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FBB" w:rsidRDefault="00C30EE2" w:rsidP="00C30EE2">
      <w:pPr>
        <w:pStyle w:val="1"/>
      </w:pPr>
      <w:r>
        <w:t>Унікальні факти про українські народні казки</w:t>
      </w:r>
    </w:p>
    <w:p w:rsidR="00C03C16" w:rsidRDefault="00C03C16" w:rsidP="0051015F">
      <w:pPr>
        <w:ind w:firstLine="284"/>
        <w:jc w:val="both"/>
      </w:pPr>
    </w:p>
    <w:p w:rsidR="00227337" w:rsidRDefault="0051015F" w:rsidP="00C03C16">
      <w:pPr>
        <w:ind w:firstLine="284"/>
        <w:jc w:val="both"/>
      </w:pPr>
      <w:r>
        <w:t>З давніх-давен казка була носієм звичаїв і традицій народу, розповідала про його історію, культуру. Ці твори передавалися з покоління в покоління, від батьків до дітей, від дідів до внуків. Саме по казках можна визначити головні морально-етичні цінності нації, її вірування</w:t>
      </w:r>
      <w:r w:rsidR="006739CD">
        <w:t xml:space="preserve"> й</w:t>
      </w:r>
      <w:r>
        <w:t xml:space="preserve"> </w:t>
      </w:r>
      <w:r w:rsidR="006739CD">
        <w:t xml:space="preserve">ідеали. </w:t>
      </w:r>
      <w:r w:rsidR="00C03C16">
        <w:t>А як щодо української народної казки? Які цікаві таємниці можна почерпнути з неї?</w:t>
      </w:r>
    </w:p>
    <w:p w:rsidR="00C03C16" w:rsidRDefault="00C03C16" w:rsidP="00C03C16">
      <w:pPr>
        <w:ind w:firstLine="284"/>
        <w:jc w:val="both"/>
        <w:rPr>
          <w:rFonts w:asciiTheme="majorHAnsi" w:eastAsiaTheme="majorEastAsia" w:hAnsiTheme="majorHAnsi" w:cstheme="majorBidi"/>
          <w:color w:val="000000" w:themeColor="text1"/>
          <w:sz w:val="36"/>
          <w:szCs w:val="26"/>
        </w:rPr>
      </w:pPr>
      <w:r w:rsidRPr="00C03C16">
        <w:rPr>
          <w:rFonts w:asciiTheme="majorHAnsi" w:eastAsiaTheme="majorEastAsia" w:hAnsiTheme="majorHAnsi" w:cstheme="majorBidi"/>
          <w:color w:val="000000" w:themeColor="text1"/>
          <w:sz w:val="36"/>
          <w:szCs w:val="26"/>
        </w:rPr>
        <w:t>Не в цім хороша, що чорноброва, а в тім, що діло роб</w:t>
      </w:r>
      <w:r w:rsidR="00A16D4B">
        <w:rPr>
          <w:rFonts w:asciiTheme="majorHAnsi" w:eastAsiaTheme="majorEastAsia" w:hAnsiTheme="majorHAnsi" w:cstheme="majorBidi"/>
          <w:color w:val="000000" w:themeColor="text1"/>
          <w:sz w:val="36"/>
          <w:szCs w:val="26"/>
        </w:rPr>
        <w:t>и</w:t>
      </w:r>
      <w:r w:rsidRPr="00C03C16">
        <w:rPr>
          <w:rFonts w:asciiTheme="majorHAnsi" w:eastAsiaTheme="majorEastAsia" w:hAnsiTheme="majorHAnsi" w:cstheme="majorBidi"/>
          <w:color w:val="000000" w:themeColor="text1"/>
          <w:sz w:val="36"/>
          <w:szCs w:val="26"/>
        </w:rPr>
        <w:t>ть.</w:t>
      </w:r>
    </w:p>
    <w:p w:rsidR="00227337" w:rsidRDefault="00227337" w:rsidP="00C4095D">
      <w:pPr>
        <w:ind w:firstLine="284"/>
        <w:jc w:val="both"/>
      </w:pPr>
      <w:r>
        <w:rPr>
          <w:noProof/>
        </w:rPr>
        <w:drawing>
          <wp:inline distT="0" distB="0" distL="0" distR="0" wp14:anchorId="68D1087B" wp14:editId="363F56F6">
            <wp:extent cx="3192780" cy="4398329"/>
            <wp:effectExtent l="0" t="0" r="7620" b="2540"/>
            <wp:docPr id="6" name="Рисунок 6" descr="https://i.pinimg.com/564x/fd/05/5d/fd055d916d0a511f5f48977f071e7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pinimg.com/564x/fd/05/5d/fd055d916d0a511f5f48977f071e778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6005" cy="4416547"/>
                    </a:xfrm>
                    <a:prstGeom prst="rect">
                      <a:avLst/>
                    </a:prstGeom>
                    <a:noFill/>
                    <a:ln>
                      <a:noFill/>
                    </a:ln>
                  </pic:spPr>
                </pic:pic>
              </a:graphicData>
            </a:graphic>
          </wp:inline>
        </w:drawing>
      </w:r>
      <w:r w:rsidR="00426E97">
        <w:t xml:space="preserve"> </w:t>
      </w:r>
    </w:p>
    <w:p w:rsidR="00C03C16" w:rsidRDefault="00152BB0" w:rsidP="00C4095D">
      <w:pPr>
        <w:ind w:firstLine="284"/>
        <w:jc w:val="both"/>
      </w:pPr>
      <w:r>
        <w:t xml:space="preserve">У багатьох казках народів світу жінка виступає як символ краси </w:t>
      </w:r>
      <w:r w:rsidR="003417DA">
        <w:t>й</w:t>
      </w:r>
      <w:r>
        <w:t xml:space="preserve"> вроди, а її основна ціль – завоювати серце чоловіка, щоб жити добре і в достатку. Тим часом в українських казках хороша дружина</w:t>
      </w:r>
      <w:r w:rsidR="00077CF4">
        <w:t>. Окрім того</w:t>
      </w:r>
      <w:r w:rsidR="003417DA">
        <w:t>,</w:t>
      </w:r>
      <w:r w:rsidR="00077CF4">
        <w:t xml:space="preserve"> що красуня,</w:t>
      </w:r>
      <w:r>
        <w:t xml:space="preserve"> вмі</w:t>
      </w:r>
      <w:r w:rsidR="00C16E98">
        <w:t>є</w:t>
      </w:r>
      <w:r>
        <w:t xml:space="preserve"> давати собі раду в хазяйстві: обробляти землю, тримати затишок в будинку. Молодики шукають собі працьовитих дівчат, </w:t>
      </w:r>
      <w:r w:rsidR="001D0554">
        <w:t>адже набагато більше цінують любов</w:t>
      </w:r>
      <w:r w:rsidR="00C16E98">
        <w:t xml:space="preserve"> жінки</w:t>
      </w:r>
      <w:r w:rsidR="001D0554">
        <w:t xml:space="preserve"> до труд</w:t>
      </w:r>
      <w:r w:rsidR="003417DA">
        <w:t>а</w:t>
      </w:r>
      <w:r w:rsidR="001D0554">
        <w:t>, ніж до самої себе. Чому так сталось? В Україні панує звичай материзни, за яким дівчина, виходячи заміж, несе із собою придане – те, що передається в спадок із покоління в покоління. Таким чином, наречена вже</w:t>
      </w:r>
      <w:r w:rsidR="003417DA">
        <w:t>,</w:t>
      </w:r>
      <w:r w:rsidR="001D0554">
        <w:t xml:space="preserve"> так би мовити</w:t>
      </w:r>
      <w:r w:rsidR="003417DA">
        <w:t>,</w:t>
      </w:r>
      <w:r w:rsidR="001D0554">
        <w:t xml:space="preserve"> «не з пустими руками»</w:t>
      </w:r>
      <w:r w:rsidR="00E01603">
        <w:t xml:space="preserve"> вирушає в самостійне  життя</w:t>
      </w:r>
      <w:r w:rsidR="001D0554">
        <w:t>. А на Заході поширена думка, що дівчина</w:t>
      </w:r>
      <w:r w:rsidR="00E01603">
        <w:t xml:space="preserve"> неодмінно</w:t>
      </w:r>
      <w:r w:rsidR="001D0554">
        <w:t xml:space="preserve"> має постаратись сподобатися якомусь заможному парубкові чи прекрасному принцу для того</w:t>
      </w:r>
      <w:r w:rsidR="00E01603">
        <w:t>,</w:t>
      </w:r>
      <w:r w:rsidR="001D0554">
        <w:t xml:space="preserve"> щоб не померти в нужді й бідності. </w:t>
      </w:r>
      <w:r w:rsidR="00E01603">
        <w:t>Адже б</w:t>
      </w:r>
      <w:r w:rsidR="001D0554">
        <w:t xml:space="preserve">ез свого судженого героїня </w:t>
      </w:r>
      <w:r w:rsidR="00E01603">
        <w:t xml:space="preserve">буквально </w:t>
      </w:r>
      <w:r w:rsidR="001D0554">
        <w:t xml:space="preserve">не </w:t>
      </w:r>
      <w:r w:rsidR="00E01603">
        <w:t>з</w:t>
      </w:r>
      <w:r w:rsidR="001D0554">
        <w:t>може прожити – він її годувальник, сама вона не має права власності.</w:t>
      </w:r>
      <w:r w:rsidR="00C16E98">
        <w:t xml:space="preserve"> </w:t>
      </w:r>
    </w:p>
    <w:p w:rsidR="003D77F0" w:rsidRDefault="003D77F0" w:rsidP="003D77F0">
      <w:pPr>
        <w:pStyle w:val="2"/>
      </w:pPr>
      <w:r>
        <w:lastRenderedPageBreak/>
        <w:t>Іван був парубок моторний…</w:t>
      </w:r>
    </w:p>
    <w:p w:rsidR="00227337" w:rsidRDefault="00227337" w:rsidP="003D77F0">
      <w:pPr>
        <w:ind w:firstLine="284"/>
        <w:jc w:val="both"/>
      </w:pPr>
      <w:r>
        <w:rPr>
          <w:noProof/>
        </w:rPr>
        <w:drawing>
          <wp:inline distT="0" distB="0" distL="0" distR="0" wp14:anchorId="3A3973BE" wp14:editId="491A14C4">
            <wp:extent cx="2595880" cy="3775403"/>
            <wp:effectExtent l="0" t="0" r="0" b="0"/>
            <wp:docPr id="2" name="Рисунок 2" descr="https://i.pinimg.com/564x/9c/58/93/9c5893eeeb1dd55357a326f19b5449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9c/58/93/9c5893eeeb1dd55357a326f19b54493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7371" cy="3806659"/>
                    </a:xfrm>
                    <a:prstGeom prst="rect">
                      <a:avLst/>
                    </a:prstGeom>
                    <a:noFill/>
                    <a:ln>
                      <a:noFill/>
                    </a:ln>
                  </pic:spPr>
                </pic:pic>
              </a:graphicData>
            </a:graphic>
          </wp:inline>
        </w:drawing>
      </w:r>
    </w:p>
    <w:p w:rsidR="00D25A9C" w:rsidRDefault="003D77F0" w:rsidP="003D77F0">
      <w:pPr>
        <w:ind w:firstLine="284"/>
        <w:jc w:val="both"/>
      </w:pPr>
      <w:r>
        <w:t>Справжній український чоловік – неодмінно герой звитяжний, який захищає Батьківщину від ворогів і визволяє красуню-принцесу від страшного монстра. Це мужній, благородний воїн, з яким завжди поруч вірний кінь – незамінний товариш у походах та й помічник у господарстві. А кінь «ну такий вже красний, що другого такого не знайдете» - саме такі описи зовнішності поширені в українських казках, що</w:t>
      </w:r>
      <w:r w:rsidR="00711601">
        <w:t>, до речі,</w:t>
      </w:r>
      <w:r>
        <w:t xml:space="preserve"> також є однією з їхніх особливостей. </w:t>
      </w:r>
    </w:p>
    <w:p w:rsidR="00711601" w:rsidRDefault="00711601" w:rsidP="00711601">
      <w:pPr>
        <w:spacing w:line="276" w:lineRule="auto"/>
        <w:ind w:firstLine="284"/>
        <w:jc w:val="both"/>
      </w:pPr>
      <w:r w:rsidRPr="00711601">
        <w:t>Головний герой часто має надлюдсь</w:t>
      </w:r>
      <w:r>
        <w:t>кі здібності</w:t>
      </w:r>
      <w:r w:rsidRPr="00711601">
        <w:t xml:space="preserve">. В українських народних казках ви побачите такі </w:t>
      </w:r>
      <w:r w:rsidR="00A36CE3">
        <w:t>описи</w:t>
      </w:r>
      <w:r w:rsidRPr="00711601">
        <w:t>:</w:t>
      </w:r>
      <w:r>
        <w:t xml:space="preserve"> </w:t>
      </w:r>
    </w:p>
    <w:p w:rsidR="00711601" w:rsidRDefault="00711601" w:rsidP="00711601">
      <w:pPr>
        <w:pStyle w:val="a5"/>
        <w:numPr>
          <w:ilvl w:val="0"/>
          <w:numId w:val="3"/>
        </w:numPr>
        <w:spacing w:line="276" w:lineRule="auto"/>
        <w:jc w:val="both"/>
      </w:pPr>
      <w:r>
        <w:t>«</w:t>
      </w:r>
      <w:r w:rsidRPr="00711601">
        <w:t xml:space="preserve">І так їм добре йти: де гора на дорозі,– Вернигора перекине; де ліс,– </w:t>
      </w:r>
      <w:proofErr w:type="spellStart"/>
      <w:r w:rsidRPr="00711601">
        <w:t>Вернидуб</w:t>
      </w:r>
      <w:proofErr w:type="spellEnd"/>
      <w:r w:rsidRPr="00711601">
        <w:t xml:space="preserve"> виверне; де річка,– Крутивус воду одверне</w:t>
      </w:r>
      <w:r>
        <w:t>» (Котигорошко).</w:t>
      </w:r>
    </w:p>
    <w:p w:rsidR="00711601" w:rsidRDefault="00A36CE3" w:rsidP="00711601">
      <w:pPr>
        <w:pStyle w:val="a5"/>
        <w:numPr>
          <w:ilvl w:val="0"/>
          <w:numId w:val="3"/>
        </w:numPr>
        <w:spacing w:line="276" w:lineRule="auto"/>
        <w:jc w:val="both"/>
      </w:pPr>
      <w:r>
        <w:t>«</w:t>
      </w:r>
      <w:r w:rsidRPr="00A36CE3">
        <w:t>От як помітив Соловей-розбійник, що Ілля Муромець їде, як засвистить по-солов’їному – листя посипалось. Як зареве по-звіриному – під Іллею кінь на коліна впав</w:t>
      </w:r>
      <w:r>
        <w:t>» (Ілля Муромець і Соловей-Розбійник)</w:t>
      </w:r>
      <w:r w:rsidRPr="00A36CE3">
        <w:t>.</w:t>
      </w:r>
    </w:p>
    <w:p w:rsidR="00A36CE3" w:rsidRDefault="00A36CE3" w:rsidP="00A36CE3">
      <w:pPr>
        <w:pStyle w:val="a5"/>
        <w:numPr>
          <w:ilvl w:val="0"/>
          <w:numId w:val="3"/>
        </w:numPr>
        <w:spacing w:line="276" w:lineRule="auto"/>
        <w:jc w:val="both"/>
      </w:pPr>
      <w:r>
        <w:t>«</w:t>
      </w:r>
      <w:r w:rsidRPr="00A36CE3">
        <w:t>Прийшов Іван Голик, лук підняв, оглянув, стрілу заклав, та як вистрілить! — так шматок у двадцять пуд відломився від лука</w:t>
      </w:r>
      <w:r>
        <w:t>» (Іван Голик і його брат).</w:t>
      </w:r>
    </w:p>
    <w:p w:rsidR="00A36CE3" w:rsidRDefault="00A36CE3" w:rsidP="00A36CE3">
      <w:pPr>
        <w:pStyle w:val="2"/>
      </w:pPr>
      <w:r>
        <w:t>А у мене булава.</w:t>
      </w:r>
    </w:p>
    <w:p w:rsidR="00A36CE3" w:rsidRDefault="00A36CE3" w:rsidP="00A36CE3">
      <w:pPr>
        <w:ind w:firstLine="284"/>
      </w:pPr>
      <w:r>
        <w:t>Вам уже відомо, що герой в українських народних казках описується досить поверхнево, а також наділений всіма хорошими людськими чеснотами – добротою, чесністю, працелюбністю</w:t>
      </w:r>
      <w:r w:rsidR="008F2C62">
        <w:t xml:space="preserve">, щедрістю… Але щось таки відрізняє одного богатиря від іншого </w:t>
      </w:r>
      <w:r w:rsidR="003417DA">
        <w:t>й</w:t>
      </w:r>
      <w:r w:rsidR="008F2C62">
        <w:t xml:space="preserve"> одну красуню серед цілого королівства других.</w:t>
      </w:r>
      <w:r w:rsidR="00181A28">
        <w:t xml:space="preserve"> </w:t>
      </w:r>
      <w:r w:rsidR="008F2C62">
        <w:t>Це їхня особливість, яка точно присутня – чи в зовнішності, чи в поведінці, чи навіть в зброї. І саме ця характеристика випливає в голові при згадці про того героя. З чим у вас асоціюється Котигорошко? З булавою</w:t>
      </w:r>
      <w:r w:rsidR="00181A28">
        <w:t>!</w:t>
      </w:r>
      <w:r w:rsidR="008F2C62">
        <w:t xml:space="preserve"> А Івасик-</w:t>
      </w:r>
      <w:proofErr w:type="spellStart"/>
      <w:r w:rsidR="008F2C62">
        <w:t>Телесик</w:t>
      </w:r>
      <w:proofErr w:type="spellEnd"/>
      <w:r w:rsidR="008F2C62">
        <w:t xml:space="preserve">? З </w:t>
      </w:r>
      <w:r w:rsidR="00181A28">
        <w:t>кмітливістю</w:t>
      </w:r>
      <w:r w:rsidR="008F2C62">
        <w:t>!</w:t>
      </w:r>
    </w:p>
    <w:p w:rsidR="002C1EA0" w:rsidRDefault="00181A28" w:rsidP="00227337">
      <w:pPr>
        <w:ind w:firstLine="284"/>
        <w:jc w:val="both"/>
      </w:pPr>
      <w:r>
        <w:t xml:space="preserve">Українські народні казки – наша енциклопедія. Цю культуру потрібно берегти </w:t>
      </w:r>
      <w:r w:rsidR="003417DA">
        <w:t>й</w:t>
      </w:r>
      <w:r>
        <w:t xml:space="preserve"> передавати з покоління в покоління</w:t>
      </w:r>
      <w:r w:rsidR="006D2277">
        <w:t>, бо якщо цього не робити, то створиться такий собі «культурний вакуум». А вакуум не буває порожнім. Завжди прийде той «</w:t>
      </w:r>
      <w:proofErr w:type="spellStart"/>
      <w:r w:rsidR="006D2277">
        <w:t>освободітєль</w:t>
      </w:r>
      <w:proofErr w:type="spellEnd"/>
      <w:r w:rsidR="006D2277">
        <w:t xml:space="preserve">», хто забажає заповнити його, і заповнить чужим. І потім ця людина буде казати «А </w:t>
      </w:r>
      <w:proofErr w:type="spellStart"/>
      <w:r w:rsidR="006D2277">
        <w:t>какая</w:t>
      </w:r>
      <w:proofErr w:type="spellEnd"/>
      <w:r w:rsidR="006D2277">
        <w:t xml:space="preserve"> </w:t>
      </w:r>
      <w:proofErr w:type="spellStart"/>
      <w:r w:rsidR="006D2277">
        <w:t>разніца</w:t>
      </w:r>
      <w:proofErr w:type="spellEnd"/>
      <w:r w:rsidR="006D2277">
        <w:t xml:space="preserve"> на </w:t>
      </w:r>
      <w:proofErr w:type="spellStart"/>
      <w:r w:rsidR="006D2277">
        <w:t>каком</w:t>
      </w:r>
      <w:proofErr w:type="spellEnd"/>
      <w:r w:rsidR="006D2277">
        <w:t xml:space="preserve"> </w:t>
      </w:r>
      <w:proofErr w:type="spellStart"/>
      <w:r w:rsidR="006D2277">
        <w:t>язике</w:t>
      </w:r>
      <w:proofErr w:type="spellEnd"/>
      <w:r w:rsidR="006D2277">
        <w:t xml:space="preserve"> </w:t>
      </w:r>
      <w:proofErr w:type="spellStart"/>
      <w:r w:rsidR="006D2277">
        <w:t>разгаварівать</w:t>
      </w:r>
      <w:proofErr w:type="spellEnd"/>
      <w:r w:rsidR="006D2277">
        <w:t xml:space="preserve">?». </w:t>
      </w:r>
    </w:p>
    <w:p w:rsidR="001D0554" w:rsidRDefault="002C1EA0" w:rsidP="002C1EA0">
      <w:pPr>
        <w:pStyle w:val="1"/>
      </w:pPr>
      <w:r>
        <w:lastRenderedPageBreak/>
        <w:t>Як і чому українці стали героями російського фольклору?</w:t>
      </w:r>
    </w:p>
    <w:p w:rsidR="002C1EA0" w:rsidRDefault="00F92D73" w:rsidP="00F92D73">
      <w:pPr>
        <w:ind w:firstLine="284"/>
        <w:jc w:val="both"/>
      </w:pPr>
      <w:r>
        <w:t xml:space="preserve">Зараз, як і сто років тому, </w:t>
      </w:r>
      <w:r w:rsidR="008770A1">
        <w:t xml:space="preserve">нам розкриваються </w:t>
      </w:r>
      <w:r>
        <w:t>все нові порції правди</w:t>
      </w:r>
      <w:r w:rsidR="002C1EA0">
        <w:t xml:space="preserve"> про злочини Кремля щодо українського народу та його культурних надбань. </w:t>
      </w:r>
      <w:r>
        <w:t>Московія невтомно доводить, що їхня історія тісно переплетена з українською, пропагуючи міф про «братські народи». З таким</w:t>
      </w:r>
      <w:r w:rsidR="008770A1">
        <w:t>и</w:t>
      </w:r>
      <w:r>
        <w:t xml:space="preserve"> намірами вони вступили на наші земл</w:t>
      </w:r>
      <w:r w:rsidR="00A325E2">
        <w:t>і 2014-го року, потім 2022-го</w:t>
      </w:r>
      <w:r>
        <w:t>. І з цими ж намірами набагато раніше «позичили» українську усну народну творчість.</w:t>
      </w:r>
      <w:r w:rsidR="001F2B27">
        <w:t xml:space="preserve"> </w:t>
      </w:r>
    </w:p>
    <w:p w:rsidR="001F2B27" w:rsidRDefault="001F2B27" w:rsidP="00F92D73">
      <w:pPr>
        <w:ind w:firstLine="284"/>
        <w:jc w:val="both"/>
      </w:pPr>
      <w:r>
        <w:t>Розгляньте «</w:t>
      </w:r>
      <w:proofErr w:type="spellStart"/>
      <w:r>
        <w:t>Сказочную</w:t>
      </w:r>
      <w:proofErr w:type="spellEnd"/>
      <w:r>
        <w:t xml:space="preserve"> карту </w:t>
      </w:r>
      <w:proofErr w:type="spellStart"/>
      <w:r w:rsidR="00F335F9">
        <w:t>р</w:t>
      </w:r>
      <w:r>
        <w:t>ос</w:t>
      </w:r>
      <w:r w:rsidR="00F335F9">
        <w:t>с</w:t>
      </w:r>
      <w:r>
        <w:t>ии</w:t>
      </w:r>
      <w:proofErr w:type="spellEnd"/>
      <w:r>
        <w:t xml:space="preserve">», яку розробив </w:t>
      </w:r>
      <w:proofErr w:type="spellStart"/>
      <w:r>
        <w:t>Алексей</w:t>
      </w:r>
      <w:proofErr w:type="spellEnd"/>
      <w:r>
        <w:t xml:space="preserve"> </w:t>
      </w:r>
      <w:proofErr w:type="spellStart"/>
      <w:r>
        <w:t>Козловский</w:t>
      </w:r>
      <w:proofErr w:type="spellEnd"/>
      <w:r>
        <w:t xml:space="preserve"> </w:t>
      </w:r>
      <w:r w:rsidR="003417DA">
        <w:t>у</w:t>
      </w:r>
      <w:r>
        <w:t xml:space="preserve"> 2010 році. З прикрістю бачимо</w:t>
      </w:r>
      <w:r w:rsidR="00EF0685">
        <w:t xml:space="preserve"> таких г</w:t>
      </w:r>
      <w:r>
        <w:t>ерої</w:t>
      </w:r>
      <w:r w:rsidR="00EF0685">
        <w:t>в</w:t>
      </w:r>
      <w:r>
        <w:t xml:space="preserve"> як Колобок, усі три богатирі</w:t>
      </w:r>
      <w:r w:rsidR="00EF0685">
        <w:t>, Золота рибка, Кощій Безсмертний… Розберімось!</w:t>
      </w:r>
    </w:p>
    <w:p w:rsidR="001F2B27" w:rsidRDefault="001F2B27" w:rsidP="00F92D73">
      <w:pPr>
        <w:ind w:firstLine="284"/>
        <w:jc w:val="both"/>
      </w:pPr>
      <w:r>
        <w:rPr>
          <w:noProof/>
        </w:rPr>
        <w:drawing>
          <wp:inline distT="0" distB="0" distL="0" distR="0">
            <wp:extent cx="4800600" cy="3584388"/>
            <wp:effectExtent l="0" t="0" r="0" b="0"/>
            <wp:docPr id="1" name="Рисунок 1" descr="Автор «Сказочной карты России» предложил Орловщине альтернативу  Соловью-разбойнику - Новости Орла и Орловской области Орелтайм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р «Сказочной карты России» предложил Орловщине альтернативу  Соловью-разбойнику - Новости Орла и Орловской области Орелтаймс"/>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8214" cy="3590073"/>
                    </a:xfrm>
                    <a:prstGeom prst="rect">
                      <a:avLst/>
                    </a:prstGeom>
                    <a:noFill/>
                    <a:ln>
                      <a:noFill/>
                    </a:ln>
                  </pic:spPr>
                </pic:pic>
              </a:graphicData>
            </a:graphic>
          </wp:inline>
        </w:drawing>
      </w:r>
    </w:p>
    <w:p w:rsidR="00F92D73" w:rsidRPr="002C1EA0" w:rsidRDefault="00F92D73" w:rsidP="00056CEB">
      <w:pPr>
        <w:pStyle w:val="2"/>
      </w:pPr>
      <w:r>
        <w:t>Богатирі – наші.</w:t>
      </w:r>
    </w:p>
    <w:p w:rsidR="00055399" w:rsidRDefault="00D14007" w:rsidP="00055399">
      <w:pPr>
        <w:ind w:firstLine="284"/>
        <w:jc w:val="both"/>
      </w:pPr>
      <w:r>
        <w:t>Чи знали ви, що</w:t>
      </w:r>
      <w:r w:rsidR="00C4095D">
        <w:t xml:space="preserve"> герої картини Віктора </w:t>
      </w:r>
      <w:proofErr w:type="spellStart"/>
      <w:r w:rsidR="00C4095D">
        <w:t>Васнецова</w:t>
      </w:r>
      <w:proofErr w:type="spellEnd"/>
      <w:r w:rsidR="00C4095D">
        <w:t xml:space="preserve"> –</w:t>
      </w:r>
      <w:r>
        <w:t xml:space="preserve"> Ілля Муромець, Альоша Попович і Добриня </w:t>
      </w:r>
      <w:proofErr w:type="spellStart"/>
      <w:r w:rsidR="00E16ECB">
        <w:t>Н</w:t>
      </w:r>
      <w:r>
        <w:t>икитич</w:t>
      </w:r>
      <w:proofErr w:type="spellEnd"/>
      <w:r>
        <w:t xml:space="preserve"> – українські богатирі, які, однак, </w:t>
      </w:r>
      <w:r w:rsidR="00C4095D">
        <w:t xml:space="preserve">стали ледь не іконою російської пропаганди. </w:t>
      </w:r>
      <w:r w:rsidR="003417DA">
        <w:t>Річ у тім</w:t>
      </w:r>
      <w:r w:rsidR="00C4095D">
        <w:t xml:space="preserve">, що в нашої нації, попри розвинену усну народну творчість, не було звичаю записувати казки й билини. От і легенди про </w:t>
      </w:r>
      <w:r w:rsidR="002C1EA0">
        <w:t xml:space="preserve">цих </w:t>
      </w:r>
      <w:r w:rsidR="00C4095D">
        <w:t>богатирі</w:t>
      </w:r>
      <w:r w:rsidR="00055399">
        <w:t>в</w:t>
      </w:r>
      <w:r w:rsidR="00C4095D">
        <w:t xml:space="preserve"> існували протягом багатьох століть, передавалися з уст в уста, поки не дійшли до наших північних сусідів. Ті часу не гаяли, переписавши все на власний лад. </w:t>
      </w:r>
    </w:p>
    <w:p w:rsidR="00C16E98" w:rsidRDefault="00C16E98" w:rsidP="00055399">
      <w:pPr>
        <w:ind w:firstLine="284"/>
        <w:jc w:val="both"/>
      </w:pPr>
      <w:r>
        <w:rPr>
          <w:noProof/>
        </w:rPr>
        <w:drawing>
          <wp:inline distT="0" distB="0" distL="0" distR="0">
            <wp:extent cx="4136571" cy="2240589"/>
            <wp:effectExtent l="0" t="0" r="0" b="7620"/>
            <wp:docPr id="4" name="Рисунок 4" descr="Мультфільми Три богатирі всі частини по порядку список | #ТЕ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ультфільми Три богатирі всі частини по порядку список | #ТЕ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986" cy="2275480"/>
                    </a:xfrm>
                    <a:prstGeom prst="rect">
                      <a:avLst/>
                    </a:prstGeom>
                    <a:noFill/>
                    <a:ln>
                      <a:noFill/>
                    </a:ln>
                  </pic:spPr>
                </pic:pic>
              </a:graphicData>
            </a:graphic>
          </wp:inline>
        </w:drawing>
      </w:r>
    </w:p>
    <w:p w:rsidR="001D0554" w:rsidRDefault="00C4095D" w:rsidP="00055399">
      <w:pPr>
        <w:ind w:firstLine="284"/>
        <w:jc w:val="both"/>
      </w:pPr>
      <w:r>
        <w:lastRenderedPageBreak/>
        <w:t xml:space="preserve">А що кажуть історичні джерела? </w:t>
      </w:r>
      <w:r w:rsidR="00E01603">
        <w:t>Г</w:t>
      </w:r>
      <w:r>
        <w:t xml:space="preserve">ероїчний епос з’явився саме в період існування Київської Русі. </w:t>
      </w:r>
      <w:r w:rsidR="00A837A5">
        <w:t xml:space="preserve">За згадками в руських літописах, </w:t>
      </w:r>
      <w:r w:rsidR="00A837A5" w:rsidRPr="00C94831">
        <w:rPr>
          <w:b/>
        </w:rPr>
        <w:t xml:space="preserve">Добриня </w:t>
      </w:r>
      <w:proofErr w:type="spellStart"/>
      <w:r w:rsidR="00E16ECB" w:rsidRPr="00C94831">
        <w:rPr>
          <w:b/>
        </w:rPr>
        <w:t>Н</w:t>
      </w:r>
      <w:r w:rsidR="00A837A5" w:rsidRPr="00C94831">
        <w:rPr>
          <w:b/>
        </w:rPr>
        <w:t>икитич</w:t>
      </w:r>
      <w:proofErr w:type="spellEnd"/>
      <w:r w:rsidR="00A837A5">
        <w:t xml:space="preserve"> – рідний брат матері Володимира Великого, </w:t>
      </w:r>
      <w:proofErr w:type="spellStart"/>
      <w:r w:rsidR="00A837A5">
        <w:t>Малуші</w:t>
      </w:r>
      <w:proofErr w:type="spellEnd"/>
      <w:r w:rsidR="00A837A5">
        <w:t xml:space="preserve">! А ще він, начебто, встановив ідола Перуна, а потім допоміг </w:t>
      </w:r>
      <w:r w:rsidR="00E16ECB">
        <w:t>своєму племінникові</w:t>
      </w:r>
      <w:r w:rsidR="00A837A5">
        <w:t xml:space="preserve"> хрестити Русь, позбавляючись від ідола й викидаючи його в річку. Схожий сюжет ми бачимо в одній із билин: Добриня перемагає Змія</w:t>
      </w:r>
      <w:r w:rsidR="00055399">
        <w:t xml:space="preserve"> – </w:t>
      </w:r>
      <w:r w:rsidR="00A837A5">
        <w:t>символ</w:t>
      </w:r>
      <w:r w:rsidR="00055399">
        <w:t xml:space="preserve"> </w:t>
      </w:r>
      <w:r w:rsidR="00A837A5">
        <w:t>язичництва.</w:t>
      </w:r>
      <w:r w:rsidR="00055399">
        <w:t xml:space="preserve"> </w:t>
      </w:r>
    </w:p>
    <w:p w:rsidR="00055399" w:rsidRDefault="00055399" w:rsidP="00055399">
      <w:pPr>
        <w:ind w:firstLine="284"/>
        <w:jc w:val="both"/>
      </w:pPr>
      <w:r w:rsidRPr="008770A1">
        <w:rPr>
          <w:b/>
        </w:rPr>
        <w:t>Альоша</w:t>
      </w:r>
      <w:r>
        <w:t xml:space="preserve">, або ж </w:t>
      </w:r>
      <w:r w:rsidRPr="008770A1">
        <w:t>Олексій, Олешко</w:t>
      </w:r>
      <w:r>
        <w:t xml:space="preserve">, </w:t>
      </w:r>
      <w:r w:rsidRPr="008770A1">
        <w:rPr>
          <w:b/>
        </w:rPr>
        <w:t>Попович</w:t>
      </w:r>
      <w:r>
        <w:t xml:space="preserve"> – боярин з міста Пирятин, що на Полтавщині. Про нього є чимало згадок у стародавніх літописах. Кажуть, він часто бував на пирятинських ярмарках, був лицарем і героєм, обороняв землі на лівому березі Дніпра. Окрім цього, йому належить слава переможця над половецьким ханом та його братом</w:t>
      </w:r>
      <w:r w:rsidR="00E01603">
        <w:t xml:space="preserve"> і </w:t>
      </w:r>
      <w:r>
        <w:t>над печенізьким ханом</w:t>
      </w:r>
      <w:r w:rsidR="00E16ECB">
        <w:t>, чиїх трьох синів він узяв в полон. Олешко героїчно загинув у битві на Калці 1223 року.</w:t>
      </w:r>
    </w:p>
    <w:p w:rsidR="00055399" w:rsidRDefault="00E01603" w:rsidP="00055399">
      <w:pPr>
        <w:ind w:firstLine="284"/>
        <w:jc w:val="both"/>
      </w:pPr>
      <w:r>
        <w:t xml:space="preserve">А </w:t>
      </w:r>
      <w:r w:rsidR="00E16ECB" w:rsidRPr="008770A1">
        <w:rPr>
          <w:b/>
        </w:rPr>
        <w:t>Ілля Муромець</w:t>
      </w:r>
      <w:r w:rsidR="00E16ECB">
        <w:t xml:space="preserve">, найімовірніше, народився у місті </w:t>
      </w:r>
      <w:proofErr w:type="spellStart"/>
      <w:r w:rsidR="00E16ECB">
        <w:t>Моровійськ</w:t>
      </w:r>
      <w:proofErr w:type="spellEnd"/>
      <w:r w:rsidR="00E16ECB">
        <w:t xml:space="preserve">, що на Чернігівщині. За легендами, </w:t>
      </w:r>
      <w:r>
        <w:t>він</w:t>
      </w:r>
      <w:r w:rsidR="00E16ECB">
        <w:t xml:space="preserve"> не міг ходити тридцять три роки.</w:t>
      </w:r>
      <w:r>
        <w:t xml:space="preserve"> Причина тому – поліомієліт, або туберкульоз кісток.</w:t>
      </w:r>
      <w:r w:rsidR="00E16ECB">
        <w:t xml:space="preserve"> Але якось до нього прийшли старці </w:t>
      </w:r>
      <w:r>
        <w:t>й</w:t>
      </w:r>
      <w:r w:rsidR="00E16ECB">
        <w:t xml:space="preserve"> попросили води. Відчувши дивовижний приплив сили, Ілля встав і відтоді здійснив чимало подвигів, серед яких і перемога над </w:t>
      </w:r>
      <w:proofErr w:type="spellStart"/>
      <w:r w:rsidR="00E16ECB">
        <w:t>Солов</w:t>
      </w:r>
      <w:r>
        <w:t>’</w:t>
      </w:r>
      <w:r w:rsidR="00E16ECB">
        <w:t>єм</w:t>
      </w:r>
      <w:proofErr w:type="spellEnd"/>
      <w:r w:rsidR="00E16ECB">
        <w:t xml:space="preserve">-Розбійником, який, між іншим, також був цілком реальною особою і певний час </w:t>
      </w:r>
      <w:r>
        <w:t xml:space="preserve">промишляв у лісах Чернігова. На старості Ілля Муромець постригся в ченці </w:t>
      </w:r>
      <w:proofErr w:type="spellStart"/>
      <w:r>
        <w:t>Феодосіївського</w:t>
      </w:r>
      <w:proofErr w:type="spellEnd"/>
      <w:r>
        <w:t xml:space="preserve"> монастиря. Він </w:t>
      </w:r>
      <w:r w:rsidR="008770A1">
        <w:t>загинув</w:t>
      </w:r>
      <w:r>
        <w:t xml:space="preserve"> у 1204 році</w:t>
      </w:r>
      <w:r w:rsidR="008770A1">
        <w:t>, обороняючи святиню</w:t>
      </w:r>
      <w:r>
        <w:t xml:space="preserve">, а в 1643-му його проголосили святим. Зараз мощі святого Іллі зцілюють тих, хто страждає від </w:t>
      </w:r>
      <w:proofErr w:type="spellStart"/>
      <w:r>
        <w:t>хвороб</w:t>
      </w:r>
      <w:proofErr w:type="spellEnd"/>
      <w:r>
        <w:t xml:space="preserve"> хребта, ніг. </w:t>
      </w:r>
    </w:p>
    <w:p w:rsidR="002C1EA0" w:rsidRDefault="002C1EA0" w:rsidP="00055399">
      <w:pPr>
        <w:ind w:firstLine="284"/>
        <w:jc w:val="both"/>
      </w:pPr>
      <w:r>
        <w:t>Цікавий факт: жоден із трьох богатирів не знайомий один з одним. Це й не дивно, беручи до уваги те, що вони жили в різні століття</w:t>
      </w:r>
      <w:r w:rsidR="008770A1">
        <w:t xml:space="preserve">: </w:t>
      </w:r>
      <w:r>
        <w:t>Добриня – у 10 ст., Ілля – в 12 ст., а Олексій – у 13 ст.</w:t>
      </w:r>
    </w:p>
    <w:p w:rsidR="00EF654C" w:rsidRDefault="00EF654C" w:rsidP="00056CEB">
      <w:pPr>
        <w:pStyle w:val="2"/>
      </w:pPr>
      <w:r>
        <w:t xml:space="preserve">Кощій Безсмертний – наш. </w:t>
      </w:r>
    </w:p>
    <w:p w:rsidR="00227337" w:rsidRPr="00227337" w:rsidRDefault="008A2B38" w:rsidP="00056CEB">
      <w:pPr>
        <w:ind w:firstLine="284"/>
        <w:jc w:val="both"/>
        <w:rPr>
          <w:lang w:val="en-US"/>
        </w:rPr>
      </w:pPr>
      <w:r>
        <w:t>А</w:t>
      </w:r>
      <w:r w:rsidR="0055416C">
        <w:t xml:space="preserve"> як же серія мультфільмів «Іван Царевич і Сірий вовк»? </w:t>
      </w:r>
      <w:r w:rsidR="00EF0685">
        <w:t>Від тієї ж студії «</w:t>
      </w:r>
      <w:proofErr w:type="spellStart"/>
      <w:r w:rsidR="00EF0685">
        <w:t>Мельница</w:t>
      </w:r>
      <w:proofErr w:type="spellEnd"/>
      <w:r w:rsidR="00EF0685">
        <w:t xml:space="preserve">», що й вищезгадані «Богатирі». Тільки тут ми вже побачимо й Кощія Безсмертного. Це не український персонаж, ні. Він слов’янський. Але вже точно не російський. Зате в українському фольклорі є давня казка «Іван-Вітер», у якій головний герой перемагає страшного змія </w:t>
      </w:r>
      <w:proofErr w:type="spellStart"/>
      <w:r w:rsidR="00EF0685">
        <w:t>Козьолка</w:t>
      </w:r>
      <w:proofErr w:type="spellEnd"/>
      <w:r w:rsidR="00EF0685">
        <w:t xml:space="preserve"> за допомогою хитрощів: він дізнається, що сила ворога захована в чистому полі, де під великим </w:t>
      </w:r>
      <w:proofErr w:type="spellStart"/>
      <w:r w:rsidR="00EF0685">
        <w:t>каменем</w:t>
      </w:r>
      <w:proofErr w:type="spellEnd"/>
      <w:r w:rsidR="00EF0685">
        <w:t xml:space="preserve"> лежить скриня. От у тій скрині є заєць, а в зайці качка, а в качці яйце – в ньому й сила. Знайомий сюжет – саме такий прозвучить і в казці про Кощія Безсмертного.</w:t>
      </w:r>
      <w:r w:rsidR="00056CEB">
        <w:t xml:space="preserve"> Проте українські дослідники стверджують: сюжет української казки «Іван-Вітер» вперше виник ще за часів архаїки – а це набагато раніше ніж поява інтерпретації </w:t>
      </w:r>
      <w:proofErr w:type="spellStart"/>
      <w:r w:rsidR="00056CEB">
        <w:t>Козьолка</w:t>
      </w:r>
      <w:proofErr w:type="spellEnd"/>
      <w:r w:rsidR="00056CEB">
        <w:t xml:space="preserve"> – Кощія Безсмертного.</w:t>
      </w:r>
      <w:r w:rsidR="001609A9">
        <w:t xml:space="preserve"> </w:t>
      </w:r>
    </w:p>
    <w:p w:rsidR="00EF0685" w:rsidRDefault="00EF0685" w:rsidP="00056CEB">
      <w:pPr>
        <w:pStyle w:val="2"/>
      </w:pPr>
      <w:r>
        <w:t>Колобок – наш.</w:t>
      </w:r>
    </w:p>
    <w:p w:rsidR="00E01603" w:rsidRDefault="00DF51EF" w:rsidP="00EF0685">
      <w:pPr>
        <w:ind w:firstLine="284"/>
        <w:jc w:val="both"/>
      </w:pPr>
      <w:r>
        <w:t xml:space="preserve">- А </w:t>
      </w:r>
      <w:proofErr w:type="spellStart"/>
      <w:r>
        <w:t>что</w:t>
      </w:r>
      <w:proofErr w:type="spellEnd"/>
      <w:r>
        <w:t xml:space="preserve"> </w:t>
      </w:r>
      <w:proofErr w:type="spellStart"/>
      <w:r>
        <w:t>такое</w:t>
      </w:r>
      <w:proofErr w:type="spellEnd"/>
      <w:r>
        <w:t xml:space="preserve"> коло?</w:t>
      </w:r>
    </w:p>
    <w:p w:rsidR="00DF51EF" w:rsidRDefault="00DF51EF" w:rsidP="00EF0685">
      <w:pPr>
        <w:ind w:firstLine="284"/>
        <w:jc w:val="both"/>
      </w:pPr>
      <w:r>
        <w:t xml:space="preserve">- То же </w:t>
      </w:r>
      <w:proofErr w:type="spellStart"/>
      <w:r>
        <w:t>что</w:t>
      </w:r>
      <w:proofErr w:type="spellEnd"/>
      <w:r>
        <w:t xml:space="preserve"> и круг.</w:t>
      </w:r>
    </w:p>
    <w:p w:rsidR="00DF51EF" w:rsidRDefault="00DF51EF" w:rsidP="00EF0685">
      <w:pPr>
        <w:ind w:firstLine="284"/>
        <w:jc w:val="both"/>
      </w:pPr>
      <w:r>
        <w:t xml:space="preserve">- А </w:t>
      </w:r>
      <w:proofErr w:type="spellStart"/>
      <w:r>
        <w:t>почему</w:t>
      </w:r>
      <w:proofErr w:type="spellEnd"/>
      <w:r>
        <w:t xml:space="preserve"> не </w:t>
      </w:r>
      <w:proofErr w:type="spellStart"/>
      <w:r>
        <w:t>Круглобок</w:t>
      </w:r>
      <w:proofErr w:type="spellEnd"/>
      <w:r>
        <w:t>?</w:t>
      </w:r>
    </w:p>
    <w:p w:rsidR="00DF51EF" w:rsidRDefault="00DF51EF" w:rsidP="00EF0685">
      <w:pPr>
        <w:ind w:firstLine="284"/>
        <w:jc w:val="both"/>
      </w:pPr>
      <w:r>
        <w:t xml:space="preserve">Справді, чому? Як Колобок може бути російською казкою, якщо в тій мові навіть слова «коло» немає! </w:t>
      </w:r>
    </w:p>
    <w:p w:rsidR="00C67732" w:rsidRDefault="00056CEB" w:rsidP="00C67732">
      <w:pPr>
        <w:ind w:firstLine="284"/>
        <w:jc w:val="both"/>
      </w:pPr>
      <w:r>
        <w:t xml:space="preserve">До речі, на </w:t>
      </w:r>
      <w:r w:rsidR="001609A9">
        <w:t xml:space="preserve">тій карті «обікрали» не тільки український фольклор. Там є і Баба Яга – представник фіно-угорської міфології, і </w:t>
      </w:r>
      <w:proofErr w:type="spellStart"/>
      <w:r w:rsidR="001609A9">
        <w:t>Царєвна-Лягушка</w:t>
      </w:r>
      <w:proofErr w:type="spellEnd"/>
      <w:r w:rsidR="001609A9">
        <w:t xml:space="preserve">, про яку ми вперше дізнаємось ще від Геродота, і навіть білоруський </w:t>
      </w:r>
      <w:proofErr w:type="spellStart"/>
      <w:r w:rsidR="001609A9">
        <w:t>Змєй</w:t>
      </w:r>
      <w:proofErr w:type="spellEnd"/>
      <w:r w:rsidR="001609A9">
        <w:t xml:space="preserve"> Горинич – хоча тут претензій не буде</w:t>
      </w:r>
      <w:r w:rsidR="00077CF4">
        <w:t>..</w:t>
      </w:r>
      <w:r w:rsidR="001609A9">
        <w:t>. Звичайно</w:t>
      </w:r>
      <w:r w:rsidR="00A325E2">
        <w:t>,</w:t>
      </w:r>
      <w:r w:rsidR="001609A9">
        <w:t xml:space="preserve"> культурний обмін між народами</w:t>
      </w:r>
      <w:r w:rsidR="00A325E2">
        <w:t xml:space="preserve"> – </w:t>
      </w:r>
      <w:r w:rsidR="001609A9">
        <w:t xml:space="preserve"> це добре, і навіть важливо. Але крадіжка – це не обмін</w:t>
      </w:r>
      <w:r w:rsidR="0092330B">
        <w:t>.</w:t>
      </w:r>
      <w:r w:rsidR="00181A28">
        <w:t xml:space="preserve"> </w:t>
      </w:r>
    </w:p>
    <w:p w:rsidR="00C67732" w:rsidRDefault="00C67732" w:rsidP="00C67732">
      <w:pPr>
        <w:ind w:firstLine="284"/>
        <w:jc w:val="both"/>
      </w:pPr>
    </w:p>
    <w:p w:rsidR="00227337" w:rsidRDefault="00227337" w:rsidP="00227337">
      <w:pPr>
        <w:pStyle w:val="1"/>
      </w:pPr>
      <w:bookmarkStart w:id="0" w:name="_Символізм_в_українських"/>
      <w:bookmarkEnd w:id="0"/>
      <w:r>
        <w:lastRenderedPageBreak/>
        <w:t>Символізм в українських народних казках</w:t>
      </w:r>
    </w:p>
    <w:p w:rsidR="00227337" w:rsidRDefault="00FB07C3" w:rsidP="00D856FD">
      <w:pPr>
        <w:ind w:firstLine="284"/>
        <w:jc w:val="both"/>
      </w:pPr>
      <w:r>
        <w:t xml:space="preserve">У традиційній народній культурі, в тому числі </w:t>
      </w:r>
      <w:r w:rsidR="003417DA">
        <w:t>й</w:t>
      </w:r>
      <w:r>
        <w:t xml:space="preserve"> в казках, важливе місце посідає символіка. </w:t>
      </w:r>
      <w:r w:rsidR="00027E04">
        <w:t>Коли головним героєм у казці є вовк</w:t>
      </w:r>
      <w:r w:rsidR="00C04991">
        <w:t>,</w:t>
      </w:r>
      <w:r w:rsidR="00027E04">
        <w:t xml:space="preserve"> чи ведмідь, чи заєць – це неспроста. Кожна тварина більшою чи </w:t>
      </w:r>
      <w:r w:rsidR="00396E9A">
        <w:t xml:space="preserve">меншою мірою символізує певну рису характеру, поведінки чи зовнішності. </w:t>
      </w:r>
    </w:p>
    <w:p w:rsidR="00D87203" w:rsidRDefault="00D87203" w:rsidP="00D87203">
      <w:pPr>
        <w:pStyle w:val="2"/>
      </w:pPr>
      <w:r>
        <w:t>Вовк</w:t>
      </w:r>
      <w:r w:rsidR="00525F3D">
        <w:t xml:space="preserve"> і Лисиця</w:t>
      </w:r>
      <w:r>
        <w:t xml:space="preserve"> </w:t>
      </w:r>
    </w:p>
    <w:p w:rsidR="00E52E07" w:rsidRPr="00E52E07" w:rsidRDefault="00E52E07" w:rsidP="00E52E07">
      <w:r>
        <w:rPr>
          <w:noProof/>
        </w:rPr>
        <w:drawing>
          <wp:inline distT="0" distB="0" distL="0" distR="0">
            <wp:extent cx="1995330" cy="2416629"/>
            <wp:effectExtent l="0" t="0" r="5080" b="3175"/>
            <wp:docPr id="7" name="Рисунок 7" descr="Лисичка-сестричка і вовк-панібрат (українська народна казка)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Лисичка-сестричка і вовк-панібрат (українська народна казка) –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7152" cy="2430947"/>
                    </a:xfrm>
                    <a:prstGeom prst="rect">
                      <a:avLst/>
                    </a:prstGeom>
                    <a:noFill/>
                    <a:ln>
                      <a:noFill/>
                    </a:ln>
                  </pic:spPr>
                </pic:pic>
              </a:graphicData>
            </a:graphic>
          </wp:inline>
        </w:drawing>
      </w:r>
    </w:p>
    <w:p w:rsidR="00525F3D" w:rsidRPr="00E52E07" w:rsidRDefault="00D87203" w:rsidP="00525F3D">
      <w:pPr>
        <w:ind w:firstLine="284"/>
        <w:jc w:val="both"/>
      </w:pPr>
      <w:r>
        <w:t>Вовк зазвичай зображується як лихий і жорстокий персонаж, контакту з ним усі бояться, адже миттю роздере на шматки.</w:t>
      </w:r>
      <w:r w:rsidR="009E04C1">
        <w:t xml:space="preserve"> Але оскільки в таких випадках це антигерой, йому ж має бути кара, чи не так? Адже казки вчать: добре перемагає зло. Так і є. Зазвичай вовк зазнає невдач через свою лякливість та нетямущість. Його запросто ввести в оману. </w:t>
      </w:r>
      <w:r w:rsidR="00525F3D">
        <w:t>А от лисиця –</w:t>
      </w:r>
      <w:r w:rsidR="008F184F">
        <w:t xml:space="preserve"> </w:t>
      </w:r>
      <w:r w:rsidR="00525F3D">
        <w:t>хитра</w:t>
      </w:r>
      <w:r w:rsidR="008F184F">
        <w:t xml:space="preserve"> і</w:t>
      </w:r>
      <w:r w:rsidR="00525F3D">
        <w:t xml:space="preserve"> лукава</w:t>
      </w:r>
      <w:r w:rsidR="008F184F">
        <w:t xml:space="preserve"> спокусниця</w:t>
      </w:r>
      <w:r w:rsidR="00525F3D">
        <w:t xml:space="preserve">. Ця тварина зображена у казках як символ обману й віроломства. Скількох бичків-третячків вона обвела навколо пальця! Однак не завжди лисиці вдається втілити свої плани в життя. Нерідко зображується й те, як вона стає жертвою власних хитрощів. </w:t>
      </w:r>
    </w:p>
    <w:p w:rsidR="00D87203" w:rsidRDefault="009E04C1" w:rsidP="00D87203">
      <w:pPr>
        <w:ind w:firstLine="284"/>
        <w:jc w:val="both"/>
      </w:pPr>
      <w:r>
        <w:t xml:space="preserve">До прикладу можна навести українську народну казку </w:t>
      </w:r>
      <w:r w:rsidR="00E52E07">
        <w:t>«Лисичка-Сестричка і Вовк-</w:t>
      </w:r>
      <w:r w:rsidR="00E52E07" w:rsidRPr="00E52E07">
        <w:t>Панібрат</w:t>
      </w:r>
      <w:r w:rsidR="00E52E07">
        <w:t>», в якій Лисичка ввела Вовка в оману</w:t>
      </w:r>
      <w:r w:rsidR="00525F3D">
        <w:t xml:space="preserve"> задля власної вигоди</w:t>
      </w:r>
      <w:r w:rsidR="00E52E07">
        <w:t>, а він ледве живий залишився</w:t>
      </w:r>
      <w:r w:rsidR="00525F3D">
        <w:t>, побитий селянами.</w:t>
      </w:r>
    </w:p>
    <w:p w:rsidR="00E52E07" w:rsidRDefault="00525F3D" w:rsidP="00525F3D">
      <w:pPr>
        <w:pStyle w:val="2"/>
      </w:pPr>
      <w:r>
        <w:t>Заєць</w:t>
      </w:r>
    </w:p>
    <w:p w:rsidR="006720F1" w:rsidRPr="006720F1" w:rsidRDefault="006720F1" w:rsidP="006720F1">
      <w:r>
        <w:rPr>
          <w:noProof/>
        </w:rPr>
        <w:drawing>
          <wp:inline distT="0" distB="0" distL="0" distR="0">
            <wp:extent cx="2296886" cy="2602137"/>
            <wp:effectExtent l="0" t="0" r="8255" b="8255"/>
            <wp:docPr id="8" name="Рисунок 8" descr="Українські Народні Казки. Збірка 978-617-695-255-8 (134489) — Купити  Недорого на Bigl.ua (180654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країнські Народні Казки. Збірка 978-617-695-255-8 (134489) — Купити  Недорого на Bigl.ua (180654556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2266"/>
                    <a:stretch/>
                  </pic:blipFill>
                  <pic:spPr bwMode="auto">
                    <a:xfrm>
                      <a:off x="0" y="0"/>
                      <a:ext cx="2329311" cy="2638872"/>
                    </a:xfrm>
                    <a:prstGeom prst="rect">
                      <a:avLst/>
                    </a:prstGeom>
                    <a:noFill/>
                    <a:ln>
                      <a:noFill/>
                    </a:ln>
                    <a:extLst>
                      <a:ext uri="{53640926-AAD7-44D8-BBD7-CCE9431645EC}">
                        <a14:shadowObscured xmlns:a14="http://schemas.microsoft.com/office/drawing/2010/main"/>
                      </a:ext>
                    </a:extLst>
                  </pic:spPr>
                </pic:pic>
              </a:graphicData>
            </a:graphic>
          </wp:inline>
        </w:drawing>
      </w:r>
    </w:p>
    <w:p w:rsidR="006720F1" w:rsidRDefault="00843A03" w:rsidP="00843A03">
      <w:pPr>
        <w:ind w:firstLine="284"/>
        <w:jc w:val="both"/>
      </w:pPr>
      <w:r>
        <w:t>Заєць дуже прудкий і спритний. Він маленький, значно менший за вовка чи лисичку, тому змушений пристосуватися до виживання в таких умовах. Заєць стрибає з місця на місце, плутаючи сліди хижакам і забезпечуючи собі спокійний сховок. У казках він описується справді лякливим і вкрай обережним</w:t>
      </w:r>
      <w:r w:rsidR="002C7F60">
        <w:t xml:space="preserve"> – </w:t>
      </w:r>
      <w:r>
        <w:t>слабкий і беззахисний,</w:t>
      </w:r>
      <w:r w:rsidR="002C7F60">
        <w:t xml:space="preserve"> він</w:t>
      </w:r>
      <w:r>
        <w:t xml:space="preserve"> часто стає жертвою образ більших звірів.</w:t>
      </w:r>
      <w:r w:rsidR="006720F1">
        <w:t xml:space="preserve"> </w:t>
      </w:r>
    </w:p>
    <w:p w:rsidR="00C67732" w:rsidRDefault="006720F1" w:rsidP="006720F1">
      <w:pPr>
        <w:ind w:firstLine="284"/>
        <w:jc w:val="both"/>
      </w:pPr>
      <w:r>
        <w:lastRenderedPageBreak/>
        <w:t>Візьмемо до прикладу українську народну казку «Як заєць шукав смерті». Головний герой Зайчик так всього боявся, що навіть на світ Божий не виходив. Це вкрай не подобалося його дружині Сові. От вона його ганяє вдень зробити те, се, адже сама тільки вночі працює. А Зайчик вже й жаліє, що оженився. В розпачі, він пішов шукати смерті. Поки ходив, зустрів зграю ворон та так крикнув зі страху, що вони порозбігались. Прийшов до ставка, де жаби кумкають, а ті одразу його сполошилися й поховалися в воду. Зайчик побачив, що він не один такий боязкий, і передумав топитися, став жити як усі звірі.</w:t>
      </w:r>
    </w:p>
    <w:p w:rsidR="006720F1" w:rsidRDefault="006720F1" w:rsidP="006720F1">
      <w:pPr>
        <w:pStyle w:val="2"/>
      </w:pPr>
      <w:r>
        <w:t>Їжак</w:t>
      </w:r>
      <w:r w:rsidR="007F17B2">
        <w:t xml:space="preserve"> </w:t>
      </w:r>
    </w:p>
    <w:p w:rsidR="007F17B2" w:rsidRPr="007F17B2" w:rsidRDefault="007F17B2" w:rsidP="007F17B2">
      <w:r>
        <w:rPr>
          <w:noProof/>
        </w:rPr>
        <w:drawing>
          <wp:inline distT="0" distB="0" distL="0" distR="0">
            <wp:extent cx="2406717" cy="1600200"/>
            <wp:effectExtent l="0" t="0" r="0" b="0"/>
            <wp:docPr id="9" name="Рисунок 9" descr="Їжак та заєць&quot; (українська народна казка) - Мала Сторі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Їжак та заєць&quot; (українська народна казка) - Мала Сторін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533" cy="1627338"/>
                    </a:xfrm>
                    <a:prstGeom prst="rect">
                      <a:avLst/>
                    </a:prstGeom>
                    <a:noFill/>
                    <a:ln>
                      <a:noFill/>
                    </a:ln>
                  </pic:spPr>
                </pic:pic>
              </a:graphicData>
            </a:graphic>
          </wp:inline>
        </w:drawing>
      </w:r>
    </w:p>
    <w:p w:rsidR="006720F1" w:rsidRDefault="00B22DE0" w:rsidP="006720F1">
      <w:pPr>
        <w:ind w:firstLine="284"/>
        <w:jc w:val="both"/>
      </w:pPr>
      <w:r>
        <w:t xml:space="preserve">Їжак – символ працьовитості та хазяйновитості. В казках його зображують розумним, чесним і справедливим, він не любить легковажних і лінивих. В українській народній казці «Розумний їжак і хитра Лисиця» він став жертвою обману Лисиці, яка щоразу, коли вони діставали якусь здобич, ділила її несправедливо. От одного разу, діставши сир у ворони, друзі стали думати як його ділити. Лисиця пропонує: хто старший, тому більший шматок. </w:t>
      </w:r>
      <w:r w:rsidR="00846F8F">
        <w:t xml:space="preserve">Однак Їжак виявився старшим. Після цього </w:t>
      </w:r>
      <w:proofErr w:type="spellStart"/>
      <w:r w:rsidR="00846F8F">
        <w:t>хитрунка</w:t>
      </w:r>
      <w:proofErr w:type="spellEnd"/>
      <w:r w:rsidR="00846F8F">
        <w:t xml:space="preserve"> ніколи не намагалася обманути друга.</w:t>
      </w:r>
      <w:r w:rsidR="00BB439F">
        <w:t xml:space="preserve"> </w:t>
      </w:r>
    </w:p>
    <w:p w:rsidR="00BB439F" w:rsidRDefault="00BB439F" w:rsidP="006720F1">
      <w:pPr>
        <w:ind w:firstLine="284"/>
        <w:jc w:val="both"/>
      </w:pPr>
      <w:r>
        <w:t>А в іншій українській казці «Їжак та Заєць» двоє звірів змагалися хто спритніший, бігаючи наввипередки. Однак виявили тільки, що Їжак мудріший. Він наказав своїй дружині стояти в одному кінці «дистанції», а сам став з іншого боку, так що Заєць щоразу, коли добігав, бачив, що Їжак впорався перший.</w:t>
      </w:r>
    </w:p>
    <w:p w:rsidR="00BB439F" w:rsidRDefault="00BB439F" w:rsidP="00BB439F">
      <w:pPr>
        <w:pStyle w:val="2"/>
      </w:pPr>
      <w:r>
        <w:t>Ведмідь</w:t>
      </w:r>
    </w:p>
    <w:p w:rsidR="00F5783E" w:rsidRPr="00F5783E" w:rsidRDefault="00F5783E" w:rsidP="00F5783E">
      <w:r>
        <w:rPr>
          <w:noProof/>
        </w:rPr>
        <w:drawing>
          <wp:inline distT="0" distB="0" distL="0" distR="0">
            <wp:extent cx="1733907" cy="2367280"/>
            <wp:effectExtent l="0" t="0" r="0" b="0"/>
            <wp:docPr id="10" name="Рисунок 10" descr="Як Заєць ошукав Ведмедя - АудіоКниги Українськ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к Заєць ошукав Ведмедя - АудіоКниги Українсько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8605" cy="2387347"/>
                    </a:xfrm>
                    <a:prstGeom prst="rect">
                      <a:avLst/>
                    </a:prstGeom>
                    <a:noFill/>
                    <a:ln>
                      <a:noFill/>
                    </a:ln>
                  </pic:spPr>
                </pic:pic>
              </a:graphicData>
            </a:graphic>
          </wp:inline>
        </w:drawing>
      </w:r>
    </w:p>
    <w:p w:rsidR="00BB439F" w:rsidRDefault="0015641F" w:rsidP="00BB439F">
      <w:pPr>
        <w:ind w:firstLine="284"/>
        <w:jc w:val="both"/>
      </w:pPr>
      <w:r>
        <w:t>Насправді ц</w:t>
      </w:r>
      <w:r w:rsidR="00702BAF">
        <w:t xml:space="preserve">е </w:t>
      </w:r>
      <w:r>
        <w:t>великий і могутній хижак, один із найсильніших у лісі. Однак в українських народних казках він не визнається господарем лісу. Звірі звикли глузувати з його незграбності та недотепності, а будь-які</w:t>
      </w:r>
      <w:r w:rsidR="00511611">
        <w:t xml:space="preserve"> його</w:t>
      </w:r>
      <w:r>
        <w:t xml:space="preserve"> спроби налякати беруться на кпини.</w:t>
      </w:r>
      <w:r w:rsidR="00322E77">
        <w:t xml:space="preserve"> Ведмідь живе за принципом «Сильний діє, міркуватимуть нехай слабкі»</w:t>
      </w:r>
      <w:r w:rsidR="007F17B2">
        <w:t>, т</w:t>
      </w:r>
      <w:r w:rsidR="00322E77">
        <w:t xml:space="preserve">ому досить часто він стає жертвою кмітливої лисиці чи розумного їжака. </w:t>
      </w:r>
      <w:r w:rsidR="007F17B2">
        <w:t>Або ж зайчика, як у казці «Як заєць ошукав ведмедя», де куцохвостий заманив ведмедя до криниці, де той страшенно розлютився, побачивши у своєму відображенні ворога, і стрибнув у воду.</w:t>
      </w:r>
    </w:p>
    <w:p w:rsidR="00C67732" w:rsidRDefault="00C67732" w:rsidP="00C67732"/>
    <w:p w:rsidR="00C67732" w:rsidRPr="00C67732" w:rsidRDefault="00C67732" w:rsidP="00C67732">
      <w:pPr>
        <w:pStyle w:val="1"/>
      </w:pPr>
      <w:r>
        <w:lastRenderedPageBreak/>
        <w:t>Роль українських народних казок у вихованні дитини</w:t>
      </w:r>
    </w:p>
    <w:p w:rsidR="00C67732" w:rsidRPr="00C67732" w:rsidRDefault="00C67732" w:rsidP="00C67732">
      <w:pPr>
        <w:ind w:firstLine="284"/>
        <w:jc w:val="both"/>
        <w:rPr>
          <w:lang w:val="en-GB"/>
        </w:rPr>
      </w:pPr>
      <w:proofErr w:type="spellStart"/>
      <w:r w:rsidRPr="00C67732">
        <w:rPr>
          <w:lang w:val="en-GB"/>
        </w:rPr>
        <w:t>Дошкільний</w:t>
      </w:r>
      <w:proofErr w:type="spellEnd"/>
      <w:r w:rsidRPr="00C67732">
        <w:rPr>
          <w:lang w:val="en-GB"/>
        </w:rPr>
        <w:t xml:space="preserve"> </w:t>
      </w:r>
      <w:proofErr w:type="spellStart"/>
      <w:r w:rsidRPr="00C67732">
        <w:rPr>
          <w:lang w:val="en-GB"/>
        </w:rPr>
        <w:t>вік</w:t>
      </w:r>
      <w:proofErr w:type="spellEnd"/>
      <w:r w:rsidRPr="00C67732">
        <w:rPr>
          <w:lang w:val="en-GB"/>
        </w:rPr>
        <w:t xml:space="preserve"> – </w:t>
      </w:r>
      <w:proofErr w:type="spellStart"/>
      <w:r w:rsidRPr="00C67732">
        <w:rPr>
          <w:lang w:val="en-GB"/>
        </w:rPr>
        <w:t>дуже</w:t>
      </w:r>
      <w:proofErr w:type="spellEnd"/>
      <w:r w:rsidRPr="00C67732">
        <w:rPr>
          <w:lang w:val="en-GB"/>
        </w:rPr>
        <w:t xml:space="preserve"> </w:t>
      </w:r>
      <w:proofErr w:type="spellStart"/>
      <w:r w:rsidRPr="00C67732">
        <w:rPr>
          <w:lang w:val="en-GB"/>
        </w:rPr>
        <w:t>важливий</w:t>
      </w:r>
      <w:proofErr w:type="spellEnd"/>
      <w:r w:rsidRPr="00C67732">
        <w:rPr>
          <w:lang w:val="en-GB"/>
        </w:rPr>
        <w:t xml:space="preserve"> </w:t>
      </w:r>
      <w:proofErr w:type="spellStart"/>
      <w:r w:rsidRPr="00C67732">
        <w:rPr>
          <w:lang w:val="en-GB"/>
        </w:rPr>
        <w:t>період</w:t>
      </w:r>
      <w:proofErr w:type="spellEnd"/>
      <w:r w:rsidRPr="00C67732">
        <w:rPr>
          <w:lang w:val="en-GB"/>
        </w:rPr>
        <w:t xml:space="preserve"> у </w:t>
      </w:r>
      <w:proofErr w:type="spellStart"/>
      <w:r w:rsidRPr="00C67732">
        <w:rPr>
          <w:lang w:val="en-GB"/>
        </w:rPr>
        <w:t>розвитку</w:t>
      </w:r>
      <w:proofErr w:type="spellEnd"/>
      <w:r w:rsidRPr="00C67732">
        <w:rPr>
          <w:lang w:val="en-GB"/>
        </w:rPr>
        <w:t xml:space="preserve"> </w:t>
      </w:r>
      <w:proofErr w:type="spellStart"/>
      <w:r w:rsidRPr="00C67732">
        <w:rPr>
          <w:lang w:val="en-GB"/>
        </w:rPr>
        <w:t>дитини</w:t>
      </w:r>
      <w:proofErr w:type="spellEnd"/>
      <w:r w:rsidRPr="00C67732">
        <w:rPr>
          <w:lang w:val="en-GB"/>
        </w:rPr>
        <w:t xml:space="preserve">. </w:t>
      </w:r>
      <w:proofErr w:type="spellStart"/>
      <w:r w:rsidRPr="00C67732">
        <w:rPr>
          <w:lang w:val="en-GB"/>
        </w:rPr>
        <w:t>Саме</w:t>
      </w:r>
      <w:proofErr w:type="spellEnd"/>
      <w:r w:rsidRPr="00C67732">
        <w:rPr>
          <w:lang w:val="en-GB"/>
        </w:rPr>
        <w:t xml:space="preserve"> в </w:t>
      </w:r>
      <w:proofErr w:type="spellStart"/>
      <w:r w:rsidRPr="00C67732">
        <w:rPr>
          <w:lang w:val="en-GB"/>
        </w:rPr>
        <w:t>цей</w:t>
      </w:r>
      <w:proofErr w:type="spellEnd"/>
      <w:r w:rsidRPr="00C67732">
        <w:rPr>
          <w:lang w:val="en-GB"/>
        </w:rPr>
        <w:t xml:space="preserve"> </w:t>
      </w:r>
      <w:proofErr w:type="spellStart"/>
      <w:r w:rsidRPr="00C67732">
        <w:rPr>
          <w:lang w:val="en-GB"/>
        </w:rPr>
        <w:t>час</w:t>
      </w:r>
      <w:proofErr w:type="spellEnd"/>
      <w:r w:rsidRPr="00C67732">
        <w:rPr>
          <w:lang w:val="en-GB"/>
        </w:rPr>
        <w:t xml:space="preserve"> </w:t>
      </w:r>
      <w:proofErr w:type="spellStart"/>
      <w:r w:rsidRPr="00C67732">
        <w:rPr>
          <w:lang w:val="en-GB"/>
        </w:rPr>
        <w:t>вона</w:t>
      </w:r>
      <w:proofErr w:type="spellEnd"/>
      <w:r w:rsidRPr="00C67732">
        <w:rPr>
          <w:lang w:val="en-GB"/>
        </w:rPr>
        <w:t xml:space="preserve"> </w:t>
      </w:r>
      <w:proofErr w:type="spellStart"/>
      <w:r w:rsidRPr="00C67732">
        <w:rPr>
          <w:lang w:val="en-GB"/>
        </w:rPr>
        <w:t>глибше</w:t>
      </w:r>
      <w:proofErr w:type="spellEnd"/>
      <w:r w:rsidRPr="00C67732">
        <w:rPr>
          <w:lang w:val="en-GB"/>
        </w:rPr>
        <w:t xml:space="preserve"> </w:t>
      </w:r>
      <w:proofErr w:type="spellStart"/>
      <w:r w:rsidRPr="00C67732">
        <w:rPr>
          <w:lang w:val="en-GB"/>
        </w:rPr>
        <w:t>знайомиться</w:t>
      </w:r>
      <w:proofErr w:type="spellEnd"/>
      <w:r w:rsidRPr="00C67732">
        <w:rPr>
          <w:lang w:val="en-GB"/>
        </w:rPr>
        <w:t xml:space="preserve"> </w:t>
      </w:r>
      <w:proofErr w:type="spellStart"/>
      <w:r w:rsidRPr="00C67732">
        <w:rPr>
          <w:lang w:val="en-GB"/>
        </w:rPr>
        <w:t>зі</w:t>
      </w:r>
      <w:proofErr w:type="spellEnd"/>
      <w:r w:rsidRPr="00C67732">
        <w:rPr>
          <w:lang w:val="en-GB"/>
        </w:rPr>
        <w:t xml:space="preserve"> </w:t>
      </w:r>
      <w:proofErr w:type="spellStart"/>
      <w:r w:rsidRPr="00C67732">
        <w:rPr>
          <w:lang w:val="en-GB"/>
        </w:rPr>
        <w:t>світом</w:t>
      </w:r>
      <w:proofErr w:type="spellEnd"/>
      <w:r w:rsidRPr="00C67732">
        <w:rPr>
          <w:lang w:val="en-GB"/>
        </w:rPr>
        <w:t xml:space="preserve"> і </w:t>
      </w:r>
      <w:proofErr w:type="spellStart"/>
      <w:r w:rsidRPr="00C67732">
        <w:rPr>
          <w:lang w:val="en-GB"/>
        </w:rPr>
        <w:t>природою</w:t>
      </w:r>
      <w:proofErr w:type="spellEnd"/>
      <w:r w:rsidRPr="00C67732">
        <w:rPr>
          <w:lang w:val="en-GB"/>
        </w:rPr>
        <w:t xml:space="preserve"> </w:t>
      </w:r>
      <w:proofErr w:type="spellStart"/>
      <w:r w:rsidRPr="00C67732">
        <w:rPr>
          <w:lang w:val="en-GB"/>
        </w:rPr>
        <w:t>людських</w:t>
      </w:r>
      <w:proofErr w:type="spellEnd"/>
      <w:r w:rsidRPr="00C67732">
        <w:rPr>
          <w:lang w:val="en-GB"/>
        </w:rPr>
        <w:t xml:space="preserve"> </w:t>
      </w:r>
      <w:proofErr w:type="spellStart"/>
      <w:r w:rsidRPr="00C67732">
        <w:rPr>
          <w:lang w:val="en-GB"/>
        </w:rPr>
        <w:t>взаємин</w:t>
      </w:r>
      <w:proofErr w:type="spellEnd"/>
      <w:r w:rsidRPr="00C67732">
        <w:rPr>
          <w:lang w:val="en-GB"/>
        </w:rPr>
        <w:t xml:space="preserve">, </w:t>
      </w:r>
      <w:proofErr w:type="spellStart"/>
      <w:r w:rsidRPr="00C67732">
        <w:rPr>
          <w:lang w:val="en-GB"/>
        </w:rPr>
        <w:t>обирає</w:t>
      </w:r>
      <w:proofErr w:type="spellEnd"/>
      <w:r w:rsidRPr="00C67732">
        <w:rPr>
          <w:lang w:val="en-GB"/>
        </w:rPr>
        <w:t xml:space="preserve"> </w:t>
      </w:r>
      <w:proofErr w:type="spellStart"/>
      <w:r w:rsidRPr="00C67732">
        <w:rPr>
          <w:lang w:val="en-GB"/>
        </w:rPr>
        <w:t>свій</w:t>
      </w:r>
      <w:proofErr w:type="spellEnd"/>
      <w:r w:rsidRPr="00C67732">
        <w:rPr>
          <w:lang w:val="en-GB"/>
        </w:rPr>
        <w:t xml:space="preserve"> </w:t>
      </w:r>
      <w:proofErr w:type="spellStart"/>
      <w:r w:rsidRPr="00C67732">
        <w:rPr>
          <w:lang w:val="en-GB"/>
        </w:rPr>
        <w:t>життєвий</w:t>
      </w:r>
      <w:proofErr w:type="spellEnd"/>
      <w:r w:rsidRPr="00C67732">
        <w:rPr>
          <w:lang w:val="en-GB"/>
        </w:rPr>
        <w:t xml:space="preserve"> </w:t>
      </w:r>
      <w:proofErr w:type="spellStart"/>
      <w:r w:rsidRPr="00C67732">
        <w:rPr>
          <w:lang w:val="en-GB"/>
        </w:rPr>
        <w:t>шлях</w:t>
      </w:r>
      <w:proofErr w:type="spellEnd"/>
      <w:r w:rsidRPr="00C67732">
        <w:rPr>
          <w:lang w:val="en-GB"/>
        </w:rPr>
        <w:t xml:space="preserve">. </w:t>
      </w:r>
      <w:proofErr w:type="spellStart"/>
      <w:r w:rsidRPr="00C67732">
        <w:rPr>
          <w:lang w:val="en-GB"/>
        </w:rPr>
        <w:t>Тому</w:t>
      </w:r>
      <w:proofErr w:type="spellEnd"/>
      <w:r w:rsidRPr="00C67732">
        <w:rPr>
          <w:lang w:val="en-GB"/>
        </w:rPr>
        <w:t xml:space="preserve"> </w:t>
      </w:r>
      <w:proofErr w:type="spellStart"/>
      <w:r w:rsidRPr="00C67732">
        <w:rPr>
          <w:lang w:val="en-GB"/>
        </w:rPr>
        <w:t>необхідно</w:t>
      </w:r>
      <w:proofErr w:type="spellEnd"/>
      <w:r w:rsidRPr="00C67732">
        <w:rPr>
          <w:lang w:val="en-GB"/>
        </w:rPr>
        <w:t xml:space="preserve"> </w:t>
      </w:r>
      <w:proofErr w:type="spellStart"/>
      <w:r w:rsidRPr="00C67732">
        <w:rPr>
          <w:lang w:val="en-GB"/>
        </w:rPr>
        <w:t>сформувати</w:t>
      </w:r>
      <w:proofErr w:type="spellEnd"/>
      <w:r w:rsidRPr="00C67732">
        <w:rPr>
          <w:lang w:val="en-GB"/>
        </w:rPr>
        <w:t xml:space="preserve"> </w:t>
      </w:r>
      <w:proofErr w:type="spellStart"/>
      <w:r w:rsidRPr="00C67732">
        <w:rPr>
          <w:lang w:val="en-GB"/>
        </w:rPr>
        <w:t>правильні</w:t>
      </w:r>
      <w:proofErr w:type="spellEnd"/>
      <w:r w:rsidRPr="00C67732">
        <w:rPr>
          <w:lang w:val="en-GB"/>
        </w:rPr>
        <w:t xml:space="preserve"> </w:t>
      </w:r>
      <w:proofErr w:type="spellStart"/>
      <w:r w:rsidRPr="00C67732">
        <w:rPr>
          <w:lang w:val="en-GB"/>
        </w:rPr>
        <w:t>моральні</w:t>
      </w:r>
      <w:proofErr w:type="spellEnd"/>
      <w:r w:rsidRPr="00C67732">
        <w:rPr>
          <w:lang w:val="en-GB"/>
        </w:rPr>
        <w:t xml:space="preserve"> </w:t>
      </w:r>
      <w:proofErr w:type="spellStart"/>
      <w:r w:rsidRPr="00C67732">
        <w:rPr>
          <w:lang w:val="en-GB"/>
        </w:rPr>
        <w:t>орієнтири</w:t>
      </w:r>
      <w:proofErr w:type="spellEnd"/>
      <w:r w:rsidRPr="00C67732">
        <w:rPr>
          <w:lang w:val="en-GB"/>
        </w:rPr>
        <w:t xml:space="preserve"> </w:t>
      </w:r>
      <w:r w:rsidR="003417DA">
        <w:t>й</w:t>
      </w:r>
      <w:r w:rsidRPr="00C67732">
        <w:rPr>
          <w:lang w:val="en-GB"/>
        </w:rPr>
        <w:t xml:space="preserve"> </w:t>
      </w:r>
      <w:proofErr w:type="spellStart"/>
      <w:r w:rsidRPr="00C67732">
        <w:rPr>
          <w:lang w:val="en-GB"/>
        </w:rPr>
        <w:t>цінності</w:t>
      </w:r>
      <w:proofErr w:type="spellEnd"/>
      <w:r w:rsidRPr="00C67732">
        <w:rPr>
          <w:lang w:val="en-GB"/>
        </w:rPr>
        <w:t xml:space="preserve">. У </w:t>
      </w:r>
      <w:proofErr w:type="spellStart"/>
      <w:r w:rsidRPr="00C67732">
        <w:rPr>
          <w:lang w:val="en-GB"/>
        </w:rPr>
        <w:t>цьому</w:t>
      </w:r>
      <w:proofErr w:type="spellEnd"/>
      <w:r w:rsidRPr="00C67732">
        <w:rPr>
          <w:lang w:val="en-GB"/>
        </w:rPr>
        <w:t xml:space="preserve"> </w:t>
      </w:r>
      <w:proofErr w:type="spellStart"/>
      <w:r w:rsidRPr="00C67732">
        <w:rPr>
          <w:lang w:val="en-GB"/>
        </w:rPr>
        <w:t>допоможуть</w:t>
      </w:r>
      <w:proofErr w:type="spellEnd"/>
      <w:r w:rsidRPr="00C67732">
        <w:rPr>
          <w:lang w:val="en-GB"/>
        </w:rPr>
        <w:t xml:space="preserve"> </w:t>
      </w:r>
      <w:proofErr w:type="spellStart"/>
      <w:r w:rsidRPr="00C67732">
        <w:rPr>
          <w:lang w:val="en-GB"/>
        </w:rPr>
        <w:t>саме</w:t>
      </w:r>
      <w:proofErr w:type="spellEnd"/>
      <w:r w:rsidRPr="00C67732">
        <w:rPr>
          <w:lang w:val="en-GB"/>
        </w:rPr>
        <w:t xml:space="preserve"> </w:t>
      </w:r>
      <w:proofErr w:type="spellStart"/>
      <w:r w:rsidRPr="00C67732">
        <w:rPr>
          <w:lang w:val="en-GB"/>
        </w:rPr>
        <w:t>народні</w:t>
      </w:r>
      <w:proofErr w:type="spellEnd"/>
      <w:r w:rsidRPr="00C67732">
        <w:rPr>
          <w:lang w:val="en-GB"/>
        </w:rPr>
        <w:t xml:space="preserve"> </w:t>
      </w:r>
      <w:proofErr w:type="spellStart"/>
      <w:r w:rsidRPr="00C67732">
        <w:rPr>
          <w:lang w:val="en-GB"/>
        </w:rPr>
        <w:t>казки</w:t>
      </w:r>
      <w:proofErr w:type="spellEnd"/>
      <w:r w:rsidRPr="00C67732">
        <w:rPr>
          <w:lang w:val="en-GB"/>
        </w:rPr>
        <w:t xml:space="preserve">.  </w:t>
      </w:r>
    </w:p>
    <w:p w:rsidR="00C67732" w:rsidRPr="00C67732" w:rsidRDefault="00C67732" w:rsidP="00C67732">
      <w:pPr>
        <w:pStyle w:val="2"/>
        <w:rPr>
          <w:lang w:val="en-GB"/>
        </w:rPr>
      </w:pPr>
      <w:proofErr w:type="spellStart"/>
      <w:r w:rsidRPr="00C67732">
        <w:rPr>
          <w:lang w:val="en-GB"/>
        </w:rPr>
        <w:t>Доступно</w:t>
      </w:r>
      <w:proofErr w:type="spellEnd"/>
    </w:p>
    <w:p w:rsidR="00C67732" w:rsidRPr="00C67732" w:rsidRDefault="00C67732" w:rsidP="00C67732">
      <w:pPr>
        <w:ind w:firstLine="284"/>
        <w:jc w:val="both"/>
        <w:rPr>
          <w:lang w:val="en-GB"/>
        </w:rPr>
      </w:pPr>
      <w:proofErr w:type="spellStart"/>
      <w:r w:rsidRPr="00C67732">
        <w:rPr>
          <w:lang w:val="en-GB"/>
        </w:rPr>
        <w:t>Українська</w:t>
      </w:r>
      <w:proofErr w:type="spellEnd"/>
      <w:r w:rsidRPr="00C67732">
        <w:rPr>
          <w:lang w:val="en-GB"/>
        </w:rPr>
        <w:t xml:space="preserve"> </w:t>
      </w:r>
      <w:proofErr w:type="spellStart"/>
      <w:r w:rsidRPr="00C67732">
        <w:rPr>
          <w:lang w:val="en-GB"/>
        </w:rPr>
        <w:t>народна</w:t>
      </w:r>
      <w:proofErr w:type="spellEnd"/>
      <w:r w:rsidRPr="00C67732">
        <w:rPr>
          <w:lang w:val="en-GB"/>
        </w:rPr>
        <w:t xml:space="preserve"> </w:t>
      </w:r>
      <w:proofErr w:type="spellStart"/>
      <w:r w:rsidRPr="00C67732">
        <w:rPr>
          <w:lang w:val="en-GB"/>
        </w:rPr>
        <w:t>казка</w:t>
      </w:r>
      <w:proofErr w:type="spellEnd"/>
      <w:r w:rsidRPr="00C67732">
        <w:rPr>
          <w:lang w:val="en-GB"/>
        </w:rPr>
        <w:t xml:space="preserve"> </w:t>
      </w:r>
      <w:proofErr w:type="spellStart"/>
      <w:r w:rsidRPr="00C67732">
        <w:rPr>
          <w:lang w:val="en-GB"/>
        </w:rPr>
        <w:t>розповідає</w:t>
      </w:r>
      <w:proofErr w:type="spellEnd"/>
      <w:r w:rsidRPr="00C67732">
        <w:rPr>
          <w:lang w:val="en-GB"/>
        </w:rPr>
        <w:t xml:space="preserve"> </w:t>
      </w:r>
      <w:proofErr w:type="spellStart"/>
      <w:r w:rsidRPr="00C67732">
        <w:rPr>
          <w:lang w:val="en-GB"/>
        </w:rPr>
        <w:t>про</w:t>
      </w:r>
      <w:proofErr w:type="spellEnd"/>
      <w:r w:rsidRPr="00C67732">
        <w:rPr>
          <w:lang w:val="en-GB"/>
        </w:rPr>
        <w:t xml:space="preserve"> </w:t>
      </w:r>
      <w:proofErr w:type="spellStart"/>
      <w:r w:rsidRPr="00C67732">
        <w:rPr>
          <w:lang w:val="en-GB"/>
        </w:rPr>
        <w:t>світ</w:t>
      </w:r>
      <w:proofErr w:type="spellEnd"/>
      <w:r w:rsidRPr="00C67732">
        <w:rPr>
          <w:lang w:val="en-GB"/>
        </w:rPr>
        <w:t xml:space="preserve"> </w:t>
      </w:r>
      <w:proofErr w:type="spellStart"/>
      <w:r w:rsidRPr="00C67732">
        <w:rPr>
          <w:lang w:val="en-GB"/>
        </w:rPr>
        <w:t>простою</w:t>
      </w:r>
      <w:proofErr w:type="spellEnd"/>
      <w:r w:rsidRPr="00C67732">
        <w:rPr>
          <w:lang w:val="en-GB"/>
        </w:rPr>
        <w:t xml:space="preserve"> </w:t>
      </w:r>
      <w:proofErr w:type="spellStart"/>
      <w:r w:rsidRPr="00C67732">
        <w:rPr>
          <w:lang w:val="en-GB"/>
        </w:rPr>
        <w:t>мовою</w:t>
      </w:r>
      <w:proofErr w:type="spellEnd"/>
      <w:r w:rsidRPr="00C67732">
        <w:rPr>
          <w:lang w:val="en-GB"/>
        </w:rPr>
        <w:t xml:space="preserve">, </w:t>
      </w:r>
      <w:proofErr w:type="spellStart"/>
      <w:r w:rsidRPr="00C67732">
        <w:rPr>
          <w:lang w:val="en-GB"/>
        </w:rPr>
        <w:t>залучаючи</w:t>
      </w:r>
      <w:proofErr w:type="spellEnd"/>
      <w:r w:rsidRPr="00C67732">
        <w:rPr>
          <w:lang w:val="en-GB"/>
        </w:rPr>
        <w:t xml:space="preserve"> </w:t>
      </w:r>
      <w:proofErr w:type="spellStart"/>
      <w:r w:rsidRPr="00C67732">
        <w:rPr>
          <w:lang w:val="en-GB"/>
        </w:rPr>
        <w:t>до</w:t>
      </w:r>
      <w:proofErr w:type="spellEnd"/>
      <w:r w:rsidRPr="00C67732">
        <w:rPr>
          <w:lang w:val="en-GB"/>
        </w:rPr>
        <w:t xml:space="preserve"> </w:t>
      </w:r>
      <w:proofErr w:type="spellStart"/>
      <w:r w:rsidRPr="00C67732">
        <w:rPr>
          <w:lang w:val="en-GB"/>
        </w:rPr>
        <w:t>дії</w:t>
      </w:r>
      <w:proofErr w:type="spellEnd"/>
      <w:r w:rsidRPr="00C67732">
        <w:rPr>
          <w:lang w:val="en-GB"/>
        </w:rPr>
        <w:t xml:space="preserve"> </w:t>
      </w:r>
      <w:proofErr w:type="spellStart"/>
      <w:r w:rsidRPr="00C67732">
        <w:rPr>
          <w:lang w:val="en-GB"/>
        </w:rPr>
        <w:t>тварин</w:t>
      </w:r>
      <w:proofErr w:type="spellEnd"/>
      <w:r w:rsidRPr="00C67732">
        <w:rPr>
          <w:lang w:val="en-GB"/>
        </w:rPr>
        <w:t xml:space="preserve"> і </w:t>
      </w:r>
      <w:proofErr w:type="spellStart"/>
      <w:r w:rsidRPr="00C67732">
        <w:rPr>
          <w:lang w:val="en-GB"/>
        </w:rPr>
        <w:t>рослин</w:t>
      </w:r>
      <w:proofErr w:type="spellEnd"/>
      <w:r w:rsidRPr="00C67732">
        <w:rPr>
          <w:lang w:val="en-GB"/>
        </w:rPr>
        <w:t xml:space="preserve">, </w:t>
      </w:r>
      <w:proofErr w:type="spellStart"/>
      <w:r w:rsidRPr="00C67732">
        <w:rPr>
          <w:lang w:val="en-GB"/>
        </w:rPr>
        <w:t>природні</w:t>
      </w:r>
      <w:proofErr w:type="spellEnd"/>
      <w:r w:rsidRPr="00C67732">
        <w:rPr>
          <w:lang w:val="en-GB"/>
        </w:rPr>
        <w:t xml:space="preserve"> </w:t>
      </w:r>
      <w:proofErr w:type="spellStart"/>
      <w:r w:rsidRPr="00C67732">
        <w:rPr>
          <w:lang w:val="en-GB"/>
        </w:rPr>
        <w:t>явища</w:t>
      </w:r>
      <w:proofErr w:type="spellEnd"/>
      <w:r w:rsidRPr="00C67732">
        <w:rPr>
          <w:lang w:val="en-GB"/>
        </w:rPr>
        <w:t xml:space="preserve"> і </w:t>
      </w:r>
      <w:proofErr w:type="spellStart"/>
      <w:r w:rsidRPr="00C67732">
        <w:rPr>
          <w:lang w:val="en-GB"/>
        </w:rPr>
        <w:t>стихії</w:t>
      </w:r>
      <w:proofErr w:type="spellEnd"/>
      <w:r w:rsidRPr="00C67732">
        <w:rPr>
          <w:lang w:val="en-GB"/>
        </w:rPr>
        <w:t xml:space="preserve"> – </w:t>
      </w:r>
      <w:proofErr w:type="spellStart"/>
      <w:r w:rsidRPr="00C67732">
        <w:rPr>
          <w:lang w:val="en-GB"/>
        </w:rPr>
        <w:t>тобто</w:t>
      </w:r>
      <w:proofErr w:type="spellEnd"/>
      <w:r w:rsidRPr="00C67732">
        <w:rPr>
          <w:lang w:val="en-GB"/>
        </w:rPr>
        <w:t xml:space="preserve"> </w:t>
      </w:r>
      <w:proofErr w:type="spellStart"/>
      <w:r w:rsidRPr="00C67732">
        <w:rPr>
          <w:lang w:val="en-GB"/>
        </w:rPr>
        <w:t>все</w:t>
      </w:r>
      <w:proofErr w:type="spellEnd"/>
      <w:r w:rsidRPr="00C67732">
        <w:rPr>
          <w:lang w:val="en-GB"/>
        </w:rPr>
        <w:t xml:space="preserve"> </w:t>
      </w:r>
      <w:proofErr w:type="spellStart"/>
      <w:r w:rsidRPr="00C67732">
        <w:rPr>
          <w:lang w:val="en-GB"/>
        </w:rPr>
        <w:t>те</w:t>
      </w:r>
      <w:proofErr w:type="spellEnd"/>
      <w:r w:rsidRPr="00C67732">
        <w:rPr>
          <w:lang w:val="en-GB"/>
        </w:rPr>
        <w:t xml:space="preserve">, </w:t>
      </w:r>
      <w:proofErr w:type="spellStart"/>
      <w:r w:rsidRPr="00C67732">
        <w:rPr>
          <w:lang w:val="en-GB"/>
        </w:rPr>
        <w:t>що</w:t>
      </w:r>
      <w:proofErr w:type="spellEnd"/>
      <w:r w:rsidRPr="00C67732">
        <w:rPr>
          <w:lang w:val="en-GB"/>
        </w:rPr>
        <w:t xml:space="preserve"> </w:t>
      </w:r>
      <w:proofErr w:type="spellStart"/>
      <w:r w:rsidRPr="00C67732">
        <w:rPr>
          <w:lang w:val="en-GB"/>
        </w:rPr>
        <w:t>буде</w:t>
      </w:r>
      <w:proofErr w:type="spellEnd"/>
      <w:r w:rsidRPr="00C67732">
        <w:rPr>
          <w:lang w:val="en-GB"/>
        </w:rPr>
        <w:t xml:space="preserve"> </w:t>
      </w:r>
      <w:proofErr w:type="spellStart"/>
      <w:r w:rsidRPr="00C67732">
        <w:rPr>
          <w:lang w:val="en-GB"/>
        </w:rPr>
        <w:t>доступним</w:t>
      </w:r>
      <w:proofErr w:type="spellEnd"/>
      <w:r w:rsidRPr="00C67732">
        <w:rPr>
          <w:lang w:val="en-GB"/>
        </w:rPr>
        <w:t xml:space="preserve"> </w:t>
      </w:r>
      <w:proofErr w:type="spellStart"/>
      <w:r w:rsidRPr="00C67732">
        <w:rPr>
          <w:lang w:val="en-GB"/>
        </w:rPr>
        <w:t>для</w:t>
      </w:r>
      <w:proofErr w:type="spellEnd"/>
      <w:r w:rsidRPr="00C67732">
        <w:rPr>
          <w:lang w:val="en-GB"/>
        </w:rPr>
        <w:t xml:space="preserve"> </w:t>
      </w:r>
      <w:proofErr w:type="spellStart"/>
      <w:r w:rsidRPr="00C67732">
        <w:rPr>
          <w:lang w:val="en-GB"/>
        </w:rPr>
        <w:t>розуміння</w:t>
      </w:r>
      <w:proofErr w:type="spellEnd"/>
      <w:r w:rsidRPr="00C67732">
        <w:rPr>
          <w:lang w:val="en-GB"/>
        </w:rPr>
        <w:t xml:space="preserve"> </w:t>
      </w:r>
      <w:proofErr w:type="spellStart"/>
      <w:r w:rsidRPr="00C67732">
        <w:rPr>
          <w:lang w:val="en-GB"/>
        </w:rPr>
        <w:t>дитиною</w:t>
      </w:r>
      <w:proofErr w:type="spellEnd"/>
      <w:r w:rsidRPr="00C67732">
        <w:rPr>
          <w:lang w:val="en-GB"/>
        </w:rPr>
        <w:t xml:space="preserve">. </w:t>
      </w:r>
      <w:proofErr w:type="spellStart"/>
      <w:r w:rsidRPr="00C67732">
        <w:rPr>
          <w:lang w:val="en-GB"/>
        </w:rPr>
        <w:t>Прісне</w:t>
      </w:r>
      <w:proofErr w:type="spellEnd"/>
      <w:r w:rsidRPr="00C67732">
        <w:rPr>
          <w:lang w:val="en-GB"/>
        </w:rPr>
        <w:t xml:space="preserve"> </w:t>
      </w:r>
      <w:proofErr w:type="spellStart"/>
      <w:r w:rsidRPr="00C67732">
        <w:rPr>
          <w:lang w:val="en-GB"/>
        </w:rPr>
        <w:t>доросле</w:t>
      </w:r>
      <w:proofErr w:type="spellEnd"/>
      <w:r w:rsidRPr="00C67732">
        <w:rPr>
          <w:lang w:val="en-GB"/>
        </w:rPr>
        <w:t xml:space="preserve"> </w:t>
      </w:r>
      <w:proofErr w:type="spellStart"/>
      <w:r w:rsidRPr="00C67732">
        <w:rPr>
          <w:lang w:val="en-GB"/>
        </w:rPr>
        <w:t>мовлення</w:t>
      </w:r>
      <w:proofErr w:type="spellEnd"/>
      <w:r w:rsidRPr="00C67732">
        <w:rPr>
          <w:lang w:val="en-GB"/>
        </w:rPr>
        <w:t xml:space="preserve"> </w:t>
      </w:r>
      <w:proofErr w:type="spellStart"/>
      <w:r w:rsidRPr="00C67732">
        <w:rPr>
          <w:lang w:val="en-GB"/>
        </w:rPr>
        <w:t>не</w:t>
      </w:r>
      <w:proofErr w:type="spellEnd"/>
      <w:r w:rsidRPr="00C67732">
        <w:rPr>
          <w:lang w:val="en-GB"/>
        </w:rPr>
        <w:t xml:space="preserve"> </w:t>
      </w:r>
      <w:proofErr w:type="spellStart"/>
      <w:r w:rsidRPr="00C67732">
        <w:rPr>
          <w:lang w:val="en-GB"/>
        </w:rPr>
        <w:t>замінить</w:t>
      </w:r>
      <w:proofErr w:type="spellEnd"/>
      <w:r w:rsidRPr="00C67732">
        <w:rPr>
          <w:lang w:val="en-GB"/>
        </w:rPr>
        <w:t xml:space="preserve"> </w:t>
      </w:r>
      <w:proofErr w:type="spellStart"/>
      <w:r w:rsidRPr="00C67732">
        <w:rPr>
          <w:lang w:val="en-GB"/>
        </w:rPr>
        <w:t>художню</w:t>
      </w:r>
      <w:proofErr w:type="spellEnd"/>
      <w:r w:rsidRPr="00C67732">
        <w:rPr>
          <w:lang w:val="en-GB"/>
        </w:rPr>
        <w:t xml:space="preserve"> </w:t>
      </w:r>
      <w:proofErr w:type="spellStart"/>
      <w:r w:rsidRPr="00C67732">
        <w:rPr>
          <w:lang w:val="en-GB"/>
        </w:rPr>
        <w:t>образність</w:t>
      </w:r>
      <w:proofErr w:type="spellEnd"/>
      <w:r w:rsidRPr="00C67732">
        <w:rPr>
          <w:lang w:val="en-GB"/>
        </w:rPr>
        <w:t xml:space="preserve"> </w:t>
      </w:r>
      <w:proofErr w:type="spellStart"/>
      <w:r w:rsidRPr="00C67732">
        <w:rPr>
          <w:lang w:val="en-GB"/>
        </w:rPr>
        <w:t>творів</w:t>
      </w:r>
      <w:proofErr w:type="spellEnd"/>
      <w:r w:rsidRPr="00C67732">
        <w:rPr>
          <w:lang w:val="en-GB"/>
        </w:rPr>
        <w:t xml:space="preserve">. </w:t>
      </w:r>
      <w:proofErr w:type="spellStart"/>
      <w:r w:rsidRPr="00C67732">
        <w:rPr>
          <w:lang w:val="en-GB"/>
        </w:rPr>
        <w:t>Дітям</w:t>
      </w:r>
      <w:proofErr w:type="spellEnd"/>
      <w:r w:rsidRPr="00C67732">
        <w:rPr>
          <w:lang w:val="en-GB"/>
        </w:rPr>
        <w:t xml:space="preserve"> </w:t>
      </w:r>
      <w:proofErr w:type="spellStart"/>
      <w:r w:rsidRPr="00C67732">
        <w:rPr>
          <w:lang w:val="en-GB"/>
        </w:rPr>
        <w:t>потрібна</w:t>
      </w:r>
      <w:proofErr w:type="spellEnd"/>
      <w:r w:rsidRPr="00C67732">
        <w:rPr>
          <w:lang w:val="en-GB"/>
        </w:rPr>
        <w:t xml:space="preserve"> </w:t>
      </w:r>
      <w:proofErr w:type="spellStart"/>
      <w:r w:rsidRPr="00C67732">
        <w:rPr>
          <w:lang w:val="en-GB"/>
        </w:rPr>
        <w:t>гра</w:t>
      </w:r>
      <w:proofErr w:type="spellEnd"/>
      <w:r w:rsidRPr="00C67732">
        <w:rPr>
          <w:lang w:val="en-GB"/>
        </w:rPr>
        <w:t xml:space="preserve">, </w:t>
      </w:r>
      <w:proofErr w:type="spellStart"/>
      <w:r w:rsidRPr="00C67732">
        <w:rPr>
          <w:lang w:val="en-GB"/>
        </w:rPr>
        <w:t>те</w:t>
      </w:r>
      <w:proofErr w:type="spellEnd"/>
      <w:r w:rsidRPr="00C67732">
        <w:rPr>
          <w:lang w:val="en-GB"/>
        </w:rPr>
        <w:t xml:space="preserve">, </w:t>
      </w:r>
      <w:proofErr w:type="spellStart"/>
      <w:r w:rsidRPr="00C67732">
        <w:rPr>
          <w:lang w:val="en-GB"/>
        </w:rPr>
        <w:t>що</w:t>
      </w:r>
      <w:proofErr w:type="spellEnd"/>
      <w:r w:rsidRPr="00C67732">
        <w:rPr>
          <w:lang w:val="en-GB"/>
        </w:rPr>
        <w:t xml:space="preserve"> </w:t>
      </w:r>
      <w:proofErr w:type="spellStart"/>
      <w:r w:rsidRPr="00C67732">
        <w:rPr>
          <w:lang w:val="en-GB"/>
        </w:rPr>
        <w:t>буде</w:t>
      </w:r>
      <w:proofErr w:type="spellEnd"/>
      <w:r w:rsidRPr="00C67732">
        <w:rPr>
          <w:lang w:val="en-GB"/>
        </w:rPr>
        <w:t xml:space="preserve"> </w:t>
      </w:r>
      <w:proofErr w:type="spellStart"/>
      <w:r w:rsidRPr="00C67732">
        <w:rPr>
          <w:lang w:val="en-GB"/>
        </w:rPr>
        <w:t>залучати</w:t>
      </w:r>
      <w:proofErr w:type="spellEnd"/>
      <w:r w:rsidRPr="00C67732">
        <w:rPr>
          <w:lang w:val="en-GB"/>
        </w:rPr>
        <w:t xml:space="preserve"> </w:t>
      </w:r>
      <w:proofErr w:type="spellStart"/>
      <w:r w:rsidRPr="00C67732">
        <w:rPr>
          <w:lang w:val="en-GB"/>
        </w:rPr>
        <w:t>їхню</w:t>
      </w:r>
      <w:proofErr w:type="spellEnd"/>
      <w:r w:rsidRPr="00C67732">
        <w:rPr>
          <w:lang w:val="en-GB"/>
        </w:rPr>
        <w:t xml:space="preserve"> </w:t>
      </w:r>
      <w:proofErr w:type="spellStart"/>
      <w:r w:rsidRPr="00C67732">
        <w:rPr>
          <w:lang w:val="en-GB"/>
        </w:rPr>
        <w:t>фантазію</w:t>
      </w:r>
      <w:proofErr w:type="spellEnd"/>
      <w:r w:rsidRPr="00C67732">
        <w:rPr>
          <w:lang w:val="en-GB"/>
        </w:rPr>
        <w:t xml:space="preserve">, </w:t>
      </w:r>
      <w:proofErr w:type="spellStart"/>
      <w:r w:rsidRPr="00C67732">
        <w:rPr>
          <w:lang w:val="en-GB"/>
        </w:rPr>
        <w:t>розвивати</w:t>
      </w:r>
      <w:proofErr w:type="spellEnd"/>
      <w:r w:rsidRPr="00C67732">
        <w:rPr>
          <w:lang w:val="en-GB"/>
        </w:rPr>
        <w:t xml:space="preserve"> </w:t>
      </w:r>
      <w:proofErr w:type="spellStart"/>
      <w:r w:rsidRPr="00C67732">
        <w:rPr>
          <w:lang w:val="en-GB"/>
        </w:rPr>
        <w:t>уяву</w:t>
      </w:r>
      <w:proofErr w:type="spellEnd"/>
      <w:r w:rsidRPr="00C67732">
        <w:rPr>
          <w:lang w:val="en-GB"/>
        </w:rPr>
        <w:t xml:space="preserve">. </w:t>
      </w:r>
    </w:p>
    <w:p w:rsidR="00C67732" w:rsidRDefault="00C67732" w:rsidP="00C67732">
      <w:pPr>
        <w:pStyle w:val="2"/>
        <w:rPr>
          <w:lang w:val="en-GB"/>
        </w:rPr>
      </w:pPr>
      <w:proofErr w:type="spellStart"/>
      <w:r w:rsidRPr="00C67732">
        <w:rPr>
          <w:lang w:val="en-GB"/>
        </w:rPr>
        <w:t>Повчально</w:t>
      </w:r>
      <w:proofErr w:type="spellEnd"/>
    </w:p>
    <w:p w:rsidR="0028590C" w:rsidRPr="0028590C" w:rsidRDefault="0028590C" w:rsidP="0028590C">
      <w:pPr>
        <w:rPr>
          <w:lang w:val="en-GB"/>
        </w:rPr>
      </w:pPr>
      <w:r>
        <w:rPr>
          <w:noProof/>
        </w:rPr>
        <w:drawing>
          <wp:inline distT="0" distB="0" distL="0" distR="0">
            <wp:extent cx="4419600" cy="2877623"/>
            <wp:effectExtent l="0" t="0" r="0" b="0"/>
            <wp:docPr id="5" name="Рисунок 5" descr="Казкотерапія: виховання дітей казк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зкотерапія: виховання дітей казко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2366" cy="2905468"/>
                    </a:xfrm>
                    <a:prstGeom prst="rect">
                      <a:avLst/>
                    </a:prstGeom>
                    <a:noFill/>
                    <a:ln>
                      <a:noFill/>
                    </a:ln>
                  </pic:spPr>
                </pic:pic>
              </a:graphicData>
            </a:graphic>
          </wp:inline>
        </w:drawing>
      </w:r>
    </w:p>
    <w:p w:rsidR="00C67732" w:rsidRPr="00C67732" w:rsidRDefault="00C67732" w:rsidP="00C67732">
      <w:pPr>
        <w:ind w:firstLine="284"/>
        <w:jc w:val="both"/>
      </w:pPr>
      <w:r w:rsidRPr="00C67732">
        <w:rPr>
          <w:lang w:val="en-GB"/>
        </w:rPr>
        <w:t xml:space="preserve">З </w:t>
      </w:r>
      <w:proofErr w:type="spellStart"/>
      <w:r w:rsidRPr="00C67732">
        <w:rPr>
          <w:lang w:val="en-GB"/>
        </w:rPr>
        <w:t>народних</w:t>
      </w:r>
      <w:proofErr w:type="spellEnd"/>
      <w:r w:rsidRPr="00C67732">
        <w:rPr>
          <w:lang w:val="en-GB"/>
        </w:rPr>
        <w:t xml:space="preserve"> </w:t>
      </w:r>
      <w:proofErr w:type="spellStart"/>
      <w:r w:rsidRPr="00C67732">
        <w:rPr>
          <w:lang w:val="en-GB"/>
        </w:rPr>
        <w:t>казок</w:t>
      </w:r>
      <w:proofErr w:type="spellEnd"/>
      <w:r w:rsidRPr="00C67732">
        <w:rPr>
          <w:lang w:val="en-GB"/>
        </w:rPr>
        <w:t xml:space="preserve"> </w:t>
      </w:r>
      <w:proofErr w:type="spellStart"/>
      <w:r w:rsidRPr="00C67732">
        <w:rPr>
          <w:lang w:val="en-GB"/>
        </w:rPr>
        <w:t>можна</w:t>
      </w:r>
      <w:proofErr w:type="spellEnd"/>
      <w:r w:rsidRPr="00C67732">
        <w:rPr>
          <w:lang w:val="en-GB"/>
        </w:rPr>
        <w:t xml:space="preserve"> </w:t>
      </w:r>
      <w:proofErr w:type="spellStart"/>
      <w:r w:rsidRPr="00C67732">
        <w:rPr>
          <w:lang w:val="en-GB"/>
        </w:rPr>
        <w:t>почерпнути</w:t>
      </w:r>
      <w:proofErr w:type="spellEnd"/>
      <w:r w:rsidRPr="00C67732">
        <w:rPr>
          <w:lang w:val="en-GB"/>
        </w:rPr>
        <w:t xml:space="preserve"> </w:t>
      </w:r>
      <w:proofErr w:type="spellStart"/>
      <w:r w:rsidRPr="00C67732">
        <w:rPr>
          <w:lang w:val="en-GB"/>
        </w:rPr>
        <w:t>не</w:t>
      </w:r>
      <w:proofErr w:type="spellEnd"/>
      <w:r w:rsidRPr="00C67732">
        <w:rPr>
          <w:lang w:val="en-GB"/>
        </w:rPr>
        <w:t xml:space="preserve"> </w:t>
      </w:r>
      <w:proofErr w:type="spellStart"/>
      <w:r w:rsidRPr="00C67732">
        <w:rPr>
          <w:lang w:val="en-GB"/>
        </w:rPr>
        <w:t>тільки</w:t>
      </w:r>
      <w:proofErr w:type="spellEnd"/>
      <w:r w:rsidRPr="00C67732">
        <w:rPr>
          <w:lang w:val="en-GB"/>
        </w:rPr>
        <w:t xml:space="preserve"> </w:t>
      </w:r>
      <w:proofErr w:type="spellStart"/>
      <w:r w:rsidRPr="00C67732">
        <w:rPr>
          <w:lang w:val="en-GB"/>
        </w:rPr>
        <w:t>бочку</w:t>
      </w:r>
      <w:proofErr w:type="spellEnd"/>
      <w:r w:rsidRPr="00C67732">
        <w:rPr>
          <w:lang w:val="en-GB"/>
        </w:rPr>
        <w:t xml:space="preserve"> </w:t>
      </w:r>
      <w:proofErr w:type="spellStart"/>
      <w:r w:rsidRPr="00C67732">
        <w:rPr>
          <w:lang w:val="en-GB"/>
        </w:rPr>
        <w:t>хорошого</w:t>
      </w:r>
      <w:proofErr w:type="spellEnd"/>
      <w:r w:rsidRPr="00C67732">
        <w:rPr>
          <w:lang w:val="en-GB"/>
        </w:rPr>
        <w:t xml:space="preserve"> </w:t>
      </w:r>
      <w:proofErr w:type="spellStart"/>
      <w:r w:rsidRPr="00C67732">
        <w:rPr>
          <w:lang w:val="en-GB"/>
        </w:rPr>
        <w:t>гумору</w:t>
      </w:r>
      <w:proofErr w:type="spellEnd"/>
      <w:r w:rsidRPr="00C67732">
        <w:rPr>
          <w:lang w:val="en-GB"/>
        </w:rPr>
        <w:t xml:space="preserve">, а й </w:t>
      </w:r>
      <w:proofErr w:type="spellStart"/>
      <w:r w:rsidRPr="00C67732">
        <w:rPr>
          <w:lang w:val="en-GB"/>
        </w:rPr>
        <w:t>ще</w:t>
      </w:r>
      <w:proofErr w:type="spellEnd"/>
      <w:r w:rsidRPr="00C67732">
        <w:rPr>
          <w:lang w:val="en-GB"/>
        </w:rPr>
        <w:t xml:space="preserve"> </w:t>
      </w:r>
      <w:proofErr w:type="spellStart"/>
      <w:r w:rsidRPr="00C67732">
        <w:rPr>
          <w:lang w:val="en-GB"/>
        </w:rPr>
        <w:t>більшу</w:t>
      </w:r>
      <w:proofErr w:type="spellEnd"/>
      <w:r w:rsidRPr="00C67732">
        <w:rPr>
          <w:lang w:val="en-GB"/>
        </w:rPr>
        <w:t xml:space="preserve"> </w:t>
      </w:r>
      <w:proofErr w:type="spellStart"/>
      <w:r w:rsidRPr="00C67732">
        <w:rPr>
          <w:lang w:val="en-GB"/>
        </w:rPr>
        <w:t>бочку</w:t>
      </w:r>
      <w:proofErr w:type="spellEnd"/>
      <w:r w:rsidRPr="00C67732">
        <w:rPr>
          <w:lang w:val="en-GB"/>
        </w:rPr>
        <w:t xml:space="preserve"> </w:t>
      </w:r>
      <w:proofErr w:type="spellStart"/>
      <w:r w:rsidRPr="00C67732">
        <w:rPr>
          <w:lang w:val="en-GB"/>
        </w:rPr>
        <w:t>знань</w:t>
      </w:r>
      <w:proofErr w:type="spellEnd"/>
      <w:r w:rsidRPr="00C67732">
        <w:rPr>
          <w:lang w:val="en-GB"/>
        </w:rPr>
        <w:t xml:space="preserve"> – </w:t>
      </w:r>
      <w:r w:rsidR="00492BA3">
        <w:t>мудрість колишніх поколінь накопичувалася століттями,</w:t>
      </w:r>
      <w:r w:rsidR="00CF0E60">
        <w:t xml:space="preserve"> зосереджуючись у фольклорі.</w:t>
      </w:r>
      <w:r w:rsidR="00492BA3">
        <w:t xml:space="preserve"> </w:t>
      </w:r>
      <w:r w:rsidR="00165B17">
        <w:t xml:space="preserve">А якщо </w:t>
      </w:r>
      <w:proofErr w:type="spellStart"/>
      <w:r w:rsidRPr="00C67732">
        <w:rPr>
          <w:lang w:val="en-GB"/>
        </w:rPr>
        <w:t>мова</w:t>
      </w:r>
      <w:proofErr w:type="spellEnd"/>
      <w:r w:rsidRPr="00C67732">
        <w:rPr>
          <w:lang w:val="en-GB"/>
        </w:rPr>
        <w:t xml:space="preserve"> </w:t>
      </w:r>
      <w:proofErr w:type="spellStart"/>
      <w:r w:rsidRPr="00C67732">
        <w:rPr>
          <w:lang w:val="en-GB"/>
        </w:rPr>
        <w:t>йде</w:t>
      </w:r>
      <w:proofErr w:type="spellEnd"/>
      <w:r w:rsidRPr="00C67732">
        <w:rPr>
          <w:lang w:val="en-GB"/>
        </w:rPr>
        <w:t xml:space="preserve"> </w:t>
      </w:r>
      <w:proofErr w:type="spellStart"/>
      <w:r w:rsidRPr="00C67732">
        <w:rPr>
          <w:lang w:val="en-GB"/>
        </w:rPr>
        <w:t>про</w:t>
      </w:r>
      <w:proofErr w:type="spellEnd"/>
      <w:r w:rsidRPr="00C67732">
        <w:rPr>
          <w:lang w:val="en-GB"/>
        </w:rPr>
        <w:t xml:space="preserve"> </w:t>
      </w:r>
      <w:proofErr w:type="spellStart"/>
      <w:r w:rsidRPr="00C67732">
        <w:rPr>
          <w:lang w:val="en-GB"/>
        </w:rPr>
        <w:t>дитину</w:t>
      </w:r>
      <w:proofErr w:type="spellEnd"/>
      <w:r w:rsidRPr="00C67732">
        <w:rPr>
          <w:lang w:val="en-GB"/>
        </w:rPr>
        <w:t xml:space="preserve"> </w:t>
      </w:r>
      <w:proofErr w:type="spellStart"/>
      <w:r w:rsidRPr="00C67732">
        <w:rPr>
          <w:lang w:val="en-GB"/>
        </w:rPr>
        <w:t>дошкільного</w:t>
      </w:r>
      <w:proofErr w:type="spellEnd"/>
      <w:r w:rsidRPr="00C67732">
        <w:rPr>
          <w:lang w:val="en-GB"/>
        </w:rPr>
        <w:t xml:space="preserve"> </w:t>
      </w:r>
      <w:proofErr w:type="spellStart"/>
      <w:r w:rsidRPr="00C67732">
        <w:rPr>
          <w:lang w:val="en-GB"/>
        </w:rPr>
        <w:t>віку</w:t>
      </w:r>
      <w:proofErr w:type="spellEnd"/>
      <w:r w:rsidR="00165B17">
        <w:t>: щ</w:t>
      </w:r>
      <w:r w:rsidRPr="00C67732">
        <w:rPr>
          <w:lang w:val="en-GB"/>
        </w:rPr>
        <w:t xml:space="preserve">о </w:t>
      </w:r>
      <w:proofErr w:type="spellStart"/>
      <w:r w:rsidRPr="00C67732">
        <w:rPr>
          <w:lang w:val="en-GB"/>
        </w:rPr>
        <w:t>для</w:t>
      </w:r>
      <w:proofErr w:type="spellEnd"/>
      <w:r w:rsidRPr="00C67732">
        <w:rPr>
          <w:lang w:val="en-GB"/>
        </w:rPr>
        <w:t xml:space="preserve"> </w:t>
      </w:r>
      <w:proofErr w:type="spellStart"/>
      <w:r w:rsidRPr="00C67732">
        <w:rPr>
          <w:lang w:val="en-GB"/>
        </w:rPr>
        <w:t>неї</w:t>
      </w:r>
      <w:proofErr w:type="spellEnd"/>
      <w:r w:rsidRPr="00C67732">
        <w:rPr>
          <w:lang w:val="en-GB"/>
        </w:rPr>
        <w:t xml:space="preserve"> </w:t>
      </w:r>
      <w:proofErr w:type="spellStart"/>
      <w:r w:rsidRPr="00C67732">
        <w:rPr>
          <w:lang w:val="en-GB"/>
        </w:rPr>
        <w:t>буде</w:t>
      </w:r>
      <w:proofErr w:type="spellEnd"/>
      <w:r w:rsidRPr="00C67732">
        <w:rPr>
          <w:lang w:val="en-GB"/>
        </w:rPr>
        <w:t xml:space="preserve"> </w:t>
      </w:r>
      <w:proofErr w:type="spellStart"/>
      <w:r w:rsidRPr="00C67732">
        <w:rPr>
          <w:lang w:val="en-GB"/>
        </w:rPr>
        <w:t>знаннями</w:t>
      </w:r>
      <w:proofErr w:type="spellEnd"/>
      <w:r w:rsidRPr="00C67732">
        <w:rPr>
          <w:lang w:val="en-GB"/>
        </w:rPr>
        <w:t xml:space="preserve">? </w:t>
      </w:r>
      <w:r>
        <w:t>Майже все.</w:t>
      </w:r>
    </w:p>
    <w:p w:rsidR="00C67732" w:rsidRPr="00C67732" w:rsidRDefault="00C67732" w:rsidP="00C67732">
      <w:pPr>
        <w:ind w:firstLine="284"/>
        <w:jc w:val="both"/>
        <w:rPr>
          <w:lang w:val="en-GB"/>
        </w:rPr>
      </w:pPr>
      <w:proofErr w:type="spellStart"/>
      <w:r w:rsidRPr="00C67732">
        <w:rPr>
          <w:lang w:val="en-GB"/>
        </w:rPr>
        <w:t>Чи</w:t>
      </w:r>
      <w:proofErr w:type="spellEnd"/>
      <w:r w:rsidRPr="00C67732">
        <w:rPr>
          <w:lang w:val="en-GB"/>
        </w:rPr>
        <w:t xml:space="preserve"> </w:t>
      </w:r>
      <w:proofErr w:type="spellStart"/>
      <w:r w:rsidRPr="00C67732">
        <w:rPr>
          <w:lang w:val="en-GB"/>
        </w:rPr>
        <w:t>не</w:t>
      </w:r>
      <w:proofErr w:type="spellEnd"/>
      <w:r w:rsidRPr="00C67732">
        <w:rPr>
          <w:lang w:val="en-GB"/>
        </w:rPr>
        <w:t xml:space="preserve"> </w:t>
      </w:r>
      <w:proofErr w:type="spellStart"/>
      <w:r w:rsidRPr="00C67732">
        <w:rPr>
          <w:lang w:val="en-GB"/>
        </w:rPr>
        <w:t>найважливіша</w:t>
      </w:r>
      <w:proofErr w:type="spellEnd"/>
      <w:r w:rsidRPr="00C67732">
        <w:rPr>
          <w:lang w:val="en-GB"/>
        </w:rPr>
        <w:t xml:space="preserve"> </w:t>
      </w:r>
      <w:proofErr w:type="spellStart"/>
      <w:r w:rsidRPr="00C67732">
        <w:rPr>
          <w:lang w:val="en-GB"/>
        </w:rPr>
        <w:t>наука</w:t>
      </w:r>
      <w:proofErr w:type="spellEnd"/>
      <w:r w:rsidRPr="00C67732">
        <w:rPr>
          <w:lang w:val="en-GB"/>
        </w:rPr>
        <w:t xml:space="preserve">, </w:t>
      </w:r>
      <w:proofErr w:type="spellStart"/>
      <w:r w:rsidRPr="00C67732">
        <w:rPr>
          <w:lang w:val="en-GB"/>
        </w:rPr>
        <w:t>яку</w:t>
      </w:r>
      <w:proofErr w:type="spellEnd"/>
      <w:r w:rsidRPr="00C67732">
        <w:rPr>
          <w:lang w:val="en-GB"/>
        </w:rPr>
        <w:t xml:space="preserve"> </w:t>
      </w:r>
      <w:proofErr w:type="spellStart"/>
      <w:r w:rsidRPr="00C67732">
        <w:rPr>
          <w:lang w:val="en-GB"/>
        </w:rPr>
        <w:t>нам</w:t>
      </w:r>
      <w:proofErr w:type="spellEnd"/>
      <w:r w:rsidRPr="00C67732">
        <w:rPr>
          <w:lang w:val="en-GB"/>
        </w:rPr>
        <w:t xml:space="preserve"> </w:t>
      </w:r>
      <w:proofErr w:type="spellStart"/>
      <w:r w:rsidRPr="00C67732">
        <w:rPr>
          <w:lang w:val="en-GB"/>
        </w:rPr>
        <w:t>дає</w:t>
      </w:r>
      <w:proofErr w:type="spellEnd"/>
      <w:r w:rsidRPr="00C67732">
        <w:rPr>
          <w:lang w:val="en-GB"/>
        </w:rPr>
        <w:t xml:space="preserve"> </w:t>
      </w:r>
      <w:proofErr w:type="spellStart"/>
      <w:r w:rsidRPr="00C67732">
        <w:rPr>
          <w:lang w:val="en-GB"/>
        </w:rPr>
        <w:t>казка</w:t>
      </w:r>
      <w:proofErr w:type="spellEnd"/>
      <w:r w:rsidRPr="00C67732">
        <w:rPr>
          <w:lang w:val="en-GB"/>
        </w:rPr>
        <w:t>,</w:t>
      </w:r>
      <w:r w:rsidR="008F184F">
        <w:t xml:space="preserve"> - </w:t>
      </w:r>
      <w:proofErr w:type="spellStart"/>
      <w:r w:rsidRPr="00C67732">
        <w:rPr>
          <w:lang w:val="en-GB"/>
        </w:rPr>
        <w:t>це</w:t>
      </w:r>
      <w:proofErr w:type="spellEnd"/>
      <w:r w:rsidRPr="00C67732">
        <w:rPr>
          <w:lang w:val="en-GB"/>
        </w:rPr>
        <w:t xml:space="preserve"> </w:t>
      </w:r>
      <w:proofErr w:type="spellStart"/>
      <w:r w:rsidRPr="00C67732">
        <w:rPr>
          <w:lang w:val="en-GB"/>
        </w:rPr>
        <w:t>розподіл</w:t>
      </w:r>
      <w:proofErr w:type="spellEnd"/>
      <w:r w:rsidRPr="00C67732">
        <w:rPr>
          <w:lang w:val="en-GB"/>
        </w:rPr>
        <w:t xml:space="preserve"> </w:t>
      </w:r>
      <w:proofErr w:type="spellStart"/>
      <w:r w:rsidRPr="00C67732">
        <w:rPr>
          <w:lang w:val="en-GB"/>
        </w:rPr>
        <w:t>добра</w:t>
      </w:r>
      <w:proofErr w:type="spellEnd"/>
      <w:r w:rsidRPr="00C67732">
        <w:rPr>
          <w:lang w:val="en-GB"/>
        </w:rPr>
        <w:t xml:space="preserve"> і </w:t>
      </w:r>
      <w:proofErr w:type="spellStart"/>
      <w:r w:rsidRPr="00C67732">
        <w:rPr>
          <w:lang w:val="en-GB"/>
        </w:rPr>
        <w:t>зла</w:t>
      </w:r>
      <w:proofErr w:type="spellEnd"/>
      <w:r w:rsidRPr="00C67732">
        <w:rPr>
          <w:lang w:val="en-GB"/>
        </w:rPr>
        <w:t xml:space="preserve">. </w:t>
      </w:r>
      <w:proofErr w:type="spellStart"/>
      <w:r w:rsidRPr="00C67732">
        <w:rPr>
          <w:lang w:val="en-GB"/>
        </w:rPr>
        <w:t>Кожнісінький</w:t>
      </w:r>
      <w:proofErr w:type="spellEnd"/>
      <w:r w:rsidRPr="00C67732">
        <w:rPr>
          <w:lang w:val="en-GB"/>
        </w:rPr>
        <w:t xml:space="preserve"> </w:t>
      </w:r>
      <w:proofErr w:type="spellStart"/>
      <w:r w:rsidRPr="00C67732">
        <w:rPr>
          <w:lang w:val="en-GB"/>
        </w:rPr>
        <w:t>художній</w:t>
      </w:r>
      <w:proofErr w:type="spellEnd"/>
      <w:r w:rsidRPr="00C67732">
        <w:rPr>
          <w:lang w:val="en-GB"/>
        </w:rPr>
        <w:t xml:space="preserve"> </w:t>
      </w:r>
      <w:proofErr w:type="spellStart"/>
      <w:r w:rsidRPr="00C67732">
        <w:rPr>
          <w:lang w:val="en-GB"/>
        </w:rPr>
        <w:t>твір</w:t>
      </w:r>
      <w:proofErr w:type="spellEnd"/>
      <w:r w:rsidRPr="00C67732">
        <w:rPr>
          <w:lang w:val="en-GB"/>
        </w:rPr>
        <w:t xml:space="preserve"> </w:t>
      </w:r>
      <w:proofErr w:type="spellStart"/>
      <w:r w:rsidRPr="00C67732">
        <w:rPr>
          <w:lang w:val="en-GB"/>
        </w:rPr>
        <w:t>має</w:t>
      </w:r>
      <w:proofErr w:type="spellEnd"/>
      <w:r w:rsidRPr="00C67732">
        <w:rPr>
          <w:lang w:val="en-GB"/>
        </w:rPr>
        <w:t xml:space="preserve"> </w:t>
      </w:r>
      <w:proofErr w:type="spellStart"/>
      <w:r w:rsidRPr="00C67732">
        <w:rPr>
          <w:lang w:val="en-GB"/>
        </w:rPr>
        <w:t>героїв</w:t>
      </w:r>
      <w:proofErr w:type="spellEnd"/>
      <w:r w:rsidRPr="00C67732">
        <w:rPr>
          <w:lang w:val="en-GB"/>
        </w:rPr>
        <w:t xml:space="preserve"> і </w:t>
      </w:r>
      <w:proofErr w:type="spellStart"/>
      <w:r w:rsidRPr="00C67732">
        <w:rPr>
          <w:lang w:val="en-GB"/>
        </w:rPr>
        <w:t>антигероїв</w:t>
      </w:r>
      <w:proofErr w:type="spellEnd"/>
      <w:r w:rsidRPr="00C67732">
        <w:rPr>
          <w:lang w:val="en-GB"/>
        </w:rPr>
        <w:t xml:space="preserve">, у </w:t>
      </w:r>
      <w:proofErr w:type="spellStart"/>
      <w:r w:rsidRPr="00C67732">
        <w:rPr>
          <w:lang w:val="en-GB"/>
        </w:rPr>
        <w:t>тих</w:t>
      </w:r>
      <w:proofErr w:type="spellEnd"/>
      <w:r w:rsidRPr="00C67732">
        <w:rPr>
          <w:lang w:val="en-GB"/>
        </w:rPr>
        <w:t xml:space="preserve"> є </w:t>
      </w:r>
      <w:proofErr w:type="spellStart"/>
      <w:r w:rsidRPr="00C67732">
        <w:rPr>
          <w:lang w:val="en-GB"/>
        </w:rPr>
        <w:t>відповідна</w:t>
      </w:r>
      <w:proofErr w:type="spellEnd"/>
      <w:r w:rsidRPr="00C67732">
        <w:rPr>
          <w:lang w:val="en-GB"/>
        </w:rPr>
        <w:t xml:space="preserve"> </w:t>
      </w:r>
      <w:proofErr w:type="spellStart"/>
      <w:r w:rsidRPr="00C67732">
        <w:rPr>
          <w:lang w:val="en-GB"/>
        </w:rPr>
        <w:t>поведінка</w:t>
      </w:r>
      <w:proofErr w:type="spellEnd"/>
      <w:r w:rsidRPr="00C67732">
        <w:rPr>
          <w:lang w:val="en-GB"/>
        </w:rPr>
        <w:t xml:space="preserve">, </w:t>
      </w:r>
      <w:proofErr w:type="spellStart"/>
      <w:r w:rsidRPr="00C67732">
        <w:rPr>
          <w:lang w:val="en-GB"/>
        </w:rPr>
        <w:t>риси</w:t>
      </w:r>
      <w:proofErr w:type="spellEnd"/>
      <w:r w:rsidRPr="00C67732">
        <w:rPr>
          <w:lang w:val="en-GB"/>
        </w:rPr>
        <w:t xml:space="preserve"> </w:t>
      </w:r>
      <w:proofErr w:type="spellStart"/>
      <w:r w:rsidRPr="00C67732">
        <w:rPr>
          <w:lang w:val="en-GB"/>
        </w:rPr>
        <w:t>характеру</w:t>
      </w:r>
      <w:proofErr w:type="spellEnd"/>
      <w:r w:rsidRPr="00C67732">
        <w:rPr>
          <w:lang w:val="en-GB"/>
        </w:rPr>
        <w:t xml:space="preserve">, </w:t>
      </w:r>
      <w:proofErr w:type="spellStart"/>
      <w:r w:rsidRPr="00C67732">
        <w:rPr>
          <w:lang w:val="en-GB"/>
        </w:rPr>
        <w:t>вони</w:t>
      </w:r>
      <w:proofErr w:type="spellEnd"/>
      <w:r w:rsidRPr="00C67732">
        <w:rPr>
          <w:lang w:val="en-GB"/>
        </w:rPr>
        <w:t xml:space="preserve"> </w:t>
      </w:r>
      <w:proofErr w:type="spellStart"/>
      <w:r w:rsidRPr="00C67732">
        <w:rPr>
          <w:lang w:val="en-GB"/>
        </w:rPr>
        <w:t>чинять</w:t>
      </w:r>
      <w:proofErr w:type="spellEnd"/>
      <w:r w:rsidRPr="00C67732">
        <w:rPr>
          <w:lang w:val="en-GB"/>
        </w:rPr>
        <w:t xml:space="preserve"> </w:t>
      </w:r>
      <w:proofErr w:type="spellStart"/>
      <w:r w:rsidRPr="00C67732">
        <w:rPr>
          <w:lang w:val="en-GB"/>
        </w:rPr>
        <w:t>по</w:t>
      </w:r>
      <w:proofErr w:type="spellEnd"/>
      <w:r>
        <w:t>-</w:t>
      </w:r>
      <w:proofErr w:type="spellStart"/>
      <w:r w:rsidRPr="00C67732">
        <w:rPr>
          <w:lang w:val="en-GB"/>
        </w:rPr>
        <w:t>різному</w:t>
      </w:r>
      <w:proofErr w:type="spellEnd"/>
      <w:r w:rsidRPr="00C67732">
        <w:rPr>
          <w:lang w:val="en-GB"/>
        </w:rPr>
        <w:t xml:space="preserve">. </w:t>
      </w:r>
      <w:proofErr w:type="spellStart"/>
      <w:r w:rsidRPr="00C67732">
        <w:rPr>
          <w:lang w:val="en-GB"/>
        </w:rPr>
        <w:t>Саме</w:t>
      </w:r>
      <w:proofErr w:type="spellEnd"/>
      <w:r w:rsidRPr="00C67732">
        <w:rPr>
          <w:lang w:val="en-GB"/>
        </w:rPr>
        <w:t xml:space="preserve"> </w:t>
      </w:r>
      <w:proofErr w:type="spellStart"/>
      <w:r w:rsidRPr="00C67732">
        <w:rPr>
          <w:lang w:val="en-GB"/>
        </w:rPr>
        <w:t>на</w:t>
      </w:r>
      <w:proofErr w:type="spellEnd"/>
      <w:r w:rsidRPr="00C67732">
        <w:rPr>
          <w:lang w:val="en-GB"/>
        </w:rPr>
        <w:t xml:space="preserve"> </w:t>
      </w:r>
      <w:proofErr w:type="spellStart"/>
      <w:r w:rsidRPr="00C67732">
        <w:rPr>
          <w:lang w:val="en-GB"/>
        </w:rPr>
        <w:t>основі</w:t>
      </w:r>
      <w:proofErr w:type="spellEnd"/>
      <w:r w:rsidRPr="00C67732">
        <w:rPr>
          <w:lang w:val="en-GB"/>
        </w:rPr>
        <w:t xml:space="preserve"> </w:t>
      </w:r>
      <w:proofErr w:type="spellStart"/>
      <w:r w:rsidRPr="00C67732">
        <w:rPr>
          <w:lang w:val="en-GB"/>
        </w:rPr>
        <w:t>цього</w:t>
      </w:r>
      <w:proofErr w:type="spellEnd"/>
      <w:r w:rsidRPr="00C67732">
        <w:rPr>
          <w:lang w:val="en-GB"/>
        </w:rPr>
        <w:t xml:space="preserve"> </w:t>
      </w:r>
      <w:proofErr w:type="spellStart"/>
      <w:r w:rsidRPr="00C67732">
        <w:rPr>
          <w:lang w:val="en-GB"/>
        </w:rPr>
        <w:t>дитина</w:t>
      </w:r>
      <w:proofErr w:type="spellEnd"/>
      <w:r w:rsidRPr="00C67732">
        <w:rPr>
          <w:lang w:val="en-GB"/>
        </w:rPr>
        <w:t xml:space="preserve"> </w:t>
      </w:r>
      <w:proofErr w:type="spellStart"/>
      <w:r w:rsidRPr="00C67732">
        <w:rPr>
          <w:lang w:val="en-GB"/>
        </w:rPr>
        <w:t>починає</w:t>
      </w:r>
      <w:proofErr w:type="spellEnd"/>
      <w:r w:rsidRPr="00C67732">
        <w:rPr>
          <w:lang w:val="en-GB"/>
        </w:rPr>
        <w:t xml:space="preserve"> </w:t>
      </w:r>
      <w:proofErr w:type="spellStart"/>
      <w:r w:rsidRPr="00C67732">
        <w:rPr>
          <w:lang w:val="en-GB"/>
        </w:rPr>
        <w:t>усвідомлювати</w:t>
      </w:r>
      <w:proofErr w:type="spellEnd"/>
      <w:r w:rsidRPr="00C67732">
        <w:rPr>
          <w:lang w:val="en-GB"/>
        </w:rPr>
        <w:t xml:space="preserve"> </w:t>
      </w:r>
      <w:proofErr w:type="spellStart"/>
      <w:r w:rsidRPr="00C67732">
        <w:rPr>
          <w:lang w:val="en-GB"/>
        </w:rPr>
        <w:t>що</w:t>
      </w:r>
      <w:proofErr w:type="spellEnd"/>
      <w:r w:rsidRPr="00C67732">
        <w:rPr>
          <w:lang w:val="en-GB"/>
        </w:rPr>
        <w:t xml:space="preserve"> </w:t>
      </w:r>
      <w:proofErr w:type="spellStart"/>
      <w:r w:rsidRPr="00C67732">
        <w:rPr>
          <w:lang w:val="en-GB"/>
        </w:rPr>
        <w:t>добре</w:t>
      </w:r>
      <w:proofErr w:type="spellEnd"/>
      <w:r w:rsidRPr="00C67732">
        <w:rPr>
          <w:lang w:val="en-GB"/>
        </w:rPr>
        <w:t xml:space="preserve">, а </w:t>
      </w:r>
      <w:proofErr w:type="spellStart"/>
      <w:r w:rsidRPr="00C67732">
        <w:rPr>
          <w:lang w:val="en-GB"/>
        </w:rPr>
        <w:t>що</w:t>
      </w:r>
      <w:proofErr w:type="spellEnd"/>
      <w:r w:rsidRPr="00C67732">
        <w:rPr>
          <w:lang w:val="en-GB"/>
        </w:rPr>
        <w:t xml:space="preserve"> н</w:t>
      </w:r>
      <w:r>
        <w:t>і</w:t>
      </w:r>
      <w:r w:rsidRPr="00C67732">
        <w:rPr>
          <w:lang w:val="en-GB"/>
        </w:rPr>
        <w:t xml:space="preserve">, </w:t>
      </w:r>
      <w:proofErr w:type="spellStart"/>
      <w:r w:rsidRPr="00C67732">
        <w:rPr>
          <w:lang w:val="en-GB"/>
        </w:rPr>
        <w:t>як</w:t>
      </w:r>
      <w:proofErr w:type="spellEnd"/>
      <w:r w:rsidRPr="00C67732">
        <w:rPr>
          <w:lang w:val="en-GB"/>
        </w:rPr>
        <w:t xml:space="preserve"> </w:t>
      </w:r>
      <w:proofErr w:type="spellStart"/>
      <w:r w:rsidRPr="00C67732">
        <w:rPr>
          <w:lang w:val="en-GB"/>
        </w:rPr>
        <w:t>доречно</w:t>
      </w:r>
      <w:proofErr w:type="spellEnd"/>
      <w:r w:rsidRPr="00C67732">
        <w:rPr>
          <w:lang w:val="en-GB"/>
        </w:rPr>
        <w:t xml:space="preserve"> </w:t>
      </w:r>
      <w:proofErr w:type="spellStart"/>
      <w:r w:rsidRPr="00C67732">
        <w:rPr>
          <w:lang w:val="en-GB"/>
        </w:rPr>
        <w:t>вчинити</w:t>
      </w:r>
      <w:proofErr w:type="spellEnd"/>
      <w:r w:rsidRPr="00C67732">
        <w:rPr>
          <w:lang w:val="en-GB"/>
        </w:rPr>
        <w:t xml:space="preserve"> в </w:t>
      </w:r>
      <w:proofErr w:type="spellStart"/>
      <w:r w:rsidRPr="00C67732">
        <w:rPr>
          <w:lang w:val="en-GB"/>
        </w:rPr>
        <w:t>певній</w:t>
      </w:r>
      <w:proofErr w:type="spellEnd"/>
      <w:r w:rsidRPr="00C67732">
        <w:rPr>
          <w:lang w:val="en-GB"/>
        </w:rPr>
        <w:t xml:space="preserve"> </w:t>
      </w:r>
      <w:proofErr w:type="spellStart"/>
      <w:r w:rsidRPr="00C67732">
        <w:rPr>
          <w:lang w:val="en-GB"/>
        </w:rPr>
        <w:t>ситуації</w:t>
      </w:r>
      <w:proofErr w:type="spellEnd"/>
      <w:r w:rsidRPr="00C67732">
        <w:rPr>
          <w:lang w:val="en-GB"/>
        </w:rPr>
        <w:t xml:space="preserve">, а </w:t>
      </w:r>
      <w:proofErr w:type="spellStart"/>
      <w:r w:rsidRPr="00C67732">
        <w:rPr>
          <w:lang w:val="en-GB"/>
        </w:rPr>
        <w:t>чого</w:t>
      </w:r>
      <w:proofErr w:type="spellEnd"/>
      <w:r w:rsidRPr="00C67732">
        <w:rPr>
          <w:lang w:val="en-GB"/>
        </w:rPr>
        <w:t xml:space="preserve"> </w:t>
      </w:r>
      <w:proofErr w:type="spellStart"/>
      <w:r w:rsidRPr="00C67732">
        <w:rPr>
          <w:lang w:val="en-GB"/>
        </w:rPr>
        <w:t>варто</w:t>
      </w:r>
      <w:proofErr w:type="spellEnd"/>
      <w:r w:rsidRPr="00C67732">
        <w:rPr>
          <w:lang w:val="en-GB"/>
        </w:rPr>
        <w:t xml:space="preserve"> </w:t>
      </w:r>
      <w:proofErr w:type="spellStart"/>
      <w:r w:rsidRPr="00C67732">
        <w:rPr>
          <w:lang w:val="en-GB"/>
        </w:rPr>
        <w:t>уникати</w:t>
      </w:r>
      <w:proofErr w:type="spellEnd"/>
      <w:r w:rsidRPr="00C67732">
        <w:rPr>
          <w:lang w:val="en-GB"/>
        </w:rPr>
        <w:t xml:space="preserve">. </w:t>
      </w:r>
      <w:proofErr w:type="spellStart"/>
      <w:r w:rsidRPr="00C67732">
        <w:rPr>
          <w:lang w:val="en-GB"/>
        </w:rPr>
        <w:t>Вона</w:t>
      </w:r>
      <w:proofErr w:type="spellEnd"/>
      <w:r w:rsidRPr="00C67732">
        <w:rPr>
          <w:lang w:val="en-GB"/>
        </w:rPr>
        <w:t xml:space="preserve"> </w:t>
      </w:r>
      <w:proofErr w:type="spellStart"/>
      <w:r w:rsidRPr="00C67732">
        <w:rPr>
          <w:lang w:val="en-GB"/>
        </w:rPr>
        <w:t>вчиться</w:t>
      </w:r>
      <w:proofErr w:type="spellEnd"/>
      <w:r w:rsidRPr="00C67732">
        <w:rPr>
          <w:lang w:val="en-GB"/>
        </w:rPr>
        <w:t xml:space="preserve"> </w:t>
      </w:r>
      <w:proofErr w:type="spellStart"/>
      <w:r w:rsidRPr="00C67732">
        <w:rPr>
          <w:lang w:val="en-GB"/>
        </w:rPr>
        <w:t>розуміти</w:t>
      </w:r>
      <w:proofErr w:type="spellEnd"/>
      <w:r w:rsidRPr="00C67732">
        <w:rPr>
          <w:lang w:val="en-GB"/>
        </w:rPr>
        <w:t xml:space="preserve"> </w:t>
      </w:r>
      <w:proofErr w:type="spellStart"/>
      <w:r w:rsidRPr="00C67732">
        <w:rPr>
          <w:lang w:val="en-GB"/>
        </w:rPr>
        <w:t>головних</w:t>
      </w:r>
      <w:proofErr w:type="spellEnd"/>
      <w:r w:rsidRPr="00C67732">
        <w:rPr>
          <w:lang w:val="en-GB"/>
        </w:rPr>
        <w:t xml:space="preserve"> </w:t>
      </w:r>
      <w:proofErr w:type="spellStart"/>
      <w:r w:rsidRPr="00C67732">
        <w:rPr>
          <w:lang w:val="en-GB"/>
        </w:rPr>
        <w:t>героїв</w:t>
      </w:r>
      <w:proofErr w:type="spellEnd"/>
      <w:r w:rsidRPr="00C67732">
        <w:rPr>
          <w:lang w:val="en-GB"/>
        </w:rPr>
        <w:t xml:space="preserve"> і </w:t>
      </w:r>
      <w:proofErr w:type="spellStart"/>
      <w:r w:rsidRPr="00C67732">
        <w:rPr>
          <w:lang w:val="en-GB"/>
        </w:rPr>
        <w:t>співпереживати</w:t>
      </w:r>
      <w:proofErr w:type="spellEnd"/>
      <w:r w:rsidRPr="00C67732">
        <w:rPr>
          <w:lang w:val="en-GB"/>
        </w:rPr>
        <w:t xml:space="preserve"> </w:t>
      </w:r>
      <w:proofErr w:type="spellStart"/>
      <w:r w:rsidRPr="00C67732">
        <w:rPr>
          <w:lang w:val="en-GB"/>
        </w:rPr>
        <w:t>їм</w:t>
      </w:r>
      <w:proofErr w:type="spellEnd"/>
      <w:r w:rsidRPr="00C67732">
        <w:rPr>
          <w:lang w:val="en-GB"/>
        </w:rPr>
        <w:t>.</w:t>
      </w:r>
    </w:p>
    <w:p w:rsidR="00C67732" w:rsidRPr="00C67732" w:rsidRDefault="00C67732" w:rsidP="00C67732">
      <w:pPr>
        <w:ind w:firstLine="284"/>
        <w:jc w:val="both"/>
        <w:rPr>
          <w:lang w:val="en-GB"/>
        </w:rPr>
      </w:pPr>
      <w:proofErr w:type="spellStart"/>
      <w:r w:rsidRPr="00C67732">
        <w:rPr>
          <w:lang w:val="en-GB"/>
        </w:rPr>
        <w:t>Казка</w:t>
      </w:r>
      <w:proofErr w:type="spellEnd"/>
      <w:r w:rsidRPr="00C67732">
        <w:rPr>
          <w:lang w:val="en-GB"/>
        </w:rPr>
        <w:t xml:space="preserve"> </w:t>
      </w:r>
      <w:proofErr w:type="spellStart"/>
      <w:r w:rsidRPr="00C67732">
        <w:rPr>
          <w:lang w:val="en-GB"/>
        </w:rPr>
        <w:t>формує</w:t>
      </w:r>
      <w:proofErr w:type="spellEnd"/>
      <w:r w:rsidRPr="00C67732">
        <w:rPr>
          <w:lang w:val="en-GB"/>
        </w:rPr>
        <w:t xml:space="preserve"> </w:t>
      </w:r>
      <w:proofErr w:type="spellStart"/>
      <w:r w:rsidRPr="00C67732">
        <w:rPr>
          <w:lang w:val="en-GB"/>
        </w:rPr>
        <w:t>основи</w:t>
      </w:r>
      <w:proofErr w:type="spellEnd"/>
      <w:r w:rsidRPr="00C67732">
        <w:rPr>
          <w:lang w:val="en-GB"/>
        </w:rPr>
        <w:t xml:space="preserve"> </w:t>
      </w:r>
      <w:proofErr w:type="spellStart"/>
      <w:r w:rsidRPr="00C67732">
        <w:rPr>
          <w:lang w:val="en-GB"/>
        </w:rPr>
        <w:t>поведінки</w:t>
      </w:r>
      <w:proofErr w:type="spellEnd"/>
      <w:r w:rsidRPr="00C67732">
        <w:rPr>
          <w:lang w:val="en-GB"/>
        </w:rPr>
        <w:t xml:space="preserve"> </w:t>
      </w:r>
      <w:r w:rsidR="003417DA">
        <w:t>й</w:t>
      </w:r>
      <w:r w:rsidRPr="00C67732">
        <w:rPr>
          <w:lang w:val="en-GB"/>
        </w:rPr>
        <w:t xml:space="preserve"> </w:t>
      </w:r>
      <w:proofErr w:type="spellStart"/>
      <w:r w:rsidRPr="00C67732">
        <w:rPr>
          <w:lang w:val="en-GB"/>
        </w:rPr>
        <w:t>спілкування</w:t>
      </w:r>
      <w:proofErr w:type="spellEnd"/>
      <w:r w:rsidRPr="00C67732">
        <w:rPr>
          <w:lang w:val="en-GB"/>
        </w:rPr>
        <w:t xml:space="preserve">, </w:t>
      </w:r>
      <w:proofErr w:type="spellStart"/>
      <w:r w:rsidRPr="00C67732">
        <w:rPr>
          <w:lang w:val="en-GB"/>
        </w:rPr>
        <w:t>допомагає</w:t>
      </w:r>
      <w:proofErr w:type="spellEnd"/>
      <w:r w:rsidRPr="00C67732">
        <w:rPr>
          <w:lang w:val="en-GB"/>
        </w:rPr>
        <w:t xml:space="preserve"> </w:t>
      </w:r>
      <w:proofErr w:type="spellStart"/>
      <w:r w:rsidRPr="00C67732">
        <w:rPr>
          <w:lang w:val="en-GB"/>
        </w:rPr>
        <w:t>долати</w:t>
      </w:r>
      <w:proofErr w:type="spellEnd"/>
      <w:r w:rsidRPr="00C67732">
        <w:rPr>
          <w:lang w:val="en-GB"/>
        </w:rPr>
        <w:t xml:space="preserve"> </w:t>
      </w:r>
      <w:proofErr w:type="spellStart"/>
      <w:r w:rsidRPr="00C67732">
        <w:rPr>
          <w:lang w:val="en-GB"/>
        </w:rPr>
        <w:t>негативні</w:t>
      </w:r>
      <w:proofErr w:type="spellEnd"/>
      <w:r w:rsidRPr="00C67732">
        <w:rPr>
          <w:lang w:val="en-GB"/>
        </w:rPr>
        <w:t xml:space="preserve"> </w:t>
      </w:r>
      <w:proofErr w:type="spellStart"/>
      <w:r w:rsidRPr="00C67732">
        <w:rPr>
          <w:lang w:val="en-GB"/>
        </w:rPr>
        <w:t>сторони</w:t>
      </w:r>
      <w:proofErr w:type="spellEnd"/>
      <w:r w:rsidRPr="00C67732">
        <w:rPr>
          <w:lang w:val="en-GB"/>
        </w:rPr>
        <w:t xml:space="preserve"> </w:t>
      </w:r>
      <w:proofErr w:type="spellStart"/>
      <w:r w:rsidRPr="00C67732">
        <w:rPr>
          <w:lang w:val="en-GB"/>
        </w:rPr>
        <w:t>особистості</w:t>
      </w:r>
      <w:proofErr w:type="spellEnd"/>
      <w:r w:rsidRPr="00C67732">
        <w:rPr>
          <w:lang w:val="en-GB"/>
        </w:rPr>
        <w:t xml:space="preserve">, </w:t>
      </w:r>
      <w:proofErr w:type="spellStart"/>
      <w:r w:rsidRPr="00C67732">
        <w:rPr>
          <w:lang w:val="en-GB"/>
        </w:rPr>
        <w:t>що</w:t>
      </w:r>
      <w:proofErr w:type="spellEnd"/>
      <w:r w:rsidRPr="00C67732">
        <w:rPr>
          <w:lang w:val="en-GB"/>
        </w:rPr>
        <w:t xml:space="preserve"> </w:t>
      </w:r>
      <w:proofErr w:type="spellStart"/>
      <w:r w:rsidRPr="00C67732">
        <w:rPr>
          <w:lang w:val="en-GB"/>
        </w:rPr>
        <w:t>формується</w:t>
      </w:r>
      <w:proofErr w:type="spellEnd"/>
      <w:r w:rsidRPr="00C67732">
        <w:rPr>
          <w:lang w:val="en-GB"/>
        </w:rPr>
        <w:t xml:space="preserve">, </w:t>
      </w:r>
      <w:proofErr w:type="spellStart"/>
      <w:r w:rsidRPr="00C67732">
        <w:rPr>
          <w:lang w:val="en-GB"/>
        </w:rPr>
        <w:t>вчить</w:t>
      </w:r>
      <w:proofErr w:type="spellEnd"/>
      <w:r w:rsidRPr="00C67732">
        <w:rPr>
          <w:lang w:val="en-GB"/>
        </w:rPr>
        <w:t xml:space="preserve"> </w:t>
      </w:r>
      <w:proofErr w:type="spellStart"/>
      <w:r w:rsidRPr="00C67732">
        <w:rPr>
          <w:lang w:val="en-GB"/>
        </w:rPr>
        <w:t>правильно</w:t>
      </w:r>
      <w:proofErr w:type="spellEnd"/>
      <w:r w:rsidRPr="00C67732">
        <w:rPr>
          <w:lang w:val="en-GB"/>
        </w:rPr>
        <w:t xml:space="preserve"> </w:t>
      </w:r>
      <w:proofErr w:type="spellStart"/>
      <w:r w:rsidRPr="00C67732">
        <w:rPr>
          <w:lang w:val="en-GB"/>
        </w:rPr>
        <w:t>будувати</w:t>
      </w:r>
      <w:proofErr w:type="spellEnd"/>
      <w:r w:rsidRPr="00C67732">
        <w:rPr>
          <w:lang w:val="en-GB"/>
        </w:rPr>
        <w:t xml:space="preserve"> </w:t>
      </w:r>
      <w:proofErr w:type="spellStart"/>
      <w:r w:rsidRPr="00C67732">
        <w:rPr>
          <w:lang w:val="en-GB"/>
        </w:rPr>
        <w:t>діалог</w:t>
      </w:r>
      <w:proofErr w:type="spellEnd"/>
      <w:r w:rsidRPr="00C67732">
        <w:rPr>
          <w:lang w:val="en-GB"/>
        </w:rPr>
        <w:t xml:space="preserve">, </w:t>
      </w:r>
      <w:proofErr w:type="spellStart"/>
      <w:r w:rsidRPr="00C67732">
        <w:rPr>
          <w:lang w:val="en-GB"/>
        </w:rPr>
        <w:t>розвиває</w:t>
      </w:r>
      <w:proofErr w:type="spellEnd"/>
      <w:r w:rsidRPr="00C67732">
        <w:rPr>
          <w:lang w:val="en-GB"/>
        </w:rPr>
        <w:t xml:space="preserve"> </w:t>
      </w:r>
      <w:proofErr w:type="spellStart"/>
      <w:r w:rsidRPr="00C67732">
        <w:rPr>
          <w:lang w:val="en-GB"/>
        </w:rPr>
        <w:t>відчуття</w:t>
      </w:r>
      <w:proofErr w:type="spellEnd"/>
      <w:r w:rsidRPr="00C67732">
        <w:rPr>
          <w:lang w:val="en-GB"/>
        </w:rPr>
        <w:t xml:space="preserve"> </w:t>
      </w:r>
      <w:proofErr w:type="spellStart"/>
      <w:r w:rsidRPr="00C67732">
        <w:rPr>
          <w:lang w:val="en-GB"/>
        </w:rPr>
        <w:t>зв’язного</w:t>
      </w:r>
      <w:proofErr w:type="spellEnd"/>
      <w:r w:rsidRPr="00C67732">
        <w:rPr>
          <w:lang w:val="en-GB"/>
        </w:rPr>
        <w:t xml:space="preserve"> </w:t>
      </w:r>
      <w:proofErr w:type="spellStart"/>
      <w:r w:rsidRPr="00C67732">
        <w:rPr>
          <w:lang w:val="en-GB"/>
        </w:rPr>
        <w:t>логічного</w:t>
      </w:r>
      <w:proofErr w:type="spellEnd"/>
      <w:r w:rsidRPr="00C67732">
        <w:rPr>
          <w:lang w:val="en-GB"/>
        </w:rPr>
        <w:t xml:space="preserve"> </w:t>
      </w:r>
      <w:proofErr w:type="spellStart"/>
      <w:r w:rsidRPr="00C67732">
        <w:rPr>
          <w:lang w:val="en-GB"/>
        </w:rPr>
        <w:t>мовлення</w:t>
      </w:r>
      <w:proofErr w:type="spellEnd"/>
      <w:r w:rsidRPr="00C67732">
        <w:rPr>
          <w:lang w:val="en-GB"/>
        </w:rPr>
        <w:t xml:space="preserve">, </w:t>
      </w:r>
      <w:proofErr w:type="spellStart"/>
      <w:r w:rsidRPr="00C67732">
        <w:rPr>
          <w:lang w:val="en-GB"/>
        </w:rPr>
        <w:t>сприйнят</w:t>
      </w:r>
      <w:proofErr w:type="spellEnd"/>
      <w:r>
        <w:t>л</w:t>
      </w:r>
      <w:proofErr w:type="spellStart"/>
      <w:r w:rsidRPr="00C67732">
        <w:rPr>
          <w:lang w:val="en-GB"/>
        </w:rPr>
        <w:t>ивість</w:t>
      </w:r>
      <w:proofErr w:type="spellEnd"/>
      <w:r w:rsidRPr="00C67732">
        <w:rPr>
          <w:lang w:val="en-GB"/>
        </w:rPr>
        <w:t xml:space="preserve">, </w:t>
      </w:r>
      <w:proofErr w:type="spellStart"/>
      <w:r w:rsidRPr="00C67732">
        <w:rPr>
          <w:lang w:val="en-GB"/>
        </w:rPr>
        <w:t>емоційність</w:t>
      </w:r>
      <w:proofErr w:type="spellEnd"/>
      <w:r w:rsidRPr="00C67732">
        <w:rPr>
          <w:lang w:val="en-GB"/>
        </w:rPr>
        <w:t xml:space="preserve">. </w:t>
      </w:r>
      <w:proofErr w:type="spellStart"/>
      <w:r w:rsidRPr="00C67732">
        <w:rPr>
          <w:lang w:val="en-GB"/>
        </w:rPr>
        <w:t>Казка</w:t>
      </w:r>
      <w:proofErr w:type="spellEnd"/>
      <w:r w:rsidRPr="00C67732">
        <w:rPr>
          <w:lang w:val="en-GB"/>
        </w:rPr>
        <w:t xml:space="preserve"> </w:t>
      </w:r>
      <w:proofErr w:type="spellStart"/>
      <w:r w:rsidRPr="00C67732">
        <w:rPr>
          <w:lang w:val="en-GB"/>
        </w:rPr>
        <w:t>розширює</w:t>
      </w:r>
      <w:proofErr w:type="spellEnd"/>
      <w:r w:rsidRPr="00C67732">
        <w:rPr>
          <w:lang w:val="en-GB"/>
        </w:rPr>
        <w:t xml:space="preserve"> </w:t>
      </w:r>
      <w:proofErr w:type="spellStart"/>
      <w:r w:rsidRPr="00C67732">
        <w:rPr>
          <w:lang w:val="en-GB"/>
        </w:rPr>
        <w:t>словниковий</w:t>
      </w:r>
      <w:proofErr w:type="spellEnd"/>
      <w:r w:rsidRPr="00C67732">
        <w:rPr>
          <w:lang w:val="en-GB"/>
        </w:rPr>
        <w:t xml:space="preserve"> </w:t>
      </w:r>
      <w:proofErr w:type="spellStart"/>
      <w:r w:rsidRPr="00C67732">
        <w:rPr>
          <w:lang w:val="en-GB"/>
        </w:rPr>
        <w:t>запас</w:t>
      </w:r>
      <w:proofErr w:type="spellEnd"/>
      <w:r w:rsidRPr="00C67732">
        <w:rPr>
          <w:lang w:val="en-GB"/>
        </w:rPr>
        <w:t xml:space="preserve"> </w:t>
      </w:r>
      <w:proofErr w:type="spellStart"/>
      <w:r w:rsidRPr="00C67732">
        <w:rPr>
          <w:lang w:val="en-GB"/>
        </w:rPr>
        <w:t>дитини</w:t>
      </w:r>
      <w:proofErr w:type="spellEnd"/>
      <w:r>
        <w:t xml:space="preserve"> –</w:t>
      </w:r>
      <w:r w:rsidRPr="00C67732">
        <w:rPr>
          <w:lang w:val="en-GB"/>
        </w:rPr>
        <w:t xml:space="preserve"> і </w:t>
      </w:r>
      <w:proofErr w:type="spellStart"/>
      <w:r w:rsidRPr="00C67732">
        <w:rPr>
          <w:lang w:val="en-GB"/>
        </w:rPr>
        <w:t>не</w:t>
      </w:r>
      <w:proofErr w:type="spellEnd"/>
      <w:r w:rsidRPr="00C67732">
        <w:rPr>
          <w:lang w:val="en-GB"/>
        </w:rPr>
        <w:t xml:space="preserve"> </w:t>
      </w:r>
      <w:proofErr w:type="spellStart"/>
      <w:r w:rsidRPr="00C67732">
        <w:rPr>
          <w:lang w:val="en-GB"/>
        </w:rPr>
        <w:t>тільки</w:t>
      </w:r>
      <w:proofErr w:type="spellEnd"/>
      <w:r w:rsidRPr="00C67732">
        <w:rPr>
          <w:lang w:val="en-GB"/>
        </w:rPr>
        <w:t xml:space="preserve"> </w:t>
      </w:r>
      <w:proofErr w:type="spellStart"/>
      <w:r w:rsidRPr="00C67732">
        <w:rPr>
          <w:lang w:val="en-GB"/>
        </w:rPr>
        <w:t>художніми</w:t>
      </w:r>
      <w:proofErr w:type="spellEnd"/>
      <w:r w:rsidRPr="00C67732">
        <w:rPr>
          <w:lang w:val="en-GB"/>
        </w:rPr>
        <w:t xml:space="preserve"> </w:t>
      </w:r>
      <w:proofErr w:type="spellStart"/>
      <w:r w:rsidRPr="00C67732">
        <w:rPr>
          <w:lang w:val="en-GB"/>
        </w:rPr>
        <w:t>висловами</w:t>
      </w:r>
      <w:proofErr w:type="spellEnd"/>
      <w:r w:rsidRPr="00C67732">
        <w:rPr>
          <w:lang w:val="en-GB"/>
        </w:rPr>
        <w:t xml:space="preserve">, а </w:t>
      </w:r>
      <w:proofErr w:type="spellStart"/>
      <w:r w:rsidRPr="00C67732">
        <w:rPr>
          <w:lang w:val="en-GB"/>
        </w:rPr>
        <w:t>найперше</w:t>
      </w:r>
      <w:proofErr w:type="spellEnd"/>
      <w:r w:rsidRPr="00C67732">
        <w:rPr>
          <w:lang w:val="en-GB"/>
        </w:rPr>
        <w:t xml:space="preserve"> </w:t>
      </w:r>
      <w:proofErr w:type="spellStart"/>
      <w:r w:rsidRPr="00C67732">
        <w:rPr>
          <w:lang w:val="en-GB"/>
        </w:rPr>
        <w:t>простою</w:t>
      </w:r>
      <w:proofErr w:type="spellEnd"/>
      <w:r w:rsidRPr="00C67732">
        <w:rPr>
          <w:lang w:val="en-GB"/>
        </w:rPr>
        <w:t xml:space="preserve"> </w:t>
      </w:r>
      <w:proofErr w:type="spellStart"/>
      <w:r w:rsidRPr="00C67732">
        <w:rPr>
          <w:lang w:val="en-GB"/>
        </w:rPr>
        <w:t>побутовою</w:t>
      </w:r>
      <w:proofErr w:type="spellEnd"/>
      <w:r w:rsidRPr="00C67732">
        <w:rPr>
          <w:lang w:val="en-GB"/>
        </w:rPr>
        <w:t xml:space="preserve"> </w:t>
      </w:r>
      <w:proofErr w:type="spellStart"/>
      <w:r w:rsidRPr="00C67732">
        <w:rPr>
          <w:lang w:val="en-GB"/>
        </w:rPr>
        <w:t>мовою</w:t>
      </w:r>
      <w:proofErr w:type="spellEnd"/>
      <w:r w:rsidRPr="00C67732">
        <w:rPr>
          <w:lang w:val="en-GB"/>
        </w:rPr>
        <w:t xml:space="preserve">. </w:t>
      </w:r>
    </w:p>
    <w:p w:rsidR="00C67732" w:rsidRPr="00C67732" w:rsidRDefault="00C67732" w:rsidP="00C67732">
      <w:pPr>
        <w:pStyle w:val="2"/>
        <w:rPr>
          <w:lang w:val="en-GB"/>
        </w:rPr>
      </w:pPr>
      <w:proofErr w:type="spellStart"/>
      <w:r w:rsidRPr="00C67732">
        <w:rPr>
          <w:lang w:val="en-GB"/>
        </w:rPr>
        <w:t>Патріотичність</w:t>
      </w:r>
      <w:proofErr w:type="spellEnd"/>
    </w:p>
    <w:p w:rsidR="00C67732" w:rsidRPr="00C67732" w:rsidRDefault="00C67732" w:rsidP="00C67732">
      <w:pPr>
        <w:ind w:firstLine="284"/>
        <w:jc w:val="both"/>
        <w:rPr>
          <w:lang w:val="en-GB"/>
        </w:rPr>
      </w:pPr>
      <w:proofErr w:type="spellStart"/>
      <w:r w:rsidRPr="00C67732">
        <w:rPr>
          <w:lang w:val="en-GB"/>
        </w:rPr>
        <w:t>Що</w:t>
      </w:r>
      <w:proofErr w:type="spellEnd"/>
      <w:r w:rsidRPr="00C67732">
        <w:rPr>
          <w:lang w:val="en-GB"/>
        </w:rPr>
        <w:t xml:space="preserve"> </w:t>
      </w:r>
      <w:proofErr w:type="spellStart"/>
      <w:r w:rsidRPr="00C67732">
        <w:rPr>
          <w:lang w:val="en-GB"/>
        </w:rPr>
        <w:t>таке</w:t>
      </w:r>
      <w:proofErr w:type="spellEnd"/>
      <w:r w:rsidRPr="00C67732">
        <w:rPr>
          <w:lang w:val="en-GB"/>
        </w:rPr>
        <w:t xml:space="preserve"> </w:t>
      </w:r>
      <w:proofErr w:type="spellStart"/>
      <w:r w:rsidRPr="00C67732">
        <w:rPr>
          <w:lang w:val="en-GB"/>
        </w:rPr>
        <w:t>українська</w:t>
      </w:r>
      <w:proofErr w:type="spellEnd"/>
      <w:r w:rsidRPr="00C67732">
        <w:rPr>
          <w:lang w:val="en-GB"/>
        </w:rPr>
        <w:t xml:space="preserve"> </w:t>
      </w:r>
      <w:proofErr w:type="spellStart"/>
      <w:r w:rsidRPr="00C67732">
        <w:rPr>
          <w:lang w:val="en-GB"/>
        </w:rPr>
        <w:t>народна</w:t>
      </w:r>
      <w:proofErr w:type="spellEnd"/>
      <w:r w:rsidRPr="00C67732">
        <w:rPr>
          <w:lang w:val="en-GB"/>
        </w:rPr>
        <w:t xml:space="preserve"> </w:t>
      </w:r>
      <w:proofErr w:type="spellStart"/>
      <w:r w:rsidRPr="00C67732">
        <w:rPr>
          <w:lang w:val="en-GB"/>
        </w:rPr>
        <w:t>творчість</w:t>
      </w:r>
      <w:proofErr w:type="spellEnd"/>
      <w:r w:rsidRPr="00C67732">
        <w:rPr>
          <w:lang w:val="en-GB"/>
        </w:rPr>
        <w:t xml:space="preserve">? </w:t>
      </w:r>
      <w:proofErr w:type="spellStart"/>
      <w:r w:rsidRPr="00C67732">
        <w:rPr>
          <w:lang w:val="en-GB"/>
        </w:rPr>
        <w:t>Це</w:t>
      </w:r>
      <w:proofErr w:type="spellEnd"/>
      <w:r w:rsidRPr="00C67732">
        <w:rPr>
          <w:lang w:val="en-GB"/>
        </w:rPr>
        <w:t xml:space="preserve"> </w:t>
      </w:r>
      <w:proofErr w:type="spellStart"/>
      <w:r w:rsidRPr="00C67732">
        <w:rPr>
          <w:lang w:val="en-GB"/>
        </w:rPr>
        <w:t>те</w:t>
      </w:r>
      <w:proofErr w:type="spellEnd"/>
      <w:r w:rsidRPr="00C67732">
        <w:rPr>
          <w:lang w:val="en-GB"/>
        </w:rPr>
        <w:t xml:space="preserve">, </w:t>
      </w:r>
      <w:proofErr w:type="spellStart"/>
      <w:r w:rsidRPr="00C67732">
        <w:rPr>
          <w:lang w:val="en-GB"/>
        </w:rPr>
        <w:t>що</w:t>
      </w:r>
      <w:proofErr w:type="spellEnd"/>
      <w:r w:rsidRPr="00C67732">
        <w:rPr>
          <w:lang w:val="en-GB"/>
        </w:rPr>
        <w:t xml:space="preserve"> </w:t>
      </w:r>
      <w:proofErr w:type="spellStart"/>
      <w:r w:rsidRPr="00C67732">
        <w:rPr>
          <w:lang w:val="en-GB"/>
        </w:rPr>
        <w:t>творив</w:t>
      </w:r>
      <w:proofErr w:type="spellEnd"/>
      <w:r w:rsidRPr="00C67732">
        <w:rPr>
          <w:lang w:val="en-GB"/>
        </w:rPr>
        <w:t xml:space="preserve"> </w:t>
      </w:r>
      <w:proofErr w:type="spellStart"/>
      <w:r w:rsidRPr="00C67732">
        <w:rPr>
          <w:lang w:val="en-GB"/>
        </w:rPr>
        <w:t>наш</w:t>
      </w:r>
      <w:proofErr w:type="spellEnd"/>
      <w:r w:rsidRPr="00C67732">
        <w:rPr>
          <w:lang w:val="en-GB"/>
        </w:rPr>
        <w:t xml:space="preserve"> </w:t>
      </w:r>
      <w:proofErr w:type="spellStart"/>
      <w:r w:rsidRPr="00C67732">
        <w:rPr>
          <w:lang w:val="en-GB"/>
        </w:rPr>
        <w:t>народ</w:t>
      </w:r>
      <w:proofErr w:type="spellEnd"/>
      <w:r w:rsidRPr="00C67732">
        <w:rPr>
          <w:lang w:val="en-GB"/>
        </w:rPr>
        <w:t xml:space="preserve">, </w:t>
      </w:r>
      <w:proofErr w:type="spellStart"/>
      <w:r w:rsidRPr="00C67732">
        <w:rPr>
          <w:lang w:val="en-GB"/>
        </w:rPr>
        <w:t>передавав</w:t>
      </w:r>
      <w:proofErr w:type="spellEnd"/>
      <w:r w:rsidRPr="00C67732">
        <w:rPr>
          <w:lang w:val="en-GB"/>
        </w:rPr>
        <w:t xml:space="preserve"> з </w:t>
      </w:r>
      <w:proofErr w:type="spellStart"/>
      <w:r w:rsidRPr="00C67732">
        <w:rPr>
          <w:lang w:val="en-GB"/>
        </w:rPr>
        <w:t>покоління</w:t>
      </w:r>
      <w:proofErr w:type="spellEnd"/>
      <w:r w:rsidRPr="00C67732">
        <w:rPr>
          <w:lang w:val="en-GB"/>
        </w:rPr>
        <w:t xml:space="preserve"> в </w:t>
      </w:r>
      <w:proofErr w:type="spellStart"/>
      <w:r w:rsidRPr="00C67732">
        <w:rPr>
          <w:lang w:val="en-GB"/>
        </w:rPr>
        <w:t>покоління</w:t>
      </w:r>
      <w:proofErr w:type="spellEnd"/>
      <w:r w:rsidRPr="00C67732">
        <w:rPr>
          <w:lang w:val="en-GB"/>
        </w:rPr>
        <w:t xml:space="preserve">. </w:t>
      </w:r>
      <w:proofErr w:type="spellStart"/>
      <w:r w:rsidRPr="00C67732">
        <w:rPr>
          <w:lang w:val="en-GB"/>
        </w:rPr>
        <w:t>Ми</w:t>
      </w:r>
      <w:proofErr w:type="spellEnd"/>
      <w:r w:rsidRPr="00C67732">
        <w:rPr>
          <w:lang w:val="en-GB"/>
        </w:rPr>
        <w:t xml:space="preserve"> </w:t>
      </w:r>
      <w:proofErr w:type="spellStart"/>
      <w:r w:rsidRPr="00C67732">
        <w:rPr>
          <w:lang w:val="en-GB"/>
        </w:rPr>
        <w:t>бачимо</w:t>
      </w:r>
      <w:proofErr w:type="spellEnd"/>
      <w:r w:rsidRPr="00C67732">
        <w:rPr>
          <w:lang w:val="en-GB"/>
        </w:rPr>
        <w:t xml:space="preserve"> </w:t>
      </w:r>
      <w:proofErr w:type="spellStart"/>
      <w:r w:rsidRPr="00C67732">
        <w:rPr>
          <w:lang w:val="en-GB"/>
        </w:rPr>
        <w:t>неповторні</w:t>
      </w:r>
      <w:proofErr w:type="spellEnd"/>
      <w:r w:rsidRPr="00C67732">
        <w:rPr>
          <w:lang w:val="en-GB"/>
        </w:rPr>
        <w:t xml:space="preserve"> </w:t>
      </w:r>
      <w:proofErr w:type="spellStart"/>
      <w:r w:rsidRPr="00C67732">
        <w:rPr>
          <w:lang w:val="en-GB"/>
        </w:rPr>
        <w:t>риси</w:t>
      </w:r>
      <w:proofErr w:type="spellEnd"/>
      <w:r w:rsidRPr="00C67732">
        <w:rPr>
          <w:lang w:val="en-GB"/>
        </w:rPr>
        <w:t xml:space="preserve"> </w:t>
      </w:r>
      <w:proofErr w:type="spellStart"/>
      <w:r w:rsidRPr="00C67732">
        <w:rPr>
          <w:lang w:val="en-GB"/>
        </w:rPr>
        <w:t>нашої</w:t>
      </w:r>
      <w:proofErr w:type="spellEnd"/>
      <w:r w:rsidRPr="00C67732">
        <w:rPr>
          <w:lang w:val="en-GB"/>
        </w:rPr>
        <w:t xml:space="preserve"> </w:t>
      </w:r>
      <w:proofErr w:type="spellStart"/>
      <w:r w:rsidRPr="00C67732">
        <w:rPr>
          <w:lang w:val="en-GB"/>
        </w:rPr>
        <w:t>нації</w:t>
      </w:r>
      <w:proofErr w:type="spellEnd"/>
      <w:r w:rsidRPr="00C67732">
        <w:rPr>
          <w:lang w:val="en-GB"/>
        </w:rPr>
        <w:t xml:space="preserve">, </w:t>
      </w:r>
      <w:proofErr w:type="spellStart"/>
      <w:r w:rsidRPr="00C67732">
        <w:rPr>
          <w:lang w:val="en-GB"/>
        </w:rPr>
        <w:t>її</w:t>
      </w:r>
      <w:proofErr w:type="spellEnd"/>
      <w:r w:rsidRPr="00C67732">
        <w:rPr>
          <w:lang w:val="en-GB"/>
        </w:rPr>
        <w:t xml:space="preserve"> </w:t>
      </w:r>
      <w:proofErr w:type="spellStart"/>
      <w:r w:rsidRPr="00C67732">
        <w:rPr>
          <w:lang w:val="en-GB"/>
        </w:rPr>
        <w:t>традиції</w:t>
      </w:r>
      <w:proofErr w:type="spellEnd"/>
      <w:r w:rsidRPr="00C67732">
        <w:rPr>
          <w:lang w:val="en-GB"/>
        </w:rPr>
        <w:t xml:space="preserve">, </w:t>
      </w:r>
      <w:proofErr w:type="spellStart"/>
      <w:r w:rsidRPr="00C67732">
        <w:rPr>
          <w:lang w:val="en-GB"/>
        </w:rPr>
        <w:t>повір’я</w:t>
      </w:r>
      <w:proofErr w:type="spellEnd"/>
      <w:r w:rsidRPr="00C67732">
        <w:rPr>
          <w:lang w:val="en-GB"/>
        </w:rPr>
        <w:t xml:space="preserve"> і </w:t>
      </w:r>
      <w:proofErr w:type="spellStart"/>
      <w:r w:rsidRPr="00C67732">
        <w:rPr>
          <w:lang w:val="en-GB"/>
        </w:rPr>
        <w:t>загалом</w:t>
      </w:r>
      <w:proofErr w:type="spellEnd"/>
      <w:r w:rsidRPr="00C67732">
        <w:rPr>
          <w:lang w:val="en-GB"/>
        </w:rPr>
        <w:t xml:space="preserve"> </w:t>
      </w:r>
      <w:proofErr w:type="spellStart"/>
      <w:r w:rsidRPr="00C67732">
        <w:rPr>
          <w:lang w:val="en-GB"/>
        </w:rPr>
        <w:t>ментальність</w:t>
      </w:r>
      <w:proofErr w:type="spellEnd"/>
      <w:r w:rsidRPr="00C67732">
        <w:rPr>
          <w:lang w:val="en-GB"/>
        </w:rPr>
        <w:t xml:space="preserve">. </w:t>
      </w:r>
      <w:proofErr w:type="spellStart"/>
      <w:r w:rsidRPr="00C67732">
        <w:rPr>
          <w:lang w:val="en-GB"/>
        </w:rPr>
        <w:t>Саме</w:t>
      </w:r>
      <w:proofErr w:type="spellEnd"/>
      <w:r w:rsidRPr="00C67732">
        <w:rPr>
          <w:lang w:val="en-GB"/>
        </w:rPr>
        <w:t xml:space="preserve"> </w:t>
      </w:r>
      <w:proofErr w:type="spellStart"/>
      <w:r w:rsidRPr="00C67732">
        <w:rPr>
          <w:lang w:val="en-GB"/>
        </w:rPr>
        <w:t>тому</w:t>
      </w:r>
      <w:proofErr w:type="spellEnd"/>
      <w:r w:rsidRPr="00C67732">
        <w:rPr>
          <w:lang w:val="en-GB"/>
        </w:rPr>
        <w:t xml:space="preserve"> </w:t>
      </w:r>
      <w:proofErr w:type="spellStart"/>
      <w:r w:rsidRPr="00C67732">
        <w:rPr>
          <w:lang w:val="en-GB"/>
        </w:rPr>
        <w:t>не</w:t>
      </w:r>
      <w:proofErr w:type="spellEnd"/>
      <w:r w:rsidRPr="00C67732">
        <w:rPr>
          <w:lang w:val="en-GB"/>
        </w:rPr>
        <w:t xml:space="preserve"> </w:t>
      </w:r>
      <w:proofErr w:type="spellStart"/>
      <w:r w:rsidRPr="00C67732">
        <w:rPr>
          <w:lang w:val="en-GB"/>
        </w:rPr>
        <w:t>менш</w:t>
      </w:r>
      <w:proofErr w:type="spellEnd"/>
      <w:r w:rsidRPr="00C67732">
        <w:rPr>
          <w:lang w:val="en-GB"/>
        </w:rPr>
        <w:t xml:space="preserve"> </w:t>
      </w:r>
      <w:proofErr w:type="spellStart"/>
      <w:r w:rsidRPr="00C67732">
        <w:rPr>
          <w:lang w:val="en-GB"/>
        </w:rPr>
        <w:t>важливо</w:t>
      </w:r>
      <w:proofErr w:type="spellEnd"/>
      <w:r w:rsidRPr="00C67732">
        <w:rPr>
          <w:lang w:val="en-GB"/>
        </w:rPr>
        <w:t xml:space="preserve"> </w:t>
      </w:r>
      <w:proofErr w:type="spellStart"/>
      <w:r w:rsidRPr="00C67732">
        <w:rPr>
          <w:lang w:val="en-GB"/>
        </w:rPr>
        <w:t>наголошувати</w:t>
      </w:r>
      <w:proofErr w:type="spellEnd"/>
      <w:r w:rsidRPr="00C67732">
        <w:rPr>
          <w:lang w:val="en-GB"/>
        </w:rPr>
        <w:t xml:space="preserve"> </w:t>
      </w:r>
      <w:proofErr w:type="spellStart"/>
      <w:r w:rsidRPr="00C67732">
        <w:rPr>
          <w:lang w:val="en-GB"/>
        </w:rPr>
        <w:t>дитині</w:t>
      </w:r>
      <w:proofErr w:type="spellEnd"/>
      <w:r w:rsidRPr="00C67732">
        <w:rPr>
          <w:lang w:val="en-GB"/>
        </w:rPr>
        <w:t xml:space="preserve"> </w:t>
      </w:r>
      <w:proofErr w:type="spellStart"/>
      <w:r w:rsidRPr="00C67732">
        <w:rPr>
          <w:lang w:val="en-GB"/>
        </w:rPr>
        <w:t>якої</w:t>
      </w:r>
      <w:proofErr w:type="spellEnd"/>
      <w:r w:rsidRPr="00C67732">
        <w:rPr>
          <w:lang w:val="en-GB"/>
        </w:rPr>
        <w:t xml:space="preserve"> </w:t>
      </w:r>
      <w:proofErr w:type="spellStart"/>
      <w:r w:rsidRPr="00C67732">
        <w:rPr>
          <w:lang w:val="en-GB"/>
        </w:rPr>
        <w:t>країни</w:t>
      </w:r>
      <w:proofErr w:type="spellEnd"/>
      <w:r w:rsidRPr="00C67732">
        <w:rPr>
          <w:lang w:val="en-GB"/>
        </w:rPr>
        <w:t xml:space="preserve"> </w:t>
      </w:r>
      <w:proofErr w:type="spellStart"/>
      <w:r w:rsidRPr="00C67732">
        <w:rPr>
          <w:lang w:val="en-GB"/>
        </w:rPr>
        <w:t>походження</w:t>
      </w:r>
      <w:proofErr w:type="spellEnd"/>
      <w:r w:rsidRPr="00C67732">
        <w:rPr>
          <w:lang w:val="en-GB"/>
        </w:rPr>
        <w:t xml:space="preserve"> </w:t>
      </w:r>
      <w:proofErr w:type="spellStart"/>
      <w:r w:rsidRPr="00C67732">
        <w:rPr>
          <w:lang w:val="en-GB"/>
        </w:rPr>
        <w:t>казка</w:t>
      </w:r>
      <w:proofErr w:type="spellEnd"/>
      <w:r w:rsidRPr="00C67732">
        <w:rPr>
          <w:lang w:val="en-GB"/>
        </w:rPr>
        <w:t xml:space="preserve">, </w:t>
      </w:r>
      <w:proofErr w:type="spellStart"/>
      <w:r w:rsidRPr="00C67732">
        <w:rPr>
          <w:lang w:val="en-GB"/>
        </w:rPr>
        <w:t>яку</w:t>
      </w:r>
      <w:proofErr w:type="spellEnd"/>
      <w:r w:rsidRPr="00C67732">
        <w:rPr>
          <w:lang w:val="en-GB"/>
        </w:rPr>
        <w:t xml:space="preserve"> </w:t>
      </w:r>
      <w:proofErr w:type="spellStart"/>
      <w:r w:rsidRPr="00C67732">
        <w:rPr>
          <w:lang w:val="en-GB"/>
        </w:rPr>
        <w:t>ви</w:t>
      </w:r>
      <w:proofErr w:type="spellEnd"/>
      <w:r w:rsidRPr="00C67732">
        <w:rPr>
          <w:lang w:val="en-GB"/>
        </w:rPr>
        <w:t xml:space="preserve"> </w:t>
      </w:r>
      <w:proofErr w:type="spellStart"/>
      <w:r w:rsidRPr="00C67732">
        <w:rPr>
          <w:lang w:val="en-GB"/>
        </w:rPr>
        <w:t>їй</w:t>
      </w:r>
      <w:proofErr w:type="spellEnd"/>
      <w:r w:rsidRPr="00C67732">
        <w:rPr>
          <w:lang w:val="en-GB"/>
        </w:rPr>
        <w:t xml:space="preserve"> </w:t>
      </w:r>
      <w:proofErr w:type="spellStart"/>
      <w:r w:rsidRPr="00C67732">
        <w:rPr>
          <w:lang w:val="en-GB"/>
        </w:rPr>
        <w:t>читаєте</w:t>
      </w:r>
      <w:proofErr w:type="spellEnd"/>
      <w:r w:rsidRPr="00C67732">
        <w:rPr>
          <w:lang w:val="en-GB"/>
        </w:rPr>
        <w:t xml:space="preserve">. </w:t>
      </w:r>
      <w:proofErr w:type="spellStart"/>
      <w:r w:rsidRPr="00C67732">
        <w:rPr>
          <w:lang w:val="en-GB"/>
        </w:rPr>
        <w:t>Нехай</w:t>
      </w:r>
      <w:proofErr w:type="spellEnd"/>
      <w:r w:rsidRPr="00C67732">
        <w:rPr>
          <w:lang w:val="en-GB"/>
        </w:rPr>
        <w:t xml:space="preserve"> у </w:t>
      </w:r>
      <w:proofErr w:type="spellStart"/>
      <w:r w:rsidRPr="00C67732">
        <w:rPr>
          <w:lang w:val="en-GB"/>
        </w:rPr>
        <w:t>неї</w:t>
      </w:r>
      <w:proofErr w:type="spellEnd"/>
      <w:r w:rsidRPr="00C67732">
        <w:rPr>
          <w:lang w:val="en-GB"/>
        </w:rPr>
        <w:t xml:space="preserve"> </w:t>
      </w:r>
      <w:proofErr w:type="spellStart"/>
      <w:r w:rsidRPr="00C67732">
        <w:rPr>
          <w:lang w:val="en-GB"/>
        </w:rPr>
        <w:t>сформується</w:t>
      </w:r>
      <w:proofErr w:type="spellEnd"/>
      <w:r w:rsidRPr="00C67732">
        <w:rPr>
          <w:lang w:val="en-GB"/>
        </w:rPr>
        <w:t xml:space="preserve"> </w:t>
      </w:r>
      <w:proofErr w:type="spellStart"/>
      <w:r w:rsidRPr="00C67732">
        <w:rPr>
          <w:lang w:val="en-GB"/>
        </w:rPr>
        <w:t>чітке</w:t>
      </w:r>
      <w:proofErr w:type="spellEnd"/>
      <w:r w:rsidRPr="00C67732">
        <w:rPr>
          <w:lang w:val="en-GB"/>
        </w:rPr>
        <w:t xml:space="preserve"> </w:t>
      </w:r>
      <w:proofErr w:type="spellStart"/>
      <w:r w:rsidRPr="00C67732">
        <w:rPr>
          <w:lang w:val="en-GB"/>
        </w:rPr>
        <w:t>уявлення</w:t>
      </w:r>
      <w:proofErr w:type="spellEnd"/>
      <w:r w:rsidRPr="00C67732">
        <w:rPr>
          <w:lang w:val="en-GB"/>
        </w:rPr>
        <w:t xml:space="preserve"> </w:t>
      </w:r>
      <w:proofErr w:type="spellStart"/>
      <w:r w:rsidRPr="00C67732">
        <w:rPr>
          <w:lang w:val="en-GB"/>
        </w:rPr>
        <w:t>не</w:t>
      </w:r>
      <w:proofErr w:type="spellEnd"/>
      <w:r w:rsidRPr="00C67732">
        <w:rPr>
          <w:lang w:val="en-GB"/>
        </w:rPr>
        <w:t xml:space="preserve"> </w:t>
      </w:r>
      <w:proofErr w:type="spellStart"/>
      <w:r w:rsidRPr="00C67732">
        <w:rPr>
          <w:lang w:val="en-GB"/>
        </w:rPr>
        <w:t>тільки</w:t>
      </w:r>
      <w:proofErr w:type="spellEnd"/>
      <w:r w:rsidRPr="00C67732">
        <w:rPr>
          <w:lang w:val="en-GB"/>
        </w:rPr>
        <w:t xml:space="preserve"> </w:t>
      </w:r>
      <w:proofErr w:type="spellStart"/>
      <w:r w:rsidRPr="00C67732">
        <w:rPr>
          <w:lang w:val="en-GB"/>
        </w:rPr>
        <w:t>про</w:t>
      </w:r>
      <w:proofErr w:type="spellEnd"/>
      <w:r w:rsidRPr="00C67732">
        <w:rPr>
          <w:lang w:val="en-GB"/>
        </w:rPr>
        <w:t xml:space="preserve"> </w:t>
      </w:r>
      <w:proofErr w:type="spellStart"/>
      <w:r w:rsidRPr="00C67732">
        <w:rPr>
          <w:lang w:val="en-GB"/>
        </w:rPr>
        <w:t>українську</w:t>
      </w:r>
      <w:proofErr w:type="spellEnd"/>
      <w:r w:rsidRPr="00C67732">
        <w:rPr>
          <w:lang w:val="en-GB"/>
        </w:rPr>
        <w:t xml:space="preserve"> </w:t>
      </w:r>
      <w:proofErr w:type="spellStart"/>
      <w:r w:rsidRPr="00C67732">
        <w:rPr>
          <w:lang w:val="en-GB"/>
        </w:rPr>
        <w:t>культуру</w:t>
      </w:r>
      <w:proofErr w:type="spellEnd"/>
      <w:r w:rsidRPr="00C67732">
        <w:rPr>
          <w:lang w:val="en-GB"/>
        </w:rPr>
        <w:t xml:space="preserve">, а й </w:t>
      </w:r>
      <w:proofErr w:type="spellStart"/>
      <w:r w:rsidRPr="00C67732">
        <w:rPr>
          <w:lang w:val="en-GB"/>
        </w:rPr>
        <w:t>про</w:t>
      </w:r>
      <w:proofErr w:type="spellEnd"/>
      <w:r w:rsidRPr="00C67732">
        <w:rPr>
          <w:lang w:val="en-GB"/>
        </w:rPr>
        <w:t xml:space="preserve"> </w:t>
      </w:r>
      <w:proofErr w:type="spellStart"/>
      <w:r w:rsidRPr="00C67732">
        <w:rPr>
          <w:lang w:val="en-GB"/>
        </w:rPr>
        <w:t>зарубіжну</w:t>
      </w:r>
      <w:proofErr w:type="spellEnd"/>
      <w:r w:rsidRPr="00C67732">
        <w:rPr>
          <w:lang w:val="en-GB"/>
        </w:rPr>
        <w:t>.</w:t>
      </w:r>
    </w:p>
    <w:p w:rsidR="00C67732" w:rsidRDefault="00C67732" w:rsidP="00C67732">
      <w:pPr>
        <w:ind w:firstLine="284"/>
        <w:jc w:val="both"/>
        <w:rPr>
          <w:lang w:val="en-GB"/>
        </w:rPr>
      </w:pPr>
      <w:proofErr w:type="spellStart"/>
      <w:r w:rsidRPr="00C67732">
        <w:rPr>
          <w:rStyle w:val="20"/>
          <w:lang w:val="en-GB"/>
        </w:rPr>
        <w:lastRenderedPageBreak/>
        <w:t>Зближення</w:t>
      </w:r>
      <w:proofErr w:type="spellEnd"/>
    </w:p>
    <w:p w:rsidR="0028590C" w:rsidRPr="00C67732" w:rsidRDefault="0028590C" w:rsidP="00C67732">
      <w:pPr>
        <w:ind w:firstLine="284"/>
        <w:jc w:val="both"/>
        <w:rPr>
          <w:lang w:val="en-GB"/>
        </w:rPr>
      </w:pPr>
      <w:r>
        <w:rPr>
          <w:noProof/>
        </w:rPr>
        <w:drawing>
          <wp:inline distT="0" distB="0" distL="0" distR="0">
            <wp:extent cx="3543300" cy="2980871"/>
            <wp:effectExtent l="0" t="0" r="0" b="0"/>
            <wp:docPr id="3" name="Рисунок 3" descr="Роль казки у вихованні та розвитку дитини - Osvi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ль казки у вихованні та розвитку дитини - Osvita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8286" cy="3010304"/>
                    </a:xfrm>
                    <a:prstGeom prst="rect">
                      <a:avLst/>
                    </a:prstGeom>
                    <a:noFill/>
                    <a:ln>
                      <a:noFill/>
                    </a:ln>
                  </pic:spPr>
                </pic:pic>
              </a:graphicData>
            </a:graphic>
          </wp:inline>
        </w:drawing>
      </w:r>
    </w:p>
    <w:p w:rsidR="00C67732" w:rsidRPr="00C67732" w:rsidRDefault="00C67732" w:rsidP="00C67732">
      <w:pPr>
        <w:ind w:firstLine="284"/>
        <w:jc w:val="both"/>
        <w:rPr>
          <w:lang w:val="en-GB"/>
        </w:rPr>
      </w:pPr>
      <w:proofErr w:type="spellStart"/>
      <w:r w:rsidRPr="00C67732">
        <w:rPr>
          <w:lang w:val="en-GB"/>
        </w:rPr>
        <w:t>Читання</w:t>
      </w:r>
      <w:proofErr w:type="spellEnd"/>
      <w:r w:rsidRPr="00C67732">
        <w:rPr>
          <w:lang w:val="en-GB"/>
        </w:rPr>
        <w:t xml:space="preserve"> </w:t>
      </w:r>
      <w:proofErr w:type="spellStart"/>
      <w:r w:rsidRPr="00C67732">
        <w:rPr>
          <w:lang w:val="en-GB"/>
        </w:rPr>
        <w:t>казок</w:t>
      </w:r>
      <w:proofErr w:type="spellEnd"/>
      <w:r w:rsidRPr="00C67732">
        <w:rPr>
          <w:lang w:val="en-GB"/>
        </w:rPr>
        <w:t xml:space="preserve"> – </w:t>
      </w:r>
      <w:proofErr w:type="spellStart"/>
      <w:r w:rsidRPr="00C67732">
        <w:rPr>
          <w:lang w:val="en-GB"/>
        </w:rPr>
        <w:t>чудове</w:t>
      </w:r>
      <w:proofErr w:type="spellEnd"/>
      <w:r w:rsidRPr="00C67732">
        <w:rPr>
          <w:lang w:val="en-GB"/>
        </w:rPr>
        <w:t xml:space="preserve"> </w:t>
      </w:r>
      <w:proofErr w:type="spellStart"/>
      <w:r w:rsidRPr="00C67732">
        <w:rPr>
          <w:lang w:val="en-GB"/>
        </w:rPr>
        <w:t>заняття</w:t>
      </w:r>
      <w:proofErr w:type="spellEnd"/>
      <w:r w:rsidRPr="00C67732">
        <w:rPr>
          <w:lang w:val="en-GB"/>
        </w:rPr>
        <w:t xml:space="preserve"> </w:t>
      </w:r>
      <w:proofErr w:type="spellStart"/>
      <w:r w:rsidRPr="00C67732">
        <w:rPr>
          <w:lang w:val="en-GB"/>
        </w:rPr>
        <w:t>для</w:t>
      </w:r>
      <w:proofErr w:type="spellEnd"/>
      <w:r w:rsidRPr="00C67732">
        <w:rPr>
          <w:lang w:val="en-GB"/>
        </w:rPr>
        <w:t xml:space="preserve"> </w:t>
      </w:r>
      <w:proofErr w:type="spellStart"/>
      <w:r w:rsidRPr="00C67732">
        <w:rPr>
          <w:lang w:val="en-GB"/>
        </w:rPr>
        <w:t>зближення</w:t>
      </w:r>
      <w:proofErr w:type="spellEnd"/>
      <w:r w:rsidRPr="00C67732">
        <w:rPr>
          <w:lang w:val="en-GB"/>
        </w:rPr>
        <w:t xml:space="preserve"> </w:t>
      </w:r>
      <w:proofErr w:type="spellStart"/>
      <w:r w:rsidRPr="00C67732">
        <w:rPr>
          <w:lang w:val="en-GB"/>
        </w:rPr>
        <w:t>із</w:t>
      </w:r>
      <w:proofErr w:type="spellEnd"/>
      <w:r w:rsidRPr="00C67732">
        <w:rPr>
          <w:lang w:val="en-GB"/>
        </w:rPr>
        <w:t xml:space="preserve"> </w:t>
      </w:r>
      <w:proofErr w:type="spellStart"/>
      <w:r w:rsidRPr="00C67732">
        <w:rPr>
          <w:lang w:val="en-GB"/>
        </w:rPr>
        <w:t>дитиною</w:t>
      </w:r>
      <w:proofErr w:type="spellEnd"/>
      <w:r w:rsidRPr="00C67732">
        <w:rPr>
          <w:lang w:val="en-GB"/>
        </w:rPr>
        <w:t xml:space="preserve">. </w:t>
      </w:r>
      <w:proofErr w:type="spellStart"/>
      <w:r w:rsidRPr="00C67732">
        <w:rPr>
          <w:lang w:val="en-GB"/>
        </w:rPr>
        <w:t>Ви</w:t>
      </w:r>
      <w:proofErr w:type="spellEnd"/>
      <w:r w:rsidRPr="00C67732">
        <w:rPr>
          <w:lang w:val="en-GB"/>
        </w:rPr>
        <w:t xml:space="preserve"> </w:t>
      </w:r>
      <w:proofErr w:type="spellStart"/>
      <w:r w:rsidRPr="00C67732">
        <w:rPr>
          <w:lang w:val="en-GB"/>
        </w:rPr>
        <w:t>відкриваєте</w:t>
      </w:r>
      <w:proofErr w:type="spellEnd"/>
      <w:r w:rsidRPr="00C67732">
        <w:rPr>
          <w:lang w:val="en-GB"/>
        </w:rPr>
        <w:t xml:space="preserve"> </w:t>
      </w:r>
      <w:proofErr w:type="spellStart"/>
      <w:r w:rsidRPr="00C67732">
        <w:rPr>
          <w:lang w:val="en-GB"/>
        </w:rPr>
        <w:t>перед</w:t>
      </w:r>
      <w:proofErr w:type="spellEnd"/>
      <w:r w:rsidRPr="00C67732">
        <w:rPr>
          <w:lang w:val="en-GB"/>
        </w:rPr>
        <w:t xml:space="preserve"> </w:t>
      </w:r>
      <w:proofErr w:type="spellStart"/>
      <w:r w:rsidRPr="00C67732">
        <w:rPr>
          <w:lang w:val="en-GB"/>
        </w:rPr>
        <w:t>нею</w:t>
      </w:r>
      <w:proofErr w:type="spellEnd"/>
      <w:r w:rsidRPr="00C67732">
        <w:rPr>
          <w:lang w:val="en-GB"/>
        </w:rPr>
        <w:t xml:space="preserve"> </w:t>
      </w:r>
      <w:proofErr w:type="spellStart"/>
      <w:r w:rsidRPr="00C67732">
        <w:rPr>
          <w:lang w:val="en-GB"/>
        </w:rPr>
        <w:t>чарівний</w:t>
      </w:r>
      <w:proofErr w:type="spellEnd"/>
      <w:r w:rsidRPr="00C67732">
        <w:rPr>
          <w:lang w:val="en-GB"/>
        </w:rPr>
        <w:t xml:space="preserve"> </w:t>
      </w:r>
      <w:proofErr w:type="spellStart"/>
      <w:r w:rsidRPr="00C67732">
        <w:rPr>
          <w:lang w:val="en-GB"/>
        </w:rPr>
        <w:t>світ</w:t>
      </w:r>
      <w:proofErr w:type="spellEnd"/>
      <w:r w:rsidRPr="00C67732">
        <w:rPr>
          <w:lang w:val="en-GB"/>
        </w:rPr>
        <w:t xml:space="preserve">, </w:t>
      </w:r>
      <w:proofErr w:type="spellStart"/>
      <w:r w:rsidRPr="00C67732">
        <w:rPr>
          <w:lang w:val="en-GB"/>
        </w:rPr>
        <w:t>досліджуєте</w:t>
      </w:r>
      <w:proofErr w:type="spellEnd"/>
      <w:r w:rsidRPr="00C67732">
        <w:rPr>
          <w:lang w:val="en-GB"/>
        </w:rPr>
        <w:t xml:space="preserve"> </w:t>
      </w:r>
      <w:proofErr w:type="spellStart"/>
      <w:r w:rsidRPr="00C67732">
        <w:rPr>
          <w:lang w:val="en-GB"/>
        </w:rPr>
        <w:t>його</w:t>
      </w:r>
      <w:proofErr w:type="spellEnd"/>
      <w:r w:rsidRPr="00C67732">
        <w:rPr>
          <w:lang w:val="en-GB"/>
        </w:rPr>
        <w:t xml:space="preserve"> </w:t>
      </w:r>
      <w:proofErr w:type="spellStart"/>
      <w:r w:rsidRPr="00C67732">
        <w:rPr>
          <w:lang w:val="en-GB"/>
        </w:rPr>
        <w:t>разом</w:t>
      </w:r>
      <w:proofErr w:type="spellEnd"/>
      <w:r w:rsidRPr="00C67732">
        <w:rPr>
          <w:lang w:val="en-GB"/>
        </w:rPr>
        <w:t xml:space="preserve">, </w:t>
      </w:r>
      <w:proofErr w:type="spellStart"/>
      <w:r w:rsidRPr="00C67732">
        <w:rPr>
          <w:lang w:val="en-GB"/>
        </w:rPr>
        <w:t>тим</w:t>
      </w:r>
      <w:proofErr w:type="spellEnd"/>
      <w:r w:rsidRPr="00C67732">
        <w:rPr>
          <w:lang w:val="en-GB"/>
        </w:rPr>
        <w:t xml:space="preserve"> </w:t>
      </w:r>
      <w:proofErr w:type="spellStart"/>
      <w:r w:rsidRPr="00C67732">
        <w:rPr>
          <w:lang w:val="en-GB"/>
        </w:rPr>
        <w:t>самим</w:t>
      </w:r>
      <w:proofErr w:type="spellEnd"/>
      <w:r w:rsidRPr="00C67732">
        <w:rPr>
          <w:lang w:val="en-GB"/>
        </w:rPr>
        <w:t xml:space="preserve"> </w:t>
      </w:r>
      <w:proofErr w:type="spellStart"/>
      <w:r w:rsidRPr="00C67732">
        <w:rPr>
          <w:lang w:val="en-GB"/>
        </w:rPr>
        <w:t>завойовуючи</w:t>
      </w:r>
      <w:proofErr w:type="spellEnd"/>
      <w:r w:rsidRPr="00C67732">
        <w:rPr>
          <w:lang w:val="en-GB"/>
        </w:rPr>
        <w:t xml:space="preserve"> </w:t>
      </w:r>
      <w:proofErr w:type="spellStart"/>
      <w:r w:rsidRPr="00C67732">
        <w:rPr>
          <w:lang w:val="en-GB"/>
        </w:rPr>
        <w:t>довіру</w:t>
      </w:r>
      <w:proofErr w:type="spellEnd"/>
      <w:r w:rsidRPr="00C67732">
        <w:rPr>
          <w:lang w:val="en-GB"/>
        </w:rPr>
        <w:t xml:space="preserve"> у </w:t>
      </w:r>
      <w:proofErr w:type="spellStart"/>
      <w:r w:rsidRPr="00C67732">
        <w:rPr>
          <w:lang w:val="en-GB"/>
        </w:rPr>
        <w:t>свого</w:t>
      </w:r>
      <w:proofErr w:type="spellEnd"/>
      <w:r w:rsidRPr="00C67732">
        <w:rPr>
          <w:lang w:val="en-GB"/>
        </w:rPr>
        <w:t xml:space="preserve"> </w:t>
      </w:r>
      <w:proofErr w:type="spellStart"/>
      <w:r w:rsidRPr="00C67732">
        <w:rPr>
          <w:lang w:val="en-GB"/>
        </w:rPr>
        <w:t>малюка</w:t>
      </w:r>
      <w:proofErr w:type="spellEnd"/>
      <w:r w:rsidRPr="00C67732">
        <w:rPr>
          <w:lang w:val="en-GB"/>
        </w:rPr>
        <w:t xml:space="preserve">. </w:t>
      </w:r>
    </w:p>
    <w:p w:rsidR="00C67732" w:rsidRDefault="00C67732" w:rsidP="00C67732">
      <w:pPr>
        <w:ind w:firstLine="284"/>
        <w:jc w:val="both"/>
      </w:pPr>
      <w:proofErr w:type="spellStart"/>
      <w:r w:rsidRPr="00C67732">
        <w:rPr>
          <w:lang w:val="en-GB"/>
        </w:rPr>
        <w:t>Дуже</w:t>
      </w:r>
      <w:proofErr w:type="spellEnd"/>
      <w:r w:rsidRPr="00C67732">
        <w:rPr>
          <w:lang w:val="en-GB"/>
        </w:rPr>
        <w:t xml:space="preserve"> </w:t>
      </w:r>
      <w:proofErr w:type="spellStart"/>
      <w:r w:rsidRPr="00C67732">
        <w:rPr>
          <w:lang w:val="en-GB"/>
        </w:rPr>
        <w:t>важливо</w:t>
      </w:r>
      <w:proofErr w:type="spellEnd"/>
      <w:r w:rsidRPr="00C67732">
        <w:rPr>
          <w:lang w:val="en-GB"/>
        </w:rPr>
        <w:t xml:space="preserve"> </w:t>
      </w:r>
      <w:proofErr w:type="spellStart"/>
      <w:r w:rsidRPr="00C67732">
        <w:rPr>
          <w:lang w:val="en-GB"/>
        </w:rPr>
        <w:t>не</w:t>
      </w:r>
      <w:proofErr w:type="spellEnd"/>
      <w:r w:rsidRPr="00C67732">
        <w:rPr>
          <w:lang w:val="en-GB"/>
        </w:rPr>
        <w:t xml:space="preserve"> </w:t>
      </w:r>
      <w:proofErr w:type="spellStart"/>
      <w:r w:rsidRPr="00C67732">
        <w:rPr>
          <w:lang w:val="en-GB"/>
        </w:rPr>
        <w:t>тільки</w:t>
      </w:r>
      <w:proofErr w:type="spellEnd"/>
      <w:r w:rsidRPr="00C67732">
        <w:rPr>
          <w:lang w:val="en-GB"/>
        </w:rPr>
        <w:t xml:space="preserve"> </w:t>
      </w:r>
      <w:proofErr w:type="spellStart"/>
      <w:r w:rsidRPr="00C67732">
        <w:rPr>
          <w:lang w:val="en-GB"/>
        </w:rPr>
        <w:t>читати</w:t>
      </w:r>
      <w:proofErr w:type="spellEnd"/>
      <w:r w:rsidRPr="00C67732">
        <w:rPr>
          <w:lang w:val="en-GB"/>
        </w:rPr>
        <w:t xml:space="preserve"> </w:t>
      </w:r>
      <w:proofErr w:type="spellStart"/>
      <w:r w:rsidRPr="00C67732">
        <w:rPr>
          <w:lang w:val="en-GB"/>
        </w:rPr>
        <w:t>казку</w:t>
      </w:r>
      <w:proofErr w:type="spellEnd"/>
      <w:r w:rsidRPr="00C67732">
        <w:rPr>
          <w:lang w:val="en-GB"/>
        </w:rPr>
        <w:t xml:space="preserve">, а й </w:t>
      </w:r>
      <w:proofErr w:type="spellStart"/>
      <w:r w:rsidRPr="00C67732">
        <w:rPr>
          <w:lang w:val="en-GB"/>
        </w:rPr>
        <w:t>обговорювати</w:t>
      </w:r>
      <w:proofErr w:type="spellEnd"/>
      <w:r w:rsidR="00A325E2">
        <w:t xml:space="preserve"> її</w:t>
      </w:r>
      <w:r w:rsidRPr="00C67732">
        <w:rPr>
          <w:lang w:val="en-GB"/>
        </w:rPr>
        <w:t xml:space="preserve"> </w:t>
      </w:r>
      <w:proofErr w:type="spellStart"/>
      <w:r w:rsidRPr="00C67732">
        <w:rPr>
          <w:lang w:val="en-GB"/>
        </w:rPr>
        <w:t>сюжет</w:t>
      </w:r>
      <w:proofErr w:type="spellEnd"/>
      <w:r w:rsidRPr="00C67732">
        <w:rPr>
          <w:lang w:val="en-GB"/>
        </w:rPr>
        <w:t xml:space="preserve">, </w:t>
      </w:r>
      <w:proofErr w:type="spellStart"/>
      <w:r w:rsidRPr="00C67732">
        <w:rPr>
          <w:lang w:val="en-GB"/>
        </w:rPr>
        <w:t>характери</w:t>
      </w:r>
      <w:proofErr w:type="spellEnd"/>
      <w:r w:rsidRPr="00C67732">
        <w:rPr>
          <w:lang w:val="en-GB"/>
        </w:rPr>
        <w:t xml:space="preserve"> </w:t>
      </w:r>
      <w:proofErr w:type="spellStart"/>
      <w:r w:rsidRPr="00C67732">
        <w:rPr>
          <w:lang w:val="en-GB"/>
        </w:rPr>
        <w:t>героїв</w:t>
      </w:r>
      <w:proofErr w:type="spellEnd"/>
      <w:r w:rsidRPr="00C67732">
        <w:rPr>
          <w:lang w:val="en-GB"/>
        </w:rPr>
        <w:t xml:space="preserve">, </w:t>
      </w:r>
      <w:proofErr w:type="spellStart"/>
      <w:r w:rsidRPr="00C67732">
        <w:rPr>
          <w:lang w:val="en-GB"/>
        </w:rPr>
        <w:t>розуміти</w:t>
      </w:r>
      <w:proofErr w:type="spellEnd"/>
      <w:r w:rsidRPr="00C67732">
        <w:rPr>
          <w:lang w:val="en-GB"/>
        </w:rPr>
        <w:t xml:space="preserve"> </w:t>
      </w:r>
      <w:proofErr w:type="spellStart"/>
      <w:r w:rsidRPr="00C67732">
        <w:rPr>
          <w:lang w:val="en-GB"/>
        </w:rPr>
        <w:t>причини</w:t>
      </w:r>
      <w:proofErr w:type="spellEnd"/>
      <w:r w:rsidRPr="00C67732">
        <w:rPr>
          <w:lang w:val="en-GB"/>
        </w:rPr>
        <w:t xml:space="preserve"> </w:t>
      </w:r>
      <w:proofErr w:type="spellStart"/>
      <w:r w:rsidRPr="00C67732">
        <w:rPr>
          <w:lang w:val="en-GB"/>
        </w:rPr>
        <w:t>їхніх</w:t>
      </w:r>
      <w:proofErr w:type="spellEnd"/>
      <w:r w:rsidRPr="00C67732">
        <w:rPr>
          <w:lang w:val="en-GB"/>
        </w:rPr>
        <w:t xml:space="preserve"> </w:t>
      </w:r>
      <w:proofErr w:type="spellStart"/>
      <w:r w:rsidRPr="00C67732">
        <w:rPr>
          <w:lang w:val="en-GB"/>
        </w:rPr>
        <w:t>вчинків</w:t>
      </w:r>
      <w:proofErr w:type="spellEnd"/>
      <w:r w:rsidRPr="00C67732">
        <w:rPr>
          <w:lang w:val="en-GB"/>
        </w:rPr>
        <w:t xml:space="preserve"> </w:t>
      </w:r>
      <w:proofErr w:type="spellStart"/>
      <w:r w:rsidRPr="00C67732">
        <w:rPr>
          <w:lang w:val="en-GB"/>
        </w:rPr>
        <w:t>та</w:t>
      </w:r>
      <w:proofErr w:type="spellEnd"/>
      <w:r w:rsidRPr="00C67732">
        <w:rPr>
          <w:lang w:val="en-GB"/>
        </w:rPr>
        <w:t xml:space="preserve"> </w:t>
      </w:r>
      <w:proofErr w:type="spellStart"/>
      <w:r w:rsidRPr="00C67732">
        <w:rPr>
          <w:lang w:val="en-GB"/>
        </w:rPr>
        <w:t>наголошувати</w:t>
      </w:r>
      <w:proofErr w:type="spellEnd"/>
      <w:r w:rsidRPr="00C67732">
        <w:rPr>
          <w:lang w:val="en-GB"/>
        </w:rPr>
        <w:t xml:space="preserve"> </w:t>
      </w:r>
      <w:proofErr w:type="spellStart"/>
      <w:r w:rsidRPr="00C67732">
        <w:rPr>
          <w:lang w:val="en-GB"/>
        </w:rPr>
        <w:t>на</w:t>
      </w:r>
      <w:proofErr w:type="spellEnd"/>
      <w:r w:rsidRPr="00C67732">
        <w:rPr>
          <w:lang w:val="en-GB"/>
        </w:rPr>
        <w:t xml:space="preserve"> </w:t>
      </w:r>
      <w:proofErr w:type="spellStart"/>
      <w:r w:rsidRPr="00C67732">
        <w:rPr>
          <w:lang w:val="en-GB"/>
        </w:rPr>
        <w:t>наслідках</w:t>
      </w:r>
      <w:proofErr w:type="spellEnd"/>
      <w:r w:rsidRPr="00C67732">
        <w:rPr>
          <w:lang w:val="en-GB"/>
        </w:rPr>
        <w:t xml:space="preserve"> </w:t>
      </w:r>
      <w:proofErr w:type="spellStart"/>
      <w:r w:rsidRPr="00C67732">
        <w:rPr>
          <w:lang w:val="en-GB"/>
        </w:rPr>
        <w:t>цих</w:t>
      </w:r>
      <w:proofErr w:type="spellEnd"/>
      <w:r w:rsidRPr="00C67732">
        <w:rPr>
          <w:lang w:val="en-GB"/>
        </w:rPr>
        <w:t xml:space="preserve"> </w:t>
      </w:r>
      <w:proofErr w:type="spellStart"/>
      <w:r w:rsidRPr="00C67732">
        <w:rPr>
          <w:lang w:val="en-GB"/>
        </w:rPr>
        <w:t>дій</w:t>
      </w:r>
      <w:proofErr w:type="spellEnd"/>
      <w:r w:rsidRPr="00C67732">
        <w:rPr>
          <w:lang w:val="en-GB"/>
        </w:rPr>
        <w:t>.</w:t>
      </w:r>
      <w:r w:rsidR="00572DC0">
        <w:t xml:space="preserve"> Запитайте в дитини, де в житті їй може </w:t>
      </w:r>
      <w:r w:rsidR="003417DA">
        <w:t>знадобитись</w:t>
      </w:r>
      <w:r w:rsidR="00572DC0">
        <w:t xml:space="preserve"> те, про що вона дізналася. Ще поцікавтеся, що її налякало, зачепило чи потішило. Нехай вона вчиться висловлювати свої емоції правильно.</w:t>
      </w:r>
      <w:r w:rsidR="00405CBB">
        <w:t xml:space="preserve"> Можна придумати </w:t>
      </w:r>
      <w:r w:rsidR="00572DC0">
        <w:t>власну</w:t>
      </w:r>
      <w:r w:rsidR="00405CBB">
        <w:t xml:space="preserve"> кінцівку історії</w:t>
      </w:r>
      <w:r w:rsidR="00806FEE">
        <w:t xml:space="preserve"> або взагалі скласти разом нову казку!</w:t>
      </w:r>
      <w:r w:rsidR="00492BA3">
        <w:t xml:space="preserve"> Таким чином ви побудуєте хороші </w:t>
      </w:r>
      <w:r w:rsidR="003417DA">
        <w:t>й</w:t>
      </w:r>
      <w:r w:rsidR="00492BA3">
        <w:t xml:space="preserve"> довірливі стосунки з дитиною, невидимий зв’язок, що буде підтримуватись через роки.</w:t>
      </w:r>
      <w:r w:rsidRPr="00C67732">
        <w:rPr>
          <w:lang w:val="en-GB"/>
        </w:rPr>
        <w:t xml:space="preserve"> </w:t>
      </w:r>
      <w:r w:rsidR="00A325E2">
        <w:t>Ви побачите, як ваш</w:t>
      </w:r>
      <w:r w:rsidR="00492BA3">
        <w:t xml:space="preserve"> малюк </w:t>
      </w:r>
      <w:r w:rsidR="00A325E2">
        <w:t xml:space="preserve">полюбить </w:t>
      </w:r>
      <w:r w:rsidR="008F184F">
        <w:t xml:space="preserve">цей </w:t>
      </w:r>
      <w:r w:rsidR="00A325E2">
        <w:t>процес</w:t>
      </w:r>
      <w:r w:rsidR="00806FEE">
        <w:t xml:space="preserve"> читання</w:t>
      </w:r>
      <w:r w:rsidR="00A325E2">
        <w:t xml:space="preserve"> і проситиме вас ще і ще зануритись</w:t>
      </w:r>
      <w:r w:rsidR="008F184F">
        <w:t xml:space="preserve"> у чарівний світ. </w:t>
      </w:r>
    </w:p>
    <w:p w:rsidR="00572DC0" w:rsidRPr="00572DC0" w:rsidRDefault="00572DC0" w:rsidP="00C67732">
      <w:pPr>
        <w:ind w:firstLine="284"/>
        <w:jc w:val="both"/>
      </w:pPr>
      <w:r>
        <w:t>Отже, використання казок у вихованні – досить поширена практика, однак ви навіть не задумувалися про її ефективність. Це не тільки гра, що дарує емоції. Це повчальний урок, що забезпечує вашій дитині світле майбутнє</w:t>
      </w:r>
      <w:r w:rsidR="00843A03">
        <w:t>.</w:t>
      </w:r>
    </w:p>
    <w:p w:rsidR="00C67732" w:rsidRDefault="00F5783E" w:rsidP="00F5783E">
      <w:pPr>
        <w:tabs>
          <w:tab w:val="left" w:pos="4064"/>
        </w:tabs>
        <w:ind w:firstLine="284"/>
        <w:jc w:val="both"/>
      </w:pPr>
      <w:r>
        <w:tab/>
      </w: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F5783E" w:rsidP="00F5783E">
      <w:pPr>
        <w:tabs>
          <w:tab w:val="left" w:pos="4064"/>
        </w:tabs>
        <w:ind w:firstLine="284"/>
        <w:jc w:val="both"/>
      </w:pPr>
    </w:p>
    <w:p w:rsidR="00F5783E" w:rsidRDefault="00480601" w:rsidP="00480601">
      <w:pPr>
        <w:pStyle w:val="1"/>
      </w:pPr>
      <w:r>
        <w:lastRenderedPageBreak/>
        <w:t>У чому різниця між літературною та народною казкою?</w:t>
      </w:r>
    </w:p>
    <w:p w:rsidR="00480601" w:rsidRDefault="00440A2A" w:rsidP="00440A2A">
      <w:pPr>
        <w:ind w:firstLine="284"/>
        <w:jc w:val="both"/>
      </w:pPr>
      <w:r>
        <w:t xml:space="preserve">Літературні казки – це жанр художньої літератури, вони мають автора і дуже часто є </w:t>
      </w:r>
      <w:proofErr w:type="spellStart"/>
      <w:r>
        <w:t>адаптаціями</w:t>
      </w:r>
      <w:proofErr w:type="spellEnd"/>
      <w:r>
        <w:t xml:space="preserve"> народних казок. А от народні казки – один із фольклорних жанрів, усна народна творчість, яка</w:t>
      </w:r>
      <w:r w:rsidR="003D6158">
        <w:t xml:space="preserve"> виникла в  результаті колективної роботи етносу і</w:t>
      </w:r>
      <w:r>
        <w:t xml:space="preserve"> розкриває </w:t>
      </w:r>
      <w:r w:rsidR="003D6158">
        <w:t xml:space="preserve"> його</w:t>
      </w:r>
      <w:r>
        <w:t xml:space="preserve"> історію і культуру. У цій статті ми розглянемо основні відмінності цих двох понять.</w:t>
      </w:r>
    </w:p>
    <w:p w:rsidR="007C7BFA" w:rsidRDefault="007C7BFA" w:rsidP="00440A2A">
      <w:pPr>
        <w:ind w:firstLine="284"/>
        <w:jc w:val="both"/>
      </w:pPr>
      <w:r>
        <w:rPr>
          <w:noProof/>
        </w:rPr>
        <w:drawing>
          <wp:inline distT="0" distB="0" distL="0" distR="0">
            <wp:extent cx="3200400" cy="3200400"/>
            <wp:effectExtent l="0" t="0" r="0" b="0"/>
            <wp:docPr id="11" name="Рисунок 11" descr="https://i.pinimg.com/564x/a4/91/19/a4911904ac0a9ddd48be74b19b9581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a4/91/19/a4911904ac0a9ddd48be74b19b9581d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p w:rsidR="00440A2A" w:rsidRDefault="00440A2A" w:rsidP="00440A2A">
      <w:pPr>
        <w:pStyle w:val="2"/>
      </w:pPr>
      <w:r>
        <w:t>Структура</w:t>
      </w:r>
    </w:p>
    <w:p w:rsidR="00102B3C" w:rsidRDefault="00440A2A" w:rsidP="00440A2A">
      <w:pPr>
        <w:ind w:firstLine="284"/>
        <w:jc w:val="both"/>
      </w:pPr>
      <w:r>
        <w:t xml:space="preserve">Зазвичай за формою оповіді можна одразу визначити, чи має казка автора. У народних казках ви побачите стандартну структуру: </w:t>
      </w:r>
    </w:p>
    <w:p w:rsidR="00102B3C" w:rsidRDefault="00102B3C" w:rsidP="00102B3C">
      <w:pPr>
        <w:pStyle w:val="a5"/>
        <w:numPr>
          <w:ilvl w:val="0"/>
          <w:numId w:val="4"/>
        </w:numPr>
        <w:jc w:val="both"/>
      </w:pPr>
      <w:r>
        <w:t>вступ (</w:t>
      </w:r>
      <w:r w:rsidRPr="00102B3C">
        <w:t>«Були собі дід та баба…», «Був – не був, та кажуть люди, що був...», «Жили-були…»</w:t>
      </w:r>
      <w:r>
        <w:t>)</w:t>
      </w:r>
    </w:p>
    <w:p w:rsidR="00102B3C" w:rsidRDefault="00440A2A" w:rsidP="00102B3C">
      <w:pPr>
        <w:pStyle w:val="a5"/>
        <w:numPr>
          <w:ilvl w:val="0"/>
          <w:numId w:val="4"/>
        </w:numPr>
        <w:jc w:val="both"/>
      </w:pPr>
      <w:r>
        <w:t>основна частина</w:t>
      </w:r>
      <w:r w:rsidR="003D6158">
        <w:t xml:space="preserve"> (сюжетна лінія строго підпорядкована певній схемі, присутні трикратні повтори дій, чарівні слова)</w:t>
      </w:r>
    </w:p>
    <w:p w:rsidR="00102B3C" w:rsidRDefault="00440A2A" w:rsidP="00102B3C">
      <w:pPr>
        <w:pStyle w:val="a5"/>
        <w:numPr>
          <w:ilvl w:val="0"/>
          <w:numId w:val="4"/>
        </w:numPr>
        <w:jc w:val="both"/>
      </w:pPr>
      <w:r>
        <w:t>кінцівка</w:t>
      </w:r>
      <w:r w:rsidR="00102B3C">
        <w:t xml:space="preserve"> (</w:t>
      </w:r>
      <w:r w:rsidR="00102B3C" w:rsidRPr="00102B3C">
        <w:t>«От вам казка, а мені бубликів в'язка, мені колосок, а вам грошей мішок»</w:t>
      </w:r>
      <w:r w:rsidR="00102B3C">
        <w:t xml:space="preserve">, </w:t>
      </w:r>
      <w:r w:rsidR="00102B3C" w:rsidRPr="00102B3C">
        <w:t>«І я там був, мед-вино пив, у роті не було, а по бороді текло»</w:t>
      </w:r>
      <w:r w:rsidR="00102B3C">
        <w:t xml:space="preserve">, </w:t>
      </w:r>
      <w:r w:rsidR="00102B3C" w:rsidRPr="00102B3C">
        <w:t>«Живуть-поживають, добра наживають»</w:t>
      </w:r>
      <w:r w:rsidR="00102B3C">
        <w:t>)</w:t>
      </w:r>
    </w:p>
    <w:p w:rsidR="00102B3C" w:rsidRDefault="00102B3C" w:rsidP="00102B3C">
      <w:pPr>
        <w:jc w:val="both"/>
      </w:pPr>
      <w:r>
        <w:t xml:space="preserve">Такі стандартні зачини </w:t>
      </w:r>
      <w:r w:rsidR="003417DA">
        <w:t>й</w:t>
      </w:r>
      <w:bookmarkStart w:id="1" w:name="_GoBack"/>
      <w:bookmarkEnd w:id="1"/>
      <w:r>
        <w:t xml:space="preserve"> кінцівки – особливість українських народних казок, яку називають казковою обрядовістю. Саме завдяки їй ми налаштовуємось на щось чарівне, вигадане, якесь оповідання повчального, але й розважального характеру. Літературна казка може не мати такої структури</w:t>
      </w:r>
      <w:r w:rsidR="003D6158">
        <w:t>, натомість ми побачимо довільний варіант викладу, що підходить під стиль автора.</w:t>
      </w:r>
    </w:p>
    <w:p w:rsidR="00440A2A" w:rsidRDefault="00440A2A" w:rsidP="00440A2A">
      <w:pPr>
        <w:ind w:firstLine="284"/>
        <w:jc w:val="both"/>
      </w:pPr>
      <w:r>
        <w:t xml:space="preserve"> Народні казки, як правило, мають кілька інтерпретацій, адже вони передавалися з покоління в покоління і досить часто змінювалися. </w:t>
      </w:r>
      <w:r w:rsidR="00102B3C">
        <w:t>А</w:t>
      </w:r>
      <w:r>
        <w:t xml:space="preserve"> літературна казка – авторський твір, який існує в єдиному варіанті. </w:t>
      </w:r>
    </w:p>
    <w:p w:rsidR="00B117E2" w:rsidRDefault="00B117E2" w:rsidP="00B117E2">
      <w:pPr>
        <w:pStyle w:val="2"/>
      </w:pPr>
      <w:r>
        <w:t>Суть</w:t>
      </w:r>
    </w:p>
    <w:p w:rsidR="00670506" w:rsidRDefault="00B117E2" w:rsidP="00B117E2">
      <w:pPr>
        <w:ind w:firstLine="284"/>
        <w:jc w:val="both"/>
      </w:pPr>
      <w:r>
        <w:t>Народні казки відображають культурну спадщину народу, його уявлення про взаємозв’язки між</w:t>
      </w:r>
      <w:r w:rsidR="00B26882">
        <w:t xml:space="preserve"> людиною і природою, його повір’я, </w:t>
      </w:r>
      <w:r w:rsidR="00D71F0E">
        <w:t xml:space="preserve">традиції, побут. Це цінне джерело, з якого можна почерпнути риси національного характеру, тогочасне розуміння чіткої межі між добром і злом, моральні принципи людей та правила виживання в умовах постійної боротьби. І важливо, що усе це подано у простій </w:t>
      </w:r>
      <w:r w:rsidR="00D71F0E">
        <w:lastRenderedPageBreak/>
        <w:t>манері з не сильно розгалуженим сюжетом і невигадливими героями</w:t>
      </w:r>
      <w:r w:rsidR="00670506">
        <w:t>. До речі, про останніх:</w:t>
      </w:r>
      <w:r w:rsidR="00D71F0E">
        <w:t xml:space="preserve"> </w:t>
      </w:r>
      <w:r w:rsidR="00670506">
        <w:t>казкові образи</w:t>
      </w:r>
      <w:r w:rsidR="00D71F0E">
        <w:t xml:space="preserve"> </w:t>
      </w:r>
      <w:r w:rsidR="00670506">
        <w:t xml:space="preserve">строго обумовлені народними віруваннями про злих і добрих сил. Це докладно описано у статті </w:t>
      </w:r>
      <w:hyperlink w:anchor="_Символізм_в_українських" w:history="1">
        <w:r w:rsidR="00670506" w:rsidRPr="00670506">
          <w:rPr>
            <w:rStyle w:val="a6"/>
          </w:rPr>
          <w:t>Символізм в українських народних казках</w:t>
        </w:r>
      </w:hyperlink>
      <w:r w:rsidR="00670506">
        <w:t>.</w:t>
      </w:r>
    </w:p>
    <w:p w:rsidR="00D71F0E" w:rsidRDefault="00D71F0E" w:rsidP="00B117E2">
      <w:pPr>
        <w:ind w:firstLine="284"/>
        <w:jc w:val="both"/>
      </w:pPr>
      <w:r>
        <w:t>Якщо говорити про літературну казку, то</w:t>
      </w:r>
      <w:r w:rsidR="00427A91">
        <w:t>,</w:t>
      </w:r>
      <w:r w:rsidR="00670506">
        <w:t xml:space="preserve"> попри орієнтацію на </w:t>
      </w:r>
      <w:r w:rsidR="00427A91">
        <w:t xml:space="preserve">фольклорні мотиви та народну казку-першоджерело, </w:t>
      </w:r>
      <w:r>
        <w:t>у ній ми побачимо значно глибші теми, складну систему метафоричних образів, розгалужений сюжет</w:t>
      </w:r>
      <w:r w:rsidR="00AF528F">
        <w:t>. В</w:t>
      </w:r>
      <w:r w:rsidR="006B1158">
        <w:t>она буде плодом авторської уяви</w:t>
      </w:r>
      <w:r w:rsidR="00AF528F">
        <w:t xml:space="preserve">, близьким до сучасних жанрів пригодницьких та фантастичних оповідань. </w:t>
      </w:r>
    </w:p>
    <w:p w:rsidR="007C7BFA" w:rsidRDefault="007C7BFA" w:rsidP="00B117E2">
      <w:pPr>
        <w:ind w:firstLine="284"/>
        <w:jc w:val="both"/>
      </w:pPr>
      <w:r>
        <w:rPr>
          <w:noProof/>
        </w:rPr>
        <w:drawing>
          <wp:inline distT="0" distB="0" distL="0" distR="0" wp14:anchorId="3D72EFDE">
            <wp:extent cx="2236712" cy="3302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1703" cy="3324130"/>
                    </a:xfrm>
                    <a:prstGeom prst="rect">
                      <a:avLst/>
                    </a:prstGeom>
                    <a:noFill/>
                  </pic:spPr>
                </pic:pic>
              </a:graphicData>
            </a:graphic>
          </wp:inline>
        </w:drawing>
      </w:r>
      <w:r>
        <w:t xml:space="preserve"> </w:t>
      </w:r>
      <w:r w:rsidRPr="007C7BFA">
        <w:rPr>
          <w:noProof/>
        </w:rPr>
        <w:drawing>
          <wp:inline distT="0" distB="0" distL="0" distR="0" wp14:anchorId="7A6731D7" wp14:editId="7DFFAB31">
            <wp:extent cx="2412294" cy="330200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080" b="1662"/>
                    <a:stretch/>
                  </pic:blipFill>
                  <pic:spPr bwMode="auto">
                    <a:xfrm>
                      <a:off x="0" y="0"/>
                      <a:ext cx="2425824" cy="3320520"/>
                    </a:xfrm>
                    <a:prstGeom prst="rect">
                      <a:avLst/>
                    </a:prstGeom>
                    <a:ln>
                      <a:noFill/>
                    </a:ln>
                    <a:extLst>
                      <a:ext uri="{53640926-AAD7-44D8-BBD7-CCE9431645EC}">
                        <a14:shadowObscured xmlns:a14="http://schemas.microsoft.com/office/drawing/2010/main"/>
                      </a:ext>
                    </a:extLst>
                  </pic:spPr>
                </pic:pic>
              </a:graphicData>
            </a:graphic>
          </wp:inline>
        </w:drawing>
      </w:r>
    </w:p>
    <w:p w:rsidR="00B117E2" w:rsidRPr="00B117E2" w:rsidRDefault="00AF528F" w:rsidP="00A71CA3">
      <w:pPr>
        <w:ind w:firstLine="284"/>
        <w:jc w:val="both"/>
      </w:pPr>
      <w:r>
        <w:t xml:space="preserve">А якими авторами літературних казок славиться Україна? Іван Франко </w:t>
      </w:r>
      <w:r w:rsidR="00A71CA3">
        <w:t>написав</w:t>
      </w:r>
      <w:r>
        <w:t xml:space="preserve"> відому казку «Фарбований лис», а також він власник збірки «Коли ще звірі говорили», до якої увійшли літературні обробки казок різних народів світу. Леся Українка </w:t>
      </w:r>
      <w:r w:rsidR="00A71CA3">
        <w:t xml:space="preserve">авторка казок </w:t>
      </w:r>
      <w:r>
        <w:t>«Біда навчить»</w:t>
      </w:r>
      <w:r w:rsidR="00A71CA3">
        <w:t xml:space="preserve"> і</w:t>
      </w:r>
      <w:r>
        <w:t xml:space="preserve"> «Лелія</w:t>
      </w:r>
      <w:r w:rsidR="00A71CA3">
        <w:t xml:space="preserve">». А серед сучасних українських авторів – Юрій Винничук, Іван Андрусяк, Богдана </w:t>
      </w:r>
      <w:proofErr w:type="spellStart"/>
      <w:r w:rsidR="00A71CA3">
        <w:t>Матіяш</w:t>
      </w:r>
      <w:proofErr w:type="spellEnd"/>
      <w:r w:rsidR="00A71CA3">
        <w:t xml:space="preserve"> та інші.</w:t>
      </w:r>
    </w:p>
    <w:p w:rsidR="003D6158" w:rsidRPr="00440A2A" w:rsidRDefault="003D6158" w:rsidP="00440A2A">
      <w:pPr>
        <w:ind w:firstLine="284"/>
        <w:jc w:val="both"/>
      </w:pPr>
    </w:p>
    <w:sectPr w:rsidR="003D6158" w:rsidRPr="00440A2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A1C7F"/>
    <w:multiLevelType w:val="hybridMultilevel"/>
    <w:tmpl w:val="D1CAF12A"/>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37962FEC"/>
    <w:multiLevelType w:val="multilevel"/>
    <w:tmpl w:val="6C18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1C296A"/>
    <w:multiLevelType w:val="hybridMultilevel"/>
    <w:tmpl w:val="284443E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3" w15:restartNumberingAfterBreak="0">
    <w:nsid w:val="6BA96EF0"/>
    <w:multiLevelType w:val="multilevel"/>
    <w:tmpl w:val="940C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E2"/>
    <w:rsid w:val="00000878"/>
    <w:rsid w:val="00027E04"/>
    <w:rsid w:val="00055399"/>
    <w:rsid w:val="00056CEB"/>
    <w:rsid w:val="00077CF4"/>
    <w:rsid w:val="000E2030"/>
    <w:rsid w:val="00102B3C"/>
    <w:rsid w:val="00152BB0"/>
    <w:rsid w:val="0015641F"/>
    <w:rsid w:val="001609A9"/>
    <w:rsid w:val="00165B17"/>
    <w:rsid w:val="00181A28"/>
    <w:rsid w:val="001D0554"/>
    <w:rsid w:val="001D22F6"/>
    <w:rsid w:val="001F2B27"/>
    <w:rsid w:val="00227337"/>
    <w:rsid w:val="0028590C"/>
    <w:rsid w:val="002C1EA0"/>
    <w:rsid w:val="002C7F60"/>
    <w:rsid w:val="002E5B3F"/>
    <w:rsid w:val="00322E77"/>
    <w:rsid w:val="0034097B"/>
    <w:rsid w:val="003417DA"/>
    <w:rsid w:val="00396E9A"/>
    <w:rsid w:val="003D6158"/>
    <w:rsid w:val="003D77F0"/>
    <w:rsid w:val="00405CBB"/>
    <w:rsid w:val="00426E97"/>
    <w:rsid w:val="00427A91"/>
    <w:rsid w:val="00440A2A"/>
    <w:rsid w:val="00480601"/>
    <w:rsid w:val="00492BA3"/>
    <w:rsid w:val="0051015F"/>
    <w:rsid w:val="00511611"/>
    <w:rsid w:val="00525F3D"/>
    <w:rsid w:val="00551C20"/>
    <w:rsid w:val="0055416C"/>
    <w:rsid w:val="005542C6"/>
    <w:rsid w:val="00572DC0"/>
    <w:rsid w:val="00601EEE"/>
    <w:rsid w:val="00660942"/>
    <w:rsid w:val="00670506"/>
    <w:rsid w:val="006720F1"/>
    <w:rsid w:val="006739CD"/>
    <w:rsid w:val="006B1158"/>
    <w:rsid w:val="006D2277"/>
    <w:rsid w:val="00702BAF"/>
    <w:rsid w:val="00711601"/>
    <w:rsid w:val="007279C4"/>
    <w:rsid w:val="007C7BFA"/>
    <w:rsid w:val="007F17B2"/>
    <w:rsid w:val="00806FEE"/>
    <w:rsid w:val="00843A03"/>
    <w:rsid w:val="00846F8F"/>
    <w:rsid w:val="00874FBB"/>
    <w:rsid w:val="008770A1"/>
    <w:rsid w:val="008A258B"/>
    <w:rsid w:val="008A2B38"/>
    <w:rsid w:val="008A66BC"/>
    <w:rsid w:val="008A6921"/>
    <w:rsid w:val="008F184F"/>
    <w:rsid w:val="008F2C62"/>
    <w:rsid w:val="0092330B"/>
    <w:rsid w:val="009E04C1"/>
    <w:rsid w:val="00A16D4B"/>
    <w:rsid w:val="00A325E2"/>
    <w:rsid w:val="00A352B0"/>
    <w:rsid w:val="00A36CE3"/>
    <w:rsid w:val="00A40173"/>
    <w:rsid w:val="00A71CA3"/>
    <w:rsid w:val="00A837A5"/>
    <w:rsid w:val="00AE2EA3"/>
    <w:rsid w:val="00AF528F"/>
    <w:rsid w:val="00B117E2"/>
    <w:rsid w:val="00B124BF"/>
    <w:rsid w:val="00B22DE0"/>
    <w:rsid w:val="00B26882"/>
    <w:rsid w:val="00B62E13"/>
    <w:rsid w:val="00BB439F"/>
    <w:rsid w:val="00C03C16"/>
    <w:rsid w:val="00C04991"/>
    <w:rsid w:val="00C16E98"/>
    <w:rsid w:val="00C30EE2"/>
    <w:rsid w:val="00C4095D"/>
    <w:rsid w:val="00C67732"/>
    <w:rsid w:val="00C81D3B"/>
    <w:rsid w:val="00C94831"/>
    <w:rsid w:val="00CF0E60"/>
    <w:rsid w:val="00D14007"/>
    <w:rsid w:val="00D25A9C"/>
    <w:rsid w:val="00D71F0E"/>
    <w:rsid w:val="00D856FD"/>
    <w:rsid w:val="00D87203"/>
    <w:rsid w:val="00DF51EF"/>
    <w:rsid w:val="00E01603"/>
    <w:rsid w:val="00E16ECB"/>
    <w:rsid w:val="00E47505"/>
    <w:rsid w:val="00E52E07"/>
    <w:rsid w:val="00EF0685"/>
    <w:rsid w:val="00EF654C"/>
    <w:rsid w:val="00F335F9"/>
    <w:rsid w:val="00F5783E"/>
    <w:rsid w:val="00F632EF"/>
    <w:rsid w:val="00F72790"/>
    <w:rsid w:val="00F73F76"/>
    <w:rsid w:val="00F92D73"/>
    <w:rsid w:val="00FB07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D55B6"/>
  <w15:chartTrackingRefBased/>
  <w15:docId w15:val="{572183A9-3C7B-476C-A256-BAF57A09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aliases w:val="Н1"/>
    <w:basedOn w:val="a"/>
    <w:next w:val="a"/>
    <w:link w:val="10"/>
    <w:autoRedefine/>
    <w:uiPriority w:val="9"/>
    <w:qFormat/>
    <w:rsid w:val="000E2030"/>
    <w:pPr>
      <w:keepNext/>
      <w:keepLines/>
      <w:spacing w:before="240" w:after="0"/>
      <w:jc w:val="center"/>
      <w:outlineLvl w:val="0"/>
    </w:pPr>
    <w:rPr>
      <w:rFonts w:asciiTheme="majorHAnsi" w:eastAsiaTheme="majorEastAsia" w:hAnsiTheme="majorHAnsi" w:cstheme="majorBidi"/>
      <w:b/>
      <w:color w:val="000000" w:themeColor="text1"/>
      <w:sz w:val="48"/>
      <w:szCs w:val="32"/>
    </w:rPr>
  </w:style>
  <w:style w:type="paragraph" w:styleId="2">
    <w:name w:val="heading 2"/>
    <w:aliases w:val="Н2"/>
    <w:basedOn w:val="a"/>
    <w:next w:val="a"/>
    <w:link w:val="20"/>
    <w:autoRedefine/>
    <w:uiPriority w:val="9"/>
    <w:unhideWhenUsed/>
    <w:qFormat/>
    <w:rsid w:val="00056CEB"/>
    <w:pPr>
      <w:keepNext/>
      <w:keepLines/>
      <w:spacing w:before="40" w:after="0"/>
      <w:ind w:firstLine="284"/>
      <w:jc w:val="both"/>
      <w:outlineLvl w:val="1"/>
    </w:pPr>
    <w:rPr>
      <w:rFonts w:asciiTheme="majorHAnsi" w:eastAsiaTheme="majorEastAsia" w:hAnsiTheme="majorHAnsi" w:cstheme="majorBidi"/>
      <w:color w:val="000000" w:themeColor="text1"/>
      <w:sz w:val="36"/>
      <w:szCs w:val="26"/>
    </w:rPr>
  </w:style>
  <w:style w:type="paragraph" w:styleId="3">
    <w:name w:val="heading 3"/>
    <w:basedOn w:val="a"/>
    <w:next w:val="a"/>
    <w:link w:val="30"/>
    <w:uiPriority w:val="9"/>
    <w:unhideWhenUsed/>
    <w:qFormat/>
    <w:rsid w:val="00F92D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1 Знак"/>
    <w:basedOn w:val="a0"/>
    <w:link w:val="1"/>
    <w:uiPriority w:val="9"/>
    <w:rsid w:val="000E2030"/>
    <w:rPr>
      <w:rFonts w:asciiTheme="majorHAnsi" w:eastAsiaTheme="majorEastAsia" w:hAnsiTheme="majorHAnsi" w:cstheme="majorBidi"/>
      <w:b/>
      <w:color w:val="000000" w:themeColor="text1"/>
      <w:sz w:val="48"/>
      <w:szCs w:val="32"/>
    </w:rPr>
  </w:style>
  <w:style w:type="character" w:customStyle="1" w:styleId="20">
    <w:name w:val="Заголовок 2 Знак"/>
    <w:aliases w:val="Н2 Знак"/>
    <w:basedOn w:val="a0"/>
    <w:link w:val="2"/>
    <w:uiPriority w:val="9"/>
    <w:rsid w:val="00056CEB"/>
    <w:rPr>
      <w:rFonts w:asciiTheme="majorHAnsi" w:eastAsiaTheme="majorEastAsia" w:hAnsiTheme="majorHAnsi" w:cstheme="majorBidi"/>
      <w:color w:val="000000" w:themeColor="text1"/>
      <w:sz w:val="36"/>
      <w:szCs w:val="26"/>
    </w:rPr>
  </w:style>
  <w:style w:type="paragraph" w:styleId="a3">
    <w:name w:val="Title"/>
    <w:basedOn w:val="a"/>
    <w:next w:val="a"/>
    <w:link w:val="a4"/>
    <w:uiPriority w:val="10"/>
    <w:qFormat/>
    <w:rsid w:val="001D05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D0554"/>
    <w:rPr>
      <w:rFonts w:asciiTheme="majorHAnsi" w:eastAsiaTheme="majorEastAsia" w:hAnsiTheme="majorHAnsi" w:cstheme="majorBidi"/>
      <w:spacing w:val="-10"/>
      <w:kern w:val="28"/>
      <w:sz w:val="56"/>
      <w:szCs w:val="56"/>
    </w:rPr>
  </w:style>
  <w:style w:type="character" w:customStyle="1" w:styleId="30">
    <w:name w:val="Заголовок 3 Знак"/>
    <w:basedOn w:val="a0"/>
    <w:link w:val="3"/>
    <w:uiPriority w:val="9"/>
    <w:rsid w:val="00F92D73"/>
    <w:rPr>
      <w:rFonts w:asciiTheme="majorHAnsi" w:eastAsiaTheme="majorEastAsia" w:hAnsiTheme="majorHAnsi" w:cstheme="majorBidi"/>
      <w:color w:val="1F3763" w:themeColor="accent1" w:themeShade="7F"/>
      <w:sz w:val="24"/>
      <w:szCs w:val="24"/>
    </w:rPr>
  </w:style>
  <w:style w:type="paragraph" w:styleId="a5">
    <w:name w:val="List Paragraph"/>
    <w:basedOn w:val="a"/>
    <w:uiPriority w:val="34"/>
    <w:qFormat/>
    <w:rsid w:val="00711601"/>
    <w:pPr>
      <w:ind w:left="720"/>
      <w:contextualSpacing/>
    </w:pPr>
  </w:style>
  <w:style w:type="character" w:styleId="a6">
    <w:name w:val="Hyperlink"/>
    <w:basedOn w:val="a0"/>
    <w:uiPriority w:val="99"/>
    <w:unhideWhenUsed/>
    <w:rsid w:val="00670506"/>
    <w:rPr>
      <w:color w:val="0563C1" w:themeColor="hyperlink"/>
      <w:u w:val="single"/>
    </w:rPr>
  </w:style>
  <w:style w:type="character" w:styleId="a7">
    <w:name w:val="Unresolved Mention"/>
    <w:basedOn w:val="a0"/>
    <w:uiPriority w:val="99"/>
    <w:semiHidden/>
    <w:unhideWhenUsed/>
    <w:rsid w:val="00670506"/>
    <w:rPr>
      <w:color w:val="605E5C"/>
      <w:shd w:val="clear" w:color="auto" w:fill="E1DFDD"/>
    </w:rPr>
  </w:style>
  <w:style w:type="character" w:styleId="a8">
    <w:name w:val="FollowedHyperlink"/>
    <w:basedOn w:val="a0"/>
    <w:uiPriority w:val="99"/>
    <w:semiHidden/>
    <w:unhideWhenUsed/>
    <w:rsid w:val="006705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372970">
      <w:bodyDiv w:val="1"/>
      <w:marLeft w:val="0"/>
      <w:marRight w:val="0"/>
      <w:marTop w:val="0"/>
      <w:marBottom w:val="0"/>
      <w:divBdr>
        <w:top w:val="none" w:sz="0" w:space="0" w:color="auto"/>
        <w:left w:val="none" w:sz="0" w:space="0" w:color="auto"/>
        <w:bottom w:val="none" w:sz="0" w:space="0" w:color="auto"/>
        <w:right w:val="none" w:sz="0" w:space="0" w:color="auto"/>
      </w:divBdr>
    </w:div>
    <w:div w:id="823397685">
      <w:bodyDiv w:val="1"/>
      <w:marLeft w:val="0"/>
      <w:marRight w:val="0"/>
      <w:marTop w:val="0"/>
      <w:marBottom w:val="0"/>
      <w:divBdr>
        <w:top w:val="none" w:sz="0" w:space="0" w:color="auto"/>
        <w:left w:val="none" w:sz="0" w:space="0" w:color="auto"/>
        <w:bottom w:val="none" w:sz="0" w:space="0" w:color="auto"/>
        <w:right w:val="none" w:sz="0" w:space="0" w:color="auto"/>
      </w:divBdr>
    </w:div>
    <w:div w:id="1003439579">
      <w:bodyDiv w:val="1"/>
      <w:marLeft w:val="0"/>
      <w:marRight w:val="0"/>
      <w:marTop w:val="0"/>
      <w:marBottom w:val="0"/>
      <w:divBdr>
        <w:top w:val="none" w:sz="0" w:space="0" w:color="auto"/>
        <w:left w:val="none" w:sz="0" w:space="0" w:color="auto"/>
        <w:bottom w:val="none" w:sz="0" w:space="0" w:color="auto"/>
        <w:right w:val="none" w:sz="0" w:space="0" w:color="auto"/>
      </w:divBdr>
    </w:div>
    <w:div w:id="1254824255">
      <w:bodyDiv w:val="1"/>
      <w:marLeft w:val="0"/>
      <w:marRight w:val="0"/>
      <w:marTop w:val="0"/>
      <w:marBottom w:val="0"/>
      <w:divBdr>
        <w:top w:val="none" w:sz="0" w:space="0" w:color="auto"/>
        <w:left w:val="none" w:sz="0" w:space="0" w:color="auto"/>
        <w:bottom w:val="none" w:sz="0" w:space="0" w:color="auto"/>
        <w:right w:val="none" w:sz="0" w:space="0" w:color="auto"/>
      </w:divBdr>
    </w:div>
    <w:div w:id="1337852118">
      <w:bodyDiv w:val="1"/>
      <w:marLeft w:val="0"/>
      <w:marRight w:val="0"/>
      <w:marTop w:val="0"/>
      <w:marBottom w:val="0"/>
      <w:divBdr>
        <w:top w:val="none" w:sz="0" w:space="0" w:color="auto"/>
        <w:left w:val="none" w:sz="0" w:space="0" w:color="auto"/>
        <w:bottom w:val="none" w:sz="0" w:space="0" w:color="auto"/>
        <w:right w:val="none" w:sz="0" w:space="0" w:color="auto"/>
      </w:divBdr>
    </w:div>
    <w:div w:id="1730415519">
      <w:bodyDiv w:val="1"/>
      <w:marLeft w:val="0"/>
      <w:marRight w:val="0"/>
      <w:marTop w:val="0"/>
      <w:marBottom w:val="0"/>
      <w:divBdr>
        <w:top w:val="none" w:sz="0" w:space="0" w:color="auto"/>
        <w:left w:val="none" w:sz="0" w:space="0" w:color="auto"/>
        <w:bottom w:val="none" w:sz="0" w:space="0" w:color="auto"/>
        <w:right w:val="none" w:sz="0" w:space="0" w:color="auto"/>
      </w:divBdr>
    </w:div>
    <w:div w:id="184990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3772</TotalTime>
  <Pages>10</Pages>
  <Words>10870</Words>
  <Characters>6197</Characters>
  <Application>Microsoft Office Word</Application>
  <DocSecurity>0</DocSecurity>
  <Lines>51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Діана Глинянюк</dc:creator>
  <cp:keywords/>
  <dc:description/>
  <cp:lastModifiedBy>Діана Глинянюк</cp:lastModifiedBy>
  <cp:revision>18</cp:revision>
  <dcterms:created xsi:type="dcterms:W3CDTF">2023-04-19T10:56:00Z</dcterms:created>
  <dcterms:modified xsi:type="dcterms:W3CDTF">2023-04-30T19:14:00Z</dcterms:modified>
</cp:coreProperties>
</file>