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3B7" w:rsidRPr="005473B7" w:rsidRDefault="005473B7" w:rsidP="005473B7">
      <w:pPr>
        <w:pStyle w:val="a3"/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before="300" w:beforeAutospacing="0" w:after="300" w:afterAutospacing="0"/>
        <w:rPr>
          <w:rFonts w:ascii="Segoe UI" w:hAnsi="Segoe UI" w:cs="Segoe UI"/>
        </w:rPr>
      </w:pPr>
      <w:r w:rsidRPr="005473B7">
        <w:rPr>
          <w:rFonts w:ascii="Segoe UI" w:hAnsi="Segoe UI" w:cs="Segoe UI"/>
        </w:rPr>
        <w:t xml:space="preserve">Українською мовою: Сучасні дослідження підтверджують значущий вплив регулярного фізичного навантаження на різні аспекти фізіології та психіки людини. Однією з основних </w:t>
      </w:r>
      <w:proofErr w:type="spellStart"/>
      <w:r w:rsidRPr="005473B7">
        <w:rPr>
          <w:rFonts w:ascii="Segoe UI" w:hAnsi="Segoe UI" w:cs="Segoe UI"/>
        </w:rPr>
        <w:t>користей</w:t>
      </w:r>
      <w:proofErr w:type="spellEnd"/>
      <w:r w:rsidRPr="005473B7">
        <w:rPr>
          <w:rFonts w:ascii="Segoe UI" w:hAnsi="Segoe UI" w:cs="Segoe UI"/>
        </w:rPr>
        <w:t xml:space="preserve"> є покращення кровообігу та збільшення ефективності роботи серцево-судинної системи. Взаємодія з фізичною активністю сприяє розвитку м'язово-скелетної системи, укріпленню кісток і поліпшенню обміну речовин.</w:t>
      </w:r>
    </w:p>
    <w:p w:rsidR="005473B7" w:rsidRPr="005473B7" w:rsidRDefault="005473B7" w:rsidP="005473B7">
      <w:pPr>
        <w:pStyle w:val="a3"/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before="300" w:beforeAutospacing="0" w:after="300" w:afterAutospacing="0"/>
        <w:rPr>
          <w:rFonts w:ascii="Segoe UI" w:hAnsi="Segoe UI" w:cs="Segoe UI"/>
        </w:rPr>
      </w:pPr>
      <w:r w:rsidRPr="005473B7">
        <w:rPr>
          <w:rFonts w:ascii="Segoe UI" w:hAnsi="Segoe UI" w:cs="Segoe UI"/>
        </w:rPr>
        <w:t xml:space="preserve">Крім того, важливим аспектом є вплив фізичних вправ на психічне здоров'я. Регулярна фізична активність сприяє виробленню </w:t>
      </w:r>
      <w:proofErr w:type="spellStart"/>
      <w:r w:rsidRPr="005473B7">
        <w:rPr>
          <w:rFonts w:ascii="Segoe UI" w:hAnsi="Segoe UI" w:cs="Segoe UI"/>
        </w:rPr>
        <w:t>ендорфінів</w:t>
      </w:r>
      <w:proofErr w:type="spellEnd"/>
      <w:r w:rsidRPr="005473B7">
        <w:rPr>
          <w:rFonts w:ascii="Segoe UI" w:hAnsi="Segoe UI" w:cs="Segoe UI"/>
        </w:rPr>
        <w:t xml:space="preserve"> - природних антидепресантів, що зменшують рівень стресу та підвищують настрій. Також відомо, що фізична активність може позитивно впливати на когнітивні функції, підвищуючи концентрацію, увагу та здатність до вирішення завдань.</w:t>
      </w:r>
    </w:p>
    <w:p w:rsidR="005473B7" w:rsidRPr="005473B7" w:rsidRDefault="005473B7" w:rsidP="005473B7">
      <w:pPr>
        <w:pStyle w:val="a3"/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before="300" w:beforeAutospacing="0" w:after="300" w:afterAutospacing="0"/>
        <w:rPr>
          <w:rFonts w:ascii="Segoe UI" w:hAnsi="Segoe UI" w:cs="Segoe UI"/>
        </w:rPr>
      </w:pPr>
      <w:r w:rsidRPr="005473B7">
        <w:rPr>
          <w:rFonts w:ascii="Segoe UI" w:hAnsi="Segoe UI" w:cs="Segoe UI"/>
        </w:rPr>
        <w:t xml:space="preserve">Загалом, регулярне заняття фізичною активністю не лише сприяє </w:t>
      </w:r>
      <w:proofErr w:type="spellStart"/>
      <w:r w:rsidRPr="005473B7">
        <w:rPr>
          <w:rFonts w:ascii="Segoe UI" w:hAnsi="Segoe UI" w:cs="Segoe UI"/>
        </w:rPr>
        <w:t>уздоровленню</w:t>
      </w:r>
      <w:proofErr w:type="spellEnd"/>
      <w:r w:rsidRPr="005473B7">
        <w:rPr>
          <w:rFonts w:ascii="Segoe UI" w:hAnsi="Segoe UI" w:cs="Segoe UI"/>
        </w:rPr>
        <w:t xml:space="preserve"> організму, але й має комплексний позитивний вплив на фізичне та психічне благополуччя людини.</w:t>
      </w:r>
    </w:p>
    <w:p w:rsidR="005473B7" w:rsidRPr="005473B7" w:rsidRDefault="005473B7" w:rsidP="005473B7">
      <w:pPr>
        <w:pStyle w:val="a3"/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before="300" w:beforeAutospacing="0" w:after="300" w:afterAutospacing="0"/>
        <w:rPr>
          <w:rFonts w:ascii="Segoe UI" w:hAnsi="Segoe UI" w:cs="Segoe UI"/>
        </w:rPr>
      </w:pPr>
      <w:r w:rsidRPr="005473B7">
        <w:rPr>
          <w:rFonts w:ascii="Segoe UI" w:hAnsi="Segoe UI" w:cs="Segoe UI"/>
        </w:rPr>
        <w:t xml:space="preserve">Англійською мовою: </w:t>
      </w:r>
      <w:bookmarkStart w:id="0" w:name="_GoBack"/>
      <w:bookmarkEnd w:id="0"/>
      <w:proofErr w:type="spellStart"/>
      <w:r w:rsidRPr="005473B7">
        <w:rPr>
          <w:rFonts w:ascii="Segoe UI" w:hAnsi="Segoe UI" w:cs="Segoe UI"/>
        </w:rPr>
        <w:t>Contemporary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research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confirms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the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significant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impact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of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regular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physical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exercise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on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various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aspects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of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human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physiology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and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psyche</w:t>
      </w:r>
      <w:proofErr w:type="spellEnd"/>
      <w:r w:rsidRPr="005473B7">
        <w:rPr>
          <w:rFonts w:ascii="Segoe UI" w:hAnsi="Segoe UI" w:cs="Segoe UI"/>
        </w:rPr>
        <w:t xml:space="preserve">. </w:t>
      </w:r>
      <w:proofErr w:type="spellStart"/>
      <w:r w:rsidRPr="005473B7">
        <w:rPr>
          <w:rFonts w:ascii="Segoe UI" w:hAnsi="Segoe UI" w:cs="Segoe UI"/>
        </w:rPr>
        <w:t>One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of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the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key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benefits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is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the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improvement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of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blood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circulation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and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the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increased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efficiency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of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the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cardiovascular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system</w:t>
      </w:r>
      <w:proofErr w:type="spellEnd"/>
      <w:r w:rsidRPr="005473B7">
        <w:rPr>
          <w:rFonts w:ascii="Segoe UI" w:hAnsi="Segoe UI" w:cs="Segoe UI"/>
        </w:rPr>
        <w:t xml:space="preserve">. </w:t>
      </w:r>
      <w:proofErr w:type="spellStart"/>
      <w:r w:rsidRPr="005473B7">
        <w:rPr>
          <w:rFonts w:ascii="Segoe UI" w:hAnsi="Segoe UI" w:cs="Segoe UI"/>
        </w:rPr>
        <w:t>Engagement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in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physical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activity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contributes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to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the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development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of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the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musculoskeletal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system</w:t>
      </w:r>
      <w:proofErr w:type="spellEnd"/>
      <w:r w:rsidRPr="005473B7">
        <w:rPr>
          <w:rFonts w:ascii="Segoe UI" w:hAnsi="Segoe UI" w:cs="Segoe UI"/>
        </w:rPr>
        <w:t xml:space="preserve">, </w:t>
      </w:r>
      <w:proofErr w:type="spellStart"/>
      <w:r w:rsidRPr="005473B7">
        <w:rPr>
          <w:rFonts w:ascii="Segoe UI" w:hAnsi="Segoe UI" w:cs="Segoe UI"/>
        </w:rPr>
        <w:t>strengthens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bones</w:t>
      </w:r>
      <w:proofErr w:type="spellEnd"/>
      <w:r w:rsidRPr="005473B7">
        <w:rPr>
          <w:rFonts w:ascii="Segoe UI" w:hAnsi="Segoe UI" w:cs="Segoe UI"/>
        </w:rPr>
        <w:t xml:space="preserve">, </w:t>
      </w:r>
      <w:proofErr w:type="spellStart"/>
      <w:r w:rsidRPr="005473B7">
        <w:rPr>
          <w:rFonts w:ascii="Segoe UI" w:hAnsi="Segoe UI" w:cs="Segoe UI"/>
        </w:rPr>
        <w:t>and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enhances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metabolic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processes</w:t>
      </w:r>
      <w:proofErr w:type="spellEnd"/>
      <w:r w:rsidRPr="005473B7">
        <w:rPr>
          <w:rFonts w:ascii="Segoe UI" w:hAnsi="Segoe UI" w:cs="Segoe UI"/>
        </w:rPr>
        <w:t>.</w:t>
      </w:r>
    </w:p>
    <w:p w:rsidR="005473B7" w:rsidRPr="005473B7" w:rsidRDefault="005473B7" w:rsidP="005473B7">
      <w:pPr>
        <w:pStyle w:val="a3"/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before="300" w:beforeAutospacing="0" w:after="300" w:afterAutospacing="0"/>
        <w:rPr>
          <w:rFonts w:ascii="Segoe UI" w:hAnsi="Segoe UI" w:cs="Segoe UI"/>
        </w:rPr>
      </w:pPr>
      <w:proofErr w:type="spellStart"/>
      <w:r w:rsidRPr="005473B7">
        <w:rPr>
          <w:rFonts w:ascii="Segoe UI" w:hAnsi="Segoe UI" w:cs="Segoe UI"/>
        </w:rPr>
        <w:t>Furthermore</w:t>
      </w:r>
      <w:proofErr w:type="spellEnd"/>
      <w:r w:rsidRPr="005473B7">
        <w:rPr>
          <w:rFonts w:ascii="Segoe UI" w:hAnsi="Segoe UI" w:cs="Segoe UI"/>
        </w:rPr>
        <w:t xml:space="preserve">, a </w:t>
      </w:r>
      <w:proofErr w:type="spellStart"/>
      <w:r w:rsidRPr="005473B7">
        <w:rPr>
          <w:rFonts w:ascii="Segoe UI" w:hAnsi="Segoe UI" w:cs="Segoe UI"/>
        </w:rPr>
        <w:t>crucial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aspect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is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the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influence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of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physical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exercises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on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mental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health</w:t>
      </w:r>
      <w:proofErr w:type="spellEnd"/>
      <w:r w:rsidRPr="005473B7">
        <w:rPr>
          <w:rFonts w:ascii="Segoe UI" w:hAnsi="Segoe UI" w:cs="Segoe UI"/>
        </w:rPr>
        <w:t xml:space="preserve">. </w:t>
      </w:r>
      <w:proofErr w:type="spellStart"/>
      <w:r w:rsidRPr="005473B7">
        <w:rPr>
          <w:rFonts w:ascii="Segoe UI" w:hAnsi="Segoe UI" w:cs="Segoe UI"/>
        </w:rPr>
        <w:t>Regular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physical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activity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promotes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the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release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of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endorphins</w:t>
      </w:r>
      <w:proofErr w:type="spellEnd"/>
      <w:r w:rsidRPr="005473B7">
        <w:rPr>
          <w:rFonts w:ascii="Segoe UI" w:hAnsi="Segoe UI" w:cs="Segoe UI"/>
        </w:rPr>
        <w:t xml:space="preserve"> - </w:t>
      </w:r>
      <w:proofErr w:type="spellStart"/>
      <w:r w:rsidRPr="005473B7">
        <w:rPr>
          <w:rFonts w:ascii="Segoe UI" w:hAnsi="Segoe UI" w:cs="Segoe UI"/>
        </w:rPr>
        <w:t>natural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antidepressants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that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reduce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stress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levels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and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elevate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mood</w:t>
      </w:r>
      <w:proofErr w:type="spellEnd"/>
      <w:r w:rsidRPr="005473B7">
        <w:rPr>
          <w:rFonts w:ascii="Segoe UI" w:hAnsi="Segoe UI" w:cs="Segoe UI"/>
        </w:rPr>
        <w:t xml:space="preserve">. </w:t>
      </w:r>
      <w:proofErr w:type="spellStart"/>
      <w:r w:rsidRPr="005473B7">
        <w:rPr>
          <w:rFonts w:ascii="Segoe UI" w:hAnsi="Segoe UI" w:cs="Segoe UI"/>
        </w:rPr>
        <w:t>It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is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also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known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that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physical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activity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can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positively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affect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cognitive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functions</w:t>
      </w:r>
      <w:proofErr w:type="spellEnd"/>
      <w:r w:rsidRPr="005473B7">
        <w:rPr>
          <w:rFonts w:ascii="Segoe UI" w:hAnsi="Segoe UI" w:cs="Segoe UI"/>
        </w:rPr>
        <w:t xml:space="preserve">, </w:t>
      </w:r>
      <w:proofErr w:type="spellStart"/>
      <w:r w:rsidRPr="005473B7">
        <w:rPr>
          <w:rFonts w:ascii="Segoe UI" w:hAnsi="Segoe UI" w:cs="Segoe UI"/>
        </w:rPr>
        <w:t>increasing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concentration</w:t>
      </w:r>
      <w:proofErr w:type="spellEnd"/>
      <w:r w:rsidRPr="005473B7">
        <w:rPr>
          <w:rFonts w:ascii="Segoe UI" w:hAnsi="Segoe UI" w:cs="Segoe UI"/>
        </w:rPr>
        <w:t xml:space="preserve">, </w:t>
      </w:r>
      <w:proofErr w:type="spellStart"/>
      <w:r w:rsidRPr="005473B7">
        <w:rPr>
          <w:rFonts w:ascii="Segoe UI" w:hAnsi="Segoe UI" w:cs="Segoe UI"/>
        </w:rPr>
        <w:t>attention</w:t>
      </w:r>
      <w:proofErr w:type="spellEnd"/>
      <w:r w:rsidRPr="005473B7">
        <w:rPr>
          <w:rFonts w:ascii="Segoe UI" w:hAnsi="Segoe UI" w:cs="Segoe UI"/>
        </w:rPr>
        <w:t xml:space="preserve">, </w:t>
      </w:r>
      <w:proofErr w:type="spellStart"/>
      <w:r w:rsidRPr="005473B7">
        <w:rPr>
          <w:rFonts w:ascii="Segoe UI" w:hAnsi="Segoe UI" w:cs="Segoe UI"/>
        </w:rPr>
        <w:t>and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problem-solving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abilities</w:t>
      </w:r>
      <w:proofErr w:type="spellEnd"/>
      <w:r w:rsidRPr="005473B7">
        <w:rPr>
          <w:rFonts w:ascii="Segoe UI" w:hAnsi="Segoe UI" w:cs="Segoe UI"/>
        </w:rPr>
        <w:t>.</w:t>
      </w:r>
    </w:p>
    <w:p w:rsidR="005473B7" w:rsidRPr="005473B7" w:rsidRDefault="005473B7" w:rsidP="005473B7">
      <w:pPr>
        <w:pStyle w:val="a3"/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pacing w:before="300" w:beforeAutospacing="0" w:after="0" w:afterAutospacing="0"/>
        <w:rPr>
          <w:rFonts w:ascii="Segoe UI" w:hAnsi="Segoe UI" w:cs="Segoe UI"/>
        </w:rPr>
      </w:pPr>
      <w:proofErr w:type="spellStart"/>
      <w:r w:rsidRPr="005473B7">
        <w:rPr>
          <w:rFonts w:ascii="Segoe UI" w:hAnsi="Segoe UI" w:cs="Segoe UI"/>
        </w:rPr>
        <w:t>In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summary</w:t>
      </w:r>
      <w:proofErr w:type="spellEnd"/>
      <w:r w:rsidRPr="005473B7">
        <w:rPr>
          <w:rFonts w:ascii="Segoe UI" w:hAnsi="Segoe UI" w:cs="Segoe UI"/>
        </w:rPr>
        <w:t xml:space="preserve">, </w:t>
      </w:r>
      <w:proofErr w:type="spellStart"/>
      <w:r w:rsidRPr="005473B7">
        <w:rPr>
          <w:rFonts w:ascii="Segoe UI" w:hAnsi="Segoe UI" w:cs="Segoe UI"/>
        </w:rPr>
        <w:t>regular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engagement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in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physical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activity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not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only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contributes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to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the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overall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health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of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the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body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but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also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has</w:t>
      </w:r>
      <w:proofErr w:type="spellEnd"/>
      <w:r w:rsidRPr="005473B7">
        <w:rPr>
          <w:rFonts w:ascii="Segoe UI" w:hAnsi="Segoe UI" w:cs="Segoe UI"/>
        </w:rPr>
        <w:t xml:space="preserve"> a </w:t>
      </w:r>
      <w:proofErr w:type="spellStart"/>
      <w:r w:rsidRPr="005473B7">
        <w:rPr>
          <w:rFonts w:ascii="Segoe UI" w:hAnsi="Segoe UI" w:cs="Segoe UI"/>
        </w:rPr>
        <w:t>comprehensive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positive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impact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on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both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physical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and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mental</w:t>
      </w:r>
      <w:proofErr w:type="spellEnd"/>
      <w:r w:rsidRPr="005473B7">
        <w:rPr>
          <w:rFonts w:ascii="Segoe UI" w:hAnsi="Segoe UI" w:cs="Segoe UI"/>
        </w:rPr>
        <w:t xml:space="preserve"> </w:t>
      </w:r>
      <w:proofErr w:type="spellStart"/>
      <w:r w:rsidRPr="005473B7">
        <w:rPr>
          <w:rFonts w:ascii="Segoe UI" w:hAnsi="Segoe UI" w:cs="Segoe UI"/>
        </w:rPr>
        <w:t>well-being</w:t>
      </w:r>
      <w:proofErr w:type="spellEnd"/>
    </w:p>
    <w:p w:rsidR="006516B5" w:rsidRPr="005473B7" w:rsidRDefault="006516B5" w:rsidP="005473B7"/>
    <w:sectPr w:rsidR="006516B5" w:rsidRPr="005473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EF1"/>
    <w:rsid w:val="00246EF1"/>
    <w:rsid w:val="005473B7"/>
    <w:rsid w:val="00651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5A65D2-A3DA-44B1-AF91-78995465A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7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6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1207</Words>
  <Characters>689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2024-02-17T23:40:00Z</dcterms:created>
  <dcterms:modified xsi:type="dcterms:W3CDTF">2024-02-17T23:41:00Z</dcterms:modified>
</cp:coreProperties>
</file>