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Голлівудська укладка за 10 хв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феном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rtl w:val="0"/>
        </w:rPr>
        <w:t xml:space="preserve">Retro Maison Nan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 можливо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Замовити наш фен у вітряну погоду, дощ чи сніг, означає забезпечити себе надійною укладкою на весь день.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rtl w:val="0"/>
        </w:rPr>
        <w:t xml:space="preserve">Retro Maison Nan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виділяється з-поміж інших легким та багатогранним функціоналом, зручністю у використання та економією електроенергії вашого дому.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Унікальний фен з трьома насадками допоможе вам забути про неслухняне, пушисте волосся. Уже з першого використання ви відчуєте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значне полегшення у ранішніх зборах. Ваша впевненість у собі та своїй зачісці злетить до небес.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Замовляйте фен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8"/>
          <w:szCs w:val="28"/>
          <w:rtl w:val="0"/>
        </w:rPr>
        <w:t xml:space="preserve">Retro Maison Nan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вже сьогодні та отримайте знижку -10% на наступну покупку.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