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CA2D4" w14:textId="77777777" w:rsidR="00142251" w:rsidRDefault="00142251" w:rsidP="001422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«Профессия интернет-маркетолог» — это универсальный комплексный онлайн-курс, который подойдет как новичкам, планирующим освоить профессию будущего, так и уже работающим маркетологам, желающим повысить квалификацию. Данный онлайн-курс станет полезным и для предпринимателей, заинтересованных в эффективном продвижении собственного бизнеса в глобальной сети. </w:t>
      </w:r>
    </w:p>
    <w:p w14:paraId="748F93E7" w14:textId="77777777" w:rsidR="00142251" w:rsidRDefault="00142251" w:rsidP="00142251">
      <w:pPr>
        <w:pStyle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Описание онлайн-курса «Профессия интернет-маркетолог» </w:t>
      </w:r>
    </w:p>
    <w:p w14:paraId="4329EC8B" w14:textId="77777777" w:rsidR="00142251" w:rsidRDefault="00142251" w:rsidP="001422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Весь курс поделен на 4 тематических блока. Сперва каждый студент знакомится с базовыми понятиями интернет-маркетинга. Освоив их, слушатель приступает к изучению маркетинговой стратегии бизнеса, особенностей разработки </w:t>
      </w:r>
      <w:r>
        <w:rPr>
          <w:rFonts w:ascii="Times New Roman" w:hAnsi="Times New Roman" w:cs="Times New Roman"/>
          <w:sz w:val="28"/>
          <w:szCs w:val="28"/>
          <w:lang w:val="en-US"/>
        </w:rPr>
        <w:t>digital</w:t>
      </w:r>
      <w:r>
        <w:rPr>
          <w:rFonts w:ascii="Times New Roman" w:hAnsi="Times New Roman" w:cs="Times New Roman"/>
          <w:sz w:val="28"/>
          <w:szCs w:val="28"/>
        </w:rPr>
        <w:t xml:space="preserve">-стратегий, использования инструментария веб-аналитики, построения эффективных воронок продаж. Весь материал преподается в формате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видеолекций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доступ к которым открыт круглосуточно. </w:t>
      </w:r>
    </w:p>
    <w:p w14:paraId="3A64726E" w14:textId="77777777" w:rsidR="00142251" w:rsidRDefault="00142251" w:rsidP="001422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 из ключевых преимуществ онлайн-курса «Профессия интернет-маркетолог» - акцент на практических занятиях. Только на практике, консультируясь с экспертами, можно понять все аспекты деятельности компетентного интернет-маркетолога и научиться справляться с нестандартными задачами.  Все работы будут включены в ваше портфолио, что повысит шансы на успешное трудоустройство в будущем. В конце обучения каждому выдается диплом о профессиональной переподготовке и сертификат. </w:t>
      </w:r>
    </w:p>
    <w:p w14:paraId="3A86A8F3" w14:textId="77777777" w:rsidR="00142251" w:rsidRDefault="00142251" w:rsidP="001422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Онлайн-курс «Профессия интернет-маркетолог» доступен по демократичной цене на сайте лицензированной интернет-академии дополнительного профессионального образования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PROFREEWORK</w:t>
      </w:r>
      <w:r>
        <w:rPr>
          <w:rFonts w:ascii="Times New Roman" w:hAnsi="Times New Roman" w:cs="Times New Roman"/>
          <w:sz w:val="28"/>
          <w:szCs w:val="28"/>
        </w:rPr>
        <w:t>. Мы предлагаем следующие преимущества всем студентам:</w:t>
      </w:r>
    </w:p>
    <w:p w14:paraId="5B0C3496" w14:textId="77777777" w:rsidR="00142251" w:rsidRDefault="00142251" w:rsidP="001422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Удобный формат обучения из любой точки мира;</w:t>
      </w:r>
    </w:p>
    <w:p w14:paraId="7E4A552D" w14:textId="77777777" w:rsidR="00142251" w:rsidRDefault="00142251" w:rsidP="001422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Помощь в трудоустройстве;</w:t>
      </w:r>
    </w:p>
    <w:p w14:paraId="04B294C4" w14:textId="77777777" w:rsidR="00142251" w:rsidRDefault="00142251" w:rsidP="001422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Гарантию высокого качества образовательных услуг.</w:t>
      </w:r>
    </w:p>
    <w:p w14:paraId="5201C897" w14:textId="77777777" w:rsidR="00142251" w:rsidRDefault="00142251" w:rsidP="001422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сегодня вы можете стать дипломированным интернет-маркетологом вместе с </w:t>
      </w:r>
      <w:r>
        <w:rPr>
          <w:rFonts w:ascii="Times New Roman" w:hAnsi="Times New Roman" w:cs="Times New Roman"/>
          <w:sz w:val="28"/>
          <w:szCs w:val="28"/>
          <w:lang w:val="en-US"/>
        </w:rPr>
        <w:t>PROFREEWORK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5932D14A" w14:textId="77777777" w:rsidR="004050C6" w:rsidRDefault="004050C6">
      <w:bookmarkStart w:id="0" w:name="_GoBack"/>
      <w:bookmarkEnd w:id="0"/>
    </w:p>
    <w:sectPr w:rsidR="00405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501EE9"/>
    <w:multiLevelType w:val="hybridMultilevel"/>
    <w:tmpl w:val="076E6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D5"/>
    <w:rsid w:val="00142251"/>
    <w:rsid w:val="004050C6"/>
    <w:rsid w:val="00705AEF"/>
    <w:rsid w:val="0093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79C27"/>
  <w15:chartTrackingRefBased/>
  <w15:docId w15:val="{2B8E7721-5546-4D8B-9362-7271F5427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251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22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422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142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8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Матвеева</dc:creator>
  <cp:keywords/>
  <dc:description/>
  <cp:lastModifiedBy>Анна Матвеева</cp:lastModifiedBy>
  <cp:revision>2</cp:revision>
  <dcterms:created xsi:type="dcterms:W3CDTF">2021-08-01T19:17:00Z</dcterms:created>
  <dcterms:modified xsi:type="dcterms:W3CDTF">2021-08-01T19:18:00Z</dcterms:modified>
</cp:coreProperties>
</file>