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CB" w:rsidRDefault="00F12CCB" w:rsidP="00F12CCB">
      <w:pPr>
        <w:rPr>
          <w:sz w:val="28"/>
          <w:lang w:val="uk-UA"/>
        </w:rPr>
      </w:pPr>
      <w:r w:rsidRPr="00F12CCB">
        <w:rPr>
          <w:sz w:val="28"/>
          <w:lang w:val="uk-UA"/>
        </w:rPr>
        <w:t>Жив</w:t>
      </w:r>
      <w:r>
        <w:rPr>
          <w:sz w:val="28"/>
          <w:lang w:val="uk-UA"/>
        </w:rPr>
        <w:t>и, Тарасе, в бронзі і в граніті,</w:t>
      </w:r>
    </w:p>
    <w:p w:rsidR="00F12CCB" w:rsidRPr="00F12CCB" w:rsidRDefault="00F12CCB" w:rsidP="00F12CCB">
      <w:pPr>
        <w:rPr>
          <w:sz w:val="28"/>
          <w:lang w:val="uk-UA"/>
        </w:rPr>
      </w:pPr>
      <w:r w:rsidRPr="00F12CCB">
        <w:rPr>
          <w:sz w:val="28"/>
          <w:lang w:val="uk-UA"/>
        </w:rPr>
        <w:t>Живи, поете, в пам’яті людській,</w:t>
      </w:r>
    </w:p>
    <w:p w:rsidR="00F12CCB" w:rsidRPr="00F12CCB" w:rsidRDefault="00F12CCB" w:rsidP="00F12CCB">
      <w:pPr>
        <w:rPr>
          <w:sz w:val="28"/>
          <w:lang w:val="uk-UA"/>
        </w:rPr>
      </w:pPr>
      <w:r w:rsidRPr="00F12CCB">
        <w:rPr>
          <w:sz w:val="28"/>
          <w:lang w:val="uk-UA"/>
        </w:rPr>
        <w:t>Живи в піснях, живи у “Заповіті”,</w:t>
      </w:r>
    </w:p>
    <w:p w:rsidR="00F12CCB" w:rsidRDefault="00F12CCB" w:rsidP="00F12CCB">
      <w:pPr>
        <w:rPr>
          <w:sz w:val="28"/>
          <w:lang w:val="uk-UA"/>
        </w:rPr>
      </w:pPr>
      <w:r w:rsidRPr="00F12CCB">
        <w:rPr>
          <w:sz w:val="28"/>
          <w:lang w:val="uk-UA"/>
        </w:rPr>
        <w:t>І в слові праведнім, і славі віковій.</w:t>
      </w:r>
    </w:p>
    <w:p w:rsidR="00F12CCB" w:rsidRDefault="00F12CCB" w:rsidP="00F12CCB">
      <w:pPr>
        <w:jc w:val="center"/>
        <w:rPr>
          <w:sz w:val="28"/>
          <w:lang w:val="uk-UA"/>
        </w:rPr>
      </w:pPr>
      <w:r w:rsidRPr="00F12CCB">
        <w:rPr>
          <w:sz w:val="28"/>
          <w:lang w:val="uk-UA"/>
        </w:rPr>
        <w:t>Л. Дмитренко:</w:t>
      </w:r>
    </w:p>
    <w:p w:rsidR="00F12CCB" w:rsidRDefault="00F12CCB" w:rsidP="00F12CCB">
      <w:pPr>
        <w:rPr>
          <w:sz w:val="28"/>
          <w:lang w:val="uk-UA"/>
        </w:rPr>
      </w:pPr>
    </w:p>
    <w:p w:rsidR="00506577" w:rsidRDefault="00B36B40">
      <w:pPr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503B33">
        <w:rPr>
          <w:sz w:val="28"/>
          <w:lang w:val="uk-UA"/>
        </w:rPr>
        <w:t>Він є символом нації, українським Мойсеєм, нашим минулим, сьогодення</w:t>
      </w:r>
      <w:r w:rsidR="00506577">
        <w:rPr>
          <w:sz w:val="28"/>
          <w:lang w:val="uk-UA"/>
        </w:rPr>
        <w:t>м і майбутнім. Його ім.,я відоме в усьо</w:t>
      </w:r>
      <w:r w:rsidR="00503B33">
        <w:rPr>
          <w:sz w:val="28"/>
          <w:lang w:val="uk-UA"/>
        </w:rPr>
        <w:t>м</w:t>
      </w:r>
      <w:r w:rsidR="00506577">
        <w:rPr>
          <w:sz w:val="28"/>
          <w:lang w:val="uk-UA"/>
        </w:rPr>
        <w:t>у</w:t>
      </w:r>
      <w:r w:rsidR="00503B33">
        <w:rPr>
          <w:sz w:val="28"/>
          <w:lang w:val="uk-UA"/>
        </w:rPr>
        <w:t xml:space="preserve"> світі, його ві</w:t>
      </w:r>
      <w:r w:rsidR="00506577">
        <w:rPr>
          <w:sz w:val="28"/>
          <w:lang w:val="uk-UA"/>
        </w:rPr>
        <w:t>рші знані на всіх континентах. В</w:t>
      </w:r>
      <w:r w:rsidR="00503B33">
        <w:rPr>
          <w:sz w:val="28"/>
          <w:lang w:val="uk-UA"/>
        </w:rPr>
        <w:t xml:space="preserve">ін і досі живе в Україні, а Україна перебуває в нім. </w:t>
      </w:r>
    </w:p>
    <w:p w:rsidR="00F43F08" w:rsidRDefault="00AB5EDC">
      <w:pPr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506577">
        <w:rPr>
          <w:sz w:val="28"/>
          <w:lang w:val="uk-UA"/>
        </w:rPr>
        <w:t>Для нас Шевч</w:t>
      </w:r>
      <w:r w:rsidR="00B36B40">
        <w:rPr>
          <w:sz w:val="28"/>
          <w:lang w:val="uk-UA"/>
        </w:rPr>
        <w:t>енко – незба</w:t>
      </w:r>
      <w:r w:rsidR="00506577">
        <w:rPr>
          <w:sz w:val="28"/>
          <w:lang w:val="uk-UA"/>
        </w:rPr>
        <w:t>гненний провидець і Пророк. Слов</w:t>
      </w:r>
      <w:r w:rsidR="00B36B40">
        <w:rPr>
          <w:sz w:val="28"/>
          <w:lang w:val="uk-UA"/>
        </w:rPr>
        <w:t>а його – не просто рядки вірша, а послання для щоденного</w:t>
      </w:r>
      <w:r w:rsidR="00506577">
        <w:rPr>
          <w:sz w:val="28"/>
          <w:lang w:val="uk-UA"/>
        </w:rPr>
        <w:t xml:space="preserve"> обговорення</w:t>
      </w:r>
      <w:r w:rsidR="00B36B40">
        <w:rPr>
          <w:sz w:val="28"/>
          <w:lang w:val="uk-UA"/>
        </w:rPr>
        <w:t xml:space="preserve">. Твори Шевченка – </w:t>
      </w:r>
      <w:r w:rsidR="00F43F08">
        <w:rPr>
          <w:sz w:val="28"/>
          <w:lang w:val="uk-UA"/>
        </w:rPr>
        <w:t xml:space="preserve">Святе </w:t>
      </w:r>
      <w:r w:rsidR="00B36B40">
        <w:rPr>
          <w:sz w:val="28"/>
          <w:lang w:val="uk-UA"/>
        </w:rPr>
        <w:t xml:space="preserve">українське </w:t>
      </w:r>
      <w:r w:rsidR="00F43F08">
        <w:rPr>
          <w:sz w:val="28"/>
          <w:lang w:val="uk-UA"/>
        </w:rPr>
        <w:t xml:space="preserve">письмо, закарбоване й збережене. </w:t>
      </w:r>
      <w:proofErr w:type="spellStart"/>
      <w:r>
        <w:rPr>
          <w:sz w:val="28"/>
          <w:lang w:val="uk-UA"/>
        </w:rPr>
        <w:t>Актуальнісь</w:t>
      </w:r>
      <w:proofErr w:type="spellEnd"/>
      <w:r>
        <w:rPr>
          <w:sz w:val="28"/>
          <w:lang w:val="uk-UA"/>
        </w:rPr>
        <w:t xml:space="preserve"> Шевченка вражаюча і</w:t>
      </w:r>
      <w:r w:rsidR="00B36B40">
        <w:rPr>
          <w:sz w:val="28"/>
          <w:lang w:val="uk-UA"/>
        </w:rPr>
        <w:t xml:space="preserve"> сьогодні</w:t>
      </w:r>
      <w:r>
        <w:rPr>
          <w:sz w:val="28"/>
          <w:lang w:val="uk-UA"/>
        </w:rPr>
        <w:t>. Й</w:t>
      </w:r>
      <w:r w:rsidR="00B36B40">
        <w:rPr>
          <w:sz w:val="28"/>
          <w:lang w:val="uk-UA"/>
        </w:rPr>
        <w:t>ого читають із новим піднесенням і хвилюванням. Кожен р</w:t>
      </w:r>
      <w:r w:rsidR="00F43F08">
        <w:rPr>
          <w:sz w:val="28"/>
          <w:lang w:val="uk-UA"/>
        </w:rPr>
        <w:t>ядок, кожне слово ніби написані</w:t>
      </w:r>
      <w:r>
        <w:rPr>
          <w:sz w:val="28"/>
          <w:lang w:val="uk-UA"/>
        </w:rPr>
        <w:t xml:space="preserve"> щойно і стосуються подій в Україні.</w:t>
      </w:r>
    </w:p>
    <w:p w:rsidR="00DF4AD8" w:rsidRDefault="00F43F08" w:rsidP="00DF4AD8">
      <w:pPr>
        <w:rPr>
          <w:color w:val="FF0000"/>
          <w:sz w:val="28"/>
          <w:lang w:val="uk-UA"/>
        </w:rPr>
      </w:pPr>
      <w:r>
        <w:rPr>
          <w:sz w:val="28"/>
          <w:lang w:val="uk-UA"/>
        </w:rPr>
        <w:t xml:space="preserve">  В</w:t>
      </w:r>
      <w:r w:rsidR="00B36B40">
        <w:rPr>
          <w:sz w:val="28"/>
          <w:lang w:val="uk-UA"/>
        </w:rPr>
        <w:t>ажко виділити щось одне,що мені найбільше подобається</w:t>
      </w:r>
      <w:r w:rsidR="00506577">
        <w:rPr>
          <w:sz w:val="28"/>
          <w:lang w:val="uk-UA"/>
        </w:rPr>
        <w:t xml:space="preserve"> </w:t>
      </w:r>
      <w:r w:rsidR="00B36B40">
        <w:rPr>
          <w:sz w:val="28"/>
          <w:lang w:val="uk-UA"/>
        </w:rPr>
        <w:t>з творів Шевченка. Скільки б не читала, кожен раз знову дивуєшся, наскільки величні слова лунали з його вуст</w:t>
      </w:r>
      <w:r>
        <w:rPr>
          <w:sz w:val="28"/>
          <w:lang w:val="uk-UA"/>
        </w:rPr>
        <w:t>.</w:t>
      </w:r>
      <w:r w:rsidRPr="00F43F08">
        <w:rPr>
          <w:sz w:val="28"/>
          <w:lang w:val="uk-UA"/>
        </w:rPr>
        <w:t xml:space="preserve"> </w:t>
      </w:r>
      <w:r>
        <w:rPr>
          <w:sz w:val="28"/>
          <w:lang w:val="uk-UA"/>
        </w:rPr>
        <w:t>. На якій сторінці не відкрий «Кобзар» - Це ж сьогодні!не одне століття мине, поки зітреться кричуща актуальність написаного Шевченком. А душевність і мелодика його віршів завжди чаруватиме читача, допоки є люди на землі.</w:t>
      </w:r>
      <w:r w:rsidR="00AB5EDC" w:rsidRPr="00AB5EDC">
        <w:rPr>
          <w:sz w:val="28"/>
          <w:lang w:val="uk-UA"/>
        </w:rPr>
        <w:t xml:space="preserve"> </w:t>
      </w:r>
      <w:r w:rsidR="00AB5EDC">
        <w:rPr>
          <w:sz w:val="28"/>
          <w:lang w:val="uk-UA"/>
        </w:rPr>
        <w:t xml:space="preserve">Це не пафосні слова, це правда життя. </w:t>
      </w:r>
      <w:r w:rsidR="00AB5EDC">
        <w:rPr>
          <w:color w:val="FF0000"/>
          <w:sz w:val="28"/>
          <w:lang w:val="uk-UA"/>
        </w:rPr>
        <w:t>Погодьтеся, х</w:t>
      </w:r>
      <w:r w:rsidR="00AB5EDC" w:rsidRPr="00F43F08">
        <w:rPr>
          <w:color w:val="FF0000"/>
          <w:sz w:val="28"/>
          <w:lang w:val="uk-UA"/>
        </w:rPr>
        <w:t>то не читав або не зрозумів Кобзаря – бідна душею людина</w:t>
      </w:r>
      <w:r w:rsidR="00AB5EDC">
        <w:rPr>
          <w:color w:val="FF0000"/>
          <w:sz w:val="28"/>
          <w:lang w:val="uk-UA"/>
        </w:rPr>
        <w:t>.</w:t>
      </w:r>
    </w:p>
    <w:p w:rsidR="00DF4AD8" w:rsidRDefault="00DF4AD8" w:rsidP="00DF4AD8">
      <w:pPr>
        <w:rPr>
          <w:sz w:val="28"/>
          <w:lang w:val="uk-UA"/>
        </w:rPr>
      </w:pPr>
      <w:r w:rsidRPr="00DF4AD8">
        <w:rPr>
          <w:sz w:val="28"/>
          <w:lang w:val="uk-UA"/>
        </w:rPr>
        <w:t xml:space="preserve"> </w:t>
      </w:r>
      <w:r>
        <w:rPr>
          <w:sz w:val="28"/>
          <w:lang w:val="uk-UA"/>
        </w:rPr>
        <w:t>Усе знесла й перемогла</w:t>
      </w:r>
    </w:p>
    <w:p w:rsidR="00DF4AD8" w:rsidRDefault="00DF4AD8" w:rsidP="00DF4AD8">
      <w:pPr>
        <w:rPr>
          <w:sz w:val="28"/>
          <w:lang w:val="uk-UA"/>
        </w:rPr>
      </w:pPr>
      <w:r>
        <w:rPr>
          <w:sz w:val="28"/>
          <w:lang w:val="uk-UA"/>
        </w:rPr>
        <w:t>Його любові сила.</w:t>
      </w:r>
    </w:p>
    <w:p w:rsidR="00DF4AD8" w:rsidRDefault="00DF4AD8" w:rsidP="00DF4AD8">
      <w:pPr>
        <w:rPr>
          <w:sz w:val="28"/>
          <w:lang w:val="uk-UA"/>
        </w:rPr>
      </w:pPr>
      <w:r>
        <w:rPr>
          <w:sz w:val="28"/>
          <w:lang w:val="uk-UA"/>
        </w:rPr>
        <w:t>Того великого вогню</w:t>
      </w:r>
    </w:p>
    <w:p w:rsidR="00DF4AD8" w:rsidRDefault="00DF4AD8" w:rsidP="00DF4AD8">
      <w:pPr>
        <w:rPr>
          <w:sz w:val="28"/>
          <w:lang w:val="uk-UA"/>
        </w:rPr>
      </w:pPr>
      <w:r>
        <w:rPr>
          <w:sz w:val="28"/>
          <w:lang w:val="uk-UA"/>
        </w:rPr>
        <w:t>І смерть не погасила.</w:t>
      </w:r>
    </w:p>
    <w:p w:rsidR="00DF4AD8" w:rsidRPr="00503B33" w:rsidRDefault="00DF4AD8" w:rsidP="00DF4AD8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Леся Українка</w:t>
      </w:r>
    </w:p>
    <w:p w:rsidR="00503B33" w:rsidRDefault="00503B33">
      <w:pPr>
        <w:rPr>
          <w:sz w:val="28"/>
          <w:lang w:val="uk-UA"/>
        </w:rPr>
      </w:pPr>
    </w:p>
    <w:p w:rsidR="00AB5EDC" w:rsidRDefault="00506577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</w:t>
      </w:r>
      <w:r w:rsidR="00AB5EDC">
        <w:rPr>
          <w:sz w:val="28"/>
          <w:lang w:val="uk-UA"/>
        </w:rPr>
        <w:t xml:space="preserve"> </w:t>
      </w:r>
      <w:r w:rsidR="00B36B40">
        <w:rPr>
          <w:sz w:val="28"/>
          <w:lang w:val="uk-UA"/>
        </w:rPr>
        <w:t>Феномен Шевченка полягає в тому, що він зумів так зобразити свою сучасність,  викрити такі суспільні проблеми, які на жаль,не минають зі зміною століть чи політичного устрою..</w:t>
      </w:r>
      <w:r>
        <w:rPr>
          <w:sz w:val="28"/>
          <w:lang w:val="uk-UA"/>
        </w:rPr>
        <w:t xml:space="preserve"> </w:t>
      </w:r>
      <w:r w:rsidR="00B36B40">
        <w:rPr>
          <w:sz w:val="28"/>
          <w:lang w:val="uk-UA"/>
        </w:rPr>
        <w:t>Адже</w:t>
      </w:r>
      <w:r>
        <w:rPr>
          <w:sz w:val="28"/>
          <w:lang w:val="uk-UA"/>
        </w:rPr>
        <w:t xml:space="preserve"> </w:t>
      </w:r>
      <w:r w:rsidR="00B36B40">
        <w:rPr>
          <w:sz w:val="28"/>
          <w:lang w:val="uk-UA"/>
        </w:rPr>
        <w:t xml:space="preserve">при </w:t>
      </w:r>
      <w:r w:rsidR="00DF4AD8">
        <w:rPr>
          <w:sz w:val="28"/>
          <w:lang w:val="uk-UA"/>
        </w:rPr>
        <w:t xml:space="preserve">будь-якій владі й сезонах </w:t>
      </w:r>
      <w:r w:rsidR="00B36B40">
        <w:rPr>
          <w:sz w:val="28"/>
          <w:lang w:val="uk-UA"/>
        </w:rPr>
        <w:t xml:space="preserve">важливою буде правда і воля! Шевченко – національний поет, Пророк, бунтівник проти чужого і злого. Ні! Він ще не скоро, а можливо й ніколи, не втратить своєї актуальності. </w:t>
      </w:r>
    </w:p>
    <w:p w:rsidR="00AB5EDC" w:rsidRDefault="00AB5EDC">
      <w:pPr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Pr="00AB5EDC">
        <w:rPr>
          <w:sz w:val="28"/>
          <w:lang w:val="uk-UA"/>
        </w:rPr>
        <w:t xml:space="preserve">Тому не важливо, хто саме ініціює святкування з нагоди Шевченка. Ось і ми хочемо </w:t>
      </w:r>
      <w:r>
        <w:rPr>
          <w:sz w:val="28"/>
          <w:lang w:val="uk-UA"/>
        </w:rPr>
        <w:t xml:space="preserve"> внести свою невеличку часточку до </w:t>
      </w:r>
      <w:r w:rsidRPr="00AB5EDC">
        <w:rPr>
          <w:sz w:val="28"/>
          <w:lang w:val="uk-UA"/>
        </w:rPr>
        <w:t>цієї знаменної дати, віддати шану Кобзарю. Тому нам необхідно підготувати план дій, які ми проведемо</w:t>
      </w:r>
      <w:r w:rsidRPr="00AB5EDC">
        <w:t xml:space="preserve"> </w:t>
      </w:r>
      <w:r>
        <w:rPr>
          <w:sz w:val="28"/>
          <w:lang w:val="uk-UA"/>
        </w:rPr>
        <w:t xml:space="preserve">до </w:t>
      </w:r>
      <w:r w:rsidRPr="00AB5EDC">
        <w:rPr>
          <w:sz w:val="28"/>
          <w:lang w:val="uk-UA"/>
        </w:rPr>
        <w:t xml:space="preserve">200-річчя від дня Народження Тараса Григоровича Шевченка. </w:t>
      </w:r>
    </w:p>
    <w:p w:rsidR="00DF4AD8" w:rsidRDefault="00DF4AD8">
      <w:pPr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jc w:val="center"/>
        <w:rPr>
          <w:sz w:val="28"/>
          <w:lang w:val="uk-UA"/>
        </w:rPr>
      </w:pPr>
    </w:p>
    <w:p w:rsidR="005834CE" w:rsidRDefault="005834CE" w:rsidP="005834CE">
      <w:pPr>
        <w:spacing w:line="240" w:lineRule="auto"/>
        <w:rPr>
          <w:sz w:val="28"/>
          <w:lang w:val="uk-UA"/>
        </w:rPr>
      </w:pPr>
    </w:p>
    <w:p w:rsidR="005834CE" w:rsidRPr="005834CE" w:rsidRDefault="005834CE" w:rsidP="005834CE">
      <w:pPr>
        <w:spacing w:line="240" w:lineRule="auto"/>
        <w:rPr>
          <w:sz w:val="24"/>
          <w:lang w:val="uk-UA"/>
        </w:rPr>
      </w:pPr>
      <w:r>
        <w:rPr>
          <w:sz w:val="28"/>
          <w:lang w:val="uk-UA"/>
        </w:rPr>
        <w:lastRenderedPageBreak/>
        <w:t xml:space="preserve">                                                           </w:t>
      </w:r>
      <w:r w:rsidRPr="005834CE">
        <w:rPr>
          <w:sz w:val="24"/>
          <w:lang w:val="uk-UA"/>
        </w:rPr>
        <w:t xml:space="preserve">        </w:t>
      </w:r>
      <w:r w:rsidRPr="005834CE">
        <w:rPr>
          <w:sz w:val="24"/>
          <w:lang w:val="uk-UA"/>
        </w:rPr>
        <w:t xml:space="preserve">ПЛАН </w:t>
      </w:r>
    </w:p>
    <w:p w:rsidR="005834CE" w:rsidRPr="005834CE" w:rsidRDefault="005834CE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заходів з підготовки та відзначення в місті 200-річчя від дня народження Тараса Шевченка</w:t>
      </w:r>
    </w:p>
    <w:p w:rsidR="00DF4AD8" w:rsidRPr="005834CE" w:rsidRDefault="00DF4AD8" w:rsidP="005834CE">
      <w:pPr>
        <w:spacing w:line="240" w:lineRule="auto"/>
        <w:rPr>
          <w:sz w:val="24"/>
          <w:lang w:val="uk-UA"/>
        </w:rPr>
      </w:pP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Урочиста лінійка "Тобі, Тарасе, шану складаємо"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Конкурс малюнків "Шевченкові твори очима дітей"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Конкурс на кращий літературний твір про Тараса 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Перегляд художніх фільмів про Тараса 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proofErr w:type="spellStart"/>
      <w:r w:rsidRPr="005834CE">
        <w:rPr>
          <w:sz w:val="24"/>
          <w:lang w:val="uk-UA"/>
        </w:rPr>
        <w:t>Брейн-ринг</w:t>
      </w:r>
      <w:proofErr w:type="spellEnd"/>
      <w:r w:rsidRPr="005834CE">
        <w:rPr>
          <w:sz w:val="24"/>
          <w:lang w:val="uk-UA"/>
        </w:rPr>
        <w:t>, присвячений творчості Т.Г.Шевченка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Участь у районному конкурсі читців сучасної української поезії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"З любов’ю до рідного слова"</w:t>
      </w:r>
    </w:p>
    <w:p w:rsidR="00DF4AD8" w:rsidRPr="005834CE" w:rsidRDefault="00DF4AD8" w:rsidP="005834CE">
      <w:pPr>
        <w:spacing w:line="240" w:lineRule="auto"/>
        <w:rPr>
          <w:sz w:val="24"/>
          <w:lang w:val="uk-UA"/>
        </w:rPr>
      </w:pPr>
      <w:r w:rsidRPr="005834CE">
        <w:rPr>
          <w:sz w:val="24"/>
          <w:lang w:val="uk-UA"/>
        </w:rPr>
        <w:t>8. Провести у навчальних закладах міста Урок Кобзаря, літературні читання, лекції, бесіди, виховні години, вечори-вшанування, конкурси на кращий літературний твір про Тараса Шевченка та дитячих малюнків за його творами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 xml:space="preserve">9. Забезпечити висвітлення в місцевих засобах масової інформації та на сайті міської ради заходів з підготовки та відзначення в місті 200-річчя від дня народження Тараса Шевченка, проведення тематичних </w:t>
      </w:r>
      <w:proofErr w:type="spellStart"/>
      <w:r w:rsidRPr="005834CE">
        <w:rPr>
          <w:sz w:val="24"/>
          <w:lang w:val="uk-UA"/>
        </w:rPr>
        <w:t>теле-</w:t>
      </w:r>
      <w:proofErr w:type="spellEnd"/>
      <w:r w:rsidRPr="005834CE">
        <w:rPr>
          <w:sz w:val="24"/>
          <w:lang w:val="uk-UA"/>
        </w:rPr>
        <w:t xml:space="preserve"> та радіопередач про його життя і творчість</w:t>
      </w:r>
    </w:p>
    <w:p w:rsidR="00DF4AD8" w:rsidRPr="005834CE" w:rsidRDefault="00DF4AD8" w:rsidP="00FE6F24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На Київщині триває активна підготовка з відзначення 200-річчя від дня народження Тараса Григоровича Шевченка. У рамках підготовки до святкування знаменної дати та з метою вивчення життєвого шляху та творчої спадщини Кобзаря, запрошуємо загальноосвітні навчальні заклади взяти участь в організації та проведенні культурно-мистецьких, просвітницьк</w:t>
      </w:r>
      <w:r w:rsidR="00FE6F24">
        <w:rPr>
          <w:sz w:val="24"/>
          <w:lang w:val="uk-UA"/>
        </w:rPr>
        <w:t>их заходів.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•</w:t>
      </w:r>
      <w:r w:rsidRPr="005834CE">
        <w:rPr>
          <w:sz w:val="24"/>
          <w:lang w:val="uk-UA"/>
        </w:rPr>
        <w:tab/>
        <w:t xml:space="preserve">Всеукраїнський літературний конкурс «Розкрилля душі», присвячений 200-річному ювілею Тараса Григоровича Шевченка 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•</w:t>
      </w:r>
      <w:r w:rsidRPr="005834CE">
        <w:rPr>
          <w:sz w:val="24"/>
          <w:lang w:val="uk-UA"/>
        </w:rPr>
        <w:tab/>
        <w:t>Вислови відомих людей, народні прислів'я та приказки про Тараса 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•</w:t>
      </w:r>
      <w:r w:rsidRPr="005834CE">
        <w:rPr>
          <w:sz w:val="24"/>
          <w:lang w:val="uk-UA"/>
        </w:rPr>
        <w:tab/>
        <w:t>Афоризми, крилаті вислови Т.Г. 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•</w:t>
      </w:r>
      <w:r w:rsidRPr="005834CE">
        <w:rPr>
          <w:sz w:val="24"/>
          <w:lang w:val="uk-UA"/>
        </w:rPr>
        <w:tab/>
        <w:t>Перелік документальних фільмів про Тараса Шевченка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ab/>
        <w:t>Літературний вечір "Я НА СТОРОЖІ КОЛО ЇХ ПОСТАВЛЮ СЛОВО"</w:t>
      </w:r>
    </w:p>
    <w:p w:rsidR="00DF4AD8" w:rsidRPr="005834CE" w:rsidRDefault="005834CE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 xml:space="preserve">  </w:t>
      </w:r>
      <w:r w:rsidR="00DF4AD8" w:rsidRPr="005834CE">
        <w:rPr>
          <w:sz w:val="24"/>
          <w:lang w:val="uk-UA"/>
        </w:rPr>
        <w:t>•</w:t>
      </w:r>
      <w:r w:rsidR="00DF4AD8" w:rsidRPr="005834CE">
        <w:rPr>
          <w:sz w:val="24"/>
          <w:lang w:val="uk-UA"/>
        </w:rPr>
        <w:tab/>
        <w:t>Історична подорож у часі "Усе знесла й перемогла його любові сила. Того великого вогню і смерть не погасила"</w:t>
      </w:r>
    </w:p>
    <w:p w:rsidR="005834CE" w:rsidRPr="005834CE" w:rsidRDefault="00DF4AD8" w:rsidP="005834CE">
      <w:pPr>
        <w:spacing w:line="240" w:lineRule="auto"/>
        <w:rPr>
          <w:sz w:val="24"/>
          <w:lang w:val="uk-UA"/>
        </w:rPr>
      </w:pPr>
      <w:r w:rsidRPr="005834CE">
        <w:rPr>
          <w:sz w:val="24"/>
          <w:lang w:val="uk-UA"/>
        </w:rPr>
        <w:t>•</w:t>
      </w:r>
      <w:r w:rsidRPr="005834CE">
        <w:rPr>
          <w:sz w:val="24"/>
          <w:lang w:val="uk-UA"/>
        </w:rPr>
        <w:tab/>
        <w:t>У славі живій Кобзаря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________________________________________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Виставка художніх картин «Натхнення творчістю Великого Кобзаря»</w:t>
      </w:r>
    </w:p>
    <w:p w:rsidR="00DF4AD8" w:rsidRPr="005834CE" w:rsidRDefault="00DF4AD8" w:rsidP="005834CE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Кобзарева струна не вмирає...</w:t>
      </w:r>
    </w:p>
    <w:p w:rsidR="00DF4AD8" w:rsidRPr="00FE6F24" w:rsidRDefault="005834CE" w:rsidP="00FE6F24">
      <w:pPr>
        <w:spacing w:line="240" w:lineRule="auto"/>
        <w:jc w:val="center"/>
        <w:rPr>
          <w:sz w:val="24"/>
          <w:lang w:val="uk-UA"/>
        </w:rPr>
      </w:pPr>
      <w:r w:rsidRPr="005834CE">
        <w:rPr>
          <w:sz w:val="24"/>
          <w:lang w:val="uk-UA"/>
        </w:rPr>
        <w:t>Подорож Ромнами</w:t>
      </w:r>
      <w:r w:rsidR="00DF4AD8" w:rsidRPr="005834CE">
        <w:rPr>
          <w:sz w:val="24"/>
          <w:lang w:val="uk-UA"/>
        </w:rPr>
        <w:t xml:space="preserve"> «Шляхами Кобзаря»</w:t>
      </w:r>
      <w:bookmarkStart w:id="0" w:name="_GoBack"/>
      <w:bookmarkEnd w:id="0"/>
    </w:p>
    <w:sectPr w:rsidR="00DF4AD8" w:rsidRPr="00FE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33"/>
    <w:rsid w:val="00503B33"/>
    <w:rsid w:val="00506577"/>
    <w:rsid w:val="005357DB"/>
    <w:rsid w:val="005834CE"/>
    <w:rsid w:val="00AB5EDC"/>
    <w:rsid w:val="00B36B40"/>
    <w:rsid w:val="00DF4AD8"/>
    <w:rsid w:val="00DF6DA2"/>
    <w:rsid w:val="00F12CCB"/>
    <w:rsid w:val="00F43F08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2014-02-04T16:57:00Z</dcterms:created>
  <dcterms:modified xsi:type="dcterms:W3CDTF">2014-02-04T19:09:00Z</dcterms:modified>
</cp:coreProperties>
</file>