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018080" w14:textId="77777777" w:rsidR="00380830" w:rsidRPr="000919B6" w:rsidRDefault="00380830" w:rsidP="00380830">
      <w:pPr>
        <w:pStyle w:val="a9"/>
        <w:shd w:val="clear" w:color="auto" w:fill="FFFFFF"/>
        <w:spacing w:before="0" w:beforeAutospacing="0" w:after="0" w:afterAutospacing="0" w:line="360" w:lineRule="auto"/>
        <w:jc w:val="center"/>
        <w:rPr>
          <w:b/>
          <w:bCs/>
          <w:sz w:val="28"/>
          <w:szCs w:val="28"/>
          <w:shd w:val="clear" w:color="auto" w:fill="FFFFFF"/>
        </w:rPr>
      </w:pPr>
      <w:r w:rsidRPr="000919B6">
        <w:rPr>
          <w:b/>
          <w:bCs/>
          <w:sz w:val="28"/>
          <w:szCs w:val="28"/>
          <w:shd w:val="clear" w:color="auto" w:fill="FFFFFF"/>
        </w:rPr>
        <w:t>Київський фаховий коледж туризму та готельного господарства</w:t>
      </w:r>
    </w:p>
    <w:p w14:paraId="6EAB93A7" w14:textId="77777777" w:rsidR="00380830" w:rsidRPr="000919B6" w:rsidRDefault="00380830" w:rsidP="00380830">
      <w:pPr>
        <w:pStyle w:val="a9"/>
        <w:shd w:val="clear" w:color="auto" w:fill="FFFFFF"/>
        <w:spacing w:before="0" w:beforeAutospacing="0" w:after="0" w:afterAutospacing="0" w:line="360" w:lineRule="auto"/>
        <w:jc w:val="center"/>
        <w:rPr>
          <w:b/>
          <w:bCs/>
          <w:i/>
          <w:sz w:val="28"/>
          <w:szCs w:val="28"/>
          <w:shd w:val="clear" w:color="auto" w:fill="FFFFFF"/>
        </w:rPr>
      </w:pPr>
      <w:r w:rsidRPr="000919B6">
        <w:rPr>
          <w:b/>
          <w:bCs/>
          <w:i/>
          <w:sz w:val="28"/>
          <w:szCs w:val="28"/>
          <w:shd w:val="clear" w:color="auto" w:fill="FFFFFF"/>
        </w:rPr>
        <w:t>Відділення бакалаврату</w:t>
      </w:r>
    </w:p>
    <w:p w14:paraId="474C4FC0" w14:textId="77777777" w:rsidR="00380830" w:rsidRPr="000919B6" w:rsidRDefault="00380830" w:rsidP="00380830">
      <w:pPr>
        <w:pStyle w:val="a9"/>
        <w:shd w:val="clear" w:color="auto" w:fill="FFFFFF"/>
        <w:spacing w:before="0" w:beforeAutospacing="0" w:after="0" w:afterAutospacing="0" w:line="360" w:lineRule="auto"/>
        <w:jc w:val="center"/>
        <w:rPr>
          <w:b/>
          <w:bCs/>
          <w:i/>
          <w:sz w:val="28"/>
          <w:szCs w:val="28"/>
          <w:shd w:val="clear" w:color="auto" w:fill="FFFFFF"/>
        </w:rPr>
      </w:pPr>
      <w:r w:rsidRPr="000919B6">
        <w:rPr>
          <w:b/>
          <w:bCs/>
          <w:i/>
          <w:sz w:val="28"/>
          <w:szCs w:val="28"/>
          <w:shd w:val="clear" w:color="auto" w:fill="FFFFFF"/>
        </w:rPr>
        <w:t>Кафедра права</w:t>
      </w:r>
    </w:p>
    <w:p w14:paraId="559C49BF" w14:textId="77777777" w:rsidR="00380830" w:rsidRPr="000919B6" w:rsidRDefault="00380830" w:rsidP="00380830">
      <w:pPr>
        <w:pStyle w:val="a9"/>
        <w:shd w:val="clear" w:color="auto" w:fill="FFFFFF"/>
        <w:spacing w:before="0" w:beforeAutospacing="0" w:after="0" w:afterAutospacing="0" w:line="360" w:lineRule="auto"/>
        <w:jc w:val="center"/>
        <w:rPr>
          <w:b/>
          <w:bCs/>
          <w:sz w:val="28"/>
          <w:szCs w:val="28"/>
          <w:shd w:val="clear" w:color="auto" w:fill="FFFFFF"/>
        </w:rPr>
      </w:pPr>
    </w:p>
    <w:p w14:paraId="67C60BC9" w14:textId="77777777" w:rsidR="00380830" w:rsidRPr="000919B6" w:rsidRDefault="00380830" w:rsidP="00380830">
      <w:pPr>
        <w:pStyle w:val="a9"/>
        <w:shd w:val="clear" w:color="auto" w:fill="FFFFFF"/>
        <w:spacing w:before="0" w:beforeAutospacing="0" w:after="0" w:afterAutospacing="0" w:line="360" w:lineRule="auto"/>
        <w:jc w:val="center"/>
        <w:rPr>
          <w:b/>
          <w:bCs/>
          <w:sz w:val="28"/>
          <w:szCs w:val="28"/>
          <w:shd w:val="clear" w:color="auto" w:fill="FFFFFF"/>
        </w:rPr>
      </w:pPr>
    </w:p>
    <w:p w14:paraId="33BF1156" w14:textId="77777777" w:rsidR="00380830" w:rsidRPr="000919B6" w:rsidRDefault="00380830" w:rsidP="00380830">
      <w:pPr>
        <w:pStyle w:val="a9"/>
        <w:shd w:val="clear" w:color="auto" w:fill="FFFFFF"/>
        <w:tabs>
          <w:tab w:val="left" w:pos="6848"/>
        </w:tabs>
        <w:spacing w:before="0" w:beforeAutospacing="0" w:after="0" w:afterAutospacing="0" w:line="360" w:lineRule="auto"/>
        <w:rPr>
          <w:b/>
          <w:bCs/>
          <w:sz w:val="28"/>
          <w:szCs w:val="28"/>
          <w:shd w:val="clear" w:color="auto" w:fill="FFFFFF"/>
        </w:rPr>
      </w:pPr>
      <w:r w:rsidRPr="000919B6">
        <w:rPr>
          <w:b/>
          <w:bCs/>
          <w:sz w:val="28"/>
          <w:szCs w:val="28"/>
          <w:shd w:val="clear" w:color="auto" w:fill="FFFFFF"/>
        </w:rPr>
        <w:tab/>
      </w:r>
    </w:p>
    <w:p w14:paraId="4408D89F" w14:textId="77777777" w:rsidR="00380830" w:rsidRPr="000919B6" w:rsidRDefault="00380830" w:rsidP="00380830">
      <w:pPr>
        <w:pStyle w:val="a9"/>
        <w:shd w:val="clear" w:color="auto" w:fill="FFFFFF"/>
        <w:spacing w:before="0" w:beforeAutospacing="0" w:after="0" w:afterAutospacing="0" w:line="360" w:lineRule="auto"/>
        <w:jc w:val="center"/>
        <w:rPr>
          <w:b/>
          <w:bCs/>
          <w:sz w:val="28"/>
          <w:szCs w:val="28"/>
          <w:shd w:val="clear" w:color="auto" w:fill="FFFFFF"/>
        </w:rPr>
      </w:pPr>
    </w:p>
    <w:p w14:paraId="226B3770" w14:textId="77777777" w:rsidR="00380830" w:rsidRPr="000919B6" w:rsidRDefault="00380830" w:rsidP="00380830">
      <w:pPr>
        <w:pStyle w:val="a9"/>
        <w:shd w:val="clear" w:color="auto" w:fill="FFFFFF"/>
        <w:spacing w:before="0" w:beforeAutospacing="0" w:after="0" w:afterAutospacing="0" w:line="360" w:lineRule="auto"/>
        <w:jc w:val="center"/>
        <w:rPr>
          <w:b/>
          <w:bCs/>
          <w:sz w:val="32"/>
          <w:szCs w:val="32"/>
          <w:shd w:val="clear" w:color="auto" w:fill="FFFFFF"/>
        </w:rPr>
      </w:pPr>
      <w:r w:rsidRPr="000919B6">
        <w:rPr>
          <w:b/>
          <w:bCs/>
          <w:sz w:val="32"/>
          <w:szCs w:val="32"/>
          <w:shd w:val="clear" w:color="auto" w:fill="FFFFFF"/>
        </w:rPr>
        <w:t>КУРСОВА РОБОТА</w:t>
      </w:r>
    </w:p>
    <w:p w14:paraId="063A77D7" w14:textId="77777777" w:rsidR="00380830" w:rsidRPr="000919B6" w:rsidRDefault="00380830" w:rsidP="00380830">
      <w:pPr>
        <w:pStyle w:val="a9"/>
        <w:shd w:val="clear" w:color="auto" w:fill="FFFFFF"/>
        <w:spacing w:before="0" w:beforeAutospacing="0" w:after="0" w:afterAutospacing="0" w:line="360" w:lineRule="auto"/>
        <w:jc w:val="center"/>
        <w:rPr>
          <w:b/>
          <w:bCs/>
          <w:sz w:val="28"/>
          <w:szCs w:val="28"/>
          <w:shd w:val="clear" w:color="auto" w:fill="FFFFFF"/>
        </w:rPr>
      </w:pPr>
      <w:r w:rsidRPr="000919B6">
        <w:rPr>
          <w:b/>
          <w:bCs/>
          <w:sz w:val="28"/>
          <w:szCs w:val="28"/>
          <w:shd w:val="clear" w:color="auto" w:fill="FFFFFF"/>
        </w:rPr>
        <w:t>з освітнього компонента Цивільне право (особлива частина)</w:t>
      </w:r>
    </w:p>
    <w:p w14:paraId="0C1436C5" w14:textId="63E604F3" w:rsidR="00380830" w:rsidRPr="000919B6" w:rsidRDefault="00380830" w:rsidP="00380830">
      <w:pPr>
        <w:pStyle w:val="a9"/>
        <w:shd w:val="clear" w:color="auto" w:fill="FFFFFF"/>
        <w:spacing w:before="0" w:beforeAutospacing="0" w:after="0" w:afterAutospacing="0" w:line="360" w:lineRule="auto"/>
        <w:jc w:val="center"/>
        <w:rPr>
          <w:b/>
          <w:sz w:val="28"/>
          <w:szCs w:val="28"/>
        </w:rPr>
      </w:pPr>
      <w:r w:rsidRPr="000919B6">
        <w:rPr>
          <w:b/>
          <w:bCs/>
          <w:sz w:val="28"/>
          <w:szCs w:val="28"/>
          <w:shd w:val="clear" w:color="auto" w:fill="FFFFFF"/>
        </w:rPr>
        <w:t xml:space="preserve">на тему: </w:t>
      </w:r>
      <w:r w:rsidRPr="000919B6">
        <w:rPr>
          <w:b/>
          <w:sz w:val="28"/>
          <w:szCs w:val="28"/>
        </w:rPr>
        <w:t>«</w:t>
      </w:r>
      <w:r w:rsidRPr="000919B6">
        <w:rPr>
          <w:b/>
          <w:i/>
          <w:sz w:val="28"/>
          <w:szCs w:val="28"/>
        </w:rPr>
        <w:t>Цивільно-правове регулювання договору купівлі-продажу: проблеми теорії і практики</w:t>
      </w:r>
      <w:r w:rsidRPr="000919B6">
        <w:rPr>
          <w:b/>
          <w:sz w:val="28"/>
          <w:szCs w:val="28"/>
        </w:rPr>
        <w:t>»</w:t>
      </w:r>
    </w:p>
    <w:p w14:paraId="6FB7313E" w14:textId="483CC7A0" w:rsidR="00380830" w:rsidRPr="000919B6" w:rsidRDefault="00380830" w:rsidP="00380830">
      <w:pPr>
        <w:pStyle w:val="a9"/>
        <w:shd w:val="clear" w:color="auto" w:fill="FFFFFF"/>
        <w:tabs>
          <w:tab w:val="left" w:pos="5580"/>
        </w:tabs>
        <w:spacing w:before="0" w:beforeAutospacing="0" w:after="0" w:afterAutospacing="0" w:line="360" w:lineRule="auto"/>
        <w:rPr>
          <w:b/>
          <w:bCs/>
          <w:sz w:val="28"/>
          <w:szCs w:val="28"/>
          <w:shd w:val="clear" w:color="auto" w:fill="FFFFFF"/>
        </w:rPr>
      </w:pPr>
    </w:p>
    <w:p w14:paraId="61E91062" w14:textId="77777777" w:rsidR="00380830" w:rsidRPr="000919B6" w:rsidRDefault="00380830" w:rsidP="00380830">
      <w:pPr>
        <w:pStyle w:val="a9"/>
        <w:shd w:val="clear" w:color="auto" w:fill="FFFFFF"/>
        <w:tabs>
          <w:tab w:val="left" w:pos="5580"/>
        </w:tabs>
        <w:spacing w:before="0" w:beforeAutospacing="0" w:after="0" w:afterAutospacing="0" w:line="360" w:lineRule="auto"/>
        <w:ind w:left="5760"/>
        <w:rPr>
          <w:bCs/>
          <w:sz w:val="28"/>
          <w:szCs w:val="28"/>
          <w:shd w:val="clear" w:color="auto" w:fill="FFFFFF"/>
        </w:rPr>
      </w:pPr>
    </w:p>
    <w:p w14:paraId="452658FE" w14:textId="77777777" w:rsidR="00380830" w:rsidRPr="000919B6" w:rsidRDefault="00380830" w:rsidP="00380830">
      <w:pPr>
        <w:pStyle w:val="a9"/>
        <w:shd w:val="clear" w:color="auto" w:fill="FFFFFF"/>
        <w:spacing w:before="0" w:beforeAutospacing="0" w:after="0" w:afterAutospacing="0"/>
        <w:ind w:left="4340"/>
        <w:rPr>
          <w:bCs/>
          <w:sz w:val="28"/>
          <w:szCs w:val="28"/>
          <w:shd w:val="clear" w:color="auto" w:fill="FFFFFF"/>
        </w:rPr>
      </w:pPr>
      <w:r w:rsidRPr="000919B6">
        <w:rPr>
          <w:bCs/>
          <w:sz w:val="28"/>
          <w:szCs w:val="28"/>
          <w:shd w:val="clear" w:color="auto" w:fill="FFFFFF"/>
        </w:rPr>
        <w:t>Виконав:</w:t>
      </w:r>
    </w:p>
    <w:p w14:paraId="6B30D67F" w14:textId="77777777" w:rsidR="00380830" w:rsidRPr="000919B6" w:rsidRDefault="00380830" w:rsidP="00380830">
      <w:pPr>
        <w:pStyle w:val="a9"/>
        <w:shd w:val="clear" w:color="auto" w:fill="FFFFFF"/>
        <w:spacing w:before="0" w:beforeAutospacing="0" w:after="0" w:afterAutospacing="0"/>
        <w:ind w:left="4340"/>
        <w:rPr>
          <w:bCs/>
          <w:sz w:val="28"/>
          <w:szCs w:val="28"/>
          <w:shd w:val="clear" w:color="auto" w:fill="FFFFFF"/>
        </w:rPr>
      </w:pPr>
      <w:r w:rsidRPr="000919B6">
        <w:rPr>
          <w:bCs/>
          <w:sz w:val="28"/>
          <w:szCs w:val="28"/>
          <w:shd w:val="clear" w:color="auto" w:fill="FFFFFF"/>
        </w:rPr>
        <w:t>здобувач(ка) освіти 3 курсу групи 31ПВ(б)</w:t>
      </w:r>
    </w:p>
    <w:p w14:paraId="4BA1B841" w14:textId="77777777" w:rsidR="00380830" w:rsidRPr="000919B6" w:rsidRDefault="00380830" w:rsidP="00380830">
      <w:pPr>
        <w:pStyle w:val="a9"/>
        <w:shd w:val="clear" w:color="auto" w:fill="FFFFFF"/>
        <w:spacing w:before="0" w:beforeAutospacing="0" w:after="0" w:afterAutospacing="0"/>
        <w:ind w:left="4340"/>
        <w:rPr>
          <w:bCs/>
          <w:sz w:val="28"/>
          <w:szCs w:val="28"/>
          <w:shd w:val="clear" w:color="auto" w:fill="FFFFFF"/>
        </w:rPr>
      </w:pPr>
      <w:r w:rsidRPr="000919B6">
        <w:rPr>
          <w:bCs/>
          <w:sz w:val="28"/>
          <w:szCs w:val="28"/>
          <w:shd w:val="clear" w:color="auto" w:fill="FFFFFF"/>
        </w:rPr>
        <w:t>галузі знань 08 Право</w:t>
      </w:r>
    </w:p>
    <w:p w14:paraId="162661AB" w14:textId="77777777" w:rsidR="00380830" w:rsidRPr="000919B6" w:rsidRDefault="00380830" w:rsidP="00380830">
      <w:pPr>
        <w:pStyle w:val="a9"/>
        <w:shd w:val="clear" w:color="auto" w:fill="FFFFFF"/>
        <w:spacing w:before="0" w:beforeAutospacing="0" w:after="0" w:afterAutospacing="0"/>
        <w:ind w:left="4340"/>
        <w:rPr>
          <w:bCs/>
          <w:sz w:val="28"/>
          <w:szCs w:val="28"/>
          <w:shd w:val="clear" w:color="auto" w:fill="FFFFFF"/>
        </w:rPr>
      </w:pPr>
      <w:r w:rsidRPr="000919B6">
        <w:rPr>
          <w:bCs/>
          <w:sz w:val="28"/>
          <w:szCs w:val="28"/>
          <w:shd w:val="clear" w:color="auto" w:fill="FFFFFF"/>
        </w:rPr>
        <w:t xml:space="preserve">спеціальності 081 Право </w:t>
      </w:r>
    </w:p>
    <w:p w14:paraId="597D9E9B" w14:textId="77777777" w:rsidR="00380830" w:rsidRPr="000919B6" w:rsidRDefault="00380830" w:rsidP="00380830">
      <w:pPr>
        <w:pStyle w:val="a9"/>
        <w:shd w:val="clear" w:color="auto" w:fill="FFFFFF"/>
        <w:spacing w:before="0" w:beforeAutospacing="0" w:after="0" w:afterAutospacing="0"/>
        <w:ind w:left="4340"/>
        <w:rPr>
          <w:bCs/>
          <w:sz w:val="28"/>
          <w:szCs w:val="28"/>
          <w:shd w:val="clear" w:color="auto" w:fill="FFFFFF"/>
        </w:rPr>
      </w:pPr>
      <w:r w:rsidRPr="000919B6">
        <w:rPr>
          <w:bCs/>
          <w:sz w:val="28"/>
          <w:szCs w:val="28"/>
          <w:shd w:val="clear" w:color="auto" w:fill="FFFFFF"/>
        </w:rPr>
        <w:t>денної/заочної форми навчання</w:t>
      </w:r>
    </w:p>
    <w:p w14:paraId="433A9712" w14:textId="77777777" w:rsidR="00380830" w:rsidRPr="000919B6" w:rsidRDefault="00380830" w:rsidP="00380830">
      <w:pPr>
        <w:pStyle w:val="a9"/>
        <w:shd w:val="clear" w:color="auto" w:fill="FFFFFF"/>
        <w:spacing w:before="0" w:beforeAutospacing="0" w:after="0" w:afterAutospacing="0"/>
        <w:ind w:left="4340"/>
        <w:rPr>
          <w:bCs/>
          <w:i/>
          <w:sz w:val="28"/>
          <w:szCs w:val="28"/>
          <w:shd w:val="clear" w:color="auto" w:fill="FFFFFF"/>
        </w:rPr>
      </w:pPr>
      <w:r w:rsidRPr="000919B6">
        <w:rPr>
          <w:bCs/>
          <w:i/>
          <w:sz w:val="28"/>
          <w:szCs w:val="28"/>
          <w:shd w:val="clear" w:color="auto" w:fill="FFFFFF"/>
        </w:rPr>
        <w:t>Ірина МАЗУРЕНКО</w:t>
      </w:r>
    </w:p>
    <w:p w14:paraId="39C2638F" w14:textId="77777777" w:rsidR="00380830" w:rsidRPr="000919B6" w:rsidRDefault="00380830" w:rsidP="00380830">
      <w:pPr>
        <w:pStyle w:val="a9"/>
        <w:shd w:val="clear" w:color="auto" w:fill="FFFFFF"/>
        <w:spacing w:before="0" w:beforeAutospacing="0" w:after="0" w:afterAutospacing="0" w:line="360" w:lineRule="auto"/>
        <w:ind w:left="4340"/>
        <w:rPr>
          <w:bCs/>
          <w:sz w:val="28"/>
          <w:szCs w:val="28"/>
          <w:shd w:val="clear" w:color="auto" w:fill="FFFFFF"/>
        </w:rPr>
      </w:pPr>
    </w:p>
    <w:p w14:paraId="71722C81" w14:textId="77777777" w:rsidR="00380830" w:rsidRPr="000919B6" w:rsidRDefault="00380830" w:rsidP="00380830">
      <w:pPr>
        <w:pStyle w:val="a9"/>
        <w:shd w:val="clear" w:color="auto" w:fill="FFFFFF"/>
        <w:spacing w:before="0" w:beforeAutospacing="0" w:after="0" w:afterAutospacing="0"/>
        <w:ind w:left="4340"/>
        <w:rPr>
          <w:bCs/>
          <w:sz w:val="28"/>
          <w:szCs w:val="28"/>
          <w:shd w:val="clear" w:color="auto" w:fill="FFFFFF"/>
        </w:rPr>
      </w:pPr>
      <w:r w:rsidRPr="000919B6">
        <w:rPr>
          <w:bCs/>
          <w:sz w:val="28"/>
          <w:szCs w:val="28"/>
          <w:shd w:val="clear" w:color="auto" w:fill="FFFFFF"/>
        </w:rPr>
        <w:t>Керівник:</w:t>
      </w:r>
    </w:p>
    <w:p w14:paraId="44223C9C" w14:textId="77777777" w:rsidR="00380830" w:rsidRPr="000919B6" w:rsidRDefault="00380830" w:rsidP="00380830">
      <w:pPr>
        <w:pStyle w:val="a9"/>
        <w:shd w:val="clear" w:color="auto" w:fill="FFFFFF"/>
        <w:spacing w:before="0" w:beforeAutospacing="0" w:after="0" w:afterAutospacing="0"/>
        <w:ind w:left="4340"/>
        <w:rPr>
          <w:bCs/>
          <w:sz w:val="28"/>
          <w:szCs w:val="28"/>
          <w:shd w:val="clear" w:color="auto" w:fill="FFFFFF"/>
        </w:rPr>
      </w:pPr>
      <w:r w:rsidRPr="000919B6">
        <w:rPr>
          <w:bCs/>
          <w:sz w:val="28"/>
          <w:szCs w:val="28"/>
          <w:shd w:val="clear" w:color="auto" w:fill="FFFFFF"/>
        </w:rPr>
        <w:t>к.ю.н., доцент, спеціаліст вищої категорії</w:t>
      </w:r>
    </w:p>
    <w:p w14:paraId="707C0E4D" w14:textId="77777777" w:rsidR="00380830" w:rsidRPr="000919B6" w:rsidRDefault="00380830" w:rsidP="00380830">
      <w:pPr>
        <w:pStyle w:val="a9"/>
        <w:shd w:val="clear" w:color="auto" w:fill="FFFFFF"/>
        <w:spacing w:before="0" w:beforeAutospacing="0" w:after="0" w:afterAutospacing="0"/>
        <w:ind w:left="4340"/>
        <w:rPr>
          <w:bCs/>
          <w:sz w:val="28"/>
          <w:szCs w:val="28"/>
          <w:shd w:val="clear" w:color="auto" w:fill="FFFFFF"/>
        </w:rPr>
      </w:pPr>
      <w:r w:rsidRPr="000919B6">
        <w:rPr>
          <w:bCs/>
          <w:sz w:val="28"/>
          <w:szCs w:val="28"/>
          <w:shd w:val="clear" w:color="auto" w:fill="FFFFFF"/>
        </w:rPr>
        <w:t>Юлія КОРОСТАШИВЕЦЬ</w:t>
      </w:r>
    </w:p>
    <w:p w14:paraId="623D93CF" w14:textId="77777777" w:rsidR="00380830" w:rsidRPr="000919B6" w:rsidRDefault="00380830" w:rsidP="00380830">
      <w:pPr>
        <w:pStyle w:val="a9"/>
        <w:shd w:val="clear" w:color="auto" w:fill="FFFFFF"/>
        <w:spacing w:before="0" w:beforeAutospacing="0" w:after="0" w:afterAutospacing="0" w:line="360" w:lineRule="auto"/>
        <w:ind w:left="4340"/>
        <w:rPr>
          <w:b/>
          <w:bCs/>
          <w:i/>
          <w:sz w:val="28"/>
          <w:szCs w:val="28"/>
          <w:shd w:val="clear" w:color="auto" w:fill="FFFFFF"/>
        </w:rPr>
      </w:pPr>
    </w:p>
    <w:p w14:paraId="6F5C6581" w14:textId="77777777" w:rsidR="00380830" w:rsidRPr="000919B6" w:rsidRDefault="00380830" w:rsidP="00380830">
      <w:pPr>
        <w:pStyle w:val="a9"/>
        <w:shd w:val="clear" w:color="auto" w:fill="FFFFFF"/>
        <w:spacing w:before="0" w:beforeAutospacing="0" w:after="0" w:afterAutospacing="0" w:line="360" w:lineRule="auto"/>
        <w:ind w:left="4340"/>
        <w:rPr>
          <w:b/>
          <w:bCs/>
          <w:i/>
          <w:shd w:val="clear" w:color="auto" w:fill="FFFFFF"/>
        </w:rPr>
      </w:pPr>
      <w:r w:rsidRPr="000919B6">
        <w:rPr>
          <w:b/>
          <w:bCs/>
          <w:i/>
          <w:shd w:val="clear" w:color="auto" w:fill="FFFFFF"/>
        </w:rPr>
        <w:t>Оцінка                     ______________________</w:t>
      </w:r>
    </w:p>
    <w:p w14:paraId="46AF08FD" w14:textId="671E07D5" w:rsidR="00380830" w:rsidRPr="000919B6" w:rsidRDefault="00380830" w:rsidP="00380830">
      <w:pPr>
        <w:pStyle w:val="a9"/>
        <w:shd w:val="clear" w:color="auto" w:fill="FFFFFF"/>
        <w:spacing w:before="0" w:beforeAutospacing="0" w:after="0" w:afterAutospacing="0"/>
        <w:ind w:left="2127"/>
        <w:rPr>
          <w:bCs/>
          <w:sz w:val="28"/>
          <w:szCs w:val="28"/>
          <w:shd w:val="clear" w:color="auto" w:fill="FFFFFF"/>
        </w:rPr>
      </w:pPr>
      <w:r w:rsidRPr="000919B6">
        <w:rPr>
          <w:b/>
          <w:bCs/>
          <w:i/>
          <w:shd w:val="clear" w:color="auto" w:fill="FFFFFF"/>
        </w:rPr>
        <w:t xml:space="preserve">Члени комісії   ______________     </w:t>
      </w:r>
      <w:r w:rsidRPr="000919B6">
        <w:rPr>
          <w:bCs/>
          <w:shd w:val="clear" w:color="auto" w:fill="FFFFFF"/>
        </w:rPr>
        <w:t>Віталій ЗАРОСИЛО</w:t>
      </w:r>
    </w:p>
    <w:p w14:paraId="43F8A6F4" w14:textId="77777777" w:rsidR="00380830" w:rsidRPr="000919B6" w:rsidRDefault="00380830" w:rsidP="00380830">
      <w:pPr>
        <w:pStyle w:val="a9"/>
        <w:shd w:val="clear" w:color="auto" w:fill="FFFFFF"/>
        <w:spacing w:before="0" w:beforeAutospacing="0" w:after="0" w:afterAutospacing="0"/>
        <w:ind w:left="2127"/>
        <w:rPr>
          <w:bCs/>
          <w:sz w:val="28"/>
          <w:szCs w:val="28"/>
          <w:shd w:val="clear" w:color="auto" w:fill="FFFFFF"/>
        </w:rPr>
      </w:pPr>
    </w:p>
    <w:p w14:paraId="3529BEB3" w14:textId="77777777" w:rsidR="00380830" w:rsidRPr="000919B6" w:rsidRDefault="00380830" w:rsidP="00380830">
      <w:pPr>
        <w:pStyle w:val="a9"/>
        <w:shd w:val="clear" w:color="auto" w:fill="FFFFFF"/>
        <w:spacing w:before="0" w:beforeAutospacing="0" w:after="0" w:afterAutospacing="0"/>
        <w:ind w:left="2127"/>
        <w:rPr>
          <w:bCs/>
          <w:sz w:val="28"/>
          <w:szCs w:val="28"/>
          <w:shd w:val="clear" w:color="auto" w:fill="FFFFFF"/>
        </w:rPr>
      </w:pPr>
      <w:r w:rsidRPr="000919B6">
        <w:rPr>
          <w:b/>
          <w:bCs/>
          <w:i/>
          <w:sz w:val="28"/>
          <w:szCs w:val="28"/>
          <w:shd w:val="clear" w:color="auto" w:fill="FFFFFF"/>
        </w:rPr>
        <w:t xml:space="preserve">                       ____________    </w:t>
      </w:r>
      <w:r w:rsidRPr="000919B6">
        <w:rPr>
          <w:bCs/>
          <w:sz w:val="28"/>
          <w:szCs w:val="28"/>
          <w:shd w:val="clear" w:color="auto" w:fill="FFFFFF"/>
        </w:rPr>
        <w:t>Лариса МАКСИМОВА</w:t>
      </w:r>
    </w:p>
    <w:p w14:paraId="1D85ADA0" w14:textId="77777777" w:rsidR="00380830" w:rsidRPr="000919B6" w:rsidRDefault="00380830" w:rsidP="00380830">
      <w:pPr>
        <w:pStyle w:val="a9"/>
        <w:shd w:val="clear" w:color="auto" w:fill="FFFFFF"/>
        <w:spacing w:before="0" w:beforeAutospacing="0" w:after="0" w:afterAutospacing="0"/>
        <w:ind w:left="2127"/>
        <w:rPr>
          <w:b/>
          <w:sz w:val="28"/>
          <w:szCs w:val="28"/>
          <w:shd w:val="clear" w:color="auto" w:fill="FFFFFF"/>
        </w:rPr>
      </w:pPr>
    </w:p>
    <w:p w14:paraId="2C628960" w14:textId="77777777" w:rsidR="00380830" w:rsidRPr="000919B6" w:rsidRDefault="00380830" w:rsidP="00380830">
      <w:pPr>
        <w:pStyle w:val="a9"/>
        <w:shd w:val="clear" w:color="auto" w:fill="FFFFFF"/>
        <w:spacing w:before="0" w:beforeAutospacing="0" w:after="0" w:afterAutospacing="0" w:line="276" w:lineRule="auto"/>
        <w:ind w:left="2127"/>
        <w:rPr>
          <w:sz w:val="20"/>
          <w:szCs w:val="20"/>
          <w:shd w:val="clear" w:color="auto" w:fill="FFFFFF"/>
        </w:rPr>
      </w:pPr>
      <w:r w:rsidRPr="000919B6">
        <w:rPr>
          <w:b/>
          <w:bCs/>
          <w:i/>
          <w:sz w:val="28"/>
          <w:szCs w:val="28"/>
          <w:shd w:val="clear" w:color="auto" w:fill="FFFFFF"/>
        </w:rPr>
        <w:t xml:space="preserve">                       ____________    </w:t>
      </w:r>
      <w:r w:rsidRPr="000919B6">
        <w:rPr>
          <w:bCs/>
          <w:sz w:val="28"/>
          <w:szCs w:val="28"/>
          <w:shd w:val="clear" w:color="auto" w:fill="FFFFFF"/>
        </w:rPr>
        <w:t>Юлія КОРОСТАШИВЕЦЬ</w:t>
      </w:r>
      <w:r w:rsidRPr="000919B6">
        <w:rPr>
          <w:sz w:val="20"/>
          <w:szCs w:val="20"/>
          <w:shd w:val="clear" w:color="auto" w:fill="FFFFFF"/>
        </w:rPr>
        <w:t xml:space="preserve">                                             </w:t>
      </w:r>
    </w:p>
    <w:p w14:paraId="5B3CEED5" w14:textId="77777777" w:rsidR="00380830" w:rsidRPr="000919B6" w:rsidRDefault="00380830" w:rsidP="00380830">
      <w:pPr>
        <w:jc w:val="center"/>
        <w:rPr>
          <w:rFonts w:ascii="Times New Roman" w:hAnsi="Times New Roman"/>
          <w:b/>
          <w:szCs w:val="28"/>
          <w:shd w:val="clear" w:color="auto" w:fill="FFFFFF"/>
        </w:rPr>
      </w:pPr>
    </w:p>
    <w:p w14:paraId="4BA33BBE" w14:textId="77777777" w:rsidR="00380830" w:rsidRPr="000919B6" w:rsidRDefault="00380830" w:rsidP="00380830">
      <w:pPr>
        <w:jc w:val="center"/>
        <w:rPr>
          <w:rFonts w:ascii="Times New Roman" w:hAnsi="Times New Roman"/>
          <w:b/>
          <w:szCs w:val="28"/>
          <w:shd w:val="clear" w:color="auto" w:fill="FFFFFF"/>
        </w:rPr>
      </w:pPr>
    </w:p>
    <w:p w14:paraId="5037C41C" w14:textId="77777777" w:rsidR="00380830" w:rsidRPr="000919B6" w:rsidRDefault="00380830" w:rsidP="00380830">
      <w:pPr>
        <w:jc w:val="center"/>
        <w:rPr>
          <w:rFonts w:ascii="Times New Roman" w:hAnsi="Times New Roman"/>
          <w:b/>
          <w:szCs w:val="28"/>
          <w:shd w:val="clear" w:color="auto" w:fill="FFFFFF"/>
        </w:rPr>
      </w:pPr>
    </w:p>
    <w:p w14:paraId="106D18E5" w14:textId="07083DCA" w:rsidR="00380830" w:rsidRPr="000919B6" w:rsidRDefault="00380830" w:rsidP="00380830">
      <w:pPr>
        <w:jc w:val="center"/>
        <w:rPr>
          <w:rFonts w:ascii="Times New Roman" w:hAnsi="Times New Roman"/>
          <w:b/>
          <w:szCs w:val="28"/>
          <w:shd w:val="clear" w:color="auto" w:fill="FFFFFF"/>
        </w:rPr>
      </w:pPr>
      <w:r w:rsidRPr="000919B6">
        <w:rPr>
          <w:rFonts w:ascii="Times New Roman" w:hAnsi="Times New Roman"/>
          <w:b/>
          <w:szCs w:val="28"/>
          <w:shd w:val="clear" w:color="auto" w:fill="FFFFFF"/>
        </w:rPr>
        <w:t>Київ – 2025</w:t>
      </w:r>
    </w:p>
    <w:p w14:paraId="04688951" w14:textId="06FF6FB5" w:rsidR="00536C15" w:rsidRPr="000919B6" w:rsidRDefault="00536C15" w:rsidP="009F4396">
      <w:pPr>
        <w:widowControl w:val="0"/>
        <w:tabs>
          <w:tab w:val="left" w:pos="1276"/>
        </w:tabs>
        <w:spacing w:after="360" w:line="360" w:lineRule="auto"/>
        <w:jc w:val="center"/>
        <w:rPr>
          <w:rFonts w:ascii="Times New Roman" w:hAnsi="Times New Roman"/>
          <w:b/>
          <w:caps/>
          <w:color w:val="000000" w:themeColor="text1"/>
          <w:sz w:val="28"/>
          <w:szCs w:val="28"/>
          <w:shd w:val="clear" w:color="auto" w:fill="FFFFFF"/>
          <w:lang w:val="uk-UA"/>
        </w:rPr>
      </w:pPr>
      <w:r w:rsidRPr="000919B6">
        <w:rPr>
          <w:rFonts w:ascii="Times New Roman" w:hAnsi="Times New Roman"/>
          <w:b/>
          <w:caps/>
          <w:color w:val="000000" w:themeColor="text1"/>
          <w:sz w:val="28"/>
          <w:szCs w:val="28"/>
          <w:shd w:val="clear" w:color="auto" w:fill="FFFFFF"/>
          <w:lang w:val="uk-UA"/>
        </w:rPr>
        <w:lastRenderedPageBreak/>
        <w:t>ЗМICТ</w:t>
      </w:r>
    </w:p>
    <w:p w14:paraId="7FCE3F49" w14:textId="6C069554" w:rsidR="00E60C2E" w:rsidRPr="000919B6" w:rsidRDefault="00E60C2E" w:rsidP="00E60C2E">
      <w:pPr>
        <w:widowControl w:val="0"/>
        <w:tabs>
          <w:tab w:val="left" w:pos="567"/>
          <w:tab w:val="left" w:pos="1276"/>
        </w:tabs>
        <w:spacing w:after="0" w:line="360" w:lineRule="auto"/>
        <w:jc w:val="both"/>
        <w:rPr>
          <w:rFonts w:ascii="Times New Roman" w:hAnsi="Times New Roman"/>
          <w:b/>
          <w:caps/>
          <w:color w:val="000000"/>
          <w:sz w:val="28"/>
          <w:szCs w:val="28"/>
          <w:shd w:val="clear" w:color="auto" w:fill="FFFFFF"/>
          <w:lang w:val="uk-UA"/>
        </w:rPr>
      </w:pPr>
      <w:r w:rsidRPr="000919B6">
        <w:rPr>
          <w:rFonts w:ascii="Times New Roman" w:hAnsi="Times New Roman"/>
          <w:b/>
          <w:caps/>
          <w:color w:val="000000"/>
          <w:sz w:val="28"/>
          <w:szCs w:val="28"/>
          <w:shd w:val="clear" w:color="auto" w:fill="FFFFFF"/>
          <w:lang w:val="uk-UA"/>
        </w:rPr>
        <w:t>Вступ</w:t>
      </w:r>
      <w:r w:rsidR="004B1C90" w:rsidRPr="000919B6">
        <w:rPr>
          <w:rFonts w:ascii="Times New Roman" w:hAnsi="Times New Roman"/>
          <w:caps/>
          <w:color w:val="000000"/>
          <w:sz w:val="28"/>
          <w:szCs w:val="28"/>
          <w:shd w:val="clear" w:color="auto" w:fill="FFFFFF"/>
          <w:lang w:val="uk-UA"/>
        </w:rPr>
        <w:t>………………………………………………………………………….....3</w:t>
      </w:r>
    </w:p>
    <w:p w14:paraId="265EC87C" w14:textId="423A525E" w:rsidR="00E60C2E" w:rsidRPr="000919B6" w:rsidRDefault="00E33673" w:rsidP="00E60C2E">
      <w:pPr>
        <w:widowControl w:val="0"/>
        <w:tabs>
          <w:tab w:val="left" w:pos="567"/>
          <w:tab w:val="left" w:pos="1276"/>
        </w:tabs>
        <w:spacing w:after="0" w:line="360" w:lineRule="auto"/>
        <w:jc w:val="both"/>
        <w:rPr>
          <w:rFonts w:ascii="Times New Roman" w:hAnsi="Times New Roman"/>
          <w:b/>
          <w:caps/>
          <w:color w:val="000000"/>
          <w:sz w:val="28"/>
          <w:szCs w:val="28"/>
          <w:shd w:val="clear" w:color="auto" w:fill="FFFFFF"/>
          <w:lang w:val="uk-UA"/>
        </w:rPr>
      </w:pPr>
      <w:r w:rsidRPr="000919B6">
        <w:rPr>
          <w:rFonts w:ascii="Times New Roman" w:hAnsi="Times New Roman"/>
          <w:b/>
          <w:caps/>
          <w:color w:val="000000"/>
          <w:sz w:val="28"/>
          <w:szCs w:val="28"/>
          <w:shd w:val="clear" w:color="auto" w:fill="FFFFFF"/>
          <w:lang w:val="uk-UA"/>
        </w:rPr>
        <w:t>Розділ І</w:t>
      </w:r>
      <w:r w:rsidR="00E60C2E" w:rsidRPr="000919B6">
        <w:rPr>
          <w:rFonts w:ascii="Times New Roman" w:hAnsi="Times New Roman"/>
          <w:b/>
          <w:caps/>
          <w:color w:val="000000"/>
          <w:sz w:val="28"/>
          <w:szCs w:val="28"/>
          <w:shd w:val="clear" w:color="auto" w:fill="FFFFFF"/>
          <w:lang w:val="uk-UA"/>
        </w:rPr>
        <w:t>. Загальна характеристика договору купівлі-продажу</w:t>
      </w:r>
      <w:r w:rsidR="00F1381D" w:rsidRPr="000919B6">
        <w:rPr>
          <w:rFonts w:ascii="Times New Roman" w:hAnsi="Times New Roman"/>
          <w:caps/>
          <w:color w:val="000000"/>
          <w:sz w:val="28"/>
          <w:szCs w:val="28"/>
          <w:shd w:val="clear" w:color="auto" w:fill="FFFFFF"/>
          <w:lang w:val="uk-UA"/>
        </w:rPr>
        <w:t>………………………………………………………………………..5</w:t>
      </w:r>
    </w:p>
    <w:p w14:paraId="1D3E055B" w14:textId="727B7FFF" w:rsidR="00E60C2E" w:rsidRPr="000919B6" w:rsidRDefault="00E60C2E" w:rsidP="00887B5D">
      <w:pPr>
        <w:pStyle w:val="a3"/>
        <w:widowControl w:val="0"/>
        <w:numPr>
          <w:ilvl w:val="1"/>
          <w:numId w:val="1"/>
        </w:numPr>
        <w:tabs>
          <w:tab w:val="left" w:pos="567"/>
          <w:tab w:val="left" w:pos="1276"/>
        </w:tabs>
        <w:spacing w:after="0" w:line="360" w:lineRule="auto"/>
        <w:ind w:left="0" w:firstLine="0"/>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 xml:space="preserve">Поняття </w:t>
      </w:r>
      <w:r w:rsidR="00E75550" w:rsidRPr="000919B6">
        <w:rPr>
          <w:rFonts w:ascii="Times New Roman" w:hAnsi="Times New Roman"/>
          <w:color w:val="000000"/>
          <w:sz w:val="28"/>
          <w:szCs w:val="28"/>
          <w:shd w:val="clear" w:color="auto" w:fill="FFFFFF"/>
          <w:lang w:val="uk-UA"/>
        </w:rPr>
        <w:t xml:space="preserve">та ознаки </w:t>
      </w:r>
      <w:r w:rsidRPr="000919B6">
        <w:rPr>
          <w:rFonts w:ascii="Times New Roman" w:hAnsi="Times New Roman"/>
          <w:color w:val="000000"/>
          <w:sz w:val="28"/>
          <w:szCs w:val="28"/>
          <w:shd w:val="clear" w:color="auto" w:fill="FFFFFF"/>
          <w:lang w:val="uk-UA"/>
        </w:rPr>
        <w:t>договору купівлі-продажу</w:t>
      </w:r>
      <w:r w:rsidR="00F1381D" w:rsidRPr="000919B6">
        <w:rPr>
          <w:rFonts w:ascii="Times New Roman" w:hAnsi="Times New Roman"/>
          <w:color w:val="000000"/>
          <w:sz w:val="28"/>
          <w:szCs w:val="28"/>
          <w:shd w:val="clear" w:color="auto" w:fill="FFFFFF"/>
          <w:lang w:val="uk-UA"/>
        </w:rPr>
        <w:t>……………………………...5</w:t>
      </w:r>
    </w:p>
    <w:p w14:paraId="6F603265" w14:textId="13BD6865" w:rsidR="00E60C2E" w:rsidRPr="000919B6" w:rsidRDefault="00E60C2E" w:rsidP="00887B5D">
      <w:pPr>
        <w:pStyle w:val="a3"/>
        <w:widowControl w:val="0"/>
        <w:numPr>
          <w:ilvl w:val="1"/>
          <w:numId w:val="1"/>
        </w:numPr>
        <w:tabs>
          <w:tab w:val="left" w:pos="567"/>
          <w:tab w:val="left" w:pos="1276"/>
        </w:tabs>
        <w:spacing w:after="0" w:line="360" w:lineRule="auto"/>
        <w:ind w:left="0" w:firstLine="0"/>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Класифікація договору купівлі-продажу</w:t>
      </w:r>
      <w:r w:rsidR="008C395A" w:rsidRPr="000919B6">
        <w:rPr>
          <w:rFonts w:ascii="Times New Roman" w:hAnsi="Times New Roman"/>
          <w:color w:val="000000"/>
          <w:sz w:val="28"/>
          <w:szCs w:val="28"/>
          <w:shd w:val="clear" w:color="auto" w:fill="FFFFFF"/>
          <w:lang w:val="uk-UA"/>
        </w:rPr>
        <w:t>……………………………….…..6</w:t>
      </w:r>
    </w:p>
    <w:p w14:paraId="587A51B0" w14:textId="7118ABFA" w:rsidR="00E60C2E" w:rsidRPr="000919B6" w:rsidRDefault="00E60C2E" w:rsidP="00887B5D">
      <w:pPr>
        <w:pStyle w:val="a3"/>
        <w:widowControl w:val="0"/>
        <w:numPr>
          <w:ilvl w:val="1"/>
          <w:numId w:val="1"/>
        </w:numPr>
        <w:tabs>
          <w:tab w:val="left" w:pos="567"/>
          <w:tab w:val="left" w:pos="1276"/>
        </w:tabs>
        <w:spacing w:after="0" w:line="360" w:lineRule="auto"/>
        <w:ind w:left="0" w:firstLine="0"/>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Предмет договору купівлі-продажу</w:t>
      </w:r>
      <w:r w:rsidR="008C395A" w:rsidRPr="000919B6">
        <w:rPr>
          <w:rFonts w:ascii="Times New Roman" w:hAnsi="Times New Roman"/>
          <w:color w:val="000000"/>
          <w:sz w:val="28"/>
          <w:szCs w:val="28"/>
          <w:shd w:val="clear" w:color="auto" w:fill="FFFFFF"/>
          <w:lang w:val="uk-UA"/>
        </w:rPr>
        <w:t>……………………………………...…8</w:t>
      </w:r>
    </w:p>
    <w:p w14:paraId="7B6A4BE4" w14:textId="066D428E" w:rsidR="00E33673" w:rsidRPr="000919B6" w:rsidRDefault="00E33673" w:rsidP="00E33673">
      <w:pPr>
        <w:pStyle w:val="a3"/>
        <w:widowControl w:val="0"/>
        <w:tabs>
          <w:tab w:val="left" w:pos="567"/>
          <w:tab w:val="left" w:pos="1276"/>
        </w:tabs>
        <w:spacing w:after="0" w:line="360" w:lineRule="auto"/>
        <w:ind w:left="0"/>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Висновки до Розділу І</w:t>
      </w:r>
      <w:r w:rsidR="008C395A" w:rsidRPr="000919B6">
        <w:rPr>
          <w:rFonts w:ascii="Times New Roman" w:hAnsi="Times New Roman"/>
          <w:color w:val="000000"/>
          <w:sz w:val="28"/>
          <w:szCs w:val="28"/>
          <w:shd w:val="clear" w:color="auto" w:fill="FFFFFF"/>
          <w:lang w:val="uk-UA"/>
        </w:rPr>
        <w:t>…………………………………………………………...10</w:t>
      </w:r>
    </w:p>
    <w:p w14:paraId="679CB6A9" w14:textId="2E906B98" w:rsidR="00E60C2E" w:rsidRPr="000919B6" w:rsidRDefault="00E33673" w:rsidP="00E60C2E">
      <w:pPr>
        <w:widowControl w:val="0"/>
        <w:tabs>
          <w:tab w:val="left" w:pos="567"/>
          <w:tab w:val="left" w:pos="1276"/>
        </w:tabs>
        <w:spacing w:after="0" w:line="360" w:lineRule="auto"/>
        <w:jc w:val="both"/>
        <w:rPr>
          <w:rFonts w:ascii="Times New Roman" w:hAnsi="Times New Roman"/>
          <w:b/>
          <w:caps/>
          <w:color w:val="000000"/>
          <w:sz w:val="28"/>
          <w:szCs w:val="28"/>
          <w:shd w:val="clear" w:color="auto" w:fill="FFFFFF"/>
          <w:lang w:val="uk-UA"/>
        </w:rPr>
      </w:pPr>
      <w:r w:rsidRPr="000919B6">
        <w:rPr>
          <w:rFonts w:ascii="Times New Roman" w:hAnsi="Times New Roman"/>
          <w:b/>
          <w:caps/>
          <w:color w:val="000000"/>
          <w:sz w:val="28"/>
          <w:szCs w:val="28"/>
          <w:shd w:val="clear" w:color="auto" w:fill="FFFFFF"/>
          <w:lang w:val="uk-UA"/>
        </w:rPr>
        <w:t>Розділ ІІ</w:t>
      </w:r>
      <w:r w:rsidR="00E60C2E" w:rsidRPr="000919B6">
        <w:rPr>
          <w:rFonts w:ascii="Times New Roman" w:hAnsi="Times New Roman"/>
          <w:b/>
          <w:caps/>
          <w:color w:val="000000"/>
          <w:sz w:val="28"/>
          <w:szCs w:val="28"/>
          <w:shd w:val="clear" w:color="auto" w:fill="FFFFFF"/>
          <w:lang w:val="uk-UA"/>
        </w:rPr>
        <w:t>. головні аспекти укладення договору купівлі-продажу</w:t>
      </w:r>
      <w:r w:rsidR="0083466D" w:rsidRPr="000919B6">
        <w:rPr>
          <w:rFonts w:ascii="Times New Roman" w:hAnsi="Times New Roman"/>
          <w:caps/>
          <w:color w:val="000000"/>
          <w:sz w:val="28"/>
          <w:szCs w:val="28"/>
          <w:shd w:val="clear" w:color="auto" w:fill="FFFFFF"/>
          <w:lang w:val="uk-UA"/>
        </w:rPr>
        <w:t>……………………………………………………………………...</w:t>
      </w:r>
      <w:r w:rsidR="008C395A" w:rsidRPr="000919B6">
        <w:rPr>
          <w:rFonts w:ascii="Times New Roman" w:hAnsi="Times New Roman"/>
          <w:caps/>
          <w:color w:val="000000"/>
          <w:sz w:val="28"/>
          <w:szCs w:val="28"/>
          <w:shd w:val="clear" w:color="auto" w:fill="FFFFFF"/>
          <w:lang w:val="uk-UA"/>
        </w:rPr>
        <w:t>.12</w:t>
      </w:r>
    </w:p>
    <w:p w14:paraId="62245AE0" w14:textId="073BB757" w:rsidR="006D028A" w:rsidRPr="000919B6" w:rsidRDefault="006D028A" w:rsidP="00887B5D">
      <w:pPr>
        <w:pStyle w:val="a3"/>
        <w:widowControl w:val="0"/>
        <w:numPr>
          <w:ilvl w:val="1"/>
          <w:numId w:val="2"/>
        </w:numPr>
        <w:tabs>
          <w:tab w:val="left" w:pos="567"/>
          <w:tab w:val="left" w:pos="1276"/>
        </w:tabs>
        <w:spacing w:after="0" w:line="360" w:lineRule="auto"/>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Правовий статус сторін договору купівлі-продажу</w:t>
      </w:r>
      <w:r w:rsidR="008C395A" w:rsidRPr="000919B6">
        <w:rPr>
          <w:rFonts w:ascii="Times New Roman" w:hAnsi="Times New Roman"/>
          <w:color w:val="000000"/>
          <w:sz w:val="28"/>
          <w:szCs w:val="28"/>
          <w:shd w:val="clear" w:color="auto" w:fill="FFFFFF"/>
          <w:lang w:val="uk-UA"/>
        </w:rPr>
        <w:t>……………...……….12</w:t>
      </w:r>
    </w:p>
    <w:p w14:paraId="485CA12B" w14:textId="758A0B1D" w:rsidR="00E33673" w:rsidRPr="000919B6" w:rsidRDefault="00E60C2E" w:rsidP="00887B5D">
      <w:pPr>
        <w:pStyle w:val="a3"/>
        <w:widowControl w:val="0"/>
        <w:numPr>
          <w:ilvl w:val="1"/>
          <w:numId w:val="2"/>
        </w:numPr>
        <w:tabs>
          <w:tab w:val="left" w:pos="567"/>
          <w:tab w:val="left" w:pos="1276"/>
        </w:tabs>
        <w:spacing w:after="0" w:line="360" w:lineRule="auto"/>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Форма договору купівлі-продажу</w:t>
      </w:r>
      <w:r w:rsidR="008C395A" w:rsidRPr="000919B6">
        <w:rPr>
          <w:rFonts w:ascii="Times New Roman" w:hAnsi="Times New Roman"/>
          <w:color w:val="000000"/>
          <w:sz w:val="28"/>
          <w:szCs w:val="28"/>
          <w:shd w:val="clear" w:color="auto" w:fill="FFFFFF"/>
          <w:lang w:val="uk-UA"/>
        </w:rPr>
        <w:t>……………………………………….....14</w:t>
      </w:r>
    </w:p>
    <w:p w14:paraId="14119F4A" w14:textId="65274863" w:rsidR="006D028A" w:rsidRPr="000919B6" w:rsidRDefault="00E60C2E" w:rsidP="00887B5D">
      <w:pPr>
        <w:pStyle w:val="a3"/>
        <w:widowControl w:val="0"/>
        <w:numPr>
          <w:ilvl w:val="1"/>
          <w:numId w:val="2"/>
        </w:numPr>
        <w:tabs>
          <w:tab w:val="left" w:pos="567"/>
          <w:tab w:val="left" w:pos="1276"/>
        </w:tabs>
        <w:spacing w:after="0" w:line="360" w:lineRule="auto"/>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Зміст договору купівлі-продажу</w:t>
      </w:r>
      <w:r w:rsidR="008C395A" w:rsidRPr="000919B6">
        <w:rPr>
          <w:rFonts w:ascii="Times New Roman" w:hAnsi="Times New Roman"/>
          <w:color w:val="000000"/>
          <w:sz w:val="28"/>
          <w:szCs w:val="28"/>
          <w:shd w:val="clear" w:color="auto" w:fill="FFFFFF"/>
          <w:lang w:val="uk-UA"/>
        </w:rPr>
        <w:t>…………………………………………...17</w:t>
      </w:r>
    </w:p>
    <w:p w14:paraId="7ABD1AF0" w14:textId="73900C51" w:rsidR="00E60C2E" w:rsidRPr="000919B6" w:rsidRDefault="00E33673" w:rsidP="00E33673">
      <w:pPr>
        <w:widowControl w:val="0"/>
        <w:tabs>
          <w:tab w:val="left" w:pos="567"/>
          <w:tab w:val="left" w:pos="1276"/>
        </w:tabs>
        <w:spacing w:after="0" w:line="360" w:lineRule="auto"/>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Висновки до Розділу ІІ</w:t>
      </w:r>
      <w:r w:rsidR="008C395A" w:rsidRPr="000919B6">
        <w:rPr>
          <w:rFonts w:ascii="Times New Roman" w:hAnsi="Times New Roman"/>
          <w:color w:val="000000"/>
          <w:sz w:val="28"/>
          <w:szCs w:val="28"/>
          <w:shd w:val="clear" w:color="auto" w:fill="FFFFFF"/>
          <w:lang w:val="uk-UA"/>
        </w:rPr>
        <w:t>…………………………………………………………..20</w:t>
      </w:r>
    </w:p>
    <w:p w14:paraId="7B31828A" w14:textId="2C190083" w:rsidR="00E60C2E" w:rsidRPr="000919B6" w:rsidRDefault="00E33673" w:rsidP="00E60C2E">
      <w:pPr>
        <w:tabs>
          <w:tab w:val="left" w:pos="567"/>
        </w:tabs>
        <w:spacing w:after="0" w:line="360" w:lineRule="auto"/>
        <w:jc w:val="both"/>
        <w:rPr>
          <w:rFonts w:ascii="Times New Roman" w:hAnsi="Times New Roman"/>
          <w:b/>
          <w:bCs/>
          <w:sz w:val="28"/>
          <w:szCs w:val="28"/>
          <w:lang w:val="uk-UA"/>
        </w:rPr>
      </w:pPr>
      <w:r w:rsidRPr="000919B6">
        <w:rPr>
          <w:rFonts w:ascii="Times New Roman" w:hAnsi="Times New Roman"/>
          <w:b/>
          <w:bCs/>
          <w:sz w:val="28"/>
          <w:szCs w:val="28"/>
        </w:rPr>
        <w:t xml:space="preserve">РОЗДІЛ </w:t>
      </w:r>
      <w:r w:rsidRPr="000919B6">
        <w:rPr>
          <w:rFonts w:ascii="Times New Roman" w:hAnsi="Times New Roman"/>
          <w:b/>
          <w:bCs/>
          <w:sz w:val="28"/>
          <w:szCs w:val="28"/>
          <w:lang w:val="uk-UA"/>
        </w:rPr>
        <w:t>ІІІ</w:t>
      </w:r>
      <w:r w:rsidR="00E60C2E" w:rsidRPr="000919B6">
        <w:rPr>
          <w:rFonts w:ascii="Times New Roman" w:hAnsi="Times New Roman"/>
          <w:b/>
          <w:bCs/>
          <w:sz w:val="28"/>
          <w:szCs w:val="28"/>
          <w:lang w:val="uk-UA"/>
        </w:rPr>
        <w:t>.</w:t>
      </w:r>
      <w:r w:rsidR="00E60C2E" w:rsidRPr="000919B6">
        <w:rPr>
          <w:rFonts w:ascii="Times New Roman" w:hAnsi="Times New Roman"/>
          <w:b/>
          <w:bCs/>
          <w:sz w:val="28"/>
          <w:szCs w:val="28"/>
        </w:rPr>
        <w:t xml:space="preserve"> ОСОБЛИВОСТІ ПРИПИНЕННЯ ДОГОВОРУ КУПІВЛІ-ПРОДАЖУ</w:t>
      </w:r>
      <w:r w:rsidR="0021078C" w:rsidRPr="000919B6">
        <w:rPr>
          <w:rFonts w:ascii="Times New Roman" w:hAnsi="Times New Roman"/>
          <w:bCs/>
          <w:sz w:val="28"/>
          <w:szCs w:val="28"/>
          <w:lang w:val="uk-UA"/>
        </w:rPr>
        <w:t>………………………………………………………………………</w:t>
      </w:r>
      <w:r w:rsidR="008C395A" w:rsidRPr="000919B6">
        <w:rPr>
          <w:rFonts w:ascii="Times New Roman" w:hAnsi="Times New Roman"/>
          <w:bCs/>
          <w:sz w:val="28"/>
          <w:szCs w:val="28"/>
          <w:lang w:val="uk-UA"/>
        </w:rPr>
        <w:t>21</w:t>
      </w:r>
    </w:p>
    <w:p w14:paraId="4F9AC09F" w14:textId="06285E57" w:rsidR="00E60C2E" w:rsidRPr="000919B6" w:rsidRDefault="00E60C2E" w:rsidP="00887B5D">
      <w:pPr>
        <w:pStyle w:val="a3"/>
        <w:widowControl w:val="0"/>
        <w:numPr>
          <w:ilvl w:val="1"/>
          <w:numId w:val="3"/>
        </w:numPr>
        <w:tabs>
          <w:tab w:val="left" w:pos="567"/>
          <w:tab w:val="left" w:pos="1276"/>
        </w:tabs>
        <w:spacing w:after="0" w:line="360" w:lineRule="auto"/>
        <w:jc w:val="both"/>
        <w:rPr>
          <w:rFonts w:ascii="Times New Roman" w:hAnsi="Times New Roman"/>
          <w:color w:val="000000"/>
          <w:sz w:val="28"/>
          <w:szCs w:val="28"/>
          <w:shd w:val="clear" w:color="auto" w:fill="FFFFFF"/>
          <w:lang w:val="uk-UA"/>
        </w:rPr>
      </w:pPr>
      <w:r w:rsidRPr="000919B6">
        <w:rPr>
          <w:rFonts w:ascii="Times New Roman" w:hAnsi="Times New Roman"/>
          <w:sz w:val="28"/>
          <w:szCs w:val="28"/>
        </w:rPr>
        <w:t xml:space="preserve">Підстави і порядок припинення </w:t>
      </w:r>
      <w:r w:rsidRPr="000919B6">
        <w:rPr>
          <w:rFonts w:ascii="Times New Roman" w:hAnsi="Times New Roman"/>
          <w:sz w:val="28"/>
          <w:szCs w:val="28"/>
          <w:lang w:val="uk-UA"/>
        </w:rPr>
        <w:t xml:space="preserve">договору </w:t>
      </w:r>
      <w:r w:rsidRPr="000919B6">
        <w:rPr>
          <w:rFonts w:ascii="Times New Roman" w:hAnsi="Times New Roman"/>
          <w:sz w:val="28"/>
          <w:szCs w:val="28"/>
        </w:rPr>
        <w:t>купівлі-продажу</w:t>
      </w:r>
      <w:r w:rsidR="008C395A" w:rsidRPr="000919B6">
        <w:rPr>
          <w:rFonts w:ascii="Times New Roman" w:hAnsi="Times New Roman"/>
          <w:sz w:val="28"/>
          <w:szCs w:val="28"/>
          <w:lang w:val="uk-UA"/>
        </w:rPr>
        <w:t>…………….21</w:t>
      </w:r>
    </w:p>
    <w:p w14:paraId="72062DBF" w14:textId="60728833" w:rsidR="006D028A" w:rsidRPr="000919B6" w:rsidRDefault="006D028A" w:rsidP="00887B5D">
      <w:pPr>
        <w:pStyle w:val="a3"/>
        <w:widowControl w:val="0"/>
        <w:numPr>
          <w:ilvl w:val="1"/>
          <w:numId w:val="3"/>
        </w:numPr>
        <w:tabs>
          <w:tab w:val="left" w:pos="567"/>
          <w:tab w:val="left" w:pos="1276"/>
        </w:tabs>
        <w:spacing w:after="0" w:line="360" w:lineRule="auto"/>
        <w:jc w:val="both"/>
        <w:rPr>
          <w:rFonts w:ascii="Times New Roman" w:hAnsi="Times New Roman"/>
          <w:color w:val="000000"/>
          <w:sz w:val="28"/>
          <w:szCs w:val="28"/>
          <w:shd w:val="clear" w:color="auto" w:fill="FFFFFF"/>
          <w:lang w:val="uk-UA"/>
        </w:rPr>
      </w:pPr>
      <w:r w:rsidRPr="000919B6">
        <w:rPr>
          <w:rFonts w:ascii="Times New Roman" w:hAnsi="Times New Roman"/>
          <w:sz w:val="28"/>
          <w:szCs w:val="28"/>
          <w:lang w:val="uk-UA"/>
        </w:rPr>
        <w:t>Правові наслідки припинення договору купівлі-продажу</w:t>
      </w:r>
      <w:r w:rsidR="008C395A" w:rsidRPr="000919B6">
        <w:rPr>
          <w:rFonts w:ascii="Times New Roman" w:hAnsi="Times New Roman"/>
          <w:sz w:val="28"/>
          <w:szCs w:val="28"/>
          <w:lang w:val="uk-UA"/>
        </w:rPr>
        <w:t>………………23</w:t>
      </w:r>
    </w:p>
    <w:p w14:paraId="455B95CB" w14:textId="332C331B" w:rsidR="00E60C2E" w:rsidRPr="000919B6" w:rsidRDefault="00E60C2E" w:rsidP="00C806AA">
      <w:pPr>
        <w:pStyle w:val="a3"/>
        <w:widowControl w:val="0"/>
        <w:numPr>
          <w:ilvl w:val="1"/>
          <w:numId w:val="3"/>
        </w:numPr>
        <w:tabs>
          <w:tab w:val="left" w:pos="567"/>
          <w:tab w:val="left" w:pos="1276"/>
        </w:tabs>
        <w:spacing w:after="0" w:line="360" w:lineRule="auto"/>
        <w:ind w:left="0" w:firstLine="0"/>
        <w:jc w:val="both"/>
        <w:rPr>
          <w:rFonts w:ascii="Times New Roman" w:hAnsi="Times New Roman"/>
          <w:color w:val="000000"/>
          <w:sz w:val="28"/>
          <w:szCs w:val="28"/>
          <w:shd w:val="clear" w:color="auto" w:fill="FFFFFF"/>
          <w:lang w:val="uk-UA"/>
        </w:rPr>
      </w:pPr>
      <w:r w:rsidRPr="000919B6">
        <w:rPr>
          <w:rFonts w:ascii="Times New Roman" w:hAnsi="Times New Roman"/>
          <w:sz w:val="28"/>
          <w:szCs w:val="28"/>
        </w:rPr>
        <w:t xml:space="preserve">Аналіз судової практики щодо припинення </w:t>
      </w:r>
      <w:r w:rsidRPr="000919B6">
        <w:rPr>
          <w:rFonts w:ascii="Times New Roman" w:hAnsi="Times New Roman"/>
          <w:sz w:val="28"/>
          <w:szCs w:val="28"/>
          <w:lang w:val="uk-UA"/>
        </w:rPr>
        <w:t xml:space="preserve">договору </w:t>
      </w:r>
      <w:r w:rsidRPr="000919B6">
        <w:rPr>
          <w:rFonts w:ascii="Times New Roman" w:hAnsi="Times New Roman"/>
          <w:sz w:val="28"/>
          <w:szCs w:val="28"/>
        </w:rPr>
        <w:t>купівлі-продажу</w:t>
      </w:r>
      <w:r w:rsidR="00C806AA" w:rsidRPr="000919B6">
        <w:rPr>
          <w:rFonts w:ascii="Times New Roman" w:hAnsi="Times New Roman"/>
          <w:sz w:val="28"/>
          <w:szCs w:val="28"/>
          <w:lang w:val="uk-UA"/>
        </w:rPr>
        <w:t>…………………………………………………………………………..</w:t>
      </w:r>
      <w:r w:rsidR="008C395A" w:rsidRPr="000919B6">
        <w:rPr>
          <w:rFonts w:ascii="Times New Roman" w:hAnsi="Times New Roman"/>
          <w:sz w:val="28"/>
          <w:szCs w:val="28"/>
          <w:lang w:val="uk-UA"/>
        </w:rPr>
        <w:t>26</w:t>
      </w:r>
    </w:p>
    <w:p w14:paraId="5613D797" w14:textId="23DF8311" w:rsidR="00E33673" w:rsidRPr="000919B6" w:rsidRDefault="00E33673" w:rsidP="00E33673">
      <w:pPr>
        <w:widowControl w:val="0"/>
        <w:tabs>
          <w:tab w:val="left" w:pos="567"/>
          <w:tab w:val="left" w:pos="1276"/>
        </w:tabs>
        <w:spacing w:after="0" w:line="360" w:lineRule="auto"/>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Висновки до Розділу ІІІ</w:t>
      </w:r>
      <w:r w:rsidR="00CF7F7F" w:rsidRPr="000919B6">
        <w:rPr>
          <w:rFonts w:ascii="Times New Roman" w:hAnsi="Times New Roman"/>
          <w:color w:val="000000"/>
          <w:sz w:val="28"/>
          <w:szCs w:val="28"/>
          <w:shd w:val="clear" w:color="auto" w:fill="FFFFFF"/>
          <w:lang w:val="uk-UA"/>
        </w:rPr>
        <w:t>…………………………………………………………28</w:t>
      </w:r>
    </w:p>
    <w:p w14:paraId="247CBFD1" w14:textId="38DCC0B6" w:rsidR="00E60C2E" w:rsidRPr="000919B6" w:rsidRDefault="00E60C2E" w:rsidP="00E60C2E">
      <w:pPr>
        <w:widowControl w:val="0"/>
        <w:tabs>
          <w:tab w:val="left" w:pos="567"/>
          <w:tab w:val="left" w:pos="1276"/>
        </w:tabs>
        <w:spacing w:after="0" w:line="360" w:lineRule="auto"/>
        <w:jc w:val="both"/>
        <w:rPr>
          <w:rFonts w:ascii="Times New Roman" w:hAnsi="Times New Roman"/>
          <w:b/>
          <w:caps/>
          <w:color w:val="000000"/>
          <w:sz w:val="28"/>
          <w:szCs w:val="28"/>
          <w:shd w:val="clear" w:color="auto" w:fill="FFFFFF"/>
          <w:lang w:val="uk-UA"/>
        </w:rPr>
      </w:pPr>
      <w:r w:rsidRPr="000919B6">
        <w:rPr>
          <w:rFonts w:ascii="Times New Roman" w:hAnsi="Times New Roman"/>
          <w:b/>
          <w:caps/>
          <w:color w:val="000000"/>
          <w:sz w:val="28"/>
          <w:szCs w:val="28"/>
          <w:shd w:val="clear" w:color="auto" w:fill="FFFFFF"/>
          <w:lang w:val="uk-UA"/>
        </w:rPr>
        <w:t>Висновки</w:t>
      </w:r>
      <w:r w:rsidR="007E15ED" w:rsidRPr="000919B6">
        <w:rPr>
          <w:rFonts w:ascii="Times New Roman" w:hAnsi="Times New Roman"/>
          <w:caps/>
          <w:color w:val="000000"/>
          <w:sz w:val="28"/>
          <w:szCs w:val="28"/>
          <w:shd w:val="clear" w:color="auto" w:fill="FFFFFF"/>
          <w:lang w:val="uk-UA"/>
        </w:rPr>
        <w:t>…………………………………………………………………….29</w:t>
      </w:r>
    </w:p>
    <w:p w14:paraId="60D77C7B" w14:textId="15335D0B" w:rsidR="00422249" w:rsidRPr="000919B6" w:rsidRDefault="00E60C2E" w:rsidP="00E60C2E">
      <w:pPr>
        <w:widowControl w:val="0"/>
        <w:tabs>
          <w:tab w:val="left" w:pos="567"/>
          <w:tab w:val="left" w:pos="1276"/>
        </w:tabs>
        <w:spacing w:after="0" w:line="360" w:lineRule="auto"/>
        <w:jc w:val="both"/>
        <w:rPr>
          <w:rFonts w:ascii="Times New Roman" w:hAnsi="Times New Roman"/>
          <w:b/>
          <w:caps/>
          <w:color w:val="000000"/>
          <w:sz w:val="28"/>
          <w:szCs w:val="28"/>
          <w:shd w:val="clear" w:color="auto" w:fill="FFFFFF"/>
          <w:lang w:val="uk-UA"/>
        </w:rPr>
      </w:pPr>
      <w:r w:rsidRPr="000919B6">
        <w:rPr>
          <w:rFonts w:ascii="Times New Roman" w:hAnsi="Times New Roman"/>
          <w:b/>
          <w:caps/>
          <w:color w:val="000000"/>
          <w:sz w:val="28"/>
          <w:szCs w:val="28"/>
          <w:shd w:val="clear" w:color="auto" w:fill="FFFFFF"/>
          <w:lang w:val="uk-UA"/>
        </w:rPr>
        <w:t>Список використаних джерел</w:t>
      </w:r>
      <w:r w:rsidR="007E15ED" w:rsidRPr="000919B6">
        <w:rPr>
          <w:rFonts w:ascii="Times New Roman" w:hAnsi="Times New Roman"/>
          <w:caps/>
          <w:color w:val="000000"/>
          <w:sz w:val="28"/>
          <w:szCs w:val="28"/>
          <w:shd w:val="clear" w:color="auto" w:fill="FFFFFF"/>
          <w:lang w:val="uk-UA"/>
        </w:rPr>
        <w:t>…………………………………….32</w:t>
      </w:r>
      <w:r w:rsidRPr="000919B6">
        <w:rPr>
          <w:rFonts w:ascii="Times New Roman" w:hAnsi="Times New Roman"/>
          <w:b/>
          <w:caps/>
          <w:color w:val="000000"/>
          <w:sz w:val="28"/>
          <w:szCs w:val="28"/>
          <w:shd w:val="clear" w:color="auto" w:fill="FFFFFF"/>
          <w:lang w:val="uk-UA"/>
        </w:rPr>
        <w:t xml:space="preserve"> </w:t>
      </w:r>
    </w:p>
    <w:p w14:paraId="79E90F2E" w14:textId="77777777" w:rsidR="00422249" w:rsidRPr="000919B6" w:rsidRDefault="00422249">
      <w:pPr>
        <w:rPr>
          <w:rFonts w:ascii="Times New Roman" w:hAnsi="Times New Roman"/>
          <w:b/>
          <w:caps/>
          <w:color w:val="000000"/>
          <w:sz w:val="28"/>
          <w:szCs w:val="28"/>
          <w:shd w:val="clear" w:color="auto" w:fill="FFFFFF"/>
          <w:lang w:val="uk-UA"/>
        </w:rPr>
      </w:pPr>
      <w:r w:rsidRPr="000919B6">
        <w:rPr>
          <w:rFonts w:ascii="Times New Roman" w:hAnsi="Times New Roman"/>
          <w:b/>
          <w:caps/>
          <w:color w:val="000000"/>
          <w:sz w:val="28"/>
          <w:szCs w:val="28"/>
          <w:shd w:val="clear" w:color="auto" w:fill="FFFFFF"/>
          <w:lang w:val="uk-UA"/>
        </w:rPr>
        <w:br w:type="page"/>
      </w:r>
    </w:p>
    <w:p w14:paraId="3976AA47" w14:textId="4541B07D" w:rsidR="00422249" w:rsidRPr="000919B6" w:rsidRDefault="00422249" w:rsidP="004B1C90">
      <w:pPr>
        <w:widowControl w:val="0"/>
        <w:tabs>
          <w:tab w:val="left" w:pos="567"/>
          <w:tab w:val="left" w:pos="1276"/>
        </w:tabs>
        <w:spacing w:after="360" w:line="360" w:lineRule="auto"/>
        <w:jc w:val="center"/>
        <w:rPr>
          <w:rFonts w:ascii="Times New Roman" w:hAnsi="Times New Roman"/>
          <w:b/>
          <w:caps/>
          <w:color w:val="000000"/>
          <w:sz w:val="28"/>
          <w:szCs w:val="28"/>
          <w:shd w:val="clear" w:color="auto" w:fill="FFFFFF"/>
          <w:lang w:val="uk-UA"/>
        </w:rPr>
      </w:pPr>
      <w:r w:rsidRPr="000919B6">
        <w:rPr>
          <w:rFonts w:ascii="Times New Roman" w:hAnsi="Times New Roman"/>
          <w:b/>
          <w:caps/>
          <w:color w:val="000000"/>
          <w:sz w:val="28"/>
          <w:szCs w:val="28"/>
          <w:shd w:val="clear" w:color="auto" w:fill="FFFFFF"/>
          <w:lang w:val="uk-UA"/>
        </w:rPr>
        <w:lastRenderedPageBreak/>
        <w:t>Вступ</w:t>
      </w:r>
    </w:p>
    <w:p w14:paraId="62DC0765" w14:textId="02F99481" w:rsidR="00972465" w:rsidRPr="000919B6" w:rsidRDefault="00325B14" w:rsidP="00972465">
      <w:pPr>
        <w:widowControl w:val="0"/>
        <w:spacing w:after="0" w:line="360" w:lineRule="auto"/>
        <w:ind w:firstLine="709"/>
        <w:jc w:val="both"/>
        <w:rPr>
          <w:rFonts w:ascii="Times New Roman" w:hAnsi="Times New Roman"/>
          <w:color w:val="000000"/>
          <w:sz w:val="28"/>
          <w:szCs w:val="28"/>
          <w:lang w:val="uk-UA"/>
        </w:rPr>
      </w:pPr>
      <w:r w:rsidRPr="000919B6">
        <w:rPr>
          <w:rFonts w:ascii="Times New Roman" w:hAnsi="Times New Roman"/>
          <w:b/>
          <w:color w:val="000000"/>
          <w:sz w:val="28"/>
          <w:szCs w:val="28"/>
          <w:lang w:val="uk-UA"/>
        </w:rPr>
        <w:t>Актуальність теми.</w:t>
      </w:r>
      <w:r w:rsidRPr="000919B6">
        <w:rPr>
          <w:rFonts w:ascii="Times New Roman" w:hAnsi="Times New Roman"/>
          <w:color w:val="000000"/>
          <w:sz w:val="28"/>
          <w:szCs w:val="28"/>
          <w:lang w:val="uk-UA"/>
        </w:rPr>
        <w:t xml:space="preserve"> </w:t>
      </w:r>
      <w:r w:rsidR="00972465" w:rsidRPr="000919B6">
        <w:rPr>
          <w:rFonts w:ascii="Times New Roman" w:hAnsi="Times New Roman"/>
          <w:color w:val="000000"/>
          <w:sz w:val="28"/>
          <w:szCs w:val="28"/>
          <w:lang w:val="uk-UA"/>
        </w:rPr>
        <w:t>Цивільно-правове регулювання договору купівлі-продажу є однією з ключових сфер правової науки та практики, оскільки цей договір є найпоширенішим способом реалізації майнових прав. В умовах динамічного розвитку ринкової економіки, цифровізації господарської діяльності та інтеграції України до європейського правового простору, питання вдосконалення правового регулювання купівлі-продажу набувають особливої значущості.</w:t>
      </w:r>
    </w:p>
    <w:p w14:paraId="679EC454" w14:textId="1876E2E0" w:rsidR="00972465" w:rsidRPr="000919B6" w:rsidRDefault="00972465" w:rsidP="00972465">
      <w:pPr>
        <w:widowControl w:val="0"/>
        <w:spacing w:after="0" w:line="360" w:lineRule="auto"/>
        <w:ind w:firstLine="709"/>
        <w:jc w:val="both"/>
        <w:rPr>
          <w:rFonts w:ascii="Times New Roman" w:hAnsi="Times New Roman"/>
          <w:color w:val="000000"/>
          <w:sz w:val="28"/>
          <w:szCs w:val="28"/>
          <w:lang w:val="uk-UA"/>
        </w:rPr>
      </w:pPr>
      <w:r w:rsidRPr="000919B6">
        <w:rPr>
          <w:rFonts w:ascii="Times New Roman" w:hAnsi="Times New Roman"/>
          <w:color w:val="000000"/>
          <w:sz w:val="28"/>
          <w:szCs w:val="28"/>
          <w:lang w:val="uk-UA"/>
        </w:rPr>
        <w:t>Сучасні виклики, пов’язані з електронною комерцією, захистом прав споживачів, адаптацією національного законодавства до стандартів ЄС, а також проблеми, що виникають у судовій практиці, потребують ґрунтовного дослідження. Зокрема, дискусійними залишаються питання щодо правового статусу електронних договорів, відповідальності сторін у разі невиконання або неналежного виконання зобов’язань, а також ефективності механізмів захисту прав споживачів та підприємців.</w:t>
      </w:r>
    </w:p>
    <w:p w14:paraId="714F1AA3" w14:textId="6DD65223" w:rsidR="004B1C90" w:rsidRPr="000919B6" w:rsidRDefault="00325B14" w:rsidP="007D3D1A">
      <w:pPr>
        <w:widowControl w:val="0"/>
        <w:spacing w:after="0" w:line="360" w:lineRule="auto"/>
        <w:ind w:firstLine="709"/>
        <w:jc w:val="both"/>
        <w:rPr>
          <w:rFonts w:ascii="Times New Roman" w:hAnsi="Times New Roman"/>
          <w:color w:val="000000"/>
          <w:sz w:val="28"/>
          <w:szCs w:val="28"/>
          <w:lang w:val="uk-UA"/>
        </w:rPr>
      </w:pPr>
      <w:r w:rsidRPr="000919B6">
        <w:rPr>
          <w:rFonts w:ascii="Times New Roman" w:hAnsi="Times New Roman"/>
          <w:b/>
          <w:color w:val="000000"/>
          <w:sz w:val="28"/>
          <w:szCs w:val="28"/>
          <w:lang w:val="uk-UA"/>
        </w:rPr>
        <w:t>Ступінь дослідження.</w:t>
      </w:r>
      <w:r w:rsidRPr="000919B6">
        <w:rPr>
          <w:rFonts w:ascii="Times New Roman" w:hAnsi="Times New Roman"/>
          <w:color w:val="000000"/>
          <w:sz w:val="28"/>
          <w:szCs w:val="28"/>
          <w:lang w:val="uk-UA"/>
        </w:rPr>
        <w:t xml:space="preserve"> </w:t>
      </w:r>
      <w:r w:rsidR="004B1C90" w:rsidRPr="000919B6">
        <w:rPr>
          <w:rFonts w:ascii="Times New Roman" w:hAnsi="Times New Roman"/>
          <w:color w:val="000000"/>
          <w:sz w:val="28"/>
          <w:szCs w:val="28"/>
          <w:lang w:val="uk-UA"/>
        </w:rPr>
        <w:t xml:space="preserve">Проблеми теорії і практики цивільно-правового регулювання договору купівлі-продажу </w:t>
      </w:r>
      <w:r w:rsidRPr="000919B6">
        <w:rPr>
          <w:rFonts w:ascii="Times New Roman" w:hAnsi="Times New Roman"/>
          <w:color w:val="000000"/>
          <w:sz w:val="28"/>
          <w:szCs w:val="28"/>
          <w:lang w:val="uk-UA"/>
        </w:rPr>
        <w:t xml:space="preserve">досліджували такі науковці як </w:t>
      </w:r>
      <w:r w:rsidR="007D3D1A" w:rsidRPr="000919B6">
        <w:rPr>
          <w:rFonts w:ascii="Times New Roman" w:hAnsi="Times New Roman"/>
          <w:color w:val="000000"/>
          <w:sz w:val="28"/>
          <w:szCs w:val="28"/>
          <w:lang w:val="uk-UA"/>
        </w:rPr>
        <w:t xml:space="preserve">Апопій В. В., </w:t>
      </w:r>
      <w:hyperlink r:id="rId7" w:tooltip="Пошук за автором" w:history="1">
        <w:r w:rsidR="007D3D1A" w:rsidRPr="000919B6">
          <w:rPr>
            <w:rFonts w:ascii="Times New Roman" w:hAnsi="Times New Roman"/>
            <w:color w:val="000000"/>
            <w:sz w:val="28"/>
            <w:szCs w:val="28"/>
            <w:lang w:val="uk-UA"/>
          </w:rPr>
          <w:t>Бахрієва З. Р.</w:t>
        </w:r>
      </w:hyperlink>
      <w:r w:rsidR="007D3D1A" w:rsidRPr="000919B6">
        <w:rPr>
          <w:rFonts w:ascii="Times New Roman" w:hAnsi="Times New Roman"/>
          <w:color w:val="000000"/>
          <w:sz w:val="28"/>
          <w:szCs w:val="28"/>
          <w:lang w:val="uk-UA"/>
        </w:rPr>
        <w:t xml:space="preserve">, Бобошко О. О., </w:t>
      </w:r>
      <w:r w:rsidR="007D3D1A" w:rsidRPr="000919B6">
        <w:rPr>
          <w:rFonts w:ascii="Times New Roman" w:hAnsi="Times New Roman"/>
          <w:color w:val="000000"/>
          <w:sz w:val="28"/>
          <w:szCs w:val="28"/>
          <w:lang w:val="uk-UA"/>
        </w:rPr>
        <w:t xml:space="preserve">Гончарова А. В., </w:t>
      </w:r>
      <w:r w:rsidR="007D3D1A" w:rsidRPr="000919B6">
        <w:rPr>
          <w:rFonts w:ascii="Times New Roman" w:hAnsi="Times New Roman"/>
          <w:color w:val="000000"/>
          <w:sz w:val="28"/>
          <w:szCs w:val="28"/>
          <w:lang w:val="uk-UA"/>
        </w:rPr>
        <w:t>Гринько С. Д., Коваленко І. А., Мазур О. С., Міліщук Н. С., Мороз</w:t>
      </w:r>
      <w:r w:rsidR="007D3D1A" w:rsidRPr="000919B6">
        <w:rPr>
          <w:rFonts w:ascii="Times New Roman" w:hAnsi="Times New Roman"/>
          <w:color w:val="000000"/>
          <w:sz w:val="28"/>
          <w:szCs w:val="28"/>
          <w:lang w:val="uk-UA"/>
        </w:rPr>
        <w:t xml:space="preserve"> О. В.</w:t>
      </w:r>
      <w:r w:rsidR="007D3D1A" w:rsidRPr="000919B6">
        <w:rPr>
          <w:rFonts w:ascii="Times New Roman" w:hAnsi="Times New Roman"/>
          <w:color w:val="000000"/>
          <w:sz w:val="28"/>
          <w:szCs w:val="28"/>
          <w:lang w:val="uk-UA"/>
        </w:rPr>
        <w:t xml:space="preserve">, </w:t>
      </w:r>
      <w:r w:rsidR="007D3D1A" w:rsidRPr="000919B6">
        <w:rPr>
          <w:rFonts w:ascii="Times New Roman" w:hAnsi="Times New Roman"/>
          <w:color w:val="000000"/>
          <w:sz w:val="28"/>
          <w:szCs w:val="28"/>
          <w:lang w:val="uk-UA"/>
        </w:rPr>
        <w:t>Надієнко О.</w:t>
      </w:r>
      <w:r w:rsidR="007D3D1A" w:rsidRPr="000919B6">
        <w:rPr>
          <w:rFonts w:ascii="Times New Roman" w:hAnsi="Times New Roman"/>
          <w:color w:val="000000"/>
          <w:sz w:val="28"/>
          <w:szCs w:val="28"/>
          <w:lang w:val="uk-UA"/>
        </w:rPr>
        <w:t xml:space="preserve"> </w:t>
      </w:r>
      <w:r w:rsidR="007D3D1A" w:rsidRPr="000919B6">
        <w:rPr>
          <w:rFonts w:ascii="Times New Roman" w:hAnsi="Times New Roman"/>
          <w:color w:val="000000"/>
          <w:sz w:val="28"/>
          <w:szCs w:val="28"/>
          <w:lang w:val="uk-UA"/>
        </w:rPr>
        <w:t>І.</w:t>
      </w:r>
      <w:r w:rsidR="007D3D1A" w:rsidRPr="000919B6">
        <w:rPr>
          <w:rFonts w:ascii="Times New Roman" w:hAnsi="Times New Roman"/>
          <w:color w:val="000000"/>
          <w:sz w:val="28"/>
          <w:szCs w:val="28"/>
          <w:lang w:val="uk-UA"/>
        </w:rPr>
        <w:t xml:space="preserve">, Пастернак В. М., Патинко Ю. О., Полуніна О. О., </w:t>
      </w:r>
      <w:r w:rsidR="007D3D1A" w:rsidRPr="000919B6">
        <w:rPr>
          <w:rFonts w:ascii="Times New Roman" w:hAnsi="Times New Roman"/>
          <w:color w:val="000000"/>
          <w:sz w:val="28"/>
          <w:szCs w:val="28"/>
          <w:lang w:val="uk-UA"/>
        </w:rPr>
        <w:t>Резникова М.</w:t>
      </w:r>
      <w:r w:rsidR="007D3D1A" w:rsidRPr="000919B6">
        <w:rPr>
          <w:rFonts w:ascii="Times New Roman" w:hAnsi="Times New Roman"/>
          <w:color w:val="000000"/>
          <w:sz w:val="28"/>
          <w:szCs w:val="28"/>
          <w:lang w:val="uk-UA"/>
        </w:rPr>
        <w:t xml:space="preserve"> </w:t>
      </w:r>
      <w:r w:rsidR="007D3D1A" w:rsidRPr="000919B6">
        <w:rPr>
          <w:rFonts w:ascii="Times New Roman" w:hAnsi="Times New Roman"/>
          <w:color w:val="000000"/>
          <w:sz w:val="28"/>
          <w:szCs w:val="28"/>
          <w:lang w:val="uk-UA"/>
        </w:rPr>
        <w:t xml:space="preserve">О., </w:t>
      </w:r>
      <w:r w:rsidR="007D3D1A" w:rsidRPr="000919B6">
        <w:rPr>
          <w:rFonts w:ascii="Times New Roman" w:hAnsi="Times New Roman"/>
          <w:color w:val="000000"/>
          <w:sz w:val="28"/>
          <w:szCs w:val="28"/>
          <w:lang w:val="uk-UA"/>
        </w:rPr>
        <w:br/>
        <w:t xml:space="preserve">Терещук Г. А., </w:t>
      </w:r>
      <w:hyperlink r:id="rId8" w:tooltip="Пошук за автором" w:history="1">
        <w:r w:rsidR="007D3D1A" w:rsidRPr="000919B6">
          <w:rPr>
            <w:rFonts w:ascii="Times New Roman" w:hAnsi="Times New Roman"/>
            <w:color w:val="000000"/>
            <w:sz w:val="28"/>
            <w:szCs w:val="28"/>
            <w:lang w:val="uk-UA"/>
          </w:rPr>
          <w:t>Труфанова Ю. В.</w:t>
        </w:r>
      </w:hyperlink>
      <w:r w:rsidR="007D3D1A" w:rsidRPr="000919B6">
        <w:rPr>
          <w:rFonts w:ascii="Times New Roman" w:hAnsi="Times New Roman"/>
          <w:color w:val="000000"/>
          <w:sz w:val="28"/>
          <w:szCs w:val="28"/>
          <w:lang w:val="uk-UA"/>
        </w:rPr>
        <w:t xml:space="preserve">, </w:t>
      </w:r>
      <w:r w:rsidR="007D3D1A" w:rsidRPr="000919B6">
        <w:rPr>
          <w:rFonts w:ascii="Times New Roman" w:hAnsi="Times New Roman"/>
          <w:color w:val="000000"/>
          <w:sz w:val="28"/>
          <w:szCs w:val="28"/>
          <w:lang w:val="uk-UA"/>
        </w:rPr>
        <w:t xml:space="preserve"> </w:t>
      </w:r>
      <w:hyperlink r:id="rId9" w:tooltip="Пошук за автором" w:history="1">
        <w:r w:rsidR="007D3D1A" w:rsidRPr="000919B6">
          <w:rPr>
            <w:rFonts w:ascii="Times New Roman" w:hAnsi="Times New Roman"/>
            <w:color w:val="000000"/>
            <w:sz w:val="28"/>
            <w:szCs w:val="28"/>
            <w:lang w:val="uk-UA"/>
          </w:rPr>
          <w:t>Яворська О. С.</w:t>
        </w:r>
      </w:hyperlink>
      <w:r w:rsidR="007D3D1A" w:rsidRPr="000919B6">
        <w:rPr>
          <w:rFonts w:ascii="Times New Roman" w:hAnsi="Times New Roman"/>
          <w:color w:val="000000"/>
          <w:sz w:val="28"/>
          <w:szCs w:val="28"/>
          <w:lang w:val="uk-UA"/>
        </w:rPr>
        <w:t xml:space="preserve"> </w:t>
      </w:r>
      <w:r w:rsidR="007D3D1A" w:rsidRPr="000919B6">
        <w:rPr>
          <w:rFonts w:ascii="Times New Roman" w:hAnsi="Times New Roman"/>
          <w:color w:val="000000"/>
          <w:sz w:val="28"/>
          <w:szCs w:val="28"/>
          <w:lang w:val="uk-UA"/>
        </w:rPr>
        <w:t>та інші.</w:t>
      </w:r>
    </w:p>
    <w:p w14:paraId="6BBF35EC" w14:textId="1A44A688" w:rsidR="00325B14" w:rsidRPr="000919B6" w:rsidRDefault="00325B14" w:rsidP="00325B14">
      <w:pPr>
        <w:widowControl w:val="0"/>
        <w:spacing w:after="0" w:line="360" w:lineRule="auto"/>
        <w:ind w:firstLine="709"/>
        <w:jc w:val="both"/>
        <w:rPr>
          <w:rFonts w:ascii="Times New Roman" w:hAnsi="Times New Roman"/>
          <w:b/>
          <w:color w:val="000000"/>
          <w:sz w:val="28"/>
          <w:szCs w:val="28"/>
          <w:lang w:val="uk-UA"/>
        </w:rPr>
      </w:pPr>
      <w:r w:rsidRPr="000919B6">
        <w:rPr>
          <w:rFonts w:ascii="Times New Roman" w:hAnsi="Times New Roman"/>
          <w:b/>
          <w:color w:val="000000"/>
          <w:sz w:val="28"/>
          <w:szCs w:val="28"/>
          <w:lang w:val="uk-UA"/>
        </w:rPr>
        <w:t>Об’єктом дослідження</w:t>
      </w:r>
      <w:r w:rsidRPr="000919B6">
        <w:rPr>
          <w:rFonts w:ascii="Times New Roman" w:hAnsi="Times New Roman"/>
          <w:color w:val="000000"/>
          <w:sz w:val="28"/>
          <w:szCs w:val="28"/>
          <w:lang w:val="uk-UA"/>
        </w:rPr>
        <w:t xml:space="preserve"> є суспільні відносини, які виникають в сфері </w:t>
      </w:r>
      <w:r w:rsidR="004B1C90" w:rsidRPr="000919B6">
        <w:rPr>
          <w:rFonts w:ascii="Times New Roman" w:hAnsi="Times New Roman"/>
          <w:color w:val="000000"/>
          <w:sz w:val="28"/>
          <w:szCs w:val="28"/>
          <w:lang w:val="uk-UA"/>
        </w:rPr>
        <w:t>цивільно-правового регулювання договору купівлі-продажу.</w:t>
      </w:r>
    </w:p>
    <w:p w14:paraId="21849C17" w14:textId="3B2B6A6A" w:rsidR="00325B14" w:rsidRPr="000919B6" w:rsidRDefault="00325B14" w:rsidP="00325B14">
      <w:pPr>
        <w:widowControl w:val="0"/>
        <w:spacing w:after="0" w:line="360" w:lineRule="auto"/>
        <w:ind w:firstLine="709"/>
        <w:jc w:val="both"/>
        <w:rPr>
          <w:rFonts w:ascii="Times New Roman" w:hAnsi="Times New Roman"/>
          <w:color w:val="000000"/>
          <w:sz w:val="28"/>
          <w:szCs w:val="28"/>
          <w:lang w:val="uk-UA"/>
        </w:rPr>
      </w:pPr>
      <w:r w:rsidRPr="000919B6">
        <w:rPr>
          <w:rFonts w:ascii="Times New Roman" w:hAnsi="Times New Roman"/>
          <w:b/>
          <w:color w:val="000000"/>
          <w:sz w:val="28"/>
          <w:szCs w:val="28"/>
          <w:lang w:val="uk-UA"/>
        </w:rPr>
        <w:t>Предметом дослідження</w:t>
      </w:r>
      <w:r w:rsidRPr="000919B6">
        <w:rPr>
          <w:rFonts w:ascii="Times New Roman" w:hAnsi="Times New Roman"/>
          <w:color w:val="000000"/>
          <w:sz w:val="28"/>
          <w:szCs w:val="28"/>
          <w:lang w:val="uk-UA"/>
        </w:rPr>
        <w:t xml:space="preserve"> є </w:t>
      </w:r>
      <w:r w:rsidR="004B1C90" w:rsidRPr="000919B6">
        <w:rPr>
          <w:rFonts w:ascii="Times New Roman" w:hAnsi="Times New Roman"/>
          <w:color w:val="000000"/>
          <w:sz w:val="28"/>
          <w:szCs w:val="28"/>
          <w:lang w:val="uk-UA"/>
        </w:rPr>
        <w:t>проблеми теорії і практики цивільно-правового регулювання договору купівлі-продажу.</w:t>
      </w:r>
    </w:p>
    <w:p w14:paraId="7764F3D8" w14:textId="77777777" w:rsidR="00325B14" w:rsidRPr="000919B6" w:rsidRDefault="00325B14" w:rsidP="00325B14">
      <w:pPr>
        <w:widowControl w:val="0"/>
        <w:spacing w:after="0" w:line="360" w:lineRule="auto"/>
        <w:ind w:firstLine="709"/>
        <w:jc w:val="both"/>
        <w:rPr>
          <w:rFonts w:ascii="Times New Roman" w:hAnsi="Times New Roman"/>
          <w:color w:val="000000"/>
          <w:sz w:val="28"/>
          <w:szCs w:val="28"/>
          <w:lang w:val="uk-UA"/>
        </w:rPr>
      </w:pPr>
      <w:r w:rsidRPr="000919B6">
        <w:rPr>
          <w:rFonts w:ascii="Times New Roman" w:hAnsi="Times New Roman"/>
          <w:b/>
          <w:color w:val="000000"/>
          <w:sz w:val="28"/>
          <w:szCs w:val="28"/>
          <w:lang w:val="uk-UA"/>
        </w:rPr>
        <w:t>Метою курсової роботи</w:t>
      </w:r>
      <w:r w:rsidRPr="000919B6">
        <w:rPr>
          <w:rFonts w:ascii="Times New Roman" w:hAnsi="Times New Roman"/>
          <w:color w:val="000000"/>
          <w:sz w:val="28"/>
          <w:szCs w:val="28"/>
          <w:lang w:val="uk-UA"/>
        </w:rPr>
        <w:t xml:space="preserve"> є розкриття сутності та значення договору купівлі-продажу та його видів, а також формулювання пропозицій щодо удосконалення його правового регулювання.</w:t>
      </w:r>
    </w:p>
    <w:p w14:paraId="76EBAF55" w14:textId="77777777" w:rsidR="00325B14" w:rsidRPr="000919B6" w:rsidRDefault="00325B14" w:rsidP="00325B14">
      <w:pPr>
        <w:widowControl w:val="0"/>
        <w:spacing w:after="0" w:line="360" w:lineRule="auto"/>
        <w:ind w:firstLine="709"/>
        <w:jc w:val="both"/>
        <w:rPr>
          <w:rFonts w:ascii="Times New Roman" w:hAnsi="Times New Roman"/>
          <w:color w:val="000000"/>
          <w:sz w:val="28"/>
          <w:szCs w:val="28"/>
          <w:lang w:val="uk-UA"/>
        </w:rPr>
      </w:pPr>
      <w:r w:rsidRPr="000919B6">
        <w:rPr>
          <w:rFonts w:ascii="Times New Roman" w:hAnsi="Times New Roman"/>
          <w:color w:val="000000"/>
          <w:sz w:val="28"/>
          <w:szCs w:val="28"/>
          <w:lang w:val="uk-UA"/>
        </w:rPr>
        <w:t xml:space="preserve">Для досягнення поставленої мети у курсовій роботі вирішувалися </w:t>
      </w:r>
      <w:r w:rsidRPr="000919B6">
        <w:rPr>
          <w:rFonts w:ascii="Times New Roman" w:hAnsi="Times New Roman"/>
          <w:color w:val="000000"/>
          <w:sz w:val="28"/>
          <w:szCs w:val="28"/>
          <w:lang w:val="uk-UA"/>
        </w:rPr>
        <w:lastRenderedPageBreak/>
        <w:t xml:space="preserve">наступні </w:t>
      </w:r>
      <w:r w:rsidRPr="000919B6">
        <w:rPr>
          <w:rFonts w:ascii="Times New Roman" w:hAnsi="Times New Roman"/>
          <w:b/>
          <w:color w:val="000000"/>
          <w:sz w:val="28"/>
          <w:szCs w:val="28"/>
          <w:lang w:val="uk-UA"/>
        </w:rPr>
        <w:t>завдання</w:t>
      </w:r>
      <w:r w:rsidRPr="000919B6">
        <w:rPr>
          <w:rFonts w:ascii="Times New Roman" w:hAnsi="Times New Roman"/>
          <w:color w:val="000000"/>
          <w:sz w:val="28"/>
          <w:szCs w:val="28"/>
          <w:lang w:val="uk-UA"/>
        </w:rPr>
        <w:t xml:space="preserve">: </w:t>
      </w:r>
    </w:p>
    <w:p w14:paraId="4AB25879" w14:textId="6B58DE9F" w:rsidR="00325B14" w:rsidRPr="000919B6" w:rsidRDefault="00325B14" w:rsidP="00887B5D">
      <w:pPr>
        <w:widowControl w:val="0"/>
        <w:numPr>
          <w:ilvl w:val="0"/>
          <w:numId w:val="7"/>
        </w:numPr>
        <w:tabs>
          <w:tab w:val="left" w:pos="993"/>
        </w:tabs>
        <w:spacing w:after="0" w:line="360" w:lineRule="auto"/>
        <w:ind w:left="0" w:firstLine="709"/>
        <w:jc w:val="both"/>
        <w:rPr>
          <w:rFonts w:ascii="Times New Roman" w:hAnsi="Times New Roman"/>
          <w:color w:val="000000"/>
          <w:sz w:val="28"/>
          <w:szCs w:val="28"/>
          <w:lang w:val="uk-UA"/>
        </w:rPr>
      </w:pPr>
      <w:r w:rsidRPr="000919B6">
        <w:rPr>
          <w:rFonts w:ascii="Times New Roman" w:hAnsi="Times New Roman"/>
          <w:color w:val="000000"/>
          <w:sz w:val="28"/>
          <w:szCs w:val="28"/>
          <w:lang w:val="uk-UA"/>
        </w:rPr>
        <w:t xml:space="preserve">визначити поняття </w:t>
      </w:r>
      <w:r w:rsidR="004B1C90" w:rsidRPr="000919B6">
        <w:rPr>
          <w:rFonts w:ascii="Times New Roman" w:hAnsi="Times New Roman"/>
          <w:color w:val="000000"/>
          <w:sz w:val="28"/>
          <w:szCs w:val="28"/>
          <w:lang w:val="uk-UA"/>
        </w:rPr>
        <w:t xml:space="preserve">та ознаки </w:t>
      </w:r>
      <w:r w:rsidRPr="000919B6">
        <w:rPr>
          <w:rFonts w:ascii="Times New Roman" w:hAnsi="Times New Roman"/>
          <w:color w:val="000000"/>
          <w:sz w:val="28"/>
          <w:szCs w:val="28"/>
          <w:lang w:val="uk-UA"/>
        </w:rPr>
        <w:t>договору купівлі-продажу;</w:t>
      </w:r>
    </w:p>
    <w:p w14:paraId="36F8F8E4" w14:textId="77777777" w:rsidR="00325B14" w:rsidRPr="000919B6" w:rsidRDefault="00325B14" w:rsidP="00887B5D">
      <w:pPr>
        <w:widowControl w:val="0"/>
        <w:numPr>
          <w:ilvl w:val="0"/>
          <w:numId w:val="7"/>
        </w:numPr>
        <w:tabs>
          <w:tab w:val="left" w:pos="993"/>
        </w:tabs>
        <w:spacing w:after="0" w:line="360" w:lineRule="auto"/>
        <w:ind w:left="0" w:firstLine="709"/>
        <w:jc w:val="both"/>
        <w:rPr>
          <w:rFonts w:ascii="Times New Roman" w:hAnsi="Times New Roman"/>
          <w:color w:val="000000"/>
          <w:sz w:val="28"/>
          <w:szCs w:val="28"/>
          <w:lang w:val="uk-UA"/>
        </w:rPr>
      </w:pPr>
      <w:r w:rsidRPr="000919B6">
        <w:rPr>
          <w:rFonts w:ascii="Times New Roman" w:hAnsi="Times New Roman"/>
          <w:color w:val="000000"/>
          <w:sz w:val="28"/>
          <w:szCs w:val="28"/>
          <w:lang w:val="uk-UA"/>
        </w:rPr>
        <w:t>висвітлити класифікацію договору купівлі-продажу;</w:t>
      </w:r>
    </w:p>
    <w:p w14:paraId="4B6E0704" w14:textId="77777777" w:rsidR="004B1C90" w:rsidRPr="000919B6" w:rsidRDefault="00325B14" w:rsidP="004B1C90">
      <w:pPr>
        <w:widowControl w:val="0"/>
        <w:numPr>
          <w:ilvl w:val="0"/>
          <w:numId w:val="7"/>
        </w:numPr>
        <w:tabs>
          <w:tab w:val="left" w:pos="993"/>
        </w:tabs>
        <w:spacing w:after="0" w:line="360" w:lineRule="auto"/>
        <w:ind w:left="0" w:firstLine="709"/>
        <w:jc w:val="both"/>
        <w:rPr>
          <w:rFonts w:ascii="Times New Roman" w:hAnsi="Times New Roman"/>
          <w:color w:val="000000"/>
          <w:sz w:val="28"/>
          <w:szCs w:val="28"/>
          <w:lang w:val="uk-UA"/>
        </w:rPr>
      </w:pPr>
      <w:r w:rsidRPr="000919B6">
        <w:rPr>
          <w:rFonts w:ascii="Times New Roman" w:hAnsi="Times New Roman"/>
          <w:color w:val="000000"/>
          <w:sz w:val="28"/>
          <w:szCs w:val="28"/>
          <w:lang w:val="uk-UA"/>
        </w:rPr>
        <w:t>встановити предмет договору купівлі-продажу;</w:t>
      </w:r>
    </w:p>
    <w:p w14:paraId="7BC1626A" w14:textId="1D303337" w:rsidR="004B1C90" w:rsidRPr="000919B6" w:rsidRDefault="004B1C90" w:rsidP="004B1C90">
      <w:pPr>
        <w:widowControl w:val="0"/>
        <w:numPr>
          <w:ilvl w:val="0"/>
          <w:numId w:val="7"/>
        </w:numPr>
        <w:tabs>
          <w:tab w:val="left" w:pos="993"/>
        </w:tabs>
        <w:spacing w:after="0" w:line="360" w:lineRule="auto"/>
        <w:ind w:left="0" w:firstLine="709"/>
        <w:jc w:val="both"/>
        <w:rPr>
          <w:rFonts w:ascii="Times New Roman" w:hAnsi="Times New Roman"/>
          <w:color w:val="000000"/>
          <w:sz w:val="28"/>
          <w:szCs w:val="28"/>
          <w:lang w:val="uk-UA"/>
        </w:rPr>
      </w:pPr>
      <w:r w:rsidRPr="000919B6">
        <w:rPr>
          <w:rFonts w:ascii="Times New Roman" w:hAnsi="Times New Roman"/>
          <w:color w:val="000000"/>
          <w:sz w:val="28"/>
          <w:szCs w:val="28"/>
          <w:lang w:val="uk-UA"/>
        </w:rPr>
        <w:t xml:space="preserve">охарактеризувати </w:t>
      </w:r>
      <w:r w:rsidRPr="000919B6">
        <w:rPr>
          <w:rFonts w:ascii="Times New Roman" w:hAnsi="Times New Roman"/>
          <w:color w:val="000000"/>
          <w:sz w:val="28"/>
          <w:szCs w:val="28"/>
          <w:shd w:val="clear" w:color="auto" w:fill="FFFFFF"/>
          <w:lang w:val="uk-UA"/>
        </w:rPr>
        <w:t>правовий статус сторін договору купівлі-продажу</w:t>
      </w:r>
      <w:r w:rsidRPr="000919B6">
        <w:rPr>
          <w:rFonts w:ascii="Times New Roman" w:hAnsi="Times New Roman"/>
          <w:color w:val="000000"/>
          <w:sz w:val="28"/>
          <w:szCs w:val="28"/>
          <w:lang w:val="uk-UA"/>
        </w:rPr>
        <w:t>;</w:t>
      </w:r>
    </w:p>
    <w:p w14:paraId="7731B49C" w14:textId="77777777" w:rsidR="00325B14" w:rsidRPr="000919B6" w:rsidRDefault="00325B14" w:rsidP="00887B5D">
      <w:pPr>
        <w:widowControl w:val="0"/>
        <w:numPr>
          <w:ilvl w:val="0"/>
          <w:numId w:val="7"/>
        </w:numPr>
        <w:tabs>
          <w:tab w:val="left" w:pos="993"/>
        </w:tabs>
        <w:spacing w:after="0" w:line="360" w:lineRule="auto"/>
        <w:ind w:left="0" w:firstLine="709"/>
        <w:jc w:val="both"/>
        <w:rPr>
          <w:rFonts w:ascii="Times New Roman" w:hAnsi="Times New Roman"/>
          <w:color w:val="000000"/>
          <w:sz w:val="28"/>
          <w:szCs w:val="28"/>
          <w:lang w:val="uk-UA"/>
        </w:rPr>
      </w:pPr>
      <w:r w:rsidRPr="000919B6">
        <w:rPr>
          <w:rFonts w:ascii="Times New Roman" w:hAnsi="Times New Roman"/>
          <w:color w:val="000000"/>
          <w:sz w:val="28"/>
          <w:szCs w:val="28"/>
          <w:lang w:val="uk-UA"/>
        </w:rPr>
        <w:t>визначити форму договору купівлі-продажу;</w:t>
      </w:r>
    </w:p>
    <w:p w14:paraId="48EAAC5F" w14:textId="286DA46B" w:rsidR="00325B14" w:rsidRPr="000919B6" w:rsidRDefault="00325B14" w:rsidP="00887B5D">
      <w:pPr>
        <w:widowControl w:val="0"/>
        <w:numPr>
          <w:ilvl w:val="0"/>
          <w:numId w:val="7"/>
        </w:numPr>
        <w:tabs>
          <w:tab w:val="left" w:pos="993"/>
        </w:tabs>
        <w:spacing w:after="0" w:line="360" w:lineRule="auto"/>
        <w:ind w:left="0" w:firstLine="709"/>
        <w:jc w:val="both"/>
        <w:rPr>
          <w:rFonts w:ascii="Times New Roman" w:hAnsi="Times New Roman"/>
          <w:color w:val="000000"/>
          <w:sz w:val="28"/>
          <w:szCs w:val="28"/>
          <w:lang w:val="uk-UA"/>
        </w:rPr>
      </w:pPr>
      <w:r w:rsidRPr="000919B6">
        <w:rPr>
          <w:rFonts w:ascii="Times New Roman" w:hAnsi="Times New Roman"/>
          <w:color w:val="000000"/>
          <w:sz w:val="28"/>
          <w:szCs w:val="28"/>
          <w:lang w:val="uk-UA"/>
        </w:rPr>
        <w:t>висвітлити зміст договору купівлі-продажу;</w:t>
      </w:r>
    </w:p>
    <w:p w14:paraId="2939746C" w14:textId="7ED20487" w:rsidR="004B1C90" w:rsidRPr="000919B6" w:rsidRDefault="004B1C90" w:rsidP="004B1C90">
      <w:pPr>
        <w:widowControl w:val="0"/>
        <w:numPr>
          <w:ilvl w:val="0"/>
          <w:numId w:val="7"/>
        </w:numPr>
        <w:tabs>
          <w:tab w:val="left" w:pos="993"/>
        </w:tabs>
        <w:spacing w:after="0" w:line="360" w:lineRule="auto"/>
        <w:ind w:left="0" w:firstLine="709"/>
        <w:jc w:val="both"/>
        <w:rPr>
          <w:rFonts w:ascii="Times New Roman" w:hAnsi="Times New Roman"/>
          <w:color w:val="000000"/>
          <w:sz w:val="28"/>
          <w:szCs w:val="28"/>
          <w:lang w:val="uk-UA"/>
        </w:rPr>
      </w:pPr>
      <w:r w:rsidRPr="000919B6">
        <w:rPr>
          <w:rFonts w:ascii="Times New Roman" w:hAnsi="Times New Roman"/>
          <w:color w:val="000000"/>
          <w:sz w:val="28"/>
          <w:szCs w:val="28"/>
          <w:lang w:val="uk-UA"/>
        </w:rPr>
        <w:t>дослідити п</w:t>
      </w:r>
      <w:r w:rsidRPr="000919B6">
        <w:rPr>
          <w:rFonts w:ascii="Times New Roman" w:hAnsi="Times New Roman"/>
          <w:sz w:val="28"/>
          <w:szCs w:val="28"/>
        </w:rPr>
        <w:t xml:space="preserve">ідстави і порядок припинення </w:t>
      </w:r>
      <w:r w:rsidRPr="000919B6">
        <w:rPr>
          <w:rFonts w:ascii="Times New Roman" w:hAnsi="Times New Roman"/>
          <w:sz w:val="28"/>
          <w:szCs w:val="28"/>
          <w:lang w:val="uk-UA"/>
        </w:rPr>
        <w:t xml:space="preserve">договору </w:t>
      </w:r>
      <w:r w:rsidRPr="000919B6">
        <w:rPr>
          <w:rFonts w:ascii="Times New Roman" w:hAnsi="Times New Roman"/>
          <w:sz w:val="28"/>
          <w:szCs w:val="28"/>
        </w:rPr>
        <w:t>купівлі-продажу</w:t>
      </w:r>
      <w:r w:rsidRPr="000919B6">
        <w:rPr>
          <w:rFonts w:ascii="Times New Roman" w:hAnsi="Times New Roman"/>
          <w:sz w:val="28"/>
          <w:szCs w:val="28"/>
          <w:lang w:val="uk-UA"/>
        </w:rPr>
        <w:t>;</w:t>
      </w:r>
    </w:p>
    <w:p w14:paraId="1C340FC8" w14:textId="7570547A" w:rsidR="004B1C90" w:rsidRPr="000919B6" w:rsidRDefault="004B1C90" w:rsidP="004B1C90">
      <w:pPr>
        <w:widowControl w:val="0"/>
        <w:numPr>
          <w:ilvl w:val="0"/>
          <w:numId w:val="7"/>
        </w:numPr>
        <w:tabs>
          <w:tab w:val="left" w:pos="993"/>
        </w:tabs>
        <w:spacing w:after="0" w:line="360" w:lineRule="auto"/>
        <w:ind w:left="0" w:firstLine="709"/>
        <w:jc w:val="both"/>
        <w:rPr>
          <w:rFonts w:ascii="Times New Roman" w:hAnsi="Times New Roman"/>
          <w:color w:val="000000"/>
          <w:sz w:val="28"/>
          <w:szCs w:val="28"/>
          <w:lang w:val="uk-UA"/>
        </w:rPr>
      </w:pPr>
      <w:r w:rsidRPr="000919B6">
        <w:rPr>
          <w:rFonts w:ascii="Times New Roman" w:hAnsi="Times New Roman"/>
          <w:sz w:val="28"/>
          <w:szCs w:val="28"/>
          <w:lang w:val="uk-UA"/>
        </w:rPr>
        <w:t xml:space="preserve">встановити </w:t>
      </w:r>
      <w:r w:rsidRPr="000919B6">
        <w:rPr>
          <w:rFonts w:ascii="Times New Roman" w:hAnsi="Times New Roman"/>
          <w:color w:val="000000"/>
          <w:sz w:val="28"/>
          <w:szCs w:val="28"/>
          <w:lang w:val="uk-UA"/>
        </w:rPr>
        <w:t>п</w:t>
      </w:r>
      <w:r w:rsidRPr="000919B6">
        <w:rPr>
          <w:rFonts w:ascii="Times New Roman" w:hAnsi="Times New Roman"/>
          <w:sz w:val="28"/>
          <w:szCs w:val="28"/>
          <w:lang w:val="uk-UA"/>
        </w:rPr>
        <w:t>равові наслідки припинення договору купівлі-продажу;</w:t>
      </w:r>
    </w:p>
    <w:p w14:paraId="42D3672B" w14:textId="2FF1888B" w:rsidR="004B1C90" w:rsidRPr="000919B6" w:rsidRDefault="004B1C90" w:rsidP="004B1C90">
      <w:pPr>
        <w:widowControl w:val="0"/>
        <w:numPr>
          <w:ilvl w:val="0"/>
          <w:numId w:val="7"/>
        </w:numPr>
        <w:tabs>
          <w:tab w:val="left" w:pos="993"/>
        </w:tabs>
        <w:spacing w:after="0" w:line="360" w:lineRule="auto"/>
        <w:ind w:left="0" w:firstLine="709"/>
        <w:jc w:val="both"/>
        <w:rPr>
          <w:rFonts w:ascii="Times New Roman" w:hAnsi="Times New Roman"/>
          <w:color w:val="000000"/>
          <w:sz w:val="28"/>
          <w:szCs w:val="28"/>
          <w:lang w:val="uk-UA"/>
        </w:rPr>
      </w:pPr>
      <w:r w:rsidRPr="000919B6">
        <w:rPr>
          <w:rFonts w:ascii="Times New Roman" w:hAnsi="Times New Roman"/>
          <w:sz w:val="28"/>
          <w:szCs w:val="28"/>
          <w:lang w:val="uk-UA"/>
        </w:rPr>
        <w:t xml:space="preserve">здійснити </w:t>
      </w:r>
      <w:r w:rsidRPr="000919B6">
        <w:rPr>
          <w:rFonts w:ascii="Times New Roman" w:hAnsi="Times New Roman"/>
          <w:color w:val="000000"/>
          <w:sz w:val="28"/>
          <w:szCs w:val="28"/>
          <w:lang w:val="uk-UA"/>
        </w:rPr>
        <w:t>а</w:t>
      </w:r>
      <w:r w:rsidRPr="000919B6">
        <w:rPr>
          <w:rFonts w:ascii="Times New Roman" w:hAnsi="Times New Roman"/>
          <w:sz w:val="28"/>
          <w:szCs w:val="28"/>
        </w:rPr>
        <w:t xml:space="preserve">наліз судової практики щодо припинення </w:t>
      </w:r>
      <w:r w:rsidRPr="000919B6">
        <w:rPr>
          <w:rFonts w:ascii="Times New Roman" w:hAnsi="Times New Roman"/>
          <w:sz w:val="28"/>
          <w:szCs w:val="28"/>
          <w:lang w:val="uk-UA"/>
        </w:rPr>
        <w:t xml:space="preserve">договору </w:t>
      </w:r>
      <w:r w:rsidRPr="000919B6">
        <w:rPr>
          <w:rFonts w:ascii="Times New Roman" w:hAnsi="Times New Roman"/>
          <w:sz w:val="28"/>
          <w:szCs w:val="28"/>
        </w:rPr>
        <w:t>купівлі-продажу</w:t>
      </w:r>
      <w:r w:rsidRPr="000919B6">
        <w:rPr>
          <w:rFonts w:ascii="Times New Roman" w:hAnsi="Times New Roman"/>
          <w:sz w:val="28"/>
          <w:szCs w:val="28"/>
          <w:lang w:val="uk-UA"/>
        </w:rPr>
        <w:t>.</w:t>
      </w:r>
    </w:p>
    <w:p w14:paraId="222D7005" w14:textId="4AEB5E2D" w:rsidR="00325B14" w:rsidRPr="000919B6" w:rsidRDefault="00325B14" w:rsidP="00325B14">
      <w:pPr>
        <w:widowControl w:val="0"/>
        <w:tabs>
          <w:tab w:val="left" w:pos="993"/>
        </w:tabs>
        <w:spacing w:after="0" w:line="360" w:lineRule="auto"/>
        <w:ind w:firstLine="709"/>
        <w:jc w:val="both"/>
        <w:rPr>
          <w:rStyle w:val="apple-style-span"/>
          <w:rFonts w:ascii="Times New Roman" w:hAnsi="Times New Roman"/>
          <w:color w:val="000000"/>
          <w:sz w:val="28"/>
          <w:szCs w:val="28"/>
          <w:shd w:val="clear" w:color="auto" w:fill="FFFFFF"/>
          <w:lang w:val="uk-UA"/>
        </w:rPr>
      </w:pPr>
      <w:r w:rsidRPr="000919B6">
        <w:rPr>
          <w:rFonts w:ascii="Times New Roman" w:hAnsi="Times New Roman"/>
          <w:b/>
          <w:color w:val="000000"/>
          <w:sz w:val="28"/>
          <w:szCs w:val="28"/>
          <w:lang w:val="uk-UA"/>
        </w:rPr>
        <w:t>Методи дослідження.</w:t>
      </w:r>
      <w:r w:rsidRPr="000919B6">
        <w:rPr>
          <w:rFonts w:ascii="Times New Roman" w:hAnsi="Times New Roman"/>
          <w:color w:val="000000"/>
          <w:sz w:val="28"/>
          <w:szCs w:val="28"/>
          <w:lang w:val="uk-UA"/>
        </w:rPr>
        <w:t xml:space="preserve"> У дослідженні було використано як загальнонаукові, так і спеціальні методи пізнання правових явищ. </w:t>
      </w:r>
      <w:r w:rsidRPr="000919B6">
        <w:rPr>
          <w:rStyle w:val="apple-style-span"/>
          <w:rFonts w:ascii="Times New Roman" w:hAnsi="Times New Roman"/>
          <w:sz w:val="28"/>
          <w:szCs w:val="28"/>
          <w:lang w:val="uk-UA"/>
        </w:rPr>
        <w:t>За допомогою формально-юридичного методу дослідження було проведено аналіз змісту правових норм чинного цивільного законодавства України.</w:t>
      </w:r>
      <w:r w:rsidRPr="000919B6">
        <w:rPr>
          <w:rFonts w:ascii="Times New Roman" w:hAnsi="Times New Roman"/>
          <w:color w:val="000000"/>
          <w:sz w:val="28"/>
          <w:szCs w:val="28"/>
          <w:lang w:val="uk-UA"/>
        </w:rPr>
        <w:t xml:space="preserve"> </w:t>
      </w:r>
      <w:r w:rsidRPr="000919B6">
        <w:rPr>
          <w:rFonts w:ascii="Times New Roman" w:hAnsi="Times New Roman"/>
          <w:color w:val="000000"/>
          <w:sz w:val="28"/>
          <w:szCs w:val="28"/>
          <w:shd w:val="clear" w:color="auto" w:fill="FFFFFF"/>
          <w:lang w:val="uk-UA"/>
        </w:rPr>
        <w:t xml:space="preserve">Аналіз </w:t>
      </w:r>
      <w:r w:rsidR="00350DED" w:rsidRPr="000919B6">
        <w:rPr>
          <w:rFonts w:ascii="Times New Roman" w:hAnsi="Times New Roman"/>
          <w:color w:val="000000"/>
          <w:sz w:val="28"/>
          <w:szCs w:val="28"/>
          <w:shd w:val="clear" w:color="auto" w:fill="FFFFFF"/>
          <w:lang w:val="uk-UA"/>
        </w:rPr>
        <w:t>чинного</w:t>
      </w:r>
      <w:r w:rsidRPr="000919B6">
        <w:rPr>
          <w:rFonts w:ascii="Times New Roman" w:hAnsi="Times New Roman"/>
          <w:color w:val="000000"/>
          <w:sz w:val="28"/>
          <w:szCs w:val="28"/>
          <w:shd w:val="clear" w:color="auto" w:fill="FFFFFF"/>
          <w:lang w:val="uk-UA"/>
        </w:rPr>
        <w:t xml:space="preserve"> законодавства та літератури проявився у виділенні відомостей про договір купівлі-продажу. Синтез застосовувався при виявленні закономірностей, які впливають на функціонування договору купівлі-продажу. </w:t>
      </w:r>
      <w:r w:rsidRPr="000919B6">
        <w:rPr>
          <w:rFonts w:ascii="Times New Roman" w:hAnsi="Times New Roman" w:cs="Times New Roman"/>
          <w:color w:val="000000"/>
          <w:sz w:val="28"/>
          <w:szCs w:val="28"/>
          <w:lang w:val="uk-UA"/>
        </w:rPr>
        <w:t xml:space="preserve">Аналітичний метод допоміг здійснити загальне дослідження </w:t>
      </w:r>
      <w:r w:rsidRPr="000919B6">
        <w:rPr>
          <w:rFonts w:ascii="Times New Roman" w:hAnsi="Times New Roman" w:cs="Times New Roman"/>
          <w:sz w:val="28"/>
          <w:szCs w:val="28"/>
          <w:lang w:val="uk-UA"/>
        </w:rPr>
        <w:t xml:space="preserve">договору </w:t>
      </w:r>
      <w:r w:rsidRPr="000919B6">
        <w:rPr>
          <w:rFonts w:ascii="Times New Roman" w:hAnsi="Times New Roman"/>
          <w:color w:val="000000"/>
          <w:sz w:val="28"/>
          <w:szCs w:val="28"/>
          <w:lang w:val="uk-UA"/>
        </w:rPr>
        <w:t>купівлі-продажу</w:t>
      </w:r>
      <w:r w:rsidRPr="000919B6">
        <w:rPr>
          <w:rFonts w:ascii="Times New Roman" w:hAnsi="Times New Roman" w:cs="Times New Roman"/>
          <w:sz w:val="28"/>
          <w:szCs w:val="28"/>
          <w:lang w:val="uk-UA"/>
        </w:rPr>
        <w:t>, визначити його особливості</w:t>
      </w:r>
      <w:r w:rsidRPr="000919B6">
        <w:rPr>
          <w:rFonts w:ascii="Times New Roman" w:hAnsi="Times New Roman" w:cs="Times New Roman"/>
          <w:color w:val="000000"/>
          <w:sz w:val="28"/>
          <w:szCs w:val="28"/>
          <w:lang w:val="uk-UA"/>
        </w:rPr>
        <w:t xml:space="preserve">. </w:t>
      </w:r>
      <w:r w:rsidRPr="000919B6">
        <w:rPr>
          <w:rFonts w:ascii="Times New Roman" w:hAnsi="Times New Roman" w:cs="Times New Roman"/>
          <w:color w:val="000000"/>
          <w:sz w:val="28"/>
          <w:szCs w:val="28"/>
          <w:shd w:val="clear" w:color="auto" w:fill="FFFFFF"/>
          <w:lang w:val="uk-UA"/>
        </w:rPr>
        <w:t xml:space="preserve">Метод оцінки відомостей, викладених у різних джерелах, допоміг розкрити правову природу окремих аспектів </w:t>
      </w:r>
      <w:r w:rsidRPr="000919B6">
        <w:rPr>
          <w:rFonts w:ascii="Times New Roman" w:hAnsi="Times New Roman" w:cs="Times New Roman"/>
          <w:sz w:val="28"/>
          <w:szCs w:val="28"/>
          <w:lang w:val="uk-UA"/>
        </w:rPr>
        <w:t xml:space="preserve">договору </w:t>
      </w:r>
      <w:r w:rsidRPr="000919B6">
        <w:rPr>
          <w:rFonts w:ascii="Times New Roman" w:hAnsi="Times New Roman"/>
          <w:color w:val="000000"/>
          <w:sz w:val="28"/>
          <w:szCs w:val="28"/>
          <w:lang w:val="uk-UA"/>
        </w:rPr>
        <w:t>купівлі-продажу</w:t>
      </w:r>
      <w:r w:rsidRPr="000919B6">
        <w:rPr>
          <w:rFonts w:ascii="Times New Roman" w:hAnsi="Times New Roman" w:cs="Times New Roman"/>
          <w:color w:val="000000"/>
          <w:sz w:val="28"/>
          <w:szCs w:val="28"/>
          <w:shd w:val="clear" w:color="auto" w:fill="FFFFFF"/>
          <w:lang w:val="uk-UA"/>
        </w:rPr>
        <w:t xml:space="preserve">. </w:t>
      </w:r>
    </w:p>
    <w:p w14:paraId="442F40AA" w14:textId="59A5277F" w:rsidR="00325B14" w:rsidRPr="000919B6" w:rsidRDefault="00325B14" w:rsidP="00325B14">
      <w:pPr>
        <w:widowControl w:val="0"/>
        <w:tabs>
          <w:tab w:val="left" w:pos="851"/>
          <w:tab w:val="left" w:pos="1134"/>
        </w:tabs>
        <w:spacing w:after="0" w:line="360" w:lineRule="auto"/>
        <w:ind w:firstLine="709"/>
        <w:jc w:val="both"/>
        <w:rPr>
          <w:rFonts w:ascii="Times New Roman" w:eastAsia="TimesNewRoman,Bold" w:hAnsi="Times New Roman"/>
          <w:sz w:val="28"/>
          <w:szCs w:val="28"/>
          <w:lang w:val="uk-UA"/>
        </w:rPr>
      </w:pPr>
      <w:r w:rsidRPr="000919B6">
        <w:rPr>
          <w:rFonts w:ascii="Times New Roman" w:eastAsia="TimesNewRoman,Bold" w:hAnsi="Times New Roman"/>
          <w:b/>
          <w:sz w:val="28"/>
          <w:szCs w:val="28"/>
          <w:lang w:val="uk-UA"/>
        </w:rPr>
        <w:t>Структура курсової роботи.</w:t>
      </w:r>
      <w:r w:rsidRPr="000919B6">
        <w:rPr>
          <w:rFonts w:ascii="Times New Roman" w:eastAsia="TimesNewRoman,Bold" w:hAnsi="Times New Roman"/>
          <w:sz w:val="28"/>
          <w:szCs w:val="28"/>
          <w:lang w:val="uk-UA"/>
        </w:rPr>
        <w:t xml:space="preserve"> Курсова робота складається зі вступу, трьох розділів, що містять де</w:t>
      </w:r>
      <w:r w:rsidR="005B6BAF" w:rsidRPr="000919B6">
        <w:rPr>
          <w:rFonts w:ascii="Times New Roman" w:eastAsia="TimesNewRoman,Bold" w:hAnsi="Times New Roman"/>
          <w:sz w:val="28"/>
          <w:szCs w:val="28"/>
          <w:lang w:val="uk-UA"/>
        </w:rPr>
        <w:t>в</w:t>
      </w:r>
      <w:r w:rsidR="005B6BAF" w:rsidRPr="000919B6">
        <w:rPr>
          <w:rFonts w:ascii="Times New Roman" w:eastAsia="TimesNewRoman,Bold" w:hAnsi="Times New Roman"/>
          <w:sz w:val="28"/>
          <w:szCs w:val="28"/>
          <w:lang w:val="en-US"/>
        </w:rPr>
        <w:t>’</w:t>
      </w:r>
      <w:r w:rsidR="005B6BAF" w:rsidRPr="000919B6">
        <w:rPr>
          <w:rFonts w:ascii="Times New Roman" w:eastAsia="TimesNewRoman,Bold" w:hAnsi="Times New Roman"/>
          <w:sz w:val="28"/>
          <w:szCs w:val="28"/>
          <w:lang w:val="uk-UA"/>
        </w:rPr>
        <w:t>ять</w:t>
      </w:r>
      <w:r w:rsidRPr="000919B6">
        <w:rPr>
          <w:rFonts w:ascii="Times New Roman" w:eastAsia="TimesNewRoman,Bold" w:hAnsi="Times New Roman"/>
          <w:sz w:val="28"/>
          <w:szCs w:val="28"/>
          <w:lang w:val="uk-UA"/>
        </w:rPr>
        <w:t xml:space="preserve"> підрозділів, висновків та списку використаних джерел (</w:t>
      </w:r>
      <w:r w:rsidR="007E15ED" w:rsidRPr="000919B6">
        <w:rPr>
          <w:rFonts w:ascii="Times New Roman" w:eastAsia="TimesNewRoman,Bold" w:hAnsi="Times New Roman"/>
          <w:sz w:val="28"/>
          <w:szCs w:val="28"/>
          <w:lang w:val="uk-UA"/>
        </w:rPr>
        <w:t>30 найменувань</w:t>
      </w:r>
      <w:r w:rsidRPr="000919B6">
        <w:rPr>
          <w:rFonts w:ascii="Times New Roman" w:eastAsia="TimesNewRoman,Bold" w:hAnsi="Times New Roman"/>
          <w:sz w:val="28"/>
          <w:szCs w:val="28"/>
          <w:lang w:val="uk-UA"/>
        </w:rPr>
        <w:t>). Заг</w:t>
      </w:r>
      <w:r w:rsidR="005B6BAF" w:rsidRPr="000919B6">
        <w:rPr>
          <w:rFonts w:ascii="Times New Roman" w:eastAsia="TimesNewRoman,Bold" w:hAnsi="Times New Roman"/>
          <w:sz w:val="28"/>
          <w:szCs w:val="28"/>
          <w:lang w:val="uk-UA"/>
        </w:rPr>
        <w:t>альний обсяг роботи становить 34 сторінки</w:t>
      </w:r>
      <w:r w:rsidRPr="000919B6">
        <w:rPr>
          <w:rFonts w:ascii="Times New Roman" w:eastAsia="TimesNewRoman,Bold" w:hAnsi="Times New Roman"/>
          <w:sz w:val="28"/>
          <w:szCs w:val="28"/>
          <w:lang w:val="uk-UA"/>
        </w:rPr>
        <w:t>.</w:t>
      </w:r>
    </w:p>
    <w:p w14:paraId="041C8A59" w14:textId="77777777" w:rsidR="00325B14" w:rsidRPr="000919B6" w:rsidRDefault="00325B14" w:rsidP="00422249">
      <w:pPr>
        <w:widowControl w:val="0"/>
        <w:tabs>
          <w:tab w:val="left" w:pos="567"/>
          <w:tab w:val="left" w:pos="1276"/>
        </w:tabs>
        <w:spacing w:after="0" w:line="360" w:lineRule="auto"/>
        <w:jc w:val="both"/>
        <w:rPr>
          <w:rFonts w:ascii="Times New Roman" w:hAnsi="Times New Roman"/>
          <w:b/>
          <w:caps/>
          <w:color w:val="000000"/>
          <w:sz w:val="28"/>
          <w:szCs w:val="28"/>
          <w:shd w:val="clear" w:color="auto" w:fill="FFFFFF"/>
          <w:lang w:val="uk-UA"/>
        </w:rPr>
      </w:pPr>
    </w:p>
    <w:p w14:paraId="62961875" w14:textId="77777777" w:rsidR="00422249" w:rsidRPr="000919B6" w:rsidRDefault="00422249">
      <w:pPr>
        <w:rPr>
          <w:rFonts w:ascii="Times New Roman" w:hAnsi="Times New Roman"/>
          <w:b/>
          <w:caps/>
          <w:color w:val="000000"/>
          <w:sz w:val="28"/>
          <w:szCs w:val="28"/>
          <w:shd w:val="clear" w:color="auto" w:fill="FFFFFF"/>
          <w:lang w:val="uk-UA"/>
        </w:rPr>
      </w:pPr>
      <w:r w:rsidRPr="000919B6">
        <w:rPr>
          <w:rFonts w:ascii="Times New Roman" w:hAnsi="Times New Roman"/>
          <w:b/>
          <w:caps/>
          <w:color w:val="000000"/>
          <w:sz w:val="28"/>
          <w:szCs w:val="28"/>
          <w:shd w:val="clear" w:color="auto" w:fill="FFFFFF"/>
          <w:lang w:val="uk-UA"/>
        </w:rPr>
        <w:br w:type="page"/>
      </w:r>
    </w:p>
    <w:p w14:paraId="3DC63083" w14:textId="5639B3C3" w:rsidR="00422249" w:rsidRPr="000919B6" w:rsidRDefault="00422249" w:rsidP="00422249">
      <w:pPr>
        <w:widowControl w:val="0"/>
        <w:tabs>
          <w:tab w:val="left" w:pos="567"/>
          <w:tab w:val="left" w:pos="1276"/>
        </w:tabs>
        <w:spacing w:after="0" w:line="360" w:lineRule="auto"/>
        <w:jc w:val="center"/>
        <w:rPr>
          <w:rFonts w:ascii="Times New Roman" w:hAnsi="Times New Roman"/>
          <w:b/>
          <w:caps/>
          <w:color w:val="000000"/>
          <w:sz w:val="28"/>
          <w:szCs w:val="28"/>
          <w:shd w:val="clear" w:color="auto" w:fill="FFFFFF"/>
          <w:lang w:val="uk-UA"/>
        </w:rPr>
      </w:pPr>
      <w:r w:rsidRPr="000919B6">
        <w:rPr>
          <w:rFonts w:ascii="Times New Roman" w:hAnsi="Times New Roman"/>
          <w:b/>
          <w:caps/>
          <w:color w:val="000000"/>
          <w:sz w:val="28"/>
          <w:szCs w:val="28"/>
          <w:shd w:val="clear" w:color="auto" w:fill="FFFFFF"/>
          <w:lang w:val="uk-UA"/>
        </w:rPr>
        <w:lastRenderedPageBreak/>
        <w:t>Розділ І.</w:t>
      </w:r>
    </w:p>
    <w:p w14:paraId="186F3D29" w14:textId="2AEC13F4" w:rsidR="00422249" w:rsidRPr="000919B6" w:rsidRDefault="00422249" w:rsidP="004C4CBE">
      <w:pPr>
        <w:widowControl w:val="0"/>
        <w:tabs>
          <w:tab w:val="left" w:pos="567"/>
          <w:tab w:val="left" w:pos="1276"/>
        </w:tabs>
        <w:spacing w:after="360" w:line="360" w:lineRule="auto"/>
        <w:jc w:val="center"/>
        <w:rPr>
          <w:rFonts w:ascii="Times New Roman" w:hAnsi="Times New Roman"/>
          <w:b/>
          <w:caps/>
          <w:color w:val="000000"/>
          <w:sz w:val="28"/>
          <w:szCs w:val="28"/>
          <w:shd w:val="clear" w:color="auto" w:fill="FFFFFF"/>
          <w:lang w:val="uk-UA"/>
        </w:rPr>
      </w:pPr>
      <w:r w:rsidRPr="000919B6">
        <w:rPr>
          <w:rFonts w:ascii="Times New Roman" w:hAnsi="Times New Roman"/>
          <w:b/>
          <w:caps/>
          <w:color w:val="000000"/>
          <w:sz w:val="28"/>
          <w:szCs w:val="28"/>
          <w:shd w:val="clear" w:color="auto" w:fill="FFFFFF"/>
          <w:lang w:val="uk-UA"/>
        </w:rPr>
        <w:t>Загальна характеристика договору купівлі-продажу</w:t>
      </w:r>
    </w:p>
    <w:p w14:paraId="7E8A1FCA" w14:textId="6CBF508A" w:rsidR="00422249" w:rsidRPr="000919B6" w:rsidRDefault="00422249" w:rsidP="00E5420A">
      <w:pPr>
        <w:pStyle w:val="a3"/>
        <w:widowControl w:val="0"/>
        <w:numPr>
          <w:ilvl w:val="1"/>
          <w:numId w:val="4"/>
        </w:numPr>
        <w:tabs>
          <w:tab w:val="left" w:pos="567"/>
          <w:tab w:val="left" w:pos="1276"/>
        </w:tabs>
        <w:spacing w:after="240" w:line="360" w:lineRule="auto"/>
        <w:ind w:left="0"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 xml:space="preserve">Поняття </w:t>
      </w:r>
      <w:r w:rsidR="00E75550" w:rsidRPr="000919B6">
        <w:rPr>
          <w:rFonts w:ascii="Times New Roman" w:hAnsi="Times New Roman"/>
          <w:color w:val="000000"/>
          <w:sz w:val="28"/>
          <w:szCs w:val="28"/>
          <w:shd w:val="clear" w:color="auto" w:fill="FFFFFF"/>
          <w:lang w:val="uk-UA"/>
        </w:rPr>
        <w:t xml:space="preserve">та ознаки </w:t>
      </w:r>
      <w:r w:rsidRPr="000919B6">
        <w:rPr>
          <w:rFonts w:ascii="Times New Roman" w:hAnsi="Times New Roman"/>
          <w:color w:val="000000"/>
          <w:sz w:val="28"/>
          <w:szCs w:val="28"/>
          <w:shd w:val="clear" w:color="auto" w:fill="FFFFFF"/>
          <w:lang w:val="uk-UA"/>
        </w:rPr>
        <w:t>договору купівлі-продажу</w:t>
      </w:r>
    </w:p>
    <w:p w14:paraId="2C1B37DA" w14:textId="19B7A241" w:rsidR="004C6B22" w:rsidRPr="000919B6" w:rsidRDefault="004C6B22" w:rsidP="00325B14">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Договір купівлі-продажу є одним із найпоширеніших видів цивільно-правових угод, який регулює відносини між продавцем і покупцем щодо передачі майна у власність за певну грошову винагороду. Цей договір відіграє важливу роль у сфері товарообігу та забезпечує правову визначеність для учасників ринкових відносин. Його вивчення варто розпочати з поняття та ознак.</w:t>
      </w:r>
    </w:p>
    <w:p w14:paraId="2DD72E23" w14:textId="1B73117F" w:rsidR="00325B14" w:rsidRPr="000919B6" w:rsidRDefault="004C6B22" w:rsidP="00325B14">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Так, в</w:t>
      </w:r>
      <w:r w:rsidR="00325B14" w:rsidRPr="000919B6">
        <w:rPr>
          <w:rFonts w:ascii="Times New Roman" w:hAnsi="Times New Roman"/>
          <w:color w:val="000000"/>
          <w:sz w:val="28"/>
          <w:szCs w:val="28"/>
          <w:shd w:val="clear" w:color="auto" w:fill="FFFFFF"/>
          <w:lang w:val="uk-UA"/>
        </w:rPr>
        <w:t>ідповідно до ч. 1 ст. 626 Цивільного кодексу України</w:t>
      </w:r>
      <w:r w:rsidR="00E75550" w:rsidRPr="000919B6">
        <w:rPr>
          <w:rFonts w:ascii="Times New Roman" w:hAnsi="Times New Roman"/>
          <w:color w:val="000000"/>
          <w:sz w:val="28"/>
          <w:szCs w:val="28"/>
          <w:shd w:val="clear" w:color="auto" w:fill="FFFFFF"/>
          <w:lang w:val="uk-UA"/>
        </w:rPr>
        <w:t xml:space="preserve"> </w:t>
      </w:r>
      <w:r w:rsidR="00E75550" w:rsidRPr="000919B6">
        <w:rPr>
          <w:rFonts w:ascii="Times New Roman" w:hAnsi="Times New Roman"/>
          <w:color w:val="000000"/>
          <w:sz w:val="28"/>
          <w:szCs w:val="28"/>
          <w:shd w:val="clear" w:color="auto" w:fill="FFFFFF"/>
          <w:lang w:val="en-US"/>
        </w:rPr>
        <w:t>[</w:t>
      </w:r>
      <w:r w:rsidR="00E75550" w:rsidRPr="000919B6">
        <w:rPr>
          <w:rFonts w:ascii="Times New Roman" w:hAnsi="Times New Roman"/>
          <w:color w:val="000000"/>
          <w:sz w:val="28"/>
          <w:szCs w:val="28"/>
          <w:shd w:val="clear" w:color="auto" w:fill="FFFFFF"/>
          <w:lang w:val="uk-UA"/>
        </w:rPr>
        <w:t>1</w:t>
      </w:r>
      <w:r w:rsidR="00E75550" w:rsidRPr="000919B6">
        <w:rPr>
          <w:rFonts w:ascii="Times New Roman" w:hAnsi="Times New Roman"/>
          <w:color w:val="000000"/>
          <w:sz w:val="28"/>
          <w:szCs w:val="28"/>
          <w:shd w:val="clear" w:color="auto" w:fill="FFFFFF"/>
          <w:lang w:val="en-US"/>
        </w:rPr>
        <w:t>]</w:t>
      </w:r>
      <w:r w:rsidR="00325B14" w:rsidRPr="000919B6">
        <w:rPr>
          <w:rFonts w:ascii="Times New Roman" w:hAnsi="Times New Roman"/>
          <w:color w:val="000000"/>
          <w:sz w:val="28"/>
          <w:szCs w:val="28"/>
          <w:shd w:val="clear" w:color="auto" w:fill="FFFFFF"/>
          <w:lang w:val="uk-UA"/>
        </w:rPr>
        <w:t xml:space="preserve">, </w:t>
      </w:r>
      <w:r w:rsidR="00E75550" w:rsidRPr="000919B6">
        <w:rPr>
          <w:rFonts w:ascii="Times New Roman" w:hAnsi="Times New Roman"/>
          <w:color w:val="000000"/>
          <w:sz w:val="28"/>
          <w:szCs w:val="28"/>
          <w:shd w:val="clear" w:color="auto" w:fill="FFFFFF"/>
          <w:lang w:val="uk-UA"/>
        </w:rPr>
        <w:t xml:space="preserve">договором купівлі-продажу </w:t>
      </w:r>
      <w:r w:rsidR="00325B14" w:rsidRPr="000919B6">
        <w:rPr>
          <w:rFonts w:ascii="Times New Roman" w:hAnsi="Times New Roman"/>
          <w:color w:val="000000"/>
          <w:sz w:val="28"/>
          <w:szCs w:val="28"/>
          <w:shd w:val="clear" w:color="auto" w:fill="FFFFFF"/>
          <w:lang w:val="uk-UA"/>
        </w:rPr>
        <w:t xml:space="preserve">є договір, за яким </w:t>
      </w:r>
      <w:bookmarkStart w:id="0" w:name="n3245"/>
      <w:bookmarkEnd w:id="0"/>
      <w:r w:rsidR="00325B14" w:rsidRPr="000919B6">
        <w:rPr>
          <w:rFonts w:ascii="Times New Roman" w:hAnsi="Times New Roman"/>
          <w:color w:val="000000"/>
          <w:sz w:val="28"/>
          <w:szCs w:val="28"/>
          <w:shd w:val="clear" w:color="auto" w:fill="FFFFFF"/>
          <w:lang w:val="uk-UA"/>
        </w:rPr>
        <w:t>одна сторона (продавець) передає чи зобов'язується передати майно (товар) у власність другій стороні (покупцеві), а покупець приймає чи зобов'язується прийняти майно (товар) та сплатити за нього певну грошову суму.</w:t>
      </w:r>
    </w:p>
    <w:p w14:paraId="4B94670F" w14:textId="2280B46D" w:rsidR="00416AB8" w:rsidRPr="000919B6" w:rsidRDefault="00942D38" w:rsidP="00416AB8">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 xml:space="preserve">Аналізуючи </w:t>
      </w:r>
      <w:r w:rsidR="00416AB8" w:rsidRPr="000919B6">
        <w:rPr>
          <w:rFonts w:ascii="Times New Roman" w:hAnsi="Times New Roman"/>
          <w:color w:val="000000"/>
          <w:sz w:val="28"/>
          <w:szCs w:val="28"/>
          <w:shd w:val="clear" w:color="auto" w:fill="FFFFFF"/>
          <w:lang w:val="uk-UA"/>
        </w:rPr>
        <w:t xml:space="preserve">Загальну частину Цивільного кодексу України в контексті дослідженя договору купівлі-продажу, варто звернути увагу на статті, які регулюють правочини. Так, згідно із ст. 202 вказаного вище Кодексу, </w:t>
      </w:r>
      <w:bookmarkStart w:id="1" w:name="n1148"/>
      <w:bookmarkEnd w:id="1"/>
      <w:r w:rsidR="00416AB8" w:rsidRPr="000919B6">
        <w:rPr>
          <w:rFonts w:ascii="Times New Roman" w:hAnsi="Times New Roman"/>
          <w:color w:val="000000"/>
          <w:sz w:val="28"/>
          <w:szCs w:val="28"/>
          <w:shd w:val="clear" w:color="auto" w:fill="FFFFFF"/>
          <w:lang w:val="uk-UA"/>
        </w:rPr>
        <w:t>правочин – це дія особи, що спрямована на набуття, зміну чи припинення цивільних прав і обов'язків.</w:t>
      </w:r>
      <w:bookmarkStart w:id="2" w:name="n1149"/>
      <w:bookmarkEnd w:id="2"/>
      <w:r w:rsidR="00416AB8" w:rsidRPr="000919B6">
        <w:rPr>
          <w:rFonts w:ascii="Times New Roman" w:hAnsi="Times New Roman"/>
          <w:color w:val="000000"/>
          <w:sz w:val="28"/>
          <w:szCs w:val="28"/>
          <w:shd w:val="clear" w:color="auto" w:fill="FFFFFF"/>
          <w:lang w:val="uk-UA"/>
        </w:rPr>
        <w:t xml:space="preserve"> Правочини можуть бути односторонніми та дво- чи багатосторонніми (договори). Таким чином, можна говорити, що договір – це дво- чи багатосторонній правочин.</w:t>
      </w:r>
    </w:p>
    <w:p w14:paraId="7DACC838" w14:textId="050E60B2" w:rsidR="00290761" w:rsidRPr="000919B6" w:rsidRDefault="00290761" w:rsidP="008C395A">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Загальну картину будь-якого юридичного поняття формують його ознаки. Поняття договору купівлі-продажу не є виключенням. Так, цей д</w:t>
      </w:r>
      <w:r w:rsidR="00E73DBA" w:rsidRPr="000919B6">
        <w:rPr>
          <w:rFonts w:ascii="Times New Roman" w:hAnsi="Times New Roman"/>
          <w:color w:val="000000"/>
          <w:sz w:val="28"/>
          <w:szCs w:val="28"/>
          <w:shd w:val="clear" w:color="auto" w:fill="FFFFFF"/>
          <w:lang w:val="uk-UA"/>
        </w:rPr>
        <w:t>оговір</w:t>
      </w:r>
      <w:r w:rsidRPr="000919B6">
        <w:rPr>
          <w:rFonts w:ascii="Times New Roman" w:hAnsi="Times New Roman"/>
          <w:color w:val="000000"/>
          <w:sz w:val="28"/>
          <w:szCs w:val="28"/>
          <w:shd w:val="clear" w:color="auto" w:fill="FFFFFF"/>
          <w:lang w:val="uk-UA"/>
        </w:rPr>
        <w:t xml:space="preserve"> характеризують наступні ознаки:</w:t>
      </w:r>
      <w:r w:rsidR="008C395A" w:rsidRPr="000919B6">
        <w:rPr>
          <w:rFonts w:ascii="Times New Roman" w:hAnsi="Times New Roman"/>
          <w:color w:val="000000"/>
          <w:sz w:val="28"/>
          <w:szCs w:val="28"/>
          <w:shd w:val="clear" w:color="auto" w:fill="FFFFFF"/>
          <w:lang w:val="uk-UA"/>
        </w:rPr>
        <w:t xml:space="preserve"> </w:t>
      </w:r>
      <w:r w:rsidR="00E73DBA" w:rsidRPr="000919B6">
        <w:rPr>
          <w:rFonts w:ascii="Times New Roman" w:hAnsi="Times New Roman"/>
          <w:color w:val="000000"/>
          <w:sz w:val="28"/>
          <w:szCs w:val="28"/>
          <w:shd w:val="clear" w:color="auto" w:fill="FFFFFF"/>
          <w:lang w:val="uk-UA"/>
        </w:rPr>
        <w:t>спрямований на передачу майна у власність;</w:t>
      </w:r>
      <w:r w:rsidR="008C395A" w:rsidRPr="000919B6">
        <w:rPr>
          <w:rFonts w:ascii="Times New Roman" w:hAnsi="Times New Roman"/>
          <w:color w:val="000000"/>
          <w:sz w:val="28"/>
          <w:szCs w:val="28"/>
          <w:shd w:val="clear" w:color="auto" w:fill="FFFFFF"/>
          <w:lang w:val="uk-UA"/>
        </w:rPr>
        <w:t xml:space="preserve"> </w:t>
      </w:r>
      <w:r w:rsidR="00E73DBA" w:rsidRPr="000919B6">
        <w:rPr>
          <w:rFonts w:ascii="Times New Roman" w:hAnsi="Times New Roman"/>
          <w:color w:val="000000"/>
          <w:sz w:val="28"/>
          <w:szCs w:val="28"/>
          <w:shd w:val="clear" w:color="auto" w:fill="FFFFFF"/>
          <w:lang w:val="uk-UA"/>
        </w:rPr>
        <w:t>сторонами виступають продавець та покупець;</w:t>
      </w:r>
      <w:r w:rsidR="008C395A" w:rsidRPr="000919B6">
        <w:rPr>
          <w:rFonts w:ascii="Times New Roman" w:hAnsi="Times New Roman"/>
          <w:color w:val="000000"/>
          <w:sz w:val="28"/>
          <w:szCs w:val="28"/>
          <w:shd w:val="clear" w:color="auto" w:fill="FFFFFF"/>
          <w:lang w:val="uk-UA"/>
        </w:rPr>
        <w:t xml:space="preserve"> </w:t>
      </w:r>
      <w:r w:rsidR="00E73DBA" w:rsidRPr="000919B6">
        <w:rPr>
          <w:rFonts w:ascii="Times New Roman" w:hAnsi="Times New Roman"/>
          <w:color w:val="000000"/>
          <w:sz w:val="28"/>
          <w:szCs w:val="28"/>
          <w:shd w:val="clear" w:color="auto" w:fill="FFFFFF"/>
          <w:lang w:val="uk-UA"/>
        </w:rPr>
        <w:t>головна мета – перенесення права власності на товар;</w:t>
      </w:r>
      <w:r w:rsidR="008C395A" w:rsidRPr="000919B6">
        <w:rPr>
          <w:rFonts w:ascii="Times New Roman" w:hAnsi="Times New Roman"/>
          <w:color w:val="000000"/>
          <w:sz w:val="28"/>
          <w:szCs w:val="28"/>
          <w:shd w:val="clear" w:color="auto" w:fill="FFFFFF"/>
          <w:lang w:val="uk-UA"/>
        </w:rPr>
        <w:t xml:space="preserve"> </w:t>
      </w:r>
      <w:r w:rsidR="00E73DBA" w:rsidRPr="000919B6">
        <w:rPr>
          <w:rFonts w:ascii="Times New Roman" w:hAnsi="Times New Roman"/>
          <w:color w:val="000000"/>
          <w:sz w:val="28"/>
          <w:szCs w:val="28"/>
          <w:shd w:val="clear" w:color="auto" w:fill="FFFFFF"/>
          <w:lang w:val="uk-UA"/>
        </w:rPr>
        <w:t>характеризується як традиційний цивільно-правовий договір;</w:t>
      </w:r>
      <w:r w:rsidR="008C395A" w:rsidRPr="000919B6">
        <w:rPr>
          <w:rFonts w:ascii="Times New Roman" w:hAnsi="Times New Roman"/>
          <w:color w:val="000000"/>
          <w:sz w:val="28"/>
          <w:szCs w:val="28"/>
          <w:shd w:val="clear" w:color="auto" w:fill="FFFFFF"/>
          <w:lang w:val="uk-UA"/>
        </w:rPr>
        <w:t xml:space="preserve"> </w:t>
      </w:r>
      <w:r w:rsidR="00E73DBA" w:rsidRPr="000919B6">
        <w:rPr>
          <w:rFonts w:ascii="Times New Roman" w:hAnsi="Times New Roman"/>
          <w:color w:val="000000"/>
          <w:sz w:val="28"/>
          <w:szCs w:val="28"/>
          <w:shd w:val="clear" w:color="auto" w:fill="FFFFFF"/>
          <w:lang w:val="uk-UA"/>
        </w:rPr>
        <w:t>є поіменованим договором, адже можливість його укладення прямо визначена Цивільним кодексом України.</w:t>
      </w:r>
    </w:p>
    <w:p w14:paraId="3311C198" w14:textId="3EE5FF11" w:rsidR="00325B14" w:rsidRPr="000919B6" w:rsidRDefault="001D7F64" w:rsidP="001D7F64">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 xml:space="preserve">Для того, щоб цілком розуміти правову природу досліджуваного </w:t>
      </w:r>
      <w:r w:rsidRPr="000919B6">
        <w:rPr>
          <w:rFonts w:ascii="Times New Roman" w:hAnsi="Times New Roman"/>
          <w:color w:val="000000"/>
          <w:sz w:val="28"/>
          <w:szCs w:val="28"/>
          <w:shd w:val="clear" w:color="auto" w:fill="FFFFFF"/>
          <w:lang w:val="uk-UA"/>
        </w:rPr>
        <w:lastRenderedPageBreak/>
        <w:t xml:space="preserve">договору, варто звернути увагу на його властивості. Так, </w:t>
      </w:r>
      <w:r w:rsidR="00325B14" w:rsidRPr="000919B6">
        <w:rPr>
          <w:rFonts w:ascii="Times New Roman" w:eastAsia="Calibri" w:hAnsi="Times New Roman" w:cs="Times New Roman"/>
          <w:sz w:val="28"/>
          <w:szCs w:val="28"/>
          <w:lang w:val="uk-UA"/>
        </w:rPr>
        <w:t>А. В. Гончарова та Т. А. Кобзєва</w:t>
      </w:r>
      <w:r w:rsidRPr="000919B6">
        <w:rPr>
          <w:rFonts w:ascii="Times New Roman" w:eastAsia="Calibri" w:hAnsi="Times New Roman" w:cs="Times New Roman"/>
          <w:sz w:val="28"/>
          <w:szCs w:val="28"/>
          <w:lang w:val="uk-UA"/>
        </w:rPr>
        <w:t xml:space="preserve"> зазначають, що</w:t>
      </w:r>
      <w:r w:rsidR="00325B14" w:rsidRPr="000919B6">
        <w:rPr>
          <w:rFonts w:ascii="Times New Roman" w:hAnsi="Times New Roman"/>
          <w:color w:val="000000"/>
          <w:sz w:val="28"/>
          <w:szCs w:val="28"/>
          <w:shd w:val="clear" w:color="auto" w:fill="FFFFFF"/>
          <w:lang w:val="uk-UA"/>
        </w:rPr>
        <w:t xml:space="preserve"> договір купівлі-продажу можна охарактеризувати як:</w:t>
      </w:r>
    </w:p>
    <w:p w14:paraId="4B3CA5A1" w14:textId="77777777" w:rsidR="00325B14" w:rsidRPr="000919B6" w:rsidRDefault="00325B14" w:rsidP="00887B5D">
      <w:pPr>
        <w:pStyle w:val="a3"/>
        <w:widowControl w:val="0"/>
        <w:numPr>
          <w:ilvl w:val="0"/>
          <w:numId w:val="8"/>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 xml:space="preserve">двосторонній договір. У ч. 3 ст. 626 Цивільного кодексу України закріплено, що </w:t>
      </w:r>
      <w:bookmarkStart w:id="3" w:name="n3115"/>
      <w:bookmarkEnd w:id="3"/>
      <w:r w:rsidRPr="000919B6">
        <w:rPr>
          <w:rFonts w:ascii="Times New Roman" w:hAnsi="Times New Roman"/>
          <w:color w:val="000000"/>
          <w:sz w:val="28"/>
          <w:szCs w:val="28"/>
          <w:shd w:val="clear" w:color="auto" w:fill="FFFFFF"/>
          <w:lang w:val="uk-UA"/>
        </w:rPr>
        <w:t>договір є двостороннім, якщо правами і обов'язками наділені обидві сторони договору;</w:t>
      </w:r>
      <w:r w:rsidRPr="000919B6">
        <w:rPr>
          <w:rFonts w:ascii="Times New Roman" w:hAnsi="Times New Roman" w:cstheme="minorBidi"/>
          <w:color w:val="000000"/>
          <w:sz w:val="28"/>
          <w:szCs w:val="28"/>
          <w:shd w:val="clear" w:color="auto" w:fill="FFFFFF"/>
          <w:lang w:val="uk-UA"/>
        </w:rPr>
        <w:t xml:space="preserve"> </w:t>
      </w:r>
    </w:p>
    <w:p w14:paraId="70AB0147" w14:textId="2A43E203" w:rsidR="00325B14" w:rsidRPr="000919B6" w:rsidRDefault="00325B14" w:rsidP="00887B5D">
      <w:pPr>
        <w:pStyle w:val="a3"/>
        <w:widowControl w:val="0"/>
        <w:numPr>
          <w:ilvl w:val="0"/>
          <w:numId w:val="8"/>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0919B6">
        <w:rPr>
          <w:rFonts w:ascii="Times New Roman" w:hAnsi="Times New Roman" w:cstheme="minorBidi"/>
          <w:color w:val="000000"/>
          <w:sz w:val="28"/>
          <w:szCs w:val="28"/>
          <w:shd w:val="clear" w:color="auto" w:fill="FFFFFF"/>
          <w:lang w:val="uk-UA"/>
        </w:rPr>
        <w:t xml:space="preserve">консенсуальний </w:t>
      </w:r>
      <w:r w:rsidRPr="000919B6">
        <w:rPr>
          <w:rFonts w:ascii="Times New Roman" w:hAnsi="Times New Roman"/>
          <w:color w:val="000000"/>
          <w:sz w:val="28"/>
          <w:szCs w:val="28"/>
          <w:shd w:val="clear" w:color="auto" w:fill="FFFFFF"/>
          <w:lang w:val="uk-UA"/>
        </w:rPr>
        <w:t xml:space="preserve">договір. О. С. </w:t>
      </w:r>
      <w:hyperlink r:id="rId10" w:tooltip="Пошук за автором" w:history="1">
        <w:r w:rsidRPr="000919B6">
          <w:rPr>
            <w:rFonts w:ascii="Times New Roman" w:hAnsi="Times New Roman"/>
            <w:color w:val="000000"/>
            <w:sz w:val="28"/>
            <w:szCs w:val="28"/>
            <w:shd w:val="clear" w:color="auto" w:fill="FFFFFF"/>
            <w:lang w:val="uk-UA"/>
          </w:rPr>
          <w:t>Яворська стверджує,</w:t>
        </w:r>
      </w:hyperlink>
      <w:r w:rsidRPr="000919B6">
        <w:rPr>
          <w:rFonts w:ascii="Times New Roman" w:hAnsi="Times New Roman"/>
          <w:color w:val="000000"/>
          <w:sz w:val="28"/>
          <w:szCs w:val="28"/>
          <w:shd w:val="clear" w:color="auto" w:fill="FFFFFF"/>
          <w:lang w:val="uk-UA"/>
        </w:rPr>
        <w:t xml:space="preserve"> що консенсуальні договори – це договори, які вважаються укладеними із моменту досягнення згоди сторін з усіх істотних умов в</w:t>
      </w:r>
      <w:r w:rsidR="000D6169" w:rsidRPr="000919B6">
        <w:rPr>
          <w:rFonts w:ascii="Times New Roman" w:hAnsi="Times New Roman"/>
          <w:color w:val="000000"/>
          <w:sz w:val="28"/>
          <w:szCs w:val="28"/>
          <w:shd w:val="clear" w:color="auto" w:fill="FFFFFF"/>
          <w:lang w:val="uk-UA"/>
        </w:rPr>
        <w:t xml:space="preserve"> формі, необхідній за законом [</w:t>
      </w:r>
      <w:r w:rsidR="002017CE" w:rsidRPr="000919B6">
        <w:rPr>
          <w:rFonts w:ascii="Times New Roman" w:hAnsi="Times New Roman"/>
          <w:color w:val="000000"/>
          <w:sz w:val="28"/>
          <w:szCs w:val="28"/>
          <w:shd w:val="clear" w:color="auto" w:fill="FFFFFF"/>
          <w:lang w:val="uk-UA"/>
        </w:rPr>
        <w:t>30</w:t>
      </w:r>
      <w:r w:rsidRPr="000919B6">
        <w:rPr>
          <w:rFonts w:ascii="Times New Roman" w:hAnsi="Times New Roman"/>
          <w:color w:val="000000"/>
          <w:sz w:val="28"/>
          <w:szCs w:val="28"/>
          <w:shd w:val="clear" w:color="auto" w:fill="FFFFFF"/>
          <w:lang w:val="uk-UA"/>
        </w:rPr>
        <w:t>, с. 174];</w:t>
      </w:r>
    </w:p>
    <w:p w14:paraId="6B5D014B" w14:textId="0DC230A8" w:rsidR="00325B14" w:rsidRPr="000919B6" w:rsidRDefault="00325B14" w:rsidP="004C6B22">
      <w:pPr>
        <w:pStyle w:val="a3"/>
        <w:widowControl w:val="0"/>
        <w:numPr>
          <w:ilvl w:val="0"/>
          <w:numId w:val="8"/>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0919B6">
        <w:rPr>
          <w:rFonts w:ascii="Times New Roman" w:hAnsi="Times New Roman" w:cstheme="minorBidi"/>
          <w:color w:val="000000"/>
          <w:sz w:val="28"/>
          <w:szCs w:val="28"/>
          <w:shd w:val="clear" w:color="auto" w:fill="FFFFFF"/>
          <w:lang w:val="uk-UA"/>
        </w:rPr>
        <w:t>відплатний</w:t>
      </w:r>
      <w:r w:rsidRPr="000919B6">
        <w:rPr>
          <w:rFonts w:ascii="Times New Roman" w:hAnsi="Times New Roman"/>
          <w:color w:val="000000"/>
          <w:sz w:val="28"/>
          <w:szCs w:val="28"/>
          <w:shd w:val="clear" w:color="auto" w:fill="FFFFFF"/>
          <w:lang w:val="uk-UA"/>
        </w:rPr>
        <w:t xml:space="preserve"> договір </w:t>
      </w:r>
      <w:r w:rsidR="002017CE" w:rsidRPr="000919B6">
        <w:rPr>
          <w:rFonts w:ascii="Times New Roman" w:hAnsi="Times New Roman"/>
          <w:sz w:val="28"/>
          <w:szCs w:val="28"/>
          <w:lang w:val="uk-UA"/>
        </w:rPr>
        <w:t>[15</w:t>
      </w:r>
      <w:r w:rsidRPr="000919B6">
        <w:rPr>
          <w:rFonts w:ascii="Times New Roman" w:hAnsi="Times New Roman"/>
          <w:sz w:val="28"/>
          <w:szCs w:val="28"/>
          <w:lang w:val="uk-UA"/>
        </w:rPr>
        <w:t>, с. 82]</w:t>
      </w:r>
      <w:r w:rsidRPr="000919B6">
        <w:rPr>
          <w:rFonts w:ascii="Times New Roman" w:hAnsi="Times New Roman"/>
          <w:color w:val="000000"/>
          <w:sz w:val="28"/>
          <w:szCs w:val="28"/>
          <w:shd w:val="clear" w:color="auto" w:fill="FFFFFF"/>
          <w:lang w:val="uk-UA"/>
        </w:rPr>
        <w:t xml:space="preserve">. У ч. 5 ст. 626 Цивільного кодексу України закріплено, що договір є відплатним, якщо інше не встановлено договором, законом чи не випливає з суті договору. </w:t>
      </w:r>
      <w:r w:rsidR="004C6B22" w:rsidRPr="000919B6">
        <w:rPr>
          <w:rFonts w:ascii="Times New Roman" w:hAnsi="Times New Roman"/>
          <w:color w:val="000000"/>
          <w:sz w:val="28"/>
          <w:szCs w:val="28"/>
          <w:shd w:val="clear" w:color="auto" w:fill="FFFFFF"/>
          <w:lang w:val="uk-UA"/>
        </w:rPr>
        <w:t>У випадку договору купівлі-продажу законодавство чітко визначає, що він є відплатним.</w:t>
      </w:r>
    </w:p>
    <w:p w14:paraId="6EA2AA76" w14:textId="3952F155" w:rsidR="00F445B8" w:rsidRPr="000919B6" w:rsidRDefault="001D7F64" w:rsidP="001D7F64">
      <w:pPr>
        <w:widowControl w:val="0"/>
        <w:tabs>
          <w:tab w:val="left" w:pos="567"/>
          <w:tab w:val="left" w:pos="993"/>
        </w:tabs>
        <w:spacing w:after="0" w:line="360" w:lineRule="auto"/>
        <w:ind w:firstLine="709"/>
        <w:jc w:val="both"/>
        <w:rPr>
          <w:rFonts w:ascii="Times New Roman" w:eastAsia="Calibri" w:hAnsi="Times New Roman" w:cs="Times New Roman"/>
          <w:color w:val="000000"/>
          <w:sz w:val="28"/>
          <w:szCs w:val="28"/>
          <w:shd w:val="clear" w:color="auto" w:fill="FFFFFF"/>
          <w:lang w:val="uk-UA"/>
        </w:rPr>
      </w:pPr>
      <w:r w:rsidRPr="000919B6">
        <w:rPr>
          <w:rFonts w:ascii="Times New Roman" w:eastAsia="Calibri" w:hAnsi="Times New Roman" w:cs="Times New Roman"/>
          <w:color w:val="000000"/>
          <w:sz w:val="28"/>
          <w:szCs w:val="28"/>
          <w:shd w:val="clear" w:color="auto" w:fill="FFFFFF"/>
          <w:lang w:val="uk-UA"/>
        </w:rPr>
        <w:t xml:space="preserve">У своїх роботах М. О. Резникова та А. К. </w:t>
      </w:r>
      <w:r w:rsidR="00F445B8" w:rsidRPr="000919B6">
        <w:rPr>
          <w:rFonts w:ascii="Times New Roman" w:eastAsia="Calibri" w:hAnsi="Times New Roman" w:cs="Times New Roman"/>
          <w:color w:val="000000"/>
          <w:sz w:val="28"/>
          <w:szCs w:val="28"/>
          <w:shd w:val="clear" w:color="auto" w:fill="FFFFFF"/>
          <w:lang w:val="uk-UA"/>
        </w:rPr>
        <w:t>Чепел</w:t>
      </w:r>
      <w:r w:rsidRPr="000919B6">
        <w:rPr>
          <w:rFonts w:ascii="Times New Roman" w:eastAsia="Calibri" w:hAnsi="Times New Roman" w:cs="Times New Roman"/>
          <w:color w:val="000000"/>
          <w:sz w:val="28"/>
          <w:szCs w:val="28"/>
          <w:shd w:val="clear" w:color="auto" w:fill="FFFFFF"/>
          <w:lang w:val="uk-UA"/>
        </w:rPr>
        <w:t xml:space="preserve">енко наголошують, що </w:t>
      </w:r>
      <w:r w:rsidR="00F445B8" w:rsidRPr="000919B6">
        <w:rPr>
          <w:rFonts w:ascii="Times New Roman" w:eastAsia="Calibri" w:hAnsi="Times New Roman" w:cs="Times New Roman"/>
          <w:color w:val="000000"/>
          <w:sz w:val="28"/>
          <w:szCs w:val="28"/>
          <w:shd w:val="clear" w:color="auto" w:fill="FFFFFF"/>
          <w:lang w:val="uk-UA"/>
        </w:rPr>
        <w:t xml:space="preserve">договір купівлі-продажу </w:t>
      </w:r>
      <w:r w:rsidRPr="000919B6">
        <w:rPr>
          <w:rFonts w:ascii="Times New Roman" w:eastAsia="Calibri" w:hAnsi="Times New Roman" w:cs="Times New Roman"/>
          <w:color w:val="000000"/>
          <w:sz w:val="28"/>
          <w:szCs w:val="28"/>
          <w:shd w:val="clear" w:color="auto" w:fill="FFFFFF"/>
          <w:lang w:val="uk-UA"/>
        </w:rPr>
        <w:t xml:space="preserve">відноситься </w:t>
      </w:r>
      <w:r w:rsidR="00F445B8" w:rsidRPr="000919B6">
        <w:rPr>
          <w:rFonts w:ascii="Times New Roman" w:eastAsia="Calibri" w:hAnsi="Times New Roman" w:cs="Times New Roman"/>
          <w:color w:val="000000"/>
          <w:sz w:val="28"/>
          <w:szCs w:val="28"/>
          <w:shd w:val="clear" w:color="auto" w:fill="FFFFFF"/>
          <w:lang w:val="uk-UA"/>
        </w:rPr>
        <w:t>до універсальних засобів регулювання правовідносин сторін. Це спричинене тим, що зазначений догов</w:t>
      </w:r>
      <w:r w:rsidRPr="000919B6">
        <w:rPr>
          <w:rFonts w:ascii="Times New Roman" w:eastAsia="Calibri" w:hAnsi="Times New Roman" w:cs="Times New Roman"/>
          <w:color w:val="000000"/>
          <w:sz w:val="28"/>
          <w:szCs w:val="28"/>
          <w:shd w:val="clear" w:color="auto" w:fill="FFFFFF"/>
          <w:lang w:val="uk-UA"/>
        </w:rPr>
        <w:t>ір не обмежує суб’єктний склад та</w:t>
      </w:r>
      <w:r w:rsidR="00F445B8" w:rsidRPr="000919B6">
        <w:rPr>
          <w:rFonts w:ascii="Times New Roman" w:eastAsia="Calibri" w:hAnsi="Times New Roman" w:cs="Times New Roman"/>
          <w:color w:val="000000"/>
          <w:sz w:val="28"/>
          <w:szCs w:val="28"/>
          <w:shd w:val="clear" w:color="auto" w:fill="FFFFFF"/>
          <w:lang w:val="uk-UA"/>
        </w:rPr>
        <w:t xml:space="preserve"> не залежить від форми власності, орг</w:t>
      </w:r>
      <w:r w:rsidRPr="000919B6">
        <w:rPr>
          <w:rFonts w:ascii="Times New Roman" w:eastAsia="Calibri" w:hAnsi="Times New Roman" w:cs="Times New Roman"/>
          <w:color w:val="000000"/>
          <w:sz w:val="28"/>
          <w:szCs w:val="28"/>
          <w:shd w:val="clear" w:color="auto" w:fill="FFFFFF"/>
          <w:lang w:val="uk-UA"/>
        </w:rPr>
        <w:t>анізаційно-правової форми</w:t>
      </w:r>
      <w:r w:rsidR="00A84606" w:rsidRPr="000919B6">
        <w:rPr>
          <w:rFonts w:ascii="Times New Roman" w:eastAsia="Calibri" w:hAnsi="Times New Roman" w:cs="Times New Roman"/>
          <w:color w:val="000000"/>
          <w:sz w:val="28"/>
          <w:szCs w:val="28"/>
          <w:shd w:val="clear" w:color="auto" w:fill="FFFFFF"/>
          <w:lang w:val="uk-UA"/>
        </w:rPr>
        <w:t xml:space="preserve"> тощо </w:t>
      </w:r>
      <w:r w:rsidR="002017CE" w:rsidRPr="000919B6">
        <w:rPr>
          <w:rFonts w:ascii="Times New Roman" w:hAnsi="Times New Roman"/>
          <w:sz w:val="28"/>
          <w:szCs w:val="28"/>
          <w:lang w:val="uk-UA"/>
        </w:rPr>
        <w:t>[27</w:t>
      </w:r>
      <w:r w:rsidR="00F445B8" w:rsidRPr="000919B6">
        <w:rPr>
          <w:rFonts w:ascii="Times New Roman" w:hAnsi="Times New Roman"/>
          <w:sz w:val="28"/>
          <w:szCs w:val="28"/>
          <w:lang w:val="uk-UA"/>
        </w:rPr>
        <w:t>]</w:t>
      </w:r>
      <w:r w:rsidR="00F445B8" w:rsidRPr="000919B6">
        <w:rPr>
          <w:rFonts w:ascii="Times New Roman" w:hAnsi="Times New Roman"/>
          <w:color w:val="000000"/>
          <w:sz w:val="28"/>
          <w:szCs w:val="28"/>
          <w:shd w:val="clear" w:color="auto" w:fill="FFFFFF"/>
          <w:lang w:val="uk-UA"/>
        </w:rPr>
        <w:t>.</w:t>
      </w:r>
    </w:p>
    <w:p w14:paraId="5981DF17" w14:textId="768FCC32" w:rsidR="009011BF" w:rsidRPr="000919B6" w:rsidRDefault="00325B14" w:rsidP="00A640BA">
      <w:pPr>
        <w:widowControl w:val="0"/>
        <w:tabs>
          <w:tab w:val="left" w:pos="567"/>
          <w:tab w:val="left" w:pos="993"/>
        </w:tabs>
        <w:spacing w:after="0" w:line="360" w:lineRule="auto"/>
        <w:ind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 xml:space="preserve">Отже, </w:t>
      </w:r>
      <w:r w:rsidR="00A640BA" w:rsidRPr="000919B6">
        <w:rPr>
          <w:rFonts w:ascii="Times New Roman" w:hAnsi="Times New Roman"/>
          <w:color w:val="000000"/>
          <w:sz w:val="28"/>
          <w:szCs w:val="28"/>
          <w:shd w:val="clear" w:color="auto" w:fill="FFFFFF"/>
          <w:lang w:val="uk-UA"/>
        </w:rPr>
        <w:t>д</w:t>
      </w:r>
      <w:r w:rsidR="009011BF" w:rsidRPr="000919B6">
        <w:rPr>
          <w:rFonts w:ascii="Times New Roman" w:hAnsi="Times New Roman"/>
          <w:color w:val="000000"/>
          <w:sz w:val="28"/>
          <w:szCs w:val="28"/>
          <w:shd w:val="clear" w:color="auto" w:fill="FFFFFF"/>
          <w:lang w:val="uk-UA"/>
        </w:rPr>
        <w:t xml:space="preserve">оговір купівлі-продажу є однією з основних правових форм цивільного обороту, що регулює відносини між продавцем і покупцем щодо передачі товару у власність за певну грошову суму. Основною метою такого договору є забезпечення правової визначеності та захисту інтересів сторін, а також створення необхідних умов для реалізації товарообігу. </w:t>
      </w:r>
    </w:p>
    <w:p w14:paraId="13F276AE" w14:textId="366FADE0" w:rsidR="00422249" w:rsidRPr="000919B6" w:rsidRDefault="00422249" w:rsidP="009011BF">
      <w:pPr>
        <w:pStyle w:val="a3"/>
        <w:widowControl w:val="0"/>
        <w:numPr>
          <w:ilvl w:val="1"/>
          <w:numId w:val="4"/>
        </w:numPr>
        <w:tabs>
          <w:tab w:val="left" w:pos="567"/>
          <w:tab w:val="left" w:pos="993"/>
        </w:tabs>
        <w:spacing w:before="240" w:after="240" w:line="360" w:lineRule="auto"/>
        <w:ind w:left="0" w:firstLine="709"/>
        <w:contextualSpacing w:val="0"/>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Класифікація договору купівлі-продажу</w:t>
      </w:r>
    </w:p>
    <w:p w14:paraId="20CECD34" w14:textId="01BF0C63" w:rsidR="00636FD7" w:rsidRPr="000919B6" w:rsidRDefault="00325B14" w:rsidP="00636FD7">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Важливим аспектом договору купівлі-продажу є його видозміна як на законодавчому, так і на доктринальному рівнях.</w:t>
      </w:r>
      <w:r w:rsidR="00636FD7" w:rsidRPr="000919B6">
        <w:rPr>
          <w:rFonts w:ascii="Times New Roman" w:hAnsi="Times New Roman"/>
          <w:color w:val="000000"/>
          <w:sz w:val="28"/>
          <w:szCs w:val="28"/>
          <w:shd w:val="clear" w:color="auto" w:fill="FFFFFF"/>
          <w:lang w:val="uk-UA"/>
        </w:rPr>
        <w:t xml:space="preserve"> Окрім того, з огляду на розвиток ринкових відносин та інтеграцію України в міжнародний економічний простір, класифікація договорів купівлі-продажу має не лише </w:t>
      </w:r>
      <w:r w:rsidR="00636FD7" w:rsidRPr="000919B6">
        <w:rPr>
          <w:rFonts w:ascii="Times New Roman" w:hAnsi="Times New Roman"/>
          <w:color w:val="000000"/>
          <w:sz w:val="28"/>
          <w:szCs w:val="28"/>
          <w:shd w:val="clear" w:color="auto" w:fill="FFFFFF"/>
          <w:lang w:val="uk-UA"/>
        </w:rPr>
        <w:lastRenderedPageBreak/>
        <w:t>теоретичне, а й практичне значення.</w:t>
      </w:r>
    </w:p>
    <w:p w14:paraId="7C28E357" w14:textId="2781773D" w:rsidR="00325B14" w:rsidRPr="000919B6" w:rsidRDefault="00325B14" w:rsidP="008C395A">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Так, Цивільний кодекс України закріплює такі види договору купівлі-продажу: договір роздрібної купівлі-продажу (параграф 2 глави 54);</w:t>
      </w:r>
      <w:r w:rsidR="008C395A" w:rsidRPr="000919B6">
        <w:rPr>
          <w:rFonts w:ascii="Times New Roman" w:hAnsi="Times New Roman"/>
          <w:color w:val="000000"/>
          <w:sz w:val="28"/>
          <w:szCs w:val="28"/>
          <w:shd w:val="clear" w:color="auto" w:fill="FFFFFF"/>
          <w:lang w:val="uk-UA"/>
        </w:rPr>
        <w:t xml:space="preserve"> </w:t>
      </w:r>
      <w:r w:rsidRPr="000919B6">
        <w:rPr>
          <w:rFonts w:ascii="Times New Roman" w:hAnsi="Times New Roman"/>
          <w:color w:val="000000"/>
          <w:sz w:val="28"/>
          <w:szCs w:val="28"/>
          <w:shd w:val="clear" w:color="auto" w:fill="FFFFFF"/>
          <w:lang w:val="uk-UA"/>
        </w:rPr>
        <w:t>договір поставки (параграф 3 глави 54);</w:t>
      </w:r>
      <w:r w:rsidR="008C395A" w:rsidRPr="000919B6">
        <w:rPr>
          <w:rFonts w:ascii="Times New Roman" w:hAnsi="Times New Roman"/>
          <w:color w:val="000000"/>
          <w:sz w:val="28"/>
          <w:szCs w:val="28"/>
          <w:shd w:val="clear" w:color="auto" w:fill="FFFFFF"/>
          <w:lang w:val="uk-UA"/>
        </w:rPr>
        <w:t xml:space="preserve"> </w:t>
      </w:r>
      <w:r w:rsidRPr="000919B6">
        <w:rPr>
          <w:rFonts w:ascii="Times New Roman" w:hAnsi="Times New Roman"/>
          <w:color w:val="000000"/>
          <w:sz w:val="28"/>
          <w:szCs w:val="28"/>
          <w:shd w:val="clear" w:color="auto" w:fill="FFFFFF"/>
          <w:lang w:val="uk-UA"/>
        </w:rPr>
        <w:t>договір контрактації сільськогосподарської продукції (параграф 4 глави 54);</w:t>
      </w:r>
      <w:r w:rsidR="008C395A" w:rsidRPr="000919B6">
        <w:rPr>
          <w:rFonts w:ascii="Times New Roman" w:hAnsi="Times New Roman"/>
          <w:color w:val="000000"/>
          <w:sz w:val="28"/>
          <w:szCs w:val="28"/>
          <w:shd w:val="clear" w:color="auto" w:fill="FFFFFF"/>
          <w:lang w:val="uk-UA"/>
        </w:rPr>
        <w:t xml:space="preserve"> </w:t>
      </w:r>
      <w:r w:rsidRPr="000919B6">
        <w:rPr>
          <w:rFonts w:ascii="Times New Roman" w:hAnsi="Times New Roman"/>
          <w:color w:val="000000"/>
          <w:sz w:val="28"/>
          <w:szCs w:val="28"/>
          <w:shd w:val="clear" w:color="auto" w:fill="FFFFFF"/>
          <w:lang w:val="uk-UA"/>
        </w:rPr>
        <w:t>договір постачання енергетичними і іншими ресурсами через приєднану мережу (параграф 5 глави 54);</w:t>
      </w:r>
      <w:r w:rsidR="008C395A" w:rsidRPr="000919B6">
        <w:rPr>
          <w:rFonts w:ascii="Times New Roman" w:hAnsi="Times New Roman"/>
          <w:color w:val="000000"/>
          <w:sz w:val="28"/>
          <w:szCs w:val="28"/>
          <w:shd w:val="clear" w:color="auto" w:fill="FFFFFF"/>
          <w:lang w:val="uk-UA"/>
        </w:rPr>
        <w:t xml:space="preserve"> </w:t>
      </w:r>
      <w:r w:rsidRPr="000919B6">
        <w:rPr>
          <w:rFonts w:ascii="Times New Roman" w:hAnsi="Times New Roman"/>
          <w:color w:val="000000"/>
          <w:sz w:val="28"/>
          <w:szCs w:val="28"/>
          <w:shd w:val="clear" w:color="auto" w:fill="FFFFFF"/>
          <w:lang w:val="uk-UA"/>
        </w:rPr>
        <w:t>договір міни (параграф 6 глави 54).</w:t>
      </w:r>
    </w:p>
    <w:p w14:paraId="57E7EB1F" w14:textId="77777777" w:rsidR="00325B14" w:rsidRPr="000919B6" w:rsidRDefault="00325B14" w:rsidP="00325B14">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0919B6">
        <w:rPr>
          <w:rFonts w:ascii="Times New Roman" w:hAnsi="Times New Roman" w:cs="Times New Roman"/>
          <w:bCs/>
          <w:color w:val="000000"/>
          <w:sz w:val="28"/>
          <w:szCs w:val="28"/>
          <w:shd w:val="clear" w:color="auto" w:fill="FFFFFF"/>
          <w:lang w:val="uk-UA"/>
        </w:rPr>
        <w:t xml:space="preserve">Окрім того, на основі положень </w:t>
      </w:r>
      <w:r w:rsidRPr="000919B6">
        <w:rPr>
          <w:rFonts w:ascii="Times New Roman" w:hAnsi="Times New Roman"/>
          <w:color w:val="000000"/>
          <w:sz w:val="28"/>
          <w:szCs w:val="28"/>
          <w:shd w:val="clear" w:color="auto" w:fill="FFFFFF"/>
          <w:lang w:val="uk-UA"/>
        </w:rPr>
        <w:t>Цивільного кодексу України можна виділити ще такі специфічні види договору купівлі-продажу як:</w:t>
      </w:r>
    </w:p>
    <w:p w14:paraId="2498FF4F" w14:textId="35F8910E" w:rsidR="00E663C5" w:rsidRPr="000919B6" w:rsidRDefault="00325B14" w:rsidP="008C395A">
      <w:pPr>
        <w:pStyle w:val="a3"/>
        <w:widowControl w:val="0"/>
        <w:numPr>
          <w:ilvl w:val="0"/>
          <w:numId w:val="13"/>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залежно від предмету договору:</w:t>
      </w:r>
      <w:r w:rsidR="008C395A" w:rsidRPr="000919B6">
        <w:rPr>
          <w:rFonts w:ascii="Times New Roman" w:hAnsi="Times New Roman"/>
          <w:color w:val="000000"/>
          <w:sz w:val="28"/>
          <w:szCs w:val="28"/>
          <w:shd w:val="clear" w:color="auto" w:fill="FFFFFF"/>
          <w:lang w:val="uk-UA"/>
        </w:rPr>
        <w:t xml:space="preserve"> </w:t>
      </w:r>
      <w:r w:rsidR="00A937E5" w:rsidRPr="000919B6">
        <w:rPr>
          <w:rFonts w:ascii="Times New Roman" w:hAnsi="Times New Roman"/>
          <w:color w:val="000000"/>
          <w:sz w:val="28"/>
          <w:szCs w:val="28"/>
          <w:shd w:val="clear" w:color="auto" w:fill="FFFFFF"/>
          <w:lang w:val="uk-UA"/>
        </w:rPr>
        <w:t>договір купівлі-продажу об’єктів незавершеного будівництва та майбутніх об’єктів нерухомості (ч. 1 ст. 656);</w:t>
      </w:r>
      <w:r w:rsidR="008C395A" w:rsidRPr="000919B6">
        <w:rPr>
          <w:rFonts w:ascii="Times New Roman" w:hAnsi="Times New Roman"/>
          <w:color w:val="000000"/>
          <w:sz w:val="28"/>
          <w:szCs w:val="28"/>
          <w:shd w:val="clear" w:color="auto" w:fill="FFFFFF"/>
          <w:lang w:val="uk-UA"/>
        </w:rPr>
        <w:t xml:space="preserve"> </w:t>
      </w:r>
      <w:r w:rsidR="00A937E5" w:rsidRPr="000919B6">
        <w:rPr>
          <w:rFonts w:ascii="Times New Roman" w:hAnsi="Times New Roman"/>
          <w:color w:val="000000"/>
          <w:sz w:val="28"/>
          <w:szCs w:val="28"/>
          <w:shd w:val="clear" w:color="auto" w:fill="FFFFFF"/>
          <w:lang w:val="uk-UA"/>
        </w:rPr>
        <w:t>договір купівлі-продажу майнових прав (ч. 2 ст. 656);</w:t>
      </w:r>
      <w:r w:rsidR="008C395A" w:rsidRPr="000919B6">
        <w:rPr>
          <w:rFonts w:ascii="Times New Roman" w:hAnsi="Times New Roman"/>
          <w:color w:val="000000"/>
          <w:sz w:val="28"/>
          <w:szCs w:val="28"/>
          <w:shd w:val="clear" w:color="auto" w:fill="FFFFFF"/>
          <w:lang w:val="uk-UA"/>
        </w:rPr>
        <w:t xml:space="preserve"> </w:t>
      </w:r>
      <w:r w:rsidR="00A937E5" w:rsidRPr="000919B6">
        <w:rPr>
          <w:rFonts w:ascii="Times New Roman" w:hAnsi="Times New Roman"/>
          <w:color w:val="000000"/>
          <w:sz w:val="28"/>
          <w:szCs w:val="28"/>
          <w:shd w:val="clear" w:color="auto" w:fill="FFFFFF"/>
          <w:lang w:val="uk-UA"/>
        </w:rPr>
        <w:t>договір купівлі-продажу права вимоги (ч. 3 ст. 656);</w:t>
      </w:r>
      <w:r w:rsidR="008C395A" w:rsidRPr="000919B6">
        <w:rPr>
          <w:rFonts w:ascii="Times New Roman" w:hAnsi="Times New Roman"/>
          <w:color w:val="000000"/>
          <w:sz w:val="28"/>
          <w:szCs w:val="28"/>
          <w:shd w:val="clear" w:color="auto" w:fill="FFFFFF"/>
          <w:lang w:val="uk-UA"/>
        </w:rPr>
        <w:t xml:space="preserve"> </w:t>
      </w:r>
      <w:r w:rsidRPr="000919B6">
        <w:rPr>
          <w:rFonts w:ascii="Times New Roman" w:hAnsi="Times New Roman"/>
          <w:color w:val="000000"/>
          <w:sz w:val="28"/>
          <w:szCs w:val="28"/>
          <w:shd w:val="clear" w:color="auto" w:fill="FFFFFF"/>
          <w:lang w:val="uk-UA"/>
        </w:rPr>
        <w:t>договір купівлі-продажу земельної ділянки (ст. 657);</w:t>
      </w:r>
      <w:r w:rsidR="008C395A" w:rsidRPr="000919B6">
        <w:rPr>
          <w:rFonts w:ascii="Times New Roman" w:hAnsi="Times New Roman"/>
          <w:color w:val="000000"/>
          <w:sz w:val="28"/>
          <w:szCs w:val="28"/>
          <w:shd w:val="clear" w:color="auto" w:fill="FFFFFF"/>
          <w:lang w:val="uk-UA"/>
        </w:rPr>
        <w:t xml:space="preserve"> </w:t>
      </w:r>
      <w:r w:rsidRPr="000919B6">
        <w:rPr>
          <w:rFonts w:ascii="Times New Roman" w:hAnsi="Times New Roman"/>
          <w:color w:val="000000"/>
          <w:sz w:val="28"/>
          <w:szCs w:val="28"/>
          <w:shd w:val="clear" w:color="auto" w:fill="FFFFFF"/>
          <w:lang w:val="uk-UA"/>
        </w:rPr>
        <w:t>договір купівлі-продажу єдиного майнового комплексу (ст. 657);</w:t>
      </w:r>
      <w:r w:rsidR="008C395A" w:rsidRPr="000919B6">
        <w:rPr>
          <w:rFonts w:ascii="Times New Roman" w:hAnsi="Times New Roman"/>
          <w:color w:val="000000"/>
          <w:sz w:val="28"/>
          <w:szCs w:val="28"/>
          <w:shd w:val="clear" w:color="auto" w:fill="FFFFFF"/>
          <w:lang w:val="uk-UA"/>
        </w:rPr>
        <w:t xml:space="preserve"> </w:t>
      </w:r>
      <w:r w:rsidRPr="000919B6">
        <w:rPr>
          <w:rFonts w:ascii="Times New Roman" w:hAnsi="Times New Roman"/>
          <w:color w:val="000000"/>
          <w:sz w:val="28"/>
          <w:szCs w:val="28"/>
          <w:shd w:val="clear" w:color="auto" w:fill="FFFFFF"/>
          <w:lang w:val="uk-UA"/>
        </w:rPr>
        <w:t>договір</w:t>
      </w:r>
      <w:r w:rsidRPr="000919B6">
        <w:rPr>
          <w:rFonts w:ascii="Times New Roman" w:hAnsi="Times New Roman"/>
          <w:bCs/>
          <w:color w:val="000000"/>
          <w:sz w:val="28"/>
          <w:szCs w:val="28"/>
          <w:shd w:val="clear" w:color="auto" w:fill="FFFFFF"/>
          <w:lang w:val="uk-UA"/>
        </w:rPr>
        <w:t xml:space="preserve"> </w:t>
      </w:r>
      <w:r w:rsidRPr="000919B6">
        <w:rPr>
          <w:rFonts w:ascii="Times New Roman" w:hAnsi="Times New Roman"/>
          <w:color w:val="000000"/>
          <w:sz w:val="28"/>
          <w:szCs w:val="28"/>
          <w:shd w:val="clear" w:color="auto" w:fill="FFFFFF"/>
          <w:lang w:val="uk-UA"/>
        </w:rPr>
        <w:t xml:space="preserve">купівлі-продажу </w:t>
      </w:r>
      <w:r w:rsidRPr="000919B6">
        <w:rPr>
          <w:rFonts w:ascii="Times New Roman" w:hAnsi="Times New Roman"/>
          <w:bCs/>
          <w:color w:val="000000"/>
          <w:sz w:val="28"/>
          <w:szCs w:val="28"/>
          <w:shd w:val="clear" w:color="auto" w:fill="FFFFFF"/>
          <w:lang w:val="uk-UA"/>
        </w:rPr>
        <w:t>житлового будинку (квартири) (ст. 657);</w:t>
      </w:r>
      <w:r w:rsidR="008C395A" w:rsidRPr="000919B6">
        <w:rPr>
          <w:rFonts w:ascii="Times New Roman" w:hAnsi="Times New Roman"/>
          <w:bCs/>
          <w:color w:val="000000"/>
          <w:sz w:val="28"/>
          <w:szCs w:val="28"/>
          <w:shd w:val="clear" w:color="auto" w:fill="FFFFFF"/>
          <w:lang w:val="uk-UA"/>
        </w:rPr>
        <w:t xml:space="preserve"> </w:t>
      </w:r>
      <w:r w:rsidR="00E663C5" w:rsidRPr="000919B6">
        <w:rPr>
          <w:rFonts w:ascii="Times New Roman" w:hAnsi="Times New Roman"/>
          <w:color w:val="000000"/>
          <w:sz w:val="28"/>
          <w:szCs w:val="28"/>
          <w:shd w:val="clear" w:color="auto" w:fill="FFFFFF"/>
          <w:lang w:val="uk-UA"/>
        </w:rPr>
        <w:t>договір купівлі-продажу валютних цінностей (ч. 4 ст. 656);</w:t>
      </w:r>
      <w:r w:rsidR="008C395A" w:rsidRPr="000919B6">
        <w:rPr>
          <w:rFonts w:ascii="Times New Roman" w:hAnsi="Times New Roman"/>
          <w:color w:val="000000"/>
          <w:sz w:val="28"/>
          <w:szCs w:val="28"/>
          <w:shd w:val="clear" w:color="auto" w:fill="FFFFFF"/>
          <w:lang w:val="uk-UA"/>
        </w:rPr>
        <w:t xml:space="preserve"> </w:t>
      </w:r>
      <w:r w:rsidR="00E663C5" w:rsidRPr="000919B6">
        <w:rPr>
          <w:rFonts w:ascii="Times New Roman" w:hAnsi="Times New Roman"/>
          <w:color w:val="000000"/>
          <w:sz w:val="28"/>
          <w:szCs w:val="28"/>
          <w:shd w:val="clear" w:color="auto" w:fill="FFFFFF"/>
          <w:lang w:val="uk-UA"/>
        </w:rPr>
        <w:t>договір купівлі-продажу фінансових інструментів (ч. 4 ст. 656);</w:t>
      </w:r>
    </w:p>
    <w:p w14:paraId="6BAC4FD0" w14:textId="391EC808" w:rsidR="00325B14" w:rsidRPr="000919B6" w:rsidRDefault="00325B14" w:rsidP="008C395A">
      <w:pPr>
        <w:pStyle w:val="a3"/>
        <w:widowControl w:val="0"/>
        <w:numPr>
          <w:ilvl w:val="0"/>
          <w:numId w:val="13"/>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залежно від способу оплати:</w:t>
      </w:r>
      <w:r w:rsidR="008C395A" w:rsidRPr="000919B6">
        <w:rPr>
          <w:rFonts w:ascii="Times New Roman" w:hAnsi="Times New Roman"/>
          <w:color w:val="000000"/>
          <w:sz w:val="28"/>
          <w:szCs w:val="28"/>
          <w:shd w:val="clear" w:color="auto" w:fill="FFFFFF"/>
          <w:lang w:val="uk-UA"/>
        </w:rPr>
        <w:t xml:space="preserve"> </w:t>
      </w:r>
      <w:r w:rsidRPr="000919B6">
        <w:rPr>
          <w:rFonts w:ascii="Times New Roman" w:hAnsi="Times New Roman"/>
          <w:color w:val="000000"/>
          <w:sz w:val="28"/>
          <w:szCs w:val="28"/>
          <w:shd w:val="clear" w:color="auto" w:fill="FFFFFF"/>
          <w:lang w:val="uk-UA"/>
        </w:rPr>
        <w:t xml:space="preserve">договір купівлі-продажу </w:t>
      </w:r>
      <w:r w:rsidR="00604E38" w:rsidRPr="000919B6">
        <w:rPr>
          <w:rFonts w:ascii="Times New Roman" w:hAnsi="Times New Roman"/>
          <w:color w:val="000000"/>
          <w:sz w:val="28"/>
          <w:szCs w:val="28"/>
          <w:shd w:val="clear" w:color="auto" w:fill="FFFFFF"/>
          <w:lang w:val="uk-UA"/>
        </w:rPr>
        <w:t>за попередньою оплатою (ст. 693);</w:t>
      </w:r>
      <w:r w:rsidR="008C395A" w:rsidRPr="000919B6">
        <w:rPr>
          <w:rFonts w:ascii="Times New Roman" w:hAnsi="Times New Roman"/>
          <w:color w:val="000000"/>
          <w:sz w:val="28"/>
          <w:szCs w:val="28"/>
          <w:shd w:val="clear" w:color="auto" w:fill="FFFFFF"/>
          <w:lang w:val="uk-UA"/>
        </w:rPr>
        <w:t xml:space="preserve"> </w:t>
      </w:r>
      <w:r w:rsidR="00604E38" w:rsidRPr="000919B6">
        <w:rPr>
          <w:rFonts w:ascii="Times New Roman" w:hAnsi="Times New Roman"/>
          <w:color w:val="000000"/>
          <w:sz w:val="28"/>
          <w:szCs w:val="28"/>
          <w:shd w:val="clear" w:color="auto" w:fill="FFFFFF"/>
          <w:lang w:val="uk-UA"/>
        </w:rPr>
        <w:t xml:space="preserve">договір купівлі-продажу товару </w:t>
      </w:r>
      <w:r w:rsidRPr="000919B6">
        <w:rPr>
          <w:rFonts w:ascii="Times New Roman" w:hAnsi="Times New Roman"/>
          <w:color w:val="000000"/>
          <w:sz w:val="28"/>
          <w:szCs w:val="28"/>
          <w:shd w:val="clear" w:color="auto" w:fill="FFFFFF"/>
          <w:lang w:val="uk-UA"/>
        </w:rPr>
        <w:t>у кредит (ст. 694);</w:t>
      </w:r>
    </w:p>
    <w:p w14:paraId="2D72815A" w14:textId="5F01C59A" w:rsidR="00990906" w:rsidRPr="000919B6" w:rsidRDefault="00325B14" w:rsidP="008C395A">
      <w:pPr>
        <w:pStyle w:val="a3"/>
        <w:widowControl w:val="0"/>
        <w:numPr>
          <w:ilvl w:val="0"/>
          <w:numId w:val="13"/>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залежно від специфічних умов реалізації:</w:t>
      </w:r>
      <w:r w:rsidR="008C395A" w:rsidRPr="000919B6">
        <w:rPr>
          <w:rFonts w:ascii="Times New Roman" w:hAnsi="Times New Roman"/>
          <w:color w:val="000000"/>
          <w:sz w:val="28"/>
          <w:szCs w:val="28"/>
          <w:shd w:val="clear" w:color="auto" w:fill="FFFFFF"/>
          <w:lang w:val="uk-UA"/>
        </w:rPr>
        <w:t xml:space="preserve"> </w:t>
      </w:r>
      <w:r w:rsidRPr="000919B6">
        <w:rPr>
          <w:rFonts w:ascii="Times New Roman" w:hAnsi="Times New Roman"/>
          <w:color w:val="000000"/>
          <w:sz w:val="28"/>
          <w:szCs w:val="28"/>
          <w:shd w:val="clear" w:color="auto" w:fill="FFFFFF"/>
          <w:lang w:val="uk-UA"/>
        </w:rPr>
        <w:t>договір купівлі-продажу з умов</w:t>
      </w:r>
      <w:r w:rsidR="00E663C5" w:rsidRPr="000919B6">
        <w:rPr>
          <w:rFonts w:ascii="Times New Roman" w:hAnsi="Times New Roman"/>
          <w:color w:val="000000"/>
          <w:sz w:val="28"/>
          <w:szCs w:val="28"/>
          <w:shd w:val="clear" w:color="auto" w:fill="FFFFFF"/>
          <w:lang w:val="uk-UA"/>
        </w:rPr>
        <w:t>ою страхування товару (ст. 696);</w:t>
      </w:r>
      <w:r w:rsidR="008C395A" w:rsidRPr="000919B6">
        <w:rPr>
          <w:rFonts w:ascii="Times New Roman" w:hAnsi="Times New Roman"/>
          <w:color w:val="000000"/>
          <w:sz w:val="28"/>
          <w:szCs w:val="28"/>
          <w:shd w:val="clear" w:color="auto" w:fill="FFFFFF"/>
          <w:lang w:val="uk-UA"/>
        </w:rPr>
        <w:t xml:space="preserve"> </w:t>
      </w:r>
      <w:r w:rsidR="00E663C5" w:rsidRPr="000919B6">
        <w:rPr>
          <w:rFonts w:ascii="Times New Roman" w:hAnsi="Times New Roman"/>
          <w:color w:val="000000"/>
          <w:sz w:val="28"/>
          <w:szCs w:val="28"/>
          <w:shd w:val="clear" w:color="auto" w:fill="FFFFFF"/>
          <w:lang w:val="uk-UA"/>
        </w:rPr>
        <w:t>договір купівлі-продажу з умовою про прийняття покупцем товару у встановлений строк (ст. 701);</w:t>
      </w:r>
      <w:r w:rsidR="008C395A" w:rsidRPr="000919B6">
        <w:rPr>
          <w:rFonts w:ascii="Times New Roman" w:hAnsi="Times New Roman"/>
          <w:color w:val="000000"/>
          <w:sz w:val="28"/>
          <w:szCs w:val="28"/>
          <w:shd w:val="clear" w:color="auto" w:fill="FFFFFF"/>
          <w:lang w:val="uk-UA"/>
        </w:rPr>
        <w:t xml:space="preserve"> </w:t>
      </w:r>
      <w:r w:rsidR="00BF3D1B" w:rsidRPr="000919B6">
        <w:rPr>
          <w:rFonts w:ascii="Times New Roman" w:hAnsi="Times New Roman"/>
          <w:color w:val="000000"/>
          <w:sz w:val="28"/>
          <w:szCs w:val="28"/>
          <w:shd w:val="clear" w:color="auto" w:fill="FFFFFF"/>
          <w:lang w:val="uk-UA"/>
        </w:rPr>
        <w:t>договір купівлі-продажу, який укладається на основі ознайомлення зі зразками (ст. 702);</w:t>
      </w:r>
      <w:r w:rsidR="008C395A" w:rsidRPr="000919B6">
        <w:rPr>
          <w:rFonts w:ascii="Times New Roman" w:hAnsi="Times New Roman"/>
          <w:color w:val="000000"/>
          <w:sz w:val="28"/>
          <w:szCs w:val="28"/>
          <w:shd w:val="clear" w:color="auto" w:fill="FFFFFF"/>
          <w:lang w:val="uk-UA"/>
        </w:rPr>
        <w:t xml:space="preserve"> </w:t>
      </w:r>
      <w:r w:rsidR="00BF3D1B" w:rsidRPr="000919B6">
        <w:rPr>
          <w:rFonts w:ascii="Times New Roman" w:hAnsi="Times New Roman"/>
          <w:color w:val="000000"/>
          <w:sz w:val="28"/>
          <w:szCs w:val="28"/>
          <w:shd w:val="clear" w:color="auto" w:fill="FFFFFF"/>
          <w:lang w:val="uk-UA"/>
        </w:rPr>
        <w:t>договір купівлі-продажу, який укладається з використанням автоматів (ст. 703);</w:t>
      </w:r>
      <w:r w:rsidR="008C395A" w:rsidRPr="000919B6">
        <w:rPr>
          <w:rFonts w:ascii="Times New Roman" w:hAnsi="Times New Roman"/>
          <w:color w:val="000000"/>
          <w:sz w:val="28"/>
          <w:szCs w:val="28"/>
          <w:shd w:val="clear" w:color="auto" w:fill="FFFFFF"/>
          <w:lang w:val="uk-UA"/>
        </w:rPr>
        <w:t xml:space="preserve"> </w:t>
      </w:r>
      <w:r w:rsidR="00BF3D1B" w:rsidRPr="000919B6">
        <w:rPr>
          <w:rFonts w:ascii="Times New Roman" w:hAnsi="Times New Roman"/>
          <w:color w:val="000000"/>
          <w:sz w:val="28"/>
          <w:szCs w:val="28"/>
          <w:shd w:val="clear" w:color="auto" w:fill="FFFFFF"/>
          <w:lang w:val="uk-UA"/>
        </w:rPr>
        <w:t>договір купівлі-продажу з умовою про доставку товару покупцеві (ст. 704);</w:t>
      </w:r>
      <w:r w:rsidR="008C395A" w:rsidRPr="000919B6">
        <w:rPr>
          <w:rFonts w:ascii="Times New Roman" w:hAnsi="Times New Roman"/>
          <w:color w:val="000000"/>
          <w:sz w:val="28"/>
          <w:szCs w:val="28"/>
          <w:shd w:val="clear" w:color="auto" w:fill="FFFFFF"/>
          <w:lang w:val="uk-UA"/>
        </w:rPr>
        <w:t xml:space="preserve"> д</w:t>
      </w:r>
      <w:r w:rsidR="00990906" w:rsidRPr="000919B6">
        <w:rPr>
          <w:rFonts w:ascii="Times New Roman" w:hAnsi="Times New Roman"/>
          <w:color w:val="000000"/>
          <w:sz w:val="28"/>
          <w:szCs w:val="28"/>
          <w:shd w:val="clear" w:color="auto" w:fill="FFFFFF"/>
          <w:lang w:val="uk-UA"/>
        </w:rPr>
        <w:t>оговір найму-продажу (ст. 705);</w:t>
      </w:r>
    </w:p>
    <w:p w14:paraId="07FBE3E3" w14:textId="3EED9434" w:rsidR="00A937E5" w:rsidRPr="000919B6" w:rsidRDefault="00A937E5" w:rsidP="008C395A">
      <w:pPr>
        <w:pStyle w:val="a3"/>
        <w:widowControl w:val="0"/>
        <w:numPr>
          <w:ilvl w:val="0"/>
          <w:numId w:val="13"/>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залежно від місця укладення:</w:t>
      </w:r>
      <w:r w:rsidR="008C395A" w:rsidRPr="000919B6">
        <w:rPr>
          <w:rFonts w:ascii="Times New Roman" w:hAnsi="Times New Roman"/>
          <w:color w:val="000000"/>
          <w:sz w:val="28"/>
          <w:szCs w:val="28"/>
          <w:shd w:val="clear" w:color="auto" w:fill="FFFFFF"/>
          <w:lang w:val="uk-UA"/>
        </w:rPr>
        <w:t xml:space="preserve"> </w:t>
      </w:r>
      <w:r w:rsidRPr="000919B6">
        <w:rPr>
          <w:rFonts w:ascii="Times New Roman" w:hAnsi="Times New Roman"/>
          <w:color w:val="000000"/>
          <w:sz w:val="28"/>
          <w:szCs w:val="28"/>
          <w:shd w:val="clear" w:color="auto" w:fill="FFFFFF"/>
          <w:lang w:val="uk-UA"/>
        </w:rPr>
        <w:t>договір купівлі-продажу, що укладається на організованих ринках капіталу (ч. 4 ст. 656);</w:t>
      </w:r>
      <w:r w:rsidR="008C395A" w:rsidRPr="000919B6">
        <w:rPr>
          <w:rFonts w:ascii="Times New Roman" w:hAnsi="Times New Roman"/>
          <w:color w:val="000000"/>
          <w:sz w:val="28"/>
          <w:szCs w:val="28"/>
          <w:shd w:val="clear" w:color="auto" w:fill="FFFFFF"/>
          <w:lang w:val="uk-UA"/>
        </w:rPr>
        <w:t xml:space="preserve"> </w:t>
      </w:r>
      <w:r w:rsidRPr="000919B6">
        <w:rPr>
          <w:rFonts w:ascii="Times New Roman" w:hAnsi="Times New Roman"/>
          <w:color w:val="000000"/>
          <w:sz w:val="28"/>
          <w:szCs w:val="28"/>
          <w:shd w:val="clear" w:color="auto" w:fill="FFFFFF"/>
          <w:lang w:val="uk-UA"/>
        </w:rPr>
        <w:t>договір купівлі-продажу, що укладається на організованих товарних ринках (ч. 4 ст. 656);</w:t>
      </w:r>
      <w:r w:rsidR="008C395A" w:rsidRPr="000919B6">
        <w:rPr>
          <w:rFonts w:ascii="Times New Roman" w:hAnsi="Times New Roman"/>
          <w:color w:val="000000"/>
          <w:sz w:val="28"/>
          <w:szCs w:val="28"/>
          <w:shd w:val="clear" w:color="auto" w:fill="FFFFFF"/>
          <w:lang w:val="uk-UA"/>
        </w:rPr>
        <w:t xml:space="preserve"> </w:t>
      </w:r>
      <w:r w:rsidRPr="000919B6">
        <w:rPr>
          <w:rFonts w:ascii="Times New Roman" w:hAnsi="Times New Roman"/>
          <w:color w:val="000000"/>
          <w:sz w:val="28"/>
          <w:szCs w:val="28"/>
          <w:shd w:val="clear" w:color="auto" w:fill="FFFFFF"/>
          <w:lang w:val="uk-UA"/>
        </w:rPr>
        <w:lastRenderedPageBreak/>
        <w:t>договір купівлі-продажу, що укладається на конкурсах (ч. 4 ст. 656);</w:t>
      </w:r>
      <w:r w:rsidR="008C395A" w:rsidRPr="000919B6">
        <w:rPr>
          <w:rFonts w:ascii="Times New Roman" w:hAnsi="Times New Roman"/>
          <w:color w:val="000000"/>
          <w:sz w:val="28"/>
          <w:szCs w:val="28"/>
          <w:shd w:val="clear" w:color="auto" w:fill="FFFFFF"/>
          <w:lang w:val="uk-UA"/>
        </w:rPr>
        <w:t xml:space="preserve"> </w:t>
      </w:r>
      <w:r w:rsidRPr="000919B6">
        <w:rPr>
          <w:rFonts w:ascii="Times New Roman" w:hAnsi="Times New Roman"/>
          <w:color w:val="000000"/>
          <w:sz w:val="28"/>
          <w:szCs w:val="28"/>
          <w:shd w:val="clear" w:color="auto" w:fill="FFFFFF"/>
          <w:lang w:val="uk-UA"/>
        </w:rPr>
        <w:t>договір купівлі-продажу, що укладається на аукціонах (публічних торгах) (ч. 4 ст. 656</w:t>
      </w:r>
      <w:r w:rsidR="00990906" w:rsidRPr="000919B6">
        <w:rPr>
          <w:rFonts w:ascii="Times New Roman" w:hAnsi="Times New Roman"/>
          <w:color w:val="000000"/>
          <w:sz w:val="28"/>
          <w:szCs w:val="28"/>
          <w:shd w:val="clear" w:color="auto" w:fill="FFFFFF"/>
          <w:lang w:val="uk-UA"/>
        </w:rPr>
        <w:t>).</w:t>
      </w:r>
    </w:p>
    <w:p w14:paraId="7F12FC5A" w14:textId="7DA1E1C3" w:rsidR="00325B14" w:rsidRPr="000919B6" w:rsidRDefault="00325B14" w:rsidP="00704265">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 xml:space="preserve">Відповідно до ст. 263 Господарського кодексу України </w:t>
      </w:r>
      <w:r w:rsidR="002017CE" w:rsidRPr="000919B6">
        <w:rPr>
          <w:rFonts w:ascii="Times New Roman" w:hAnsi="Times New Roman" w:cs="Times New Roman"/>
          <w:sz w:val="28"/>
          <w:szCs w:val="28"/>
          <w:lang w:val="uk-UA"/>
        </w:rPr>
        <w:t>[2</w:t>
      </w:r>
      <w:r w:rsidRPr="000919B6">
        <w:rPr>
          <w:rFonts w:ascii="Times New Roman" w:hAnsi="Times New Roman" w:cs="Times New Roman"/>
          <w:sz w:val="28"/>
          <w:szCs w:val="28"/>
          <w:lang w:val="uk-UA"/>
        </w:rPr>
        <w:t xml:space="preserve">], </w:t>
      </w:r>
      <w:bookmarkStart w:id="4" w:name="n1731"/>
      <w:bookmarkStart w:id="5" w:name="n1732"/>
      <w:bookmarkEnd w:id="4"/>
      <w:bookmarkEnd w:id="5"/>
      <w:r w:rsidR="008C395A" w:rsidRPr="000919B6">
        <w:rPr>
          <w:rFonts w:ascii="Times New Roman" w:hAnsi="Times New Roman"/>
          <w:color w:val="000000"/>
          <w:sz w:val="28"/>
          <w:szCs w:val="28"/>
          <w:shd w:val="clear" w:color="auto" w:fill="FFFFFF"/>
          <w:lang w:val="uk-UA"/>
        </w:rPr>
        <w:t>залежно від ринку</w:t>
      </w:r>
      <w:r w:rsidRPr="000919B6">
        <w:rPr>
          <w:rFonts w:ascii="Times New Roman" w:hAnsi="Times New Roman"/>
          <w:color w:val="000000"/>
          <w:sz w:val="28"/>
          <w:szCs w:val="28"/>
          <w:shd w:val="clear" w:color="auto" w:fill="FFFFFF"/>
          <w:lang w:val="uk-UA"/>
        </w:rPr>
        <w:t xml:space="preserve">, у межах котрого здійснюється товарний обіг, господарсько-торговельна діяльність виступає як внутрішня торгівля чи зовнішня торгівля. Окрім того, у цій же статті визначено, що торгівля може бути як </w:t>
      </w:r>
      <w:bookmarkStart w:id="6" w:name="n1733"/>
      <w:bookmarkEnd w:id="6"/>
      <w:r w:rsidRPr="000919B6">
        <w:rPr>
          <w:rFonts w:ascii="Times New Roman" w:hAnsi="Times New Roman"/>
          <w:color w:val="000000"/>
          <w:sz w:val="28"/>
          <w:szCs w:val="28"/>
          <w:shd w:val="clear" w:color="auto" w:fill="FFFFFF"/>
          <w:lang w:val="uk-UA"/>
        </w:rPr>
        <w:t>оптова, так і роздрібна.</w:t>
      </w:r>
      <w:r w:rsidR="00704265" w:rsidRPr="000919B6">
        <w:rPr>
          <w:rFonts w:ascii="Times New Roman" w:hAnsi="Times New Roman"/>
          <w:color w:val="000000"/>
          <w:sz w:val="28"/>
          <w:szCs w:val="28"/>
          <w:shd w:val="clear" w:color="auto" w:fill="FFFFFF"/>
          <w:lang w:val="uk-UA"/>
        </w:rPr>
        <w:t xml:space="preserve"> То ж, виходячи з цього положення, можна говорити про наявність договорів купівлі-продажу в сфері оптової чи роздрібної торгівлі.</w:t>
      </w:r>
    </w:p>
    <w:p w14:paraId="58F7B9DB" w14:textId="3F3FAB49" w:rsidR="00B543AA" w:rsidRPr="000919B6" w:rsidRDefault="00B543AA" w:rsidP="008D4A73">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Таким чином, класифікація договорів купівлі-продажу дозволяє систематизувати та зрозуміти різноманіття їх видів, що допомагає удосконалити правозастосовну практику, забезпечити правову визначеність та захист інтересів сторін, а також визначити особливості укладення, виконання та відповідальності за невиконання зобов’язань за договором.</w:t>
      </w:r>
    </w:p>
    <w:p w14:paraId="09E11469" w14:textId="4FDA7D31" w:rsidR="00315AE4" w:rsidRPr="000919B6" w:rsidRDefault="00315AE4" w:rsidP="00704265">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Також хотілося б зазначити, що за останні 10 років віднайшлося дуже мало наукових напрацювань, які б характеризували класифікацію договору купівлі-продажу, що зумовлює підставу для детальнішого дослідження цього питання. Сьогодні, в період розвитку технологій, ми формуємо все більше нових видів цивільно-правових договорів, включаючи види договору купівлі-продажу.</w:t>
      </w:r>
      <w:r w:rsidR="00704265" w:rsidRPr="000919B6">
        <w:rPr>
          <w:rFonts w:ascii="Times New Roman" w:hAnsi="Times New Roman"/>
          <w:color w:val="000000"/>
          <w:sz w:val="28"/>
          <w:szCs w:val="28"/>
          <w:shd w:val="clear" w:color="auto" w:fill="FFFFFF"/>
          <w:lang w:val="uk-UA"/>
        </w:rPr>
        <w:t xml:space="preserve"> Серед них – договір купівлі-продажу, який укладається в мережі Інтернет, який можна поділити на два підвиди – договір купівлі-продажу, який укладається на офіційному сайті продавця, та договір купівлі-продажу, який укладається в соціальних мережах чи месенджерах. Проблематика таких договорів полягає у доказовій базі у випадку порушення умов досліджуваного договору.</w:t>
      </w:r>
    </w:p>
    <w:p w14:paraId="57BFB312" w14:textId="4DD3FAB4" w:rsidR="00422249" w:rsidRPr="000919B6" w:rsidRDefault="00422249" w:rsidP="00D91A7C">
      <w:pPr>
        <w:pStyle w:val="a3"/>
        <w:widowControl w:val="0"/>
        <w:numPr>
          <w:ilvl w:val="1"/>
          <w:numId w:val="4"/>
        </w:numPr>
        <w:tabs>
          <w:tab w:val="left" w:pos="567"/>
          <w:tab w:val="left" w:pos="1276"/>
        </w:tabs>
        <w:spacing w:before="240" w:after="240" w:line="360" w:lineRule="auto"/>
        <w:ind w:left="0"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Предмет договору купівлі-продажу</w:t>
      </w:r>
    </w:p>
    <w:p w14:paraId="3DF230E1" w14:textId="1E64238B" w:rsidR="00746E88" w:rsidRPr="000919B6" w:rsidRDefault="00746E88" w:rsidP="00746E88">
      <w:pPr>
        <w:widowControl w:val="0"/>
        <w:tabs>
          <w:tab w:val="left" w:pos="1134"/>
          <w:tab w:val="left" w:pos="1276"/>
        </w:tabs>
        <w:spacing w:after="0" w:line="360" w:lineRule="auto"/>
        <w:ind w:firstLine="709"/>
        <w:jc w:val="both"/>
        <w:rPr>
          <w:rFonts w:ascii="Times New Roman" w:hAnsi="Times New Roman" w:cs="Times New Roman"/>
          <w:sz w:val="28"/>
          <w:szCs w:val="28"/>
          <w:lang w:val="uk-UA"/>
        </w:rPr>
      </w:pPr>
      <w:r w:rsidRPr="000919B6">
        <w:rPr>
          <w:rFonts w:ascii="Times New Roman" w:hAnsi="Times New Roman" w:cs="Times New Roman"/>
          <w:sz w:val="28"/>
          <w:szCs w:val="28"/>
          <w:lang w:val="uk-UA"/>
        </w:rPr>
        <w:t xml:space="preserve">Важливими є питання визначення предмета договору, його характеристик, правового статусу об'єктів купівлі-продажу та особливостей їх передання. Правильне розуміння предмета договору купівлі-продажу має </w:t>
      </w:r>
      <w:r w:rsidRPr="000919B6">
        <w:rPr>
          <w:rFonts w:ascii="Times New Roman" w:hAnsi="Times New Roman" w:cs="Times New Roman"/>
          <w:sz w:val="28"/>
          <w:szCs w:val="28"/>
          <w:lang w:val="uk-UA"/>
        </w:rPr>
        <w:lastRenderedPageBreak/>
        <w:t>суттєве значення для забезпечення належного виконання зобов’язань сторонами та уникнення правових спорів.</w:t>
      </w:r>
    </w:p>
    <w:p w14:paraId="42AD725F" w14:textId="36722160" w:rsidR="00746E88" w:rsidRPr="000919B6" w:rsidRDefault="00FB0A1C" w:rsidP="00FB0A1C">
      <w:pPr>
        <w:widowControl w:val="0"/>
        <w:tabs>
          <w:tab w:val="left" w:pos="1134"/>
          <w:tab w:val="left" w:pos="1276"/>
        </w:tabs>
        <w:spacing w:after="0" w:line="360" w:lineRule="auto"/>
        <w:ind w:firstLine="709"/>
        <w:jc w:val="both"/>
        <w:rPr>
          <w:rFonts w:ascii="Times New Roman" w:hAnsi="Times New Roman" w:cs="Times New Roman"/>
          <w:color w:val="000000"/>
          <w:sz w:val="28"/>
          <w:szCs w:val="28"/>
          <w:shd w:val="clear" w:color="auto" w:fill="FFFFFF"/>
          <w:lang w:val="uk-UA"/>
        </w:rPr>
      </w:pPr>
      <w:r w:rsidRPr="000919B6">
        <w:rPr>
          <w:rFonts w:ascii="Times New Roman" w:hAnsi="Times New Roman" w:cs="Times New Roman"/>
          <w:color w:val="000000"/>
          <w:sz w:val="28"/>
          <w:szCs w:val="28"/>
          <w:shd w:val="clear" w:color="auto" w:fill="FFFFFF"/>
          <w:lang w:val="uk-UA"/>
        </w:rPr>
        <w:t xml:space="preserve">Як зазначають С. Д. </w:t>
      </w:r>
      <w:r w:rsidR="00746E88" w:rsidRPr="000919B6">
        <w:rPr>
          <w:rFonts w:ascii="Times New Roman" w:hAnsi="Times New Roman" w:cs="Times New Roman"/>
          <w:color w:val="000000"/>
          <w:sz w:val="28"/>
          <w:szCs w:val="28"/>
          <w:shd w:val="clear" w:color="auto" w:fill="FFFFFF"/>
        </w:rPr>
        <w:t xml:space="preserve">Гринько </w:t>
      </w:r>
      <w:r w:rsidRPr="000919B6">
        <w:rPr>
          <w:rFonts w:ascii="Times New Roman" w:hAnsi="Times New Roman" w:cs="Times New Roman"/>
          <w:color w:val="000000"/>
          <w:sz w:val="28"/>
          <w:szCs w:val="28"/>
          <w:shd w:val="clear" w:color="auto" w:fill="FFFFFF"/>
          <w:lang w:val="uk-UA"/>
        </w:rPr>
        <w:t>та С. В.</w:t>
      </w:r>
      <w:r w:rsidRPr="000919B6">
        <w:rPr>
          <w:rFonts w:ascii="Times New Roman" w:hAnsi="Times New Roman" w:cs="Times New Roman"/>
          <w:color w:val="000000"/>
          <w:sz w:val="28"/>
          <w:szCs w:val="28"/>
          <w:shd w:val="clear" w:color="auto" w:fill="FFFFFF"/>
        </w:rPr>
        <w:t xml:space="preserve"> Заверуха</w:t>
      </w:r>
      <w:r w:rsidRPr="000919B6">
        <w:rPr>
          <w:rFonts w:ascii="Times New Roman" w:hAnsi="Times New Roman" w:cs="Times New Roman"/>
          <w:color w:val="000000"/>
          <w:sz w:val="28"/>
          <w:szCs w:val="28"/>
          <w:shd w:val="clear" w:color="auto" w:fill="FFFFFF"/>
          <w:lang w:val="uk-UA"/>
        </w:rPr>
        <w:t>, о</w:t>
      </w:r>
      <w:r w:rsidR="00746E88" w:rsidRPr="000919B6">
        <w:rPr>
          <w:rFonts w:ascii="Times New Roman" w:hAnsi="Times New Roman" w:cs="Times New Roman"/>
          <w:sz w:val="28"/>
          <w:szCs w:val="28"/>
          <w:lang w:val="uk-UA"/>
        </w:rPr>
        <w:t>скільки предмет договору становить істотну його умову (</w:t>
      </w:r>
      <w:r w:rsidRPr="000919B6">
        <w:rPr>
          <w:rFonts w:ascii="Times New Roman" w:hAnsi="Times New Roman" w:cs="Times New Roman"/>
          <w:sz w:val="28"/>
          <w:szCs w:val="28"/>
          <w:lang w:val="uk-UA"/>
        </w:rPr>
        <w:t>це передбачено у ст. 638 Цивільного кодексу України)</w:t>
      </w:r>
      <w:r w:rsidR="00746E88" w:rsidRPr="000919B6">
        <w:rPr>
          <w:rFonts w:ascii="Times New Roman" w:hAnsi="Times New Roman" w:cs="Times New Roman"/>
          <w:sz w:val="28"/>
          <w:szCs w:val="28"/>
          <w:lang w:val="uk-UA"/>
        </w:rPr>
        <w:t>, договір із невизначеним предметом може бути визнано неукладени</w:t>
      </w:r>
      <w:r w:rsidRPr="000919B6">
        <w:rPr>
          <w:rFonts w:ascii="Times New Roman" w:hAnsi="Times New Roman" w:cs="Times New Roman"/>
          <w:sz w:val="28"/>
          <w:szCs w:val="28"/>
          <w:lang w:val="uk-UA"/>
        </w:rPr>
        <w:t>м. Якщо предметом зобов’язання виступають</w:t>
      </w:r>
      <w:r w:rsidR="00746E88" w:rsidRPr="000919B6">
        <w:rPr>
          <w:rFonts w:ascii="Times New Roman" w:hAnsi="Times New Roman" w:cs="Times New Roman"/>
          <w:sz w:val="28"/>
          <w:szCs w:val="28"/>
          <w:lang w:val="uk-UA"/>
        </w:rPr>
        <w:t xml:space="preserve"> речі, зокрема гроші та цінні папери, вони повинні </w:t>
      </w:r>
      <w:r w:rsidRPr="000919B6">
        <w:rPr>
          <w:rFonts w:ascii="Times New Roman" w:hAnsi="Times New Roman" w:cs="Times New Roman"/>
          <w:sz w:val="28"/>
          <w:szCs w:val="28"/>
          <w:lang w:val="uk-UA"/>
        </w:rPr>
        <w:t xml:space="preserve">бути індивідуально визначеними чи визначені родовими ознаками </w:t>
      </w:r>
      <w:r w:rsidR="002017CE" w:rsidRPr="000919B6">
        <w:rPr>
          <w:rFonts w:ascii="Times New Roman" w:hAnsi="Times New Roman" w:cs="Times New Roman"/>
          <w:sz w:val="28"/>
          <w:szCs w:val="28"/>
          <w:lang w:val="uk-UA"/>
        </w:rPr>
        <w:t>[16</w:t>
      </w:r>
      <w:r w:rsidR="00746E88" w:rsidRPr="000919B6">
        <w:rPr>
          <w:rFonts w:ascii="Times New Roman" w:hAnsi="Times New Roman" w:cs="Times New Roman"/>
          <w:sz w:val="28"/>
          <w:szCs w:val="28"/>
          <w:lang w:val="uk-UA"/>
        </w:rPr>
        <w:t>, с. 325]</w:t>
      </w:r>
      <w:r w:rsidR="00746E88" w:rsidRPr="000919B6">
        <w:rPr>
          <w:rFonts w:ascii="Times New Roman" w:hAnsi="Times New Roman" w:cs="Times New Roman"/>
          <w:bCs/>
          <w:color w:val="000000"/>
          <w:sz w:val="28"/>
          <w:szCs w:val="28"/>
          <w:shd w:val="clear" w:color="auto" w:fill="FFFFFF"/>
        </w:rPr>
        <w:t>.</w:t>
      </w:r>
      <w:r w:rsidRPr="000919B6">
        <w:rPr>
          <w:rFonts w:ascii="Times New Roman" w:hAnsi="Times New Roman" w:cs="Times New Roman"/>
          <w:bCs/>
          <w:color w:val="000000"/>
          <w:sz w:val="28"/>
          <w:szCs w:val="28"/>
          <w:shd w:val="clear" w:color="auto" w:fill="FFFFFF"/>
          <w:lang w:val="uk-UA"/>
        </w:rPr>
        <w:t xml:space="preserve"> То ж предмет </w:t>
      </w:r>
      <w:r w:rsidRPr="000919B6">
        <w:rPr>
          <w:rFonts w:ascii="Times New Roman" w:hAnsi="Times New Roman" w:cs="Times New Roman"/>
          <w:sz w:val="28"/>
          <w:szCs w:val="28"/>
          <w:lang w:val="uk-UA"/>
        </w:rPr>
        <w:t>договору купівлі-продажу має бути чітким та зрозумілим для всіх сторін цього договору.</w:t>
      </w:r>
    </w:p>
    <w:p w14:paraId="5851A363" w14:textId="4EA502CD" w:rsidR="00325B14" w:rsidRPr="000919B6" w:rsidRDefault="00325B14" w:rsidP="00325B14">
      <w:pPr>
        <w:widowControl w:val="0"/>
        <w:tabs>
          <w:tab w:val="left" w:pos="1134"/>
          <w:tab w:val="left" w:pos="1276"/>
        </w:tabs>
        <w:spacing w:after="0" w:line="360" w:lineRule="auto"/>
        <w:ind w:firstLine="709"/>
        <w:jc w:val="both"/>
        <w:rPr>
          <w:rFonts w:ascii="Times New Roman" w:hAnsi="Times New Roman" w:cs="Times New Roman"/>
          <w:sz w:val="28"/>
          <w:szCs w:val="28"/>
          <w:lang w:val="uk-UA"/>
        </w:rPr>
      </w:pPr>
      <w:r w:rsidRPr="000919B6">
        <w:rPr>
          <w:rFonts w:ascii="Times New Roman" w:hAnsi="Times New Roman" w:cs="Times New Roman"/>
          <w:sz w:val="28"/>
          <w:szCs w:val="28"/>
          <w:lang w:val="uk-UA"/>
        </w:rPr>
        <w:t xml:space="preserve">Відповідно до ст. 656 Цивільного кодексу України, </w:t>
      </w:r>
      <w:bookmarkStart w:id="7" w:name="n3247"/>
      <w:bookmarkEnd w:id="7"/>
      <w:r w:rsidRPr="000919B6">
        <w:rPr>
          <w:rFonts w:ascii="Times New Roman" w:hAnsi="Times New Roman" w:cs="Times New Roman"/>
          <w:sz w:val="28"/>
          <w:szCs w:val="28"/>
          <w:lang w:val="uk-UA"/>
        </w:rPr>
        <w:t>предметом договору купівлі-продажу може бути:</w:t>
      </w:r>
    </w:p>
    <w:p w14:paraId="4EF5F916" w14:textId="77777777" w:rsidR="00325B14" w:rsidRPr="000919B6" w:rsidRDefault="00325B14" w:rsidP="00896964">
      <w:pPr>
        <w:pStyle w:val="a3"/>
        <w:widowControl w:val="0"/>
        <w:numPr>
          <w:ilvl w:val="0"/>
          <w:numId w:val="26"/>
        </w:numPr>
        <w:tabs>
          <w:tab w:val="left" w:pos="993"/>
          <w:tab w:val="left" w:pos="1276"/>
        </w:tabs>
        <w:spacing w:after="0" w:line="360" w:lineRule="auto"/>
        <w:ind w:left="0" w:firstLine="709"/>
        <w:jc w:val="both"/>
        <w:rPr>
          <w:rFonts w:ascii="Times New Roman" w:hAnsi="Times New Roman"/>
          <w:sz w:val="28"/>
          <w:szCs w:val="28"/>
          <w:lang w:val="uk-UA"/>
        </w:rPr>
      </w:pPr>
      <w:r w:rsidRPr="000919B6">
        <w:rPr>
          <w:rFonts w:ascii="Times New Roman" w:hAnsi="Times New Roman"/>
          <w:sz w:val="28"/>
          <w:szCs w:val="28"/>
          <w:lang w:val="uk-UA"/>
        </w:rPr>
        <w:t>товар, котрий є в продавця на момент укладення договору чи буде створений, придбаний чи набутий продавцем в майбутньому</w:t>
      </w:r>
      <w:bookmarkStart w:id="8" w:name="n3248"/>
      <w:bookmarkEnd w:id="8"/>
      <w:r w:rsidRPr="000919B6">
        <w:rPr>
          <w:rFonts w:ascii="Times New Roman" w:hAnsi="Times New Roman"/>
          <w:sz w:val="28"/>
          <w:szCs w:val="28"/>
          <w:lang w:val="uk-UA"/>
        </w:rPr>
        <w:t>. Товаром є певне майно, яким, згідно із ч. 1 ст. 190 Цивільного кодексу України, є річ, сукупність речей, а також майнові права і обов'язки. Відповідно до ст. 179 Цивільного кодексу України,</w:t>
      </w:r>
      <w:bookmarkStart w:id="9" w:name="n1045"/>
      <w:bookmarkEnd w:id="9"/>
      <w:r w:rsidRPr="000919B6">
        <w:rPr>
          <w:rFonts w:ascii="Times New Roman" w:hAnsi="Times New Roman"/>
          <w:sz w:val="28"/>
          <w:szCs w:val="28"/>
          <w:lang w:val="uk-UA"/>
        </w:rPr>
        <w:t xml:space="preserve"> річ – це предмет матеріального світу, щодо котрого можуть виникати цивільні права і обов'язки.</w:t>
      </w:r>
    </w:p>
    <w:p w14:paraId="351BC7F0" w14:textId="39437F29" w:rsidR="00325B14" w:rsidRPr="000919B6" w:rsidRDefault="00325B14" w:rsidP="002E7664">
      <w:pPr>
        <w:widowControl w:val="0"/>
        <w:tabs>
          <w:tab w:val="left" w:pos="993"/>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lang w:val="uk-UA"/>
        </w:rPr>
        <w:t xml:space="preserve">У ст. 658 </w:t>
      </w:r>
      <w:r w:rsidRPr="000919B6">
        <w:rPr>
          <w:rFonts w:ascii="Times New Roman" w:hAnsi="Times New Roman" w:cs="Times New Roman"/>
          <w:sz w:val="28"/>
          <w:szCs w:val="28"/>
          <w:lang w:val="uk-UA"/>
        </w:rPr>
        <w:t>Цивільного кодексу України</w:t>
      </w:r>
      <w:r w:rsidRPr="000919B6">
        <w:rPr>
          <w:rFonts w:ascii="Times New Roman" w:hAnsi="Times New Roman"/>
          <w:sz w:val="28"/>
          <w:szCs w:val="28"/>
          <w:lang w:val="uk-UA"/>
        </w:rPr>
        <w:t xml:space="preserve"> закріплено, що </w:t>
      </w:r>
      <w:bookmarkStart w:id="10" w:name="n3256"/>
      <w:bookmarkEnd w:id="10"/>
      <w:r w:rsidRPr="000919B6">
        <w:rPr>
          <w:rFonts w:ascii="Times New Roman" w:hAnsi="Times New Roman"/>
          <w:sz w:val="28"/>
          <w:szCs w:val="28"/>
          <w:lang w:val="uk-UA"/>
        </w:rPr>
        <w:t>право продажу товару, окрім випадків примусового продажу і інших випадків, встановлених законом, належить власникові товару. Якщо продавець товару не є його власником, покупець набуває право власності лише у випадку, якщо власник не має</w:t>
      </w:r>
      <w:r w:rsidR="002E7664" w:rsidRPr="000919B6">
        <w:rPr>
          <w:rFonts w:ascii="Times New Roman" w:hAnsi="Times New Roman"/>
          <w:sz w:val="28"/>
          <w:szCs w:val="28"/>
          <w:lang w:val="uk-UA"/>
        </w:rPr>
        <w:t xml:space="preserve"> права вимагати його повернення</w:t>
      </w:r>
      <w:r w:rsidRPr="000919B6">
        <w:rPr>
          <w:rFonts w:ascii="Times New Roman" w:hAnsi="Times New Roman"/>
          <w:color w:val="000000"/>
          <w:sz w:val="28"/>
          <w:szCs w:val="28"/>
          <w:shd w:val="clear" w:color="auto" w:fill="FFFFFF"/>
          <w:lang w:val="uk-UA"/>
        </w:rPr>
        <w:t>;</w:t>
      </w:r>
    </w:p>
    <w:p w14:paraId="05D21F1A" w14:textId="06E27AAB" w:rsidR="00325B14" w:rsidRPr="000919B6" w:rsidRDefault="00325B14" w:rsidP="00896964">
      <w:pPr>
        <w:pStyle w:val="a3"/>
        <w:widowControl w:val="0"/>
        <w:numPr>
          <w:ilvl w:val="0"/>
          <w:numId w:val="26"/>
        </w:numPr>
        <w:tabs>
          <w:tab w:val="left" w:pos="993"/>
          <w:tab w:val="left" w:pos="1276"/>
        </w:tabs>
        <w:spacing w:after="0" w:line="360" w:lineRule="auto"/>
        <w:ind w:left="0" w:firstLine="709"/>
        <w:jc w:val="both"/>
        <w:rPr>
          <w:rFonts w:ascii="Times New Roman" w:hAnsi="Times New Roman"/>
          <w:sz w:val="28"/>
          <w:szCs w:val="28"/>
          <w:lang w:val="uk-UA"/>
        </w:rPr>
      </w:pPr>
      <w:r w:rsidRPr="000919B6">
        <w:rPr>
          <w:rFonts w:ascii="Times New Roman" w:hAnsi="Times New Roman"/>
          <w:sz w:val="28"/>
          <w:szCs w:val="28"/>
          <w:lang w:val="uk-UA"/>
        </w:rPr>
        <w:t>майнові права. До договору купівлі-продажу майнових прав застосовуються загальні положення про купівлю-продаж, якщо інше не випливає зі змісту чи характеру цих прав</w:t>
      </w:r>
      <w:bookmarkStart w:id="11" w:name="n3249"/>
      <w:bookmarkEnd w:id="11"/>
      <w:r w:rsidRPr="000919B6">
        <w:rPr>
          <w:rFonts w:ascii="Times New Roman" w:hAnsi="Times New Roman"/>
          <w:sz w:val="28"/>
          <w:szCs w:val="28"/>
          <w:lang w:val="uk-UA"/>
        </w:rPr>
        <w:t>. У ч. 2 ст. 190 Цивільного кодексу України закріплено, що</w:t>
      </w:r>
      <w:bookmarkStart w:id="12" w:name="n1087"/>
      <w:bookmarkEnd w:id="12"/>
      <w:r w:rsidRPr="000919B6">
        <w:rPr>
          <w:rFonts w:ascii="Times New Roman" w:hAnsi="Times New Roman"/>
          <w:sz w:val="28"/>
          <w:szCs w:val="28"/>
          <w:lang w:val="uk-UA"/>
        </w:rPr>
        <w:t xml:space="preserve"> майнові права є неспоживною річчю та визнаються речовими правами. Окрім того, у ст. 3 Закону України «Про оцінку майна, майнових прав та професійну оц</w:t>
      </w:r>
      <w:r w:rsidR="002E7664" w:rsidRPr="000919B6">
        <w:rPr>
          <w:rFonts w:ascii="Times New Roman" w:hAnsi="Times New Roman"/>
          <w:sz w:val="28"/>
          <w:szCs w:val="28"/>
          <w:lang w:val="uk-UA"/>
        </w:rPr>
        <w:t>іночну діяльність в Україні» [6</w:t>
      </w:r>
      <w:r w:rsidRPr="000919B6">
        <w:rPr>
          <w:rFonts w:ascii="Times New Roman" w:hAnsi="Times New Roman"/>
          <w:sz w:val="28"/>
          <w:szCs w:val="28"/>
          <w:lang w:val="uk-UA"/>
        </w:rPr>
        <w:t xml:space="preserve">] закріплено, що майновими правами, котрі можуть оцінюватися, є будь-які права, пов'язані із майном, відмінні від права власності, в тому числі права, котрі є </w:t>
      </w:r>
      <w:r w:rsidRPr="000919B6">
        <w:rPr>
          <w:rFonts w:ascii="Times New Roman" w:hAnsi="Times New Roman"/>
          <w:sz w:val="28"/>
          <w:szCs w:val="28"/>
          <w:lang w:val="uk-UA"/>
        </w:rPr>
        <w:lastRenderedPageBreak/>
        <w:t xml:space="preserve">складовими частинами права власності, </w:t>
      </w:r>
      <w:r w:rsidR="008C395A" w:rsidRPr="000919B6">
        <w:rPr>
          <w:rFonts w:ascii="Times New Roman" w:hAnsi="Times New Roman"/>
          <w:sz w:val="28"/>
          <w:szCs w:val="28"/>
          <w:lang w:val="uk-UA"/>
        </w:rPr>
        <w:t>а також інші специфічні права</w:t>
      </w:r>
      <w:r w:rsidRPr="000919B6">
        <w:rPr>
          <w:rFonts w:ascii="Times New Roman" w:hAnsi="Times New Roman"/>
          <w:sz w:val="28"/>
          <w:szCs w:val="28"/>
          <w:lang w:val="uk-UA"/>
        </w:rPr>
        <w:t xml:space="preserve"> і права вимоги;</w:t>
      </w:r>
    </w:p>
    <w:p w14:paraId="68FFE4E9" w14:textId="77777777" w:rsidR="00325B14" w:rsidRPr="000919B6" w:rsidRDefault="00325B14" w:rsidP="00896964">
      <w:pPr>
        <w:pStyle w:val="a3"/>
        <w:widowControl w:val="0"/>
        <w:numPr>
          <w:ilvl w:val="0"/>
          <w:numId w:val="26"/>
        </w:numPr>
        <w:tabs>
          <w:tab w:val="left" w:pos="993"/>
          <w:tab w:val="left" w:pos="1276"/>
        </w:tabs>
        <w:spacing w:after="0" w:line="360" w:lineRule="auto"/>
        <w:ind w:left="0" w:firstLine="709"/>
        <w:jc w:val="both"/>
        <w:rPr>
          <w:rFonts w:ascii="Times New Roman" w:hAnsi="Times New Roman"/>
          <w:sz w:val="28"/>
          <w:szCs w:val="28"/>
          <w:lang w:val="uk-UA"/>
        </w:rPr>
      </w:pPr>
      <w:r w:rsidRPr="000919B6">
        <w:rPr>
          <w:rFonts w:ascii="Times New Roman" w:hAnsi="Times New Roman"/>
          <w:sz w:val="28"/>
          <w:szCs w:val="28"/>
          <w:lang w:val="uk-UA"/>
        </w:rPr>
        <w:t>право вимоги, якщо вимога не має особистого характеру. До договору купівлі-продажу права вимоги застосовуються положення про відступлення права вимоги, якщо інше не встановлено договором чи законом.</w:t>
      </w:r>
    </w:p>
    <w:p w14:paraId="0E2B180E" w14:textId="4E6EFA9B" w:rsidR="00325B14" w:rsidRPr="000919B6" w:rsidRDefault="00325B14" w:rsidP="00896964">
      <w:pPr>
        <w:widowControl w:val="0"/>
        <w:tabs>
          <w:tab w:val="left" w:pos="1134"/>
          <w:tab w:val="left" w:pos="1276"/>
        </w:tabs>
        <w:spacing w:after="0" w:line="360" w:lineRule="auto"/>
        <w:ind w:firstLine="709"/>
        <w:jc w:val="both"/>
        <w:rPr>
          <w:rFonts w:ascii="Times New Roman" w:hAnsi="Times New Roman" w:cs="Times New Roman"/>
          <w:bCs/>
          <w:color w:val="000000"/>
          <w:sz w:val="28"/>
          <w:szCs w:val="28"/>
          <w:shd w:val="clear" w:color="auto" w:fill="FFFFFF"/>
        </w:rPr>
      </w:pPr>
      <w:bookmarkStart w:id="13" w:name="n3250"/>
      <w:bookmarkStart w:id="14" w:name="n6507"/>
      <w:bookmarkStart w:id="15" w:name="n3251"/>
      <w:bookmarkEnd w:id="13"/>
      <w:bookmarkEnd w:id="14"/>
      <w:bookmarkEnd w:id="15"/>
      <w:r w:rsidRPr="000919B6">
        <w:rPr>
          <w:rFonts w:ascii="Times New Roman" w:hAnsi="Times New Roman" w:cs="Times New Roman"/>
          <w:bCs/>
          <w:color w:val="000000"/>
          <w:sz w:val="28"/>
          <w:szCs w:val="28"/>
          <w:shd w:val="clear" w:color="auto" w:fill="FFFFFF"/>
          <w:lang w:val="uk-UA"/>
        </w:rPr>
        <w:t xml:space="preserve">За твердженням </w:t>
      </w:r>
      <w:r w:rsidRPr="000919B6">
        <w:rPr>
          <w:rFonts w:ascii="Times New Roman" w:hAnsi="Times New Roman" w:cs="Times New Roman"/>
          <w:bCs/>
          <w:color w:val="000000"/>
          <w:sz w:val="28"/>
          <w:szCs w:val="28"/>
          <w:shd w:val="clear" w:color="auto" w:fill="FFFFFF"/>
        </w:rPr>
        <w:t>О. О. Полунін</w:t>
      </w:r>
      <w:r w:rsidRPr="000919B6">
        <w:rPr>
          <w:rFonts w:ascii="Times New Roman" w:hAnsi="Times New Roman" w:cs="Times New Roman"/>
          <w:bCs/>
          <w:color w:val="000000"/>
          <w:sz w:val="28"/>
          <w:szCs w:val="28"/>
          <w:shd w:val="clear" w:color="auto" w:fill="FFFFFF"/>
          <w:lang w:val="uk-UA"/>
        </w:rPr>
        <w:t>ої, о</w:t>
      </w:r>
      <w:r w:rsidRPr="000919B6">
        <w:rPr>
          <w:rFonts w:ascii="Times New Roman" w:hAnsi="Times New Roman" w:cs="Times New Roman"/>
          <w:bCs/>
          <w:color w:val="000000"/>
          <w:sz w:val="28"/>
          <w:szCs w:val="28"/>
          <w:shd w:val="clear" w:color="auto" w:fill="FFFFFF"/>
        </w:rPr>
        <w:t xml:space="preserve">собливим </w:t>
      </w:r>
      <w:r w:rsidRPr="000919B6">
        <w:rPr>
          <w:rFonts w:ascii="Times New Roman" w:hAnsi="Times New Roman" w:cs="Times New Roman"/>
          <w:sz w:val="28"/>
          <w:szCs w:val="28"/>
          <w:lang w:val="uk-UA"/>
        </w:rPr>
        <w:t xml:space="preserve">предметом договору купівлі-продажу </w:t>
      </w:r>
      <w:r w:rsidRPr="000919B6">
        <w:rPr>
          <w:rFonts w:ascii="Times New Roman" w:hAnsi="Times New Roman" w:cs="Times New Roman"/>
          <w:bCs/>
          <w:color w:val="000000"/>
          <w:sz w:val="28"/>
          <w:szCs w:val="28"/>
          <w:shd w:val="clear" w:color="auto" w:fill="FFFFFF"/>
        </w:rPr>
        <w:t xml:space="preserve">є земля. Ці особливості полягають </w:t>
      </w:r>
      <w:r w:rsidRPr="000919B6">
        <w:rPr>
          <w:rFonts w:ascii="Times New Roman" w:hAnsi="Times New Roman" w:cs="Times New Roman"/>
          <w:bCs/>
          <w:color w:val="000000"/>
          <w:sz w:val="28"/>
          <w:szCs w:val="28"/>
          <w:shd w:val="clear" w:color="auto" w:fill="FFFFFF"/>
          <w:lang w:val="uk-UA"/>
        </w:rPr>
        <w:t>в</w:t>
      </w:r>
      <w:r w:rsidRPr="000919B6">
        <w:rPr>
          <w:rFonts w:ascii="Times New Roman" w:hAnsi="Times New Roman" w:cs="Times New Roman"/>
          <w:bCs/>
          <w:color w:val="000000"/>
          <w:sz w:val="28"/>
          <w:szCs w:val="28"/>
          <w:shd w:val="clear" w:color="auto" w:fill="FFFFFF"/>
        </w:rPr>
        <w:t xml:space="preserve"> тому, що </w:t>
      </w:r>
      <w:r w:rsidRPr="000919B6">
        <w:rPr>
          <w:rFonts w:ascii="Times New Roman" w:hAnsi="Times New Roman" w:cs="Times New Roman"/>
          <w:sz w:val="28"/>
          <w:szCs w:val="28"/>
          <w:lang w:val="uk-UA"/>
        </w:rPr>
        <w:t>предметом договору купівлі-продажу</w:t>
      </w:r>
      <w:r w:rsidRPr="000919B6">
        <w:rPr>
          <w:rFonts w:ascii="Times New Roman" w:hAnsi="Times New Roman" w:cs="Times New Roman"/>
          <w:bCs/>
          <w:color w:val="000000"/>
          <w:sz w:val="28"/>
          <w:szCs w:val="28"/>
          <w:shd w:val="clear" w:color="auto" w:fill="FFFFFF"/>
        </w:rPr>
        <w:t xml:space="preserve"> є не земля взагалі як фізичний об’єкт матеріального світу, а земельна ділянка як правова категорія, </w:t>
      </w:r>
      <w:r w:rsidRPr="000919B6">
        <w:rPr>
          <w:rFonts w:ascii="Times New Roman" w:hAnsi="Times New Roman" w:cs="Times New Roman"/>
          <w:bCs/>
          <w:color w:val="000000"/>
          <w:sz w:val="28"/>
          <w:szCs w:val="28"/>
          <w:shd w:val="clear" w:color="auto" w:fill="FFFFFF"/>
          <w:lang w:val="uk-UA"/>
        </w:rPr>
        <w:t>і</w:t>
      </w:r>
      <w:r w:rsidRPr="000919B6">
        <w:rPr>
          <w:rFonts w:ascii="Times New Roman" w:hAnsi="Times New Roman" w:cs="Times New Roman"/>
          <w:bCs/>
          <w:color w:val="000000"/>
          <w:sz w:val="28"/>
          <w:szCs w:val="28"/>
          <w:shd w:val="clear" w:color="auto" w:fill="FFFFFF"/>
        </w:rPr>
        <w:t>з чітко окресленими межами</w:t>
      </w:r>
      <w:r w:rsidRPr="000919B6">
        <w:rPr>
          <w:rFonts w:ascii="Times New Roman" w:hAnsi="Times New Roman" w:cs="Times New Roman"/>
          <w:bCs/>
          <w:color w:val="000000"/>
          <w:sz w:val="28"/>
          <w:szCs w:val="28"/>
          <w:shd w:val="clear" w:color="auto" w:fill="FFFFFF"/>
          <w:lang w:val="uk-UA"/>
        </w:rPr>
        <w:t xml:space="preserve"> </w:t>
      </w:r>
      <w:r w:rsidR="000919B6" w:rsidRPr="000919B6">
        <w:rPr>
          <w:rFonts w:ascii="Times New Roman" w:hAnsi="Times New Roman" w:cs="Times New Roman"/>
          <w:sz w:val="28"/>
          <w:szCs w:val="28"/>
          <w:lang w:val="uk-UA"/>
        </w:rPr>
        <w:t>[26</w:t>
      </w:r>
      <w:r w:rsidRPr="000919B6">
        <w:rPr>
          <w:rFonts w:ascii="Times New Roman" w:hAnsi="Times New Roman" w:cs="Times New Roman"/>
          <w:sz w:val="28"/>
          <w:szCs w:val="28"/>
          <w:lang w:val="uk-UA"/>
        </w:rPr>
        <w:t>, с. 169]</w:t>
      </w:r>
      <w:r w:rsidRPr="000919B6">
        <w:rPr>
          <w:rFonts w:ascii="Times New Roman" w:hAnsi="Times New Roman" w:cs="Times New Roman"/>
          <w:bCs/>
          <w:color w:val="000000"/>
          <w:sz w:val="28"/>
          <w:szCs w:val="28"/>
          <w:shd w:val="clear" w:color="auto" w:fill="FFFFFF"/>
        </w:rPr>
        <w:t xml:space="preserve">. </w:t>
      </w:r>
      <w:r w:rsidRPr="000919B6">
        <w:rPr>
          <w:rFonts w:ascii="Times New Roman" w:hAnsi="Times New Roman"/>
          <w:color w:val="000000"/>
          <w:sz w:val="28"/>
          <w:szCs w:val="28"/>
          <w:lang w:val="uk-UA"/>
        </w:rPr>
        <w:t xml:space="preserve">Земельний кодекс України </w:t>
      </w:r>
      <w:r w:rsidR="000919B6" w:rsidRPr="000919B6">
        <w:rPr>
          <w:rFonts w:ascii="Times New Roman" w:hAnsi="Times New Roman" w:cs="Times New Roman"/>
          <w:sz w:val="28"/>
          <w:szCs w:val="28"/>
          <w:lang w:val="uk-UA"/>
        </w:rPr>
        <w:t>[3</w:t>
      </w:r>
      <w:r w:rsidRPr="000919B6">
        <w:rPr>
          <w:rFonts w:ascii="Times New Roman" w:hAnsi="Times New Roman" w:cs="Times New Roman"/>
          <w:sz w:val="28"/>
          <w:szCs w:val="28"/>
          <w:lang w:val="uk-UA"/>
        </w:rPr>
        <w:t>] визначає два правових режими земельної ділянки:</w:t>
      </w:r>
    </w:p>
    <w:p w14:paraId="26467F8B" w14:textId="306D7E82" w:rsidR="00325B14" w:rsidRPr="000919B6" w:rsidRDefault="00325B14" w:rsidP="00887B5D">
      <w:pPr>
        <w:pStyle w:val="a3"/>
        <w:widowControl w:val="0"/>
        <w:numPr>
          <w:ilvl w:val="0"/>
          <w:numId w:val="16"/>
        </w:numPr>
        <w:tabs>
          <w:tab w:val="left" w:pos="993"/>
          <w:tab w:val="left" w:pos="1134"/>
        </w:tabs>
        <w:spacing w:after="0" w:line="360" w:lineRule="auto"/>
        <w:ind w:left="0" w:firstLine="709"/>
        <w:jc w:val="both"/>
        <w:rPr>
          <w:rFonts w:ascii="Times New Roman" w:hAnsi="Times New Roman"/>
          <w:sz w:val="28"/>
          <w:szCs w:val="28"/>
          <w:lang w:val="uk-UA"/>
        </w:rPr>
      </w:pPr>
      <w:r w:rsidRPr="000919B6">
        <w:rPr>
          <w:rFonts w:ascii="Times New Roman" w:hAnsi="Times New Roman"/>
          <w:sz w:val="28"/>
          <w:szCs w:val="28"/>
          <w:lang w:val="uk-UA"/>
        </w:rPr>
        <w:t>з</w:t>
      </w:r>
      <w:r w:rsidRPr="000919B6">
        <w:rPr>
          <w:rFonts w:ascii="Times New Roman" w:hAnsi="Times New Roman"/>
          <w:bCs/>
          <w:color w:val="000000"/>
          <w:sz w:val="28"/>
          <w:szCs w:val="28"/>
          <w:shd w:val="clear" w:color="auto" w:fill="FFFFFF"/>
          <w:lang w:val="uk-UA"/>
        </w:rPr>
        <w:t>емельна ділянка як об'єкт права власності.</w:t>
      </w:r>
      <w:bookmarkStart w:id="16" w:name="n609"/>
      <w:bookmarkEnd w:id="16"/>
      <w:r w:rsidRPr="000919B6">
        <w:rPr>
          <w:rFonts w:ascii="Times New Roman" w:hAnsi="Times New Roman"/>
          <w:bCs/>
          <w:color w:val="000000"/>
          <w:sz w:val="28"/>
          <w:szCs w:val="28"/>
          <w:shd w:val="clear" w:color="auto" w:fill="FFFFFF"/>
          <w:lang w:val="uk-UA"/>
        </w:rPr>
        <w:t xml:space="preserve"> Земельна ділянка – це частина земної поверхні із установленими межами, певним місцем розташування, із визначеними щодо неї правами</w:t>
      </w:r>
      <w:bookmarkStart w:id="17" w:name="n610"/>
      <w:bookmarkEnd w:id="17"/>
      <w:r w:rsidR="008C395A" w:rsidRPr="000919B6">
        <w:rPr>
          <w:rFonts w:ascii="Times New Roman" w:hAnsi="Times New Roman"/>
          <w:bCs/>
          <w:color w:val="000000"/>
          <w:sz w:val="28"/>
          <w:szCs w:val="28"/>
          <w:shd w:val="clear" w:color="auto" w:fill="FFFFFF"/>
          <w:lang w:val="uk-UA"/>
        </w:rPr>
        <w:t xml:space="preserve"> </w:t>
      </w:r>
      <w:r w:rsidRPr="000919B6">
        <w:rPr>
          <w:rFonts w:ascii="Times New Roman" w:hAnsi="Times New Roman"/>
          <w:bCs/>
          <w:color w:val="000000"/>
          <w:sz w:val="28"/>
          <w:szCs w:val="28"/>
          <w:shd w:val="clear" w:color="auto" w:fill="FFFFFF"/>
          <w:lang w:val="uk-UA"/>
        </w:rPr>
        <w:t>(ст. 79);</w:t>
      </w:r>
      <w:bookmarkStart w:id="18" w:name="n613"/>
      <w:bookmarkEnd w:id="18"/>
    </w:p>
    <w:p w14:paraId="7997C2A5" w14:textId="5C5DCADD" w:rsidR="00325B14" w:rsidRPr="000919B6" w:rsidRDefault="00325B14" w:rsidP="00887B5D">
      <w:pPr>
        <w:pStyle w:val="a3"/>
        <w:widowControl w:val="0"/>
        <w:numPr>
          <w:ilvl w:val="0"/>
          <w:numId w:val="16"/>
        </w:numPr>
        <w:tabs>
          <w:tab w:val="left" w:pos="993"/>
          <w:tab w:val="left" w:pos="1134"/>
        </w:tabs>
        <w:spacing w:after="0" w:line="360" w:lineRule="auto"/>
        <w:ind w:left="0" w:firstLine="709"/>
        <w:jc w:val="both"/>
        <w:rPr>
          <w:rFonts w:ascii="Times New Roman" w:hAnsi="Times New Roman"/>
          <w:sz w:val="28"/>
          <w:szCs w:val="28"/>
          <w:lang w:val="uk-UA"/>
        </w:rPr>
      </w:pPr>
      <w:r w:rsidRPr="000919B6">
        <w:rPr>
          <w:rFonts w:ascii="Times New Roman" w:hAnsi="Times New Roman"/>
          <w:bCs/>
          <w:color w:val="000000"/>
          <w:sz w:val="28"/>
          <w:szCs w:val="28"/>
          <w:shd w:val="clear" w:color="auto" w:fill="FFFFFF"/>
          <w:lang w:val="uk-UA"/>
        </w:rPr>
        <w:t>земельна ділянка як об’єкт цивільних прав</w:t>
      </w:r>
      <w:bookmarkStart w:id="19" w:name="n2323"/>
      <w:bookmarkStart w:id="20" w:name="n614"/>
      <w:bookmarkEnd w:id="19"/>
      <w:bookmarkEnd w:id="20"/>
      <w:r w:rsidRPr="000919B6">
        <w:rPr>
          <w:rFonts w:ascii="Times New Roman" w:hAnsi="Times New Roman"/>
          <w:bCs/>
          <w:color w:val="000000"/>
          <w:sz w:val="28"/>
          <w:szCs w:val="28"/>
          <w:shd w:val="clear" w:color="auto" w:fill="FFFFFF"/>
          <w:lang w:val="uk-UA"/>
        </w:rPr>
        <w:t>. Формування земельної ділянки полягає у визначенні земельної ділянки як об'єкта цивільних прав. Формування земельної ділянки передбачає визначення її площі, меж і внесення інформації про неї до Державного земельного кадастру</w:t>
      </w:r>
      <w:bookmarkStart w:id="21" w:name="n615"/>
      <w:bookmarkStart w:id="22" w:name="n620"/>
      <w:bookmarkStart w:id="23" w:name="n626"/>
      <w:bookmarkEnd w:id="21"/>
      <w:bookmarkEnd w:id="22"/>
      <w:bookmarkEnd w:id="23"/>
      <w:r w:rsidR="008C395A" w:rsidRPr="000919B6">
        <w:rPr>
          <w:rFonts w:ascii="Times New Roman" w:hAnsi="Times New Roman"/>
          <w:bCs/>
          <w:color w:val="000000"/>
          <w:sz w:val="28"/>
          <w:szCs w:val="28"/>
          <w:shd w:val="clear" w:color="auto" w:fill="FFFFFF"/>
          <w:lang w:val="uk-UA"/>
        </w:rPr>
        <w:t xml:space="preserve"> </w:t>
      </w:r>
      <w:r w:rsidRPr="000919B6">
        <w:rPr>
          <w:rFonts w:ascii="Times New Roman" w:hAnsi="Times New Roman"/>
          <w:bCs/>
          <w:color w:val="000000"/>
          <w:sz w:val="28"/>
          <w:szCs w:val="28"/>
          <w:shd w:val="clear" w:color="auto" w:fill="FFFFFF"/>
          <w:lang w:val="uk-UA"/>
        </w:rPr>
        <w:t>(ст. 79</w:t>
      </w:r>
      <w:r w:rsidRPr="000919B6">
        <w:rPr>
          <w:rFonts w:ascii="Times New Roman" w:hAnsi="Times New Roman"/>
          <w:bCs/>
          <w:color w:val="000000"/>
          <w:sz w:val="28"/>
          <w:szCs w:val="28"/>
          <w:shd w:val="clear" w:color="auto" w:fill="FFFFFF"/>
          <w:vertAlign w:val="superscript"/>
          <w:lang w:val="uk-UA"/>
        </w:rPr>
        <w:t>1</w:t>
      </w:r>
      <w:r w:rsidRPr="000919B6">
        <w:rPr>
          <w:rFonts w:ascii="Times New Roman" w:hAnsi="Times New Roman"/>
          <w:bCs/>
          <w:color w:val="000000"/>
          <w:sz w:val="28"/>
          <w:szCs w:val="28"/>
          <w:shd w:val="clear" w:color="auto" w:fill="FFFFFF"/>
          <w:lang w:val="uk-UA"/>
        </w:rPr>
        <w:t>).</w:t>
      </w:r>
    </w:p>
    <w:p w14:paraId="097508A6" w14:textId="711A99F0" w:rsidR="00896964" w:rsidRPr="000919B6" w:rsidRDefault="00896964" w:rsidP="00142CF5">
      <w:pPr>
        <w:widowControl w:val="0"/>
        <w:tabs>
          <w:tab w:val="left" w:pos="567"/>
          <w:tab w:val="left" w:pos="993"/>
        </w:tabs>
        <w:spacing w:after="0" w:line="360" w:lineRule="auto"/>
        <w:ind w:firstLine="709"/>
        <w:jc w:val="both"/>
        <w:rPr>
          <w:rFonts w:ascii="Times New Roman" w:hAnsi="Times New Roman"/>
          <w:noProof/>
          <w:color w:val="000000"/>
          <w:sz w:val="28"/>
          <w:szCs w:val="28"/>
          <w:shd w:val="clear" w:color="auto" w:fill="FFFFFF"/>
          <w:lang w:val="uk-UA"/>
        </w:rPr>
      </w:pPr>
      <w:r w:rsidRPr="000919B6">
        <w:rPr>
          <w:rFonts w:ascii="Times New Roman" w:hAnsi="Times New Roman"/>
          <w:noProof/>
          <w:color w:val="000000"/>
          <w:sz w:val="28"/>
          <w:szCs w:val="28"/>
          <w:shd w:val="clear" w:color="auto" w:fill="FFFFFF"/>
          <w:lang w:val="uk-UA"/>
        </w:rPr>
        <w:t xml:space="preserve">Вище зазначене підтверджує твердження </w:t>
      </w:r>
      <w:r w:rsidRPr="000919B6">
        <w:rPr>
          <w:rFonts w:ascii="Times New Roman" w:hAnsi="Times New Roman" w:cs="Times New Roman"/>
          <w:bCs/>
          <w:color w:val="000000"/>
          <w:sz w:val="28"/>
          <w:szCs w:val="28"/>
          <w:shd w:val="clear" w:color="auto" w:fill="FFFFFF"/>
        </w:rPr>
        <w:t>О. О. Полунін</w:t>
      </w:r>
      <w:r w:rsidRPr="000919B6">
        <w:rPr>
          <w:rFonts w:ascii="Times New Roman" w:hAnsi="Times New Roman" w:cs="Times New Roman"/>
          <w:bCs/>
          <w:color w:val="000000"/>
          <w:sz w:val="28"/>
          <w:szCs w:val="28"/>
          <w:shd w:val="clear" w:color="auto" w:fill="FFFFFF"/>
          <w:lang w:val="uk-UA"/>
        </w:rPr>
        <w:t>ої, адже земля має не лише особливий правовий режим, а й специфічний порядок формування (у вигляді земельної ділянки).</w:t>
      </w:r>
    </w:p>
    <w:p w14:paraId="2BDAC933" w14:textId="7B13D8E7" w:rsidR="007169E4" w:rsidRPr="000919B6" w:rsidRDefault="00896964" w:rsidP="007169E4">
      <w:pPr>
        <w:widowControl w:val="0"/>
        <w:tabs>
          <w:tab w:val="left" w:pos="567"/>
          <w:tab w:val="left" w:pos="993"/>
        </w:tabs>
        <w:spacing w:after="0" w:line="360" w:lineRule="auto"/>
        <w:ind w:firstLine="709"/>
        <w:jc w:val="both"/>
        <w:rPr>
          <w:rFonts w:ascii="Times New Roman" w:hAnsi="Times New Roman"/>
          <w:noProof/>
          <w:color w:val="000000"/>
          <w:sz w:val="28"/>
          <w:szCs w:val="28"/>
          <w:shd w:val="clear" w:color="auto" w:fill="FFFFFF"/>
          <w:lang w:val="uk-UA"/>
        </w:rPr>
      </w:pPr>
      <w:r w:rsidRPr="000919B6">
        <w:rPr>
          <w:rFonts w:ascii="Times New Roman" w:hAnsi="Times New Roman"/>
          <w:noProof/>
          <w:color w:val="000000"/>
          <w:sz w:val="28"/>
          <w:szCs w:val="28"/>
          <w:shd w:val="clear" w:color="auto" w:fill="FFFFFF"/>
          <w:lang w:val="uk-UA"/>
        </w:rPr>
        <w:t xml:space="preserve">Таким чином, </w:t>
      </w:r>
      <w:r w:rsidR="007169E4" w:rsidRPr="000919B6">
        <w:rPr>
          <w:rFonts w:ascii="Times New Roman" w:hAnsi="Times New Roman"/>
          <w:noProof/>
          <w:color w:val="000000"/>
          <w:sz w:val="28"/>
          <w:szCs w:val="28"/>
          <w:shd w:val="clear" w:color="auto" w:fill="FFFFFF"/>
          <w:lang w:val="uk-UA"/>
        </w:rPr>
        <w:t>п</w:t>
      </w:r>
      <w:r w:rsidR="007169E4" w:rsidRPr="000919B6">
        <w:rPr>
          <w:rFonts w:ascii="Times New Roman" w:hAnsi="Times New Roman"/>
          <w:bCs/>
          <w:color w:val="000000"/>
          <w:sz w:val="28"/>
          <w:szCs w:val="28"/>
          <w:shd w:val="clear" w:color="auto" w:fill="FFFFFF"/>
          <w:lang w:val="uk-UA"/>
        </w:rPr>
        <w:t xml:space="preserve">редмет договору купівлі-продажу є однією з його істотних умов. Важливо, щоб предмет договору був чітко визначений, адже його відсутність або неконкретність може призвести до визнання договору недійсним. </w:t>
      </w:r>
    </w:p>
    <w:p w14:paraId="7045ACC7" w14:textId="7FF24C0E" w:rsidR="00422249" w:rsidRPr="000919B6" w:rsidRDefault="00422249" w:rsidP="00142CF5">
      <w:pPr>
        <w:pStyle w:val="a3"/>
        <w:widowControl w:val="0"/>
        <w:tabs>
          <w:tab w:val="left" w:pos="567"/>
          <w:tab w:val="left" w:pos="1276"/>
        </w:tabs>
        <w:spacing w:before="240" w:after="240" w:line="360" w:lineRule="auto"/>
        <w:ind w:left="0"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Висновки до Розділу І</w:t>
      </w:r>
    </w:p>
    <w:p w14:paraId="4EA17D66" w14:textId="1D4D4205" w:rsidR="009011BF" w:rsidRPr="000919B6" w:rsidRDefault="009011BF" w:rsidP="009011BF">
      <w:pPr>
        <w:widowControl w:val="0"/>
        <w:tabs>
          <w:tab w:val="left" w:pos="567"/>
          <w:tab w:val="left" w:pos="993"/>
        </w:tabs>
        <w:spacing w:after="0" w:line="360" w:lineRule="auto"/>
        <w:ind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 xml:space="preserve">Отже, договір купівлі-продажу – це дво- або багатосторонній правочин зобов’язального характеру, згідно із яким продавець передає чи </w:t>
      </w:r>
      <w:r w:rsidRPr="000919B6">
        <w:rPr>
          <w:rFonts w:ascii="Times New Roman" w:hAnsi="Times New Roman"/>
          <w:color w:val="000000"/>
          <w:sz w:val="28"/>
          <w:szCs w:val="28"/>
          <w:shd w:val="clear" w:color="auto" w:fill="FFFFFF"/>
          <w:lang w:val="uk-UA"/>
        </w:rPr>
        <w:lastRenderedPageBreak/>
        <w:t>зобов'язується передати товар у власність покупцеві, а останній приймає чи зобов'язується прийняти товар та сплатити за нього певну грошову суму.</w:t>
      </w:r>
    </w:p>
    <w:p w14:paraId="2454A299" w14:textId="4437E90B" w:rsidR="009011BF" w:rsidRPr="000919B6" w:rsidRDefault="009011BF" w:rsidP="009011BF">
      <w:pPr>
        <w:widowControl w:val="0"/>
        <w:tabs>
          <w:tab w:val="left" w:pos="567"/>
          <w:tab w:val="left" w:pos="993"/>
        </w:tabs>
        <w:spacing w:after="0" w:line="360" w:lineRule="auto"/>
        <w:ind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Договір купівлі-продажу характеризують такі ознаки: спрямування на передання товару у власність; наявність сторін – продавця та покупця; мета – перенесення права власності на товар; є традиційним цивільно-правовим договором; є поіменованим договором. Окрім того, йому належать такі властивості: двосторонність; консенсуальність; відплатність.</w:t>
      </w:r>
    </w:p>
    <w:p w14:paraId="4ECC08BC" w14:textId="3C7BD62A" w:rsidR="00704265" w:rsidRPr="000919B6" w:rsidRDefault="005A73AD" w:rsidP="00704265">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 xml:space="preserve">Основними видами договору купівлі-продажу є </w:t>
      </w:r>
      <w:r w:rsidR="00E56B74" w:rsidRPr="000919B6">
        <w:rPr>
          <w:rFonts w:ascii="Times New Roman" w:hAnsi="Times New Roman"/>
          <w:color w:val="000000"/>
          <w:sz w:val="28"/>
          <w:szCs w:val="28"/>
          <w:shd w:val="clear" w:color="auto" w:fill="FFFFFF"/>
          <w:lang w:val="uk-UA"/>
        </w:rPr>
        <w:t>договори</w:t>
      </w:r>
      <w:r w:rsidRPr="000919B6">
        <w:rPr>
          <w:rFonts w:ascii="Times New Roman" w:hAnsi="Times New Roman"/>
          <w:color w:val="000000"/>
          <w:sz w:val="28"/>
          <w:szCs w:val="28"/>
          <w:shd w:val="clear" w:color="auto" w:fill="FFFFFF"/>
          <w:lang w:val="uk-UA"/>
        </w:rPr>
        <w:t xml:space="preserve"> роздрібної купівлі-продажу, поставки, контрактації сільськогосподарської продукції, постачання енергетичними та іншими ресурсами через приєднану мережу і міни. </w:t>
      </w:r>
      <w:r w:rsidRPr="000919B6">
        <w:rPr>
          <w:rFonts w:ascii="Times New Roman" w:hAnsi="Times New Roman" w:cs="Times New Roman"/>
          <w:bCs/>
          <w:color w:val="000000"/>
          <w:sz w:val="28"/>
          <w:szCs w:val="28"/>
          <w:shd w:val="clear" w:color="auto" w:fill="FFFFFF"/>
          <w:lang w:val="uk-UA"/>
        </w:rPr>
        <w:t xml:space="preserve">Окрім того, </w:t>
      </w:r>
      <w:r w:rsidRPr="000919B6">
        <w:rPr>
          <w:rFonts w:ascii="Times New Roman" w:hAnsi="Times New Roman"/>
          <w:color w:val="000000"/>
          <w:sz w:val="28"/>
          <w:szCs w:val="28"/>
          <w:shd w:val="clear" w:color="auto" w:fill="FFFFFF"/>
          <w:lang w:val="uk-UA"/>
        </w:rPr>
        <w:t xml:space="preserve">договори купівлі-продажу можна класифікувати за такими критеріями: залежно від предмету (договір щодо об’єктів незавершеного будівництва, майнових прав, права вимоги, земельної ділянки, єдиного майнового комплексу, </w:t>
      </w:r>
      <w:r w:rsidRPr="000919B6">
        <w:rPr>
          <w:rFonts w:ascii="Times New Roman" w:hAnsi="Times New Roman"/>
          <w:bCs/>
          <w:color w:val="000000"/>
          <w:sz w:val="28"/>
          <w:szCs w:val="28"/>
          <w:shd w:val="clear" w:color="auto" w:fill="FFFFFF"/>
          <w:lang w:val="uk-UA"/>
        </w:rPr>
        <w:t xml:space="preserve">житлового будинку чи квартири, </w:t>
      </w:r>
      <w:r w:rsidRPr="000919B6">
        <w:rPr>
          <w:rFonts w:ascii="Times New Roman" w:hAnsi="Times New Roman"/>
          <w:color w:val="000000"/>
          <w:sz w:val="28"/>
          <w:szCs w:val="28"/>
          <w:shd w:val="clear" w:color="auto" w:fill="FFFFFF"/>
          <w:lang w:val="uk-UA"/>
        </w:rPr>
        <w:t>валютних цінностей, фінансових інструментів тощо); залежно від способу оплати (договір, що укладається за попередньою оплатою чи на основі кредиту); залежно від специфічних умов реалізації (договір з умовою страхування товару, з умовою про прийняття товару у встановлений строк, на основі ознайомлення зі зразками, з використанням автоматів, з умовою про доставку товару, договір найму-продажу); залежно від місця укладення (договір, що укладається на організованих ринках капіталу, на організованих товарних ринках, на конкурсах, на аукціонах).</w:t>
      </w:r>
      <w:r w:rsidR="00704265" w:rsidRPr="000919B6">
        <w:rPr>
          <w:rFonts w:ascii="Times New Roman" w:hAnsi="Times New Roman"/>
          <w:color w:val="000000"/>
          <w:sz w:val="28"/>
          <w:szCs w:val="28"/>
          <w:shd w:val="clear" w:color="auto" w:fill="FFFFFF"/>
          <w:lang w:val="uk-UA"/>
        </w:rPr>
        <w:t xml:space="preserve"> Специфічним видом договіру купівлі-продажу є договір купівлі-продажу, який укладається в мережі Інтернет.</w:t>
      </w:r>
    </w:p>
    <w:p w14:paraId="4EC18337" w14:textId="3D3CD9AE" w:rsidR="008C395A" w:rsidRPr="000919B6" w:rsidRDefault="00896964" w:rsidP="008C395A">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0919B6">
        <w:rPr>
          <w:rFonts w:ascii="Times New Roman" w:hAnsi="Times New Roman"/>
          <w:noProof/>
          <w:color w:val="000000"/>
          <w:sz w:val="28"/>
          <w:szCs w:val="28"/>
          <w:shd w:val="clear" w:color="auto" w:fill="FFFFFF"/>
          <w:lang w:val="uk-UA"/>
        </w:rPr>
        <w:t>П</w:t>
      </w:r>
      <w:r w:rsidRPr="000919B6">
        <w:rPr>
          <w:rFonts w:ascii="Times New Roman" w:hAnsi="Times New Roman"/>
          <w:color w:val="000000"/>
          <w:sz w:val="28"/>
          <w:szCs w:val="28"/>
          <w:shd w:val="clear" w:color="auto" w:fill="FFFFFF"/>
          <w:lang w:val="uk-UA"/>
        </w:rPr>
        <w:t xml:space="preserve">редметом договору купівлі-продажу можуть бути: </w:t>
      </w:r>
      <w:r w:rsidRPr="000919B6">
        <w:rPr>
          <w:rFonts w:ascii="Times New Roman" w:hAnsi="Times New Roman" w:cs="Times New Roman"/>
          <w:sz w:val="28"/>
          <w:szCs w:val="28"/>
          <w:lang w:val="uk-UA"/>
        </w:rPr>
        <w:t>товар</w:t>
      </w:r>
      <w:r w:rsidRPr="000919B6">
        <w:rPr>
          <w:rFonts w:ascii="Times New Roman" w:hAnsi="Times New Roman"/>
          <w:sz w:val="28"/>
          <w:szCs w:val="28"/>
          <w:lang w:val="uk-UA"/>
        </w:rPr>
        <w:t xml:space="preserve"> (предмет матеріального світу, щодо котрого можуть виникати цивільні права і обов'язки)</w:t>
      </w:r>
      <w:r w:rsidRPr="000919B6">
        <w:rPr>
          <w:rFonts w:ascii="Times New Roman" w:hAnsi="Times New Roman" w:cs="Times New Roman"/>
          <w:sz w:val="28"/>
          <w:szCs w:val="28"/>
          <w:lang w:val="uk-UA"/>
        </w:rPr>
        <w:t xml:space="preserve">, </w:t>
      </w:r>
      <w:r w:rsidRPr="000919B6">
        <w:rPr>
          <w:rFonts w:ascii="Times New Roman" w:hAnsi="Times New Roman"/>
          <w:sz w:val="28"/>
          <w:szCs w:val="28"/>
          <w:lang w:val="uk-UA"/>
        </w:rPr>
        <w:t>котри</w:t>
      </w:r>
      <w:r w:rsidRPr="000919B6">
        <w:rPr>
          <w:rFonts w:ascii="Times New Roman" w:hAnsi="Times New Roman" w:cs="Times New Roman"/>
          <w:sz w:val="28"/>
          <w:szCs w:val="28"/>
          <w:lang w:val="uk-UA"/>
        </w:rPr>
        <w:t xml:space="preserve">й є </w:t>
      </w:r>
      <w:r w:rsidRPr="000919B6">
        <w:rPr>
          <w:rFonts w:ascii="Times New Roman" w:hAnsi="Times New Roman"/>
          <w:sz w:val="28"/>
          <w:szCs w:val="28"/>
          <w:lang w:val="uk-UA"/>
        </w:rPr>
        <w:t>в</w:t>
      </w:r>
      <w:r w:rsidRPr="000919B6">
        <w:rPr>
          <w:rFonts w:ascii="Times New Roman" w:hAnsi="Times New Roman" w:cs="Times New Roman"/>
          <w:sz w:val="28"/>
          <w:szCs w:val="28"/>
          <w:lang w:val="uk-UA"/>
        </w:rPr>
        <w:t xml:space="preserve"> продавця на момент укладення договору </w:t>
      </w:r>
      <w:r w:rsidRPr="000919B6">
        <w:rPr>
          <w:rFonts w:ascii="Times New Roman" w:hAnsi="Times New Roman"/>
          <w:sz w:val="28"/>
          <w:szCs w:val="28"/>
          <w:lang w:val="uk-UA"/>
        </w:rPr>
        <w:t>чи</w:t>
      </w:r>
      <w:r w:rsidRPr="000919B6">
        <w:rPr>
          <w:rFonts w:ascii="Times New Roman" w:hAnsi="Times New Roman" w:cs="Times New Roman"/>
          <w:sz w:val="28"/>
          <w:szCs w:val="28"/>
          <w:lang w:val="uk-UA"/>
        </w:rPr>
        <w:t xml:space="preserve"> буде створений</w:t>
      </w:r>
      <w:r w:rsidRPr="000919B6">
        <w:rPr>
          <w:rFonts w:ascii="Times New Roman" w:hAnsi="Times New Roman"/>
          <w:sz w:val="28"/>
          <w:szCs w:val="28"/>
          <w:lang w:val="uk-UA"/>
        </w:rPr>
        <w:t>, п</w:t>
      </w:r>
      <w:r w:rsidRPr="000919B6">
        <w:rPr>
          <w:rFonts w:ascii="Times New Roman" w:hAnsi="Times New Roman" w:cs="Times New Roman"/>
          <w:sz w:val="28"/>
          <w:szCs w:val="28"/>
          <w:lang w:val="uk-UA"/>
        </w:rPr>
        <w:t>ридбаний</w:t>
      </w:r>
      <w:r w:rsidRPr="000919B6">
        <w:rPr>
          <w:rFonts w:ascii="Times New Roman" w:hAnsi="Times New Roman"/>
          <w:sz w:val="28"/>
          <w:szCs w:val="28"/>
          <w:lang w:val="uk-UA"/>
        </w:rPr>
        <w:t xml:space="preserve"> чи </w:t>
      </w:r>
      <w:r w:rsidRPr="000919B6">
        <w:rPr>
          <w:rFonts w:ascii="Times New Roman" w:hAnsi="Times New Roman" w:cs="Times New Roman"/>
          <w:sz w:val="28"/>
          <w:szCs w:val="28"/>
          <w:lang w:val="uk-UA"/>
        </w:rPr>
        <w:t>набутий</w:t>
      </w:r>
      <w:r w:rsidRPr="000919B6">
        <w:rPr>
          <w:rFonts w:ascii="Times New Roman" w:hAnsi="Times New Roman"/>
          <w:sz w:val="28"/>
          <w:szCs w:val="28"/>
          <w:lang w:val="uk-UA"/>
        </w:rPr>
        <w:t xml:space="preserve"> </w:t>
      </w:r>
      <w:r w:rsidRPr="000919B6">
        <w:rPr>
          <w:rFonts w:ascii="Times New Roman" w:hAnsi="Times New Roman" w:cs="Times New Roman"/>
          <w:sz w:val="28"/>
          <w:szCs w:val="28"/>
          <w:lang w:val="uk-UA"/>
        </w:rPr>
        <w:t xml:space="preserve">продавцем </w:t>
      </w:r>
      <w:r w:rsidRPr="000919B6">
        <w:rPr>
          <w:rFonts w:ascii="Times New Roman" w:hAnsi="Times New Roman"/>
          <w:sz w:val="28"/>
          <w:szCs w:val="28"/>
          <w:lang w:val="uk-UA"/>
        </w:rPr>
        <w:t>в</w:t>
      </w:r>
      <w:r w:rsidRPr="000919B6">
        <w:rPr>
          <w:rFonts w:ascii="Times New Roman" w:hAnsi="Times New Roman" w:cs="Times New Roman"/>
          <w:sz w:val="28"/>
          <w:szCs w:val="28"/>
          <w:lang w:val="uk-UA"/>
        </w:rPr>
        <w:t xml:space="preserve"> майбутньому</w:t>
      </w:r>
      <w:r w:rsidRPr="000919B6">
        <w:rPr>
          <w:rFonts w:ascii="Times New Roman" w:hAnsi="Times New Roman"/>
          <w:sz w:val="28"/>
          <w:szCs w:val="28"/>
          <w:lang w:val="uk-UA"/>
        </w:rPr>
        <w:t>;</w:t>
      </w:r>
      <w:r w:rsidRPr="000919B6">
        <w:rPr>
          <w:rFonts w:ascii="Times New Roman" w:hAnsi="Times New Roman"/>
          <w:color w:val="000000"/>
          <w:sz w:val="28"/>
          <w:szCs w:val="28"/>
          <w:shd w:val="clear" w:color="auto" w:fill="FFFFFF"/>
          <w:lang w:val="uk-UA"/>
        </w:rPr>
        <w:t xml:space="preserve"> </w:t>
      </w:r>
      <w:r w:rsidRPr="000919B6">
        <w:rPr>
          <w:rFonts w:ascii="Times New Roman" w:hAnsi="Times New Roman" w:cs="Times New Roman"/>
          <w:sz w:val="28"/>
          <w:szCs w:val="28"/>
          <w:lang w:val="uk-UA"/>
        </w:rPr>
        <w:t>майнові права</w:t>
      </w:r>
      <w:r w:rsidRPr="000919B6">
        <w:rPr>
          <w:rFonts w:ascii="Times New Roman" w:hAnsi="Times New Roman"/>
          <w:sz w:val="28"/>
          <w:szCs w:val="28"/>
          <w:lang w:val="uk-UA"/>
        </w:rPr>
        <w:t xml:space="preserve"> (будь-які права, пов'язані із майном, відмінні від права власності, а також інші специфічні права і права вимоги);</w:t>
      </w:r>
      <w:r w:rsidRPr="000919B6">
        <w:rPr>
          <w:rFonts w:ascii="Times New Roman" w:hAnsi="Times New Roman"/>
          <w:color w:val="000000"/>
          <w:sz w:val="28"/>
          <w:szCs w:val="28"/>
          <w:shd w:val="clear" w:color="auto" w:fill="FFFFFF"/>
          <w:lang w:val="uk-UA"/>
        </w:rPr>
        <w:t xml:space="preserve"> </w:t>
      </w:r>
      <w:r w:rsidRPr="000919B6">
        <w:rPr>
          <w:rFonts w:ascii="Times New Roman" w:hAnsi="Times New Roman"/>
          <w:sz w:val="28"/>
          <w:szCs w:val="28"/>
          <w:lang w:val="uk-UA"/>
        </w:rPr>
        <w:t>право вимоги, якщо вимога не має особистого характеру.</w:t>
      </w:r>
    </w:p>
    <w:p w14:paraId="09CC1253" w14:textId="545EAA8B" w:rsidR="00422249" w:rsidRPr="000919B6" w:rsidRDefault="00422249" w:rsidP="00422249">
      <w:pPr>
        <w:widowControl w:val="0"/>
        <w:tabs>
          <w:tab w:val="left" w:pos="567"/>
          <w:tab w:val="left" w:pos="1276"/>
        </w:tabs>
        <w:spacing w:after="0" w:line="360" w:lineRule="auto"/>
        <w:jc w:val="center"/>
        <w:rPr>
          <w:rFonts w:ascii="Times New Roman" w:hAnsi="Times New Roman"/>
          <w:b/>
          <w:caps/>
          <w:color w:val="000000"/>
          <w:sz w:val="28"/>
          <w:szCs w:val="28"/>
          <w:shd w:val="clear" w:color="auto" w:fill="FFFFFF"/>
          <w:lang w:val="uk-UA"/>
        </w:rPr>
      </w:pPr>
      <w:r w:rsidRPr="000919B6">
        <w:rPr>
          <w:rFonts w:ascii="Times New Roman" w:hAnsi="Times New Roman"/>
          <w:b/>
          <w:caps/>
          <w:color w:val="000000"/>
          <w:sz w:val="28"/>
          <w:szCs w:val="28"/>
          <w:shd w:val="clear" w:color="auto" w:fill="FFFFFF"/>
          <w:lang w:val="uk-UA"/>
        </w:rPr>
        <w:lastRenderedPageBreak/>
        <w:t>Розділ ІІ.</w:t>
      </w:r>
    </w:p>
    <w:p w14:paraId="3C023612" w14:textId="79D8B607" w:rsidR="00422249" w:rsidRPr="000919B6" w:rsidRDefault="00422249" w:rsidP="00422249">
      <w:pPr>
        <w:widowControl w:val="0"/>
        <w:tabs>
          <w:tab w:val="left" w:pos="567"/>
          <w:tab w:val="left" w:pos="1276"/>
        </w:tabs>
        <w:spacing w:after="360" w:line="360" w:lineRule="auto"/>
        <w:jc w:val="center"/>
        <w:rPr>
          <w:rFonts w:ascii="Times New Roman" w:hAnsi="Times New Roman"/>
          <w:b/>
          <w:caps/>
          <w:color w:val="000000"/>
          <w:sz w:val="28"/>
          <w:szCs w:val="28"/>
          <w:shd w:val="clear" w:color="auto" w:fill="FFFFFF"/>
          <w:lang w:val="uk-UA"/>
        </w:rPr>
      </w:pPr>
      <w:r w:rsidRPr="000919B6">
        <w:rPr>
          <w:rFonts w:ascii="Times New Roman" w:hAnsi="Times New Roman"/>
          <w:b/>
          <w:caps/>
          <w:color w:val="000000"/>
          <w:sz w:val="28"/>
          <w:szCs w:val="28"/>
          <w:shd w:val="clear" w:color="auto" w:fill="FFFFFF"/>
          <w:lang w:val="uk-UA"/>
        </w:rPr>
        <w:t>головні аспекти укладення договору купівлі-продажу</w:t>
      </w:r>
    </w:p>
    <w:p w14:paraId="3BE11A0B" w14:textId="670B4AFC" w:rsidR="00422249" w:rsidRPr="000919B6" w:rsidRDefault="00422249" w:rsidP="00AB05FD">
      <w:pPr>
        <w:pStyle w:val="a3"/>
        <w:widowControl w:val="0"/>
        <w:numPr>
          <w:ilvl w:val="1"/>
          <w:numId w:val="36"/>
        </w:numPr>
        <w:tabs>
          <w:tab w:val="left" w:pos="567"/>
          <w:tab w:val="left" w:pos="1276"/>
        </w:tabs>
        <w:spacing w:after="240" w:line="360" w:lineRule="auto"/>
        <w:ind w:left="0"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Правовий статус сторін договору купівлі-продажу</w:t>
      </w:r>
    </w:p>
    <w:p w14:paraId="557313B9" w14:textId="220AC055" w:rsidR="001437EA" w:rsidRPr="000919B6" w:rsidRDefault="00CA2597" w:rsidP="001437EA">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lang w:val="uk-UA"/>
        </w:rPr>
        <w:t>Зміни в законодавстві, практика судових спорів та нові форми договорів, зокрема електронні угоди, вимагають ґрунтовного аналізу правового статусу сторін. Це дозволяє забезпечити баланс інтересів учасників, усунути можливі правові колізії та сприяти стабільності правозастосування. Окрім того, дослідження правового статусу сторін договору купівлі-продажу є важливим для вдосконалення договірного регулювання, підвищення правової визначеності та ефективного захисту прав учасників цивільного обігу.</w:t>
      </w:r>
    </w:p>
    <w:p w14:paraId="42FA0567" w14:textId="12528303" w:rsidR="00ED15DA" w:rsidRPr="000919B6" w:rsidRDefault="00CA2597" w:rsidP="00ED15DA">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lang w:val="uk-UA"/>
        </w:rPr>
        <w:t xml:space="preserve">У ч. 1 ст. 655 Цивільного кодексу України чітко визначено, що сторонами договору купівлі-продажу є продавець – сторона, котра передає чи зобов'язується передати товар у </w:t>
      </w:r>
      <w:r w:rsidR="00602765" w:rsidRPr="000919B6">
        <w:rPr>
          <w:rFonts w:ascii="Times New Roman" w:hAnsi="Times New Roman"/>
          <w:sz w:val="28"/>
          <w:szCs w:val="28"/>
          <w:lang w:val="uk-UA"/>
        </w:rPr>
        <w:t xml:space="preserve">чужу </w:t>
      </w:r>
      <w:r w:rsidRPr="000919B6">
        <w:rPr>
          <w:rFonts w:ascii="Times New Roman" w:hAnsi="Times New Roman"/>
          <w:sz w:val="28"/>
          <w:szCs w:val="28"/>
          <w:lang w:val="uk-UA"/>
        </w:rPr>
        <w:t>власність, та покупець – сторона, котра</w:t>
      </w:r>
      <w:r w:rsidR="00602765" w:rsidRPr="000919B6">
        <w:rPr>
          <w:rFonts w:ascii="Times New Roman" w:hAnsi="Times New Roman"/>
          <w:sz w:val="28"/>
          <w:szCs w:val="28"/>
          <w:lang w:val="uk-UA"/>
        </w:rPr>
        <w:t xml:space="preserve"> приймає або зобов'язується прийняти товар у свою власність та сплачує за цей товар певну грошову суму.</w:t>
      </w:r>
      <w:r w:rsidR="00ED15DA" w:rsidRPr="000919B6">
        <w:rPr>
          <w:rFonts w:ascii="Times New Roman" w:hAnsi="Times New Roman"/>
          <w:sz w:val="28"/>
          <w:szCs w:val="28"/>
          <w:lang w:val="uk-UA"/>
        </w:rPr>
        <w:t xml:space="preserve"> </w:t>
      </w:r>
      <w:r w:rsidR="00ED15DA" w:rsidRPr="000919B6">
        <w:rPr>
          <w:rFonts w:ascii="Times New Roman" w:eastAsia="Calibri" w:hAnsi="Times New Roman"/>
          <w:sz w:val="28"/>
          <w:szCs w:val="28"/>
        </w:rPr>
        <w:t>І. А. Коваленко та К. І. Кнороз</w:t>
      </w:r>
      <w:r w:rsidR="00ED15DA" w:rsidRPr="000919B6">
        <w:rPr>
          <w:rFonts w:ascii="Times New Roman" w:eastAsia="Calibri" w:hAnsi="Times New Roman"/>
          <w:sz w:val="28"/>
          <w:szCs w:val="28"/>
          <w:lang w:val="uk-UA"/>
        </w:rPr>
        <w:t xml:space="preserve"> стверджують, що </w:t>
      </w:r>
      <w:r w:rsidR="00ED15DA" w:rsidRPr="000919B6">
        <w:rPr>
          <w:rFonts w:ascii="Times New Roman" w:hAnsi="Times New Roman"/>
          <w:sz w:val="28"/>
          <w:szCs w:val="28"/>
          <w:lang w:val="uk-UA"/>
        </w:rPr>
        <w:t xml:space="preserve">умови участі кожного з названих суб'єктів у договорі купівлі-продажу не завжди однакові, що залежить від обсягу правоздатності і дієздатності конкретного суб'єкта цивільних правовідносин, форми власності відчужуваного майна, його правового режиму та інших обставин </w:t>
      </w:r>
      <w:r w:rsidR="000919B6" w:rsidRPr="000919B6">
        <w:rPr>
          <w:rFonts w:ascii="Times New Roman" w:hAnsi="Times New Roman" w:cs="Times New Roman"/>
          <w:sz w:val="28"/>
          <w:szCs w:val="28"/>
          <w:lang w:val="uk-UA"/>
        </w:rPr>
        <w:t>[17</w:t>
      </w:r>
      <w:r w:rsidR="00ED15DA" w:rsidRPr="000919B6">
        <w:rPr>
          <w:rFonts w:ascii="Times New Roman" w:hAnsi="Times New Roman" w:cs="Times New Roman"/>
          <w:sz w:val="28"/>
          <w:szCs w:val="28"/>
          <w:lang w:val="uk-UA"/>
        </w:rPr>
        <w:t>, с. 417]</w:t>
      </w:r>
      <w:r w:rsidR="00ED15DA" w:rsidRPr="000919B6">
        <w:rPr>
          <w:rFonts w:ascii="Times New Roman" w:hAnsi="Times New Roman" w:cs="Times New Roman"/>
          <w:bCs/>
          <w:color w:val="000000"/>
          <w:sz w:val="28"/>
          <w:szCs w:val="28"/>
          <w:shd w:val="clear" w:color="auto" w:fill="FFFFFF"/>
        </w:rPr>
        <w:t>.</w:t>
      </w:r>
    </w:p>
    <w:p w14:paraId="376317D3" w14:textId="149016AF" w:rsidR="001437EA" w:rsidRPr="000919B6" w:rsidRDefault="001437EA" w:rsidP="001437EA">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lang w:val="uk-UA"/>
        </w:rPr>
        <w:t>Аналізуючи положення Цивільного кодексу України, можна говорити про відсутність особливих вимог до сторін договору купівлі-продажу, то ж, можна вважати, що ними можуть бути фізичні особи, юридичні особи, фізичні особи – підприємці, держава в особі державних органів, територіальні громади в особі органів місцевого самоврядування тощо, тобто всі учасники цивільних відносин. Виключення можливі лише на основі спеціальних правових норм, які закріплені в законодавстві.</w:t>
      </w:r>
    </w:p>
    <w:p w14:paraId="052C438A" w14:textId="5093576A" w:rsidR="00725D5A" w:rsidRPr="000919B6" w:rsidRDefault="00725D5A" w:rsidP="00725D5A">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lang w:val="uk-UA"/>
        </w:rPr>
        <w:t xml:space="preserve">Як вже зазначалось в попередньому розділі цієї курсової роботи, сьогодні відносини купівлі-продажу в більшій мірі реалізовуються на </w:t>
      </w:r>
      <w:r w:rsidRPr="000919B6">
        <w:rPr>
          <w:rFonts w:ascii="Times New Roman" w:hAnsi="Times New Roman"/>
          <w:sz w:val="28"/>
          <w:szCs w:val="28"/>
          <w:lang w:val="uk-UA"/>
        </w:rPr>
        <w:lastRenderedPageBreak/>
        <w:t>просторах мережі Інтернет. Тому буде доцільним хараетуризувати п</w:t>
      </w:r>
      <w:r w:rsidRPr="000919B6">
        <w:rPr>
          <w:rFonts w:ascii="Times New Roman" w:hAnsi="Times New Roman"/>
          <w:color w:val="000000"/>
          <w:sz w:val="28"/>
          <w:szCs w:val="28"/>
          <w:shd w:val="clear" w:color="auto" w:fill="FFFFFF"/>
          <w:lang w:val="uk-UA"/>
        </w:rPr>
        <w:t>равовий статус сторін договору купівлі-продажу саме через призму дистанційних цивільно-правових відносин.</w:t>
      </w:r>
    </w:p>
    <w:p w14:paraId="6B2C3540" w14:textId="0488BECC" w:rsidR="00725D5A" w:rsidRPr="000919B6" w:rsidRDefault="00725D5A" w:rsidP="00F8578D">
      <w:pPr>
        <w:widowControl w:val="0"/>
        <w:tabs>
          <w:tab w:val="left" w:pos="1134"/>
          <w:tab w:val="left" w:pos="1276"/>
        </w:tabs>
        <w:spacing w:after="0" w:line="360" w:lineRule="auto"/>
        <w:ind w:firstLine="709"/>
        <w:jc w:val="both"/>
        <w:rPr>
          <w:rFonts w:ascii="Times New Roman" w:hAnsi="Times New Roman" w:cs="Times New Roman"/>
          <w:bCs/>
          <w:color w:val="000000"/>
          <w:sz w:val="28"/>
          <w:szCs w:val="28"/>
          <w:shd w:val="clear" w:color="auto" w:fill="FFFFFF"/>
        </w:rPr>
      </w:pPr>
      <w:r w:rsidRPr="000919B6">
        <w:rPr>
          <w:rFonts w:ascii="Times New Roman" w:hAnsi="Times New Roman"/>
          <w:sz w:val="28"/>
          <w:szCs w:val="28"/>
          <w:lang w:val="uk-UA"/>
        </w:rPr>
        <w:t>Так,</w:t>
      </w:r>
      <w:r w:rsidR="00CA2597" w:rsidRPr="000919B6">
        <w:rPr>
          <w:rFonts w:ascii="Times New Roman" w:hAnsi="Times New Roman"/>
          <w:sz w:val="28"/>
          <w:szCs w:val="28"/>
          <w:lang w:val="uk-UA"/>
        </w:rPr>
        <w:t xml:space="preserve"> </w:t>
      </w:r>
      <w:r w:rsidRPr="000919B6">
        <w:rPr>
          <w:rFonts w:ascii="Times New Roman" w:hAnsi="Times New Roman"/>
          <w:sz w:val="28"/>
          <w:szCs w:val="28"/>
        </w:rPr>
        <w:t>Ю. О. Патинко</w:t>
      </w:r>
      <w:r w:rsidRPr="000919B6">
        <w:rPr>
          <w:rFonts w:ascii="Times New Roman" w:hAnsi="Times New Roman"/>
          <w:sz w:val="28"/>
          <w:szCs w:val="28"/>
          <w:lang w:val="uk-UA"/>
        </w:rPr>
        <w:t xml:space="preserve"> стверджує, що продавець за дистанційним договором купівлі-продажу товарів виступає активною сто</w:t>
      </w:r>
      <w:r w:rsidR="00F8578D" w:rsidRPr="000919B6">
        <w:rPr>
          <w:rFonts w:ascii="Times New Roman" w:hAnsi="Times New Roman"/>
          <w:sz w:val="28"/>
          <w:szCs w:val="28"/>
          <w:lang w:val="uk-UA"/>
        </w:rPr>
        <w:t>роною договору, котра, як власник товару,</w:t>
      </w:r>
      <w:r w:rsidRPr="000919B6">
        <w:rPr>
          <w:rFonts w:ascii="Times New Roman" w:hAnsi="Times New Roman"/>
          <w:sz w:val="28"/>
          <w:szCs w:val="28"/>
          <w:lang w:val="uk-UA"/>
        </w:rPr>
        <w:t xml:space="preserve"> на публічній основі пропонує придбати пе</w:t>
      </w:r>
      <w:r w:rsidR="00F8578D" w:rsidRPr="000919B6">
        <w:rPr>
          <w:rFonts w:ascii="Times New Roman" w:hAnsi="Times New Roman"/>
          <w:sz w:val="28"/>
          <w:szCs w:val="28"/>
          <w:lang w:val="uk-UA"/>
        </w:rPr>
        <w:t xml:space="preserve">вний товар відповідної якості і за певну ціну. Тобто, якщо ми зазначаємо, </w:t>
      </w:r>
      <w:r w:rsidRPr="000919B6">
        <w:rPr>
          <w:rFonts w:ascii="Times New Roman" w:hAnsi="Times New Roman"/>
          <w:sz w:val="28"/>
          <w:szCs w:val="28"/>
          <w:lang w:val="uk-UA"/>
        </w:rPr>
        <w:t>що дистанційний догов</w:t>
      </w:r>
      <w:r w:rsidR="00F8578D" w:rsidRPr="000919B6">
        <w:rPr>
          <w:rFonts w:ascii="Times New Roman" w:hAnsi="Times New Roman"/>
          <w:sz w:val="28"/>
          <w:szCs w:val="28"/>
          <w:lang w:val="uk-UA"/>
        </w:rPr>
        <w:t>ір купівлі-продажу є публічним,</w:t>
      </w:r>
      <w:r w:rsidRPr="000919B6">
        <w:rPr>
          <w:rFonts w:ascii="Times New Roman" w:hAnsi="Times New Roman"/>
          <w:sz w:val="28"/>
          <w:szCs w:val="28"/>
          <w:lang w:val="uk-UA"/>
        </w:rPr>
        <w:t xml:space="preserve"> то до нього мож</w:t>
      </w:r>
      <w:r w:rsidR="00F8578D" w:rsidRPr="000919B6">
        <w:rPr>
          <w:rFonts w:ascii="Times New Roman" w:hAnsi="Times New Roman"/>
          <w:sz w:val="28"/>
          <w:szCs w:val="28"/>
          <w:lang w:val="uk-UA"/>
        </w:rPr>
        <w:t xml:space="preserve">на цілком застосовувати положення Цивільного кодексу України про публічну оферту. Таким чином, </w:t>
      </w:r>
      <w:r w:rsidRPr="000919B6">
        <w:rPr>
          <w:rFonts w:ascii="Times New Roman" w:hAnsi="Times New Roman"/>
          <w:sz w:val="28"/>
          <w:szCs w:val="28"/>
          <w:lang w:val="uk-UA"/>
        </w:rPr>
        <w:t>продавець з</w:t>
      </w:r>
      <w:r w:rsidR="00F8578D" w:rsidRPr="000919B6">
        <w:rPr>
          <w:rFonts w:ascii="Times New Roman" w:hAnsi="Times New Roman"/>
          <w:sz w:val="28"/>
          <w:szCs w:val="28"/>
          <w:lang w:val="uk-UA"/>
        </w:rPr>
        <w:t>а дистанційним дого</w:t>
      </w:r>
      <w:r w:rsidRPr="000919B6">
        <w:rPr>
          <w:rFonts w:ascii="Times New Roman" w:hAnsi="Times New Roman"/>
          <w:sz w:val="28"/>
          <w:szCs w:val="28"/>
          <w:lang w:val="uk-UA"/>
        </w:rPr>
        <w:t xml:space="preserve">вором купівлі-продажу </w:t>
      </w:r>
      <w:r w:rsidR="00F8578D" w:rsidRPr="000919B6">
        <w:rPr>
          <w:rFonts w:ascii="Times New Roman" w:hAnsi="Times New Roman"/>
          <w:sz w:val="28"/>
          <w:szCs w:val="28"/>
          <w:lang w:val="uk-UA"/>
        </w:rPr>
        <w:t>товарів може надати пропозицію стосовно</w:t>
      </w:r>
      <w:r w:rsidRPr="000919B6">
        <w:rPr>
          <w:rFonts w:ascii="Times New Roman" w:hAnsi="Times New Roman"/>
          <w:sz w:val="28"/>
          <w:szCs w:val="28"/>
          <w:lang w:val="uk-UA"/>
        </w:rPr>
        <w:t xml:space="preserve"> укладання договору у </w:t>
      </w:r>
      <w:r w:rsidR="00F8578D" w:rsidRPr="000919B6">
        <w:rPr>
          <w:rFonts w:ascii="Times New Roman" w:hAnsi="Times New Roman"/>
          <w:sz w:val="28"/>
          <w:szCs w:val="28"/>
          <w:lang w:val="uk-UA"/>
        </w:rPr>
        <w:t>формі реклами,</w:t>
      </w:r>
      <w:r w:rsidRPr="000919B6">
        <w:rPr>
          <w:rFonts w:ascii="Times New Roman" w:hAnsi="Times New Roman"/>
          <w:sz w:val="28"/>
          <w:szCs w:val="28"/>
          <w:lang w:val="uk-UA"/>
        </w:rPr>
        <w:t xml:space="preserve"> розмістити таку пропо</w:t>
      </w:r>
      <w:r w:rsidR="00F8578D" w:rsidRPr="000919B6">
        <w:rPr>
          <w:rFonts w:ascii="Times New Roman" w:hAnsi="Times New Roman"/>
          <w:sz w:val="28"/>
          <w:szCs w:val="28"/>
          <w:lang w:val="uk-UA"/>
        </w:rPr>
        <w:t>зицію на сайті мережі Інтернет, на вивісках, буклетах, телебаченні тощо,</w:t>
      </w:r>
      <w:r w:rsidRPr="000919B6">
        <w:rPr>
          <w:rFonts w:ascii="Times New Roman" w:hAnsi="Times New Roman"/>
          <w:sz w:val="28"/>
          <w:szCs w:val="28"/>
          <w:lang w:val="uk-UA"/>
        </w:rPr>
        <w:t xml:space="preserve"> але така пропозиція має містити повну і</w:t>
      </w:r>
      <w:r w:rsidR="00F8578D" w:rsidRPr="000919B6">
        <w:rPr>
          <w:rFonts w:ascii="Times New Roman" w:hAnsi="Times New Roman"/>
          <w:sz w:val="28"/>
          <w:szCs w:val="28"/>
          <w:lang w:val="uk-UA"/>
        </w:rPr>
        <w:t>нформацію про товар, продавця та його реквізити. Тобто</w:t>
      </w:r>
      <w:r w:rsidRPr="000919B6">
        <w:rPr>
          <w:rFonts w:ascii="Times New Roman" w:hAnsi="Times New Roman"/>
          <w:sz w:val="28"/>
          <w:szCs w:val="28"/>
          <w:lang w:val="uk-UA"/>
        </w:rPr>
        <w:t xml:space="preserve"> вимоги до такої офе</w:t>
      </w:r>
      <w:r w:rsidR="00F8578D" w:rsidRPr="000919B6">
        <w:rPr>
          <w:rFonts w:ascii="Times New Roman" w:hAnsi="Times New Roman"/>
          <w:sz w:val="28"/>
          <w:szCs w:val="28"/>
          <w:lang w:val="uk-UA"/>
        </w:rPr>
        <w:t>рти пред’являються такі ж самі,</w:t>
      </w:r>
      <w:r w:rsidRPr="000919B6">
        <w:rPr>
          <w:rFonts w:ascii="Times New Roman" w:hAnsi="Times New Roman"/>
          <w:sz w:val="28"/>
          <w:szCs w:val="28"/>
          <w:lang w:val="uk-UA"/>
        </w:rPr>
        <w:t xml:space="preserve"> як і до будь-якої офер</w:t>
      </w:r>
      <w:r w:rsidR="00F8578D" w:rsidRPr="000919B6">
        <w:rPr>
          <w:rFonts w:ascii="Times New Roman" w:hAnsi="Times New Roman"/>
          <w:sz w:val="28"/>
          <w:szCs w:val="28"/>
          <w:lang w:val="uk-UA"/>
        </w:rPr>
        <w:t xml:space="preserve">ти відповідно до законодавства) </w:t>
      </w:r>
      <w:r w:rsidR="000919B6" w:rsidRPr="000919B6">
        <w:rPr>
          <w:rFonts w:ascii="Times New Roman" w:hAnsi="Times New Roman" w:cs="Times New Roman"/>
          <w:sz w:val="28"/>
          <w:szCs w:val="28"/>
          <w:lang w:val="uk-UA"/>
        </w:rPr>
        <w:t>[25</w:t>
      </w:r>
      <w:r w:rsidRPr="000919B6">
        <w:rPr>
          <w:rFonts w:ascii="Times New Roman" w:hAnsi="Times New Roman" w:cs="Times New Roman"/>
          <w:sz w:val="28"/>
          <w:szCs w:val="28"/>
          <w:lang w:val="uk-UA"/>
        </w:rPr>
        <w:t>, с. 243]</w:t>
      </w:r>
      <w:r w:rsidRPr="000919B6">
        <w:rPr>
          <w:rFonts w:ascii="Times New Roman" w:hAnsi="Times New Roman" w:cs="Times New Roman"/>
          <w:bCs/>
          <w:color w:val="000000"/>
          <w:sz w:val="28"/>
          <w:szCs w:val="28"/>
          <w:shd w:val="clear" w:color="auto" w:fill="FFFFFF"/>
        </w:rPr>
        <w:t>.</w:t>
      </w:r>
    </w:p>
    <w:p w14:paraId="47C3E932" w14:textId="3C7EB383" w:rsidR="00694E1F" w:rsidRPr="000919B6" w:rsidRDefault="00694E1F" w:rsidP="00694E1F">
      <w:pPr>
        <w:widowControl w:val="0"/>
        <w:tabs>
          <w:tab w:val="left" w:pos="1134"/>
          <w:tab w:val="left" w:pos="1276"/>
        </w:tabs>
        <w:spacing w:after="0" w:line="360" w:lineRule="auto"/>
        <w:ind w:firstLine="709"/>
        <w:jc w:val="both"/>
        <w:rPr>
          <w:rFonts w:ascii="Times New Roman" w:hAnsi="Times New Roman"/>
          <w:color w:val="000000"/>
          <w:sz w:val="28"/>
          <w:szCs w:val="28"/>
          <w:shd w:val="clear" w:color="auto" w:fill="FFFFFF"/>
          <w:lang w:val="uk-UA"/>
        </w:rPr>
      </w:pPr>
      <w:r w:rsidRPr="000919B6">
        <w:rPr>
          <w:rFonts w:ascii="Times New Roman" w:hAnsi="Times New Roman" w:cs="Times New Roman"/>
          <w:bCs/>
          <w:color w:val="000000"/>
          <w:sz w:val="28"/>
          <w:szCs w:val="28"/>
          <w:shd w:val="clear" w:color="auto" w:fill="FFFFFF"/>
          <w:lang w:val="uk-UA"/>
        </w:rPr>
        <w:t>Продовжуючи розкривати питання п</w:t>
      </w:r>
      <w:r w:rsidRPr="000919B6">
        <w:rPr>
          <w:rFonts w:ascii="Times New Roman" w:hAnsi="Times New Roman"/>
          <w:color w:val="000000"/>
          <w:sz w:val="28"/>
          <w:szCs w:val="28"/>
          <w:shd w:val="clear" w:color="auto" w:fill="FFFFFF"/>
          <w:lang w:val="uk-UA"/>
        </w:rPr>
        <w:t>равового статусу сторін договору купівлі-продажу в контексті сучасності, варто звернути увагу і на правове становище покупця.</w:t>
      </w:r>
      <w:r w:rsidRPr="000919B6">
        <w:rPr>
          <w:rFonts w:ascii="Times New Roman" w:hAnsi="Times New Roman" w:cs="Times New Roman"/>
          <w:bCs/>
          <w:color w:val="000000"/>
          <w:sz w:val="28"/>
          <w:szCs w:val="28"/>
          <w:shd w:val="clear" w:color="auto" w:fill="FFFFFF"/>
          <w:lang w:val="uk-UA"/>
        </w:rPr>
        <w:t xml:space="preserve"> </w:t>
      </w:r>
      <w:r w:rsidRPr="000919B6">
        <w:rPr>
          <w:rFonts w:ascii="Times New Roman" w:hAnsi="Times New Roman"/>
          <w:color w:val="000000"/>
          <w:sz w:val="28"/>
          <w:szCs w:val="28"/>
          <w:shd w:val="clear" w:color="auto" w:fill="FFFFFF"/>
          <w:lang w:val="uk-UA"/>
        </w:rPr>
        <w:t>В. В. Апопій, І. П. Міщук та В. М. Робицький, оцінюючи права та обов</w:t>
      </w:r>
      <w:r w:rsidRPr="000919B6">
        <w:rPr>
          <w:rFonts w:ascii="Times New Roman" w:hAnsi="Times New Roman"/>
          <w:color w:val="000000"/>
          <w:sz w:val="28"/>
          <w:szCs w:val="28"/>
          <w:shd w:val="clear" w:color="auto" w:fill="FFFFFF"/>
          <w:lang w:val="en-US"/>
        </w:rPr>
        <w:t>’</w:t>
      </w:r>
      <w:r w:rsidRPr="000919B6">
        <w:rPr>
          <w:rFonts w:ascii="Times New Roman" w:hAnsi="Times New Roman"/>
          <w:color w:val="000000"/>
          <w:sz w:val="28"/>
          <w:szCs w:val="28"/>
          <w:shd w:val="clear" w:color="auto" w:fill="FFFFFF"/>
          <w:lang w:val="uk-UA"/>
        </w:rPr>
        <w:t xml:space="preserve">язки продавця, зазначають, що </w:t>
      </w:r>
      <w:r w:rsidRPr="000919B6">
        <w:rPr>
          <w:rFonts w:ascii="Times New Roman" w:hAnsi="Times New Roman" w:cs="Times New Roman"/>
          <w:bCs/>
          <w:color w:val="000000"/>
          <w:sz w:val="28"/>
          <w:szCs w:val="28"/>
          <w:shd w:val="clear" w:color="auto" w:fill="FFFFFF"/>
          <w:lang w:val="uk-UA"/>
        </w:rPr>
        <w:t>у</w:t>
      </w:r>
      <w:r w:rsidRPr="000919B6">
        <w:rPr>
          <w:rFonts w:ascii="Times New Roman" w:hAnsi="Times New Roman"/>
          <w:color w:val="000000"/>
          <w:sz w:val="28"/>
          <w:szCs w:val="28"/>
          <w:shd w:val="clear" w:color="auto" w:fill="FFFFFF"/>
          <w:lang w:val="uk-UA"/>
        </w:rPr>
        <w:t xml:space="preserve"> разі оплати вартості товару, роботи, послуги із застосуванням платіжних інструментів покупець має право повідомити відомості, які надають змогу забезпечити здійснення оплати відповідним оператором платіжних систем, котрий несе відповідальність за їх збереження і використання в порядку, передбаченому законодавством. Покупець в такому випадку має надати інформацію про себе, яка є необхідною для вчинення електронного правочину, створення електронного підпису, ідентифікації у інформаційній системі суб’єкта електронної комерції тощо, шляхом введення (створення) ним спеціального набору електронних даних, а також вчинення інших дій в такій системі. У випадках, передбачених договором, покупець повинен повідомити адресу </w:t>
      </w:r>
      <w:r w:rsidRPr="000919B6">
        <w:rPr>
          <w:rFonts w:ascii="Times New Roman" w:hAnsi="Times New Roman"/>
          <w:color w:val="000000"/>
          <w:sz w:val="28"/>
          <w:szCs w:val="28"/>
          <w:shd w:val="clear" w:color="auto" w:fill="FFFFFF"/>
          <w:lang w:val="uk-UA"/>
        </w:rPr>
        <w:lastRenderedPageBreak/>
        <w:t xml:space="preserve">доставки товару </w:t>
      </w:r>
      <w:r w:rsidR="000919B6" w:rsidRPr="000919B6">
        <w:rPr>
          <w:rFonts w:ascii="Times New Roman" w:hAnsi="Times New Roman"/>
          <w:color w:val="000000"/>
          <w:sz w:val="28"/>
          <w:szCs w:val="28"/>
          <w:shd w:val="clear" w:color="auto" w:fill="FFFFFF"/>
          <w:lang w:val="uk-UA"/>
        </w:rPr>
        <w:t>[12</w:t>
      </w:r>
      <w:r w:rsidRPr="000919B6">
        <w:rPr>
          <w:rFonts w:ascii="Times New Roman" w:hAnsi="Times New Roman"/>
          <w:color w:val="000000"/>
          <w:sz w:val="28"/>
          <w:szCs w:val="28"/>
          <w:shd w:val="clear" w:color="auto" w:fill="FFFFFF"/>
          <w:lang w:val="uk-UA"/>
        </w:rPr>
        <w:t>].</w:t>
      </w:r>
    </w:p>
    <w:p w14:paraId="3FC2D9DE" w14:textId="3F621B20" w:rsidR="006113AB" w:rsidRPr="000919B6" w:rsidRDefault="006113AB" w:rsidP="00694E1F">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color w:val="000000"/>
          <w:sz w:val="28"/>
          <w:szCs w:val="28"/>
          <w:shd w:val="clear" w:color="auto" w:fill="FFFFFF"/>
          <w:lang w:val="uk-UA"/>
        </w:rPr>
        <w:t xml:space="preserve">Проаналізувавши функціональні особливості сторін договору купівлі-продажу, можна зазначити, що продавець є </w:t>
      </w:r>
      <w:r w:rsidRPr="000919B6">
        <w:rPr>
          <w:rFonts w:ascii="Times New Roman" w:hAnsi="Times New Roman"/>
          <w:sz w:val="28"/>
          <w:szCs w:val="28"/>
          <w:lang w:val="uk-UA"/>
        </w:rPr>
        <w:t>активною стороною договору, що грунтується на формуванні ним пропозиції придбати товар, а покупець свою активність проєвляє в більшій мірі лише при купівлі товару.</w:t>
      </w:r>
    </w:p>
    <w:p w14:paraId="31B77477" w14:textId="5066D411" w:rsidR="00375DD0" w:rsidRPr="000919B6" w:rsidRDefault="00375DD0" w:rsidP="00375DD0">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lang w:val="uk-UA"/>
        </w:rPr>
        <w:t>Таким чином, правовий статус сторін договору купівлі-продажу визначає їхні права, обов’язки та відповідальність у процесі укладення досліджуваного договору. Також правовий статус сторін забезпечує баланс інтересів учасників договору та гарантує дотримання правових норм у сфері купівлі-продажу.</w:t>
      </w:r>
    </w:p>
    <w:p w14:paraId="45B0F91A" w14:textId="58842525" w:rsidR="00422249" w:rsidRPr="000919B6" w:rsidRDefault="00422249" w:rsidP="00AB05FD">
      <w:pPr>
        <w:pStyle w:val="a3"/>
        <w:widowControl w:val="0"/>
        <w:numPr>
          <w:ilvl w:val="1"/>
          <w:numId w:val="36"/>
        </w:numPr>
        <w:tabs>
          <w:tab w:val="left" w:pos="567"/>
          <w:tab w:val="left" w:pos="1276"/>
        </w:tabs>
        <w:spacing w:before="240" w:after="240" w:line="360" w:lineRule="auto"/>
        <w:ind w:left="0"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Форма договору купівлі-продажу</w:t>
      </w:r>
    </w:p>
    <w:p w14:paraId="2503CF30" w14:textId="69E4087E" w:rsidR="00970284" w:rsidRPr="000919B6" w:rsidRDefault="00970284" w:rsidP="00325B14">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lang w:val="uk-UA"/>
        </w:rPr>
        <w:t>Форма договору купівлі-продажу впливає на його дійсність, правові наслідки та можливість судового захисту в разі порушення умов угоди. Чинне законодавство передбачає різні вимоги до форми таких договорів залежно від їхнього предмета, суб’єктного складу та вартості. Недотримання встановленої форми може спричинити визнання угоди недійсною або ускладнити її виконання.</w:t>
      </w:r>
      <w:r w:rsidR="00CE5AFA" w:rsidRPr="000919B6">
        <w:rPr>
          <w:rFonts w:ascii="Times New Roman" w:hAnsi="Times New Roman"/>
          <w:sz w:val="28"/>
          <w:szCs w:val="28"/>
          <w:lang w:val="uk-UA"/>
        </w:rPr>
        <w:t xml:space="preserve"> Саме тому ми не можемо оминути дослідження цього питання.</w:t>
      </w:r>
    </w:p>
    <w:p w14:paraId="147FFF34" w14:textId="4967136C" w:rsidR="00EC215F" w:rsidRPr="000919B6" w:rsidRDefault="00EC215F" w:rsidP="00EC215F">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lang w:val="uk-UA"/>
        </w:rPr>
        <w:t xml:space="preserve">Як стверджує В. М. Пастернак, форма правочину (договору) – це спосіб, за допомогою котрого фіксується волевиявлення сторін, що спрямоване на укладення угоди </w:t>
      </w:r>
      <w:r w:rsidR="000919B6" w:rsidRPr="000919B6">
        <w:rPr>
          <w:rFonts w:ascii="Times New Roman" w:hAnsi="Times New Roman"/>
          <w:sz w:val="28"/>
          <w:szCs w:val="28"/>
          <w:lang w:val="uk-UA"/>
        </w:rPr>
        <w:t>[24</w:t>
      </w:r>
      <w:r w:rsidRPr="000919B6">
        <w:rPr>
          <w:rFonts w:ascii="Times New Roman" w:hAnsi="Times New Roman"/>
          <w:sz w:val="28"/>
          <w:szCs w:val="28"/>
          <w:lang w:val="uk-UA"/>
        </w:rPr>
        <w:t>, с. 215].</w:t>
      </w:r>
    </w:p>
    <w:p w14:paraId="2FEA1642" w14:textId="77777777" w:rsidR="00325B14" w:rsidRPr="000919B6" w:rsidRDefault="00325B14" w:rsidP="00325B14">
      <w:pPr>
        <w:widowControl w:val="0"/>
        <w:tabs>
          <w:tab w:val="left" w:pos="1134"/>
          <w:tab w:val="left" w:pos="1276"/>
        </w:tabs>
        <w:spacing w:after="0" w:line="360" w:lineRule="auto"/>
        <w:ind w:firstLine="709"/>
        <w:jc w:val="both"/>
        <w:rPr>
          <w:rFonts w:ascii="Times New Roman" w:hAnsi="Times New Roman" w:cs="Times New Roman"/>
          <w:sz w:val="28"/>
          <w:szCs w:val="28"/>
          <w:lang w:val="uk-UA"/>
        </w:rPr>
      </w:pPr>
      <w:r w:rsidRPr="000919B6">
        <w:rPr>
          <w:rFonts w:ascii="Times New Roman" w:hAnsi="Times New Roman" w:cs="Times New Roman"/>
          <w:sz w:val="28"/>
          <w:szCs w:val="28"/>
          <w:lang w:val="uk-UA"/>
        </w:rPr>
        <w:t>Відповідно до ст. 639 Цивільного кодексу України, форма договору поєднує в собі такі аспекти:</w:t>
      </w:r>
    </w:p>
    <w:p w14:paraId="4264B3CC" w14:textId="77777777" w:rsidR="00325B14" w:rsidRPr="000919B6" w:rsidRDefault="00325B14" w:rsidP="00887B5D">
      <w:pPr>
        <w:pStyle w:val="a3"/>
        <w:widowControl w:val="0"/>
        <w:numPr>
          <w:ilvl w:val="1"/>
          <w:numId w:val="17"/>
        </w:numPr>
        <w:tabs>
          <w:tab w:val="left" w:pos="993"/>
          <w:tab w:val="left" w:pos="1276"/>
        </w:tabs>
        <w:spacing w:after="0" w:line="360" w:lineRule="auto"/>
        <w:ind w:left="0" w:firstLine="709"/>
        <w:jc w:val="both"/>
        <w:rPr>
          <w:rFonts w:ascii="Times New Roman" w:hAnsi="Times New Roman"/>
          <w:sz w:val="28"/>
          <w:szCs w:val="28"/>
          <w:lang w:val="uk-UA"/>
        </w:rPr>
      </w:pPr>
      <w:bookmarkStart w:id="24" w:name="n3175"/>
      <w:bookmarkEnd w:id="24"/>
      <w:r w:rsidRPr="000919B6">
        <w:rPr>
          <w:rFonts w:ascii="Times New Roman" w:hAnsi="Times New Roman"/>
          <w:sz w:val="28"/>
          <w:szCs w:val="28"/>
          <w:lang w:val="uk-UA"/>
        </w:rPr>
        <w:t>договір може бути укладений в будь-якій формі (усній чи письмовій), якщо вимоги щодо форми договору не встановлені законом;</w:t>
      </w:r>
      <w:bookmarkStart w:id="25" w:name="n3176"/>
      <w:bookmarkEnd w:id="25"/>
    </w:p>
    <w:p w14:paraId="2C528070" w14:textId="77777777" w:rsidR="00325B14" w:rsidRPr="000919B6" w:rsidRDefault="00325B14" w:rsidP="00887B5D">
      <w:pPr>
        <w:pStyle w:val="a3"/>
        <w:widowControl w:val="0"/>
        <w:numPr>
          <w:ilvl w:val="1"/>
          <w:numId w:val="17"/>
        </w:numPr>
        <w:tabs>
          <w:tab w:val="left" w:pos="993"/>
          <w:tab w:val="left" w:pos="1276"/>
        </w:tabs>
        <w:spacing w:after="0" w:line="360" w:lineRule="auto"/>
        <w:ind w:left="0" w:firstLine="709"/>
        <w:jc w:val="both"/>
        <w:rPr>
          <w:rFonts w:ascii="Times New Roman" w:hAnsi="Times New Roman"/>
          <w:sz w:val="28"/>
          <w:szCs w:val="28"/>
          <w:lang w:val="uk-UA"/>
        </w:rPr>
      </w:pPr>
      <w:r w:rsidRPr="000919B6">
        <w:rPr>
          <w:rFonts w:ascii="Times New Roman" w:hAnsi="Times New Roman"/>
          <w:sz w:val="28"/>
          <w:szCs w:val="28"/>
          <w:lang w:val="uk-UA"/>
        </w:rPr>
        <w:t>якщо сторони домовилися укласти договір в певній формі, він вважається укладеним із моменту надання йому цієї форми, навіть якщо законом ця форма для даного виду договорів не вимагалася</w:t>
      </w:r>
      <w:bookmarkStart w:id="26" w:name="n6172"/>
      <w:bookmarkEnd w:id="26"/>
      <w:r w:rsidRPr="000919B6">
        <w:rPr>
          <w:rFonts w:ascii="Times New Roman" w:hAnsi="Times New Roman"/>
          <w:sz w:val="28"/>
          <w:szCs w:val="28"/>
          <w:lang w:val="uk-UA"/>
        </w:rPr>
        <w:t>;</w:t>
      </w:r>
    </w:p>
    <w:p w14:paraId="74160EAB" w14:textId="51BBD593" w:rsidR="00325B14" w:rsidRPr="000919B6" w:rsidRDefault="00325B14" w:rsidP="00887B5D">
      <w:pPr>
        <w:pStyle w:val="a3"/>
        <w:widowControl w:val="0"/>
        <w:numPr>
          <w:ilvl w:val="1"/>
          <w:numId w:val="17"/>
        </w:numPr>
        <w:tabs>
          <w:tab w:val="left" w:pos="993"/>
          <w:tab w:val="left" w:pos="1276"/>
        </w:tabs>
        <w:spacing w:after="0" w:line="360" w:lineRule="auto"/>
        <w:ind w:left="0" w:firstLine="709"/>
        <w:jc w:val="both"/>
        <w:rPr>
          <w:rFonts w:ascii="Times New Roman" w:hAnsi="Times New Roman"/>
          <w:sz w:val="28"/>
          <w:szCs w:val="28"/>
          <w:lang w:val="uk-UA"/>
        </w:rPr>
      </w:pPr>
      <w:r w:rsidRPr="000919B6">
        <w:rPr>
          <w:rFonts w:ascii="Times New Roman" w:hAnsi="Times New Roman"/>
          <w:sz w:val="28"/>
          <w:szCs w:val="28"/>
          <w:lang w:val="uk-UA"/>
        </w:rPr>
        <w:t xml:space="preserve">якщо сторони домовилися укласти договір за допомогою </w:t>
      </w:r>
      <w:r w:rsidRPr="000919B6">
        <w:rPr>
          <w:rFonts w:ascii="Times New Roman" w:hAnsi="Times New Roman"/>
          <w:sz w:val="28"/>
          <w:szCs w:val="28"/>
          <w:lang w:val="uk-UA"/>
        </w:rPr>
        <w:lastRenderedPageBreak/>
        <w:t>інформаційно-комунікаційних систем, він вважається укладеним в письмовій формі</w:t>
      </w:r>
      <w:bookmarkStart w:id="27" w:name="n6171"/>
      <w:bookmarkStart w:id="28" w:name="n3177"/>
      <w:bookmarkEnd w:id="27"/>
      <w:bookmarkEnd w:id="28"/>
      <w:r w:rsidRPr="000919B6">
        <w:rPr>
          <w:rFonts w:ascii="Times New Roman" w:hAnsi="Times New Roman"/>
          <w:sz w:val="28"/>
          <w:szCs w:val="28"/>
          <w:lang w:val="uk-UA"/>
        </w:rPr>
        <w:t>. Згадаємо, що, відповідно до ст. 1 Закону України «Про захист інформації в інформаці</w:t>
      </w:r>
      <w:r w:rsidR="007030D6" w:rsidRPr="000919B6">
        <w:rPr>
          <w:rFonts w:ascii="Times New Roman" w:hAnsi="Times New Roman"/>
          <w:sz w:val="28"/>
          <w:szCs w:val="28"/>
          <w:lang w:val="uk-UA"/>
        </w:rPr>
        <w:t xml:space="preserve">йно-комунікаційних системах» </w:t>
      </w:r>
      <w:r w:rsidR="000919B6" w:rsidRPr="000919B6">
        <w:rPr>
          <w:rFonts w:ascii="Times New Roman" w:hAnsi="Times New Roman"/>
          <w:sz w:val="28"/>
          <w:szCs w:val="28"/>
          <w:lang w:val="uk-UA"/>
        </w:rPr>
        <w:t>[5</w:t>
      </w:r>
      <w:r w:rsidRPr="000919B6">
        <w:rPr>
          <w:rFonts w:ascii="Times New Roman" w:hAnsi="Times New Roman"/>
          <w:sz w:val="28"/>
          <w:szCs w:val="28"/>
          <w:lang w:val="uk-UA"/>
        </w:rPr>
        <w:t>], інформаційно-комунікаційна система – це сукупність інформаційних і електронних комунікаційних систем, котрі в процесі обробки інформації діють як єдине ціле;</w:t>
      </w:r>
    </w:p>
    <w:p w14:paraId="0D3DA8FD" w14:textId="77777777" w:rsidR="00325B14" w:rsidRPr="000919B6" w:rsidRDefault="00325B14" w:rsidP="00887B5D">
      <w:pPr>
        <w:pStyle w:val="a3"/>
        <w:widowControl w:val="0"/>
        <w:numPr>
          <w:ilvl w:val="1"/>
          <w:numId w:val="17"/>
        </w:numPr>
        <w:tabs>
          <w:tab w:val="left" w:pos="993"/>
          <w:tab w:val="left" w:pos="1276"/>
        </w:tabs>
        <w:spacing w:after="0" w:line="360" w:lineRule="auto"/>
        <w:ind w:left="0" w:firstLine="709"/>
        <w:jc w:val="both"/>
        <w:rPr>
          <w:rFonts w:ascii="Times New Roman" w:hAnsi="Times New Roman"/>
          <w:sz w:val="28"/>
          <w:szCs w:val="28"/>
          <w:lang w:val="uk-UA"/>
        </w:rPr>
      </w:pPr>
      <w:r w:rsidRPr="000919B6">
        <w:rPr>
          <w:rFonts w:ascii="Times New Roman" w:hAnsi="Times New Roman"/>
          <w:sz w:val="28"/>
          <w:szCs w:val="28"/>
          <w:lang w:val="uk-UA"/>
        </w:rPr>
        <w:t>якщо сторони домовились укласти в письмовій формі договір, щодо якого законом не встановлена письмова форма, такий договір є укладеним із моменту його підписання сторонами;</w:t>
      </w:r>
      <w:bookmarkStart w:id="29" w:name="n3178"/>
      <w:bookmarkEnd w:id="29"/>
    </w:p>
    <w:p w14:paraId="1188B6EC" w14:textId="77777777" w:rsidR="00325B14" w:rsidRPr="000919B6" w:rsidRDefault="00325B14" w:rsidP="00887B5D">
      <w:pPr>
        <w:pStyle w:val="a3"/>
        <w:widowControl w:val="0"/>
        <w:numPr>
          <w:ilvl w:val="1"/>
          <w:numId w:val="17"/>
        </w:numPr>
        <w:tabs>
          <w:tab w:val="left" w:pos="993"/>
          <w:tab w:val="left" w:pos="1276"/>
        </w:tabs>
        <w:spacing w:after="0" w:line="360" w:lineRule="auto"/>
        <w:ind w:left="0" w:firstLine="709"/>
        <w:jc w:val="both"/>
        <w:rPr>
          <w:rFonts w:ascii="Times New Roman" w:hAnsi="Times New Roman"/>
          <w:sz w:val="28"/>
          <w:szCs w:val="28"/>
          <w:lang w:val="uk-UA"/>
        </w:rPr>
      </w:pPr>
      <w:r w:rsidRPr="000919B6">
        <w:rPr>
          <w:rFonts w:ascii="Times New Roman" w:hAnsi="Times New Roman"/>
          <w:sz w:val="28"/>
          <w:szCs w:val="28"/>
          <w:lang w:val="uk-UA"/>
        </w:rPr>
        <w:t>якщо сторони домовилися про нотаріальне посвідчення договору, щодо якого законом не вимагається нотаріальне посвідчення, такий договір є укладеним із моменту його нотаріального посвідчення.</w:t>
      </w:r>
    </w:p>
    <w:p w14:paraId="44DE3A60" w14:textId="77777777" w:rsidR="00325B14" w:rsidRPr="000919B6" w:rsidRDefault="00325B14" w:rsidP="00325B14">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lang w:val="uk-UA"/>
        </w:rPr>
        <w:t xml:space="preserve">Так як будь-який договір є за своєю правовою природою є правочином, то доцільно буде згадати ст. 207 </w:t>
      </w:r>
      <w:r w:rsidRPr="000919B6">
        <w:rPr>
          <w:rFonts w:ascii="Times New Roman" w:hAnsi="Times New Roman" w:cs="Times New Roman"/>
          <w:sz w:val="28"/>
          <w:szCs w:val="28"/>
          <w:lang w:val="uk-UA"/>
        </w:rPr>
        <w:t xml:space="preserve">Цивільного кодексу України, яка закріплює </w:t>
      </w:r>
      <w:r w:rsidRPr="000919B6">
        <w:rPr>
          <w:rFonts w:ascii="Times New Roman" w:hAnsi="Times New Roman"/>
          <w:sz w:val="28"/>
          <w:szCs w:val="28"/>
          <w:lang w:val="uk-UA"/>
        </w:rPr>
        <w:t>вимоги до письмової форми правочину. Такими вимогами є:</w:t>
      </w:r>
      <w:bookmarkStart w:id="30" w:name="n1174"/>
      <w:bookmarkEnd w:id="30"/>
    </w:p>
    <w:p w14:paraId="1C724906" w14:textId="77777777" w:rsidR="00325B14" w:rsidRPr="000919B6" w:rsidRDefault="00325B14" w:rsidP="00887B5D">
      <w:pPr>
        <w:pStyle w:val="a3"/>
        <w:widowControl w:val="0"/>
        <w:numPr>
          <w:ilvl w:val="0"/>
          <w:numId w:val="18"/>
        </w:numPr>
        <w:tabs>
          <w:tab w:val="left" w:pos="993"/>
          <w:tab w:val="left" w:pos="1276"/>
        </w:tabs>
        <w:spacing w:after="0" w:line="360" w:lineRule="auto"/>
        <w:ind w:left="0" w:firstLine="709"/>
        <w:jc w:val="both"/>
        <w:rPr>
          <w:rFonts w:ascii="Times New Roman" w:hAnsi="Times New Roman"/>
          <w:sz w:val="28"/>
          <w:szCs w:val="28"/>
          <w:lang w:val="uk-UA"/>
        </w:rPr>
      </w:pPr>
      <w:r w:rsidRPr="000919B6">
        <w:rPr>
          <w:rFonts w:ascii="Times New Roman" w:hAnsi="Times New Roman"/>
          <w:sz w:val="28"/>
          <w:szCs w:val="28"/>
          <w:lang w:val="uk-UA"/>
        </w:rPr>
        <w:t xml:space="preserve">правочин вважається таким, що вчинений у письмовій формі, якщо: </w:t>
      </w:r>
    </w:p>
    <w:p w14:paraId="67681DFB" w14:textId="77777777" w:rsidR="00325B14" w:rsidRPr="000919B6" w:rsidRDefault="00325B14" w:rsidP="00887B5D">
      <w:pPr>
        <w:pStyle w:val="a3"/>
        <w:widowControl w:val="0"/>
        <w:numPr>
          <w:ilvl w:val="0"/>
          <w:numId w:val="19"/>
        </w:numPr>
        <w:tabs>
          <w:tab w:val="left" w:pos="993"/>
          <w:tab w:val="left" w:pos="1276"/>
        </w:tabs>
        <w:spacing w:after="0" w:line="360" w:lineRule="auto"/>
        <w:ind w:left="0" w:firstLine="709"/>
        <w:jc w:val="both"/>
        <w:rPr>
          <w:rFonts w:ascii="Times New Roman" w:hAnsi="Times New Roman"/>
          <w:sz w:val="28"/>
          <w:szCs w:val="28"/>
          <w:lang w:val="uk-UA"/>
        </w:rPr>
      </w:pPr>
      <w:r w:rsidRPr="000919B6">
        <w:rPr>
          <w:rFonts w:ascii="Times New Roman" w:hAnsi="Times New Roman"/>
          <w:sz w:val="28"/>
          <w:szCs w:val="28"/>
          <w:lang w:val="uk-UA"/>
        </w:rPr>
        <w:t>його зміст зафіксований у одному чи кількох документах (в тому числі електронних), в листах, телеграмах, котрими обмінялися сторони, чи надсилалися ними до інформаційно-телекомунікаційної системи, яка використовується сторонами;</w:t>
      </w:r>
      <w:bookmarkStart w:id="31" w:name="n6170"/>
      <w:bookmarkStart w:id="32" w:name="n1175"/>
      <w:bookmarkEnd w:id="31"/>
      <w:bookmarkEnd w:id="32"/>
    </w:p>
    <w:p w14:paraId="205305DF" w14:textId="77777777" w:rsidR="00325B14" w:rsidRPr="000919B6" w:rsidRDefault="00325B14" w:rsidP="00887B5D">
      <w:pPr>
        <w:pStyle w:val="a3"/>
        <w:widowControl w:val="0"/>
        <w:numPr>
          <w:ilvl w:val="0"/>
          <w:numId w:val="19"/>
        </w:numPr>
        <w:tabs>
          <w:tab w:val="left" w:pos="993"/>
          <w:tab w:val="left" w:pos="1276"/>
        </w:tabs>
        <w:spacing w:after="0" w:line="360" w:lineRule="auto"/>
        <w:ind w:left="0" w:firstLine="709"/>
        <w:jc w:val="both"/>
        <w:rPr>
          <w:rFonts w:ascii="Times New Roman" w:hAnsi="Times New Roman"/>
          <w:sz w:val="28"/>
          <w:szCs w:val="28"/>
          <w:lang w:val="uk-UA"/>
        </w:rPr>
      </w:pPr>
      <w:r w:rsidRPr="000919B6">
        <w:rPr>
          <w:rFonts w:ascii="Times New Roman" w:hAnsi="Times New Roman"/>
          <w:sz w:val="28"/>
          <w:szCs w:val="28"/>
          <w:lang w:val="uk-UA"/>
        </w:rPr>
        <w:t>воля сторін виражена за допомогою телетайпного, електронного чи іншого технічного засобу зв'язку;</w:t>
      </w:r>
      <w:bookmarkStart w:id="33" w:name="n1176"/>
      <w:bookmarkEnd w:id="33"/>
    </w:p>
    <w:p w14:paraId="2C14EDC4" w14:textId="77777777" w:rsidR="00325B14" w:rsidRPr="000919B6" w:rsidRDefault="00325B14" w:rsidP="00887B5D">
      <w:pPr>
        <w:pStyle w:val="a3"/>
        <w:widowControl w:val="0"/>
        <w:numPr>
          <w:ilvl w:val="0"/>
          <w:numId w:val="19"/>
        </w:numPr>
        <w:tabs>
          <w:tab w:val="left" w:pos="993"/>
          <w:tab w:val="left" w:pos="1276"/>
        </w:tabs>
        <w:spacing w:after="0" w:line="360" w:lineRule="auto"/>
        <w:ind w:left="0" w:firstLine="709"/>
        <w:jc w:val="both"/>
        <w:rPr>
          <w:rFonts w:ascii="Times New Roman" w:hAnsi="Times New Roman"/>
          <w:sz w:val="28"/>
          <w:szCs w:val="28"/>
          <w:lang w:val="uk-UA"/>
        </w:rPr>
      </w:pPr>
      <w:r w:rsidRPr="000919B6">
        <w:rPr>
          <w:rFonts w:ascii="Times New Roman" w:hAnsi="Times New Roman"/>
          <w:sz w:val="28"/>
          <w:szCs w:val="28"/>
          <w:lang w:val="uk-UA"/>
        </w:rPr>
        <w:t>він підписаний його стороною (сторонами);</w:t>
      </w:r>
    </w:p>
    <w:p w14:paraId="39F2430F" w14:textId="77777777" w:rsidR="00325B14" w:rsidRPr="000919B6" w:rsidRDefault="00325B14" w:rsidP="00887B5D">
      <w:pPr>
        <w:pStyle w:val="a3"/>
        <w:widowControl w:val="0"/>
        <w:numPr>
          <w:ilvl w:val="0"/>
          <w:numId w:val="18"/>
        </w:numPr>
        <w:tabs>
          <w:tab w:val="left" w:pos="993"/>
          <w:tab w:val="left" w:pos="1276"/>
        </w:tabs>
        <w:spacing w:after="0" w:line="360" w:lineRule="auto"/>
        <w:ind w:left="0" w:firstLine="709"/>
        <w:jc w:val="both"/>
        <w:rPr>
          <w:rFonts w:ascii="Times New Roman" w:hAnsi="Times New Roman"/>
          <w:sz w:val="28"/>
          <w:szCs w:val="28"/>
          <w:lang w:val="uk-UA"/>
        </w:rPr>
      </w:pPr>
      <w:bookmarkStart w:id="34" w:name="n1177"/>
      <w:bookmarkEnd w:id="34"/>
      <w:r w:rsidRPr="000919B6">
        <w:rPr>
          <w:rFonts w:ascii="Times New Roman" w:hAnsi="Times New Roman"/>
          <w:sz w:val="28"/>
          <w:szCs w:val="28"/>
          <w:lang w:val="uk-UA"/>
        </w:rPr>
        <w:t>правочин, котрий вчиняє юридична особа, підписується особами, уповноваженими на це її установчими документами, довіреністю, законом чи іншими актами цивільного законодавства;</w:t>
      </w:r>
    </w:p>
    <w:p w14:paraId="1E035B89" w14:textId="77777777" w:rsidR="00325B14" w:rsidRPr="000919B6" w:rsidRDefault="00325B14" w:rsidP="00887B5D">
      <w:pPr>
        <w:pStyle w:val="a3"/>
        <w:widowControl w:val="0"/>
        <w:numPr>
          <w:ilvl w:val="0"/>
          <w:numId w:val="18"/>
        </w:numPr>
        <w:tabs>
          <w:tab w:val="left" w:pos="993"/>
          <w:tab w:val="left" w:pos="1276"/>
        </w:tabs>
        <w:spacing w:after="0" w:line="360" w:lineRule="auto"/>
        <w:ind w:left="0" w:firstLine="709"/>
        <w:jc w:val="both"/>
        <w:rPr>
          <w:rFonts w:ascii="Times New Roman" w:hAnsi="Times New Roman"/>
          <w:sz w:val="28"/>
          <w:szCs w:val="28"/>
          <w:lang w:val="uk-UA"/>
        </w:rPr>
      </w:pPr>
      <w:bookmarkStart w:id="35" w:name="n6125"/>
      <w:bookmarkStart w:id="36" w:name="n6127"/>
      <w:bookmarkStart w:id="37" w:name="n1178"/>
      <w:bookmarkEnd w:id="35"/>
      <w:bookmarkEnd w:id="36"/>
      <w:bookmarkEnd w:id="37"/>
      <w:r w:rsidRPr="000919B6">
        <w:rPr>
          <w:rFonts w:ascii="Times New Roman" w:hAnsi="Times New Roman"/>
          <w:sz w:val="28"/>
          <w:szCs w:val="28"/>
          <w:lang w:val="uk-UA"/>
        </w:rPr>
        <w:t xml:space="preserve">використання при вчиненні правочинів факсимільного відтворення підпису за допомогою засобів механічного, електронного чи іншого копіювання, електронного підпису чи іншого аналога власноручного підпису допускається у випадках, встановлених законом, іншими актами цивільного </w:t>
      </w:r>
      <w:r w:rsidRPr="000919B6">
        <w:rPr>
          <w:rFonts w:ascii="Times New Roman" w:hAnsi="Times New Roman"/>
          <w:sz w:val="28"/>
          <w:szCs w:val="28"/>
          <w:lang w:val="uk-UA"/>
        </w:rPr>
        <w:lastRenderedPageBreak/>
        <w:t>законодавства, чи за письмовою згодою сторін, в котрій мають міститися зразки відповідного аналога їхніх власноручних підписів, чи іншим чином врегульовується порядок його використання сторонами.</w:t>
      </w:r>
      <w:bookmarkStart w:id="38" w:name="n1179"/>
      <w:bookmarkStart w:id="39" w:name="n1180"/>
      <w:bookmarkEnd w:id="38"/>
      <w:bookmarkEnd w:id="39"/>
    </w:p>
    <w:p w14:paraId="01DB5C62" w14:textId="27361D51" w:rsidR="00325B14" w:rsidRPr="000919B6" w:rsidRDefault="00325B14" w:rsidP="00325B14">
      <w:pPr>
        <w:widowControl w:val="0"/>
        <w:tabs>
          <w:tab w:val="left" w:pos="567"/>
          <w:tab w:val="left" w:pos="1276"/>
        </w:tabs>
        <w:spacing w:after="0" w:line="360" w:lineRule="auto"/>
        <w:ind w:firstLine="709"/>
        <w:jc w:val="both"/>
        <w:rPr>
          <w:rFonts w:ascii="Times New Roman" w:hAnsi="Times New Roman" w:cs="Times New Roman"/>
          <w:sz w:val="28"/>
          <w:szCs w:val="28"/>
          <w:lang w:val="uk-UA"/>
        </w:rPr>
      </w:pPr>
      <w:r w:rsidRPr="000919B6">
        <w:rPr>
          <w:rFonts w:ascii="Times New Roman" w:hAnsi="Times New Roman"/>
          <w:color w:val="000000"/>
          <w:sz w:val="28"/>
          <w:szCs w:val="28"/>
          <w:shd w:val="clear" w:color="auto" w:fill="FFFFFF"/>
          <w:lang w:val="uk-UA"/>
        </w:rPr>
        <w:t xml:space="preserve">Говорячи про форму договору купівлі-продажу, то Н. С. Міліщук під нею розуміє спосіб взаємоузгодженого вираження чи фіксації волевиявлення продавця і покупця щодо змісту договору, котре спрямоване на виникнення, зміну або припинення їхніх прав і обов’язків </w:t>
      </w:r>
      <w:r w:rsidR="000919B6" w:rsidRPr="000919B6">
        <w:rPr>
          <w:rFonts w:ascii="Times New Roman" w:hAnsi="Times New Roman" w:cs="Times New Roman"/>
          <w:sz w:val="28"/>
          <w:szCs w:val="28"/>
          <w:lang w:val="uk-UA"/>
        </w:rPr>
        <w:t>[21</w:t>
      </w:r>
      <w:r w:rsidRPr="000919B6">
        <w:rPr>
          <w:rFonts w:ascii="Times New Roman" w:hAnsi="Times New Roman" w:cs="Times New Roman"/>
          <w:sz w:val="28"/>
          <w:szCs w:val="28"/>
          <w:lang w:val="uk-UA"/>
        </w:rPr>
        <w:t>, с. 26].</w:t>
      </w:r>
    </w:p>
    <w:p w14:paraId="13B8D425" w14:textId="0FF91641" w:rsidR="00AB05FD" w:rsidRPr="000919B6" w:rsidRDefault="00AB05FD" w:rsidP="00325B14">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 xml:space="preserve">В основному під час укладення договору в усній формі можлива помилка, адже в цьому випадку недостатня ясність вираження сторонами своїх дійсних намірів найбільш імовірна. Звідси цілком очевидно можна зробити висновок, що реалізація та захист прав сторін, зокрема під час укладення договору в усній формі, цілком і повністю залежить від сумлінності й порядності учасників цивільного обороту </w:t>
      </w:r>
      <w:r w:rsidR="000919B6" w:rsidRPr="000919B6">
        <w:rPr>
          <w:rFonts w:ascii="Times New Roman" w:hAnsi="Times New Roman" w:cs="Times New Roman"/>
          <w:sz w:val="28"/>
          <w:szCs w:val="28"/>
          <w:lang w:val="uk-UA"/>
        </w:rPr>
        <w:t>[20</w:t>
      </w:r>
      <w:r w:rsidRPr="000919B6">
        <w:rPr>
          <w:rFonts w:ascii="Times New Roman" w:hAnsi="Times New Roman" w:cs="Times New Roman"/>
          <w:sz w:val="28"/>
          <w:szCs w:val="28"/>
          <w:lang w:val="uk-UA"/>
        </w:rPr>
        <w:t>, с. 45].</w:t>
      </w:r>
    </w:p>
    <w:p w14:paraId="5773C543" w14:textId="77777777" w:rsidR="00325B14" w:rsidRPr="000919B6" w:rsidRDefault="00325B14" w:rsidP="00325B14">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У ст. 657 Цивільного кодексу України закріплено, що договір купівлі-продажу земельної ділянки, єдиного майнового комплексу, житлового будинку (квартири) чи іншого нерухомого майна укладається в письмовій формі та підлягає нотаріальному посвідченню, окрім договорів купівлі-продажу майна, яке перебуває у податковій заставі.</w:t>
      </w:r>
    </w:p>
    <w:p w14:paraId="0F6374E3" w14:textId="56532C9B" w:rsidR="00325B14" w:rsidRPr="000919B6" w:rsidRDefault="00325B14" w:rsidP="00325B14">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 xml:space="preserve">Відповідно до ст. 209 Цивільного кодексу України, </w:t>
      </w:r>
      <w:bookmarkStart w:id="40" w:name="n1190"/>
      <w:bookmarkEnd w:id="40"/>
      <w:r w:rsidRPr="000919B6">
        <w:rPr>
          <w:rFonts w:ascii="Times New Roman" w:hAnsi="Times New Roman"/>
          <w:color w:val="000000"/>
          <w:sz w:val="28"/>
          <w:szCs w:val="28"/>
          <w:shd w:val="clear" w:color="auto" w:fill="FFFFFF"/>
          <w:lang w:val="uk-UA"/>
        </w:rPr>
        <w:t>правочин, котрий вчинений в письмовій формі, підлягає нотаріальному посвідченню лише у випадках, встановлених законом чи домовленістю сторін.</w:t>
      </w:r>
      <w:bookmarkStart w:id="41" w:name="n6429"/>
      <w:bookmarkStart w:id="42" w:name="n1192"/>
      <w:bookmarkEnd w:id="41"/>
      <w:bookmarkEnd w:id="42"/>
      <w:r w:rsidRPr="000919B6">
        <w:rPr>
          <w:rFonts w:ascii="Times New Roman" w:hAnsi="Times New Roman"/>
          <w:color w:val="000000"/>
          <w:sz w:val="28"/>
          <w:szCs w:val="28"/>
          <w:shd w:val="clear" w:color="auto" w:fill="FFFFFF"/>
          <w:lang w:val="uk-UA"/>
        </w:rPr>
        <w:t xml:space="preserve"> Нотаріальне посвідчення правочину здійснюється нотаріусом чи іншою посадовою особою, котра відповідно до закону має право на вчинення такої нотаріальної дії, шляхом вчинення на документі, у котрому викладено текст правочину, посвідчувального напису. Так, у ст. 34 </w:t>
      </w:r>
      <w:bookmarkStart w:id="43" w:name="n1193"/>
      <w:bookmarkStart w:id="44" w:name="n1196"/>
      <w:bookmarkEnd w:id="43"/>
      <w:bookmarkEnd w:id="44"/>
      <w:r w:rsidRPr="000919B6">
        <w:rPr>
          <w:rFonts w:ascii="Times New Roman" w:hAnsi="Times New Roman"/>
          <w:color w:val="000000"/>
          <w:sz w:val="28"/>
          <w:szCs w:val="28"/>
          <w:shd w:val="clear" w:color="auto" w:fill="FFFFFF"/>
          <w:lang w:val="uk-UA"/>
        </w:rPr>
        <w:t xml:space="preserve">Закону України «Про нотаріат» </w:t>
      </w:r>
      <w:r w:rsidR="000919B6" w:rsidRPr="000919B6">
        <w:rPr>
          <w:rFonts w:ascii="Times New Roman" w:hAnsi="Times New Roman"/>
          <w:sz w:val="28"/>
          <w:szCs w:val="28"/>
          <w:lang w:val="uk-UA"/>
        </w:rPr>
        <w:t>[4</w:t>
      </w:r>
      <w:r w:rsidRPr="000919B6">
        <w:rPr>
          <w:rFonts w:ascii="Times New Roman" w:hAnsi="Times New Roman"/>
          <w:sz w:val="28"/>
          <w:szCs w:val="28"/>
          <w:lang w:val="uk-UA"/>
        </w:rPr>
        <w:t xml:space="preserve">] закріплено, що </w:t>
      </w:r>
      <w:bookmarkStart w:id="45" w:name="n353"/>
      <w:bookmarkEnd w:id="45"/>
      <w:r w:rsidRPr="000919B6">
        <w:rPr>
          <w:rFonts w:ascii="Times New Roman" w:hAnsi="Times New Roman"/>
          <w:color w:val="000000"/>
          <w:sz w:val="28"/>
          <w:szCs w:val="28"/>
          <w:shd w:val="clear" w:color="auto" w:fill="FFFFFF"/>
          <w:lang w:val="uk-UA"/>
        </w:rPr>
        <w:t xml:space="preserve">нотаріуси </w:t>
      </w:r>
      <w:bookmarkStart w:id="46" w:name="n354"/>
      <w:bookmarkEnd w:id="46"/>
      <w:r w:rsidRPr="000919B6">
        <w:rPr>
          <w:rFonts w:ascii="Times New Roman" w:hAnsi="Times New Roman"/>
          <w:color w:val="000000"/>
          <w:sz w:val="28"/>
          <w:szCs w:val="28"/>
          <w:shd w:val="clear" w:color="auto" w:fill="FFFFFF"/>
          <w:lang w:val="uk-UA"/>
        </w:rPr>
        <w:t>посвідчують правочини (договори, заповіти, довіреності, вимоги про нотаріальне посвідчення правочину тощо).</w:t>
      </w:r>
    </w:p>
    <w:p w14:paraId="7587CEE6" w14:textId="7F91D9C0" w:rsidR="00325B14" w:rsidRPr="000919B6" w:rsidRDefault="00325B14" w:rsidP="00325B14">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Що ж до державної реєстрації, то, відповідно до ст. 210 Цивільного кодексу України,</w:t>
      </w:r>
      <w:bookmarkStart w:id="47" w:name="n1197"/>
      <w:bookmarkEnd w:id="47"/>
      <w:r w:rsidRPr="000919B6">
        <w:rPr>
          <w:rFonts w:ascii="Times New Roman" w:hAnsi="Times New Roman"/>
          <w:color w:val="000000"/>
          <w:sz w:val="28"/>
          <w:szCs w:val="28"/>
          <w:shd w:val="clear" w:color="auto" w:fill="FFFFFF"/>
          <w:lang w:val="uk-UA"/>
        </w:rPr>
        <w:t xml:space="preserve"> правочин підлягає державній реєстрації лише у випадках, встановлених законом. Такий правочин є вчиненим із моменту його </w:t>
      </w:r>
      <w:r w:rsidRPr="000919B6">
        <w:rPr>
          <w:rFonts w:ascii="Times New Roman" w:hAnsi="Times New Roman"/>
          <w:color w:val="000000"/>
          <w:sz w:val="28"/>
          <w:szCs w:val="28"/>
          <w:shd w:val="clear" w:color="auto" w:fill="FFFFFF"/>
          <w:lang w:val="uk-UA"/>
        </w:rPr>
        <w:lastRenderedPageBreak/>
        <w:t>державної реєстрації. Так, згідно із ст. 27 Закону України «</w:t>
      </w:r>
      <w:r w:rsidRPr="000919B6">
        <w:rPr>
          <w:rFonts w:ascii="Times New Roman" w:hAnsi="Times New Roman" w:cs="Times New Roman"/>
          <w:bCs/>
          <w:color w:val="000000"/>
          <w:sz w:val="28"/>
          <w:szCs w:val="28"/>
          <w:shd w:val="clear" w:color="auto" w:fill="FFFFFF"/>
        </w:rPr>
        <w:t>Про державну реєстрацію речових прав на нерухоме майно та їх обтяжень</w:t>
      </w:r>
      <w:r w:rsidRPr="000919B6">
        <w:rPr>
          <w:rFonts w:ascii="Times New Roman" w:hAnsi="Times New Roman" w:cs="Times New Roman"/>
          <w:bCs/>
          <w:color w:val="000000"/>
          <w:sz w:val="28"/>
          <w:szCs w:val="28"/>
          <w:shd w:val="clear" w:color="auto" w:fill="FFFFFF"/>
          <w:lang w:val="uk-UA"/>
        </w:rPr>
        <w:t xml:space="preserve">» </w:t>
      </w:r>
      <w:r w:rsidR="000919B6" w:rsidRPr="000919B6">
        <w:rPr>
          <w:rFonts w:ascii="Times New Roman" w:hAnsi="Times New Roman"/>
          <w:sz w:val="28"/>
          <w:szCs w:val="28"/>
          <w:lang w:val="uk-UA"/>
        </w:rPr>
        <w:t>[8</w:t>
      </w:r>
      <w:r w:rsidRPr="000919B6">
        <w:rPr>
          <w:rFonts w:ascii="Times New Roman" w:hAnsi="Times New Roman"/>
          <w:sz w:val="28"/>
          <w:szCs w:val="28"/>
          <w:lang w:val="uk-UA"/>
        </w:rPr>
        <w:t xml:space="preserve">], </w:t>
      </w:r>
      <w:bookmarkStart w:id="48" w:name="n296"/>
      <w:bookmarkEnd w:id="48"/>
      <w:r w:rsidRPr="000919B6">
        <w:rPr>
          <w:rFonts w:ascii="Times New Roman" w:hAnsi="Times New Roman"/>
          <w:color w:val="000000"/>
          <w:sz w:val="28"/>
          <w:szCs w:val="28"/>
          <w:shd w:val="clear" w:color="auto" w:fill="FFFFFF"/>
          <w:lang w:val="uk-UA"/>
        </w:rPr>
        <w:t>державна реєстрація права власності і інших речових прав, окрім державної реєстрації права власності на об’єкт незавершеного будівництва, проводиться на підставі</w:t>
      </w:r>
      <w:bookmarkStart w:id="49" w:name="n685"/>
      <w:bookmarkStart w:id="50" w:name="n297"/>
      <w:bookmarkEnd w:id="49"/>
      <w:bookmarkEnd w:id="50"/>
      <w:r w:rsidRPr="000919B6">
        <w:rPr>
          <w:rFonts w:ascii="Times New Roman" w:hAnsi="Times New Roman"/>
          <w:color w:val="000000"/>
          <w:sz w:val="28"/>
          <w:szCs w:val="28"/>
          <w:shd w:val="clear" w:color="auto" w:fill="FFFFFF"/>
          <w:lang w:val="uk-UA"/>
        </w:rPr>
        <w:t xml:space="preserve"> укладеного в установленому законом порядку договору, предметом котрого є нерухоме майно, речові права на котре підлягають державній реєстрації, або його дубліката.</w:t>
      </w:r>
      <w:bookmarkStart w:id="51" w:name="n1198"/>
      <w:bookmarkEnd w:id="51"/>
      <w:r w:rsidRPr="000919B6">
        <w:rPr>
          <w:rFonts w:ascii="Times New Roman" w:hAnsi="Times New Roman"/>
          <w:color w:val="000000"/>
          <w:sz w:val="28"/>
          <w:szCs w:val="28"/>
          <w:shd w:val="clear" w:color="auto" w:fill="FFFFFF"/>
          <w:lang w:val="uk-UA"/>
        </w:rPr>
        <w:t xml:space="preserve"> Вищезазначене говорить про те, що окремі договори купівлі-продажу підлягають державній реєстрації.</w:t>
      </w:r>
    </w:p>
    <w:p w14:paraId="07AAF559" w14:textId="2FEFD151" w:rsidR="00EA4B1C" w:rsidRPr="000919B6" w:rsidRDefault="00EA4B1C" w:rsidP="00325B14">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Таким чином,</w:t>
      </w:r>
      <w:r w:rsidR="00A5227F" w:rsidRPr="000919B6">
        <w:rPr>
          <w:rFonts w:ascii="Times New Roman" w:hAnsi="Times New Roman"/>
          <w:color w:val="000000"/>
          <w:sz w:val="28"/>
          <w:szCs w:val="28"/>
          <w:shd w:val="clear" w:color="auto" w:fill="FFFFFF"/>
          <w:lang w:val="uk-UA"/>
        </w:rPr>
        <w:t xml:space="preserve"> дотримання встановлених вимог щодо форми договору купівлі-продажу сприяє зниженню ризиків, уникненню спорів та забезпеченню стабільності цивільного обороту.</w:t>
      </w:r>
    </w:p>
    <w:p w14:paraId="315143DF" w14:textId="4D2E87C3" w:rsidR="00422249" w:rsidRPr="000919B6" w:rsidRDefault="00422249" w:rsidP="00AB05FD">
      <w:pPr>
        <w:pStyle w:val="a3"/>
        <w:widowControl w:val="0"/>
        <w:numPr>
          <w:ilvl w:val="1"/>
          <w:numId w:val="36"/>
        </w:numPr>
        <w:tabs>
          <w:tab w:val="left" w:pos="567"/>
          <w:tab w:val="left" w:pos="1276"/>
        </w:tabs>
        <w:spacing w:before="240" w:after="240" w:line="360" w:lineRule="auto"/>
        <w:ind w:left="0"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Зміст договору купівлі-продажу</w:t>
      </w:r>
    </w:p>
    <w:p w14:paraId="766E84EE" w14:textId="62FBE479" w:rsidR="004C43E1" w:rsidRPr="000919B6" w:rsidRDefault="004C43E1" w:rsidP="00325B14">
      <w:pPr>
        <w:widowControl w:val="0"/>
        <w:tabs>
          <w:tab w:val="left" w:pos="993"/>
        </w:tabs>
        <w:spacing w:after="0" w:line="360" w:lineRule="auto"/>
        <w:ind w:firstLine="709"/>
        <w:jc w:val="both"/>
        <w:rPr>
          <w:rFonts w:ascii="Times New Roman" w:hAnsi="Times New Roman"/>
          <w:sz w:val="28"/>
          <w:szCs w:val="28"/>
          <w:shd w:val="clear" w:color="auto" w:fill="FFFFFF"/>
          <w:lang w:val="uk-UA"/>
        </w:rPr>
      </w:pPr>
      <w:r w:rsidRPr="000919B6">
        <w:rPr>
          <w:rFonts w:ascii="Times New Roman" w:hAnsi="Times New Roman"/>
          <w:sz w:val="28"/>
          <w:szCs w:val="28"/>
          <w:shd w:val="clear" w:color="auto" w:fill="FFFFFF"/>
          <w:lang w:val="uk-UA"/>
        </w:rPr>
        <w:t xml:space="preserve">Важливу роль у процесі захисту інтересів сторін </w:t>
      </w:r>
      <w:r w:rsidRPr="000919B6">
        <w:rPr>
          <w:rFonts w:ascii="Times New Roman" w:hAnsi="Times New Roman"/>
          <w:color w:val="000000"/>
          <w:sz w:val="28"/>
          <w:szCs w:val="28"/>
          <w:shd w:val="clear" w:color="auto" w:fill="FFFFFF"/>
          <w:lang w:val="uk-UA"/>
        </w:rPr>
        <w:t>договору купівлі-продажу</w:t>
      </w:r>
      <w:r w:rsidRPr="000919B6">
        <w:rPr>
          <w:rFonts w:ascii="Times New Roman" w:hAnsi="Times New Roman"/>
          <w:sz w:val="28"/>
          <w:szCs w:val="28"/>
          <w:shd w:val="clear" w:color="auto" w:fill="FFFFFF"/>
          <w:lang w:val="uk-UA"/>
        </w:rPr>
        <w:t xml:space="preserve"> та стабільності економічного середовища відіграють норми цивільного законодавства, що визначають зміст такого договору.</w:t>
      </w:r>
    </w:p>
    <w:p w14:paraId="29F0DD1D" w14:textId="39045646" w:rsidR="00325B14" w:rsidRPr="000919B6" w:rsidRDefault="00325B14" w:rsidP="00325B14">
      <w:pPr>
        <w:widowControl w:val="0"/>
        <w:tabs>
          <w:tab w:val="left" w:pos="993"/>
        </w:tabs>
        <w:spacing w:after="0" w:line="360" w:lineRule="auto"/>
        <w:ind w:firstLine="709"/>
        <w:jc w:val="both"/>
        <w:rPr>
          <w:rFonts w:ascii="Times New Roman" w:hAnsi="Times New Roman"/>
          <w:sz w:val="28"/>
          <w:szCs w:val="28"/>
          <w:shd w:val="clear" w:color="auto" w:fill="FFFFFF"/>
          <w:lang w:val="uk-UA"/>
        </w:rPr>
      </w:pPr>
      <w:r w:rsidRPr="000919B6">
        <w:rPr>
          <w:rFonts w:ascii="Times New Roman" w:hAnsi="Times New Roman"/>
          <w:sz w:val="28"/>
          <w:szCs w:val="28"/>
          <w:shd w:val="clear" w:color="auto" w:fill="FFFFFF"/>
          <w:lang w:val="uk-UA"/>
        </w:rPr>
        <w:t xml:space="preserve">Згідно із ч. 1 ст. 628 </w:t>
      </w:r>
      <w:r w:rsidRPr="000919B6">
        <w:rPr>
          <w:rFonts w:ascii="Times New Roman" w:hAnsi="Times New Roman"/>
          <w:color w:val="000000"/>
          <w:sz w:val="28"/>
          <w:szCs w:val="28"/>
          <w:shd w:val="clear" w:color="auto" w:fill="FFFFFF"/>
          <w:lang w:val="uk-UA"/>
        </w:rPr>
        <w:t>Цивільного кодексу України</w:t>
      </w:r>
      <w:r w:rsidRPr="000919B6">
        <w:rPr>
          <w:rFonts w:ascii="Times New Roman" w:hAnsi="Times New Roman"/>
          <w:sz w:val="28"/>
          <w:szCs w:val="28"/>
          <w:lang w:val="uk-UA"/>
        </w:rPr>
        <w:t xml:space="preserve">, </w:t>
      </w:r>
      <w:r w:rsidRPr="000919B6">
        <w:rPr>
          <w:rFonts w:ascii="Times New Roman" w:hAnsi="Times New Roman"/>
          <w:sz w:val="28"/>
          <w:szCs w:val="28"/>
          <w:shd w:val="clear" w:color="auto" w:fill="FFFFFF"/>
          <w:lang w:val="uk-UA"/>
        </w:rPr>
        <w:t>зміст договору становлять умови, котрі встановлені на розсуд сторін та погоджені ними, і умови, котрі є обов'язковими згідно із актами цивільного законодавства.</w:t>
      </w:r>
    </w:p>
    <w:p w14:paraId="04B1109A" w14:textId="2939DC0F" w:rsidR="00FD158C" w:rsidRPr="000919B6" w:rsidRDefault="00325B14" w:rsidP="00FD158C">
      <w:pPr>
        <w:widowControl w:val="0"/>
        <w:tabs>
          <w:tab w:val="left" w:pos="993"/>
        </w:tabs>
        <w:spacing w:after="0" w:line="360" w:lineRule="auto"/>
        <w:ind w:firstLine="709"/>
        <w:jc w:val="both"/>
        <w:rPr>
          <w:rFonts w:ascii="Times New Roman" w:hAnsi="Times New Roman"/>
          <w:sz w:val="28"/>
          <w:szCs w:val="28"/>
          <w:shd w:val="clear" w:color="auto" w:fill="FFFFFF"/>
          <w:lang w:val="uk-UA"/>
        </w:rPr>
      </w:pPr>
      <w:r w:rsidRPr="000919B6">
        <w:rPr>
          <w:rFonts w:ascii="Times New Roman" w:hAnsi="Times New Roman"/>
          <w:sz w:val="28"/>
          <w:szCs w:val="28"/>
          <w:shd w:val="clear" w:color="auto" w:fill="FFFFFF"/>
          <w:lang w:val="uk-UA"/>
        </w:rPr>
        <w:t xml:space="preserve">У </w:t>
      </w:r>
      <w:r w:rsidR="00FD158C" w:rsidRPr="000919B6">
        <w:rPr>
          <w:rFonts w:ascii="Times New Roman" w:hAnsi="Times New Roman"/>
          <w:sz w:val="28"/>
          <w:szCs w:val="28"/>
          <w:shd w:val="clear" w:color="auto" w:fill="FFFFFF"/>
          <w:lang w:val="uk-UA"/>
        </w:rPr>
        <w:t xml:space="preserve">ч. 1 </w:t>
      </w:r>
      <w:r w:rsidRPr="000919B6">
        <w:rPr>
          <w:rFonts w:ascii="Times New Roman" w:hAnsi="Times New Roman"/>
          <w:sz w:val="28"/>
          <w:szCs w:val="28"/>
          <w:shd w:val="clear" w:color="auto" w:fill="FFFFFF"/>
          <w:lang w:val="uk-UA"/>
        </w:rPr>
        <w:t xml:space="preserve">ст. 638 </w:t>
      </w:r>
      <w:r w:rsidRPr="000919B6">
        <w:rPr>
          <w:rFonts w:ascii="Times New Roman" w:hAnsi="Times New Roman"/>
          <w:color w:val="000000"/>
          <w:sz w:val="28"/>
          <w:szCs w:val="28"/>
          <w:shd w:val="clear" w:color="auto" w:fill="FFFFFF"/>
          <w:lang w:val="uk-UA"/>
        </w:rPr>
        <w:t xml:space="preserve">Цивільного кодексу України закріплено, що </w:t>
      </w:r>
      <w:bookmarkStart w:id="52" w:name="n3171"/>
      <w:bookmarkEnd w:id="52"/>
      <w:r w:rsidRPr="000919B6">
        <w:rPr>
          <w:rFonts w:ascii="Times New Roman" w:hAnsi="Times New Roman"/>
          <w:sz w:val="28"/>
          <w:szCs w:val="28"/>
          <w:shd w:val="clear" w:color="auto" w:fill="FFFFFF"/>
          <w:lang w:val="uk-UA"/>
        </w:rPr>
        <w:t>договір є укладеним, якщо сторони досягли згоди із усіх істотних умов договору.</w:t>
      </w:r>
      <w:bookmarkStart w:id="53" w:name="n6504"/>
      <w:bookmarkStart w:id="54" w:name="n3172"/>
      <w:bookmarkEnd w:id="53"/>
      <w:bookmarkEnd w:id="54"/>
      <w:r w:rsidRPr="000919B6">
        <w:rPr>
          <w:rFonts w:ascii="Times New Roman" w:hAnsi="Times New Roman"/>
          <w:sz w:val="28"/>
          <w:szCs w:val="28"/>
          <w:shd w:val="clear" w:color="auto" w:fill="FFFFFF"/>
          <w:lang w:val="uk-UA"/>
        </w:rPr>
        <w:t xml:space="preserve"> </w:t>
      </w:r>
      <w:r w:rsidR="00FD158C" w:rsidRPr="000919B6">
        <w:rPr>
          <w:rFonts w:ascii="Times New Roman" w:hAnsi="Times New Roman"/>
          <w:sz w:val="28"/>
          <w:szCs w:val="28"/>
          <w:shd w:val="clear" w:color="auto" w:fill="FFFFFF"/>
          <w:lang w:val="uk-UA"/>
        </w:rPr>
        <w:t xml:space="preserve">На думку О. В. Мороз, поняття змісту договору тут подано дещо у звуженому вигляді. Науковець вважає, що є необхідним доповнити ч. 1 ст. 628 Цивільного кодексу України та викласти у наступній редакції: «Зміст договору становлять умови (пункти), що визначені на розсуд сторін та погоджені ними, і умови, які є обов’язковими відповідно до актів цивільного законодавства та визначають взаємні права і обов’язки сторін договору» </w:t>
      </w:r>
      <w:r w:rsidR="000919B6" w:rsidRPr="000919B6">
        <w:rPr>
          <w:rFonts w:ascii="Times New Roman" w:hAnsi="Times New Roman"/>
          <w:color w:val="000000"/>
          <w:sz w:val="28"/>
          <w:szCs w:val="28"/>
          <w:shd w:val="clear" w:color="auto" w:fill="FFFFFF"/>
          <w:lang w:val="uk-UA"/>
        </w:rPr>
        <w:t>[22</w:t>
      </w:r>
      <w:r w:rsidR="00FD158C" w:rsidRPr="000919B6">
        <w:rPr>
          <w:rFonts w:ascii="Times New Roman" w:hAnsi="Times New Roman"/>
          <w:color w:val="000000"/>
          <w:sz w:val="28"/>
          <w:szCs w:val="28"/>
          <w:shd w:val="clear" w:color="auto" w:fill="FFFFFF"/>
          <w:lang w:val="uk-UA"/>
        </w:rPr>
        <w:t>, с. 71].</w:t>
      </w:r>
    </w:p>
    <w:p w14:paraId="1EABAA7A" w14:textId="52D9B2E6" w:rsidR="00325B14" w:rsidRPr="000919B6" w:rsidRDefault="00325B14" w:rsidP="00325B14">
      <w:pPr>
        <w:widowControl w:val="0"/>
        <w:tabs>
          <w:tab w:val="left" w:pos="993"/>
        </w:tabs>
        <w:spacing w:after="0" w:line="360" w:lineRule="auto"/>
        <w:ind w:firstLine="709"/>
        <w:jc w:val="both"/>
        <w:rPr>
          <w:rFonts w:ascii="Times New Roman" w:hAnsi="Times New Roman"/>
          <w:sz w:val="28"/>
          <w:szCs w:val="28"/>
          <w:shd w:val="clear" w:color="auto" w:fill="FFFFFF"/>
          <w:lang w:val="uk-UA"/>
        </w:rPr>
      </w:pPr>
      <w:r w:rsidRPr="000919B6">
        <w:rPr>
          <w:rFonts w:ascii="Times New Roman" w:hAnsi="Times New Roman"/>
          <w:sz w:val="28"/>
          <w:szCs w:val="28"/>
          <w:shd w:val="clear" w:color="auto" w:fill="FFFFFF"/>
          <w:lang w:val="uk-UA"/>
        </w:rPr>
        <w:t xml:space="preserve">Розглянемо детальніше умови, які можуть закріплюватися у змісті </w:t>
      </w:r>
      <w:r w:rsidRPr="000919B6">
        <w:rPr>
          <w:rFonts w:ascii="Times New Roman" w:hAnsi="Times New Roman"/>
          <w:color w:val="000000"/>
          <w:sz w:val="28"/>
          <w:szCs w:val="28"/>
          <w:shd w:val="clear" w:color="auto" w:fill="FFFFFF"/>
          <w:lang w:val="uk-UA"/>
        </w:rPr>
        <w:t xml:space="preserve">договору купівлі-продажу відповідно до положень </w:t>
      </w:r>
      <w:bookmarkStart w:id="55" w:name="n3173"/>
      <w:bookmarkEnd w:id="55"/>
      <w:r w:rsidRPr="000919B6">
        <w:rPr>
          <w:rFonts w:ascii="Times New Roman" w:hAnsi="Times New Roman"/>
          <w:color w:val="000000"/>
          <w:sz w:val="28"/>
          <w:szCs w:val="28"/>
          <w:shd w:val="clear" w:color="auto" w:fill="FFFFFF"/>
          <w:lang w:val="uk-UA"/>
        </w:rPr>
        <w:t xml:space="preserve">Цивільного кодексу </w:t>
      </w:r>
      <w:r w:rsidRPr="000919B6">
        <w:rPr>
          <w:rFonts w:ascii="Times New Roman" w:hAnsi="Times New Roman"/>
          <w:color w:val="000000"/>
          <w:sz w:val="28"/>
          <w:szCs w:val="28"/>
          <w:shd w:val="clear" w:color="auto" w:fill="FFFFFF"/>
          <w:lang w:val="uk-UA"/>
        </w:rPr>
        <w:lastRenderedPageBreak/>
        <w:t>України. Окрім розглянутого предмету договору купівлі-продажу, ними можуть бути:</w:t>
      </w:r>
    </w:p>
    <w:p w14:paraId="3AB7CA29" w14:textId="77777777" w:rsidR="00325B14" w:rsidRPr="000919B6" w:rsidRDefault="00325B14" w:rsidP="00887B5D">
      <w:pPr>
        <w:pStyle w:val="a3"/>
        <w:widowControl w:val="0"/>
        <w:numPr>
          <w:ilvl w:val="0"/>
          <w:numId w:val="20"/>
        </w:numPr>
        <w:tabs>
          <w:tab w:val="left" w:pos="993"/>
        </w:tabs>
        <w:spacing w:after="0" w:line="360" w:lineRule="auto"/>
        <w:ind w:left="0" w:firstLine="709"/>
        <w:jc w:val="both"/>
        <w:rPr>
          <w:rFonts w:ascii="Times New Roman" w:hAnsi="Times New Roman"/>
          <w:sz w:val="28"/>
          <w:szCs w:val="28"/>
          <w:shd w:val="clear" w:color="auto" w:fill="FFFFFF"/>
          <w:lang w:val="uk-UA"/>
        </w:rPr>
      </w:pPr>
      <w:r w:rsidRPr="000919B6">
        <w:rPr>
          <w:rFonts w:ascii="Times New Roman" w:hAnsi="Times New Roman"/>
          <w:sz w:val="28"/>
          <w:szCs w:val="28"/>
          <w:shd w:val="clear" w:color="auto" w:fill="FFFFFF"/>
          <w:lang w:val="uk-UA"/>
        </w:rPr>
        <w:t>строк виконання обов'язку передати товар.</w:t>
      </w:r>
      <w:bookmarkStart w:id="56" w:name="n3270"/>
      <w:bookmarkEnd w:id="56"/>
      <w:r w:rsidRPr="000919B6">
        <w:rPr>
          <w:rFonts w:ascii="Times New Roman" w:hAnsi="Times New Roman"/>
          <w:sz w:val="28"/>
          <w:szCs w:val="28"/>
          <w:shd w:val="clear" w:color="auto" w:fill="FFFFFF"/>
          <w:lang w:val="uk-UA"/>
        </w:rPr>
        <w:t xml:space="preserve"> Продавець зобов'язаний передати товар покупцеві в строк, встановлений договором купівлі-продажу, а якщо зміст договору не дає змоги визначити цей строк, – відповідно до положень </w:t>
      </w:r>
      <w:hyperlink r:id="rId11" w:anchor="n2707" w:history="1">
        <w:r w:rsidRPr="000919B6">
          <w:rPr>
            <w:rFonts w:ascii="Times New Roman" w:hAnsi="Times New Roman"/>
            <w:sz w:val="28"/>
            <w:szCs w:val="28"/>
            <w:shd w:val="clear" w:color="auto" w:fill="FFFFFF"/>
            <w:lang w:val="uk-UA"/>
          </w:rPr>
          <w:t>ст. 530</w:t>
        </w:r>
      </w:hyperlink>
      <w:r w:rsidRPr="000919B6">
        <w:rPr>
          <w:rFonts w:ascii="Times New Roman" w:hAnsi="Times New Roman"/>
          <w:sz w:val="28"/>
          <w:szCs w:val="28"/>
          <w:shd w:val="clear" w:color="auto" w:fill="FFFFFF"/>
          <w:lang w:val="uk-UA"/>
        </w:rPr>
        <w:t xml:space="preserve"> Цивільного кодексу України (строк (термін) виконання зобов'язання) (ст. 663);</w:t>
      </w:r>
    </w:p>
    <w:p w14:paraId="37D35771" w14:textId="77777777" w:rsidR="00325B14" w:rsidRPr="000919B6" w:rsidRDefault="00325B14" w:rsidP="00887B5D">
      <w:pPr>
        <w:pStyle w:val="a3"/>
        <w:widowControl w:val="0"/>
        <w:numPr>
          <w:ilvl w:val="0"/>
          <w:numId w:val="20"/>
        </w:numPr>
        <w:tabs>
          <w:tab w:val="left" w:pos="993"/>
        </w:tabs>
        <w:spacing w:after="0" w:line="360" w:lineRule="auto"/>
        <w:ind w:left="0" w:firstLine="709"/>
        <w:jc w:val="both"/>
        <w:rPr>
          <w:rFonts w:ascii="Times New Roman" w:hAnsi="Times New Roman"/>
          <w:sz w:val="28"/>
          <w:szCs w:val="28"/>
          <w:shd w:val="clear" w:color="auto" w:fill="FFFFFF"/>
          <w:lang w:val="uk-UA"/>
        </w:rPr>
      </w:pPr>
      <w:r w:rsidRPr="000919B6">
        <w:rPr>
          <w:rFonts w:ascii="Times New Roman" w:hAnsi="Times New Roman"/>
          <w:sz w:val="28"/>
          <w:szCs w:val="28"/>
          <w:shd w:val="clear" w:color="auto" w:fill="FFFFFF"/>
          <w:lang w:val="uk-UA"/>
        </w:rPr>
        <w:t>кількість товару.</w:t>
      </w:r>
      <w:bookmarkStart w:id="57" w:name="n3291"/>
      <w:bookmarkEnd w:id="57"/>
      <w:r w:rsidRPr="000919B6">
        <w:rPr>
          <w:rFonts w:ascii="Times New Roman" w:hAnsi="Times New Roman"/>
          <w:sz w:val="28"/>
          <w:szCs w:val="28"/>
          <w:shd w:val="clear" w:color="auto" w:fill="FFFFFF"/>
          <w:lang w:val="uk-UA"/>
        </w:rPr>
        <w:t xml:space="preserve"> Кількість товару, який продається, встановлюється в договорі купівлі-продажу у відповідних одиницях виміру чи грошовому вираженні</w:t>
      </w:r>
      <w:bookmarkStart w:id="58" w:name="n3292"/>
      <w:bookmarkEnd w:id="58"/>
      <w:r w:rsidRPr="000919B6">
        <w:rPr>
          <w:rFonts w:ascii="Times New Roman" w:hAnsi="Times New Roman"/>
          <w:sz w:val="28"/>
          <w:szCs w:val="28"/>
          <w:shd w:val="clear" w:color="auto" w:fill="FFFFFF"/>
          <w:lang w:val="uk-UA"/>
        </w:rPr>
        <w:t xml:space="preserve"> (ст. 669);</w:t>
      </w:r>
    </w:p>
    <w:p w14:paraId="41CE6E01" w14:textId="77777777" w:rsidR="00325B14" w:rsidRPr="000919B6" w:rsidRDefault="00325B14" w:rsidP="00887B5D">
      <w:pPr>
        <w:pStyle w:val="a3"/>
        <w:widowControl w:val="0"/>
        <w:numPr>
          <w:ilvl w:val="0"/>
          <w:numId w:val="20"/>
        </w:numPr>
        <w:tabs>
          <w:tab w:val="left" w:pos="993"/>
        </w:tabs>
        <w:spacing w:after="0" w:line="360" w:lineRule="auto"/>
        <w:ind w:left="0" w:firstLine="709"/>
        <w:jc w:val="both"/>
        <w:rPr>
          <w:rFonts w:ascii="Times New Roman" w:hAnsi="Times New Roman"/>
          <w:sz w:val="28"/>
          <w:szCs w:val="28"/>
          <w:shd w:val="clear" w:color="auto" w:fill="FFFFFF"/>
          <w:lang w:val="uk-UA"/>
        </w:rPr>
      </w:pPr>
      <w:r w:rsidRPr="000919B6">
        <w:rPr>
          <w:rFonts w:ascii="Times New Roman" w:hAnsi="Times New Roman"/>
          <w:sz w:val="28"/>
          <w:szCs w:val="28"/>
          <w:shd w:val="clear" w:color="auto" w:fill="FFFFFF"/>
          <w:lang w:val="uk-UA"/>
        </w:rPr>
        <w:t>асортимент товару</w:t>
      </w:r>
      <w:bookmarkStart w:id="59" w:name="n3298"/>
      <w:bookmarkEnd w:id="59"/>
      <w:r w:rsidRPr="000919B6">
        <w:rPr>
          <w:rFonts w:ascii="Times New Roman" w:hAnsi="Times New Roman"/>
          <w:sz w:val="28"/>
          <w:szCs w:val="28"/>
          <w:shd w:val="clear" w:color="auto" w:fill="FFFFFF"/>
          <w:lang w:val="uk-UA"/>
        </w:rPr>
        <w:t>. Якщо за договором купівлі-продажу переданню підлягає товар в певному співвідношенні за видами, моделями, розмірами, кольорами чи іншими ознаками (асортимент), продавець зобов'язаний передати покупцеві товар у асортименті, погодженому сторонами</w:t>
      </w:r>
      <w:bookmarkStart w:id="60" w:name="n3299"/>
      <w:bookmarkEnd w:id="60"/>
      <w:r w:rsidRPr="000919B6">
        <w:rPr>
          <w:rFonts w:ascii="Times New Roman" w:hAnsi="Times New Roman"/>
          <w:sz w:val="28"/>
          <w:szCs w:val="28"/>
          <w:shd w:val="clear" w:color="auto" w:fill="FFFFFF"/>
          <w:lang w:val="uk-UA"/>
        </w:rPr>
        <w:t xml:space="preserve"> (ст. 671);</w:t>
      </w:r>
    </w:p>
    <w:p w14:paraId="275F020B" w14:textId="77777777" w:rsidR="00325B14" w:rsidRPr="000919B6" w:rsidRDefault="00325B14" w:rsidP="00887B5D">
      <w:pPr>
        <w:pStyle w:val="a3"/>
        <w:widowControl w:val="0"/>
        <w:numPr>
          <w:ilvl w:val="0"/>
          <w:numId w:val="20"/>
        </w:numPr>
        <w:tabs>
          <w:tab w:val="left" w:pos="993"/>
        </w:tabs>
        <w:spacing w:after="0" w:line="360" w:lineRule="auto"/>
        <w:ind w:left="0" w:firstLine="709"/>
        <w:jc w:val="both"/>
        <w:rPr>
          <w:rFonts w:ascii="Times New Roman" w:hAnsi="Times New Roman"/>
          <w:sz w:val="28"/>
          <w:szCs w:val="28"/>
          <w:shd w:val="clear" w:color="auto" w:fill="FFFFFF"/>
          <w:lang w:val="uk-UA"/>
        </w:rPr>
      </w:pPr>
      <w:r w:rsidRPr="000919B6">
        <w:rPr>
          <w:rFonts w:ascii="Times New Roman" w:hAnsi="Times New Roman"/>
          <w:sz w:val="28"/>
          <w:szCs w:val="28"/>
          <w:shd w:val="clear" w:color="auto" w:fill="FFFFFF"/>
          <w:lang w:val="uk-UA"/>
        </w:rPr>
        <w:t>якість товару.</w:t>
      </w:r>
      <w:bookmarkStart w:id="61" w:name="n3312"/>
      <w:bookmarkEnd w:id="61"/>
      <w:r w:rsidRPr="000919B6">
        <w:rPr>
          <w:rFonts w:ascii="Times New Roman" w:hAnsi="Times New Roman"/>
          <w:sz w:val="28"/>
          <w:szCs w:val="28"/>
          <w:shd w:val="clear" w:color="auto" w:fill="FFFFFF"/>
          <w:lang w:val="uk-UA"/>
        </w:rPr>
        <w:t xml:space="preserve"> Продавець повинен передати покупцеві товар, якість котрого відповідає умовам договору купівлі-продажу.</w:t>
      </w:r>
      <w:bookmarkStart w:id="62" w:name="n3313"/>
      <w:bookmarkEnd w:id="62"/>
      <w:r w:rsidRPr="000919B6">
        <w:rPr>
          <w:rFonts w:ascii="Times New Roman" w:hAnsi="Times New Roman"/>
          <w:sz w:val="28"/>
          <w:szCs w:val="28"/>
          <w:shd w:val="clear" w:color="auto" w:fill="FFFFFF"/>
          <w:lang w:val="uk-UA"/>
        </w:rPr>
        <w:t xml:space="preserve"> У разі відсутності у договорі купівлі-продажу умов щодо якості товару продавець зобов'язаний передати покупцеві товар, придатний для мети, із котрою товар такого роду звичайно використовується</w:t>
      </w:r>
      <w:bookmarkStart w:id="63" w:name="n3314"/>
      <w:bookmarkStart w:id="64" w:name="n3315"/>
      <w:bookmarkEnd w:id="63"/>
      <w:bookmarkEnd w:id="64"/>
      <w:r w:rsidRPr="000919B6">
        <w:rPr>
          <w:rFonts w:ascii="Times New Roman" w:hAnsi="Times New Roman"/>
          <w:sz w:val="28"/>
          <w:szCs w:val="28"/>
          <w:shd w:val="clear" w:color="auto" w:fill="FFFFFF"/>
          <w:lang w:val="uk-UA"/>
        </w:rPr>
        <w:t xml:space="preserve"> (ст. 673);</w:t>
      </w:r>
    </w:p>
    <w:p w14:paraId="02DE2622" w14:textId="77777777" w:rsidR="00325B14" w:rsidRPr="000919B6" w:rsidRDefault="00325B14" w:rsidP="00887B5D">
      <w:pPr>
        <w:pStyle w:val="a3"/>
        <w:widowControl w:val="0"/>
        <w:numPr>
          <w:ilvl w:val="0"/>
          <w:numId w:val="20"/>
        </w:numPr>
        <w:tabs>
          <w:tab w:val="left" w:pos="993"/>
        </w:tabs>
        <w:spacing w:after="0" w:line="360" w:lineRule="auto"/>
        <w:ind w:left="0" w:firstLine="709"/>
        <w:jc w:val="both"/>
        <w:rPr>
          <w:rFonts w:ascii="Times New Roman" w:hAnsi="Times New Roman"/>
          <w:sz w:val="28"/>
          <w:szCs w:val="28"/>
          <w:shd w:val="clear" w:color="auto" w:fill="FFFFFF"/>
          <w:lang w:val="uk-UA"/>
        </w:rPr>
      </w:pPr>
      <w:r w:rsidRPr="000919B6">
        <w:rPr>
          <w:rFonts w:ascii="Times New Roman" w:hAnsi="Times New Roman"/>
          <w:sz w:val="28"/>
          <w:szCs w:val="28"/>
          <w:shd w:val="clear" w:color="auto" w:fill="FFFFFF"/>
          <w:lang w:val="uk-UA"/>
        </w:rPr>
        <w:t>комплектність товару.</w:t>
      </w:r>
      <w:bookmarkStart w:id="65" w:name="n3369"/>
      <w:bookmarkEnd w:id="65"/>
      <w:r w:rsidRPr="000919B6">
        <w:rPr>
          <w:rFonts w:ascii="Times New Roman" w:hAnsi="Times New Roman"/>
          <w:sz w:val="28"/>
          <w:szCs w:val="28"/>
          <w:shd w:val="clear" w:color="auto" w:fill="FFFFFF"/>
          <w:lang w:val="uk-UA"/>
        </w:rPr>
        <w:t xml:space="preserve"> Продавець зобов'язаний передати покупцеві товар, який відповідає умові договору купівлі-продажу щодо комплектності.</w:t>
      </w:r>
      <w:bookmarkStart w:id="66" w:name="n3370"/>
      <w:bookmarkEnd w:id="66"/>
      <w:r w:rsidRPr="000919B6">
        <w:rPr>
          <w:rFonts w:ascii="Times New Roman" w:hAnsi="Times New Roman"/>
          <w:sz w:val="28"/>
          <w:szCs w:val="28"/>
          <w:shd w:val="clear" w:color="auto" w:fill="FFFFFF"/>
          <w:lang w:val="uk-UA"/>
        </w:rPr>
        <w:t xml:space="preserve"> Якщо договором купівлі-продажу не встановлено умов щодо комплектності товару, продавець зобов'язаний передати покупцеві товар, комплектність котрого визначається звичаями ділового обороту чи іншими вимогами, які звичайно ставляться (ст. 682);</w:t>
      </w:r>
      <w:bookmarkStart w:id="67" w:name="n3371"/>
      <w:bookmarkEnd w:id="67"/>
    </w:p>
    <w:p w14:paraId="1F699A6E" w14:textId="77777777" w:rsidR="00325B14" w:rsidRPr="000919B6" w:rsidRDefault="00325B14" w:rsidP="00887B5D">
      <w:pPr>
        <w:pStyle w:val="a3"/>
        <w:widowControl w:val="0"/>
        <w:numPr>
          <w:ilvl w:val="0"/>
          <w:numId w:val="20"/>
        </w:numPr>
        <w:tabs>
          <w:tab w:val="left" w:pos="993"/>
        </w:tabs>
        <w:spacing w:after="0" w:line="360" w:lineRule="auto"/>
        <w:ind w:left="0" w:firstLine="709"/>
        <w:jc w:val="both"/>
        <w:rPr>
          <w:rFonts w:ascii="Times New Roman" w:hAnsi="Times New Roman"/>
          <w:sz w:val="28"/>
          <w:szCs w:val="28"/>
          <w:shd w:val="clear" w:color="auto" w:fill="FFFFFF"/>
          <w:lang w:val="uk-UA"/>
        </w:rPr>
      </w:pPr>
      <w:r w:rsidRPr="000919B6">
        <w:rPr>
          <w:rFonts w:ascii="Times New Roman" w:hAnsi="Times New Roman"/>
          <w:sz w:val="28"/>
          <w:szCs w:val="28"/>
          <w:shd w:val="clear" w:color="auto" w:fill="FFFFFF"/>
          <w:lang w:val="uk-UA"/>
        </w:rPr>
        <w:t>комплект товару</w:t>
      </w:r>
      <w:bookmarkStart w:id="68" w:name="n3372"/>
      <w:bookmarkEnd w:id="68"/>
      <w:r w:rsidRPr="000919B6">
        <w:rPr>
          <w:rFonts w:ascii="Times New Roman" w:hAnsi="Times New Roman"/>
          <w:sz w:val="28"/>
          <w:szCs w:val="28"/>
          <w:shd w:val="clear" w:color="auto" w:fill="FFFFFF"/>
          <w:lang w:val="uk-UA"/>
        </w:rPr>
        <w:t>. Якщо договором купівлі-продажу встановлений обов'язок продавця передати покупцеві певний набір товару в комплекті (комплект товару), зобов'язання є виконаним із моменту передання продавцем усього товару, включеного до комплекту.</w:t>
      </w:r>
      <w:bookmarkStart w:id="69" w:name="n3373"/>
      <w:bookmarkEnd w:id="69"/>
      <w:r w:rsidRPr="000919B6">
        <w:rPr>
          <w:rFonts w:ascii="Times New Roman" w:hAnsi="Times New Roman"/>
          <w:sz w:val="28"/>
          <w:szCs w:val="28"/>
          <w:shd w:val="clear" w:color="auto" w:fill="FFFFFF"/>
          <w:lang w:val="uk-UA"/>
        </w:rPr>
        <w:t xml:space="preserve"> Продавець зобов'язаний передати весь товар, котрий входить до комплекту, одночасно, якщо інше не </w:t>
      </w:r>
      <w:r w:rsidRPr="000919B6">
        <w:rPr>
          <w:rFonts w:ascii="Times New Roman" w:hAnsi="Times New Roman"/>
          <w:sz w:val="28"/>
          <w:szCs w:val="28"/>
          <w:shd w:val="clear" w:color="auto" w:fill="FFFFFF"/>
          <w:lang w:val="uk-UA"/>
        </w:rPr>
        <w:lastRenderedPageBreak/>
        <w:t>встановлено договором чи не випливає з суті зобов'язання (ст. 683);</w:t>
      </w:r>
    </w:p>
    <w:p w14:paraId="31562AA8" w14:textId="1FCE78DC" w:rsidR="00325B14" w:rsidRPr="000919B6" w:rsidRDefault="00325B14" w:rsidP="00887B5D">
      <w:pPr>
        <w:pStyle w:val="a3"/>
        <w:widowControl w:val="0"/>
        <w:numPr>
          <w:ilvl w:val="0"/>
          <w:numId w:val="20"/>
        </w:numPr>
        <w:tabs>
          <w:tab w:val="left" w:pos="993"/>
        </w:tabs>
        <w:spacing w:after="0" w:line="360" w:lineRule="auto"/>
        <w:ind w:left="0" w:firstLine="709"/>
        <w:jc w:val="both"/>
        <w:rPr>
          <w:rFonts w:ascii="Times New Roman" w:hAnsi="Times New Roman"/>
          <w:sz w:val="28"/>
          <w:szCs w:val="28"/>
          <w:shd w:val="clear" w:color="auto" w:fill="FFFFFF"/>
          <w:lang w:val="uk-UA"/>
        </w:rPr>
      </w:pPr>
      <w:r w:rsidRPr="000919B6">
        <w:rPr>
          <w:rFonts w:ascii="Times New Roman" w:hAnsi="Times New Roman"/>
          <w:sz w:val="28"/>
          <w:szCs w:val="28"/>
          <w:shd w:val="clear" w:color="auto" w:fill="FFFFFF"/>
          <w:lang w:val="uk-UA"/>
        </w:rPr>
        <w:t>тара і упаковка товару.</w:t>
      </w:r>
      <w:bookmarkStart w:id="70" w:name="n3383"/>
      <w:bookmarkEnd w:id="70"/>
      <w:r w:rsidRPr="000919B6">
        <w:rPr>
          <w:rFonts w:ascii="Times New Roman" w:hAnsi="Times New Roman"/>
          <w:sz w:val="28"/>
          <w:szCs w:val="28"/>
          <w:shd w:val="clear" w:color="auto" w:fill="FFFFFF"/>
          <w:lang w:val="uk-UA"/>
        </w:rPr>
        <w:t xml:space="preserve"> Продавець зобов'язаний передати покупцеві товар в тарі чи в упаковці, якщо інше не встановлено договором купівлі-продажу чи не випливає з суті зобов'язання.</w:t>
      </w:r>
      <w:bookmarkStart w:id="71" w:name="n3384"/>
      <w:bookmarkEnd w:id="71"/>
      <w:r w:rsidRPr="000919B6">
        <w:rPr>
          <w:rFonts w:ascii="Times New Roman" w:hAnsi="Times New Roman"/>
          <w:sz w:val="28"/>
          <w:szCs w:val="28"/>
          <w:shd w:val="clear" w:color="auto" w:fill="FFFFFF"/>
          <w:lang w:val="uk-UA"/>
        </w:rPr>
        <w:t xml:space="preserve"> Обов'язок передання товару в тарі чи в упаковці не поширюється на товари, котрі за своїм характером не потребують застосування тари чи упакування</w:t>
      </w:r>
      <w:bookmarkStart w:id="72" w:name="n3385"/>
      <w:bookmarkEnd w:id="72"/>
      <w:r w:rsidR="00967D71" w:rsidRPr="000919B6">
        <w:rPr>
          <w:rFonts w:ascii="Times New Roman" w:hAnsi="Times New Roman"/>
          <w:sz w:val="28"/>
          <w:szCs w:val="28"/>
          <w:shd w:val="clear" w:color="auto" w:fill="FFFFFF"/>
          <w:lang w:val="uk-UA"/>
        </w:rPr>
        <w:t xml:space="preserve"> </w:t>
      </w:r>
      <w:r w:rsidRPr="000919B6">
        <w:rPr>
          <w:rFonts w:ascii="Times New Roman" w:hAnsi="Times New Roman"/>
          <w:sz w:val="28"/>
          <w:szCs w:val="28"/>
          <w:shd w:val="clear" w:color="auto" w:fill="FFFFFF"/>
          <w:lang w:val="uk-UA"/>
        </w:rPr>
        <w:t>(ст. 685);</w:t>
      </w:r>
    </w:p>
    <w:p w14:paraId="51AF3E74" w14:textId="07EC1E9F" w:rsidR="00325B14" w:rsidRPr="000919B6" w:rsidRDefault="00325B14" w:rsidP="00887B5D">
      <w:pPr>
        <w:pStyle w:val="a3"/>
        <w:widowControl w:val="0"/>
        <w:numPr>
          <w:ilvl w:val="0"/>
          <w:numId w:val="20"/>
        </w:numPr>
        <w:tabs>
          <w:tab w:val="left" w:pos="993"/>
        </w:tabs>
        <w:spacing w:after="0" w:line="360" w:lineRule="auto"/>
        <w:ind w:left="0" w:firstLine="709"/>
        <w:jc w:val="both"/>
        <w:rPr>
          <w:rFonts w:ascii="Times New Roman" w:hAnsi="Times New Roman"/>
          <w:sz w:val="28"/>
          <w:szCs w:val="28"/>
          <w:shd w:val="clear" w:color="auto" w:fill="FFFFFF"/>
          <w:lang w:val="uk-UA"/>
        </w:rPr>
      </w:pPr>
      <w:r w:rsidRPr="000919B6">
        <w:rPr>
          <w:rFonts w:ascii="Times New Roman" w:hAnsi="Times New Roman"/>
          <w:sz w:val="28"/>
          <w:szCs w:val="28"/>
          <w:shd w:val="clear" w:color="auto" w:fill="FFFFFF"/>
          <w:lang w:val="uk-UA"/>
        </w:rPr>
        <w:t>ціна товару.</w:t>
      </w:r>
      <w:bookmarkStart w:id="73" w:name="n3409"/>
      <w:bookmarkEnd w:id="73"/>
      <w:r w:rsidRPr="000919B6">
        <w:rPr>
          <w:rFonts w:ascii="Times New Roman" w:hAnsi="Times New Roman"/>
          <w:sz w:val="28"/>
          <w:szCs w:val="28"/>
          <w:shd w:val="clear" w:color="auto" w:fill="FFFFFF"/>
          <w:lang w:val="uk-UA"/>
        </w:rPr>
        <w:t xml:space="preserve"> </w:t>
      </w:r>
      <w:r w:rsidRPr="000919B6">
        <w:rPr>
          <w:rFonts w:ascii="Times New Roman" w:hAnsi="Times New Roman"/>
          <w:color w:val="000000"/>
          <w:sz w:val="28"/>
          <w:szCs w:val="28"/>
          <w:shd w:val="clear" w:color="auto" w:fill="FFFFFF"/>
          <w:lang w:val="uk-UA"/>
        </w:rPr>
        <w:t xml:space="preserve">Відповідно до ст. 1 </w:t>
      </w:r>
      <w:hyperlink r:id="rId12" w:tgtFrame="_blank" w:history="1">
        <w:r w:rsidRPr="000919B6">
          <w:rPr>
            <w:rFonts w:ascii="Times New Roman" w:hAnsi="Times New Roman"/>
            <w:sz w:val="28"/>
            <w:szCs w:val="28"/>
            <w:lang w:val="uk-UA"/>
          </w:rPr>
          <w:t>Закону України «Про ціни і ціноутворення»</w:t>
        </w:r>
      </w:hyperlink>
      <w:r w:rsidR="00322C9F" w:rsidRPr="000919B6">
        <w:rPr>
          <w:rFonts w:ascii="Times New Roman" w:hAnsi="Times New Roman"/>
          <w:sz w:val="28"/>
          <w:szCs w:val="28"/>
          <w:lang w:val="uk-UA"/>
        </w:rPr>
        <w:t xml:space="preserve"> </w:t>
      </w:r>
      <w:r w:rsidR="000919B6" w:rsidRPr="000919B6">
        <w:rPr>
          <w:rFonts w:ascii="Times New Roman" w:hAnsi="Times New Roman"/>
          <w:sz w:val="28"/>
          <w:szCs w:val="28"/>
          <w:lang w:val="uk-UA"/>
        </w:rPr>
        <w:t>[7</w:t>
      </w:r>
      <w:r w:rsidRPr="000919B6">
        <w:rPr>
          <w:rFonts w:ascii="Times New Roman" w:hAnsi="Times New Roman"/>
          <w:sz w:val="28"/>
          <w:szCs w:val="28"/>
          <w:lang w:val="uk-UA"/>
        </w:rPr>
        <w:t>],</w:t>
      </w:r>
      <w:r w:rsidRPr="000919B6">
        <w:rPr>
          <w:color w:val="333333"/>
          <w:shd w:val="clear" w:color="auto" w:fill="FFFFFF"/>
        </w:rPr>
        <w:t xml:space="preserve"> </w:t>
      </w:r>
      <w:r w:rsidRPr="000919B6">
        <w:rPr>
          <w:rFonts w:ascii="Times New Roman" w:hAnsi="Times New Roman"/>
          <w:color w:val="000000"/>
          <w:sz w:val="28"/>
          <w:szCs w:val="28"/>
          <w:shd w:val="clear" w:color="auto" w:fill="FFFFFF"/>
          <w:lang w:val="uk-UA"/>
        </w:rPr>
        <w:t xml:space="preserve">ціна – це виражений в грошовій формі еквівалент одиниці товару. </w:t>
      </w:r>
      <w:r w:rsidRPr="000919B6">
        <w:rPr>
          <w:rFonts w:ascii="Times New Roman" w:hAnsi="Times New Roman"/>
          <w:sz w:val="28"/>
          <w:szCs w:val="28"/>
          <w:shd w:val="clear" w:color="auto" w:fill="FFFFFF"/>
          <w:lang w:val="uk-UA"/>
        </w:rPr>
        <w:t xml:space="preserve">Покупець зобов'язаний оплатити товар за ціною, встановленою в договорі купівлі-продажу, чи, якщо вона не встановлена в договорі та не може бути визначена виходячи із його умов, – за ціною, яка визначається відповідно до </w:t>
      </w:r>
      <w:hyperlink r:id="rId13" w:anchor="n3135" w:history="1">
        <w:r w:rsidRPr="000919B6">
          <w:rPr>
            <w:rFonts w:ascii="Times New Roman" w:hAnsi="Times New Roman"/>
            <w:sz w:val="28"/>
            <w:szCs w:val="28"/>
            <w:shd w:val="clear" w:color="auto" w:fill="FFFFFF"/>
            <w:lang w:val="uk-UA"/>
          </w:rPr>
          <w:t>ст. 632</w:t>
        </w:r>
      </w:hyperlink>
      <w:r w:rsidRPr="000919B6">
        <w:rPr>
          <w:rFonts w:ascii="Times New Roman" w:hAnsi="Times New Roman"/>
          <w:sz w:val="28"/>
          <w:szCs w:val="28"/>
          <w:shd w:val="clear" w:color="auto" w:fill="FFFFFF"/>
          <w:lang w:val="uk-UA"/>
        </w:rPr>
        <w:t xml:space="preserve"> Цивільного кодексу України (ціна договору), а також вчинити за свій рахунок дії, котрі відповідно до договору, актів цивільного законодавства чи вимог, що звичайно ставляться, необхідні для здійснення платежу</w:t>
      </w:r>
      <w:bookmarkStart w:id="74" w:name="n3410"/>
      <w:bookmarkEnd w:id="74"/>
      <w:r w:rsidRPr="000919B6">
        <w:rPr>
          <w:rFonts w:ascii="Times New Roman" w:hAnsi="Times New Roman"/>
          <w:sz w:val="28"/>
          <w:szCs w:val="28"/>
          <w:shd w:val="clear" w:color="auto" w:fill="FFFFFF"/>
          <w:lang w:val="uk-UA"/>
        </w:rPr>
        <w:t xml:space="preserve"> (ст. 691);</w:t>
      </w:r>
      <w:bookmarkStart w:id="75" w:name="n3414"/>
      <w:bookmarkEnd w:id="75"/>
    </w:p>
    <w:p w14:paraId="4AFBD6A9" w14:textId="77777777" w:rsidR="00325B14" w:rsidRPr="000919B6" w:rsidRDefault="00325B14" w:rsidP="00887B5D">
      <w:pPr>
        <w:pStyle w:val="a3"/>
        <w:widowControl w:val="0"/>
        <w:numPr>
          <w:ilvl w:val="0"/>
          <w:numId w:val="20"/>
        </w:numPr>
        <w:tabs>
          <w:tab w:val="left" w:pos="993"/>
        </w:tabs>
        <w:spacing w:after="0" w:line="360" w:lineRule="auto"/>
        <w:ind w:left="0" w:firstLine="709"/>
        <w:jc w:val="both"/>
        <w:rPr>
          <w:rFonts w:ascii="Times New Roman" w:hAnsi="Times New Roman"/>
          <w:sz w:val="28"/>
          <w:szCs w:val="28"/>
          <w:shd w:val="clear" w:color="auto" w:fill="FFFFFF"/>
          <w:lang w:val="uk-UA"/>
        </w:rPr>
      </w:pPr>
      <w:r w:rsidRPr="000919B6">
        <w:rPr>
          <w:rFonts w:ascii="Times New Roman" w:hAnsi="Times New Roman"/>
          <w:sz w:val="28"/>
          <w:szCs w:val="28"/>
          <w:shd w:val="clear" w:color="auto" w:fill="FFFFFF"/>
          <w:lang w:val="uk-UA"/>
        </w:rPr>
        <w:t>оплата товару</w:t>
      </w:r>
      <w:bookmarkStart w:id="76" w:name="n3415"/>
      <w:bookmarkEnd w:id="76"/>
      <w:r w:rsidRPr="000919B6">
        <w:rPr>
          <w:rFonts w:ascii="Times New Roman" w:hAnsi="Times New Roman"/>
          <w:sz w:val="28"/>
          <w:szCs w:val="28"/>
          <w:shd w:val="clear" w:color="auto" w:fill="FFFFFF"/>
          <w:lang w:val="uk-UA"/>
        </w:rPr>
        <w:t>. Покупець зобов'язаний оплатити товар після його прийняття чи прийняття товаророзпорядчих документів на нього, якщо договором чи актами цивільного законодавства не встановлений інший строк оплати товару</w:t>
      </w:r>
      <w:bookmarkStart w:id="77" w:name="n3416"/>
      <w:bookmarkEnd w:id="77"/>
      <w:r w:rsidRPr="000919B6">
        <w:rPr>
          <w:rFonts w:ascii="Times New Roman" w:hAnsi="Times New Roman"/>
          <w:sz w:val="28"/>
          <w:szCs w:val="28"/>
          <w:shd w:val="clear" w:color="auto" w:fill="FFFFFF"/>
          <w:lang w:val="uk-UA"/>
        </w:rPr>
        <w:t xml:space="preserve"> (ст. 692).</w:t>
      </w:r>
    </w:p>
    <w:p w14:paraId="3A66E82A" w14:textId="77777777" w:rsidR="00325B14" w:rsidRPr="000919B6" w:rsidRDefault="00325B14" w:rsidP="00325B14">
      <w:pPr>
        <w:widowControl w:val="0"/>
        <w:tabs>
          <w:tab w:val="left" w:pos="1134"/>
        </w:tabs>
        <w:spacing w:after="0" w:line="360" w:lineRule="auto"/>
        <w:ind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У своїх роботах Г. А. Терещук зазначає наступне щодо деяких із вказаних елементів змісту договору купівлі-продажу:</w:t>
      </w:r>
    </w:p>
    <w:p w14:paraId="18E553C6" w14:textId="77777777" w:rsidR="00325B14" w:rsidRPr="000919B6" w:rsidRDefault="00325B14" w:rsidP="00887B5D">
      <w:pPr>
        <w:pStyle w:val="a3"/>
        <w:widowControl w:val="0"/>
        <w:numPr>
          <w:ilvl w:val="0"/>
          <w:numId w:val="21"/>
        </w:numPr>
        <w:tabs>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ціна є істотною умовою для договорів роздрібної купівлі-продажу, контрактації, поставки для державних потреб (різновид договору поставки), біржових контрактів, договору аукціонного продажу. Для всіх інших видів договору купівлі-продажу ціна є звичайною умовою та якщо вона у договорі не зазначена та не може бути визначена виходячи із його умов, то визначається виходячи із звичайних цін, які склалися на аналогічні товари на момент укладення договору;</w:t>
      </w:r>
    </w:p>
    <w:p w14:paraId="30CB9578" w14:textId="77777777" w:rsidR="00325B14" w:rsidRPr="000919B6" w:rsidRDefault="00325B14" w:rsidP="00887B5D">
      <w:pPr>
        <w:pStyle w:val="a3"/>
        <w:widowControl w:val="0"/>
        <w:numPr>
          <w:ilvl w:val="0"/>
          <w:numId w:val="21"/>
        </w:numPr>
        <w:tabs>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 xml:space="preserve">строк є істотною умовою для біржових контрактів та договору поставки для державних потреб. Для інших видів договору купівлі-продажу </w:t>
      </w:r>
      <w:r w:rsidRPr="000919B6">
        <w:rPr>
          <w:rFonts w:ascii="Times New Roman" w:hAnsi="Times New Roman"/>
          <w:color w:val="000000"/>
          <w:sz w:val="28"/>
          <w:szCs w:val="28"/>
          <w:shd w:val="clear" w:color="auto" w:fill="FFFFFF"/>
          <w:lang w:val="uk-UA"/>
        </w:rPr>
        <w:lastRenderedPageBreak/>
        <w:t>строк є звичайною умовою;</w:t>
      </w:r>
    </w:p>
    <w:p w14:paraId="0D31DB76" w14:textId="77777777" w:rsidR="00325B14" w:rsidRPr="000919B6" w:rsidRDefault="00325B14" w:rsidP="00887B5D">
      <w:pPr>
        <w:pStyle w:val="a3"/>
        <w:widowControl w:val="0"/>
        <w:numPr>
          <w:ilvl w:val="0"/>
          <w:numId w:val="21"/>
        </w:numPr>
        <w:tabs>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асортимент належить до звичайних умов договору купівлі-продажу. Під асортиментом слід розуміти певне співвідношення видів, моделей, сортів товару;</w:t>
      </w:r>
    </w:p>
    <w:p w14:paraId="4CBD008E" w14:textId="314276CB" w:rsidR="00325B14" w:rsidRPr="000919B6" w:rsidRDefault="00325B14" w:rsidP="00887B5D">
      <w:pPr>
        <w:pStyle w:val="a3"/>
        <w:widowControl w:val="0"/>
        <w:numPr>
          <w:ilvl w:val="0"/>
          <w:numId w:val="21"/>
        </w:numPr>
        <w:tabs>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якість товарів є звичайною умовою договору купівлі-продажу. Якістю називається сукупність властивостей, які визначають придатність товару для викор</w:t>
      </w:r>
      <w:r w:rsidR="00322C9F" w:rsidRPr="000919B6">
        <w:rPr>
          <w:rFonts w:ascii="Times New Roman" w:hAnsi="Times New Roman"/>
          <w:color w:val="000000"/>
          <w:sz w:val="28"/>
          <w:szCs w:val="28"/>
          <w:shd w:val="clear" w:color="auto" w:fill="FFFFFF"/>
          <w:lang w:val="uk-UA"/>
        </w:rPr>
        <w:t xml:space="preserve">истання його за призначенням </w:t>
      </w:r>
      <w:r w:rsidR="000919B6" w:rsidRPr="000919B6">
        <w:rPr>
          <w:rFonts w:ascii="Times New Roman" w:hAnsi="Times New Roman"/>
          <w:color w:val="000000"/>
          <w:sz w:val="28"/>
          <w:szCs w:val="28"/>
          <w:shd w:val="clear" w:color="auto" w:fill="FFFFFF"/>
          <w:lang w:val="uk-UA"/>
        </w:rPr>
        <w:t>[28</w:t>
      </w:r>
      <w:r w:rsidRPr="000919B6">
        <w:rPr>
          <w:rFonts w:ascii="Times New Roman" w:hAnsi="Times New Roman"/>
          <w:color w:val="000000"/>
          <w:sz w:val="28"/>
          <w:szCs w:val="28"/>
          <w:shd w:val="clear" w:color="auto" w:fill="FFFFFF"/>
          <w:lang w:val="uk-UA"/>
        </w:rPr>
        <w:t>, с. 175].</w:t>
      </w:r>
    </w:p>
    <w:p w14:paraId="3086B6A3" w14:textId="619B6860" w:rsidR="00F85150" w:rsidRPr="000919B6" w:rsidRDefault="00F85150" w:rsidP="00F85150">
      <w:pPr>
        <w:widowControl w:val="0"/>
        <w:tabs>
          <w:tab w:val="left" w:pos="1134"/>
        </w:tabs>
        <w:spacing w:after="0" w:line="360" w:lineRule="auto"/>
        <w:ind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Таким чином, зміст договору купівлі-продажу відображає його структурне наповнення та визначає межі дії такого договору.</w:t>
      </w:r>
    </w:p>
    <w:p w14:paraId="15A58B4B" w14:textId="55B475B3" w:rsidR="00422249" w:rsidRPr="000919B6" w:rsidRDefault="00422249" w:rsidP="001437EA">
      <w:pPr>
        <w:widowControl w:val="0"/>
        <w:tabs>
          <w:tab w:val="left" w:pos="567"/>
          <w:tab w:val="left" w:pos="1276"/>
        </w:tabs>
        <w:spacing w:before="240" w:after="240" w:line="360" w:lineRule="auto"/>
        <w:ind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Висновки до Розділу ІІ</w:t>
      </w:r>
    </w:p>
    <w:p w14:paraId="382ED292" w14:textId="77777777" w:rsidR="001437EA" w:rsidRPr="000919B6" w:rsidRDefault="001437EA" w:rsidP="001437EA">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lang w:val="uk-UA"/>
        </w:rPr>
        <w:t>Отже, правовий статус продавця характеризується наступними ознаками: продавцем може виступати будь-який учасник цивільних правовідносин, якщо інше не визначено законодавством України; головним обов</w:t>
      </w:r>
      <w:r w:rsidRPr="000919B6">
        <w:rPr>
          <w:rFonts w:ascii="Times New Roman" w:hAnsi="Times New Roman"/>
          <w:sz w:val="28"/>
          <w:szCs w:val="28"/>
          <w:lang w:val="en-US"/>
        </w:rPr>
        <w:t>’</w:t>
      </w:r>
      <w:r w:rsidRPr="000919B6">
        <w:rPr>
          <w:rFonts w:ascii="Times New Roman" w:hAnsi="Times New Roman"/>
          <w:sz w:val="28"/>
          <w:szCs w:val="28"/>
          <w:lang w:val="uk-UA"/>
        </w:rPr>
        <w:t>язком продавця є передача товару покупцеві; головним правом продавця є отримання оплати за переданий товар.</w:t>
      </w:r>
    </w:p>
    <w:p w14:paraId="77510DCB" w14:textId="098A9346" w:rsidR="001437EA" w:rsidRPr="000919B6" w:rsidRDefault="001437EA" w:rsidP="001437EA">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lang w:val="uk-UA"/>
        </w:rPr>
        <w:t>Правовому статусу покупця властиві наступні ознаки: покупцем може виступати будь-який учасник цивільних правовідносин, якщо інше не визначено законодавством України; головним обов</w:t>
      </w:r>
      <w:r w:rsidRPr="000919B6">
        <w:rPr>
          <w:rFonts w:ascii="Times New Roman" w:hAnsi="Times New Roman"/>
          <w:sz w:val="28"/>
          <w:szCs w:val="28"/>
          <w:lang w:val="en-US"/>
        </w:rPr>
        <w:t>’</w:t>
      </w:r>
      <w:r w:rsidRPr="000919B6">
        <w:rPr>
          <w:rFonts w:ascii="Times New Roman" w:hAnsi="Times New Roman"/>
          <w:sz w:val="28"/>
          <w:szCs w:val="28"/>
          <w:lang w:val="uk-UA"/>
        </w:rPr>
        <w:t>язком покупця є передача оплати за товар продавцю; головним правом покупця є отримання товару у власність.</w:t>
      </w:r>
    </w:p>
    <w:p w14:paraId="24409942" w14:textId="584E08C7" w:rsidR="00DA3991" w:rsidRPr="000919B6" w:rsidRDefault="00DA3991" w:rsidP="001437EA">
      <w:pPr>
        <w:widowControl w:val="0"/>
        <w:tabs>
          <w:tab w:val="left" w:pos="1134"/>
          <w:tab w:val="left" w:pos="1276"/>
        </w:tabs>
        <w:spacing w:after="0" w:line="360" w:lineRule="auto"/>
        <w:ind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Договір купівлі-продажу може мати усну чи письмову (електронну) форми, а в окремих випадках письмова форма такого договору підлягає нотаріальному посвідченню чи / та державній реєстрації.</w:t>
      </w:r>
    </w:p>
    <w:p w14:paraId="3DAECFE6" w14:textId="0CCBE907" w:rsidR="004C4CBE" w:rsidRPr="000919B6" w:rsidRDefault="004C43E1" w:rsidP="00AB05FD">
      <w:pPr>
        <w:widowControl w:val="0"/>
        <w:tabs>
          <w:tab w:val="left" w:pos="1134"/>
        </w:tabs>
        <w:spacing w:after="0" w:line="360" w:lineRule="auto"/>
        <w:ind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 xml:space="preserve">Зміст договору купівлі-продажу – це </w:t>
      </w:r>
      <w:r w:rsidRPr="000919B6">
        <w:rPr>
          <w:rFonts w:ascii="Times New Roman" w:hAnsi="Times New Roman"/>
          <w:sz w:val="28"/>
          <w:szCs w:val="28"/>
          <w:shd w:val="clear" w:color="auto" w:fill="FFFFFF"/>
          <w:lang w:val="uk-UA"/>
        </w:rPr>
        <w:t xml:space="preserve">умови, котрі визначені на розсуд сторін та погоджені ними (диспозитивні умови), і умови, котрі є обов'язковими для </w:t>
      </w:r>
      <w:r w:rsidRPr="000919B6">
        <w:rPr>
          <w:rFonts w:ascii="Times New Roman" w:hAnsi="Times New Roman"/>
          <w:color w:val="000000"/>
          <w:sz w:val="28"/>
          <w:szCs w:val="28"/>
          <w:shd w:val="clear" w:color="auto" w:fill="FFFFFF"/>
          <w:lang w:val="uk-UA"/>
        </w:rPr>
        <w:t xml:space="preserve">договору купівлі-продажу </w:t>
      </w:r>
      <w:r w:rsidRPr="000919B6">
        <w:rPr>
          <w:rFonts w:ascii="Times New Roman" w:hAnsi="Times New Roman"/>
          <w:sz w:val="28"/>
          <w:szCs w:val="28"/>
          <w:shd w:val="clear" w:color="auto" w:fill="FFFFFF"/>
          <w:lang w:val="uk-UA"/>
        </w:rPr>
        <w:t xml:space="preserve">згідно із актами цивільного законодавства (імперативні умови). Імперативними або істотними умовами </w:t>
      </w:r>
      <w:r w:rsidRPr="000919B6">
        <w:rPr>
          <w:rFonts w:ascii="Times New Roman" w:hAnsi="Times New Roman"/>
          <w:color w:val="000000"/>
          <w:sz w:val="28"/>
          <w:szCs w:val="28"/>
          <w:shd w:val="clear" w:color="auto" w:fill="FFFFFF"/>
          <w:lang w:val="uk-UA"/>
        </w:rPr>
        <w:t>договору купівлі-продажу є умова про предмет, умова про ціну та умова про строк.</w:t>
      </w:r>
    </w:p>
    <w:p w14:paraId="03408E49" w14:textId="046F5224" w:rsidR="00422249" w:rsidRPr="000919B6" w:rsidRDefault="00422249" w:rsidP="00422249">
      <w:pPr>
        <w:tabs>
          <w:tab w:val="left" w:pos="567"/>
        </w:tabs>
        <w:spacing w:after="0" w:line="360" w:lineRule="auto"/>
        <w:jc w:val="center"/>
        <w:rPr>
          <w:rFonts w:ascii="Times New Roman" w:hAnsi="Times New Roman"/>
          <w:b/>
          <w:bCs/>
          <w:sz w:val="28"/>
          <w:szCs w:val="28"/>
        </w:rPr>
      </w:pPr>
      <w:r w:rsidRPr="000919B6">
        <w:rPr>
          <w:rFonts w:ascii="Times New Roman" w:hAnsi="Times New Roman"/>
          <w:b/>
          <w:bCs/>
          <w:sz w:val="28"/>
          <w:szCs w:val="28"/>
        </w:rPr>
        <w:lastRenderedPageBreak/>
        <w:t xml:space="preserve">РОЗДІЛ </w:t>
      </w:r>
      <w:r w:rsidRPr="000919B6">
        <w:rPr>
          <w:rFonts w:ascii="Times New Roman" w:hAnsi="Times New Roman"/>
          <w:b/>
          <w:bCs/>
          <w:sz w:val="28"/>
          <w:szCs w:val="28"/>
          <w:lang w:val="uk-UA"/>
        </w:rPr>
        <w:t>ІІІ.</w:t>
      </w:r>
    </w:p>
    <w:p w14:paraId="0ADD8874" w14:textId="2A2FB507" w:rsidR="00422249" w:rsidRPr="000919B6" w:rsidRDefault="00422249" w:rsidP="004C4CBE">
      <w:pPr>
        <w:tabs>
          <w:tab w:val="left" w:pos="567"/>
        </w:tabs>
        <w:spacing w:after="360" w:line="360" w:lineRule="auto"/>
        <w:jc w:val="center"/>
        <w:rPr>
          <w:rFonts w:ascii="Times New Roman" w:hAnsi="Times New Roman"/>
          <w:b/>
          <w:bCs/>
          <w:sz w:val="28"/>
          <w:szCs w:val="28"/>
        </w:rPr>
      </w:pPr>
      <w:r w:rsidRPr="000919B6">
        <w:rPr>
          <w:rFonts w:ascii="Times New Roman" w:hAnsi="Times New Roman"/>
          <w:b/>
          <w:bCs/>
          <w:sz w:val="28"/>
          <w:szCs w:val="28"/>
        </w:rPr>
        <w:t>ОСОБЛИВОСТІ ПРИПИНЕННЯ ДОГОВОРУ КУПІВЛІ-ПРОДАЖУ</w:t>
      </w:r>
    </w:p>
    <w:p w14:paraId="6FC87333" w14:textId="5B14A1E5" w:rsidR="00422249" w:rsidRPr="000919B6" w:rsidRDefault="00422249" w:rsidP="005861B2">
      <w:pPr>
        <w:pStyle w:val="a3"/>
        <w:widowControl w:val="0"/>
        <w:numPr>
          <w:ilvl w:val="1"/>
          <w:numId w:val="6"/>
        </w:numPr>
        <w:tabs>
          <w:tab w:val="left" w:pos="567"/>
          <w:tab w:val="left" w:pos="1276"/>
        </w:tabs>
        <w:spacing w:after="240" w:line="360" w:lineRule="auto"/>
        <w:ind w:left="0" w:firstLine="709"/>
        <w:jc w:val="both"/>
        <w:rPr>
          <w:rFonts w:ascii="Times New Roman" w:hAnsi="Times New Roman"/>
          <w:color w:val="000000"/>
          <w:sz w:val="28"/>
          <w:szCs w:val="28"/>
          <w:shd w:val="clear" w:color="auto" w:fill="FFFFFF"/>
          <w:lang w:val="uk-UA"/>
        </w:rPr>
      </w:pPr>
      <w:r w:rsidRPr="000919B6">
        <w:rPr>
          <w:rFonts w:ascii="Times New Roman" w:hAnsi="Times New Roman"/>
          <w:sz w:val="28"/>
          <w:szCs w:val="28"/>
        </w:rPr>
        <w:t xml:space="preserve">Підстави і порядок припинення </w:t>
      </w:r>
      <w:r w:rsidRPr="000919B6">
        <w:rPr>
          <w:rFonts w:ascii="Times New Roman" w:hAnsi="Times New Roman"/>
          <w:sz w:val="28"/>
          <w:szCs w:val="28"/>
          <w:lang w:val="uk-UA"/>
        </w:rPr>
        <w:t xml:space="preserve">договору </w:t>
      </w:r>
      <w:r w:rsidRPr="000919B6">
        <w:rPr>
          <w:rFonts w:ascii="Times New Roman" w:hAnsi="Times New Roman"/>
          <w:sz w:val="28"/>
          <w:szCs w:val="28"/>
        </w:rPr>
        <w:t>купівлі-продажу</w:t>
      </w:r>
    </w:p>
    <w:p w14:paraId="092F01FB" w14:textId="40D0A1A5" w:rsidR="00815225" w:rsidRPr="000919B6" w:rsidRDefault="002573D0" w:rsidP="00815225">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lang w:val="uk-UA"/>
        </w:rPr>
        <w:t>Договір купівлі-продажу є одним із найпоширеніших правочинів, що регулює передачу права власності на майно між сторонами. Однак існують ситуації, коли договір припиняється, що може бути спричинено як об’єктивними обставинами, так і порушенням зобов’язань однією зі сторін.</w:t>
      </w:r>
    </w:p>
    <w:p w14:paraId="2FD27D63" w14:textId="18154C59" w:rsidR="00001F5A" w:rsidRPr="000919B6" w:rsidRDefault="00001F5A" w:rsidP="00001F5A">
      <w:pPr>
        <w:widowControl w:val="0"/>
        <w:tabs>
          <w:tab w:val="left" w:pos="1134"/>
          <w:tab w:val="left" w:pos="1276"/>
        </w:tabs>
        <w:spacing w:after="0" w:line="360" w:lineRule="auto"/>
        <w:ind w:firstLine="709"/>
        <w:jc w:val="both"/>
        <w:rPr>
          <w:rFonts w:ascii="Times New Roman" w:eastAsia="Calibri" w:hAnsi="Times New Roman" w:cs="Times New Roman"/>
          <w:bCs/>
          <w:sz w:val="28"/>
          <w:szCs w:val="28"/>
          <w:lang w:val="uk-UA"/>
        </w:rPr>
      </w:pPr>
      <w:r w:rsidRPr="000919B6">
        <w:rPr>
          <w:rFonts w:ascii="Times New Roman" w:eastAsia="Calibri" w:hAnsi="Times New Roman" w:cs="Times New Roman"/>
          <w:bCs/>
          <w:sz w:val="28"/>
          <w:szCs w:val="28"/>
          <w:lang w:val="uk-UA"/>
        </w:rPr>
        <w:t xml:space="preserve">Як зазначає </w:t>
      </w:r>
      <w:r w:rsidRPr="000919B6">
        <w:rPr>
          <w:rFonts w:ascii="Times New Roman" w:eastAsia="Calibri" w:hAnsi="Times New Roman" w:cs="Times New Roman"/>
          <w:bCs/>
          <w:sz w:val="28"/>
          <w:szCs w:val="28"/>
        </w:rPr>
        <w:t>О. О. Бобошко</w:t>
      </w:r>
      <w:r w:rsidRPr="000919B6">
        <w:rPr>
          <w:rFonts w:ascii="Times New Roman" w:eastAsia="Calibri" w:hAnsi="Times New Roman" w:cs="Times New Roman"/>
          <w:bCs/>
          <w:sz w:val="28"/>
          <w:szCs w:val="28"/>
          <w:lang w:val="uk-UA"/>
        </w:rPr>
        <w:t>, п</w:t>
      </w:r>
      <w:r w:rsidRPr="000919B6">
        <w:rPr>
          <w:rFonts w:ascii="Times New Roman" w:hAnsi="Times New Roman"/>
          <w:sz w:val="28"/>
          <w:szCs w:val="28"/>
          <w:lang w:val="uk-UA"/>
        </w:rPr>
        <w:t xml:space="preserve">рипинення договору – це вичерпання прав і обов’язків сторін за договором, втрата договірних відносин між сторонами договору на майбутнє із будь-яких причин </w:t>
      </w:r>
      <w:r w:rsidR="00DE2924" w:rsidRPr="000919B6">
        <w:rPr>
          <w:rFonts w:ascii="Times New Roman" w:hAnsi="Times New Roman"/>
          <w:sz w:val="28"/>
          <w:szCs w:val="28"/>
          <w:lang w:val="uk-UA"/>
        </w:rPr>
        <w:t>і у</w:t>
      </w:r>
      <w:r w:rsidRPr="000919B6">
        <w:rPr>
          <w:rFonts w:ascii="Times New Roman" w:hAnsi="Times New Roman"/>
          <w:sz w:val="28"/>
          <w:szCs w:val="28"/>
          <w:lang w:val="uk-UA"/>
        </w:rPr>
        <w:t xml:space="preserve"> будь-який час </w:t>
      </w:r>
      <w:r w:rsidRPr="000919B6">
        <w:rPr>
          <w:rFonts w:ascii="Times New Roman" w:hAnsi="Times New Roman"/>
          <w:sz w:val="28"/>
          <w:szCs w:val="28"/>
        </w:rPr>
        <w:t>[</w:t>
      </w:r>
      <w:r w:rsidR="000919B6" w:rsidRPr="000919B6">
        <w:rPr>
          <w:rFonts w:ascii="Times New Roman" w:hAnsi="Times New Roman"/>
          <w:sz w:val="28"/>
          <w:szCs w:val="28"/>
        </w:rPr>
        <w:t>14</w:t>
      </w:r>
      <w:r w:rsidRPr="000919B6">
        <w:rPr>
          <w:rFonts w:ascii="Times New Roman" w:hAnsi="Times New Roman"/>
          <w:sz w:val="28"/>
          <w:szCs w:val="28"/>
        </w:rPr>
        <w:t>, с. 570].</w:t>
      </w:r>
    </w:p>
    <w:p w14:paraId="19802532" w14:textId="48E374A5" w:rsidR="00D70310" w:rsidRPr="000919B6" w:rsidRDefault="00D70310" w:rsidP="00D70310">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rPr>
        <w:t>На думку О. С. Мазур, правовий звʼязок, що існує між субʼєктами зобовʼязань, ніколи не може бути довічним, а тому</w:t>
      </w:r>
      <w:r w:rsidRPr="000919B6">
        <w:rPr>
          <w:rFonts w:ascii="Times New Roman" w:hAnsi="Times New Roman"/>
          <w:sz w:val="28"/>
          <w:szCs w:val="28"/>
          <w:lang w:val="uk-UA"/>
        </w:rPr>
        <w:t>,</w:t>
      </w:r>
      <w:r w:rsidRPr="000919B6">
        <w:rPr>
          <w:rFonts w:ascii="Times New Roman" w:hAnsi="Times New Roman"/>
          <w:sz w:val="28"/>
          <w:szCs w:val="28"/>
        </w:rPr>
        <w:t xml:space="preserve"> поставши одного разу з перебігом певного часу та за тих чи інших обставин, цей звʼязок має властивість зникати, і субʼєктивні права і обовʼязки, що становили зміст зобовʼязального правовідношення відпадають, у звʼязку з чим дія існуючого цивільно-правового зобовʼязання припиняється </w:t>
      </w:r>
      <w:r w:rsidR="000919B6" w:rsidRPr="000919B6">
        <w:rPr>
          <w:rFonts w:ascii="Times New Roman" w:hAnsi="Times New Roman"/>
          <w:sz w:val="28"/>
          <w:szCs w:val="28"/>
        </w:rPr>
        <w:t>[18</w:t>
      </w:r>
      <w:r w:rsidRPr="000919B6">
        <w:rPr>
          <w:rFonts w:ascii="Times New Roman" w:hAnsi="Times New Roman"/>
          <w:sz w:val="28"/>
          <w:szCs w:val="28"/>
        </w:rPr>
        <w:t>, с. 226].</w:t>
      </w:r>
    </w:p>
    <w:p w14:paraId="17C39307" w14:textId="71C3E3CE" w:rsidR="00815225" w:rsidRPr="000919B6" w:rsidRDefault="00815225" w:rsidP="00815225">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lang w:val="uk-UA"/>
        </w:rPr>
        <w:t>Цивільний кодекс України не містить спеціальних норм, які б регулювали питання припинення договору купівлі-продажу, тому варто звернутися до загальних норм. Так</w:t>
      </w:r>
      <w:r w:rsidR="00B55000" w:rsidRPr="000919B6">
        <w:rPr>
          <w:rFonts w:ascii="Times New Roman" w:hAnsi="Times New Roman"/>
          <w:sz w:val="28"/>
          <w:szCs w:val="28"/>
          <w:lang w:val="uk-UA"/>
        </w:rPr>
        <w:t xml:space="preserve">, </w:t>
      </w:r>
      <w:r w:rsidRPr="000919B6">
        <w:rPr>
          <w:rFonts w:ascii="Times New Roman" w:hAnsi="Times New Roman"/>
          <w:sz w:val="28"/>
          <w:szCs w:val="28"/>
          <w:lang w:val="uk-UA"/>
        </w:rPr>
        <w:t xml:space="preserve">договір є різновидом зобов’язання, адже, відповідно до я. 1 ст. 509 згаданого вище Кодексу, </w:t>
      </w:r>
      <w:bookmarkStart w:id="78" w:name="n2645"/>
      <w:bookmarkEnd w:id="78"/>
      <w:r w:rsidRPr="000919B6">
        <w:rPr>
          <w:rFonts w:ascii="Times New Roman" w:hAnsi="Times New Roman"/>
          <w:sz w:val="28"/>
          <w:szCs w:val="28"/>
          <w:lang w:val="uk-UA"/>
        </w:rPr>
        <w:t>зобов'язання – це правовідношення, у котрому одна сторона зобов'язана здійснити на користь другої сторони певну дію чи утриматися від вчинення певної дії, а кредитор має право вимагати від боржника виконання його обов'язку.</w:t>
      </w:r>
      <w:r w:rsidR="00E266F7" w:rsidRPr="000919B6">
        <w:rPr>
          <w:rFonts w:ascii="Times New Roman" w:hAnsi="Times New Roman"/>
          <w:sz w:val="28"/>
          <w:szCs w:val="28"/>
          <w:lang w:val="uk-UA"/>
        </w:rPr>
        <w:t xml:space="preserve"> То ж в такому випадку можна взяти до уваги правові норми, які регламентують підстави припинення зобов</w:t>
      </w:r>
      <w:r w:rsidR="00E266F7" w:rsidRPr="000919B6">
        <w:rPr>
          <w:rFonts w:ascii="Times New Roman" w:hAnsi="Times New Roman"/>
          <w:sz w:val="28"/>
          <w:szCs w:val="28"/>
          <w:lang w:val="en-US"/>
        </w:rPr>
        <w:t>’</w:t>
      </w:r>
      <w:r w:rsidR="00E266F7" w:rsidRPr="000919B6">
        <w:rPr>
          <w:rFonts w:ascii="Times New Roman" w:hAnsi="Times New Roman"/>
          <w:sz w:val="28"/>
          <w:szCs w:val="28"/>
          <w:lang w:val="uk-UA"/>
        </w:rPr>
        <w:t>язання.</w:t>
      </w:r>
    </w:p>
    <w:p w14:paraId="25DF6552" w14:textId="77B3D963" w:rsidR="00E53C06" w:rsidRPr="000919B6" w:rsidRDefault="00E53C06" w:rsidP="00E53C06">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lang w:val="uk-UA"/>
        </w:rPr>
        <w:t>Відповідно до положень Цивільного кодексу України, підставами припинення зобов</w:t>
      </w:r>
      <w:r w:rsidRPr="000919B6">
        <w:rPr>
          <w:rFonts w:ascii="Times New Roman" w:hAnsi="Times New Roman"/>
          <w:sz w:val="28"/>
          <w:szCs w:val="28"/>
          <w:lang w:val="en-US"/>
        </w:rPr>
        <w:t>’</w:t>
      </w:r>
      <w:r w:rsidRPr="000919B6">
        <w:rPr>
          <w:rFonts w:ascii="Times New Roman" w:hAnsi="Times New Roman"/>
          <w:sz w:val="28"/>
          <w:szCs w:val="28"/>
          <w:lang w:val="uk-UA"/>
        </w:rPr>
        <w:t>язання</w:t>
      </w:r>
      <w:r w:rsidR="00913B23" w:rsidRPr="000919B6">
        <w:rPr>
          <w:rFonts w:ascii="Times New Roman" w:hAnsi="Times New Roman"/>
          <w:sz w:val="28"/>
          <w:szCs w:val="28"/>
          <w:lang w:val="uk-UA"/>
        </w:rPr>
        <w:t>, в тому числі і договору купівлі-продажу,</w:t>
      </w:r>
      <w:r w:rsidRPr="000919B6">
        <w:rPr>
          <w:rFonts w:ascii="Times New Roman" w:hAnsi="Times New Roman"/>
          <w:sz w:val="28"/>
          <w:szCs w:val="28"/>
          <w:lang w:val="uk-UA"/>
        </w:rPr>
        <w:t xml:space="preserve"> є:</w:t>
      </w:r>
      <w:bookmarkStart w:id="79" w:name="n3010"/>
      <w:bookmarkEnd w:id="79"/>
    </w:p>
    <w:p w14:paraId="4CDB8F55" w14:textId="77777777" w:rsidR="00913B23" w:rsidRPr="000919B6" w:rsidRDefault="00E53C06" w:rsidP="00913B23">
      <w:pPr>
        <w:pStyle w:val="a3"/>
        <w:widowControl w:val="0"/>
        <w:numPr>
          <w:ilvl w:val="0"/>
          <w:numId w:val="28"/>
        </w:numPr>
        <w:tabs>
          <w:tab w:val="left" w:pos="993"/>
          <w:tab w:val="left" w:pos="1134"/>
        </w:tabs>
        <w:spacing w:after="0" w:line="360" w:lineRule="auto"/>
        <w:ind w:left="0" w:firstLine="709"/>
        <w:jc w:val="both"/>
        <w:rPr>
          <w:rFonts w:ascii="Times New Roman" w:hAnsi="Times New Roman"/>
          <w:sz w:val="28"/>
          <w:szCs w:val="28"/>
          <w:lang w:val="uk-UA"/>
        </w:rPr>
      </w:pPr>
      <w:r w:rsidRPr="000919B6">
        <w:rPr>
          <w:rFonts w:ascii="Times New Roman" w:hAnsi="Times New Roman"/>
          <w:sz w:val="28"/>
          <w:szCs w:val="28"/>
          <w:lang w:val="uk-UA"/>
        </w:rPr>
        <w:t>п</w:t>
      </w:r>
      <w:r w:rsidR="002573D0" w:rsidRPr="000919B6">
        <w:rPr>
          <w:rFonts w:ascii="Times New Roman" w:hAnsi="Times New Roman"/>
          <w:sz w:val="28"/>
          <w:szCs w:val="28"/>
          <w:lang w:val="uk-UA"/>
        </w:rPr>
        <w:t>рипинення зобов'язання виконанням</w:t>
      </w:r>
      <w:r w:rsidRPr="000919B6">
        <w:rPr>
          <w:rFonts w:ascii="Times New Roman" w:hAnsi="Times New Roman"/>
          <w:sz w:val="28"/>
          <w:szCs w:val="28"/>
          <w:lang w:val="uk-UA"/>
        </w:rPr>
        <w:t xml:space="preserve"> (ст. 599). У випадку договору </w:t>
      </w:r>
      <w:r w:rsidRPr="000919B6">
        <w:rPr>
          <w:rFonts w:ascii="Times New Roman" w:hAnsi="Times New Roman"/>
          <w:sz w:val="28"/>
          <w:szCs w:val="28"/>
        </w:rPr>
        <w:t>купівлі-продажу</w:t>
      </w:r>
      <w:r w:rsidRPr="000919B6">
        <w:rPr>
          <w:rFonts w:ascii="Times New Roman" w:hAnsi="Times New Roman"/>
          <w:sz w:val="28"/>
          <w:szCs w:val="28"/>
          <w:lang w:val="uk-UA"/>
        </w:rPr>
        <w:t>, він припиняється</w:t>
      </w:r>
      <w:bookmarkStart w:id="80" w:name="n3011"/>
      <w:bookmarkEnd w:id="80"/>
      <w:r w:rsidRPr="000919B6">
        <w:rPr>
          <w:rFonts w:ascii="Times New Roman" w:hAnsi="Times New Roman"/>
          <w:sz w:val="28"/>
          <w:szCs w:val="28"/>
          <w:lang w:val="uk-UA"/>
        </w:rPr>
        <w:t xml:space="preserve"> </w:t>
      </w:r>
      <w:r w:rsidR="002573D0" w:rsidRPr="000919B6">
        <w:rPr>
          <w:rFonts w:ascii="Times New Roman" w:hAnsi="Times New Roman"/>
          <w:sz w:val="28"/>
          <w:szCs w:val="28"/>
          <w:lang w:val="uk-UA"/>
        </w:rPr>
        <w:t>викона</w:t>
      </w:r>
      <w:r w:rsidRPr="000919B6">
        <w:rPr>
          <w:rFonts w:ascii="Times New Roman" w:hAnsi="Times New Roman"/>
          <w:sz w:val="28"/>
          <w:szCs w:val="28"/>
          <w:lang w:val="uk-UA"/>
        </w:rPr>
        <w:t xml:space="preserve">нням, проведеним належним </w:t>
      </w:r>
      <w:r w:rsidRPr="000919B6">
        <w:rPr>
          <w:rFonts w:ascii="Times New Roman" w:hAnsi="Times New Roman"/>
          <w:sz w:val="28"/>
          <w:szCs w:val="28"/>
          <w:lang w:val="uk-UA"/>
        </w:rPr>
        <w:lastRenderedPageBreak/>
        <w:t>чином;</w:t>
      </w:r>
      <w:bookmarkStart w:id="81" w:name="n3014"/>
      <w:bookmarkStart w:id="82" w:name="n3017"/>
      <w:bookmarkStart w:id="83" w:name="n3024"/>
      <w:bookmarkStart w:id="84" w:name="n3028"/>
      <w:bookmarkEnd w:id="81"/>
      <w:bookmarkEnd w:id="82"/>
      <w:bookmarkEnd w:id="83"/>
      <w:bookmarkEnd w:id="84"/>
    </w:p>
    <w:p w14:paraId="283BCB80" w14:textId="77777777" w:rsidR="00913B23" w:rsidRPr="000919B6" w:rsidRDefault="00913B23" w:rsidP="00913B23">
      <w:pPr>
        <w:pStyle w:val="a3"/>
        <w:widowControl w:val="0"/>
        <w:numPr>
          <w:ilvl w:val="0"/>
          <w:numId w:val="28"/>
        </w:numPr>
        <w:tabs>
          <w:tab w:val="left" w:pos="993"/>
          <w:tab w:val="left" w:pos="1134"/>
        </w:tabs>
        <w:spacing w:after="0" w:line="360" w:lineRule="auto"/>
        <w:ind w:left="0" w:firstLine="709"/>
        <w:jc w:val="both"/>
        <w:rPr>
          <w:rFonts w:ascii="Times New Roman" w:hAnsi="Times New Roman"/>
          <w:sz w:val="28"/>
          <w:szCs w:val="28"/>
          <w:lang w:val="uk-UA"/>
        </w:rPr>
      </w:pPr>
      <w:r w:rsidRPr="000919B6">
        <w:rPr>
          <w:rFonts w:ascii="Times New Roman" w:hAnsi="Times New Roman"/>
          <w:sz w:val="28"/>
          <w:szCs w:val="28"/>
          <w:lang w:val="uk-UA"/>
        </w:rPr>
        <w:t>п</w:t>
      </w:r>
      <w:r w:rsidR="002573D0" w:rsidRPr="000919B6">
        <w:rPr>
          <w:rFonts w:ascii="Times New Roman" w:hAnsi="Times New Roman"/>
          <w:sz w:val="28"/>
          <w:szCs w:val="28"/>
          <w:lang w:val="uk-UA"/>
        </w:rPr>
        <w:t>рипинення зобов'язання за домовленістю сторін</w:t>
      </w:r>
      <w:r w:rsidRPr="000919B6">
        <w:rPr>
          <w:rFonts w:ascii="Times New Roman" w:hAnsi="Times New Roman"/>
          <w:sz w:val="28"/>
          <w:szCs w:val="28"/>
          <w:lang w:val="uk-UA"/>
        </w:rPr>
        <w:t xml:space="preserve"> (ст. 604). Договір купівлі-продажу може припинятися </w:t>
      </w:r>
      <w:bookmarkStart w:id="85" w:name="n3029"/>
      <w:bookmarkEnd w:id="85"/>
      <w:r w:rsidRPr="000919B6">
        <w:rPr>
          <w:rFonts w:ascii="Times New Roman" w:hAnsi="Times New Roman"/>
          <w:sz w:val="28"/>
          <w:szCs w:val="28"/>
          <w:lang w:val="uk-UA"/>
        </w:rPr>
        <w:t>за домовленістю сторін;</w:t>
      </w:r>
      <w:bookmarkStart w:id="86" w:name="n3030"/>
      <w:bookmarkStart w:id="87" w:name="n3033"/>
      <w:bookmarkStart w:id="88" w:name="n3035"/>
      <w:bookmarkEnd w:id="86"/>
      <w:bookmarkEnd w:id="87"/>
      <w:bookmarkEnd w:id="88"/>
    </w:p>
    <w:p w14:paraId="21E8C3D4" w14:textId="02EDE84B" w:rsidR="009F1F95" w:rsidRPr="000919B6" w:rsidRDefault="00913B23" w:rsidP="009F1F95">
      <w:pPr>
        <w:pStyle w:val="a3"/>
        <w:widowControl w:val="0"/>
        <w:numPr>
          <w:ilvl w:val="0"/>
          <w:numId w:val="28"/>
        </w:numPr>
        <w:tabs>
          <w:tab w:val="left" w:pos="993"/>
          <w:tab w:val="left" w:pos="1134"/>
        </w:tabs>
        <w:spacing w:after="0" w:line="360" w:lineRule="auto"/>
        <w:ind w:left="0" w:firstLine="709"/>
        <w:jc w:val="both"/>
        <w:rPr>
          <w:rFonts w:ascii="Times New Roman" w:hAnsi="Times New Roman"/>
          <w:sz w:val="28"/>
          <w:szCs w:val="28"/>
          <w:lang w:val="uk-UA"/>
        </w:rPr>
      </w:pPr>
      <w:r w:rsidRPr="000919B6">
        <w:rPr>
          <w:rFonts w:ascii="Times New Roman" w:hAnsi="Times New Roman"/>
          <w:sz w:val="28"/>
          <w:szCs w:val="28"/>
          <w:lang w:val="uk-UA"/>
        </w:rPr>
        <w:t>п</w:t>
      </w:r>
      <w:r w:rsidR="002573D0" w:rsidRPr="000919B6">
        <w:rPr>
          <w:rFonts w:ascii="Times New Roman" w:hAnsi="Times New Roman"/>
          <w:sz w:val="28"/>
          <w:szCs w:val="28"/>
          <w:lang w:val="uk-UA"/>
        </w:rPr>
        <w:t>рипинення зо</w:t>
      </w:r>
      <w:r w:rsidRPr="000919B6">
        <w:rPr>
          <w:rFonts w:ascii="Times New Roman" w:hAnsi="Times New Roman"/>
          <w:sz w:val="28"/>
          <w:szCs w:val="28"/>
          <w:lang w:val="uk-UA"/>
        </w:rPr>
        <w:t>бов'язання поєднанням боржника та</w:t>
      </w:r>
      <w:r w:rsidR="002573D0" w:rsidRPr="000919B6">
        <w:rPr>
          <w:rFonts w:ascii="Times New Roman" w:hAnsi="Times New Roman"/>
          <w:sz w:val="28"/>
          <w:szCs w:val="28"/>
          <w:lang w:val="uk-UA"/>
        </w:rPr>
        <w:t xml:space="preserve"> кр</w:t>
      </w:r>
      <w:r w:rsidRPr="000919B6">
        <w:rPr>
          <w:rFonts w:ascii="Times New Roman" w:hAnsi="Times New Roman"/>
          <w:sz w:val="28"/>
          <w:szCs w:val="28"/>
          <w:lang w:val="uk-UA"/>
        </w:rPr>
        <w:t>едитора у</w:t>
      </w:r>
      <w:r w:rsidR="002573D0" w:rsidRPr="000919B6">
        <w:rPr>
          <w:rFonts w:ascii="Times New Roman" w:hAnsi="Times New Roman"/>
          <w:sz w:val="28"/>
          <w:szCs w:val="28"/>
          <w:lang w:val="uk-UA"/>
        </w:rPr>
        <w:t xml:space="preserve"> одній особі</w:t>
      </w:r>
      <w:r w:rsidRPr="000919B6">
        <w:rPr>
          <w:rFonts w:ascii="Times New Roman" w:hAnsi="Times New Roman"/>
          <w:sz w:val="28"/>
          <w:szCs w:val="28"/>
          <w:lang w:val="uk-UA"/>
        </w:rPr>
        <w:t xml:space="preserve"> (ст. 606). Так, договір купівлі-продажу може припинятися </w:t>
      </w:r>
      <w:bookmarkStart w:id="89" w:name="n3036"/>
      <w:bookmarkEnd w:id="89"/>
      <w:r w:rsidRPr="000919B6">
        <w:rPr>
          <w:rFonts w:ascii="Times New Roman" w:hAnsi="Times New Roman"/>
          <w:sz w:val="28"/>
          <w:szCs w:val="28"/>
          <w:lang w:val="uk-UA"/>
        </w:rPr>
        <w:t>поєднанням боржника та кредитора у одній особі, іншими словами, поєднання продавця та покупця у одній особі. Наприклад, об</w:t>
      </w:r>
      <w:r w:rsidRPr="000919B6">
        <w:rPr>
          <w:rFonts w:ascii="Times New Roman" w:hAnsi="Times New Roman"/>
          <w:sz w:val="28"/>
          <w:szCs w:val="28"/>
          <w:lang w:val="en-US"/>
        </w:rPr>
        <w:t>’</w:t>
      </w:r>
      <w:r w:rsidRPr="000919B6">
        <w:rPr>
          <w:rFonts w:ascii="Times New Roman" w:hAnsi="Times New Roman"/>
          <w:sz w:val="28"/>
          <w:szCs w:val="28"/>
          <w:lang w:val="uk-UA"/>
        </w:rPr>
        <w:t>єднання двох юридичних осіб в одну</w:t>
      </w:r>
      <w:r w:rsidR="009F1F95" w:rsidRPr="000919B6">
        <w:rPr>
          <w:rFonts w:ascii="Times New Roman" w:hAnsi="Times New Roman"/>
          <w:sz w:val="28"/>
          <w:szCs w:val="28"/>
          <w:lang w:val="uk-UA"/>
        </w:rPr>
        <w:t>, які перед цим хотіли укласти між собою договір купівлі-продажу</w:t>
      </w:r>
      <w:bookmarkStart w:id="90" w:name="n3037"/>
      <w:bookmarkEnd w:id="90"/>
      <w:r w:rsidR="009F1F95" w:rsidRPr="000919B6">
        <w:rPr>
          <w:rFonts w:ascii="Times New Roman" w:hAnsi="Times New Roman"/>
          <w:sz w:val="28"/>
          <w:szCs w:val="28"/>
          <w:lang w:val="uk-UA"/>
        </w:rPr>
        <w:t>;</w:t>
      </w:r>
    </w:p>
    <w:p w14:paraId="5A2CB8F3" w14:textId="77777777" w:rsidR="009F1F95" w:rsidRPr="000919B6" w:rsidRDefault="009F1F95" w:rsidP="009F1F95">
      <w:pPr>
        <w:pStyle w:val="a3"/>
        <w:widowControl w:val="0"/>
        <w:numPr>
          <w:ilvl w:val="0"/>
          <w:numId w:val="28"/>
        </w:numPr>
        <w:tabs>
          <w:tab w:val="left" w:pos="993"/>
          <w:tab w:val="left" w:pos="1134"/>
        </w:tabs>
        <w:spacing w:after="0" w:line="360" w:lineRule="auto"/>
        <w:ind w:left="0" w:firstLine="709"/>
        <w:jc w:val="both"/>
        <w:rPr>
          <w:rFonts w:ascii="Times New Roman" w:hAnsi="Times New Roman"/>
          <w:sz w:val="28"/>
          <w:szCs w:val="28"/>
          <w:lang w:val="uk-UA"/>
        </w:rPr>
      </w:pPr>
      <w:r w:rsidRPr="000919B6">
        <w:rPr>
          <w:rFonts w:ascii="Times New Roman" w:hAnsi="Times New Roman"/>
          <w:sz w:val="28"/>
          <w:szCs w:val="28"/>
          <w:lang w:val="uk-UA"/>
        </w:rPr>
        <w:t>п</w:t>
      </w:r>
      <w:r w:rsidR="002573D0" w:rsidRPr="000919B6">
        <w:rPr>
          <w:rFonts w:ascii="Times New Roman" w:hAnsi="Times New Roman"/>
          <w:sz w:val="28"/>
          <w:szCs w:val="28"/>
          <w:lang w:val="uk-UA"/>
        </w:rPr>
        <w:t>рипинення зобов'язання неможливістю його виконання</w:t>
      </w:r>
      <w:r w:rsidRPr="000919B6">
        <w:rPr>
          <w:rFonts w:ascii="Times New Roman" w:hAnsi="Times New Roman"/>
          <w:sz w:val="28"/>
          <w:szCs w:val="28"/>
          <w:lang w:val="uk-UA"/>
        </w:rPr>
        <w:t xml:space="preserve"> (ст. 607).</w:t>
      </w:r>
      <w:bookmarkStart w:id="91" w:name="n3038"/>
      <w:bookmarkEnd w:id="91"/>
      <w:r w:rsidRPr="000919B6">
        <w:rPr>
          <w:rFonts w:ascii="Times New Roman" w:hAnsi="Times New Roman"/>
          <w:sz w:val="28"/>
          <w:szCs w:val="28"/>
          <w:lang w:val="uk-UA"/>
        </w:rPr>
        <w:t xml:space="preserve"> Договір купівлі-продажу</w:t>
      </w:r>
      <w:r w:rsidR="002573D0" w:rsidRPr="000919B6">
        <w:rPr>
          <w:rFonts w:ascii="Times New Roman" w:hAnsi="Times New Roman"/>
          <w:sz w:val="28"/>
          <w:szCs w:val="28"/>
          <w:lang w:val="uk-UA"/>
        </w:rPr>
        <w:t xml:space="preserve"> припиняється неможливістю його виконання у зв'язку </w:t>
      </w:r>
      <w:r w:rsidRPr="000919B6">
        <w:rPr>
          <w:rFonts w:ascii="Times New Roman" w:hAnsi="Times New Roman"/>
          <w:sz w:val="28"/>
          <w:szCs w:val="28"/>
          <w:lang w:val="uk-UA"/>
        </w:rPr>
        <w:t>із обставиною, за котра</w:t>
      </w:r>
      <w:r w:rsidR="002573D0" w:rsidRPr="000919B6">
        <w:rPr>
          <w:rFonts w:ascii="Times New Roman" w:hAnsi="Times New Roman"/>
          <w:sz w:val="28"/>
          <w:szCs w:val="28"/>
          <w:lang w:val="uk-UA"/>
        </w:rPr>
        <w:t xml:space="preserve"> жодна із сторін не відповідає.</w:t>
      </w:r>
      <w:r w:rsidRPr="000919B6">
        <w:rPr>
          <w:rFonts w:ascii="Times New Roman" w:hAnsi="Times New Roman"/>
          <w:sz w:val="28"/>
          <w:szCs w:val="28"/>
          <w:lang w:val="uk-UA"/>
        </w:rPr>
        <w:t xml:space="preserve"> Наприклад, квартира, яка була предметом договору, згоріла під час пожежі;</w:t>
      </w:r>
      <w:bookmarkStart w:id="92" w:name="n3039"/>
      <w:bookmarkEnd w:id="92"/>
    </w:p>
    <w:p w14:paraId="7BD44239" w14:textId="122CD5C0" w:rsidR="009F1F95" w:rsidRPr="000919B6" w:rsidRDefault="009F1F95" w:rsidP="009F1F95">
      <w:pPr>
        <w:pStyle w:val="a3"/>
        <w:widowControl w:val="0"/>
        <w:numPr>
          <w:ilvl w:val="0"/>
          <w:numId w:val="28"/>
        </w:numPr>
        <w:tabs>
          <w:tab w:val="left" w:pos="993"/>
          <w:tab w:val="left" w:pos="1134"/>
        </w:tabs>
        <w:spacing w:after="0" w:line="360" w:lineRule="auto"/>
        <w:ind w:left="0" w:firstLine="709"/>
        <w:jc w:val="both"/>
        <w:rPr>
          <w:rFonts w:ascii="Times New Roman" w:hAnsi="Times New Roman"/>
          <w:sz w:val="28"/>
          <w:szCs w:val="28"/>
          <w:lang w:val="uk-UA"/>
        </w:rPr>
      </w:pPr>
      <w:r w:rsidRPr="000919B6">
        <w:rPr>
          <w:rFonts w:ascii="Times New Roman" w:hAnsi="Times New Roman"/>
          <w:sz w:val="28"/>
          <w:szCs w:val="28"/>
          <w:lang w:val="uk-UA"/>
        </w:rPr>
        <w:t>п</w:t>
      </w:r>
      <w:r w:rsidR="002573D0" w:rsidRPr="000919B6">
        <w:rPr>
          <w:rFonts w:ascii="Times New Roman" w:hAnsi="Times New Roman"/>
          <w:sz w:val="28"/>
          <w:szCs w:val="28"/>
          <w:lang w:val="uk-UA"/>
        </w:rPr>
        <w:t>рипинення зобов'язання смертю фізичної особи</w:t>
      </w:r>
      <w:r w:rsidRPr="000919B6">
        <w:rPr>
          <w:rFonts w:ascii="Times New Roman" w:hAnsi="Times New Roman"/>
          <w:sz w:val="28"/>
          <w:szCs w:val="28"/>
          <w:lang w:val="uk-UA"/>
        </w:rPr>
        <w:t xml:space="preserve"> (ст. 608).</w:t>
      </w:r>
      <w:bookmarkStart w:id="93" w:name="n3040"/>
      <w:bookmarkEnd w:id="93"/>
      <w:r w:rsidRPr="000919B6">
        <w:rPr>
          <w:rFonts w:ascii="Times New Roman" w:hAnsi="Times New Roman"/>
          <w:sz w:val="28"/>
          <w:szCs w:val="28"/>
          <w:lang w:val="uk-UA"/>
        </w:rPr>
        <w:t xml:space="preserve"> </w:t>
      </w:r>
      <w:r w:rsidR="002573D0" w:rsidRPr="000919B6">
        <w:rPr>
          <w:rFonts w:ascii="Times New Roman" w:hAnsi="Times New Roman"/>
          <w:sz w:val="28"/>
          <w:szCs w:val="28"/>
          <w:lang w:val="uk-UA"/>
        </w:rPr>
        <w:t xml:space="preserve">Зобов'язання </w:t>
      </w:r>
      <w:r w:rsidRPr="000919B6">
        <w:rPr>
          <w:rFonts w:ascii="Times New Roman" w:hAnsi="Times New Roman"/>
          <w:sz w:val="28"/>
          <w:szCs w:val="28"/>
          <w:lang w:val="uk-UA"/>
        </w:rPr>
        <w:t>у вигляді д</w:t>
      </w:r>
      <w:r w:rsidR="008022EA" w:rsidRPr="000919B6">
        <w:rPr>
          <w:rFonts w:ascii="Times New Roman" w:hAnsi="Times New Roman"/>
          <w:sz w:val="28"/>
          <w:szCs w:val="28"/>
          <w:lang w:val="uk-UA"/>
        </w:rPr>
        <w:t>огово</w:t>
      </w:r>
      <w:r w:rsidRPr="000919B6">
        <w:rPr>
          <w:rFonts w:ascii="Times New Roman" w:hAnsi="Times New Roman"/>
          <w:sz w:val="28"/>
          <w:szCs w:val="28"/>
          <w:lang w:val="uk-UA"/>
        </w:rPr>
        <w:t xml:space="preserve">ру купівлі-продажу </w:t>
      </w:r>
      <w:r w:rsidR="002573D0" w:rsidRPr="000919B6">
        <w:rPr>
          <w:rFonts w:ascii="Times New Roman" w:hAnsi="Times New Roman"/>
          <w:sz w:val="28"/>
          <w:szCs w:val="28"/>
          <w:lang w:val="uk-UA"/>
        </w:rPr>
        <w:t xml:space="preserve">припиняється смертю </w:t>
      </w:r>
      <w:r w:rsidRPr="000919B6">
        <w:rPr>
          <w:rFonts w:ascii="Times New Roman" w:hAnsi="Times New Roman"/>
          <w:sz w:val="28"/>
          <w:szCs w:val="28"/>
          <w:lang w:val="uk-UA"/>
        </w:rPr>
        <w:t xml:space="preserve">однієї із сторін (що є фізичною особою),  </w:t>
      </w:r>
      <w:r w:rsidR="002573D0" w:rsidRPr="000919B6">
        <w:rPr>
          <w:rFonts w:ascii="Times New Roman" w:hAnsi="Times New Roman"/>
          <w:sz w:val="28"/>
          <w:szCs w:val="28"/>
          <w:lang w:val="uk-UA"/>
        </w:rPr>
        <w:t xml:space="preserve">якщо воно є нерозривно пов'язаним з </w:t>
      </w:r>
      <w:r w:rsidRPr="000919B6">
        <w:rPr>
          <w:rFonts w:ascii="Times New Roman" w:hAnsi="Times New Roman"/>
          <w:sz w:val="28"/>
          <w:szCs w:val="28"/>
          <w:lang w:val="uk-UA"/>
        </w:rPr>
        <w:t>такою особою;</w:t>
      </w:r>
      <w:bookmarkStart w:id="94" w:name="n3041"/>
      <w:bookmarkStart w:id="95" w:name="n3042"/>
      <w:bookmarkEnd w:id="94"/>
      <w:bookmarkEnd w:id="95"/>
    </w:p>
    <w:p w14:paraId="39DFC5DA" w14:textId="376790EE" w:rsidR="002573D0" w:rsidRPr="000919B6" w:rsidRDefault="009F1F95" w:rsidP="009F1F95">
      <w:pPr>
        <w:pStyle w:val="a3"/>
        <w:widowControl w:val="0"/>
        <w:numPr>
          <w:ilvl w:val="0"/>
          <w:numId w:val="28"/>
        </w:numPr>
        <w:tabs>
          <w:tab w:val="left" w:pos="993"/>
          <w:tab w:val="left" w:pos="1134"/>
        </w:tabs>
        <w:spacing w:after="0" w:line="360" w:lineRule="auto"/>
        <w:ind w:left="0" w:firstLine="709"/>
        <w:jc w:val="both"/>
        <w:rPr>
          <w:rFonts w:ascii="Times New Roman" w:hAnsi="Times New Roman"/>
          <w:sz w:val="28"/>
          <w:szCs w:val="28"/>
          <w:lang w:val="uk-UA"/>
        </w:rPr>
      </w:pPr>
      <w:r w:rsidRPr="000919B6">
        <w:rPr>
          <w:rFonts w:ascii="Times New Roman" w:hAnsi="Times New Roman"/>
          <w:sz w:val="28"/>
          <w:szCs w:val="28"/>
          <w:lang w:val="uk-UA"/>
        </w:rPr>
        <w:t>п</w:t>
      </w:r>
      <w:r w:rsidR="002573D0" w:rsidRPr="000919B6">
        <w:rPr>
          <w:rFonts w:ascii="Times New Roman" w:hAnsi="Times New Roman"/>
          <w:sz w:val="28"/>
          <w:szCs w:val="28"/>
          <w:lang w:val="uk-UA"/>
        </w:rPr>
        <w:t>рипинення зобов'язання ліквідацією юридичної особи</w:t>
      </w:r>
      <w:r w:rsidRPr="000919B6">
        <w:rPr>
          <w:rFonts w:ascii="Times New Roman" w:hAnsi="Times New Roman"/>
          <w:sz w:val="28"/>
          <w:szCs w:val="28"/>
          <w:lang w:val="uk-UA"/>
        </w:rPr>
        <w:t xml:space="preserve"> (ст. 609). Зобов'язання у вигляді д</w:t>
      </w:r>
      <w:r w:rsidR="008022EA" w:rsidRPr="000919B6">
        <w:rPr>
          <w:rFonts w:ascii="Times New Roman" w:hAnsi="Times New Roman"/>
          <w:sz w:val="28"/>
          <w:szCs w:val="28"/>
          <w:lang w:val="uk-UA"/>
        </w:rPr>
        <w:t>огово</w:t>
      </w:r>
      <w:r w:rsidRPr="000919B6">
        <w:rPr>
          <w:rFonts w:ascii="Times New Roman" w:hAnsi="Times New Roman"/>
          <w:sz w:val="28"/>
          <w:szCs w:val="28"/>
          <w:lang w:val="uk-UA"/>
        </w:rPr>
        <w:t>ру купівлі-продажу</w:t>
      </w:r>
      <w:bookmarkStart w:id="96" w:name="n3043"/>
      <w:bookmarkEnd w:id="96"/>
      <w:r w:rsidRPr="000919B6">
        <w:rPr>
          <w:rFonts w:ascii="Times New Roman" w:hAnsi="Times New Roman"/>
          <w:sz w:val="28"/>
          <w:szCs w:val="28"/>
          <w:lang w:val="uk-UA"/>
        </w:rPr>
        <w:t xml:space="preserve"> </w:t>
      </w:r>
      <w:r w:rsidR="002573D0" w:rsidRPr="000919B6">
        <w:rPr>
          <w:rFonts w:ascii="Times New Roman" w:hAnsi="Times New Roman"/>
          <w:sz w:val="28"/>
          <w:szCs w:val="28"/>
          <w:lang w:val="uk-UA"/>
        </w:rPr>
        <w:t xml:space="preserve">припиняється ліквідацією </w:t>
      </w:r>
      <w:r w:rsidRPr="000919B6">
        <w:rPr>
          <w:rFonts w:ascii="Times New Roman" w:hAnsi="Times New Roman"/>
          <w:sz w:val="28"/>
          <w:szCs w:val="28"/>
          <w:lang w:val="uk-UA"/>
        </w:rPr>
        <w:t>однієї із сторін (що є юридичною особою)</w:t>
      </w:r>
      <w:r w:rsidR="002573D0" w:rsidRPr="000919B6">
        <w:rPr>
          <w:rFonts w:ascii="Times New Roman" w:hAnsi="Times New Roman"/>
          <w:sz w:val="28"/>
          <w:szCs w:val="28"/>
          <w:lang w:val="uk-UA"/>
        </w:rPr>
        <w:t xml:space="preserve">, </w:t>
      </w:r>
      <w:r w:rsidRPr="000919B6">
        <w:rPr>
          <w:rFonts w:ascii="Times New Roman" w:hAnsi="Times New Roman"/>
          <w:sz w:val="28"/>
          <w:szCs w:val="28"/>
          <w:lang w:val="uk-UA"/>
        </w:rPr>
        <w:t>о</w:t>
      </w:r>
      <w:r w:rsidR="002573D0" w:rsidRPr="000919B6">
        <w:rPr>
          <w:rFonts w:ascii="Times New Roman" w:hAnsi="Times New Roman"/>
          <w:sz w:val="28"/>
          <w:szCs w:val="28"/>
          <w:lang w:val="uk-UA"/>
        </w:rPr>
        <w:t xml:space="preserve">крім випадків, коли </w:t>
      </w:r>
      <w:r w:rsidRPr="000919B6">
        <w:rPr>
          <w:rFonts w:ascii="Times New Roman" w:hAnsi="Times New Roman"/>
          <w:sz w:val="28"/>
          <w:szCs w:val="28"/>
          <w:lang w:val="uk-UA"/>
        </w:rPr>
        <w:t>законодавством</w:t>
      </w:r>
      <w:r w:rsidR="002573D0" w:rsidRPr="000919B6">
        <w:rPr>
          <w:rFonts w:ascii="Times New Roman" w:hAnsi="Times New Roman"/>
          <w:sz w:val="28"/>
          <w:szCs w:val="28"/>
          <w:lang w:val="uk-UA"/>
        </w:rPr>
        <w:t xml:space="preserve"> виконання зобов'язання ліквідованої юридичної особи покла</w:t>
      </w:r>
      <w:r w:rsidRPr="000919B6">
        <w:rPr>
          <w:rFonts w:ascii="Times New Roman" w:hAnsi="Times New Roman"/>
          <w:sz w:val="28"/>
          <w:szCs w:val="28"/>
          <w:lang w:val="uk-UA"/>
        </w:rPr>
        <w:t>дається на іншу юридичну особу.</w:t>
      </w:r>
    </w:p>
    <w:p w14:paraId="00C792C2" w14:textId="185E2AF1" w:rsidR="00EE4301" w:rsidRPr="000919B6" w:rsidRDefault="00EE244C" w:rsidP="00EE4301">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lang w:val="uk-UA"/>
        </w:rPr>
        <w:t>Припинення договору купівлі-продажу також можливе у разі, якщо ініціюється розірвання такого договору. Так, у ч. 2 ст. 653 Цивільного кодексу України закріплено, що у разі розірвання договору зобов'язання сторін припиняються.</w:t>
      </w:r>
      <w:r w:rsidR="00EE4301" w:rsidRPr="000919B6">
        <w:rPr>
          <w:rFonts w:ascii="Times New Roman" w:hAnsi="Times New Roman"/>
          <w:sz w:val="28"/>
          <w:szCs w:val="28"/>
          <w:lang w:val="uk-UA"/>
        </w:rPr>
        <w:t xml:space="preserve"> </w:t>
      </w:r>
      <w:r w:rsidR="00EE4301" w:rsidRPr="000919B6">
        <w:rPr>
          <w:rFonts w:ascii="Times New Roman" w:eastAsia="Calibri" w:hAnsi="Times New Roman"/>
          <w:sz w:val="28"/>
          <w:szCs w:val="28"/>
        </w:rPr>
        <w:t>З. Р. Бахрієва</w:t>
      </w:r>
      <w:r w:rsidR="00EE4301" w:rsidRPr="000919B6">
        <w:rPr>
          <w:rFonts w:ascii="Times New Roman" w:eastAsia="Calibri" w:hAnsi="Times New Roman"/>
          <w:sz w:val="28"/>
          <w:szCs w:val="28"/>
          <w:lang w:val="uk-UA"/>
        </w:rPr>
        <w:t xml:space="preserve"> наголошує, що </w:t>
      </w:r>
      <w:r w:rsidR="00EE4301" w:rsidRPr="000919B6">
        <w:rPr>
          <w:rFonts w:ascii="Times New Roman" w:hAnsi="Times New Roman"/>
          <w:sz w:val="28"/>
          <w:szCs w:val="28"/>
          <w:lang w:val="uk-UA"/>
        </w:rPr>
        <w:t xml:space="preserve">можливість розірвання договору купівлі-продажу пов'язана із порушенням сторонами своїх договірних зобов'язань та реалізується шляхом звернення з позовом до іншої сторони договору </w:t>
      </w:r>
      <w:r w:rsidR="00EE4301" w:rsidRPr="000919B6">
        <w:rPr>
          <w:rFonts w:ascii="Times New Roman" w:hAnsi="Times New Roman"/>
          <w:sz w:val="28"/>
          <w:szCs w:val="28"/>
        </w:rPr>
        <w:t>[</w:t>
      </w:r>
      <w:r w:rsidR="000919B6" w:rsidRPr="000919B6">
        <w:rPr>
          <w:rFonts w:ascii="Times New Roman" w:hAnsi="Times New Roman"/>
          <w:sz w:val="28"/>
          <w:szCs w:val="28"/>
        </w:rPr>
        <w:t>13</w:t>
      </w:r>
      <w:r w:rsidR="00EE4301" w:rsidRPr="000919B6">
        <w:rPr>
          <w:rFonts w:ascii="Times New Roman" w:hAnsi="Times New Roman"/>
          <w:sz w:val="28"/>
          <w:szCs w:val="28"/>
        </w:rPr>
        <w:t>, с. 141].</w:t>
      </w:r>
    </w:p>
    <w:p w14:paraId="550DE8C5" w14:textId="77777777" w:rsidR="00B76A51" w:rsidRPr="000919B6" w:rsidRDefault="008022EA" w:rsidP="00B76A51">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lang w:val="uk-UA"/>
        </w:rPr>
        <w:t>Підсумовуючи вище викладене, можна говорити про те, що підстави припинення договору купівлі-продажу</w:t>
      </w:r>
      <w:r w:rsidR="00EE244C" w:rsidRPr="000919B6">
        <w:rPr>
          <w:rFonts w:ascii="Times New Roman" w:hAnsi="Times New Roman"/>
          <w:sz w:val="28"/>
          <w:szCs w:val="28"/>
          <w:lang w:val="uk-UA"/>
        </w:rPr>
        <w:t xml:space="preserve"> </w:t>
      </w:r>
      <w:r w:rsidRPr="000919B6">
        <w:rPr>
          <w:rFonts w:ascii="Times New Roman" w:hAnsi="Times New Roman"/>
          <w:sz w:val="28"/>
          <w:szCs w:val="28"/>
          <w:lang w:val="uk-UA"/>
        </w:rPr>
        <w:t xml:space="preserve">охоплюють як добровільні, так і </w:t>
      </w:r>
      <w:r w:rsidRPr="000919B6">
        <w:rPr>
          <w:rFonts w:ascii="Times New Roman" w:hAnsi="Times New Roman"/>
          <w:sz w:val="28"/>
          <w:szCs w:val="28"/>
          <w:lang w:val="uk-UA"/>
        </w:rPr>
        <w:lastRenderedPageBreak/>
        <w:t>об’єктивні обставини.</w:t>
      </w:r>
    </w:p>
    <w:p w14:paraId="065B8352" w14:textId="1D2A784F" w:rsidR="00B76A51" w:rsidRPr="000919B6" w:rsidRDefault="00B76A51" w:rsidP="00B82756">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lang w:val="uk-UA"/>
        </w:rPr>
        <w:t xml:space="preserve">У своїх роботах </w:t>
      </w:r>
      <w:r w:rsidRPr="000919B6">
        <w:rPr>
          <w:rFonts w:ascii="Times New Roman" w:hAnsi="Times New Roman"/>
          <w:sz w:val="28"/>
          <w:szCs w:val="28"/>
        </w:rPr>
        <w:t>Ю. В. Труфанова</w:t>
      </w:r>
      <w:r w:rsidRPr="000919B6">
        <w:rPr>
          <w:rFonts w:ascii="Times New Roman" w:hAnsi="Times New Roman"/>
          <w:sz w:val="28"/>
          <w:szCs w:val="28"/>
          <w:lang w:val="uk-UA"/>
        </w:rPr>
        <w:t xml:space="preserve"> зазначає, що на основі положень господарського та цивільного законодавства можна виділити такі види припинення договору: припинення договору вузькому значенні (об’єктивні підстави); розірвання договору; відмова від договору (суб’єктивні підстави) </w:t>
      </w:r>
      <w:r w:rsidR="000919B6" w:rsidRPr="000919B6">
        <w:rPr>
          <w:rFonts w:ascii="Times New Roman" w:hAnsi="Times New Roman"/>
          <w:sz w:val="28"/>
          <w:szCs w:val="28"/>
        </w:rPr>
        <w:t>[29</w:t>
      </w:r>
      <w:r w:rsidRPr="000919B6">
        <w:rPr>
          <w:rFonts w:ascii="Times New Roman" w:hAnsi="Times New Roman"/>
          <w:sz w:val="28"/>
          <w:szCs w:val="28"/>
        </w:rPr>
        <w:t>, с. 105].</w:t>
      </w:r>
    </w:p>
    <w:p w14:paraId="5EA56716" w14:textId="0BB5DB02" w:rsidR="00B76A51" w:rsidRPr="000919B6" w:rsidRDefault="00B76A51" w:rsidP="00B76A51">
      <w:pPr>
        <w:pStyle w:val="a3"/>
        <w:widowControl w:val="0"/>
        <w:tabs>
          <w:tab w:val="left" w:pos="993"/>
          <w:tab w:val="left" w:pos="1276"/>
        </w:tabs>
        <w:spacing w:after="0" w:line="360" w:lineRule="auto"/>
        <w:ind w:left="0" w:firstLine="709"/>
        <w:jc w:val="both"/>
        <w:rPr>
          <w:rFonts w:ascii="Times New Roman" w:hAnsi="Times New Roman"/>
          <w:sz w:val="28"/>
          <w:szCs w:val="28"/>
          <w:lang w:val="uk-UA"/>
        </w:rPr>
      </w:pPr>
      <w:r w:rsidRPr="000919B6">
        <w:rPr>
          <w:rFonts w:ascii="Times New Roman" w:hAnsi="Times New Roman"/>
          <w:sz w:val="28"/>
          <w:szCs w:val="28"/>
          <w:lang w:val="uk-UA"/>
        </w:rPr>
        <w:t>Всі ці види властиві договору купівлі-продажу.</w:t>
      </w:r>
    </w:p>
    <w:p w14:paraId="1428E021" w14:textId="53F30165" w:rsidR="00227E8F" w:rsidRPr="000919B6" w:rsidRDefault="00227E8F" w:rsidP="00B82756">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lang w:val="uk-UA"/>
        </w:rPr>
        <w:t xml:space="preserve">Якщо вести мову про </w:t>
      </w:r>
      <w:r w:rsidRPr="000919B6">
        <w:rPr>
          <w:rFonts w:ascii="Times New Roman" w:hAnsi="Times New Roman"/>
          <w:sz w:val="28"/>
          <w:szCs w:val="28"/>
        </w:rPr>
        <w:t xml:space="preserve">порядок припинення </w:t>
      </w:r>
      <w:r w:rsidRPr="000919B6">
        <w:rPr>
          <w:rFonts w:ascii="Times New Roman" w:hAnsi="Times New Roman"/>
          <w:sz w:val="28"/>
          <w:szCs w:val="28"/>
          <w:lang w:val="uk-UA"/>
        </w:rPr>
        <w:t xml:space="preserve">договору </w:t>
      </w:r>
      <w:r w:rsidRPr="000919B6">
        <w:rPr>
          <w:rFonts w:ascii="Times New Roman" w:hAnsi="Times New Roman"/>
          <w:sz w:val="28"/>
          <w:szCs w:val="28"/>
        </w:rPr>
        <w:t>купівлі-продажу</w:t>
      </w:r>
      <w:r w:rsidRPr="000919B6">
        <w:rPr>
          <w:rFonts w:ascii="Times New Roman" w:hAnsi="Times New Roman"/>
          <w:sz w:val="28"/>
          <w:szCs w:val="28"/>
          <w:lang w:val="uk-UA"/>
        </w:rPr>
        <w:t>, то його етапи варіюються залежно від підстав такого припинення, але якщо узагальнити, то основними етапами такого порядку є:</w:t>
      </w:r>
      <w:r w:rsidR="00B82756" w:rsidRPr="000919B6">
        <w:rPr>
          <w:rFonts w:ascii="Times New Roman" w:hAnsi="Times New Roman"/>
          <w:sz w:val="28"/>
          <w:szCs w:val="28"/>
          <w:lang w:val="uk-UA"/>
        </w:rPr>
        <w:t xml:space="preserve"> </w:t>
      </w:r>
      <w:r w:rsidRPr="000919B6">
        <w:rPr>
          <w:rFonts w:ascii="Times New Roman" w:hAnsi="Times New Roman"/>
          <w:sz w:val="28"/>
          <w:szCs w:val="28"/>
          <w:lang w:val="uk-UA"/>
        </w:rPr>
        <w:t>аналіз умов договору та обставин, що склалися;</w:t>
      </w:r>
      <w:r w:rsidR="00B82756" w:rsidRPr="000919B6">
        <w:rPr>
          <w:rFonts w:ascii="Times New Roman" w:hAnsi="Times New Roman"/>
          <w:sz w:val="28"/>
          <w:szCs w:val="28"/>
          <w:lang w:val="uk-UA"/>
        </w:rPr>
        <w:t xml:space="preserve"> </w:t>
      </w:r>
      <w:r w:rsidRPr="000919B6">
        <w:rPr>
          <w:rFonts w:ascii="Times New Roman" w:hAnsi="Times New Roman"/>
          <w:sz w:val="28"/>
          <w:szCs w:val="28"/>
          <w:lang w:val="uk-UA"/>
        </w:rPr>
        <w:t>встановлення підстав для припинення;</w:t>
      </w:r>
      <w:r w:rsidR="00B82756" w:rsidRPr="000919B6">
        <w:rPr>
          <w:rFonts w:ascii="Times New Roman" w:hAnsi="Times New Roman"/>
          <w:sz w:val="28"/>
          <w:szCs w:val="28"/>
          <w:lang w:val="uk-UA"/>
        </w:rPr>
        <w:t xml:space="preserve"> </w:t>
      </w:r>
      <w:r w:rsidRPr="000919B6">
        <w:rPr>
          <w:rFonts w:ascii="Times New Roman" w:hAnsi="Times New Roman"/>
          <w:sz w:val="28"/>
          <w:szCs w:val="28"/>
          <w:lang w:val="uk-UA"/>
        </w:rPr>
        <w:t>ініціювання припинення;</w:t>
      </w:r>
      <w:r w:rsidR="00B82756" w:rsidRPr="000919B6">
        <w:rPr>
          <w:rFonts w:ascii="Times New Roman" w:hAnsi="Times New Roman"/>
          <w:sz w:val="28"/>
          <w:szCs w:val="28"/>
          <w:lang w:val="uk-UA"/>
        </w:rPr>
        <w:t xml:space="preserve"> </w:t>
      </w:r>
      <w:r w:rsidRPr="000919B6">
        <w:rPr>
          <w:rFonts w:ascii="Times New Roman" w:hAnsi="Times New Roman"/>
          <w:sz w:val="28"/>
          <w:szCs w:val="28"/>
          <w:lang w:val="uk-UA"/>
        </w:rPr>
        <w:t>виконання розрахунків та повернення товару, якщо це можливо;</w:t>
      </w:r>
      <w:r w:rsidR="00B82756" w:rsidRPr="000919B6">
        <w:rPr>
          <w:rFonts w:ascii="Times New Roman" w:hAnsi="Times New Roman"/>
          <w:sz w:val="28"/>
          <w:szCs w:val="28"/>
          <w:lang w:val="uk-UA"/>
        </w:rPr>
        <w:t xml:space="preserve"> </w:t>
      </w:r>
      <w:r w:rsidRPr="000919B6">
        <w:rPr>
          <w:rFonts w:ascii="Times New Roman" w:hAnsi="Times New Roman"/>
          <w:sz w:val="28"/>
          <w:szCs w:val="28"/>
          <w:lang w:val="uk-UA"/>
        </w:rPr>
        <w:t>юридичне оформлення припинення.</w:t>
      </w:r>
    </w:p>
    <w:p w14:paraId="1D87B9B0" w14:textId="2FE556F8" w:rsidR="00DF3B9B" w:rsidRPr="000919B6" w:rsidRDefault="00DF3B9B" w:rsidP="00DF3B9B">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lang w:val="uk-UA"/>
        </w:rPr>
        <w:t xml:space="preserve">Таким чином, припинення договору купівлі-продажу є важливим правовим механізмом, який регулює завершення договірних відносин між сторонами. </w:t>
      </w:r>
      <w:r w:rsidR="002D40D3" w:rsidRPr="000919B6">
        <w:rPr>
          <w:rFonts w:ascii="Times New Roman" w:hAnsi="Times New Roman"/>
          <w:sz w:val="28"/>
          <w:szCs w:val="28"/>
          <w:lang w:val="uk-UA"/>
        </w:rPr>
        <w:t>Ця діяльність</w:t>
      </w:r>
      <w:r w:rsidRPr="000919B6">
        <w:rPr>
          <w:rFonts w:ascii="Times New Roman" w:hAnsi="Times New Roman"/>
          <w:sz w:val="28"/>
          <w:szCs w:val="28"/>
          <w:lang w:val="uk-UA"/>
        </w:rPr>
        <w:t xml:space="preserve"> є юридично значущою дією, що має бути здійснена відповідно до договірн</w:t>
      </w:r>
      <w:r w:rsidR="002D40D3" w:rsidRPr="000919B6">
        <w:rPr>
          <w:rFonts w:ascii="Times New Roman" w:hAnsi="Times New Roman"/>
          <w:sz w:val="28"/>
          <w:szCs w:val="28"/>
          <w:lang w:val="uk-UA"/>
        </w:rPr>
        <w:t>их умов та вимог законодавства.</w:t>
      </w:r>
    </w:p>
    <w:p w14:paraId="77F85A0B" w14:textId="2546AAAB" w:rsidR="00422249" w:rsidRPr="000919B6" w:rsidRDefault="00422249" w:rsidP="00083E6B">
      <w:pPr>
        <w:pStyle w:val="a3"/>
        <w:widowControl w:val="0"/>
        <w:numPr>
          <w:ilvl w:val="1"/>
          <w:numId w:val="6"/>
        </w:numPr>
        <w:tabs>
          <w:tab w:val="left" w:pos="567"/>
          <w:tab w:val="left" w:pos="1276"/>
        </w:tabs>
        <w:spacing w:before="240" w:after="240" w:line="360" w:lineRule="auto"/>
        <w:ind w:left="0" w:firstLine="709"/>
        <w:jc w:val="both"/>
        <w:rPr>
          <w:rFonts w:ascii="Times New Roman" w:hAnsi="Times New Roman"/>
          <w:color w:val="000000"/>
          <w:sz w:val="28"/>
          <w:szCs w:val="28"/>
          <w:shd w:val="clear" w:color="auto" w:fill="FFFFFF"/>
          <w:lang w:val="uk-UA"/>
        </w:rPr>
      </w:pPr>
      <w:r w:rsidRPr="000919B6">
        <w:rPr>
          <w:rFonts w:ascii="Times New Roman" w:hAnsi="Times New Roman"/>
          <w:sz w:val="28"/>
          <w:szCs w:val="28"/>
          <w:lang w:val="uk-UA"/>
        </w:rPr>
        <w:t>Правові наслідки припинення договору купівлі-продажу</w:t>
      </w:r>
    </w:p>
    <w:p w14:paraId="21381F24" w14:textId="680E6B61" w:rsidR="00B27711" w:rsidRPr="000919B6" w:rsidRDefault="00083E6B" w:rsidP="00B27711">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lang w:val="uk-UA"/>
        </w:rPr>
        <w:t>Розірвання або припинення договору може відбуватися за взаємною згодою сторін, унаслідок невиконання чи неналежного виконання зобов’язань, а також з інших підстав, передбачених законом. Це тягне за собою важливі юридичні наслідки, які можуть впливати як на права та обов’язки сторін, так і на третіх осіб.</w:t>
      </w:r>
    </w:p>
    <w:p w14:paraId="6B690814" w14:textId="375756A8" w:rsidR="002C14FE" w:rsidRPr="000919B6" w:rsidRDefault="002C14FE" w:rsidP="002C14FE">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eastAsia="Calibri" w:hAnsi="Times New Roman" w:cs="Times New Roman"/>
          <w:sz w:val="28"/>
          <w:szCs w:val="28"/>
          <w:lang w:val="uk-UA"/>
        </w:rPr>
        <w:t xml:space="preserve">Як стверджує О. І. Надієнко, </w:t>
      </w:r>
      <w:r w:rsidRPr="000919B6">
        <w:rPr>
          <w:rFonts w:ascii="Times New Roman" w:hAnsi="Times New Roman"/>
          <w:sz w:val="28"/>
          <w:szCs w:val="28"/>
          <w:lang w:val="uk-UA"/>
        </w:rPr>
        <w:t>зобов’язальні правовідносини займають певне місце в житті будь-якої фізичної особи і у діяльності будь-</w:t>
      </w:r>
      <w:r w:rsidR="00C806AA" w:rsidRPr="000919B6">
        <w:rPr>
          <w:rFonts w:ascii="Times New Roman" w:hAnsi="Times New Roman"/>
          <w:sz w:val="28"/>
          <w:szCs w:val="28"/>
          <w:lang w:val="uk-UA"/>
        </w:rPr>
        <w:t xml:space="preserve">якої юридичної </w:t>
      </w:r>
      <w:r w:rsidRPr="000919B6">
        <w:rPr>
          <w:rFonts w:ascii="Times New Roman" w:hAnsi="Times New Roman"/>
          <w:sz w:val="28"/>
          <w:szCs w:val="28"/>
          <w:lang w:val="uk-UA"/>
        </w:rPr>
        <w:t>особи</w:t>
      </w:r>
      <w:r w:rsidR="00C806AA" w:rsidRPr="000919B6">
        <w:rPr>
          <w:rFonts w:ascii="Times New Roman" w:hAnsi="Times New Roman"/>
          <w:sz w:val="28"/>
          <w:szCs w:val="28"/>
          <w:lang w:val="uk-UA"/>
        </w:rPr>
        <w:t xml:space="preserve">. В </w:t>
      </w:r>
      <w:r w:rsidRPr="000919B6">
        <w:rPr>
          <w:rFonts w:ascii="Times New Roman" w:hAnsi="Times New Roman"/>
          <w:sz w:val="28"/>
          <w:szCs w:val="28"/>
          <w:lang w:val="uk-UA"/>
        </w:rPr>
        <w:t>укр</w:t>
      </w:r>
      <w:r w:rsidR="00C806AA" w:rsidRPr="000919B6">
        <w:rPr>
          <w:rFonts w:ascii="Times New Roman" w:hAnsi="Times New Roman"/>
          <w:sz w:val="28"/>
          <w:szCs w:val="28"/>
          <w:lang w:val="uk-UA"/>
        </w:rPr>
        <w:t xml:space="preserve">аїнських реаліях суб’єкти </w:t>
      </w:r>
      <w:r w:rsidRPr="000919B6">
        <w:rPr>
          <w:rFonts w:ascii="Times New Roman" w:hAnsi="Times New Roman"/>
          <w:sz w:val="28"/>
          <w:szCs w:val="28"/>
          <w:lang w:val="uk-UA"/>
        </w:rPr>
        <w:t>таких</w:t>
      </w:r>
      <w:r w:rsidR="00C806AA" w:rsidRPr="000919B6">
        <w:rPr>
          <w:rFonts w:ascii="Times New Roman" w:hAnsi="Times New Roman"/>
          <w:sz w:val="28"/>
          <w:szCs w:val="28"/>
          <w:lang w:val="uk-UA"/>
        </w:rPr>
        <w:t xml:space="preserve"> відносин часто</w:t>
      </w:r>
      <w:r w:rsidRPr="000919B6">
        <w:rPr>
          <w:rFonts w:ascii="Times New Roman" w:hAnsi="Times New Roman"/>
          <w:sz w:val="28"/>
          <w:szCs w:val="28"/>
          <w:lang w:val="uk-UA"/>
        </w:rPr>
        <w:t xml:space="preserve"> </w:t>
      </w:r>
      <w:r w:rsidR="00C806AA" w:rsidRPr="000919B6">
        <w:rPr>
          <w:rFonts w:ascii="Times New Roman" w:hAnsi="Times New Roman"/>
          <w:sz w:val="28"/>
          <w:szCs w:val="28"/>
          <w:lang w:val="uk-UA"/>
        </w:rPr>
        <w:t xml:space="preserve">стикаються </w:t>
      </w:r>
      <w:r w:rsidRPr="000919B6">
        <w:rPr>
          <w:rFonts w:ascii="Times New Roman" w:hAnsi="Times New Roman"/>
          <w:sz w:val="28"/>
          <w:szCs w:val="28"/>
          <w:lang w:val="uk-UA"/>
        </w:rPr>
        <w:t>і</w:t>
      </w:r>
      <w:r w:rsidR="00C806AA" w:rsidRPr="000919B6">
        <w:rPr>
          <w:rFonts w:ascii="Times New Roman" w:hAnsi="Times New Roman"/>
          <w:sz w:val="28"/>
          <w:szCs w:val="28"/>
          <w:lang w:val="uk-UA"/>
        </w:rPr>
        <w:t xml:space="preserve">з недобросовісністю, </w:t>
      </w:r>
      <w:r w:rsidRPr="000919B6">
        <w:rPr>
          <w:rFonts w:ascii="Times New Roman" w:hAnsi="Times New Roman"/>
          <w:sz w:val="28"/>
          <w:szCs w:val="28"/>
          <w:lang w:val="uk-UA"/>
        </w:rPr>
        <w:t>непорядністю, безвідповідальністю контрагентів, що призводить до поруше</w:t>
      </w:r>
      <w:r w:rsidR="00C806AA" w:rsidRPr="000919B6">
        <w:rPr>
          <w:rFonts w:ascii="Times New Roman" w:hAnsi="Times New Roman"/>
          <w:sz w:val="28"/>
          <w:szCs w:val="28"/>
          <w:lang w:val="uk-UA"/>
        </w:rPr>
        <w:t xml:space="preserve">нь зобов’язань. Причини такого стану мають </w:t>
      </w:r>
      <w:r w:rsidRPr="000919B6">
        <w:rPr>
          <w:rFonts w:ascii="Times New Roman" w:hAnsi="Times New Roman"/>
          <w:sz w:val="28"/>
          <w:szCs w:val="28"/>
          <w:lang w:val="uk-UA"/>
        </w:rPr>
        <w:t>полі</w:t>
      </w:r>
      <w:r w:rsidR="00C806AA" w:rsidRPr="000919B6">
        <w:rPr>
          <w:rFonts w:ascii="Times New Roman" w:hAnsi="Times New Roman"/>
          <w:sz w:val="28"/>
          <w:szCs w:val="28"/>
          <w:lang w:val="uk-UA"/>
        </w:rPr>
        <w:t xml:space="preserve">тичний, </w:t>
      </w:r>
      <w:r w:rsidRPr="000919B6">
        <w:rPr>
          <w:rFonts w:ascii="Times New Roman" w:hAnsi="Times New Roman"/>
          <w:sz w:val="28"/>
          <w:szCs w:val="28"/>
          <w:lang w:val="uk-UA"/>
        </w:rPr>
        <w:t xml:space="preserve">економічний, соціальний і правовий характер, а </w:t>
      </w:r>
      <w:r w:rsidRPr="000919B6">
        <w:rPr>
          <w:rFonts w:ascii="Times New Roman" w:hAnsi="Times New Roman"/>
          <w:sz w:val="28"/>
          <w:szCs w:val="28"/>
          <w:lang w:val="uk-UA"/>
        </w:rPr>
        <w:lastRenderedPageBreak/>
        <w:t xml:space="preserve">наслідками є порушення прав, свобод і законних інтересів фізичних та юридичних осіб </w:t>
      </w:r>
      <w:r w:rsidR="000919B6" w:rsidRPr="000919B6">
        <w:rPr>
          <w:rFonts w:ascii="Times New Roman" w:hAnsi="Times New Roman"/>
          <w:sz w:val="28"/>
          <w:szCs w:val="28"/>
        </w:rPr>
        <w:t>[23</w:t>
      </w:r>
      <w:r w:rsidRPr="000919B6">
        <w:rPr>
          <w:rFonts w:ascii="Times New Roman" w:hAnsi="Times New Roman"/>
          <w:sz w:val="28"/>
          <w:szCs w:val="28"/>
        </w:rPr>
        <w:t>, с. 45].</w:t>
      </w:r>
      <w:r w:rsidR="00CF7344" w:rsidRPr="000919B6">
        <w:rPr>
          <w:rFonts w:ascii="Times New Roman" w:hAnsi="Times New Roman"/>
          <w:sz w:val="28"/>
          <w:szCs w:val="28"/>
          <w:lang w:val="uk-UA"/>
        </w:rPr>
        <w:t xml:space="preserve"> Все вище сказане стосується і договору купівлі-продажу.</w:t>
      </w:r>
    </w:p>
    <w:p w14:paraId="52528ECA" w14:textId="56D6041F" w:rsidR="00C9258E" w:rsidRPr="000919B6" w:rsidRDefault="00C9258E" w:rsidP="00C9258E">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lang w:val="uk-UA"/>
        </w:rPr>
        <w:t>Якщо говорити про розірвання договору як підставу припинення договору купівлі-продажу, то у ст. 653 Цивільного кодексу України закріплено наступне:</w:t>
      </w:r>
    </w:p>
    <w:p w14:paraId="52AC29FF" w14:textId="0D3B49CA" w:rsidR="00C9258E" w:rsidRPr="000919B6" w:rsidRDefault="00C9258E" w:rsidP="00C9258E">
      <w:pPr>
        <w:pStyle w:val="a3"/>
        <w:widowControl w:val="0"/>
        <w:numPr>
          <w:ilvl w:val="0"/>
          <w:numId w:val="33"/>
        </w:numPr>
        <w:tabs>
          <w:tab w:val="left" w:pos="993"/>
          <w:tab w:val="left" w:pos="1276"/>
        </w:tabs>
        <w:spacing w:after="0" w:line="360" w:lineRule="auto"/>
        <w:ind w:left="0" w:firstLine="709"/>
        <w:jc w:val="both"/>
        <w:rPr>
          <w:rFonts w:ascii="Times New Roman" w:hAnsi="Times New Roman"/>
          <w:sz w:val="28"/>
          <w:szCs w:val="28"/>
          <w:lang w:val="uk-UA"/>
        </w:rPr>
      </w:pPr>
      <w:bookmarkStart w:id="97" w:name="n3233"/>
      <w:bookmarkStart w:id="98" w:name="n3236"/>
      <w:bookmarkEnd w:id="97"/>
      <w:bookmarkEnd w:id="98"/>
      <w:r w:rsidRPr="000919B6">
        <w:rPr>
          <w:rFonts w:ascii="Times New Roman" w:hAnsi="Times New Roman"/>
          <w:sz w:val="28"/>
          <w:szCs w:val="28"/>
          <w:lang w:val="uk-UA"/>
        </w:rPr>
        <w:t>сторони не мають права вимагати повернення того, що було виконане ними за зобов'язанням до моменту розірвання договору, якщо інше не передбачено договором чи законом (частина 4)</w:t>
      </w:r>
    </w:p>
    <w:p w14:paraId="31D407C2" w14:textId="555843B0" w:rsidR="00C9258E" w:rsidRPr="000919B6" w:rsidRDefault="00C9258E" w:rsidP="00C9258E">
      <w:pPr>
        <w:pStyle w:val="a3"/>
        <w:widowControl w:val="0"/>
        <w:numPr>
          <w:ilvl w:val="0"/>
          <w:numId w:val="33"/>
        </w:numPr>
        <w:tabs>
          <w:tab w:val="left" w:pos="993"/>
          <w:tab w:val="left" w:pos="1276"/>
        </w:tabs>
        <w:spacing w:after="0" w:line="360" w:lineRule="auto"/>
        <w:ind w:left="0" w:firstLine="709"/>
        <w:jc w:val="both"/>
        <w:rPr>
          <w:rFonts w:ascii="Times New Roman" w:hAnsi="Times New Roman"/>
          <w:sz w:val="28"/>
          <w:szCs w:val="28"/>
          <w:lang w:val="uk-UA"/>
        </w:rPr>
      </w:pPr>
      <w:bookmarkStart w:id="99" w:name="n3237"/>
      <w:bookmarkEnd w:id="99"/>
      <w:r w:rsidRPr="000919B6">
        <w:rPr>
          <w:rFonts w:ascii="Times New Roman" w:hAnsi="Times New Roman"/>
          <w:sz w:val="28"/>
          <w:szCs w:val="28"/>
          <w:lang w:val="uk-UA"/>
        </w:rPr>
        <w:t>якщо договір з розірваний в зв'язку із істотним порушенням договору однією із сторін, друга сторона може вимагати відшкодування збитків, завданих розірванням такого договору (частина 5).</w:t>
      </w:r>
    </w:p>
    <w:p w14:paraId="2F909CED" w14:textId="5534E9BF" w:rsidR="00C9258E" w:rsidRPr="000919B6" w:rsidRDefault="00CE79EC" w:rsidP="00B27711">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lang w:val="uk-UA"/>
        </w:rPr>
        <w:t>Ці положення спрямовані на забезпечення стабільності договірних відносин та захист прав учасників угоди. Вони дозволяють запобігти зловживанням та невиправданим фінансовим втратам, а також гарантують, що кожна зі сторін нестиме відповідальність за свої дії або бездіяльність. Таким чином, розірвання договору є важливим правовим механізмом, який дозволяє сторонам захищати свої інтереси у випадку недобросовісного виконання зобов’язань.</w:t>
      </w:r>
    </w:p>
    <w:p w14:paraId="69F81AC7" w14:textId="7C3612F8" w:rsidR="00CE79EC" w:rsidRPr="000919B6" w:rsidRDefault="00CE79EC" w:rsidP="00CE79EC">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lang w:val="uk-UA"/>
        </w:rPr>
        <w:t>У випадку, якщо договір купівлі-продажу припиняється в результаті визнання його недійсним, то слідуватимуть наслідки, які передбачені у ст. 216 Цивільного кодексу України, а саме:</w:t>
      </w:r>
    </w:p>
    <w:p w14:paraId="7E913A21" w14:textId="77777777" w:rsidR="00D3697C" w:rsidRPr="000919B6" w:rsidRDefault="00D3697C" w:rsidP="00D3697C">
      <w:pPr>
        <w:pStyle w:val="a3"/>
        <w:widowControl w:val="0"/>
        <w:numPr>
          <w:ilvl w:val="0"/>
          <w:numId w:val="33"/>
        </w:numPr>
        <w:tabs>
          <w:tab w:val="left" w:pos="993"/>
          <w:tab w:val="left" w:pos="1276"/>
        </w:tabs>
        <w:spacing w:after="0" w:line="360" w:lineRule="auto"/>
        <w:ind w:left="0" w:firstLine="709"/>
        <w:jc w:val="both"/>
        <w:rPr>
          <w:rFonts w:ascii="Times New Roman" w:hAnsi="Times New Roman"/>
          <w:sz w:val="28"/>
          <w:szCs w:val="28"/>
          <w:lang w:val="uk-UA"/>
        </w:rPr>
      </w:pPr>
      <w:r w:rsidRPr="000919B6">
        <w:rPr>
          <w:rFonts w:ascii="Times New Roman" w:hAnsi="Times New Roman"/>
          <w:sz w:val="28"/>
          <w:szCs w:val="28"/>
          <w:lang w:val="uk-UA"/>
        </w:rPr>
        <w:t>у</w:t>
      </w:r>
      <w:r w:rsidR="00CE79EC" w:rsidRPr="000919B6">
        <w:rPr>
          <w:rFonts w:ascii="Times New Roman" w:hAnsi="Times New Roman"/>
          <w:sz w:val="28"/>
          <w:szCs w:val="28"/>
          <w:lang w:val="uk-UA"/>
        </w:rPr>
        <w:t xml:space="preserve"> </w:t>
      </w:r>
      <w:r w:rsidRPr="000919B6">
        <w:rPr>
          <w:rFonts w:ascii="Times New Roman" w:hAnsi="Times New Roman"/>
          <w:sz w:val="28"/>
          <w:szCs w:val="28"/>
          <w:lang w:val="uk-UA"/>
        </w:rPr>
        <w:t xml:space="preserve">випадку недійсності правочину кожна </w:t>
      </w:r>
      <w:r w:rsidR="00CE79EC" w:rsidRPr="000919B6">
        <w:rPr>
          <w:rFonts w:ascii="Times New Roman" w:hAnsi="Times New Roman"/>
          <w:sz w:val="28"/>
          <w:szCs w:val="28"/>
          <w:lang w:val="uk-UA"/>
        </w:rPr>
        <w:t>з сторін зобов'</w:t>
      </w:r>
      <w:r w:rsidRPr="000919B6">
        <w:rPr>
          <w:rFonts w:ascii="Times New Roman" w:hAnsi="Times New Roman"/>
          <w:sz w:val="28"/>
          <w:szCs w:val="28"/>
          <w:lang w:val="uk-UA"/>
        </w:rPr>
        <w:t>язана повернути другій стороні в натурі у</w:t>
      </w:r>
      <w:r w:rsidR="00CE79EC" w:rsidRPr="000919B6">
        <w:rPr>
          <w:rFonts w:ascii="Times New Roman" w:hAnsi="Times New Roman"/>
          <w:sz w:val="28"/>
          <w:szCs w:val="28"/>
          <w:lang w:val="uk-UA"/>
        </w:rPr>
        <w:t>се, що вона о</w:t>
      </w:r>
      <w:r w:rsidRPr="000919B6">
        <w:rPr>
          <w:rFonts w:ascii="Times New Roman" w:hAnsi="Times New Roman"/>
          <w:sz w:val="28"/>
          <w:szCs w:val="28"/>
          <w:lang w:val="uk-UA"/>
        </w:rPr>
        <w:t>тримала</w:t>
      </w:r>
      <w:r w:rsidR="00CE79EC" w:rsidRPr="000919B6">
        <w:rPr>
          <w:rFonts w:ascii="Times New Roman" w:hAnsi="Times New Roman"/>
          <w:sz w:val="28"/>
          <w:szCs w:val="28"/>
          <w:lang w:val="uk-UA"/>
        </w:rPr>
        <w:t xml:space="preserve"> на виконання </w:t>
      </w:r>
      <w:r w:rsidRPr="000919B6">
        <w:rPr>
          <w:rFonts w:ascii="Times New Roman" w:hAnsi="Times New Roman"/>
          <w:sz w:val="28"/>
          <w:szCs w:val="28"/>
          <w:lang w:val="uk-UA"/>
        </w:rPr>
        <w:t xml:space="preserve">такого </w:t>
      </w:r>
      <w:r w:rsidR="00CE79EC" w:rsidRPr="000919B6">
        <w:rPr>
          <w:rFonts w:ascii="Times New Roman" w:hAnsi="Times New Roman"/>
          <w:sz w:val="28"/>
          <w:szCs w:val="28"/>
          <w:lang w:val="uk-UA"/>
        </w:rPr>
        <w:t xml:space="preserve">правочину, а </w:t>
      </w:r>
      <w:r w:rsidRPr="000919B6">
        <w:rPr>
          <w:rFonts w:ascii="Times New Roman" w:hAnsi="Times New Roman"/>
          <w:sz w:val="28"/>
          <w:szCs w:val="28"/>
          <w:lang w:val="uk-UA"/>
        </w:rPr>
        <w:t>у випадку</w:t>
      </w:r>
      <w:r w:rsidR="00CE79EC" w:rsidRPr="000919B6">
        <w:rPr>
          <w:rFonts w:ascii="Times New Roman" w:hAnsi="Times New Roman"/>
          <w:sz w:val="28"/>
          <w:szCs w:val="28"/>
          <w:lang w:val="uk-UA"/>
        </w:rPr>
        <w:t xml:space="preserve"> неможливості такого повернення, зокрема тоді, коли о</w:t>
      </w:r>
      <w:r w:rsidRPr="000919B6">
        <w:rPr>
          <w:rFonts w:ascii="Times New Roman" w:hAnsi="Times New Roman"/>
          <w:sz w:val="28"/>
          <w:szCs w:val="28"/>
          <w:lang w:val="uk-UA"/>
        </w:rPr>
        <w:t>тримане полягає в</w:t>
      </w:r>
      <w:r w:rsidR="00CE79EC" w:rsidRPr="000919B6">
        <w:rPr>
          <w:rFonts w:ascii="Times New Roman" w:hAnsi="Times New Roman"/>
          <w:sz w:val="28"/>
          <w:szCs w:val="28"/>
          <w:lang w:val="uk-UA"/>
        </w:rPr>
        <w:t xml:space="preserve"> користуванні майном, вико</w:t>
      </w:r>
      <w:r w:rsidRPr="000919B6">
        <w:rPr>
          <w:rFonts w:ascii="Times New Roman" w:hAnsi="Times New Roman"/>
          <w:sz w:val="28"/>
          <w:szCs w:val="28"/>
          <w:lang w:val="uk-UA"/>
        </w:rPr>
        <w:t>наній роботі, наданій послузі, –</w:t>
      </w:r>
      <w:r w:rsidR="00CE79EC" w:rsidRPr="000919B6">
        <w:rPr>
          <w:rFonts w:ascii="Times New Roman" w:hAnsi="Times New Roman"/>
          <w:sz w:val="28"/>
          <w:szCs w:val="28"/>
          <w:lang w:val="uk-UA"/>
        </w:rPr>
        <w:t xml:space="preserve"> відшкодувати вартість того, що о</w:t>
      </w:r>
      <w:r w:rsidRPr="000919B6">
        <w:rPr>
          <w:rFonts w:ascii="Times New Roman" w:hAnsi="Times New Roman"/>
          <w:sz w:val="28"/>
          <w:szCs w:val="28"/>
          <w:lang w:val="uk-UA"/>
        </w:rPr>
        <w:t>тримано</w:t>
      </w:r>
      <w:r w:rsidR="00CE79EC" w:rsidRPr="000919B6">
        <w:rPr>
          <w:rFonts w:ascii="Times New Roman" w:hAnsi="Times New Roman"/>
          <w:sz w:val="28"/>
          <w:szCs w:val="28"/>
          <w:lang w:val="uk-UA"/>
        </w:rPr>
        <w:t xml:space="preserve">, за цінами, </w:t>
      </w:r>
      <w:r w:rsidRPr="000919B6">
        <w:rPr>
          <w:rFonts w:ascii="Times New Roman" w:hAnsi="Times New Roman"/>
          <w:sz w:val="28"/>
          <w:szCs w:val="28"/>
          <w:lang w:val="uk-UA"/>
        </w:rPr>
        <w:t xml:space="preserve">котрі </w:t>
      </w:r>
      <w:r w:rsidR="00CE79EC" w:rsidRPr="000919B6">
        <w:rPr>
          <w:rFonts w:ascii="Times New Roman" w:hAnsi="Times New Roman"/>
          <w:sz w:val="28"/>
          <w:szCs w:val="28"/>
          <w:lang w:val="uk-UA"/>
        </w:rPr>
        <w:t>існують на мом</w:t>
      </w:r>
      <w:r w:rsidRPr="000919B6">
        <w:rPr>
          <w:rFonts w:ascii="Times New Roman" w:hAnsi="Times New Roman"/>
          <w:sz w:val="28"/>
          <w:szCs w:val="28"/>
          <w:lang w:val="uk-UA"/>
        </w:rPr>
        <w:t>ент відшкодування;</w:t>
      </w:r>
      <w:bookmarkStart w:id="100" w:name="n1228"/>
      <w:bookmarkEnd w:id="100"/>
    </w:p>
    <w:p w14:paraId="48E9229D" w14:textId="53090AB3" w:rsidR="00CE79EC" w:rsidRPr="000919B6" w:rsidRDefault="00D3697C" w:rsidP="00D3697C">
      <w:pPr>
        <w:pStyle w:val="a3"/>
        <w:widowControl w:val="0"/>
        <w:numPr>
          <w:ilvl w:val="0"/>
          <w:numId w:val="33"/>
        </w:numPr>
        <w:tabs>
          <w:tab w:val="left" w:pos="993"/>
          <w:tab w:val="left" w:pos="1276"/>
        </w:tabs>
        <w:spacing w:after="0" w:line="360" w:lineRule="auto"/>
        <w:ind w:left="0" w:firstLine="709"/>
        <w:jc w:val="both"/>
        <w:rPr>
          <w:rFonts w:ascii="Times New Roman" w:hAnsi="Times New Roman"/>
          <w:sz w:val="28"/>
          <w:szCs w:val="28"/>
          <w:lang w:val="uk-UA"/>
        </w:rPr>
      </w:pPr>
      <w:r w:rsidRPr="000919B6">
        <w:rPr>
          <w:rFonts w:ascii="Times New Roman" w:hAnsi="Times New Roman"/>
          <w:sz w:val="28"/>
          <w:szCs w:val="28"/>
          <w:lang w:val="uk-UA"/>
        </w:rPr>
        <w:t xml:space="preserve">якщо в зв'язку </w:t>
      </w:r>
      <w:r w:rsidR="00CE79EC" w:rsidRPr="000919B6">
        <w:rPr>
          <w:rFonts w:ascii="Times New Roman" w:hAnsi="Times New Roman"/>
          <w:sz w:val="28"/>
          <w:szCs w:val="28"/>
          <w:lang w:val="uk-UA"/>
        </w:rPr>
        <w:t xml:space="preserve">з вчиненням недійсного правочину другій стороні </w:t>
      </w:r>
      <w:r w:rsidRPr="000919B6">
        <w:rPr>
          <w:rFonts w:ascii="Times New Roman" w:hAnsi="Times New Roman"/>
          <w:sz w:val="28"/>
          <w:szCs w:val="28"/>
          <w:lang w:val="uk-UA"/>
        </w:rPr>
        <w:t>чи</w:t>
      </w:r>
      <w:r w:rsidR="00CE79EC" w:rsidRPr="000919B6">
        <w:rPr>
          <w:rFonts w:ascii="Times New Roman" w:hAnsi="Times New Roman"/>
          <w:sz w:val="28"/>
          <w:szCs w:val="28"/>
          <w:lang w:val="uk-UA"/>
        </w:rPr>
        <w:t xml:space="preserve"> третій особі завдано збитків та моральної шкоди, </w:t>
      </w:r>
      <w:r w:rsidRPr="000919B6">
        <w:rPr>
          <w:rFonts w:ascii="Times New Roman" w:hAnsi="Times New Roman"/>
          <w:sz w:val="28"/>
          <w:szCs w:val="28"/>
          <w:lang w:val="uk-UA"/>
        </w:rPr>
        <w:t xml:space="preserve">то </w:t>
      </w:r>
      <w:r w:rsidR="00CE79EC" w:rsidRPr="000919B6">
        <w:rPr>
          <w:rFonts w:ascii="Times New Roman" w:hAnsi="Times New Roman"/>
          <w:sz w:val="28"/>
          <w:szCs w:val="28"/>
          <w:lang w:val="uk-UA"/>
        </w:rPr>
        <w:t xml:space="preserve">вони підлягають </w:t>
      </w:r>
      <w:r w:rsidR="00CE79EC" w:rsidRPr="000919B6">
        <w:rPr>
          <w:rFonts w:ascii="Times New Roman" w:hAnsi="Times New Roman"/>
          <w:sz w:val="28"/>
          <w:szCs w:val="28"/>
          <w:lang w:val="uk-UA"/>
        </w:rPr>
        <w:lastRenderedPageBreak/>
        <w:t>відшкодуванню винною стороною.</w:t>
      </w:r>
    </w:p>
    <w:p w14:paraId="4182A96F" w14:textId="1BD4B642" w:rsidR="00CE79EC" w:rsidRPr="000919B6" w:rsidRDefault="00097D4C" w:rsidP="00CE79EC">
      <w:pPr>
        <w:widowControl w:val="0"/>
        <w:tabs>
          <w:tab w:val="left" w:pos="1134"/>
          <w:tab w:val="left" w:pos="1276"/>
        </w:tabs>
        <w:spacing w:after="0" w:line="360" w:lineRule="auto"/>
        <w:ind w:firstLine="709"/>
        <w:jc w:val="both"/>
        <w:rPr>
          <w:rFonts w:ascii="Times New Roman" w:hAnsi="Times New Roman"/>
          <w:sz w:val="28"/>
          <w:szCs w:val="28"/>
          <w:lang w:val="uk-UA"/>
        </w:rPr>
      </w:pPr>
      <w:bookmarkStart w:id="101" w:name="n1229"/>
      <w:bookmarkEnd w:id="101"/>
      <w:r w:rsidRPr="000919B6">
        <w:rPr>
          <w:rFonts w:ascii="Times New Roman" w:hAnsi="Times New Roman"/>
          <w:sz w:val="28"/>
          <w:szCs w:val="28"/>
          <w:lang w:val="uk-UA"/>
        </w:rPr>
        <w:t>Таким чином, визнання договору купівлі-продажу недійсним тягне за собою важливі правові наслідки, які спрямовані на відновлення справедливості між сторонами. Вважаю, що такі заходи є необхідними, оскільки вони забезпечують повернення отриманого за угодою або його грошову компенсацію, що дозволяє відновити баланс інтересів.</w:t>
      </w:r>
    </w:p>
    <w:p w14:paraId="776851FC" w14:textId="77777777" w:rsidR="00BD0393" w:rsidRPr="000919B6" w:rsidRDefault="00BD0393" w:rsidP="00BD0393">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lang w:val="uk-UA"/>
        </w:rPr>
        <w:t xml:space="preserve">Свою специфіку мають правові наслідки, котрі настають у випадку односторонньої відмови від виконання договору купівлі-продажу. У ч. 1 ст. 615 Цивільного кодексу України закріплено, що </w:t>
      </w:r>
      <w:bookmarkStart w:id="102" w:name="n3070"/>
      <w:bookmarkEnd w:id="102"/>
      <w:r w:rsidRPr="000919B6">
        <w:rPr>
          <w:rFonts w:ascii="Times New Roman" w:hAnsi="Times New Roman"/>
          <w:sz w:val="28"/>
          <w:szCs w:val="28"/>
          <w:lang w:val="uk-UA"/>
        </w:rPr>
        <w:t xml:space="preserve">у випадку порушення зобов'язання однією стороною друга сторона має право частково чи в повному обсязі відмовитися від зобов'язання, якщо це передбачено договором або законом. Це ж положення траслюється законодавцем і в частині договору купівлі-продажу. Так, відповідно до ст. 665 названого вище Кодексу, </w:t>
      </w:r>
      <w:bookmarkStart w:id="103" w:name="n3071"/>
      <w:bookmarkStart w:id="104" w:name="n3279"/>
      <w:bookmarkEnd w:id="103"/>
      <w:bookmarkEnd w:id="104"/>
      <w:r w:rsidRPr="000919B6">
        <w:rPr>
          <w:rFonts w:ascii="Times New Roman" w:hAnsi="Times New Roman"/>
          <w:sz w:val="28"/>
          <w:szCs w:val="28"/>
          <w:lang w:val="uk-UA"/>
        </w:rPr>
        <w:t>у випадку відмови продавця передати проданий товар покупець має право відмовитися від договору купівлі-продажу.</w:t>
      </w:r>
      <w:bookmarkStart w:id="105" w:name="n3280"/>
      <w:bookmarkEnd w:id="105"/>
      <w:r w:rsidRPr="000919B6">
        <w:rPr>
          <w:rFonts w:ascii="Times New Roman" w:hAnsi="Times New Roman"/>
          <w:sz w:val="28"/>
          <w:szCs w:val="28"/>
          <w:lang w:val="uk-UA"/>
        </w:rPr>
        <w:t xml:space="preserve"> Якщо продавець відмовився передати річ, яка визначена індивідуальними ознаками, покупець має право пред'явити продавцеві вимоги відповідно до </w:t>
      </w:r>
      <w:hyperlink r:id="rId14" w:anchor="n3088" w:history="1">
        <w:r w:rsidRPr="000919B6">
          <w:rPr>
            <w:rFonts w:ascii="Times New Roman" w:hAnsi="Times New Roman"/>
            <w:sz w:val="28"/>
            <w:szCs w:val="28"/>
            <w:lang w:val="uk-UA"/>
          </w:rPr>
          <w:t>ст. 620</w:t>
        </w:r>
      </w:hyperlink>
      <w:r w:rsidRPr="000919B6">
        <w:rPr>
          <w:rFonts w:ascii="Times New Roman" w:hAnsi="Times New Roman"/>
          <w:sz w:val="28"/>
          <w:szCs w:val="28"/>
          <w:lang w:val="uk-UA"/>
        </w:rPr>
        <w:t xml:space="preserve"> названого вище Кодексу, а саме:</w:t>
      </w:r>
    </w:p>
    <w:p w14:paraId="49A39D6B" w14:textId="3A0A6CC2" w:rsidR="00BD0393" w:rsidRPr="000919B6" w:rsidRDefault="00BD0393" w:rsidP="00BD0393">
      <w:pPr>
        <w:pStyle w:val="a3"/>
        <w:widowControl w:val="0"/>
        <w:numPr>
          <w:ilvl w:val="0"/>
          <w:numId w:val="35"/>
        </w:numPr>
        <w:tabs>
          <w:tab w:val="left" w:pos="993"/>
          <w:tab w:val="left" w:pos="1276"/>
        </w:tabs>
        <w:spacing w:after="0" w:line="360" w:lineRule="auto"/>
        <w:ind w:left="0" w:firstLine="709"/>
        <w:jc w:val="both"/>
        <w:rPr>
          <w:rFonts w:ascii="Times New Roman" w:hAnsi="Times New Roman"/>
          <w:sz w:val="28"/>
          <w:szCs w:val="28"/>
          <w:lang w:val="uk-UA"/>
        </w:rPr>
      </w:pPr>
      <w:r w:rsidRPr="000919B6">
        <w:rPr>
          <w:rFonts w:ascii="Times New Roman" w:hAnsi="Times New Roman"/>
          <w:sz w:val="28"/>
          <w:szCs w:val="28"/>
          <w:lang w:val="uk-UA"/>
        </w:rPr>
        <w:t>має право витребувати цю річ у продавця та вимагати її передання відповідно до умов договору купівлі-продажу;</w:t>
      </w:r>
    </w:p>
    <w:p w14:paraId="2C3923BD" w14:textId="03755C7B" w:rsidR="00BD0393" w:rsidRPr="000919B6" w:rsidRDefault="00BD0393" w:rsidP="00BD0393">
      <w:pPr>
        <w:pStyle w:val="a3"/>
        <w:widowControl w:val="0"/>
        <w:numPr>
          <w:ilvl w:val="0"/>
          <w:numId w:val="35"/>
        </w:numPr>
        <w:tabs>
          <w:tab w:val="left" w:pos="993"/>
          <w:tab w:val="left" w:pos="1276"/>
        </w:tabs>
        <w:spacing w:after="0" w:line="360" w:lineRule="auto"/>
        <w:ind w:left="0" w:firstLine="709"/>
        <w:jc w:val="both"/>
        <w:rPr>
          <w:rFonts w:ascii="Times New Roman" w:hAnsi="Times New Roman"/>
          <w:sz w:val="28"/>
          <w:szCs w:val="28"/>
          <w:lang w:val="uk-UA"/>
        </w:rPr>
      </w:pPr>
      <w:r w:rsidRPr="000919B6">
        <w:rPr>
          <w:rFonts w:ascii="Times New Roman" w:hAnsi="Times New Roman"/>
          <w:sz w:val="28"/>
          <w:szCs w:val="28"/>
          <w:lang w:val="uk-UA"/>
        </w:rPr>
        <w:t xml:space="preserve">утримати річ в себе у випадку витребування її продавцем за умови, якщо </w:t>
      </w:r>
      <w:bookmarkStart w:id="106" w:name="n3090"/>
      <w:bookmarkEnd w:id="106"/>
      <w:r w:rsidRPr="000919B6">
        <w:rPr>
          <w:rFonts w:ascii="Times New Roman" w:eastAsiaTheme="minorHAnsi" w:hAnsi="Times New Roman" w:cstheme="minorBidi"/>
          <w:sz w:val="28"/>
          <w:szCs w:val="28"/>
          <w:lang w:val="uk-UA"/>
        </w:rPr>
        <w:t>ця річ вже передана третій особі у власність чи в користування</w:t>
      </w:r>
      <w:bookmarkStart w:id="107" w:name="n3091"/>
      <w:bookmarkEnd w:id="107"/>
      <w:r w:rsidRPr="000919B6">
        <w:rPr>
          <w:rFonts w:ascii="Times New Roman" w:eastAsiaTheme="minorHAnsi" w:hAnsi="Times New Roman" w:cstheme="minorBidi"/>
          <w:sz w:val="28"/>
          <w:szCs w:val="28"/>
          <w:lang w:val="uk-UA"/>
        </w:rPr>
        <w:t>.</w:t>
      </w:r>
    </w:p>
    <w:p w14:paraId="33281246" w14:textId="10A62576" w:rsidR="00C9258E" w:rsidRPr="000919B6" w:rsidRDefault="00703A50" w:rsidP="00B27711">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lang w:val="uk-UA"/>
        </w:rPr>
        <w:t>То ж одностороння відмова від виконання договору купівлі-продажу має чітко визначені правові наслідки, які регламентуються нормами Цивільного кодексу України. Законодавство забезпечує баланс інтересів сторін, надаючи покупцю право захистити свої інтереси у разі порушення зобов’язань продавцем. Це включає як можливість вимагати передачі товару, так і право відмовитися від договору</w:t>
      </w:r>
    </w:p>
    <w:p w14:paraId="555F8D83" w14:textId="3F46C0EA" w:rsidR="00B27711" w:rsidRPr="000919B6" w:rsidRDefault="00B27711" w:rsidP="00BF1626">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lang w:val="uk-UA"/>
        </w:rPr>
        <w:t>Таким чином,</w:t>
      </w:r>
      <w:r w:rsidR="00BF1626" w:rsidRPr="000919B6">
        <w:rPr>
          <w:rFonts w:ascii="Times New Roman" w:hAnsi="Times New Roman"/>
          <w:sz w:val="28"/>
          <w:szCs w:val="28"/>
          <w:lang w:val="uk-UA"/>
        </w:rPr>
        <w:t xml:space="preserve"> п</w:t>
      </w:r>
      <w:r w:rsidRPr="000919B6">
        <w:rPr>
          <w:rFonts w:ascii="Times New Roman" w:hAnsi="Times New Roman"/>
          <w:sz w:val="28"/>
          <w:szCs w:val="28"/>
          <w:lang w:val="uk-UA"/>
        </w:rPr>
        <w:t xml:space="preserve">рипинення договору купівлі-продажу тягне за собою низку правових наслідків для сторін. Передусім це означає припинення прав </w:t>
      </w:r>
      <w:r w:rsidRPr="000919B6">
        <w:rPr>
          <w:rFonts w:ascii="Times New Roman" w:hAnsi="Times New Roman"/>
          <w:sz w:val="28"/>
          <w:szCs w:val="28"/>
          <w:lang w:val="uk-UA"/>
        </w:rPr>
        <w:lastRenderedPageBreak/>
        <w:t>та обов’язків, що випливали з договору.</w:t>
      </w:r>
    </w:p>
    <w:p w14:paraId="0DA35534" w14:textId="7A475331" w:rsidR="00422249" w:rsidRPr="000919B6" w:rsidRDefault="00422249" w:rsidP="001B3E8F">
      <w:pPr>
        <w:pStyle w:val="a3"/>
        <w:widowControl w:val="0"/>
        <w:numPr>
          <w:ilvl w:val="1"/>
          <w:numId w:val="6"/>
        </w:numPr>
        <w:tabs>
          <w:tab w:val="left" w:pos="567"/>
          <w:tab w:val="left" w:pos="1276"/>
        </w:tabs>
        <w:spacing w:before="240" w:after="240" w:line="360" w:lineRule="auto"/>
        <w:ind w:left="0" w:firstLine="709"/>
        <w:jc w:val="both"/>
        <w:rPr>
          <w:rFonts w:ascii="Times New Roman" w:hAnsi="Times New Roman"/>
          <w:color w:val="000000"/>
          <w:sz w:val="28"/>
          <w:szCs w:val="28"/>
          <w:shd w:val="clear" w:color="auto" w:fill="FFFFFF"/>
          <w:lang w:val="uk-UA"/>
        </w:rPr>
      </w:pPr>
      <w:r w:rsidRPr="000919B6">
        <w:rPr>
          <w:rFonts w:ascii="Times New Roman" w:hAnsi="Times New Roman"/>
          <w:sz w:val="28"/>
          <w:szCs w:val="28"/>
        </w:rPr>
        <w:t xml:space="preserve">Аналіз судової практики щодо припинення </w:t>
      </w:r>
      <w:r w:rsidRPr="000919B6">
        <w:rPr>
          <w:rFonts w:ascii="Times New Roman" w:hAnsi="Times New Roman"/>
          <w:sz w:val="28"/>
          <w:szCs w:val="28"/>
          <w:lang w:val="uk-UA"/>
        </w:rPr>
        <w:t xml:space="preserve">договору </w:t>
      </w:r>
      <w:r w:rsidRPr="000919B6">
        <w:rPr>
          <w:rFonts w:ascii="Times New Roman" w:hAnsi="Times New Roman"/>
          <w:sz w:val="28"/>
          <w:szCs w:val="28"/>
        </w:rPr>
        <w:t>купівлі-продажу</w:t>
      </w:r>
    </w:p>
    <w:p w14:paraId="1D4F7929" w14:textId="187597C6" w:rsidR="001B3E8F" w:rsidRPr="000919B6" w:rsidRDefault="001B3E8F" w:rsidP="001B3E8F">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lang w:val="uk-UA"/>
        </w:rPr>
        <w:t>Аналіз судової практики щодо припинення договору купівлі-продажу є важливим аспектом дослідження правового регулювання договірних відносин. Судові рішення формують єдину правозастосовчу практику, яка допомагає сторонам договору орієнтуватися у своїх правах та обов’язках. З огляду на сучасні виклики та тенденції правозастосування, дослідження судової практики дозволяє визначити основні причини припинення договору купівлі-продажу, оцінити ефективність нормативного регулювання та виявити прогалини у законодавстві.</w:t>
      </w:r>
    </w:p>
    <w:p w14:paraId="040A5374" w14:textId="1CC7C918" w:rsidR="00557770" w:rsidRPr="000919B6" w:rsidRDefault="00F5447A" w:rsidP="00557770">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lang w:val="uk-UA"/>
        </w:rPr>
        <w:t xml:space="preserve">Так, як розірвання договору є однією із підстав його припинення, то доцільно буде звернути увагу на судову практику саме з цього ракурсу. Постанова Верховного Суду від 23.11.2022 року по справі № 344/10870/18 </w:t>
      </w:r>
      <w:r w:rsidRPr="000919B6">
        <w:rPr>
          <w:rFonts w:ascii="Times New Roman" w:hAnsi="Times New Roman"/>
          <w:sz w:val="28"/>
          <w:szCs w:val="28"/>
          <w:lang w:val="en-US"/>
        </w:rPr>
        <w:t>[</w:t>
      </w:r>
      <w:r w:rsidR="000919B6" w:rsidRPr="000919B6">
        <w:rPr>
          <w:rFonts w:ascii="Times New Roman" w:hAnsi="Times New Roman"/>
          <w:sz w:val="28"/>
          <w:szCs w:val="28"/>
          <w:lang w:val="uk-UA"/>
        </w:rPr>
        <w:t>9</w:t>
      </w:r>
      <w:r w:rsidRPr="000919B6">
        <w:rPr>
          <w:rFonts w:ascii="Times New Roman" w:hAnsi="Times New Roman"/>
          <w:sz w:val="28"/>
          <w:szCs w:val="28"/>
          <w:lang w:val="en-US"/>
        </w:rPr>
        <w:t>]</w:t>
      </w:r>
      <w:r w:rsidRPr="000919B6">
        <w:rPr>
          <w:rFonts w:ascii="Times New Roman" w:hAnsi="Times New Roman"/>
          <w:sz w:val="28"/>
          <w:szCs w:val="28"/>
          <w:lang w:val="uk-UA"/>
        </w:rPr>
        <w:t xml:space="preserve"> є чудовим прикладом в цій сфері. Верховний Суд, досліджуючи обставини справи, зазначив, що розірвання договору належить до загальних способів захисту прав сторін договору. Окрім того, було визначено, що позовна вимога продавця про розірвання договору в судовому порядку задоволенню не підлягає, оскільки розірвання договору пов</w:t>
      </w:r>
      <w:r w:rsidRPr="000919B6">
        <w:rPr>
          <w:rFonts w:ascii="Times New Roman" w:hAnsi="Times New Roman"/>
          <w:sz w:val="28"/>
          <w:szCs w:val="28"/>
          <w:lang w:val="en-US"/>
        </w:rPr>
        <w:t>’</w:t>
      </w:r>
      <w:r w:rsidRPr="000919B6">
        <w:rPr>
          <w:rFonts w:ascii="Times New Roman" w:hAnsi="Times New Roman"/>
          <w:sz w:val="28"/>
          <w:szCs w:val="28"/>
          <w:lang w:val="uk-UA"/>
        </w:rPr>
        <w:t>язується законом із вчиненням одностороннього правочину, а не із судовим рішенням.</w:t>
      </w:r>
      <w:r w:rsidR="00557770" w:rsidRPr="000919B6">
        <w:rPr>
          <w:rFonts w:ascii="Times New Roman" w:hAnsi="Times New Roman"/>
          <w:sz w:val="28"/>
          <w:szCs w:val="28"/>
          <w:lang w:val="uk-UA"/>
        </w:rPr>
        <w:t xml:space="preserve"> На нашу думку, це підкреслює необхідність чіткого формулювання договірних умов та обґрунтування правових підстав при зверненні до суду з вимогою про розірвання договору.</w:t>
      </w:r>
    </w:p>
    <w:p w14:paraId="6102ACEC" w14:textId="646993BD" w:rsidR="006F1427" w:rsidRPr="000919B6" w:rsidRDefault="006F1427" w:rsidP="000C5276">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lang w:val="uk-UA"/>
        </w:rPr>
        <w:t>Особливості припинення договору купівлі-продажу також можуть визначатися попереднім договором, що підтверджує судова практика. Так, у рішенні Світловодського</w:t>
      </w:r>
      <w:r w:rsidRPr="000919B6">
        <w:rPr>
          <w:rFonts w:ascii="Times New Roman" w:eastAsia="Times New Roman" w:hAnsi="Times New Roman" w:cs="Times New Roman"/>
          <w:color w:val="000000"/>
          <w:sz w:val="28"/>
          <w:szCs w:val="28"/>
          <w:shd w:val="clear" w:color="auto" w:fill="FFFFFF"/>
          <w:lang w:eastAsia="uk-UA"/>
        </w:rPr>
        <w:t xml:space="preserve"> міськрайонного суду Кіровоградської </w:t>
      </w:r>
      <w:r w:rsidRPr="000919B6">
        <w:rPr>
          <w:rFonts w:ascii="Times New Roman" w:hAnsi="Times New Roman"/>
          <w:sz w:val="28"/>
          <w:szCs w:val="28"/>
          <w:lang w:val="uk-UA"/>
        </w:rPr>
        <w:t xml:space="preserve">області від 19.10.2023 року по справі № 401/1086/23 </w:t>
      </w:r>
      <w:r w:rsidRPr="000919B6">
        <w:rPr>
          <w:rFonts w:ascii="Times New Roman" w:hAnsi="Times New Roman"/>
          <w:sz w:val="28"/>
          <w:szCs w:val="28"/>
          <w:lang w:val="en-US"/>
        </w:rPr>
        <w:t>[</w:t>
      </w:r>
      <w:r w:rsidR="000919B6" w:rsidRPr="000919B6">
        <w:rPr>
          <w:rFonts w:ascii="Times New Roman" w:hAnsi="Times New Roman"/>
          <w:sz w:val="28"/>
          <w:szCs w:val="28"/>
          <w:lang w:val="uk-UA"/>
        </w:rPr>
        <w:t>11</w:t>
      </w:r>
      <w:r w:rsidRPr="000919B6">
        <w:rPr>
          <w:rFonts w:ascii="Times New Roman" w:hAnsi="Times New Roman"/>
          <w:sz w:val="28"/>
          <w:szCs w:val="28"/>
          <w:lang w:val="en-US"/>
        </w:rPr>
        <w:t>]</w:t>
      </w:r>
      <w:r w:rsidRPr="000919B6">
        <w:rPr>
          <w:rFonts w:ascii="Times New Roman" w:hAnsi="Times New Roman"/>
          <w:sz w:val="28"/>
          <w:szCs w:val="28"/>
          <w:lang w:val="uk-UA"/>
        </w:rPr>
        <w:t xml:space="preserve"> йдеться про те, що у пунктом 4.8. Попереднього договору від 21.12.2021 року було передбачено, що у випадку його припинення, в тому числі і дострокового в силу розірвання, </w:t>
      </w:r>
      <w:r w:rsidRPr="000919B6">
        <w:rPr>
          <w:rFonts w:ascii="Times New Roman" w:hAnsi="Times New Roman"/>
          <w:sz w:val="28"/>
          <w:szCs w:val="28"/>
          <w:lang w:val="uk-UA"/>
        </w:rPr>
        <w:lastRenderedPageBreak/>
        <w:t>ПрАТ «ХК «Київміськбуд» зобов</w:t>
      </w:r>
      <w:r w:rsidRPr="000919B6">
        <w:rPr>
          <w:rFonts w:ascii="Times New Roman" w:hAnsi="Times New Roman"/>
          <w:sz w:val="28"/>
          <w:szCs w:val="28"/>
          <w:lang w:val="en-US"/>
        </w:rPr>
        <w:t>’</w:t>
      </w:r>
      <w:r w:rsidRPr="000919B6">
        <w:rPr>
          <w:rFonts w:ascii="Times New Roman" w:hAnsi="Times New Roman"/>
          <w:sz w:val="28"/>
          <w:szCs w:val="28"/>
          <w:lang w:val="uk-UA"/>
        </w:rPr>
        <w:t>язується повернути позивачам грошові кошти у фактично сплаченому за цим договором розмірі, за вирахуванням штрафу в розмірі 5% від суми, внесеної за цим Договором.</w:t>
      </w:r>
      <w:r w:rsidR="000C5276" w:rsidRPr="000919B6">
        <w:rPr>
          <w:rFonts w:ascii="Times New Roman" w:hAnsi="Times New Roman"/>
          <w:sz w:val="28"/>
          <w:szCs w:val="28"/>
          <w:lang w:val="uk-UA"/>
        </w:rPr>
        <w:t xml:space="preserve"> Це підкреслює необхідність уважного вивчення умов договорів перед їх укладенням, аби уникнути можливих фінансових ризиків у майбутньому.</w:t>
      </w:r>
    </w:p>
    <w:p w14:paraId="250C46ED" w14:textId="5DC1686B" w:rsidR="006F1427" w:rsidRPr="000919B6" w:rsidRDefault="00D47A53" w:rsidP="006F1427">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lang w:val="uk-UA"/>
        </w:rPr>
        <w:t xml:space="preserve">Вагому думку на рахунок розірвання договору купівлі-продажу має Людмила Максименко. Адвокатка стверджує, що судова практика в сфері розірвання договору купівлі-продажу нерухомості, укладеного між фізичними особами, за відсутності факту оплати або неповної оплати склалася не на користь продавців, і факт недоплати чи несплати за нерухомість не завжди розцінюється судами як істотне порушення договору, що може слугувати підставою для розірвання таких договорів </w:t>
      </w:r>
      <w:r w:rsidRPr="000919B6">
        <w:rPr>
          <w:rFonts w:ascii="Times New Roman" w:hAnsi="Times New Roman"/>
          <w:sz w:val="28"/>
          <w:szCs w:val="28"/>
          <w:lang w:val="en-US"/>
        </w:rPr>
        <w:t>[</w:t>
      </w:r>
      <w:r w:rsidR="000919B6" w:rsidRPr="000919B6">
        <w:rPr>
          <w:rFonts w:ascii="Times New Roman" w:hAnsi="Times New Roman"/>
          <w:sz w:val="28"/>
          <w:szCs w:val="28"/>
          <w:lang w:val="uk-UA"/>
        </w:rPr>
        <w:t>19</w:t>
      </w:r>
      <w:r w:rsidRPr="000919B6">
        <w:rPr>
          <w:rFonts w:ascii="Times New Roman" w:hAnsi="Times New Roman"/>
          <w:sz w:val="28"/>
          <w:szCs w:val="28"/>
          <w:lang w:val="en-US"/>
        </w:rPr>
        <w:t>]</w:t>
      </w:r>
      <w:r w:rsidRPr="000919B6">
        <w:rPr>
          <w:rFonts w:ascii="Times New Roman" w:hAnsi="Times New Roman"/>
          <w:sz w:val="28"/>
          <w:szCs w:val="28"/>
          <w:lang w:val="uk-UA"/>
        </w:rPr>
        <w:t>.</w:t>
      </w:r>
      <w:r w:rsidR="00DD5278" w:rsidRPr="000919B6">
        <w:rPr>
          <w:rFonts w:ascii="Times New Roman" w:hAnsi="Times New Roman"/>
          <w:sz w:val="28"/>
          <w:szCs w:val="28"/>
          <w:lang w:val="uk-UA"/>
        </w:rPr>
        <w:t xml:space="preserve"> Таким чином, у випадках </w:t>
      </w:r>
      <w:r w:rsidR="001B2914" w:rsidRPr="000919B6">
        <w:rPr>
          <w:rFonts w:ascii="Times New Roman" w:hAnsi="Times New Roman"/>
          <w:sz w:val="28"/>
          <w:szCs w:val="28"/>
          <w:lang w:val="uk-UA"/>
        </w:rPr>
        <w:t>проблем з оплатою</w:t>
      </w:r>
      <w:r w:rsidR="00DD5278" w:rsidRPr="000919B6">
        <w:rPr>
          <w:rFonts w:ascii="Times New Roman" w:hAnsi="Times New Roman"/>
          <w:sz w:val="28"/>
          <w:szCs w:val="28"/>
          <w:lang w:val="uk-UA"/>
        </w:rPr>
        <w:t xml:space="preserve"> суди не</w:t>
      </w:r>
      <w:r w:rsidR="001B2914" w:rsidRPr="000919B6">
        <w:rPr>
          <w:rFonts w:ascii="Times New Roman" w:hAnsi="Times New Roman"/>
          <w:sz w:val="28"/>
          <w:szCs w:val="28"/>
          <w:lang w:val="uk-UA"/>
        </w:rPr>
        <w:t xml:space="preserve"> завжди стають на бік продавців, що говорить про необхідність більш чіткого законодавчого регулювання даного питання.</w:t>
      </w:r>
    </w:p>
    <w:p w14:paraId="1875A9C8" w14:textId="5A6C7554" w:rsidR="00B27711" w:rsidRPr="000919B6" w:rsidRDefault="007A337E" w:rsidP="001933DF">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lang w:val="uk-UA"/>
        </w:rPr>
        <w:t>Варто зазначити, що припинення договору купівлі-продажу залежить не лише від суб</w:t>
      </w:r>
      <w:r w:rsidRPr="000919B6">
        <w:rPr>
          <w:rFonts w:ascii="Times New Roman" w:hAnsi="Times New Roman"/>
          <w:sz w:val="28"/>
          <w:szCs w:val="28"/>
          <w:lang w:val="en-US"/>
        </w:rPr>
        <w:t>’</w:t>
      </w:r>
      <w:r w:rsidRPr="000919B6">
        <w:rPr>
          <w:rFonts w:ascii="Times New Roman" w:hAnsi="Times New Roman"/>
          <w:sz w:val="28"/>
          <w:szCs w:val="28"/>
          <w:lang w:val="uk-UA"/>
        </w:rPr>
        <w:t>єктивних, а й об</w:t>
      </w:r>
      <w:r w:rsidRPr="000919B6">
        <w:rPr>
          <w:rFonts w:ascii="Times New Roman" w:hAnsi="Times New Roman"/>
          <w:sz w:val="28"/>
          <w:szCs w:val="28"/>
          <w:lang w:val="en-US"/>
        </w:rPr>
        <w:t>’</w:t>
      </w:r>
      <w:r w:rsidRPr="000919B6">
        <w:rPr>
          <w:rFonts w:ascii="Times New Roman" w:hAnsi="Times New Roman"/>
          <w:sz w:val="28"/>
          <w:szCs w:val="28"/>
          <w:lang w:val="uk-UA"/>
        </w:rPr>
        <w:t>єктивних підстав. Так, у постанові Верховного Суду</w:t>
      </w:r>
      <w:r w:rsidR="001933DF" w:rsidRPr="000919B6">
        <w:rPr>
          <w:rFonts w:ascii="Times New Roman" w:hAnsi="Times New Roman"/>
          <w:sz w:val="28"/>
          <w:szCs w:val="28"/>
          <w:lang w:val="uk-UA"/>
        </w:rPr>
        <w:t xml:space="preserve"> </w:t>
      </w:r>
      <w:r w:rsidRPr="000919B6">
        <w:rPr>
          <w:rFonts w:ascii="Times New Roman" w:hAnsi="Times New Roman"/>
          <w:sz w:val="28"/>
          <w:szCs w:val="28"/>
          <w:lang w:val="uk-UA"/>
        </w:rPr>
        <w:t xml:space="preserve">від 26.04.2023 року у справі №344/15442/19 </w:t>
      </w:r>
      <w:r w:rsidRPr="000919B6">
        <w:rPr>
          <w:rFonts w:ascii="Times New Roman" w:hAnsi="Times New Roman"/>
          <w:sz w:val="28"/>
          <w:szCs w:val="28"/>
          <w:lang w:val="en-US"/>
        </w:rPr>
        <w:t>[</w:t>
      </w:r>
      <w:r w:rsidR="000919B6" w:rsidRPr="000919B6">
        <w:rPr>
          <w:rFonts w:ascii="Times New Roman" w:hAnsi="Times New Roman"/>
          <w:sz w:val="28"/>
          <w:szCs w:val="28"/>
          <w:lang w:val="uk-UA"/>
        </w:rPr>
        <w:t>10</w:t>
      </w:r>
      <w:r w:rsidRPr="000919B6">
        <w:rPr>
          <w:rFonts w:ascii="Times New Roman" w:hAnsi="Times New Roman"/>
          <w:sz w:val="28"/>
          <w:szCs w:val="28"/>
          <w:lang w:val="en-US"/>
        </w:rPr>
        <w:t>]</w:t>
      </w:r>
      <w:r w:rsidRPr="000919B6">
        <w:rPr>
          <w:rFonts w:ascii="Times New Roman" w:hAnsi="Times New Roman"/>
          <w:sz w:val="28"/>
          <w:szCs w:val="28"/>
          <w:lang w:val="uk-UA"/>
        </w:rPr>
        <w:t xml:space="preserve"> йдеться про позов щодо визнання недійсними договорів купівлі-продажу квартири, земельної ділянки та скасування державної реєстрації. Позовна заява мотивована тим, що позивачка є власницею квартири, за якою також закріплено сарай. На спільній земельній ділянці знаходиться інша квартира, яку відповідач разом з цією земельною ділянкою продав покупцю відповідно до оскаржених нею договорів купівлі-продажу. Суд першої інстанції позов задовольнив, а свою позицію мотивував тим що відповідач, завідомо знаючи про те що майно спірне, під час судового розгляду зробив продаж спірного майна покупцеві.</w:t>
      </w:r>
      <w:r w:rsidR="001933DF" w:rsidRPr="000919B6">
        <w:rPr>
          <w:rFonts w:ascii="Times New Roman" w:hAnsi="Times New Roman"/>
          <w:sz w:val="28"/>
          <w:szCs w:val="28"/>
          <w:lang w:val="uk-UA"/>
        </w:rPr>
        <w:t xml:space="preserve"> Отже, припинення договору в подібних ситуаціях є не лише юридично обґрунтованим, а й необхідним для захисту прав добросовісних власників.</w:t>
      </w:r>
    </w:p>
    <w:p w14:paraId="088B19AA" w14:textId="2480BE5A" w:rsidR="00B27711" w:rsidRPr="000919B6" w:rsidRDefault="00B27711" w:rsidP="001B3E8F">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lang w:val="uk-UA"/>
        </w:rPr>
        <w:t xml:space="preserve">Таким чином, загалом судова практика підтверджує, що ефективне </w:t>
      </w:r>
      <w:r w:rsidRPr="000919B6">
        <w:rPr>
          <w:rFonts w:ascii="Times New Roman" w:hAnsi="Times New Roman"/>
          <w:sz w:val="28"/>
          <w:szCs w:val="28"/>
          <w:lang w:val="uk-UA"/>
        </w:rPr>
        <w:lastRenderedPageBreak/>
        <w:t>врегулювання спорів щодо припинення договору купівлі-продажу можливе за умови чіткого дотримання сторонами договірних положень і законодавчих норм. Це підкреслює важливість юридично грамотного оформлення договорів та належного виконання зобов’язань для мінімізації ризиків і захисту прав учасників договірних відносин.</w:t>
      </w:r>
    </w:p>
    <w:p w14:paraId="4E087372" w14:textId="69DA64A7" w:rsidR="00422249" w:rsidRPr="000919B6" w:rsidRDefault="00422249" w:rsidP="007F0A3E">
      <w:pPr>
        <w:widowControl w:val="0"/>
        <w:tabs>
          <w:tab w:val="left" w:pos="567"/>
          <w:tab w:val="left" w:pos="1276"/>
        </w:tabs>
        <w:spacing w:before="240" w:after="240" w:line="360" w:lineRule="auto"/>
        <w:ind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Висновки до Розділу ІІІ</w:t>
      </w:r>
    </w:p>
    <w:p w14:paraId="1AF33B63" w14:textId="77777777" w:rsidR="00DE2924" w:rsidRPr="000919B6" w:rsidRDefault="00DE2924" w:rsidP="00DE2924">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lang w:val="uk-UA"/>
        </w:rPr>
        <w:t xml:space="preserve">Отже, підставами припинення договору купівлі-продажу є: виконаня такого договору; взаємне погодження сторін про припинення такого договору; поєднання сторін такого договору у одній особі; неможливість виконання такого договору; смерть чи ліквідація однієї із сторін такого договору; розірвання такого договору. </w:t>
      </w:r>
    </w:p>
    <w:p w14:paraId="003A1272" w14:textId="546DA9AD" w:rsidR="00DE2924" w:rsidRPr="000919B6" w:rsidRDefault="00DE2924" w:rsidP="00DE2924">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lang w:val="uk-UA"/>
        </w:rPr>
        <w:t>П</w:t>
      </w:r>
      <w:r w:rsidRPr="000919B6">
        <w:rPr>
          <w:rFonts w:ascii="Times New Roman" w:hAnsi="Times New Roman"/>
          <w:sz w:val="28"/>
          <w:szCs w:val="28"/>
        </w:rPr>
        <w:t xml:space="preserve">орядок припинення </w:t>
      </w:r>
      <w:r w:rsidRPr="000919B6">
        <w:rPr>
          <w:rFonts w:ascii="Times New Roman" w:hAnsi="Times New Roman"/>
          <w:sz w:val="28"/>
          <w:szCs w:val="28"/>
          <w:lang w:val="uk-UA"/>
        </w:rPr>
        <w:t xml:space="preserve">договору </w:t>
      </w:r>
      <w:r w:rsidRPr="000919B6">
        <w:rPr>
          <w:rFonts w:ascii="Times New Roman" w:hAnsi="Times New Roman"/>
          <w:sz w:val="28"/>
          <w:szCs w:val="28"/>
        </w:rPr>
        <w:t>купівлі-продажу</w:t>
      </w:r>
      <w:r w:rsidRPr="000919B6">
        <w:rPr>
          <w:rFonts w:ascii="Times New Roman" w:hAnsi="Times New Roman"/>
          <w:sz w:val="28"/>
          <w:szCs w:val="28"/>
          <w:lang w:val="uk-UA"/>
        </w:rPr>
        <w:t xml:space="preserve"> поєднує в собі такі етапи: аналіз умов договору та обставин, що склалися; встановлення підстав для припинення; ініціювання припинення; виконання розрахунків та повернення товару, якщо це можливо; юридичне оформлення припинення.</w:t>
      </w:r>
    </w:p>
    <w:p w14:paraId="0E133A3A" w14:textId="760C0215" w:rsidR="00C806AA" w:rsidRPr="000919B6" w:rsidRDefault="00C806AA" w:rsidP="00DE2924">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lang w:val="uk-UA"/>
        </w:rPr>
        <w:t>Правові наслідки припинення договору купівлі-продажу залежать від підстав припинення такого договору. До основних наслідків припинення можна віднести: у разі недійсності договору передбачається повернення отриманого власнику та, за необхідності, відшкодування шкоди; у разі розірвання договору повернення отриманого обмежується тим, що було виконане до моменту розірвання договору; у разі односторонньої відмови від виконання договору зі сторони продавця передбачається відмова покупця від договору.</w:t>
      </w:r>
    </w:p>
    <w:p w14:paraId="68A300F1" w14:textId="740F73AD" w:rsidR="00422249" w:rsidRPr="000919B6" w:rsidRDefault="00B44CA3" w:rsidP="00B44CA3">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lang w:val="uk-UA"/>
        </w:rPr>
        <w:t>Аналіз судової практики щодо припинення договору купівлі-продажу дозволяє зрозуміти реальний стан припинення договору купівлі-продажу. Окрім того, трактування судами положень цивільного законодавства щодо припинення договору купівлі-продажу є важливим аспектом в процесі встановлення справедливості.</w:t>
      </w:r>
    </w:p>
    <w:p w14:paraId="544CD906" w14:textId="77777777" w:rsidR="00B44CA3" w:rsidRPr="000919B6" w:rsidRDefault="00B44CA3">
      <w:pPr>
        <w:rPr>
          <w:rFonts w:ascii="Times New Roman" w:hAnsi="Times New Roman"/>
          <w:b/>
          <w:caps/>
          <w:color w:val="000000"/>
          <w:sz w:val="28"/>
          <w:szCs w:val="28"/>
          <w:shd w:val="clear" w:color="auto" w:fill="FFFFFF"/>
          <w:lang w:val="uk-UA"/>
        </w:rPr>
      </w:pPr>
      <w:r w:rsidRPr="000919B6">
        <w:rPr>
          <w:rFonts w:ascii="Times New Roman" w:hAnsi="Times New Roman"/>
          <w:b/>
          <w:caps/>
          <w:color w:val="000000"/>
          <w:sz w:val="28"/>
          <w:szCs w:val="28"/>
          <w:shd w:val="clear" w:color="auto" w:fill="FFFFFF"/>
          <w:lang w:val="uk-UA"/>
        </w:rPr>
        <w:br w:type="page"/>
      </w:r>
    </w:p>
    <w:p w14:paraId="3541C829" w14:textId="4446342F" w:rsidR="00422249" w:rsidRPr="000919B6" w:rsidRDefault="00422249" w:rsidP="00454F4E">
      <w:pPr>
        <w:widowControl w:val="0"/>
        <w:tabs>
          <w:tab w:val="left" w:pos="567"/>
          <w:tab w:val="left" w:pos="1276"/>
        </w:tabs>
        <w:spacing w:after="360" w:line="360" w:lineRule="auto"/>
        <w:jc w:val="center"/>
        <w:rPr>
          <w:rFonts w:ascii="Times New Roman" w:hAnsi="Times New Roman"/>
          <w:b/>
          <w:caps/>
          <w:color w:val="000000"/>
          <w:sz w:val="28"/>
          <w:szCs w:val="28"/>
          <w:shd w:val="clear" w:color="auto" w:fill="FFFFFF"/>
          <w:lang w:val="uk-UA"/>
        </w:rPr>
      </w:pPr>
      <w:r w:rsidRPr="000919B6">
        <w:rPr>
          <w:rFonts w:ascii="Times New Roman" w:hAnsi="Times New Roman"/>
          <w:b/>
          <w:caps/>
          <w:color w:val="000000"/>
          <w:sz w:val="28"/>
          <w:szCs w:val="28"/>
          <w:shd w:val="clear" w:color="auto" w:fill="FFFFFF"/>
          <w:lang w:val="uk-UA"/>
        </w:rPr>
        <w:lastRenderedPageBreak/>
        <w:t>Висновки</w:t>
      </w:r>
    </w:p>
    <w:p w14:paraId="7250C8D9" w14:textId="48E0A794" w:rsidR="00760445" w:rsidRPr="000919B6" w:rsidRDefault="00760445" w:rsidP="00760445">
      <w:pPr>
        <w:tabs>
          <w:tab w:val="left" w:pos="1134"/>
        </w:tabs>
        <w:spacing w:after="0" w:line="360" w:lineRule="auto"/>
        <w:ind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Відповідно до поставлених завдань у курсовій роботі можна зробити наступні висновки.</w:t>
      </w:r>
    </w:p>
    <w:p w14:paraId="1C1563BE" w14:textId="2C7B9463" w:rsidR="00BD5267" w:rsidRPr="000919B6" w:rsidRDefault="00351E73" w:rsidP="00351E73">
      <w:pPr>
        <w:pStyle w:val="a3"/>
        <w:widowControl w:val="0"/>
        <w:numPr>
          <w:ilvl w:val="0"/>
          <w:numId w:val="27"/>
        </w:numPr>
        <w:tabs>
          <w:tab w:val="left" w:pos="567"/>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 xml:space="preserve">Визначено, що </w:t>
      </w:r>
      <w:r w:rsidR="00BD5267" w:rsidRPr="000919B6">
        <w:rPr>
          <w:rFonts w:ascii="Times New Roman" w:hAnsi="Times New Roman"/>
          <w:color w:val="000000"/>
          <w:sz w:val="28"/>
          <w:szCs w:val="28"/>
          <w:shd w:val="clear" w:color="auto" w:fill="FFFFFF"/>
          <w:lang w:val="uk-UA"/>
        </w:rPr>
        <w:t>договір купівлі-продажу – це дво- або багатосторонній правочин зобов’язального характеру, згідно із яким продавець передає чи зобов'язується передати товар у власність покупцеві, а останній приймає чи зобов'язується прийняти товар та сплатити за нього певну грошову суму.</w:t>
      </w:r>
    </w:p>
    <w:p w14:paraId="7BA03361" w14:textId="77777777" w:rsidR="00BD5267" w:rsidRPr="000919B6" w:rsidRDefault="00BD5267" w:rsidP="00BD5267">
      <w:pPr>
        <w:widowControl w:val="0"/>
        <w:tabs>
          <w:tab w:val="left" w:pos="567"/>
          <w:tab w:val="left" w:pos="993"/>
        </w:tabs>
        <w:spacing w:after="0" w:line="360" w:lineRule="auto"/>
        <w:ind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Договір купівлі-продажу характеризують такі ознаки: спрямування на передання товару у власність; наявність сторін – продавця та покупця; мета – перенесення права власності на товар; є традиційним цивільно-правовим договором; є поіменованим договором. Окрім того, йому належать такі властивості: двосторонність; консенсуальність; відплатність.</w:t>
      </w:r>
    </w:p>
    <w:p w14:paraId="0599A7E1" w14:textId="77777777" w:rsidR="00351E73" w:rsidRPr="000919B6" w:rsidRDefault="00351E73" w:rsidP="00351E73">
      <w:pPr>
        <w:pStyle w:val="a3"/>
        <w:widowControl w:val="0"/>
        <w:numPr>
          <w:ilvl w:val="0"/>
          <w:numId w:val="27"/>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Встановлено, що о</w:t>
      </w:r>
      <w:r w:rsidR="00BD5267" w:rsidRPr="000919B6">
        <w:rPr>
          <w:rFonts w:ascii="Times New Roman" w:hAnsi="Times New Roman"/>
          <w:color w:val="000000"/>
          <w:sz w:val="28"/>
          <w:szCs w:val="28"/>
          <w:shd w:val="clear" w:color="auto" w:fill="FFFFFF"/>
          <w:lang w:val="uk-UA"/>
        </w:rPr>
        <w:t xml:space="preserve">сновними видами договору купівлі-продажу є договори роздрібної купівлі-продажу, поставки, контрактації сільськогосподарської продукції, постачання енергетичними та іншими ресурсами через приєднану мережу і міни. </w:t>
      </w:r>
      <w:r w:rsidR="00BD5267" w:rsidRPr="000919B6">
        <w:rPr>
          <w:rFonts w:ascii="Times New Roman" w:hAnsi="Times New Roman"/>
          <w:bCs/>
          <w:color w:val="000000"/>
          <w:sz w:val="28"/>
          <w:szCs w:val="28"/>
          <w:shd w:val="clear" w:color="auto" w:fill="FFFFFF"/>
          <w:lang w:val="uk-UA"/>
        </w:rPr>
        <w:t xml:space="preserve">Окрім того, </w:t>
      </w:r>
      <w:r w:rsidR="00BD5267" w:rsidRPr="000919B6">
        <w:rPr>
          <w:rFonts w:ascii="Times New Roman" w:hAnsi="Times New Roman"/>
          <w:color w:val="000000"/>
          <w:sz w:val="28"/>
          <w:szCs w:val="28"/>
          <w:shd w:val="clear" w:color="auto" w:fill="FFFFFF"/>
          <w:lang w:val="uk-UA"/>
        </w:rPr>
        <w:t xml:space="preserve">договори купівлі-продажу можна класифікувати за такими критеріями: залежно від предмету (договір щодо об’єктів незавершеного будівництва, майнових прав, права вимоги, земельної ділянки, єдиного майнового комплексу, </w:t>
      </w:r>
      <w:r w:rsidR="00BD5267" w:rsidRPr="000919B6">
        <w:rPr>
          <w:rFonts w:ascii="Times New Roman" w:hAnsi="Times New Roman"/>
          <w:bCs/>
          <w:color w:val="000000"/>
          <w:sz w:val="28"/>
          <w:szCs w:val="28"/>
          <w:shd w:val="clear" w:color="auto" w:fill="FFFFFF"/>
          <w:lang w:val="uk-UA"/>
        </w:rPr>
        <w:t xml:space="preserve">житлового будинку чи квартири, </w:t>
      </w:r>
      <w:r w:rsidR="00BD5267" w:rsidRPr="000919B6">
        <w:rPr>
          <w:rFonts w:ascii="Times New Roman" w:hAnsi="Times New Roman"/>
          <w:color w:val="000000"/>
          <w:sz w:val="28"/>
          <w:szCs w:val="28"/>
          <w:shd w:val="clear" w:color="auto" w:fill="FFFFFF"/>
          <w:lang w:val="uk-UA"/>
        </w:rPr>
        <w:t xml:space="preserve">валютних цінностей, фінансових інструментів тощо); залежно від способу оплати (договір, що укладається за попередньою оплатою чи на основі кредиту); залежно від специфічних умов реалізації (договір з умовою страхування товару, з умовою про прийняття товару у встановлений строк, на основі ознайомлення зі зразками, з використанням автоматів, з умовою про доставку товару, договір найму-продажу); залежно від місця укладення (договір, що укладається на організованих ринках капіталу, на організованих товарних ринках, на конкурсах, на аукціонах). Специфічним видом договіру купівлі-продажу є договір купівлі-продажу, </w:t>
      </w:r>
      <w:r w:rsidR="00BD5267" w:rsidRPr="000919B6">
        <w:rPr>
          <w:rFonts w:ascii="Times New Roman" w:hAnsi="Times New Roman"/>
          <w:color w:val="000000"/>
          <w:sz w:val="28"/>
          <w:szCs w:val="28"/>
          <w:shd w:val="clear" w:color="auto" w:fill="FFFFFF"/>
          <w:lang w:val="uk-UA"/>
        </w:rPr>
        <w:lastRenderedPageBreak/>
        <w:t>який укладається в мережі Інтернет.</w:t>
      </w:r>
    </w:p>
    <w:p w14:paraId="6F959D57" w14:textId="69D81A1C" w:rsidR="00BD5267" w:rsidRPr="000919B6" w:rsidRDefault="00351E73" w:rsidP="00351E73">
      <w:pPr>
        <w:pStyle w:val="a3"/>
        <w:widowControl w:val="0"/>
        <w:numPr>
          <w:ilvl w:val="0"/>
          <w:numId w:val="27"/>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 xml:space="preserve">Доведено, що </w:t>
      </w:r>
      <w:r w:rsidRPr="000919B6">
        <w:rPr>
          <w:rFonts w:ascii="Times New Roman" w:hAnsi="Times New Roman"/>
          <w:noProof/>
          <w:color w:val="000000"/>
          <w:sz w:val="28"/>
          <w:szCs w:val="28"/>
          <w:shd w:val="clear" w:color="auto" w:fill="FFFFFF"/>
          <w:lang w:val="uk-UA"/>
        </w:rPr>
        <w:t>п</w:t>
      </w:r>
      <w:r w:rsidR="00BD5267" w:rsidRPr="000919B6">
        <w:rPr>
          <w:rFonts w:ascii="Times New Roman" w:hAnsi="Times New Roman"/>
          <w:color w:val="000000"/>
          <w:sz w:val="28"/>
          <w:szCs w:val="28"/>
          <w:shd w:val="clear" w:color="auto" w:fill="FFFFFF"/>
          <w:lang w:val="uk-UA"/>
        </w:rPr>
        <w:t xml:space="preserve">редметом договору купівлі-продажу можуть бути: </w:t>
      </w:r>
      <w:r w:rsidR="00BD5267" w:rsidRPr="000919B6">
        <w:rPr>
          <w:rFonts w:ascii="Times New Roman" w:hAnsi="Times New Roman"/>
          <w:sz w:val="28"/>
          <w:szCs w:val="28"/>
          <w:lang w:val="uk-UA"/>
        </w:rPr>
        <w:t>товар (предмет матеріального світу, щодо котрого можуть виникати цивільні права і обов'язки), котрий є в продавця на момент укладення договору чи буде створений, придбаний чи набутий продавцем в майбутньому;</w:t>
      </w:r>
      <w:r w:rsidR="00BD5267" w:rsidRPr="000919B6">
        <w:rPr>
          <w:rFonts w:ascii="Times New Roman" w:hAnsi="Times New Roman"/>
          <w:color w:val="000000"/>
          <w:sz w:val="28"/>
          <w:szCs w:val="28"/>
          <w:shd w:val="clear" w:color="auto" w:fill="FFFFFF"/>
          <w:lang w:val="uk-UA"/>
        </w:rPr>
        <w:t xml:space="preserve"> </w:t>
      </w:r>
      <w:r w:rsidR="00BD5267" w:rsidRPr="000919B6">
        <w:rPr>
          <w:rFonts w:ascii="Times New Roman" w:hAnsi="Times New Roman"/>
          <w:sz w:val="28"/>
          <w:szCs w:val="28"/>
          <w:lang w:val="uk-UA"/>
        </w:rPr>
        <w:t>майнові права (будь-які права, пов'язані із майном, відмінні від права власності, а також інші специфічні права і права вимоги);</w:t>
      </w:r>
      <w:r w:rsidR="00BD5267" w:rsidRPr="000919B6">
        <w:rPr>
          <w:rFonts w:ascii="Times New Roman" w:hAnsi="Times New Roman"/>
          <w:color w:val="000000"/>
          <w:sz w:val="28"/>
          <w:szCs w:val="28"/>
          <w:shd w:val="clear" w:color="auto" w:fill="FFFFFF"/>
          <w:lang w:val="uk-UA"/>
        </w:rPr>
        <w:t xml:space="preserve"> </w:t>
      </w:r>
      <w:r w:rsidR="00BD5267" w:rsidRPr="000919B6">
        <w:rPr>
          <w:rFonts w:ascii="Times New Roman" w:hAnsi="Times New Roman"/>
          <w:sz w:val="28"/>
          <w:szCs w:val="28"/>
          <w:lang w:val="uk-UA"/>
        </w:rPr>
        <w:t>право вимоги, якщо вимога не має особистого характеру.</w:t>
      </w:r>
    </w:p>
    <w:p w14:paraId="56D69D15" w14:textId="07C3FB28" w:rsidR="00454F4E" w:rsidRPr="000919B6" w:rsidRDefault="00351E73" w:rsidP="00351E73">
      <w:pPr>
        <w:pStyle w:val="a3"/>
        <w:widowControl w:val="0"/>
        <w:numPr>
          <w:ilvl w:val="0"/>
          <w:numId w:val="27"/>
        </w:numPr>
        <w:tabs>
          <w:tab w:val="left" w:pos="567"/>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0919B6">
        <w:rPr>
          <w:rFonts w:ascii="Times New Roman" w:hAnsi="Times New Roman"/>
          <w:sz w:val="28"/>
          <w:szCs w:val="28"/>
          <w:lang w:val="uk-UA"/>
        </w:rPr>
        <w:t>Визначено, що п</w:t>
      </w:r>
      <w:r w:rsidR="00454F4E" w:rsidRPr="000919B6">
        <w:rPr>
          <w:rFonts w:ascii="Times New Roman" w:hAnsi="Times New Roman"/>
          <w:sz w:val="28"/>
          <w:szCs w:val="28"/>
          <w:lang w:val="uk-UA"/>
        </w:rPr>
        <w:t>равовий статус продавця характеризується наступними ознаками: продавцем може виступати будь-який учасник цивільних правовідносин, якщо інше не визначено законодавством України; головним обов</w:t>
      </w:r>
      <w:r w:rsidR="00454F4E" w:rsidRPr="000919B6">
        <w:rPr>
          <w:rFonts w:ascii="Times New Roman" w:hAnsi="Times New Roman"/>
          <w:sz w:val="28"/>
          <w:szCs w:val="28"/>
          <w:lang w:val="en-US"/>
        </w:rPr>
        <w:t>’</w:t>
      </w:r>
      <w:r w:rsidR="00454F4E" w:rsidRPr="000919B6">
        <w:rPr>
          <w:rFonts w:ascii="Times New Roman" w:hAnsi="Times New Roman"/>
          <w:sz w:val="28"/>
          <w:szCs w:val="28"/>
          <w:lang w:val="uk-UA"/>
        </w:rPr>
        <w:t>язком продавця є передача товару покупцеві; головним правом продавця є отримання оплати за переданий товар.</w:t>
      </w:r>
    </w:p>
    <w:p w14:paraId="02550720" w14:textId="77777777" w:rsidR="00454F4E" w:rsidRPr="000919B6" w:rsidRDefault="00454F4E" w:rsidP="00454F4E">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lang w:val="uk-UA"/>
        </w:rPr>
        <w:t>Правовому статусу покупця властиві наступні ознаки: покупцем може виступати будь-який учасник цивільних правовідносин, якщо інше не визначено законодавством України; головним обов</w:t>
      </w:r>
      <w:r w:rsidRPr="000919B6">
        <w:rPr>
          <w:rFonts w:ascii="Times New Roman" w:hAnsi="Times New Roman"/>
          <w:sz w:val="28"/>
          <w:szCs w:val="28"/>
          <w:lang w:val="en-US"/>
        </w:rPr>
        <w:t>’</w:t>
      </w:r>
      <w:r w:rsidRPr="000919B6">
        <w:rPr>
          <w:rFonts w:ascii="Times New Roman" w:hAnsi="Times New Roman"/>
          <w:sz w:val="28"/>
          <w:szCs w:val="28"/>
          <w:lang w:val="uk-UA"/>
        </w:rPr>
        <w:t>язком покупця є передача оплати за товар продавцю; головним правом покупця є отримання товару у власність.</w:t>
      </w:r>
    </w:p>
    <w:p w14:paraId="73675EE4" w14:textId="77777777" w:rsidR="00351E73" w:rsidRPr="000919B6" w:rsidRDefault="00351E73" w:rsidP="00351E73">
      <w:pPr>
        <w:pStyle w:val="a3"/>
        <w:widowControl w:val="0"/>
        <w:numPr>
          <w:ilvl w:val="0"/>
          <w:numId w:val="27"/>
        </w:numPr>
        <w:tabs>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Встановлено, що д</w:t>
      </w:r>
      <w:r w:rsidR="00454F4E" w:rsidRPr="000919B6">
        <w:rPr>
          <w:rFonts w:ascii="Times New Roman" w:hAnsi="Times New Roman"/>
          <w:color w:val="000000"/>
          <w:sz w:val="28"/>
          <w:szCs w:val="28"/>
          <w:shd w:val="clear" w:color="auto" w:fill="FFFFFF"/>
          <w:lang w:val="uk-UA"/>
        </w:rPr>
        <w:t>оговір купівлі-продажу може мати усну чи письмову (електронну) форми, а в окремих випадках письмова форма такого договору підлягає нотаріальному посвідченню чи / та державній реєстрації.</w:t>
      </w:r>
    </w:p>
    <w:p w14:paraId="3C064499" w14:textId="77777777" w:rsidR="00CF7F7F" w:rsidRPr="000919B6" w:rsidRDefault="00351E73" w:rsidP="00CF7F7F">
      <w:pPr>
        <w:pStyle w:val="a3"/>
        <w:widowControl w:val="0"/>
        <w:numPr>
          <w:ilvl w:val="0"/>
          <w:numId w:val="27"/>
        </w:numPr>
        <w:tabs>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Доведено, що з</w:t>
      </w:r>
      <w:r w:rsidR="00454F4E" w:rsidRPr="000919B6">
        <w:rPr>
          <w:rFonts w:ascii="Times New Roman" w:hAnsi="Times New Roman"/>
          <w:color w:val="000000"/>
          <w:sz w:val="28"/>
          <w:szCs w:val="28"/>
          <w:shd w:val="clear" w:color="auto" w:fill="FFFFFF"/>
          <w:lang w:val="uk-UA"/>
        </w:rPr>
        <w:t xml:space="preserve">міст договору купівлі-продажу – це </w:t>
      </w:r>
      <w:r w:rsidR="00454F4E" w:rsidRPr="000919B6">
        <w:rPr>
          <w:rFonts w:ascii="Times New Roman" w:hAnsi="Times New Roman"/>
          <w:sz w:val="28"/>
          <w:szCs w:val="28"/>
          <w:shd w:val="clear" w:color="auto" w:fill="FFFFFF"/>
          <w:lang w:val="uk-UA"/>
        </w:rPr>
        <w:t xml:space="preserve">умови, котрі визначені на розсуд сторін та погоджені ними (диспозитивні умови), і умови, котрі є обов'язковими для </w:t>
      </w:r>
      <w:r w:rsidR="00454F4E" w:rsidRPr="000919B6">
        <w:rPr>
          <w:rFonts w:ascii="Times New Roman" w:hAnsi="Times New Roman"/>
          <w:color w:val="000000"/>
          <w:sz w:val="28"/>
          <w:szCs w:val="28"/>
          <w:shd w:val="clear" w:color="auto" w:fill="FFFFFF"/>
          <w:lang w:val="uk-UA"/>
        </w:rPr>
        <w:t xml:space="preserve">договору купівлі-продажу </w:t>
      </w:r>
      <w:r w:rsidR="00454F4E" w:rsidRPr="000919B6">
        <w:rPr>
          <w:rFonts w:ascii="Times New Roman" w:hAnsi="Times New Roman"/>
          <w:sz w:val="28"/>
          <w:szCs w:val="28"/>
          <w:shd w:val="clear" w:color="auto" w:fill="FFFFFF"/>
          <w:lang w:val="uk-UA"/>
        </w:rPr>
        <w:t xml:space="preserve">згідно із актами цивільного законодавства (імперативні умови). Імперативними або істотними умовами </w:t>
      </w:r>
      <w:r w:rsidR="00454F4E" w:rsidRPr="000919B6">
        <w:rPr>
          <w:rFonts w:ascii="Times New Roman" w:hAnsi="Times New Roman"/>
          <w:color w:val="000000"/>
          <w:sz w:val="28"/>
          <w:szCs w:val="28"/>
          <w:shd w:val="clear" w:color="auto" w:fill="FFFFFF"/>
          <w:lang w:val="uk-UA"/>
        </w:rPr>
        <w:t>договору купівлі-продажу є умова про предмет, умова про ціну та умова про строк.</w:t>
      </w:r>
    </w:p>
    <w:p w14:paraId="50E1BC14" w14:textId="3596D736" w:rsidR="00CF7F7F" w:rsidRPr="000919B6" w:rsidRDefault="00CF7F7F" w:rsidP="00CF7F7F">
      <w:pPr>
        <w:pStyle w:val="a3"/>
        <w:widowControl w:val="0"/>
        <w:numPr>
          <w:ilvl w:val="0"/>
          <w:numId w:val="27"/>
        </w:numPr>
        <w:tabs>
          <w:tab w:val="left" w:pos="709"/>
          <w:tab w:val="left" w:pos="993"/>
        </w:tabs>
        <w:spacing w:after="0" w:line="360" w:lineRule="auto"/>
        <w:ind w:left="0"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 xml:space="preserve">Визначено, що </w:t>
      </w:r>
      <w:r w:rsidRPr="000919B6">
        <w:rPr>
          <w:rFonts w:ascii="Times New Roman" w:hAnsi="Times New Roman"/>
          <w:sz w:val="28"/>
          <w:szCs w:val="28"/>
          <w:lang w:val="uk-UA"/>
        </w:rPr>
        <w:t xml:space="preserve">підставами припинення договору купівлі-продажу є: виконаня такого договору; взаємне погодження сторін про припинення такого договору; поєднання сторін такого договору у одній особі; </w:t>
      </w:r>
      <w:r w:rsidRPr="000919B6">
        <w:rPr>
          <w:rFonts w:ascii="Times New Roman" w:hAnsi="Times New Roman"/>
          <w:sz w:val="28"/>
          <w:szCs w:val="28"/>
          <w:lang w:val="uk-UA"/>
        </w:rPr>
        <w:lastRenderedPageBreak/>
        <w:t xml:space="preserve">неможливість виконання такого договору; смерть чи ліквідація однієї із сторін такого договору; розірвання такого договору. </w:t>
      </w:r>
    </w:p>
    <w:p w14:paraId="7EF9257A" w14:textId="77777777" w:rsidR="00CF7F7F" w:rsidRPr="000919B6" w:rsidRDefault="00CF7F7F" w:rsidP="00CF7F7F">
      <w:pPr>
        <w:widowControl w:val="0"/>
        <w:tabs>
          <w:tab w:val="left" w:pos="1134"/>
          <w:tab w:val="left" w:pos="1276"/>
        </w:tabs>
        <w:spacing w:after="0" w:line="360" w:lineRule="auto"/>
        <w:ind w:firstLine="709"/>
        <w:jc w:val="both"/>
        <w:rPr>
          <w:rFonts w:ascii="Times New Roman" w:hAnsi="Times New Roman"/>
          <w:sz w:val="28"/>
          <w:szCs w:val="28"/>
          <w:lang w:val="uk-UA"/>
        </w:rPr>
      </w:pPr>
      <w:r w:rsidRPr="000919B6">
        <w:rPr>
          <w:rFonts w:ascii="Times New Roman" w:hAnsi="Times New Roman"/>
          <w:sz w:val="28"/>
          <w:szCs w:val="28"/>
          <w:lang w:val="uk-UA"/>
        </w:rPr>
        <w:t>П</w:t>
      </w:r>
      <w:r w:rsidRPr="000919B6">
        <w:rPr>
          <w:rFonts w:ascii="Times New Roman" w:hAnsi="Times New Roman"/>
          <w:sz w:val="28"/>
          <w:szCs w:val="28"/>
        </w:rPr>
        <w:t xml:space="preserve">орядок припинення </w:t>
      </w:r>
      <w:r w:rsidRPr="000919B6">
        <w:rPr>
          <w:rFonts w:ascii="Times New Roman" w:hAnsi="Times New Roman"/>
          <w:sz w:val="28"/>
          <w:szCs w:val="28"/>
          <w:lang w:val="uk-UA"/>
        </w:rPr>
        <w:t xml:space="preserve">договору </w:t>
      </w:r>
      <w:r w:rsidRPr="000919B6">
        <w:rPr>
          <w:rFonts w:ascii="Times New Roman" w:hAnsi="Times New Roman"/>
          <w:sz w:val="28"/>
          <w:szCs w:val="28"/>
        </w:rPr>
        <w:t>купівлі-продажу</w:t>
      </w:r>
      <w:r w:rsidRPr="000919B6">
        <w:rPr>
          <w:rFonts w:ascii="Times New Roman" w:hAnsi="Times New Roman"/>
          <w:sz w:val="28"/>
          <w:szCs w:val="28"/>
          <w:lang w:val="uk-UA"/>
        </w:rPr>
        <w:t xml:space="preserve"> поєднує в собі такі етапи: аналіз умов договору та обставин, що склалися; встановлення підстав для припинення; ініціювання припинення; виконання розрахунків та повернення товару, якщо це можливо; юридичне оформлення припинення.</w:t>
      </w:r>
    </w:p>
    <w:p w14:paraId="43464360" w14:textId="77777777" w:rsidR="00CF7F7F" w:rsidRPr="000919B6" w:rsidRDefault="00CF7F7F" w:rsidP="00CF7F7F">
      <w:pPr>
        <w:pStyle w:val="a3"/>
        <w:widowControl w:val="0"/>
        <w:numPr>
          <w:ilvl w:val="0"/>
          <w:numId w:val="27"/>
        </w:numPr>
        <w:tabs>
          <w:tab w:val="left" w:pos="709"/>
          <w:tab w:val="left" w:pos="993"/>
        </w:tabs>
        <w:spacing w:after="0" w:line="360" w:lineRule="auto"/>
        <w:ind w:left="0" w:firstLine="709"/>
        <w:jc w:val="both"/>
        <w:rPr>
          <w:rFonts w:ascii="Times New Roman" w:hAnsi="Times New Roman"/>
          <w:sz w:val="28"/>
          <w:szCs w:val="28"/>
          <w:lang w:val="uk-UA"/>
        </w:rPr>
      </w:pPr>
      <w:r w:rsidRPr="000919B6">
        <w:rPr>
          <w:rFonts w:ascii="Times New Roman" w:hAnsi="Times New Roman"/>
          <w:sz w:val="28"/>
          <w:szCs w:val="28"/>
          <w:lang w:val="uk-UA"/>
        </w:rPr>
        <w:t>Встановлено, що правові наслідки припинення договору купівлі-продажу залежать від підстав припинення такого договору. До основних наслідків припинення можна віднести: у разі недійсності договору передбачається повернення отриманого власнику та, за необхідності, відшкодування шкоди; у разі розірвання договору повернення отриманого обмежується тим, що було виконане до моменту розірвання договору; у разі односторонньої відмови від виконання договору зі сторони продавця передбачається відмова покупця від договору.</w:t>
      </w:r>
    </w:p>
    <w:p w14:paraId="555CAF9A" w14:textId="78DE7B30" w:rsidR="00CF7F7F" w:rsidRPr="000919B6" w:rsidRDefault="00CF7F7F" w:rsidP="00CF7F7F">
      <w:pPr>
        <w:pStyle w:val="a3"/>
        <w:widowControl w:val="0"/>
        <w:numPr>
          <w:ilvl w:val="0"/>
          <w:numId w:val="27"/>
        </w:numPr>
        <w:tabs>
          <w:tab w:val="left" w:pos="709"/>
          <w:tab w:val="left" w:pos="993"/>
        </w:tabs>
        <w:spacing w:after="0" w:line="360" w:lineRule="auto"/>
        <w:ind w:left="0" w:firstLine="709"/>
        <w:jc w:val="both"/>
        <w:rPr>
          <w:rFonts w:ascii="Times New Roman" w:hAnsi="Times New Roman"/>
          <w:sz w:val="28"/>
          <w:szCs w:val="28"/>
          <w:lang w:val="uk-UA"/>
        </w:rPr>
      </w:pPr>
      <w:r w:rsidRPr="000919B6">
        <w:rPr>
          <w:rFonts w:ascii="Times New Roman" w:hAnsi="Times New Roman"/>
          <w:sz w:val="28"/>
          <w:szCs w:val="28"/>
          <w:lang w:val="uk-UA"/>
        </w:rPr>
        <w:t>Доведено, що аналіз судової практики щодо припинення договору купівлі-продажу дозволяє зрозуміти реальний стан припинення договору купівлі-продажу. Окрім того, трактування судами положень цивільного законодавства щодо припинення договору купівлі-продажу є важливим аспектом в процесі встановлення справедливості.</w:t>
      </w:r>
    </w:p>
    <w:p w14:paraId="3777C9BC" w14:textId="61CB5997" w:rsidR="008848F1" w:rsidRPr="000919B6" w:rsidRDefault="008848F1" w:rsidP="008848F1">
      <w:pPr>
        <w:widowControl w:val="0"/>
        <w:tabs>
          <w:tab w:val="left" w:pos="709"/>
          <w:tab w:val="left" w:pos="993"/>
        </w:tabs>
        <w:spacing w:after="0" w:line="360" w:lineRule="auto"/>
        <w:ind w:firstLine="709"/>
        <w:jc w:val="both"/>
        <w:rPr>
          <w:rFonts w:ascii="Times New Roman" w:hAnsi="Times New Roman"/>
          <w:color w:val="000000"/>
          <w:sz w:val="28"/>
          <w:szCs w:val="28"/>
          <w:shd w:val="clear" w:color="auto" w:fill="FFFFFF"/>
          <w:lang w:val="uk-UA"/>
        </w:rPr>
      </w:pPr>
      <w:r w:rsidRPr="000919B6">
        <w:rPr>
          <w:rFonts w:ascii="Times New Roman" w:hAnsi="Times New Roman"/>
          <w:color w:val="000000"/>
          <w:sz w:val="28"/>
          <w:szCs w:val="28"/>
          <w:shd w:val="clear" w:color="auto" w:fill="FFFFFF"/>
          <w:lang w:val="uk-UA"/>
        </w:rPr>
        <w:t>На нашу думку, цивільно-правове регулювання договору купівлі-продажу є однією з основоположних тем у сфері цивільно-правової науки та практики. Цей договір відіграє ключову роль у забезпеченні стабільного товарообігу та захисту прав сторін. Однак, попри докладну законодавчу регламентацію, у реальній практиці виникають численні проблеми, пов'язані з тлумаченням норм, їх застосуванням та адаптацією до сучасних економічних умов.</w:t>
      </w:r>
    </w:p>
    <w:p w14:paraId="20605EE0" w14:textId="77777777" w:rsidR="00454F4E" w:rsidRPr="000919B6" w:rsidRDefault="00454F4E" w:rsidP="00BD5267">
      <w:pPr>
        <w:widowControl w:val="0"/>
        <w:tabs>
          <w:tab w:val="left" w:pos="567"/>
          <w:tab w:val="left" w:pos="1276"/>
        </w:tabs>
        <w:spacing w:after="0" w:line="360" w:lineRule="auto"/>
        <w:ind w:firstLine="709"/>
        <w:jc w:val="both"/>
        <w:rPr>
          <w:rFonts w:ascii="Times New Roman" w:hAnsi="Times New Roman"/>
          <w:color w:val="000000"/>
          <w:sz w:val="28"/>
          <w:szCs w:val="28"/>
          <w:shd w:val="clear" w:color="auto" w:fill="FFFFFF"/>
          <w:lang w:val="uk-UA"/>
        </w:rPr>
      </w:pPr>
    </w:p>
    <w:p w14:paraId="6D89A710" w14:textId="77777777" w:rsidR="00BD5267" w:rsidRPr="000919B6" w:rsidRDefault="00BD5267" w:rsidP="00760445">
      <w:pPr>
        <w:tabs>
          <w:tab w:val="left" w:pos="1134"/>
        </w:tabs>
        <w:spacing w:after="0" w:line="360" w:lineRule="auto"/>
        <w:ind w:firstLine="709"/>
        <w:jc w:val="both"/>
        <w:rPr>
          <w:rFonts w:ascii="Times New Roman" w:hAnsi="Times New Roman"/>
          <w:color w:val="000000"/>
          <w:sz w:val="28"/>
          <w:szCs w:val="28"/>
          <w:shd w:val="clear" w:color="auto" w:fill="FFFFFF"/>
          <w:lang w:val="uk-UA"/>
        </w:rPr>
      </w:pPr>
    </w:p>
    <w:p w14:paraId="1240EADD" w14:textId="77777777" w:rsidR="00760445" w:rsidRPr="000919B6" w:rsidRDefault="00760445" w:rsidP="00422249">
      <w:pPr>
        <w:widowControl w:val="0"/>
        <w:tabs>
          <w:tab w:val="left" w:pos="567"/>
          <w:tab w:val="left" w:pos="1276"/>
        </w:tabs>
        <w:spacing w:after="0" w:line="360" w:lineRule="auto"/>
        <w:jc w:val="both"/>
        <w:rPr>
          <w:rFonts w:ascii="Times New Roman" w:hAnsi="Times New Roman"/>
          <w:b/>
          <w:caps/>
          <w:color w:val="000000"/>
          <w:sz w:val="28"/>
          <w:szCs w:val="28"/>
          <w:shd w:val="clear" w:color="auto" w:fill="FFFFFF"/>
          <w:lang w:val="uk-UA"/>
        </w:rPr>
      </w:pPr>
    </w:p>
    <w:p w14:paraId="4F230819" w14:textId="77777777" w:rsidR="00422249" w:rsidRPr="000919B6" w:rsidRDefault="00422249">
      <w:pPr>
        <w:rPr>
          <w:rFonts w:ascii="Times New Roman" w:hAnsi="Times New Roman"/>
          <w:b/>
          <w:caps/>
          <w:color w:val="000000"/>
          <w:sz w:val="28"/>
          <w:szCs w:val="28"/>
          <w:shd w:val="clear" w:color="auto" w:fill="FFFFFF"/>
          <w:lang w:val="uk-UA"/>
        </w:rPr>
      </w:pPr>
      <w:r w:rsidRPr="000919B6">
        <w:rPr>
          <w:rFonts w:ascii="Times New Roman" w:hAnsi="Times New Roman"/>
          <w:b/>
          <w:caps/>
          <w:color w:val="000000"/>
          <w:sz w:val="28"/>
          <w:szCs w:val="28"/>
          <w:shd w:val="clear" w:color="auto" w:fill="FFFFFF"/>
          <w:lang w:val="uk-UA"/>
        </w:rPr>
        <w:br w:type="page"/>
      </w:r>
    </w:p>
    <w:p w14:paraId="7AFF182A" w14:textId="6414396B" w:rsidR="00E75550" w:rsidRPr="000919B6" w:rsidRDefault="00422249" w:rsidP="00351E73">
      <w:pPr>
        <w:widowControl w:val="0"/>
        <w:tabs>
          <w:tab w:val="left" w:pos="567"/>
          <w:tab w:val="left" w:pos="1276"/>
        </w:tabs>
        <w:spacing w:after="360" w:line="360" w:lineRule="auto"/>
        <w:jc w:val="center"/>
        <w:rPr>
          <w:rFonts w:ascii="Times New Roman" w:hAnsi="Times New Roman"/>
          <w:b/>
          <w:caps/>
          <w:color w:val="000000"/>
          <w:sz w:val="28"/>
          <w:szCs w:val="28"/>
          <w:shd w:val="clear" w:color="auto" w:fill="FFFFFF"/>
          <w:lang w:val="uk-UA"/>
        </w:rPr>
      </w:pPr>
      <w:r w:rsidRPr="000919B6">
        <w:rPr>
          <w:rFonts w:ascii="Times New Roman" w:hAnsi="Times New Roman"/>
          <w:b/>
          <w:caps/>
          <w:color w:val="000000"/>
          <w:sz w:val="28"/>
          <w:szCs w:val="28"/>
          <w:shd w:val="clear" w:color="auto" w:fill="FFFFFF"/>
          <w:lang w:val="uk-UA"/>
        </w:rPr>
        <w:lastRenderedPageBreak/>
        <w:t>Список використаних джерел</w:t>
      </w:r>
    </w:p>
    <w:p w14:paraId="39487045" w14:textId="4C316B76" w:rsidR="000D6169" w:rsidRPr="000919B6" w:rsidRDefault="00E75550" w:rsidP="000D6169">
      <w:pPr>
        <w:pStyle w:val="a9"/>
        <w:widowControl w:val="0"/>
        <w:numPr>
          <w:ilvl w:val="0"/>
          <w:numId w:val="23"/>
        </w:numPr>
        <w:shd w:val="clear" w:color="auto" w:fill="FFFFFF"/>
        <w:tabs>
          <w:tab w:val="left" w:pos="993"/>
          <w:tab w:val="left" w:pos="1134"/>
        </w:tabs>
        <w:spacing w:before="0" w:beforeAutospacing="0" w:after="0" w:afterAutospacing="0" w:line="360" w:lineRule="auto"/>
        <w:ind w:left="0" w:firstLine="709"/>
        <w:jc w:val="both"/>
        <w:rPr>
          <w:rFonts w:eastAsia="Calibri"/>
          <w:sz w:val="28"/>
          <w:szCs w:val="28"/>
          <w:lang w:eastAsia="en-US"/>
        </w:rPr>
      </w:pPr>
      <w:r w:rsidRPr="000919B6">
        <w:rPr>
          <w:color w:val="000000"/>
          <w:sz w:val="28"/>
          <w:szCs w:val="28"/>
          <w:shd w:val="clear" w:color="auto" w:fill="FFFFFF"/>
        </w:rPr>
        <w:t xml:space="preserve">Цивільний кодекс України від 16.01.2003 р. № 435-ІV. </w:t>
      </w:r>
      <w:r w:rsidRPr="000919B6">
        <w:rPr>
          <w:sz w:val="28"/>
          <w:szCs w:val="28"/>
        </w:rPr>
        <w:t xml:space="preserve">URL: </w:t>
      </w:r>
      <w:r w:rsidRPr="000919B6">
        <w:rPr>
          <w:sz w:val="28"/>
          <w:szCs w:val="28"/>
          <w:shd w:val="clear" w:color="auto" w:fill="FFFFFF"/>
        </w:rPr>
        <w:t>httр://zаkоn4.rаdа.gоv.uа/lаws/shоw/435-15</w:t>
      </w:r>
      <w:r w:rsidRPr="000919B6">
        <w:rPr>
          <w:color w:val="000000"/>
          <w:sz w:val="28"/>
          <w:szCs w:val="28"/>
          <w:shd w:val="clear" w:color="auto" w:fill="FFFFFF"/>
        </w:rPr>
        <w:t xml:space="preserve"> </w:t>
      </w:r>
      <w:r w:rsidRPr="000919B6">
        <w:rPr>
          <w:sz w:val="28"/>
          <w:szCs w:val="28"/>
        </w:rPr>
        <w:t xml:space="preserve">(дата звернення: </w:t>
      </w:r>
      <w:r w:rsidR="00096940" w:rsidRPr="000919B6">
        <w:rPr>
          <w:sz w:val="28"/>
          <w:szCs w:val="28"/>
        </w:rPr>
        <w:t>28.02.2025).</w:t>
      </w:r>
    </w:p>
    <w:p w14:paraId="7558EF2C" w14:textId="39F29C08" w:rsidR="0070092D" w:rsidRPr="000919B6" w:rsidRDefault="0070092D" w:rsidP="0070092D">
      <w:pPr>
        <w:pStyle w:val="a9"/>
        <w:widowControl w:val="0"/>
        <w:numPr>
          <w:ilvl w:val="0"/>
          <w:numId w:val="23"/>
        </w:numPr>
        <w:shd w:val="clear" w:color="auto" w:fill="FFFFFF"/>
        <w:tabs>
          <w:tab w:val="left" w:pos="993"/>
          <w:tab w:val="left" w:pos="1134"/>
        </w:tabs>
        <w:spacing w:before="0" w:beforeAutospacing="0" w:after="0" w:afterAutospacing="0" w:line="360" w:lineRule="auto"/>
        <w:ind w:left="0" w:firstLine="709"/>
        <w:jc w:val="both"/>
        <w:rPr>
          <w:rFonts w:eastAsia="Calibri"/>
          <w:sz w:val="28"/>
          <w:szCs w:val="28"/>
          <w:lang w:eastAsia="en-US"/>
        </w:rPr>
      </w:pPr>
      <w:r w:rsidRPr="000919B6">
        <w:rPr>
          <w:sz w:val="28"/>
          <w:szCs w:val="28"/>
        </w:rPr>
        <w:t xml:space="preserve">Господарський кодекс України від 16.01.2003 р. № 436-ІV. URL: httр://zаkоn4.rаdа.gоv.uа/lаws/shоw/436-15 </w:t>
      </w:r>
      <w:r w:rsidR="00096940" w:rsidRPr="000919B6">
        <w:rPr>
          <w:sz w:val="28"/>
          <w:szCs w:val="28"/>
        </w:rPr>
        <w:t>(дата звернення: 28.02.2025).</w:t>
      </w:r>
    </w:p>
    <w:p w14:paraId="26A0F47A" w14:textId="3EFA0B72" w:rsidR="0070092D" w:rsidRPr="000919B6" w:rsidRDefault="0070092D" w:rsidP="0070092D">
      <w:pPr>
        <w:pStyle w:val="a9"/>
        <w:widowControl w:val="0"/>
        <w:numPr>
          <w:ilvl w:val="0"/>
          <w:numId w:val="23"/>
        </w:numPr>
        <w:shd w:val="clear" w:color="auto" w:fill="FFFFFF"/>
        <w:tabs>
          <w:tab w:val="left" w:pos="993"/>
          <w:tab w:val="left" w:pos="1134"/>
        </w:tabs>
        <w:spacing w:before="0" w:beforeAutospacing="0" w:after="0" w:afterAutospacing="0" w:line="360" w:lineRule="auto"/>
        <w:ind w:left="0" w:firstLine="709"/>
        <w:jc w:val="both"/>
        <w:rPr>
          <w:rFonts w:eastAsia="Calibri"/>
          <w:sz w:val="28"/>
          <w:szCs w:val="28"/>
          <w:lang w:eastAsia="en-US"/>
        </w:rPr>
      </w:pPr>
      <w:r w:rsidRPr="000919B6">
        <w:rPr>
          <w:color w:val="000000"/>
          <w:sz w:val="28"/>
          <w:szCs w:val="28"/>
        </w:rPr>
        <w:t xml:space="preserve">Земельний кодекс України від 25.10.2001 р. № 2768-ІІІ. </w:t>
      </w:r>
      <w:r w:rsidRPr="000919B6">
        <w:rPr>
          <w:sz w:val="28"/>
          <w:szCs w:val="28"/>
        </w:rPr>
        <w:t xml:space="preserve">URL: httрs://zакоn.rаdа.gоv.uа/lаws/shоw/2768-14 </w:t>
      </w:r>
      <w:r w:rsidR="00096940" w:rsidRPr="000919B6">
        <w:rPr>
          <w:sz w:val="28"/>
          <w:szCs w:val="28"/>
        </w:rPr>
        <w:t>(дата звернення: 28.02.2025).</w:t>
      </w:r>
    </w:p>
    <w:p w14:paraId="09221BE6" w14:textId="5886CBC2" w:rsidR="0070092D" w:rsidRPr="000919B6" w:rsidRDefault="0070092D" w:rsidP="0070092D">
      <w:pPr>
        <w:pStyle w:val="a9"/>
        <w:widowControl w:val="0"/>
        <w:numPr>
          <w:ilvl w:val="0"/>
          <w:numId w:val="23"/>
        </w:numPr>
        <w:shd w:val="clear" w:color="auto" w:fill="FFFFFF"/>
        <w:tabs>
          <w:tab w:val="left" w:pos="993"/>
          <w:tab w:val="left" w:pos="1134"/>
        </w:tabs>
        <w:spacing w:before="0" w:beforeAutospacing="0" w:after="0" w:afterAutospacing="0" w:line="360" w:lineRule="auto"/>
        <w:ind w:left="0" w:firstLine="709"/>
        <w:jc w:val="both"/>
        <w:rPr>
          <w:rFonts w:eastAsia="Calibri"/>
          <w:sz w:val="28"/>
          <w:szCs w:val="28"/>
          <w:lang w:eastAsia="en-US"/>
        </w:rPr>
      </w:pPr>
      <w:r w:rsidRPr="000919B6">
        <w:rPr>
          <w:bCs/>
          <w:color w:val="000000"/>
          <w:sz w:val="28"/>
          <w:szCs w:val="28"/>
          <w:shd w:val="clear" w:color="auto" w:fill="FFFFFF"/>
        </w:rPr>
        <w:t>Про нотаріат: Закон України від 02.09.1993 р. № 3425-XII. URL:</w:t>
      </w:r>
      <w:r w:rsidRPr="000919B6">
        <w:rPr>
          <w:sz w:val="28"/>
          <w:szCs w:val="28"/>
        </w:rPr>
        <w:t xml:space="preserve"> https://zakon.rada.gov.ua/laws/show/3425-12#Text</w:t>
      </w:r>
      <w:r w:rsidRPr="000919B6">
        <w:rPr>
          <w:rStyle w:val="a8"/>
          <w:sz w:val="28"/>
          <w:szCs w:val="28"/>
          <w:u w:val="none"/>
        </w:rPr>
        <w:t xml:space="preserve"> </w:t>
      </w:r>
      <w:r w:rsidR="00096940" w:rsidRPr="000919B6">
        <w:rPr>
          <w:sz w:val="28"/>
          <w:szCs w:val="28"/>
        </w:rPr>
        <w:t>(дата звернення: 28.02.2025).</w:t>
      </w:r>
    </w:p>
    <w:p w14:paraId="53590815" w14:textId="53FE9498" w:rsidR="0070092D" w:rsidRPr="000919B6" w:rsidRDefault="0070092D" w:rsidP="0070092D">
      <w:pPr>
        <w:pStyle w:val="a9"/>
        <w:widowControl w:val="0"/>
        <w:numPr>
          <w:ilvl w:val="0"/>
          <w:numId w:val="23"/>
        </w:numPr>
        <w:shd w:val="clear" w:color="auto" w:fill="FFFFFF"/>
        <w:tabs>
          <w:tab w:val="left" w:pos="993"/>
          <w:tab w:val="left" w:pos="1134"/>
        </w:tabs>
        <w:spacing w:before="0" w:beforeAutospacing="0" w:after="0" w:afterAutospacing="0" w:line="360" w:lineRule="auto"/>
        <w:ind w:left="0" w:firstLine="709"/>
        <w:jc w:val="both"/>
        <w:rPr>
          <w:rFonts w:eastAsia="Calibri"/>
          <w:sz w:val="28"/>
          <w:szCs w:val="28"/>
          <w:lang w:eastAsia="en-US"/>
        </w:rPr>
      </w:pPr>
      <w:r w:rsidRPr="000919B6">
        <w:rPr>
          <w:sz w:val="28"/>
          <w:szCs w:val="28"/>
        </w:rPr>
        <w:t xml:space="preserve">Про захист інформації в інформаційно-комунікаційних системах: Закон України від 05.07.1994 р. № 80/94-ВР. URL: httрs://zаkоn.rаdа.gоv.uа/ </w:t>
      </w:r>
      <w:r w:rsidRPr="000919B6">
        <w:rPr>
          <w:rFonts w:eastAsia="Calibri"/>
          <w:sz w:val="28"/>
          <w:szCs w:val="28"/>
          <w:lang w:eastAsia="en-US"/>
        </w:rPr>
        <w:t>lаws/shоw/80/94-вр#Tехt</w:t>
      </w:r>
      <w:r w:rsidR="00096940" w:rsidRPr="000919B6">
        <w:rPr>
          <w:rFonts w:eastAsia="Calibri"/>
          <w:sz w:val="28"/>
          <w:szCs w:val="28"/>
          <w:lang w:eastAsia="en-US"/>
        </w:rPr>
        <w:t xml:space="preserve"> </w:t>
      </w:r>
      <w:r w:rsidR="00096940" w:rsidRPr="000919B6">
        <w:rPr>
          <w:sz w:val="28"/>
          <w:szCs w:val="28"/>
        </w:rPr>
        <w:t>(дата звернення: 28.02.2025).</w:t>
      </w:r>
    </w:p>
    <w:p w14:paraId="27BB8329" w14:textId="1D6E6A59" w:rsidR="0070092D" w:rsidRPr="000919B6" w:rsidRDefault="0070092D" w:rsidP="0070092D">
      <w:pPr>
        <w:pStyle w:val="a9"/>
        <w:widowControl w:val="0"/>
        <w:numPr>
          <w:ilvl w:val="0"/>
          <w:numId w:val="23"/>
        </w:numPr>
        <w:shd w:val="clear" w:color="auto" w:fill="FFFFFF"/>
        <w:tabs>
          <w:tab w:val="left" w:pos="993"/>
          <w:tab w:val="left" w:pos="1134"/>
        </w:tabs>
        <w:spacing w:before="0" w:beforeAutospacing="0" w:after="0" w:afterAutospacing="0" w:line="360" w:lineRule="auto"/>
        <w:ind w:left="0" w:firstLine="709"/>
        <w:jc w:val="both"/>
        <w:rPr>
          <w:rFonts w:eastAsia="Calibri"/>
          <w:sz w:val="28"/>
          <w:szCs w:val="28"/>
          <w:lang w:eastAsia="en-US"/>
        </w:rPr>
      </w:pPr>
      <w:r w:rsidRPr="000919B6">
        <w:rPr>
          <w:color w:val="000000"/>
          <w:sz w:val="28"/>
          <w:szCs w:val="28"/>
        </w:rPr>
        <w:t>Про оцінку майна, майнових прав та професійну оціночну діяльність в Україні: Закон України від 12</w:t>
      </w:r>
      <w:r w:rsidRPr="000919B6">
        <w:rPr>
          <w:bCs/>
          <w:color w:val="000000"/>
          <w:sz w:val="28"/>
          <w:szCs w:val="28"/>
          <w:shd w:val="clear" w:color="auto" w:fill="FFFFFF"/>
        </w:rPr>
        <w:t>.07.2001 р. № 2658-III.</w:t>
      </w:r>
      <w:r w:rsidRPr="000919B6">
        <w:rPr>
          <w:b/>
          <w:bCs/>
        </w:rPr>
        <w:t xml:space="preserve"> </w:t>
      </w:r>
      <w:r w:rsidRPr="000919B6">
        <w:rPr>
          <w:color w:val="000000"/>
          <w:sz w:val="28"/>
          <w:szCs w:val="28"/>
        </w:rPr>
        <w:t>URL</w:t>
      </w:r>
      <w:r w:rsidRPr="000919B6">
        <w:rPr>
          <w:sz w:val="28"/>
          <w:szCs w:val="28"/>
        </w:rPr>
        <w:t xml:space="preserve">: </w:t>
      </w:r>
      <w:r w:rsidR="000919B6" w:rsidRPr="000919B6">
        <w:rPr>
          <w:sz w:val="28"/>
          <w:szCs w:val="28"/>
        </w:rPr>
        <w:t>https://zakon.rada. gov.ua/laws/show/2658-14#Text</w:t>
      </w:r>
      <w:r w:rsidR="00096940" w:rsidRPr="000919B6">
        <w:rPr>
          <w:rStyle w:val="a8"/>
          <w:sz w:val="28"/>
          <w:szCs w:val="28"/>
          <w:u w:val="none"/>
        </w:rPr>
        <w:t xml:space="preserve"> </w:t>
      </w:r>
      <w:r w:rsidR="00096940" w:rsidRPr="000919B6">
        <w:rPr>
          <w:sz w:val="28"/>
          <w:szCs w:val="28"/>
        </w:rPr>
        <w:t>(дата звернення: 28.02.2025).</w:t>
      </w:r>
    </w:p>
    <w:p w14:paraId="7E101955" w14:textId="1C192F89" w:rsidR="0070092D" w:rsidRPr="000919B6" w:rsidRDefault="0070092D" w:rsidP="0070092D">
      <w:pPr>
        <w:pStyle w:val="a9"/>
        <w:widowControl w:val="0"/>
        <w:numPr>
          <w:ilvl w:val="0"/>
          <w:numId w:val="23"/>
        </w:numPr>
        <w:shd w:val="clear" w:color="auto" w:fill="FFFFFF"/>
        <w:tabs>
          <w:tab w:val="left" w:pos="993"/>
          <w:tab w:val="left" w:pos="1134"/>
        </w:tabs>
        <w:spacing w:before="0" w:beforeAutospacing="0" w:after="0" w:afterAutospacing="0" w:line="360" w:lineRule="auto"/>
        <w:ind w:left="0" w:firstLine="709"/>
        <w:jc w:val="both"/>
        <w:rPr>
          <w:rFonts w:eastAsia="Calibri"/>
          <w:sz w:val="28"/>
          <w:szCs w:val="28"/>
          <w:lang w:eastAsia="en-US"/>
        </w:rPr>
      </w:pPr>
      <w:r w:rsidRPr="000919B6">
        <w:rPr>
          <w:color w:val="000000"/>
          <w:sz w:val="28"/>
          <w:szCs w:val="28"/>
          <w:shd w:val="clear" w:color="auto" w:fill="FFFFFF"/>
        </w:rPr>
        <w:t>Про ціни і ціноутворення: Закон України від 21.06.2012 р. № 5007-VI.</w:t>
      </w:r>
      <w:r w:rsidRPr="000919B6">
        <w:rPr>
          <w:b/>
          <w:bCs/>
          <w:shd w:val="clear" w:color="auto" w:fill="FFFFFF"/>
        </w:rPr>
        <w:t xml:space="preserve"> </w:t>
      </w:r>
      <w:r w:rsidRPr="000919B6">
        <w:rPr>
          <w:color w:val="000000"/>
          <w:sz w:val="28"/>
          <w:szCs w:val="28"/>
          <w:shd w:val="clear" w:color="auto" w:fill="FFFFFF"/>
        </w:rPr>
        <w:t>URL: https://zakon.rad</w:t>
      </w:r>
      <w:r w:rsidR="00096940" w:rsidRPr="000919B6">
        <w:rPr>
          <w:color w:val="000000"/>
          <w:sz w:val="28"/>
          <w:szCs w:val="28"/>
          <w:shd w:val="clear" w:color="auto" w:fill="FFFFFF"/>
        </w:rPr>
        <w:t xml:space="preserve">a.gov.ua/laws/show/5007-17#Text </w:t>
      </w:r>
      <w:r w:rsidR="00096940" w:rsidRPr="000919B6">
        <w:rPr>
          <w:sz w:val="28"/>
          <w:szCs w:val="28"/>
        </w:rPr>
        <w:t>(дата звернення: 28.02.2025).</w:t>
      </w:r>
    </w:p>
    <w:p w14:paraId="105A9977" w14:textId="0D6BED51" w:rsidR="0070092D" w:rsidRPr="000919B6" w:rsidRDefault="0070092D" w:rsidP="0070092D">
      <w:pPr>
        <w:pStyle w:val="a9"/>
        <w:widowControl w:val="0"/>
        <w:numPr>
          <w:ilvl w:val="0"/>
          <w:numId w:val="23"/>
        </w:numPr>
        <w:shd w:val="clear" w:color="auto" w:fill="FFFFFF"/>
        <w:tabs>
          <w:tab w:val="left" w:pos="993"/>
          <w:tab w:val="left" w:pos="1134"/>
        </w:tabs>
        <w:spacing w:before="0" w:beforeAutospacing="0" w:after="0" w:afterAutospacing="0" w:line="360" w:lineRule="auto"/>
        <w:ind w:left="0" w:firstLine="709"/>
        <w:jc w:val="both"/>
        <w:rPr>
          <w:rFonts w:eastAsia="Calibri"/>
          <w:sz w:val="28"/>
          <w:szCs w:val="28"/>
          <w:lang w:eastAsia="en-US"/>
        </w:rPr>
      </w:pPr>
      <w:r w:rsidRPr="000919B6">
        <w:rPr>
          <w:bCs/>
          <w:color w:val="000000"/>
          <w:sz w:val="28"/>
          <w:szCs w:val="28"/>
          <w:shd w:val="clear" w:color="auto" w:fill="FFFFFF"/>
        </w:rPr>
        <w:t xml:space="preserve">Про державну реєстрацію речових прав на нерухоме майно та їх обтяжень: Закон України від 01.07.2004 р. № 1952-IV. URL: </w:t>
      </w:r>
      <w:r w:rsidRPr="000919B6">
        <w:rPr>
          <w:bCs/>
          <w:sz w:val="28"/>
          <w:szCs w:val="28"/>
          <w:shd w:val="clear" w:color="auto" w:fill="FFFFFF"/>
        </w:rPr>
        <w:t>https://zakon.rada. gov.ua/laws/show/1952-15#Text</w:t>
      </w:r>
      <w:r w:rsidRPr="000919B6">
        <w:rPr>
          <w:rStyle w:val="a8"/>
          <w:bCs/>
          <w:sz w:val="28"/>
          <w:szCs w:val="28"/>
          <w:u w:val="none"/>
          <w:shd w:val="clear" w:color="auto" w:fill="FFFFFF"/>
        </w:rPr>
        <w:t xml:space="preserve"> </w:t>
      </w:r>
      <w:r w:rsidR="00096940" w:rsidRPr="000919B6">
        <w:rPr>
          <w:sz w:val="28"/>
          <w:szCs w:val="28"/>
        </w:rPr>
        <w:t>(дата звернення: 28.02.2025).</w:t>
      </w:r>
    </w:p>
    <w:p w14:paraId="347D7EF1" w14:textId="30C348C0" w:rsidR="0070092D" w:rsidRPr="000919B6" w:rsidRDefault="000919B6" w:rsidP="0070092D">
      <w:pPr>
        <w:pStyle w:val="a9"/>
        <w:widowControl w:val="0"/>
        <w:numPr>
          <w:ilvl w:val="0"/>
          <w:numId w:val="23"/>
        </w:numPr>
        <w:shd w:val="clear" w:color="auto" w:fill="FFFFFF"/>
        <w:tabs>
          <w:tab w:val="left" w:pos="993"/>
          <w:tab w:val="left" w:pos="1134"/>
        </w:tabs>
        <w:spacing w:before="0" w:beforeAutospacing="0" w:after="0" w:afterAutospacing="0" w:line="360" w:lineRule="auto"/>
        <w:ind w:left="0" w:firstLine="709"/>
        <w:jc w:val="both"/>
        <w:rPr>
          <w:rStyle w:val="a8"/>
          <w:rFonts w:eastAsia="Calibri"/>
          <w:color w:val="auto"/>
          <w:sz w:val="28"/>
          <w:szCs w:val="28"/>
          <w:u w:val="none"/>
          <w:lang w:eastAsia="en-US"/>
        </w:rPr>
      </w:pPr>
      <w:r>
        <w:rPr>
          <w:rFonts w:eastAsia="Calibri"/>
          <w:sz w:val="28"/>
          <w:szCs w:val="28"/>
          <w:lang w:eastAsia="en-US"/>
        </w:rPr>
        <w:t>Постанова Верховного Суду від 23.11.2022 р.</w:t>
      </w:r>
      <w:r w:rsidR="0070092D" w:rsidRPr="000919B6">
        <w:rPr>
          <w:rFonts w:eastAsia="Calibri"/>
          <w:sz w:val="28"/>
          <w:szCs w:val="28"/>
          <w:lang w:eastAsia="en-US"/>
        </w:rPr>
        <w:t xml:space="preserve"> по справі № 344/10870/18. </w:t>
      </w:r>
      <w:r w:rsidR="0070092D" w:rsidRPr="000919B6">
        <w:rPr>
          <w:color w:val="000000"/>
          <w:sz w:val="28"/>
          <w:szCs w:val="28"/>
          <w:shd w:val="clear" w:color="auto" w:fill="FFFFFF"/>
        </w:rPr>
        <w:t xml:space="preserve">URL: </w:t>
      </w:r>
      <w:r w:rsidRPr="000919B6">
        <w:rPr>
          <w:sz w:val="28"/>
          <w:szCs w:val="28"/>
          <w:shd w:val="clear" w:color="auto" w:fill="FFFFFF"/>
        </w:rPr>
        <w:t>http://iplex.com.ua/doc.php?regnum=107556716&amp;red= 1000038a256d4aca023e21c78c6059f345997e&amp;d=5</w:t>
      </w:r>
      <w:r w:rsidR="00096940" w:rsidRPr="000919B6">
        <w:rPr>
          <w:rStyle w:val="a8"/>
          <w:sz w:val="28"/>
          <w:szCs w:val="28"/>
          <w:u w:val="none"/>
          <w:shd w:val="clear" w:color="auto" w:fill="FFFFFF"/>
        </w:rPr>
        <w:t xml:space="preserve"> </w:t>
      </w:r>
      <w:r w:rsidR="00096940" w:rsidRPr="000919B6">
        <w:rPr>
          <w:sz w:val="28"/>
          <w:szCs w:val="28"/>
        </w:rPr>
        <w:t>(дата звернення: 28.02.2025).</w:t>
      </w:r>
    </w:p>
    <w:p w14:paraId="11EE8060" w14:textId="450C296C" w:rsidR="0070092D" w:rsidRPr="000919B6" w:rsidRDefault="000919B6" w:rsidP="0070092D">
      <w:pPr>
        <w:pStyle w:val="a9"/>
        <w:widowControl w:val="0"/>
        <w:numPr>
          <w:ilvl w:val="0"/>
          <w:numId w:val="23"/>
        </w:numPr>
        <w:shd w:val="clear" w:color="auto" w:fill="FFFFFF"/>
        <w:tabs>
          <w:tab w:val="left" w:pos="993"/>
          <w:tab w:val="left" w:pos="1134"/>
        </w:tabs>
        <w:spacing w:before="0" w:beforeAutospacing="0" w:after="0" w:afterAutospacing="0" w:line="360" w:lineRule="auto"/>
        <w:ind w:left="0" w:firstLine="709"/>
        <w:jc w:val="both"/>
        <w:rPr>
          <w:rFonts w:eastAsia="Calibri"/>
          <w:sz w:val="28"/>
          <w:szCs w:val="28"/>
          <w:lang w:eastAsia="en-US"/>
        </w:rPr>
      </w:pPr>
      <w:r>
        <w:rPr>
          <w:color w:val="000000"/>
          <w:sz w:val="28"/>
          <w:szCs w:val="28"/>
          <w:shd w:val="clear" w:color="auto" w:fill="FFFFFF"/>
        </w:rPr>
        <w:t xml:space="preserve">Постанова Верховного Суду </w:t>
      </w:r>
      <w:r w:rsidR="0070092D" w:rsidRPr="000919B6">
        <w:rPr>
          <w:color w:val="000000"/>
          <w:sz w:val="28"/>
          <w:szCs w:val="28"/>
          <w:shd w:val="clear" w:color="auto" w:fill="FFFFFF"/>
        </w:rPr>
        <w:t>в</w:t>
      </w:r>
      <w:r>
        <w:rPr>
          <w:color w:val="000000"/>
          <w:sz w:val="28"/>
          <w:szCs w:val="28"/>
          <w:shd w:val="clear" w:color="auto" w:fill="FFFFFF"/>
        </w:rPr>
        <w:t>ід 26.04.2023 р.</w:t>
      </w:r>
      <w:r w:rsidR="0070092D" w:rsidRPr="000919B6">
        <w:rPr>
          <w:color w:val="000000"/>
          <w:sz w:val="28"/>
          <w:szCs w:val="28"/>
          <w:shd w:val="clear" w:color="auto" w:fill="FFFFFF"/>
        </w:rPr>
        <w:t xml:space="preserve"> у справі №</w:t>
      </w:r>
      <w:r>
        <w:rPr>
          <w:color w:val="000000"/>
          <w:sz w:val="28"/>
          <w:szCs w:val="28"/>
          <w:shd w:val="clear" w:color="auto" w:fill="FFFFFF"/>
        </w:rPr>
        <w:t xml:space="preserve"> </w:t>
      </w:r>
      <w:r w:rsidR="0070092D" w:rsidRPr="000919B6">
        <w:rPr>
          <w:color w:val="000000"/>
          <w:sz w:val="28"/>
          <w:szCs w:val="28"/>
          <w:shd w:val="clear" w:color="auto" w:fill="FFFFFF"/>
        </w:rPr>
        <w:t xml:space="preserve">344/15442/19. URL: </w:t>
      </w:r>
      <w:r w:rsidR="0070092D" w:rsidRPr="000919B6">
        <w:rPr>
          <w:sz w:val="28"/>
          <w:szCs w:val="28"/>
          <w:shd w:val="clear" w:color="auto" w:fill="FFFFFF"/>
        </w:rPr>
        <w:t>https://reyestr.court.gov.ua/Review/110486396</w:t>
      </w:r>
      <w:r w:rsidR="00096940" w:rsidRPr="000919B6">
        <w:rPr>
          <w:rStyle w:val="a8"/>
          <w:sz w:val="28"/>
          <w:szCs w:val="28"/>
          <w:u w:val="none"/>
          <w:shd w:val="clear" w:color="auto" w:fill="FFFFFF"/>
        </w:rPr>
        <w:t xml:space="preserve"> </w:t>
      </w:r>
      <w:r w:rsidR="00096940" w:rsidRPr="000919B6">
        <w:rPr>
          <w:sz w:val="28"/>
          <w:szCs w:val="28"/>
        </w:rPr>
        <w:t>(дата звернення: 28.02.2025).</w:t>
      </w:r>
    </w:p>
    <w:p w14:paraId="7B3BB925" w14:textId="2793B1CD" w:rsidR="0070092D" w:rsidRPr="000919B6" w:rsidRDefault="0070092D" w:rsidP="0070092D">
      <w:pPr>
        <w:pStyle w:val="a9"/>
        <w:widowControl w:val="0"/>
        <w:numPr>
          <w:ilvl w:val="0"/>
          <w:numId w:val="23"/>
        </w:numPr>
        <w:shd w:val="clear" w:color="auto" w:fill="FFFFFF"/>
        <w:tabs>
          <w:tab w:val="left" w:pos="993"/>
          <w:tab w:val="left" w:pos="1134"/>
        </w:tabs>
        <w:spacing w:before="0" w:beforeAutospacing="0" w:after="0" w:afterAutospacing="0" w:line="360" w:lineRule="auto"/>
        <w:ind w:left="0" w:firstLine="709"/>
        <w:jc w:val="both"/>
        <w:rPr>
          <w:rFonts w:eastAsia="Calibri"/>
          <w:sz w:val="28"/>
          <w:szCs w:val="28"/>
          <w:lang w:eastAsia="en-US"/>
        </w:rPr>
      </w:pPr>
      <w:r w:rsidRPr="000919B6">
        <w:rPr>
          <w:rFonts w:eastAsia="Calibri"/>
          <w:sz w:val="28"/>
          <w:szCs w:val="28"/>
          <w:lang w:eastAsia="en-US"/>
        </w:rPr>
        <w:t xml:space="preserve">Рішення </w:t>
      </w:r>
      <w:r w:rsidRPr="000919B6">
        <w:rPr>
          <w:color w:val="000000"/>
          <w:sz w:val="28"/>
          <w:szCs w:val="28"/>
          <w:shd w:val="clear" w:color="auto" w:fill="FFFFFF"/>
        </w:rPr>
        <w:t>Світловодського міськрайонно</w:t>
      </w:r>
      <w:r w:rsidR="000919B6">
        <w:rPr>
          <w:color w:val="000000"/>
          <w:sz w:val="28"/>
          <w:szCs w:val="28"/>
          <w:shd w:val="clear" w:color="auto" w:fill="FFFFFF"/>
        </w:rPr>
        <w:t xml:space="preserve">го суду Кіровоградської області </w:t>
      </w:r>
      <w:r w:rsidRPr="000919B6">
        <w:rPr>
          <w:color w:val="000000"/>
          <w:sz w:val="28"/>
          <w:szCs w:val="28"/>
          <w:shd w:val="clear" w:color="auto" w:fill="FFFFFF"/>
        </w:rPr>
        <w:t>від 19.10.2023</w:t>
      </w:r>
      <w:r w:rsidR="000919B6">
        <w:rPr>
          <w:color w:val="000000"/>
          <w:sz w:val="28"/>
          <w:szCs w:val="28"/>
          <w:shd w:val="clear" w:color="auto" w:fill="FFFFFF"/>
        </w:rPr>
        <w:t xml:space="preserve"> р.</w:t>
      </w:r>
      <w:r w:rsidRPr="000919B6">
        <w:rPr>
          <w:color w:val="000000"/>
          <w:sz w:val="28"/>
          <w:szCs w:val="28"/>
          <w:shd w:val="clear" w:color="auto" w:fill="FFFFFF"/>
        </w:rPr>
        <w:t xml:space="preserve"> по справі № 401/1086/23. URL: </w:t>
      </w:r>
      <w:r w:rsidRPr="000919B6">
        <w:rPr>
          <w:sz w:val="28"/>
          <w:szCs w:val="28"/>
          <w:shd w:val="clear" w:color="auto" w:fill="FFFFFF"/>
        </w:rPr>
        <w:t>https://clarity-</w:t>
      </w:r>
      <w:r w:rsidRPr="000919B6">
        <w:rPr>
          <w:sz w:val="28"/>
          <w:szCs w:val="28"/>
          <w:shd w:val="clear" w:color="auto" w:fill="FFFFFF"/>
        </w:rPr>
        <w:lastRenderedPageBreak/>
        <w:t>project.info/court/decision/114845217</w:t>
      </w:r>
      <w:r w:rsidR="00096940" w:rsidRPr="000919B6">
        <w:rPr>
          <w:rStyle w:val="a8"/>
          <w:sz w:val="28"/>
          <w:szCs w:val="28"/>
          <w:u w:val="none"/>
          <w:shd w:val="clear" w:color="auto" w:fill="FFFFFF"/>
        </w:rPr>
        <w:t xml:space="preserve"> </w:t>
      </w:r>
      <w:r w:rsidR="00096940" w:rsidRPr="000919B6">
        <w:rPr>
          <w:sz w:val="28"/>
          <w:szCs w:val="28"/>
        </w:rPr>
        <w:t>(дата звернення: 28.02.2025).</w:t>
      </w:r>
    </w:p>
    <w:p w14:paraId="483E10DB" w14:textId="55A323E7" w:rsidR="0070092D" w:rsidRPr="000919B6" w:rsidRDefault="0070092D" w:rsidP="00E75550">
      <w:pPr>
        <w:pStyle w:val="a9"/>
        <w:widowControl w:val="0"/>
        <w:numPr>
          <w:ilvl w:val="0"/>
          <w:numId w:val="23"/>
        </w:numPr>
        <w:shd w:val="clear" w:color="auto" w:fill="FFFFFF"/>
        <w:tabs>
          <w:tab w:val="left" w:pos="993"/>
          <w:tab w:val="left" w:pos="1134"/>
        </w:tabs>
        <w:spacing w:before="0" w:beforeAutospacing="0" w:after="0" w:afterAutospacing="0" w:line="360" w:lineRule="auto"/>
        <w:ind w:left="0" w:firstLine="709"/>
        <w:jc w:val="both"/>
        <w:rPr>
          <w:color w:val="000000"/>
          <w:sz w:val="28"/>
          <w:szCs w:val="28"/>
          <w:shd w:val="clear" w:color="auto" w:fill="FFFFFF"/>
        </w:rPr>
      </w:pPr>
      <w:r w:rsidRPr="000919B6">
        <w:rPr>
          <w:color w:val="000000"/>
          <w:sz w:val="28"/>
          <w:szCs w:val="28"/>
          <w:shd w:val="clear" w:color="auto" w:fill="FFFFFF"/>
        </w:rPr>
        <w:t xml:space="preserve">Апопій В. В. </w:t>
      </w:r>
      <w:r w:rsidR="000919B6">
        <w:rPr>
          <w:color w:val="000000"/>
          <w:sz w:val="28"/>
          <w:szCs w:val="28"/>
          <w:shd w:val="clear" w:color="auto" w:fill="FFFFFF"/>
        </w:rPr>
        <w:t>Організація торгівлі: навчальний посібник.</w:t>
      </w:r>
      <w:r w:rsidRPr="000919B6">
        <w:rPr>
          <w:color w:val="000000"/>
          <w:sz w:val="28"/>
          <w:szCs w:val="28"/>
          <w:shd w:val="clear" w:color="auto" w:fill="FFFFFF"/>
        </w:rPr>
        <w:t xml:space="preserve"> 2019. URL: </w:t>
      </w:r>
      <w:r w:rsidRPr="000919B6">
        <w:rPr>
          <w:sz w:val="28"/>
          <w:szCs w:val="28"/>
          <w:shd w:val="clear" w:color="auto" w:fill="FFFFFF"/>
        </w:rPr>
        <w:t>https://pidru4niki.com/18641210/marketing/elektronna_torgivlya</w:t>
      </w:r>
      <w:r w:rsidR="00096940" w:rsidRPr="000919B6">
        <w:rPr>
          <w:rStyle w:val="a8"/>
          <w:sz w:val="28"/>
          <w:szCs w:val="28"/>
          <w:u w:val="none"/>
          <w:shd w:val="clear" w:color="auto" w:fill="FFFFFF"/>
        </w:rPr>
        <w:t xml:space="preserve"> </w:t>
      </w:r>
      <w:r w:rsidR="00096940" w:rsidRPr="000919B6">
        <w:rPr>
          <w:sz w:val="28"/>
          <w:szCs w:val="28"/>
        </w:rPr>
        <w:t>(дата звернення: 28.02.2025).</w:t>
      </w:r>
    </w:p>
    <w:p w14:paraId="10197FAC" w14:textId="4E12CADB" w:rsidR="0070092D" w:rsidRPr="000919B6" w:rsidRDefault="0070092D" w:rsidP="00E75550">
      <w:pPr>
        <w:pStyle w:val="a9"/>
        <w:widowControl w:val="0"/>
        <w:numPr>
          <w:ilvl w:val="0"/>
          <w:numId w:val="23"/>
        </w:numPr>
        <w:shd w:val="clear" w:color="auto" w:fill="FFFFFF"/>
        <w:tabs>
          <w:tab w:val="left" w:pos="993"/>
          <w:tab w:val="left" w:pos="1134"/>
        </w:tabs>
        <w:spacing w:before="0" w:beforeAutospacing="0" w:after="0" w:afterAutospacing="0" w:line="360" w:lineRule="auto"/>
        <w:ind w:left="0" w:firstLine="709"/>
        <w:jc w:val="both"/>
        <w:rPr>
          <w:rFonts w:eastAsia="Calibri"/>
          <w:sz w:val="28"/>
          <w:szCs w:val="28"/>
          <w:lang w:eastAsia="en-US"/>
        </w:rPr>
      </w:pPr>
      <w:hyperlink r:id="rId15" w:tooltip="Пошук за автором" w:history="1">
        <w:r w:rsidRPr="000919B6">
          <w:rPr>
            <w:rFonts w:eastAsia="Calibri"/>
            <w:sz w:val="28"/>
            <w:szCs w:val="28"/>
            <w:lang w:eastAsia="en-US"/>
          </w:rPr>
          <w:t>Бахрієва З. Р.</w:t>
        </w:r>
      </w:hyperlink>
      <w:r w:rsidRPr="000919B6">
        <w:rPr>
          <w:rFonts w:eastAsia="Calibri"/>
          <w:sz w:val="28"/>
          <w:szCs w:val="28"/>
          <w:lang w:eastAsia="en-US"/>
        </w:rPr>
        <w:t> Особливостi припин</w:t>
      </w:r>
      <w:r w:rsidR="000919B6">
        <w:rPr>
          <w:rFonts w:eastAsia="Calibri"/>
          <w:sz w:val="28"/>
          <w:szCs w:val="28"/>
          <w:lang w:eastAsia="en-US"/>
        </w:rPr>
        <w:t xml:space="preserve">ення договору купiвлi-продажу. </w:t>
      </w:r>
      <w:hyperlink r:id="rId16" w:tooltip="Періодичне видання" w:history="1">
        <w:r w:rsidRPr="000919B6">
          <w:rPr>
            <w:rFonts w:eastAsia="Calibri"/>
            <w:sz w:val="28"/>
            <w:szCs w:val="28"/>
            <w:lang w:eastAsia="en-US"/>
          </w:rPr>
          <w:t>Науковий вісник Міжнародн</w:t>
        </w:r>
        <w:r w:rsidR="000919B6">
          <w:rPr>
            <w:rFonts w:eastAsia="Calibri"/>
            <w:sz w:val="28"/>
            <w:szCs w:val="28"/>
            <w:lang w:eastAsia="en-US"/>
          </w:rPr>
          <w:t>ого гуманітарного університету</w:t>
        </w:r>
      </w:hyperlink>
      <w:r w:rsidR="000919B6">
        <w:rPr>
          <w:rFonts w:eastAsia="Calibri"/>
          <w:sz w:val="28"/>
          <w:szCs w:val="28"/>
          <w:lang w:eastAsia="en-US"/>
        </w:rPr>
        <w:t xml:space="preserve">. 2013. Вип. 5. </w:t>
      </w:r>
      <w:r w:rsidR="000919B6">
        <w:rPr>
          <w:rFonts w:eastAsia="Calibri"/>
          <w:sz w:val="28"/>
          <w:szCs w:val="28"/>
          <w:lang w:eastAsia="en-US"/>
        </w:rPr>
        <w:br/>
      </w:r>
      <w:r w:rsidRPr="000919B6">
        <w:rPr>
          <w:rFonts w:eastAsia="Calibri"/>
          <w:sz w:val="28"/>
          <w:szCs w:val="28"/>
          <w:lang w:eastAsia="en-US"/>
        </w:rPr>
        <w:t>С. 140-144</w:t>
      </w:r>
      <w:r w:rsidR="000919B6">
        <w:rPr>
          <w:rFonts w:eastAsia="Calibri"/>
          <w:sz w:val="28"/>
          <w:szCs w:val="28"/>
          <w:lang w:eastAsia="en-US"/>
        </w:rPr>
        <w:t>.</w:t>
      </w:r>
    </w:p>
    <w:p w14:paraId="3D43A25B" w14:textId="7F79B5E5" w:rsidR="0070092D" w:rsidRPr="000919B6" w:rsidRDefault="0070092D" w:rsidP="00E75550">
      <w:pPr>
        <w:pStyle w:val="a9"/>
        <w:widowControl w:val="0"/>
        <w:numPr>
          <w:ilvl w:val="0"/>
          <w:numId w:val="23"/>
        </w:numPr>
        <w:shd w:val="clear" w:color="auto" w:fill="FFFFFF"/>
        <w:tabs>
          <w:tab w:val="left" w:pos="993"/>
          <w:tab w:val="left" w:pos="1134"/>
        </w:tabs>
        <w:spacing w:before="0" w:beforeAutospacing="0" w:after="0" w:afterAutospacing="0" w:line="360" w:lineRule="auto"/>
        <w:ind w:left="0" w:firstLine="709"/>
        <w:jc w:val="both"/>
        <w:rPr>
          <w:rFonts w:eastAsia="Calibri"/>
          <w:sz w:val="28"/>
          <w:szCs w:val="28"/>
          <w:lang w:eastAsia="en-US"/>
        </w:rPr>
      </w:pPr>
      <w:r w:rsidRPr="000919B6">
        <w:rPr>
          <w:rFonts w:eastAsia="Calibri"/>
          <w:bCs/>
          <w:sz w:val="28"/>
          <w:szCs w:val="28"/>
          <w:lang w:eastAsia="en-US"/>
        </w:rPr>
        <w:t>Бобошко О. О. Пробле</w:t>
      </w:r>
      <w:r w:rsidR="000919B6">
        <w:rPr>
          <w:rFonts w:eastAsia="Calibri"/>
          <w:bCs/>
          <w:sz w:val="28"/>
          <w:szCs w:val="28"/>
          <w:lang w:eastAsia="en-US"/>
        </w:rPr>
        <w:t xml:space="preserve">мні питання тлумачення понять: «припинення </w:t>
      </w:r>
      <w:r w:rsidRPr="000919B6">
        <w:rPr>
          <w:rFonts w:eastAsia="Calibri"/>
          <w:bCs/>
          <w:sz w:val="28"/>
          <w:szCs w:val="28"/>
          <w:lang w:eastAsia="en-US"/>
        </w:rPr>
        <w:t>договор</w:t>
      </w:r>
      <w:r w:rsidR="000919B6">
        <w:rPr>
          <w:rFonts w:eastAsia="Calibri"/>
          <w:bCs/>
          <w:sz w:val="28"/>
          <w:szCs w:val="28"/>
          <w:lang w:eastAsia="en-US"/>
        </w:rPr>
        <w:t>у» та «розірвання договору».</w:t>
      </w:r>
      <w:r w:rsidRPr="000919B6">
        <w:rPr>
          <w:rFonts w:eastAsia="Calibri"/>
          <w:bCs/>
          <w:sz w:val="28"/>
          <w:szCs w:val="28"/>
          <w:lang w:eastAsia="en-US"/>
        </w:rPr>
        <w:t xml:space="preserve"> Традиції </w:t>
      </w:r>
      <w:r w:rsidRPr="000919B6">
        <w:rPr>
          <w:rFonts w:eastAsia="Calibri"/>
          <w:sz w:val="28"/>
          <w:szCs w:val="28"/>
          <w:lang w:eastAsia="en-US"/>
        </w:rPr>
        <w:t>та новації юридичної наук</w:t>
      </w:r>
      <w:r w:rsidR="000919B6">
        <w:rPr>
          <w:rFonts w:eastAsia="Calibri"/>
          <w:sz w:val="28"/>
          <w:szCs w:val="28"/>
          <w:lang w:eastAsia="en-US"/>
        </w:rPr>
        <w:t>и: минуле, сучасність, майбутнє</w:t>
      </w:r>
      <w:r w:rsidRPr="000919B6">
        <w:rPr>
          <w:rFonts w:eastAsia="Calibri"/>
          <w:sz w:val="28"/>
          <w:szCs w:val="28"/>
          <w:lang w:eastAsia="en-US"/>
        </w:rPr>
        <w:t>: матер. Між</w:t>
      </w:r>
      <w:r w:rsidR="000919B6">
        <w:rPr>
          <w:rFonts w:eastAsia="Calibri"/>
          <w:sz w:val="28"/>
          <w:szCs w:val="28"/>
          <w:lang w:eastAsia="en-US"/>
        </w:rPr>
        <w:t xml:space="preserve">нар. наук.-практ. конф. 2017. </w:t>
      </w:r>
      <w:r w:rsidRPr="000919B6">
        <w:rPr>
          <w:rFonts w:eastAsia="Calibri"/>
          <w:sz w:val="28"/>
          <w:szCs w:val="28"/>
          <w:lang w:eastAsia="en-US"/>
        </w:rPr>
        <w:t>С. 569-572.</w:t>
      </w:r>
    </w:p>
    <w:p w14:paraId="66B851BA" w14:textId="5FC5D4DF" w:rsidR="0070092D" w:rsidRPr="000919B6" w:rsidRDefault="0070092D" w:rsidP="000D6169">
      <w:pPr>
        <w:pStyle w:val="a9"/>
        <w:widowControl w:val="0"/>
        <w:numPr>
          <w:ilvl w:val="0"/>
          <w:numId w:val="23"/>
        </w:numPr>
        <w:shd w:val="clear" w:color="auto" w:fill="FFFFFF"/>
        <w:tabs>
          <w:tab w:val="left" w:pos="993"/>
          <w:tab w:val="left" w:pos="1134"/>
        </w:tabs>
        <w:spacing w:before="0" w:beforeAutospacing="0" w:after="0" w:afterAutospacing="0" w:line="360" w:lineRule="auto"/>
        <w:ind w:left="0" w:firstLine="709"/>
        <w:jc w:val="both"/>
        <w:rPr>
          <w:rFonts w:eastAsia="Calibri"/>
          <w:sz w:val="28"/>
          <w:szCs w:val="28"/>
          <w:lang w:eastAsia="en-US"/>
        </w:rPr>
      </w:pPr>
      <w:r w:rsidRPr="000919B6">
        <w:rPr>
          <w:rFonts w:eastAsia="Calibri"/>
          <w:sz w:val="28"/>
          <w:szCs w:val="28"/>
          <w:lang w:eastAsia="en-US"/>
        </w:rPr>
        <w:t xml:space="preserve">Гончарова А. В., Кобзєва Т. </w:t>
      </w:r>
      <w:r w:rsidR="000919B6">
        <w:rPr>
          <w:rFonts w:eastAsia="Calibri"/>
          <w:sz w:val="28"/>
          <w:szCs w:val="28"/>
          <w:lang w:eastAsia="en-US"/>
        </w:rPr>
        <w:t>А. Цивільне право України: навчальний</w:t>
      </w:r>
      <w:r w:rsidRPr="000919B6">
        <w:rPr>
          <w:rFonts w:eastAsia="Calibri"/>
          <w:sz w:val="28"/>
          <w:szCs w:val="28"/>
          <w:lang w:eastAsia="en-US"/>
        </w:rPr>
        <w:t xml:space="preserve"> посіб</w:t>
      </w:r>
      <w:r w:rsidR="000919B6">
        <w:rPr>
          <w:rFonts w:eastAsia="Calibri"/>
          <w:sz w:val="28"/>
          <w:szCs w:val="28"/>
          <w:lang w:eastAsia="en-US"/>
        </w:rPr>
        <w:t>ник</w:t>
      </w:r>
      <w:r w:rsidRPr="000919B6">
        <w:rPr>
          <w:rFonts w:eastAsia="Calibri"/>
          <w:sz w:val="28"/>
          <w:szCs w:val="28"/>
          <w:lang w:eastAsia="en-US"/>
        </w:rPr>
        <w:t xml:space="preserve">. Суми: Сум. держ. ун-т, 2015. 168 с. </w:t>
      </w:r>
    </w:p>
    <w:p w14:paraId="48243026" w14:textId="1F98A751" w:rsidR="0070092D" w:rsidRPr="000919B6" w:rsidRDefault="0070092D" w:rsidP="00E75550">
      <w:pPr>
        <w:pStyle w:val="a9"/>
        <w:widowControl w:val="0"/>
        <w:numPr>
          <w:ilvl w:val="0"/>
          <w:numId w:val="23"/>
        </w:numPr>
        <w:shd w:val="clear" w:color="auto" w:fill="FFFFFF"/>
        <w:tabs>
          <w:tab w:val="left" w:pos="993"/>
          <w:tab w:val="left" w:pos="1134"/>
        </w:tabs>
        <w:spacing w:before="0" w:beforeAutospacing="0" w:after="0" w:afterAutospacing="0" w:line="360" w:lineRule="auto"/>
        <w:ind w:left="0" w:firstLine="709"/>
        <w:jc w:val="both"/>
        <w:rPr>
          <w:color w:val="000000"/>
          <w:sz w:val="28"/>
          <w:szCs w:val="28"/>
          <w:shd w:val="clear" w:color="auto" w:fill="FFFFFF"/>
        </w:rPr>
      </w:pPr>
      <w:r w:rsidRPr="000919B6">
        <w:rPr>
          <w:color w:val="000000"/>
          <w:sz w:val="28"/>
          <w:szCs w:val="28"/>
          <w:shd w:val="clear" w:color="auto" w:fill="FFFFFF"/>
        </w:rPr>
        <w:t>Гринько С.</w:t>
      </w:r>
      <w:r w:rsidR="000919B6">
        <w:rPr>
          <w:color w:val="000000"/>
          <w:sz w:val="28"/>
          <w:szCs w:val="28"/>
          <w:shd w:val="clear" w:color="auto" w:fill="FFFFFF"/>
        </w:rPr>
        <w:t xml:space="preserve"> </w:t>
      </w:r>
      <w:r w:rsidRPr="000919B6">
        <w:rPr>
          <w:color w:val="000000"/>
          <w:sz w:val="28"/>
          <w:szCs w:val="28"/>
          <w:shd w:val="clear" w:color="auto" w:fill="FFFFFF"/>
        </w:rPr>
        <w:t>Д., Заверуха С.</w:t>
      </w:r>
      <w:r w:rsidR="000919B6">
        <w:rPr>
          <w:color w:val="000000"/>
          <w:sz w:val="28"/>
          <w:szCs w:val="28"/>
          <w:shd w:val="clear" w:color="auto" w:fill="FFFFFF"/>
        </w:rPr>
        <w:t xml:space="preserve"> В. </w:t>
      </w:r>
      <w:r w:rsidRPr="000919B6">
        <w:rPr>
          <w:color w:val="000000"/>
          <w:sz w:val="28"/>
          <w:szCs w:val="28"/>
        </w:rPr>
        <w:t>Особливості механізму виконання зобов'язання з договору купівлі-продажу</w:t>
      </w:r>
      <w:r w:rsidRPr="000919B6">
        <w:rPr>
          <w:color w:val="000000"/>
          <w:sz w:val="28"/>
          <w:szCs w:val="28"/>
          <w:shd w:val="clear" w:color="auto" w:fill="FFFFFF"/>
        </w:rPr>
        <w:t xml:space="preserve">. Право і суспільство. 2024. № 1. </w:t>
      </w:r>
      <w:r w:rsidR="000919B6">
        <w:rPr>
          <w:color w:val="000000"/>
          <w:sz w:val="28"/>
          <w:szCs w:val="28"/>
          <w:shd w:val="clear" w:color="auto" w:fill="FFFFFF"/>
        </w:rPr>
        <w:br/>
      </w:r>
      <w:r w:rsidRPr="000919B6">
        <w:rPr>
          <w:color w:val="000000"/>
          <w:sz w:val="28"/>
          <w:szCs w:val="28"/>
          <w:shd w:val="clear" w:color="auto" w:fill="FFFFFF"/>
        </w:rPr>
        <w:t xml:space="preserve">Т. 2. С. </w:t>
      </w:r>
      <w:r w:rsidR="000919B6">
        <w:rPr>
          <w:color w:val="000000"/>
          <w:sz w:val="28"/>
          <w:szCs w:val="28"/>
          <w:shd w:val="clear" w:color="auto" w:fill="FFFFFF"/>
        </w:rPr>
        <w:t>322-</w:t>
      </w:r>
      <w:r w:rsidRPr="000919B6">
        <w:rPr>
          <w:color w:val="000000"/>
          <w:sz w:val="28"/>
          <w:szCs w:val="28"/>
          <w:shd w:val="clear" w:color="auto" w:fill="FFFFFF"/>
        </w:rPr>
        <w:t>330.</w:t>
      </w:r>
    </w:p>
    <w:p w14:paraId="2F580B01" w14:textId="313F4FF9" w:rsidR="0070092D" w:rsidRPr="000919B6" w:rsidRDefault="0070092D" w:rsidP="009A2B2E">
      <w:pPr>
        <w:pStyle w:val="a9"/>
        <w:widowControl w:val="0"/>
        <w:numPr>
          <w:ilvl w:val="0"/>
          <w:numId w:val="23"/>
        </w:numPr>
        <w:shd w:val="clear" w:color="auto" w:fill="FFFFFF"/>
        <w:tabs>
          <w:tab w:val="left" w:pos="993"/>
          <w:tab w:val="left" w:pos="1134"/>
        </w:tabs>
        <w:spacing w:before="0" w:beforeAutospacing="0" w:after="0" w:afterAutospacing="0" w:line="360" w:lineRule="auto"/>
        <w:ind w:left="0" w:firstLine="709"/>
        <w:jc w:val="both"/>
        <w:rPr>
          <w:rFonts w:eastAsia="Calibri"/>
          <w:sz w:val="28"/>
          <w:szCs w:val="28"/>
          <w:lang w:eastAsia="en-US"/>
        </w:rPr>
      </w:pPr>
      <w:r w:rsidRPr="000919B6">
        <w:rPr>
          <w:rFonts w:eastAsia="Calibri"/>
          <w:sz w:val="28"/>
          <w:szCs w:val="28"/>
          <w:lang w:eastAsia="en-US"/>
        </w:rPr>
        <w:t>Коваленко І. А.</w:t>
      </w:r>
      <w:r w:rsidR="000919B6">
        <w:rPr>
          <w:rFonts w:eastAsia="Calibri"/>
          <w:sz w:val="28"/>
          <w:szCs w:val="28"/>
          <w:lang w:eastAsia="en-US"/>
        </w:rPr>
        <w:t>, Кнороз К. І.</w:t>
      </w:r>
      <w:r w:rsidRPr="000919B6">
        <w:rPr>
          <w:rFonts w:eastAsia="Calibri"/>
          <w:sz w:val="28"/>
          <w:szCs w:val="28"/>
          <w:lang w:eastAsia="en-US"/>
        </w:rPr>
        <w:t xml:space="preserve"> Сторо</w:t>
      </w:r>
      <w:r w:rsidR="000919B6">
        <w:rPr>
          <w:rFonts w:eastAsia="Calibri"/>
          <w:sz w:val="28"/>
          <w:szCs w:val="28"/>
          <w:lang w:eastAsia="en-US"/>
        </w:rPr>
        <w:t xml:space="preserve">ни в договорі купівлі-продажу. </w:t>
      </w:r>
      <w:r w:rsidRPr="000919B6">
        <w:rPr>
          <w:rFonts w:eastAsia="Calibri"/>
          <w:sz w:val="28"/>
          <w:szCs w:val="28"/>
          <w:lang w:eastAsia="en-US"/>
        </w:rPr>
        <w:t>Scientific achie</w:t>
      </w:r>
      <w:r w:rsidR="000919B6">
        <w:rPr>
          <w:rFonts w:eastAsia="Calibri"/>
          <w:sz w:val="28"/>
          <w:szCs w:val="28"/>
          <w:lang w:eastAsia="en-US"/>
        </w:rPr>
        <w:t>vements of contemporary society</w:t>
      </w:r>
      <w:r w:rsidRPr="000919B6">
        <w:rPr>
          <w:rFonts w:eastAsia="Calibri"/>
          <w:sz w:val="28"/>
          <w:szCs w:val="28"/>
          <w:lang w:eastAsia="en-US"/>
        </w:rPr>
        <w:t>: рroceedings of II International Scientific a</w:t>
      </w:r>
      <w:r w:rsidR="000919B6">
        <w:rPr>
          <w:rFonts w:eastAsia="Calibri"/>
          <w:sz w:val="28"/>
          <w:szCs w:val="28"/>
          <w:lang w:eastAsia="en-US"/>
        </w:rPr>
        <w:t>nd Practical Conference, 2024. С</w:t>
      </w:r>
      <w:r w:rsidRPr="000919B6">
        <w:rPr>
          <w:rFonts w:eastAsia="Calibri"/>
          <w:sz w:val="28"/>
          <w:szCs w:val="28"/>
          <w:lang w:eastAsia="en-US"/>
        </w:rPr>
        <w:t>. 417-423.</w:t>
      </w:r>
    </w:p>
    <w:p w14:paraId="5FAB001A" w14:textId="77777777" w:rsidR="0070092D" w:rsidRPr="000919B6" w:rsidRDefault="0070092D" w:rsidP="00D70310">
      <w:pPr>
        <w:pStyle w:val="a9"/>
        <w:widowControl w:val="0"/>
        <w:numPr>
          <w:ilvl w:val="0"/>
          <w:numId w:val="23"/>
        </w:numPr>
        <w:shd w:val="clear" w:color="auto" w:fill="FFFFFF"/>
        <w:tabs>
          <w:tab w:val="left" w:pos="993"/>
          <w:tab w:val="left" w:pos="1134"/>
        </w:tabs>
        <w:spacing w:before="0" w:beforeAutospacing="0" w:after="0" w:afterAutospacing="0" w:line="360" w:lineRule="auto"/>
        <w:ind w:left="0" w:firstLine="709"/>
        <w:jc w:val="both"/>
        <w:rPr>
          <w:rFonts w:eastAsia="Calibri"/>
          <w:sz w:val="28"/>
          <w:szCs w:val="28"/>
          <w:lang w:eastAsia="en-US"/>
        </w:rPr>
      </w:pPr>
      <w:r w:rsidRPr="000919B6">
        <w:rPr>
          <w:rFonts w:eastAsia="Calibri"/>
          <w:bCs/>
          <w:sz w:val="28"/>
          <w:szCs w:val="28"/>
          <w:lang w:eastAsia="en-US"/>
        </w:rPr>
        <w:t>Мазур О. С. Цивільне право України: навчальний посібник. Київ: Центр навчальної літератури, 2006. 384 с.</w:t>
      </w:r>
    </w:p>
    <w:p w14:paraId="3E2FBE03" w14:textId="2048C428" w:rsidR="0070092D" w:rsidRPr="000919B6" w:rsidRDefault="0070092D" w:rsidP="006F1427">
      <w:pPr>
        <w:pStyle w:val="a9"/>
        <w:widowControl w:val="0"/>
        <w:numPr>
          <w:ilvl w:val="0"/>
          <w:numId w:val="23"/>
        </w:numPr>
        <w:shd w:val="clear" w:color="auto" w:fill="FFFFFF"/>
        <w:tabs>
          <w:tab w:val="left" w:pos="993"/>
          <w:tab w:val="left" w:pos="1134"/>
        </w:tabs>
        <w:spacing w:before="0" w:beforeAutospacing="0" w:after="0" w:afterAutospacing="0" w:line="360" w:lineRule="auto"/>
        <w:ind w:left="0" w:firstLine="709"/>
        <w:jc w:val="both"/>
        <w:rPr>
          <w:rFonts w:eastAsia="Calibri"/>
          <w:sz w:val="28"/>
          <w:szCs w:val="28"/>
          <w:lang w:eastAsia="en-US"/>
        </w:rPr>
      </w:pPr>
      <w:r w:rsidRPr="000919B6">
        <w:rPr>
          <w:rFonts w:eastAsia="Calibri"/>
          <w:sz w:val="28"/>
          <w:szCs w:val="28"/>
          <w:lang w:eastAsia="en-US"/>
        </w:rPr>
        <w:t xml:space="preserve">Максименко Л. Наслідки порушення умов договору купівлі-продажу нерухомості при відсутності оплати або неповної оплати. </w:t>
      </w:r>
      <w:r w:rsidRPr="000919B6">
        <w:rPr>
          <w:rFonts w:eastAsia="Calibri"/>
          <w:sz w:val="28"/>
          <w:szCs w:val="28"/>
          <w:lang w:val="en-US" w:eastAsia="en-US"/>
        </w:rPr>
        <w:t>IDLegalGroup</w:t>
      </w:r>
      <w:r w:rsidRPr="000919B6">
        <w:rPr>
          <w:rFonts w:eastAsia="Calibri"/>
          <w:sz w:val="28"/>
          <w:szCs w:val="28"/>
          <w:lang w:eastAsia="en-US"/>
        </w:rPr>
        <w:t xml:space="preserve">. 2022. </w:t>
      </w:r>
      <w:r w:rsidRPr="000919B6">
        <w:rPr>
          <w:color w:val="000000"/>
          <w:sz w:val="28"/>
          <w:szCs w:val="28"/>
          <w:shd w:val="clear" w:color="auto" w:fill="FFFFFF"/>
        </w:rPr>
        <w:t xml:space="preserve">URL: </w:t>
      </w:r>
      <w:r w:rsidR="000919B6" w:rsidRPr="000919B6">
        <w:rPr>
          <w:sz w:val="28"/>
          <w:szCs w:val="28"/>
          <w:shd w:val="clear" w:color="auto" w:fill="FFFFFF"/>
        </w:rPr>
        <w:t>https://id-legalgroup.com/blog/posledstviya-narys heniya-yslovii-dogovora-kypli-prodaji-nedvijimosti-pri-otsytstvii-oplati-ili-nepoln oi-oplati-ludmila-maksimenko-advokat-id-legal-group/</w:t>
      </w:r>
      <w:r w:rsidR="00096940" w:rsidRPr="000919B6">
        <w:rPr>
          <w:rStyle w:val="a8"/>
          <w:sz w:val="28"/>
          <w:szCs w:val="28"/>
          <w:u w:val="none"/>
          <w:shd w:val="clear" w:color="auto" w:fill="FFFFFF"/>
        </w:rPr>
        <w:t xml:space="preserve"> </w:t>
      </w:r>
      <w:r w:rsidR="00096940" w:rsidRPr="000919B6">
        <w:rPr>
          <w:sz w:val="28"/>
          <w:szCs w:val="28"/>
        </w:rPr>
        <w:t>(дата звернення: 28.02.2025).</w:t>
      </w:r>
    </w:p>
    <w:p w14:paraId="48994764" w14:textId="77777777" w:rsidR="0070092D" w:rsidRPr="000919B6" w:rsidRDefault="0070092D" w:rsidP="009A2B2E">
      <w:pPr>
        <w:pStyle w:val="a9"/>
        <w:widowControl w:val="0"/>
        <w:numPr>
          <w:ilvl w:val="0"/>
          <w:numId w:val="23"/>
        </w:numPr>
        <w:shd w:val="clear" w:color="auto" w:fill="FFFFFF"/>
        <w:tabs>
          <w:tab w:val="left" w:pos="993"/>
          <w:tab w:val="left" w:pos="1134"/>
        </w:tabs>
        <w:spacing w:before="0" w:beforeAutospacing="0" w:after="0" w:afterAutospacing="0" w:line="360" w:lineRule="auto"/>
        <w:ind w:left="0" w:firstLine="709"/>
        <w:jc w:val="both"/>
        <w:rPr>
          <w:rFonts w:eastAsia="Calibri"/>
          <w:sz w:val="28"/>
          <w:szCs w:val="28"/>
          <w:lang w:eastAsia="en-US"/>
        </w:rPr>
      </w:pPr>
      <w:r w:rsidRPr="000919B6">
        <w:rPr>
          <w:rFonts w:eastAsia="Calibri"/>
          <w:sz w:val="28"/>
          <w:szCs w:val="28"/>
          <w:lang w:eastAsia="en-US"/>
        </w:rPr>
        <w:t> Міліщук Н. С. Особливості укладення договорів купівлі-продажу в усній формі. Вісник Запорізького національного університету. Юридичні науки. 2021. № 2. С. 40-46.</w:t>
      </w:r>
    </w:p>
    <w:p w14:paraId="3B549A0D" w14:textId="77777777" w:rsidR="0070092D" w:rsidRPr="000919B6" w:rsidRDefault="0070092D" w:rsidP="00322C9F">
      <w:pPr>
        <w:pStyle w:val="a9"/>
        <w:widowControl w:val="0"/>
        <w:numPr>
          <w:ilvl w:val="0"/>
          <w:numId w:val="23"/>
        </w:numPr>
        <w:shd w:val="clear" w:color="auto" w:fill="FFFFFF"/>
        <w:tabs>
          <w:tab w:val="left" w:pos="993"/>
          <w:tab w:val="left" w:pos="1134"/>
        </w:tabs>
        <w:spacing w:before="0" w:beforeAutospacing="0" w:after="0" w:afterAutospacing="0" w:line="360" w:lineRule="auto"/>
        <w:ind w:left="0" w:firstLine="709"/>
        <w:jc w:val="both"/>
        <w:rPr>
          <w:rFonts w:eastAsia="Calibri"/>
          <w:sz w:val="28"/>
          <w:szCs w:val="28"/>
          <w:lang w:eastAsia="en-US"/>
        </w:rPr>
      </w:pPr>
      <w:r w:rsidRPr="000919B6">
        <w:rPr>
          <w:bCs/>
          <w:color w:val="000000"/>
          <w:sz w:val="28"/>
          <w:szCs w:val="28"/>
          <w:shd w:val="clear" w:color="auto" w:fill="FFFFFF"/>
        </w:rPr>
        <w:lastRenderedPageBreak/>
        <w:t>Міліщук Н. С. Правове значення форми договору купівлі-продажу у процедурі його укладення. Держава та регіони. 2021. № 2. С. 22-27.</w:t>
      </w:r>
    </w:p>
    <w:p w14:paraId="37A6AC94" w14:textId="3D7C8497" w:rsidR="0070092D" w:rsidRPr="000919B6" w:rsidRDefault="000919B6" w:rsidP="00D70310">
      <w:pPr>
        <w:pStyle w:val="a9"/>
        <w:widowControl w:val="0"/>
        <w:numPr>
          <w:ilvl w:val="0"/>
          <w:numId w:val="23"/>
        </w:numPr>
        <w:shd w:val="clear" w:color="auto" w:fill="FFFFFF"/>
        <w:tabs>
          <w:tab w:val="left" w:pos="993"/>
          <w:tab w:val="left" w:pos="1134"/>
        </w:tabs>
        <w:spacing w:before="0" w:beforeAutospacing="0" w:after="0" w:afterAutospacing="0" w:line="360" w:lineRule="auto"/>
        <w:ind w:left="0" w:firstLine="709"/>
        <w:jc w:val="both"/>
        <w:rPr>
          <w:rFonts w:eastAsia="Calibri"/>
          <w:sz w:val="28"/>
          <w:szCs w:val="28"/>
          <w:lang w:eastAsia="en-US"/>
        </w:rPr>
      </w:pPr>
      <w:r>
        <w:rPr>
          <w:rFonts w:eastAsia="Calibri"/>
          <w:sz w:val="28"/>
          <w:szCs w:val="28"/>
          <w:lang w:eastAsia="en-US"/>
        </w:rPr>
        <w:t> Мороз</w:t>
      </w:r>
      <w:r w:rsidR="0070092D" w:rsidRPr="000919B6">
        <w:rPr>
          <w:rFonts w:eastAsia="Calibri"/>
          <w:sz w:val="28"/>
          <w:szCs w:val="28"/>
          <w:lang w:eastAsia="en-US"/>
        </w:rPr>
        <w:t xml:space="preserve"> О. В. Зм</w:t>
      </w:r>
      <w:r>
        <w:rPr>
          <w:rFonts w:eastAsia="Calibri"/>
          <w:sz w:val="28"/>
          <w:szCs w:val="28"/>
          <w:lang w:eastAsia="en-US"/>
        </w:rPr>
        <w:t xml:space="preserve">іст цивільно-правового договору. Право і суспільство. 2022. № 2. </w:t>
      </w:r>
      <w:r w:rsidR="0070092D" w:rsidRPr="000919B6">
        <w:rPr>
          <w:rFonts w:eastAsia="Calibri"/>
          <w:sz w:val="28"/>
          <w:szCs w:val="28"/>
          <w:lang w:eastAsia="en-US"/>
        </w:rPr>
        <w:t>С. 69-74</w:t>
      </w:r>
      <w:r>
        <w:rPr>
          <w:rFonts w:eastAsia="Calibri"/>
          <w:sz w:val="28"/>
          <w:szCs w:val="28"/>
          <w:lang w:eastAsia="en-US"/>
        </w:rPr>
        <w:t>.</w:t>
      </w:r>
    </w:p>
    <w:p w14:paraId="10378B07" w14:textId="1729E2CA" w:rsidR="0070092D" w:rsidRPr="000919B6" w:rsidRDefault="0070092D" w:rsidP="00F5447A">
      <w:pPr>
        <w:pStyle w:val="a9"/>
        <w:widowControl w:val="0"/>
        <w:numPr>
          <w:ilvl w:val="0"/>
          <w:numId w:val="23"/>
        </w:numPr>
        <w:shd w:val="clear" w:color="auto" w:fill="FFFFFF"/>
        <w:tabs>
          <w:tab w:val="left" w:pos="993"/>
          <w:tab w:val="left" w:pos="1134"/>
        </w:tabs>
        <w:spacing w:before="0" w:beforeAutospacing="0" w:after="0" w:afterAutospacing="0" w:line="360" w:lineRule="auto"/>
        <w:ind w:left="0" w:firstLine="709"/>
        <w:jc w:val="both"/>
        <w:rPr>
          <w:rFonts w:eastAsia="Calibri"/>
          <w:sz w:val="28"/>
          <w:szCs w:val="28"/>
          <w:lang w:eastAsia="en-US"/>
        </w:rPr>
      </w:pPr>
      <w:r w:rsidRPr="000919B6">
        <w:rPr>
          <w:rFonts w:eastAsia="Calibri"/>
          <w:sz w:val="28"/>
          <w:szCs w:val="28"/>
          <w:lang w:eastAsia="en-US"/>
        </w:rPr>
        <w:t>Надієнко О.</w:t>
      </w:r>
      <w:r w:rsidR="000919B6">
        <w:rPr>
          <w:rFonts w:eastAsia="Calibri"/>
          <w:sz w:val="28"/>
          <w:szCs w:val="28"/>
          <w:lang w:eastAsia="en-US"/>
        </w:rPr>
        <w:t xml:space="preserve"> </w:t>
      </w:r>
      <w:r w:rsidRPr="000919B6">
        <w:rPr>
          <w:rFonts w:eastAsia="Calibri"/>
          <w:sz w:val="28"/>
          <w:szCs w:val="28"/>
          <w:lang w:eastAsia="en-US"/>
        </w:rPr>
        <w:t xml:space="preserve">І. Правова природа та наслідки порушення зобов’язань за цивільним законодавством </w:t>
      </w:r>
      <w:r w:rsidR="000919B6">
        <w:rPr>
          <w:rFonts w:eastAsia="Calibri"/>
          <w:sz w:val="28"/>
          <w:szCs w:val="28"/>
          <w:lang w:eastAsia="en-US"/>
        </w:rPr>
        <w:t>України. Law. State. Technology</w:t>
      </w:r>
      <w:r w:rsidRPr="000919B6">
        <w:rPr>
          <w:rFonts w:eastAsia="Calibri"/>
          <w:sz w:val="28"/>
          <w:szCs w:val="28"/>
          <w:lang w:eastAsia="en-US"/>
        </w:rPr>
        <w:t xml:space="preserve">: науковий журнал. 2021. </w:t>
      </w:r>
      <w:r w:rsidR="000919B6">
        <w:rPr>
          <w:rFonts w:eastAsia="Calibri"/>
          <w:sz w:val="28"/>
          <w:szCs w:val="28"/>
          <w:lang w:eastAsia="en-US"/>
        </w:rPr>
        <w:t>Вип. 3. С. 44-</w:t>
      </w:r>
      <w:r w:rsidRPr="000919B6">
        <w:rPr>
          <w:rFonts w:eastAsia="Calibri"/>
          <w:sz w:val="28"/>
          <w:szCs w:val="28"/>
          <w:lang w:eastAsia="en-US"/>
        </w:rPr>
        <w:t>49.</w:t>
      </w:r>
    </w:p>
    <w:p w14:paraId="3DDD362D" w14:textId="49122150" w:rsidR="0070092D" w:rsidRPr="000919B6" w:rsidRDefault="0070092D" w:rsidP="00E75550">
      <w:pPr>
        <w:pStyle w:val="a9"/>
        <w:widowControl w:val="0"/>
        <w:numPr>
          <w:ilvl w:val="0"/>
          <w:numId w:val="23"/>
        </w:numPr>
        <w:shd w:val="clear" w:color="auto" w:fill="FFFFFF"/>
        <w:tabs>
          <w:tab w:val="left" w:pos="993"/>
          <w:tab w:val="left" w:pos="1134"/>
        </w:tabs>
        <w:spacing w:before="0" w:beforeAutospacing="0" w:after="0" w:afterAutospacing="0" w:line="360" w:lineRule="auto"/>
        <w:ind w:left="0" w:firstLine="709"/>
        <w:jc w:val="both"/>
        <w:rPr>
          <w:rFonts w:eastAsia="Calibri"/>
          <w:sz w:val="28"/>
          <w:szCs w:val="28"/>
          <w:lang w:eastAsia="en-US"/>
        </w:rPr>
      </w:pPr>
      <w:r w:rsidRPr="000919B6">
        <w:rPr>
          <w:rFonts w:eastAsia="Calibri"/>
          <w:sz w:val="28"/>
          <w:szCs w:val="28"/>
          <w:lang w:eastAsia="en-US"/>
        </w:rPr>
        <w:t>Пастернак В.</w:t>
      </w:r>
      <w:r w:rsidR="000919B6">
        <w:rPr>
          <w:rFonts w:eastAsia="Calibri"/>
          <w:sz w:val="28"/>
          <w:szCs w:val="28"/>
          <w:lang w:eastAsia="en-US"/>
        </w:rPr>
        <w:t xml:space="preserve"> </w:t>
      </w:r>
      <w:r w:rsidRPr="000919B6">
        <w:rPr>
          <w:rFonts w:eastAsia="Calibri"/>
          <w:sz w:val="28"/>
          <w:szCs w:val="28"/>
          <w:lang w:eastAsia="en-US"/>
        </w:rPr>
        <w:t xml:space="preserve">М. Форма правочину – невід’ємна частина його дійсності. Часопис Київського університету права. 2013. </w:t>
      </w:r>
      <w:r w:rsidR="000919B6">
        <w:rPr>
          <w:rFonts w:eastAsia="Calibri"/>
          <w:sz w:val="28"/>
          <w:szCs w:val="28"/>
          <w:lang w:eastAsia="en-US"/>
        </w:rPr>
        <w:t>№ 2. С. 215-</w:t>
      </w:r>
      <w:r w:rsidRPr="000919B6">
        <w:rPr>
          <w:rFonts w:eastAsia="Calibri"/>
          <w:sz w:val="28"/>
          <w:szCs w:val="28"/>
          <w:lang w:eastAsia="en-US"/>
        </w:rPr>
        <w:t>218.</w:t>
      </w:r>
    </w:p>
    <w:p w14:paraId="6A7443BF" w14:textId="772E9232" w:rsidR="0070092D" w:rsidRPr="000919B6" w:rsidRDefault="0070092D" w:rsidP="00E75550">
      <w:pPr>
        <w:pStyle w:val="a9"/>
        <w:widowControl w:val="0"/>
        <w:numPr>
          <w:ilvl w:val="0"/>
          <w:numId w:val="23"/>
        </w:numPr>
        <w:shd w:val="clear" w:color="auto" w:fill="FFFFFF"/>
        <w:tabs>
          <w:tab w:val="left" w:pos="993"/>
          <w:tab w:val="left" w:pos="1134"/>
        </w:tabs>
        <w:spacing w:before="0" w:beforeAutospacing="0" w:after="0" w:afterAutospacing="0" w:line="360" w:lineRule="auto"/>
        <w:ind w:left="0" w:firstLine="709"/>
        <w:jc w:val="both"/>
        <w:rPr>
          <w:sz w:val="28"/>
          <w:szCs w:val="28"/>
        </w:rPr>
      </w:pPr>
      <w:r w:rsidRPr="000919B6">
        <w:rPr>
          <w:sz w:val="28"/>
          <w:szCs w:val="28"/>
        </w:rPr>
        <w:t>Патинко Ю. О. Правовий статус сторін за дистанц</w:t>
      </w:r>
      <w:r w:rsidR="000919B6">
        <w:rPr>
          <w:sz w:val="28"/>
          <w:szCs w:val="28"/>
        </w:rPr>
        <w:t>ійним договором купівлі-продажу. Форум права. 2014.</w:t>
      </w:r>
      <w:r w:rsidRPr="000919B6">
        <w:rPr>
          <w:sz w:val="28"/>
          <w:szCs w:val="28"/>
        </w:rPr>
        <w:t xml:space="preserve"> № 4</w:t>
      </w:r>
      <w:r w:rsidR="000919B6">
        <w:rPr>
          <w:sz w:val="28"/>
          <w:szCs w:val="28"/>
        </w:rPr>
        <w:t xml:space="preserve">. </w:t>
      </w:r>
      <w:r w:rsidRPr="000919B6">
        <w:rPr>
          <w:sz w:val="28"/>
          <w:szCs w:val="28"/>
        </w:rPr>
        <w:t>С. 242-245</w:t>
      </w:r>
      <w:r w:rsidR="000919B6">
        <w:rPr>
          <w:sz w:val="28"/>
          <w:szCs w:val="28"/>
        </w:rPr>
        <w:t>.</w:t>
      </w:r>
    </w:p>
    <w:p w14:paraId="0957E9B4" w14:textId="77777777" w:rsidR="0070092D" w:rsidRPr="000919B6" w:rsidRDefault="0070092D" w:rsidP="002E7664">
      <w:pPr>
        <w:pStyle w:val="a9"/>
        <w:widowControl w:val="0"/>
        <w:numPr>
          <w:ilvl w:val="0"/>
          <w:numId w:val="23"/>
        </w:numPr>
        <w:shd w:val="clear" w:color="auto" w:fill="FFFFFF"/>
        <w:tabs>
          <w:tab w:val="left" w:pos="993"/>
          <w:tab w:val="left" w:pos="1134"/>
        </w:tabs>
        <w:spacing w:before="0" w:beforeAutospacing="0" w:after="0" w:afterAutospacing="0" w:line="360" w:lineRule="auto"/>
        <w:ind w:left="0" w:firstLine="709"/>
        <w:jc w:val="both"/>
        <w:rPr>
          <w:rFonts w:eastAsia="Calibri"/>
          <w:sz w:val="28"/>
          <w:szCs w:val="28"/>
          <w:lang w:eastAsia="en-US"/>
        </w:rPr>
      </w:pPr>
      <w:r w:rsidRPr="000919B6">
        <w:rPr>
          <w:bCs/>
          <w:color w:val="000000"/>
          <w:sz w:val="28"/>
          <w:szCs w:val="28"/>
          <w:shd w:val="clear" w:color="auto" w:fill="FFFFFF"/>
        </w:rPr>
        <w:t>Полуніна О. О. Предмет договору купівлі-продажу. Науковий вісник Ужгородського національного університету. 2014. Вип. 29. С. 168-171.</w:t>
      </w:r>
    </w:p>
    <w:p w14:paraId="0CAD66C6" w14:textId="4449D242" w:rsidR="0070092D" w:rsidRPr="000919B6" w:rsidRDefault="0070092D" w:rsidP="00F445B8">
      <w:pPr>
        <w:pStyle w:val="a9"/>
        <w:widowControl w:val="0"/>
        <w:numPr>
          <w:ilvl w:val="0"/>
          <w:numId w:val="23"/>
        </w:numPr>
        <w:shd w:val="clear" w:color="auto" w:fill="FFFFFF"/>
        <w:tabs>
          <w:tab w:val="left" w:pos="993"/>
          <w:tab w:val="left" w:pos="1134"/>
        </w:tabs>
        <w:spacing w:before="0" w:beforeAutospacing="0" w:after="0" w:afterAutospacing="0" w:line="360" w:lineRule="auto"/>
        <w:ind w:left="0" w:firstLine="709"/>
        <w:jc w:val="both"/>
        <w:rPr>
          <w:rFonts w:eastAsia="Calibri"/>
          <w:sz w:val="28"/>
          <w:szCs w:val="28"/>
          <w:lang w:eastAsia="en-US"/>
        </w:rPr>
      </w:pPr>
      <w:r w:rsidRPr="000919B6">
        <w:rPr>
          <w:bCs/>
          <w:color w:val="000000"/>
          <w:sz w:val="28"/>
          <w:szCs w:val="28"/>
          <w:shd w:val="clear" w:color="auto" w:fill="FFFFFF"/>
        </w:rPr>
        <w:t>Резникова М.</w:t>
      </w:r>
      <w:r w:rsidR="000919B6">
        <w:rPr>
          <w:bCs/>
          <w:color w:val="000000"/>
          <w:sz w:val="28"/>
          <w:szCs w:val="28"/>
          <w:shd w:val="clear" w:color="auto" w:fill="FFFFFF"/>
        </w:rPr>
        <w:t xml:space="preserve"> </w:t>
      </w:r>
      <w:r w:rsidRPr="000919B6">
        <w:rPr>
          <w:bCs/>
          <w:color w:val="000000"/>
          <w:sz w:val="28"/>
          <w:szCs w:val="28"/>
          <w:shd w:val="clear" w:color="auto" w:fill="FFFFFF"/>
        </w:rPr>
        <w:t>О., Чепеленко А.</w:t>
      </w:r>
      <w:r w:rsidR="000919B6">
        <w:rPr>
          <w:bCs/>
          <w:color w:val="000000"/>
          <w:sz w:val="28"/>
          <w:szCs w:val="28"/>
          <w:shd w:val="clear" w:color="auto" w:fill="FFFFFF"/>
        </w:rPr>
        <w:t xml:space="preserve"> </w:t>
      </w:r>
      <w:r w:rsidRPr="000919B6">
        <w:rPr>
          <w:bCs/>
          <w:color w:val="000000"/>
          <w:sz w:val="28"/>
          <w:szCs w:val="28"/>
          <w:shd w:val="clear" w:color="auto" w:fill="FFFFFF"/>
        </w:rPr>
        <w:t xml:space="preserve">К. Договір купівлі-продажу: правові аспекти. Електронне наукове видання «Аналітично-порівняльне правознавство». 2023. </w:t>
      </w:r>
      <w:r w:rsidRPr="000919B6">
        <w:rPr>
          <w:sz w:val="28"/>
          <w:szCs w:val="28"/>
        </w:rPr>
        <w:t xml:space="preserve">URL: </w:t>
      </w:r>
      <w:r w:rsidR="000919B6" w:rsidRPr="000919B6">
        <w:rPr>
          <w:sz w:val="28"/>
          <w:szCs w:val="28"/>
        </w:rPr>
        <w:t>https://app-journal.in.ua/wp-content/uploads/2023/ 05/23.pdf</w:t>
      </w:r>
      <w:r w:rsidR="00096940" w:rsidRPr="000919B6">
        <w:rPr>
          <w:sz w:val="28"/>
          <w:szCs w:val="28"/>
        </w:rPr>
        <w:t xml:space="preserve"> </w:t>
      </w:r>
      <w:r w:rsidR="00096940" w:rsidRPr="000919B6">
        <w:rPr>
          <w:sz w:val="28"/>
          <w:szCs w:val="28"/>
        </w:rPr>
        <w:t>(дата звернення: 28.02.2025).</w:t>
      </w:r>
    </w:p>
    <w:p w14:paraId="734C7F3C" w14:textId="18C0406B" w:rsidR="0070092D" w:rsidRPr="000919B6" w:rsidRDefault="0070092D" w:rsidP="00322C9F">
      <w:pPr>
        <w:pStyle w:val="a9"/>
        <w:widowControl w:val="0"/>
        <w:numPr>
          <w:ilvl w:val="0"/>
          <w:numId w:val="23"/>
        </w:numPr>
        <w:shd w:val="clear" w:color="auto" w:fill="FFFFFF"/>
        <w:tabs>
          <w:tab w:val="left" w:pos="993"/>
          <w:tab w:val="left" w:pos="1134"/>
        </w:tabs>
        <w:spacing w:before="0" w:beforeAutospacing="0" w:after="0" w:afterAutospacing="0" w:line="360" w:lineRule="auto"/>
        <w:ind w:left="0" w:firstLine="709"/>
        <w:jc w:val="both"/>
        <w:rPr>
          <w:rFonts w:eastAsia="Calibri"/>
          <w:sz w:val="28"/>
          <w:szCs w:val="28"/>
          <w:lang w:eastAsia="en-US"/>
        </w:rPr>
      </w:pPr>
      <w:r w:rsidRPr="000919B6">
        <w:rPr>
          <w:sz w:val="28"/>
          <w:szCs w:val="28"/>
        </w:rPr>
        <w:t>Тере</w:t>
      </w:r>
      <w:r w:rsidR="000919B6">
        <w:rPr>
          <w:sz w:val="28"/>
          <w:szCs w:val="28"/>
        </w:rPr>
        <w:t xml:space="preserve">щук Г. А. Цивільне право: конспект лекцій. Луцьк: ЛНТУ, 2017. </w:t>
      </w:r>
      <w:r w:rsidRPr="000919B6">
        <w:rPr>
          <w:sz w:val="28"/>
          <w:szCs w:val="28"/>
        </w:rPr>
        <w:t>267 с.</w:t>
      </w:r>
    </w:p>
    <w:p w14:paraId="58BA21AC" w14:textId="36A437F8" w:rsidR="0070092D" w:rsidRPr="000919B6" w:rsidRDefault="0070092D" w:rsidP="00E75550">
      <w:pPr>
        <w:pStyle w:val="a9"/>
        <w:widowControl w:val="0"/>
        <w:numPr>
          <w:ilvl w:val="0"/>
          <w:numId w:val="23"/>
        </w:numPr>
        <w:shd w:val="clear" w:color="auto" w:fill="FFFFFF"/>
        <w:tabs>
          <w:tab w:val="left" w:pos="993"/>
          <w:tab w:val="left" w:pos="1134"/>
        </w:tabs>
        <w:spacing w:before="0" w:beforeAutospacing="0" w:after="0" w:afterAutospacing="0" w:line="360" w:lineRule="auto"/>
        <w:ind w:left="0" w:firstLine="709"/>
        <w:jc w:val="both"/>
        <w:rPr>
          <w:rFonts w:eastAsia="Calibri"/>
          <w:sz w:val="28"/>
          <w:szCs w:val="28"/>
          <w:lang w:eastAsia="en-US"/>
        </w:rPr>
      </w:pPr>
      <w:hyperlink r:id="rId17" w:tooltip="Пошук за автором" w:history="1">
        <w:r w:rsidRPr="000919B6">
          <w:rPr>
            <w:rFonts w:eastAsia="Calibri"/>
            <w:sz w:val="28"/>
            <w:szCs w:val="28"/>
            <w:lang w:eastAsia="en-US"/>
          </w:rPr>
          <w:t>Труфанова Ю. В.</w:t>
        </w:r>
      </w:hyperlink>
      <w:r w:rsidR="000919B6">
        <w:rPr>
          <w:rFonts w:eastAsia="Calibri"/>
          <w:sz w:val="28"/>
          <w:szCs w:val="28"/>
          <w:lang w:eastAsia="en-US"/>
        </w:rPr>
        <w:t xml:space="preserve"> </w:t>
      </w:r>
      <w:r w:rsidRPr="000919B6">
        <w:rPr>
          <w:rFonts w:eastAsia="Calibri"/>
          <w:sz w:val="28"/>
          <w:szCs w:val="28"/>
          <w:lang w:eastAsia="en-US"/>
        </w:rPr>
        <w:t xml:space="preserve">Підстави припинення договору: </w:t>
      </w:r>
      <w:r w:rsidR="000919B6">
        <w:rPr>
          <w:rFonts w:eastAsia="Calibri"/>
          <w:sz w:val="28"/>
          <w:szCs w:val="28"/>
          <w:lang w:eastAsia="en-US"/>
        </w:rPr>
        <w:t xml:space="preserve">теоретико-практичні особливості. </w:t>
      </w:r>
      <w:hyperlink r:id="rId18" w:tooltip="Періодичне видання" w:history="1">
        <w:r w:rsidRPr="000919B6">
          <w:rPr>
            <w:rFonts w:eastAsia="Calibri"/>
            <w:sz w:val="28"/>
            <w:szCs w:val="28"/>
            <w:lang w:eastAsia="en-US"/>
          </w:rPr>
          <w:t>Актуальні проблеми правознавства</w:t>
        </w:r>
      </w:hyperlink>
      <w:r w:rsidR="000919B6">
        <w:rPr>
          <w:rFonts w:eastAsia="Calibri"/>
          <w:sz w:val="28"/>
          <w:szCs w:val="28"/>
          <w:lang w:eastAsia="en-US"/>
        </w:rPr>
        <w:t xml:space="preserve">. 2019. Вип. 1. </w:t>
      </w:r>
      <w:r w:rsidR="000919B6">
        <w:rPr>
          <w:rFonts w:eastAsia="Calibri"/>
          <w:sz w:val="28"/>
          <w:szCs w:val="28"/>
          <w:lang w:eastAsia="en-US"/>
        </w:rPr>
        <w:br/>
      </w:r>
      <w:r w:rsidRPr="000919B6">
        <w:rPr>
          <w:rFonts w:eastAsia="Calibri"/>
          <w:sz w:val="28"/>
          <w:szCs w:val="28"/>
          <w:lang w:eastAsia="en-US"/>
        </w:rPr>
        <w:t>С. 102-106</w:t>
      </w:r>
      <w:r w:rsidR="000919B6">
        <w:rPr>
          <w:rFonts w:eastAsia="Calibri"/>
          <w:sz w:val="28"/>
          <w:szCs w:val="28"/>
          <w:lang w:eastAsia="en-US"/>
        </w:rPr>
        <w:t>.</w:t>
      </w:r>
      <w:bookmarkStart w:id="108" w:name="_GoBack"/>
      <w:bookmarkEnd w:id="108"/>
    </w:p>
    <w:p w14:paraId="77AAAD81" w14:textId="77777777" w:rsidR="0070092D" w:rsidRPr="000919B6" w:rsidRDefault="0070092D" w:rsidP="000D6169">
      <w:pPr>
        <w:pStyle w:val="a9"/>
        <w:widowControl w:val="0"/>
        <w:numPr>
          <w:ilvl w:val="0"/>
          <w:numId w:val="23"/>
        </w:numPr>
        <w:shd w:val="clear" w:color="auto" w:fill="FFFFFF"/>
        <w:tabs>
          <w:tab w:val="left" w:pos="993"/>
          <w:tab w:val="left" w:pos="1134"/>
        </w:tabs>
        <w:spacing w:before="0" w:beforeAutospacing="0" w:after="0" w:afterAutospacing="0" w:line="360" w:lineRule="auto"/>
        <w:ind w:left="0" w:firstLine="709"/>
        <w:jc w:val="both"/>
        <w:rPr>
          <w:rFonts w:eastAsia="Calibri"/>
          <w:sz w:val="28"/>
          <w:szCs w:val="28"/>
          <w:lang w:eastAsia="en-US"/>
        </w:rPr>
      </w:pPr>
      <w:hyperlink r:id="rId19" w:tooltip="Пошук за автором" w:history="1">
        <w:r w:rsidRPr="000919B6">
          <w:rPr>
            <w:rFonts w:eastAsia="Calibri"/>
            <w:sz w:val="28"/>
            <w:szCs w:val="28"/>
            <w:lang w:eastAsia="en-US"/>
          </w:rPr>
          <w:t>Яворська О. С.</w:t>
        </w:r>
      </w:hyperlink>
      <w:r w:rsidRPr="000919B6">
        <w:rPr>
          <w:rFonts w:eastAsia="Calibri"/>
          <w:sz w:val="28"/>
          <w:szCs w:val="28"/>
          <w:lang w:eastAsia="en-US"/>
        </w:rPr>
        <w:t xml:space="preserve"> Реальні договори в цивільному праві України. </w:t>
      </w:r>
      <w:hyperlink r:id="rId20" w:tooltip="Періодичне видання" w:history="1">
        <w:r w:rsidRPr="000919B6">
          <w:rPr>
            <w:rFonts w:eastAsia="Calibri"/>
            <w:sz w:val="28"/>
            <w:szCs w:val="28"/>
            <w:lang w:eastAsia="en-US"/>
          </w:rPr>
          <w:t>Актуальні проблеми держави і права</w:t>
        </w:r>
      </w:hyperlink>
      <w:r w:rsidRPr="000919B6">
        <w:rPr>
          <w:rFonts w:eastAsia="Calibri"/>
          <w:sz w:val="28"/>
          <w:szCs w:val="28"/>
          <w:lang w:eastAsia="en-US"/>
        </w:rPr>
        <w:t>. 2013. Вип. 70. С. 169-175.</w:t>
      </w:r>
    </w:p>
    <w:p w14:paraId="0F044720" w14:textId="1BEAE6CA" w:rsidR="00E75550" w:rsidRPr="00F20A26" w:rsidRDefault="00F5447A" w:rsidP="00E75550">
      <w:pPr>
        <w:pStyle w:val="a9"/>
        <w:widowControl w:val="0"/>
        <w:shd w:val="clear" w:color="auto" w:fill="FFFFFF"/>
        <w:tabs>
          <w:tab w:val="left" w:pos="993"/>
          <w:tab w:val="left" w:pos="1134"/>
        </w:tabs>
        <w:spacing w:before="0" w:beforeAutospacing="0" w:after="0" w:afterAutospacing="0" w:line="360" w:lineRule="auto"/>
        <w:jc w:val="both"/>
        <w:rPr>
          <w:rFonts w:eastAsia="Calibri"/>
          <w:sz w:val="28"/>
          <w:szCs w:val="28"/>
          <w:lang w:eastAsia="en-US"/>
        </w:rPr>
      </w:pPr>
      <w:r>
        <w:rPr>
          <w:rFonts w:eastAsia="Calibri"/>
          <w:sz w:val="28"/>
          <w:szCs w:val="28"/>
          <w:lang w:eastAsia="en-US"/>
        </w:rPr>
        <w:t xml:space="preserve"> </w:t>
      </w:r>
    </w:p>
    <w:p w14:paraId="164158CB" w14:textId="5B7FFFB7" w:rsidR="001748AB" w:rsidRPr="003E27E0" w:rsidRDefault="001748AB" w:rsidP="003E27E0">
      <w:pPr>
        <w:jc w:val="both"/>
        <w:rPr>
          <w:rFonts w:ascii="Times New Roman" w:hAnsi="Times New Roman"/>
          <w:caps/>
          <w:color w:val="000000" w:themeColor="text1"/>
          <w:sz w:val="28"/>
          <w:szCs w:val="28"/>
          <w:shd w:val="clear" w:color="auto" w:fill="FFFFFF"/>
          <w:lang w:val="uk-UA"/>
        </w:rPr>
      </w:pPr>
    </w:p>
    <w:sectPr w:rsidR="001748AB" w:rsidRPr="003E27E0" w:rsidSect="00CC3931">
      <w:headerReference w:type="default" r:id="rId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590773" w14:textId="77777777" w:rsidR="00655FB2" w:rsidRDefault="00655FB2" w:rsidP="00752BB6">
      <w:pPr>
        <w:spacing w:after="0" w:line="240" w:lineRule="auto"/>
      </w:pPr>
      <w:r>
        <w:separator/>
      </w:r>
    </w:p>
  </w:endnote>
  <w:endnote w:type="continuationSeparator" w:id="0">
    <w:p w14:paraId="65657999" w14:textId="77777777" w:rsidR="00655FB2" w:rsidRDefault="00655FB2" w:rsidP="00752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TimesNewRoman,Bold">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174696" w14:textId="77777777" w:rsidR="00655FB2" w:rsidRDefault="00655FB2" w:rsidP="00752BB6">
      <w:pPr>
        <w:spacing w:after="0" w:line="240" w:lineRule="auto"/>
      </w:pPr>
      <w:r>
        <w:separator/>
      </w:r>
    </w:p>
  </w:footnote>
  <w:footnote w:type="continuationSeparator" w:id="0">
    <w:p w14:paraId="4D9B4AC4" w14:textId="77777777" w:rsidR="00655FB2" w:rsidRDefault="00655FB2" w:rsidP="00752B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492176"/>
      <w:docPartObj>
        <w:docPartGallery w:val="Page Numbers (Top of Page)"/>
        <w:docPartUnique/>
      </w:docPartObj>
    </w:sdtPr>
    <w:sdtEndPr/>
    <w:sdtContent>
      <w:p w14:paraId="1665402A" w14:textId="7B3C3DB0" w:rsidR="00620C45" w:rsidRDefault="00620C45">
        <w:pPr>
          <w:pStyle w:val="a4"/>
          <w:jc w:val="right"/>
        </w:pPr>
        <w:r w:rsidRPr="00752BB6">
          <w:rPr>
            <w:rFonts w:ascii="Times New Roman" w:hAnsi="Times New Roman" w:cs="Times New Roman"/>
            <w:sz w:val="24"/>
            <w:szCs w:val="24"/>
          </w:rPr>
          <w:fldChar w:fldCharType="begin"/>
        </w:r>
        <w:r w:rsidRPr="00752BB6">
          <w:rPr>
            <w:rFonts w:ascii="Times New Roman" w:hAnsi="Times New Roman" w:cs="Times New Roman"/>
            <w:sz w:val="24"/>
            <w:szCs w:val="24"/>
          </w:rPr>
          <w:instrText>PAGE   \* MERGEFORMAT</w:instrText>
        </w:r>
        <w:r w:rsidRPr="00752BB6">
          <w:rPr>
            <w:rFonts w:ascii="Times New Roman" w:hAnsi="Times New Roman" w:cs="Times New Roman"/>
            <w:sz w:val="24"/>
            <w:szCs w:val="24"/>
          </w:rPr>
          <w:fldChar w:fldCharType="separate"/>
        </w:r>
        <w:r w:rsidR="00766A3A">
          <w:rPr>
            <w:rFonts w:ascii="Times New Roman" w:hAnsi="Times New Roman" w:cs="Times New Roman"/>
            <w:noProof/>
            <w:sz w:val="24"/>
            <w:szCs w:val="24"/>
          </w:rPr>
          <w:t>34</w:t>
        </w:r>
        <w:r w:rsidRPr="00752BB6">
          <w:rPr>
            <w:rFonts w:ascii="Times New Roman" w:hAnsi="Times New Roman" w:cs="Times New Roman"/>
            <w:sz w:val="24"/>
            <w:szCs w:val="24"/>
          </w:rPr>
          <w:fldChar w:fldCharType="end"/>
        </w:r>
      </w:p>
    </w:sdtContent>
  </w:sdt>
  <w:p w14:paraId="27FFA205" w14:textId="77777777" w:rsidR="00620C45" w:rsidRDefault="00620C4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073ED"/>
    <w:multiLevelType w:val="hybridMultilevel"/>
    <w:tmpl w:val="F300E72E"/>
    <w:lvl w:ilvl="0" w:tplc="33A6E530">
      <w:start w:val="1"/>
      <w:numFmt w:val="decimal"/>
      <w:lvlText w:val="%1."/>
      <w:lvlJc w:val="left"/>
      <w:pPr>
        <w:ind w:left="720" w:hanging="360"/>
      </w:pPr>
      <w:rPr>
        <w:rFonts w:eastAsia="Times New Roman"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B2406B0"/>
    <w:multiLevelType w:val="hybridMultilevel"/>
    <w:tmpl w:val="6D7A7668"/>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15:restartNumberingAfterBreak="0">
    <w:nsid w:val="1618461D"/>
    <w:multiLevelType w:val="hybridMultilevel"/>
    <w:tmpl w:val="F6F25B8C"/>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 w15:restartNumberingAfterBreak="0">
    <w:nsid w:val="1BF8241F"/>
    <w:multiLevelType w:val="hybridMultilevel"/>
    <w:tmpl w:val="F54292D4"/>
    <w:lvl w:ilvl="0" w:tplc="E3142CF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1C34266F"/>
    <w:multiLevelType w:val="multilevel"/>
    <w:tmpl w:val="807C97C0"/>
    <w:lvl w:ilvl="0">
      <w:start w:val="1"/>
      <w:numFmt w:val="decimal"/>
      <w:lvlText w:val="%1."/>
      <w:lvlJc w:val="left"/>
      <w:pPr>
        <w:ind w:left="450" w:hanging="45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FE438A2"/>
    <w:multiLevelType w:val="hybridMultilevel"/>
    <w:tmpl w:val="C816842A"/>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 w15:restartNumberingAfterBreak="0">
    <w:nsid w:val="21480504"/>
    <w:multiLevelType w:val="multilevel"/>
    <w:tmpl w:val="0FE06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B91745"/>
    <w:multiLevelType w:val="multilevel"/>
    <w:tmpl w:val="CBB2EEFE"/>
    <w:lvl w:ilvl="0">
      <w:start w:val="3"/>
      <w:numFmt w:val="decimal"/>
      <w:lvlText w:val="%1."/>
      <w:lvlJc w:val="left"/>
      <w:pPr>
        <w:ind w:left="432" w:hanging="432"/>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8" w15:restartNumberingAfterBreak="0">
    <w:nsid w:val="27B91DAD"/>
    <w:multiLevelType w:val="multilevel"/>
    <w:tmpl w:val="59662056"/>
    <w:lvl w:ilvl="0">
      <w:start w:val="1"/>
      <w:numFmt w:val="decimal"/>
      <w:lvlText w:val="%1."/>
      <w:lvlJc w:val="left"/>
      <w:pPr>
        <w:ind w:left="450" w:hanging="45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85D25EF"/>
    <w:multiLevelType w:val="multilevel"/>
    <w:tmpl w:val="E48EBBD8"/>
    <w:lvl w:ilvl="0">
      <w:start w:val="3"/>
      <w:numFmt w:val="decimal"/>
      <w:lvlText w:val="%1."/>
      <w:lvlJc w:val="left"/>
      <w:pPr>
        <w:ind w:left="432" w:hanging="432"/>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0" w15:restartNumberingAfterBreak="0">
    <w:nsid w:val="30527D0F"/>
    <w:multiLevelType w:val="multilevel"/>
    <w:tmpl w:val="61D218E8"/>
    <w:lvl w:ilvl="0">
      <w:start w:val="2"/>
      <w:numFmt w:val="decimal"/>
      <w:lvlText w:val="%1."/>
      <w:lvlJc w:val="left"/>
      <w:pPr>
        <w:ind w:left="450" w:hanging="45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2D7177B"/>
    <w:multiLevelType w:val="hybridMultilevel"/>
    <w:tmpl w:val="E8C8F752"/>
    <w:lvl w:ilvl="0" w:tplc="BF4EBC32">
      <w:start w:val="1"/>
      <w:numFmt w:val="decimal"/>
      <w:lvlText w:val="%1)"/>
      <w:lvlJc w:val="left"/>
      <w:pPr>
        <w:ind w:left="142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3516090"/>
    <w:multiLevelType w:val="hybridMultilevel"/>
    <w:tmpl w:val="A294B83E"/>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3" w15:restartNumberingAfterBreak="0">
    <w:nsid w:val="342F3EFD"/>
    <w:multiLevelType w:val="multilevel"/>
    <w:tmpl w:val="7EF88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487661"/>
    <w:multiLevelType w:val="multilevel"/>
    <w:tmpl w:val="669A775E"/>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9203A88"/>
    <w:multiLevelType w:val="hybridMultilevel"/>
    <w:tmpl w:val="579A0DC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6" w15:restartNumberingAfterBreak="0">
    <w:nsid w:val="3A7B5231"/>
    <w:multiLevelType w:val="hybridMultilevel"/>
    <w:tmpl w:val="DF9034A6"/>
    <w:lvl w:ilvl="0" w:tplc="9A58A858">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15:restartNumberingAfterBreak="0">
    <w:nsid w:val="3C25060A"/>
    <w:multiLevelType w:val="hybridMultilevel"/>
    <w:tmpl w:val="A93E37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02B0111"/>
    <w:multiLevelType w:val="hybridMultilevel"/>
    <w:tmpl w:val="32789692"/>
    <w:lvl w:ilvl="0" w:tplc="A624349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15:restartNumberingAfterBreak="0">
    <w:nsid w:val="42004203"/>
    <w:multiLevelType w:val="hybridMultilevel"/>
    <w:tmpl w:val="7D44F8CC"/>
    <w:lvl w:ilvl="0" w:tplc="5A8414DE">
      <w:start w:val="1"/>
      <w:numFmt w:val="decimal"/>
      <w:lvlText w:val="%1."/>
      <w:lvlJc w:val="left"/>
      <w:pPr>
        <w:ind w:left="2062" w:hanging="360"/>
      </w:pPr>
      <w:rPr>
        <w:rFonts w:hint="default"/>
        <w:sz w:val="28"/>
        <w:szCs w:val="28"/>
      </w:rPr>
    </w:lvl>
    <w:lvl w:ilvl="1" w:tplc="04220019" w:tentative="1">
      <w:start w:val="1"/>
      <w:numFmt w:val="lowerLetter"/>
      <w:lvlText w:val="%2."/>
      <w:lvlJc w:val="left"/>
      <w:pPr>
        <w:ind w:left="2498" w:hanging="360"/>
      </w:pPr>
    </w:lvl>
    <w:lvl w:ilvl="2" w:tplc="0422001B" w:tentative="1">
      <w:start w:val="1"/>
      <w:numFmt w:val="lowerRoman"/>
      <w:lvlText w:val="%3."/>
      <w:lvlJc w:val="right"/>
      <w:pPr>
        <w:ind w:left="3218" w:hanging="180"/>
      </w:pPr>
    </w:lvl>
    <w:lvl w:ilvl="3" w:tplc="0422000F" w:tentative="1">
      <w:start w:val="1"/>
      <w:numFmt w:val="decimal"/>
      <w:lvlText w:val="%4."/>
      <w:lvlJc w:val="left"/>
      <w:pPr>
        <w:ind w:left="3938" w:hanging="360"/>
      </w:pPr>
    </w:lvl>
    <w:lvl w:ilvl="4" w:tplc="04220019" w:tentative="1">
      <w:start w:val="1"/>
      <w:numFmt w:val="lowerLetter"/>
      <w:lvlText w:val="%5."/>
      <w:lvlJc w:val="left"/>
      <w:pPr>
        <w:ind w:left="4658" w:hanging="360"/>
      </w:pPr>
    </w:lvl>
    <w:lvl w:ilvl="5" w:tplc="0422001B" w:tentative="1">
      <w:start w:val="1"/>
      <w:numFmt w:val="lowerRoman"/>
      <w:lvlText w:val="%6."/>
      <w:lvlJc w:val="right"/>
      <w:pPr>
        <w:ind w:left="5378" w:hanging="180"/>
      </w:pPr>
    </w:lvl>
    <w:lvl w:ilvl="6" w:tplc="0422000F" w:tentative="1">
      <w:start w:val="1"/>
      <w:numFmt w:val="decimal"/>
      <w:lvlText w:val="%7."/>
      <w:lvlJc w:val="left"/>
      <w:pPr>
        <w:ind w:left="6098" w:hanging="360"/>
      </w:pPr>
    </w:lvl>
    <w:lvl w:ilvl="7" w:tplc="04220019" w:tentative="1">
      <w:start w:val="1"/>
      <w:numFmt w:val="lowerLetter"/>
      <w:lvlText w:val="%8."/>
      <w:lvlJc w:val="left"/>
      <w:pPr>
        <w:ind w:left="6818" w:hanging="360"/>
      </w:pPr>
    </w:lvl>
    <w:lvl w:ilvl="8" w:tplc="0422001B" w:tentative="1">
      <w:start w:val="1"/>
      <w:numFmt w:val="lowerRoman"/>
      <w:lvlText w:val="%9."/>
      <w:lvlJc w:val="right"/>
      <w:pPr>
        <w:ind w:left="7538" w:hanging="180"/>
      </w:pPr>
    </w:lvl>
  </w:abstractNum>
  <w:abstractNum w:abstractNumId="20" w15:restartNumberingAfterBreak="0">
    <w:nsid w:val="44AF3818"/>
    <w:multiLevelType w:val="hybridMultilevel"/>
    <w:tmpl w:val="FC9209FE"/>
    <w:lvl w:ilvl="0" w:tplc="8E4A3D3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1" w15:restartNumberingAfterBreak="0">
    <w:nsid w:val="45BE578A"/>
    <w:multiLevelType w:val="hybridMultilevel"/>
    <w:tmpl w:val="FF9EF886"/>
    <w:lvl w:ilvl="0" w:tplc="A624349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15:restartNumberingAfterBreak="0">
    <w:nsid w:val="47572751"/>
    <w:multiLevelType w:val="hybridMultilevel"/>
    <w:tmpl w:val="EADCB31A"/>
    <w:lvl w:ilvl="0" w:tplc="9A58A858">
      <w:start w:val="1"/>
      <w:numFmt w:val="bullet"/>
      <w:lvlText w:val=""/>
      <w:lvlJc w:val="left"/>
      <w:pPr>
        <w:ind w:left="1429" w:hanging="360"/>
      </w:pPr>
      <w:rPr>
        <w:rFonts w:ascii="Symbol" w:hAnsi="Symbol" w:hint="default"/>
      </w:rPr>
    </w:lvl>
    <w:lvl w:ilvl="1" w:tplc="9A58A858">
      <w:start w:val="1"/>
      <w:numFmt w:val="bullet"/>
      <w:lvlText w:val=""/>
      <w:lvlJc w:val="left"/>
      <w:pPr>
        <w:ind w:left="2149" w:hanging="360"/>
      </w:pPr>
      <w:rPr>
        <w:rFonts w:ascii="Symbol" w:hAnsi="Symbol"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15:restartNumberingAfterBreak="0">
    <w:nsid w:val="47584E78"/>
    <w:multiLevelType w:val="hybridMultilevel"/>
    <w:tmpl w:val="12C8EA3E"/>
    <w:lvl w:ilvl="0" w:tplc="9A58A858">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15:restartNumberingAfterBreak="0">
    <w:nsid w:val="4A805A96"/>
    <w:multiLevelType w:val="hybridMultilevel"/>
    <w:tmpl w:val="F6ACD24A"/>
    <w:lvl w:ilvl="0" w:tplc="A624349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15:restartNumberingAfterBreak="0">
    <w:nsid w:val="4D113A86"/>
    <w:multiLevelType w:val="hybridMultilevel"/>
    <w:tmpl w:val="CB18D8AE"/>
    <w:lvl w:ilvl="0" w:tplc="9A58A85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4EA13531"/>
    <w:multiLevelType w:val="hybridMultilevel"/>
    <w:tmpl w:val="E78EF11C"/>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7" w15:restartNumberingAfterBreak="0">
    <w:nsid w:val="55294F5F"/>
    <w:multiLevelType w:val="hybridMultilevel"/>
    <w:tmpl w:val="304E9358"/>
    <w:lvl w:ilvl="0" w:tplc="04220017">
      <w:start w:val="1"/>
      <w:numFmt w:val="lowerLetter"/>
      <w:lvlText w:val="%1)"/>
      <w:lvlJc w:val="left"/>
      <w:pPr>
        <w:ind w:left="1429" w:hanging="360"/>
      </w:pPr>
    </w:lvl>
    <w:lvl w:ilvl="1" w:tplc="180872DE">
      <w:start w:val="1"/>
      <w:numFmt w:val="decimal"/>
      <w:lvlText w:val="%2)"/>
      <w:lvlJc w:val="left"/>
      <w:pPr>
        <w:ind w:left="2149" w:hanging="360"/>
      </w:pPr>
      <w:rPr>
        <w:rFonts w:hint="default"/>
      </w:r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8" w15:restartNumberingAfterBreak="0">
    <w:nsid w:val="569D7CBF"/>
    <w:multiLevelType w:val="hybridMultilevel"/>
    <w:tmpl w:val="FABEFED4"/>
    <w:lvl w:ilvl="0" w:tplc="9A58A85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5EA11B3F"/>
    <w:multiLevelType w:val="multilevel"/>
    <w:tmpl w:val="103636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9CE5128"/>
    <w:multiLevelType w:val="hybridMultilevel"/>
    <w:tmpl w:val="56184764"/>
    <w:lvl w:ilvl="0" w:tplc="9A58A85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6A5B7655"/>
    <w:multiLevelType w:val="hybridMultilevel"/>
    <w:tmpl w:val="26C0E48E"/>
    <w:lvl w:ilvl="0" w:tplc="9A58A85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6E184E89"/>
    <w:multiLevelType w:val="multilevel"/>
    <w:tmpl w:val="50F2C062"/>
    <w:lvl w:ilvl="0">
      <w:start w:val="1"/>
      <w:numFmt w:val="decimal"/>
      <w:lvlText w:val="%1."/>
      <w:lvlJc w:val="left"/>
      <w:pPr>
        <w:ind w:left="450" w:hanging="45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62D6FD6"/>
    <w:multiLevelType w:val="hybridMultilevel"/>
    <w:tmpl w:val="4D76F574"/>
    <w:lvl w:ilvl="0" w:tplc="04220017">
      <w:start w:val="1"/>
      <w:numFmt w:val="lowerLetter"/>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4" w15:restartNumberingAfterBreak="0">
    <w:nsid w:val="778F06DF"/>
    <w:multiLevelType w:val="hybridMultilevel"/>
    <w:tmpl w:val="AD96C21C"/>
    <w:lvl w:ilvl="0" w:tplc="A624349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8716190"/>
    <w:multiLevelType w:val="hybridMultilevel"/>
    <w:tmpl w:val="333022FA"/>
    <w:lvl w:ilvl="0" w:tplc="E690BE74">
      <w:start w:val="1"/>
      <w:numFmt w:val="decimal"/>
      <w:lvlText w:val="%1)"/>
      <w:lvlJc w:val="left"/>
      <w:pPr>
        <w:ind w:left="142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4"/>
  </w:num>
  <w:num w:numId="5">
    <w:abstractNumId w:val="8"/>
  </w:num>
  <w:num w:numId="6">
    <w:abstractNumId w:val="7"/>
  </w:num>
  <w:num w:numId="7">
    <w:abstractNumId w:val="34"/>
  </w:num>
  <w:num w:numId="8">
    <w:abstractNumId w:val="31"/>
  </w:num>
  <w:num w:numId="9">
    <w:abstractNumId w:val="2"/>
  </w:num>
  <w:num w:numId="10">
    <w:abstractNumId w:val="15"/>
  </w:num>
  <w:num w:numId="11">
    <w:abstractNumId w:val="16"/>
  </w:num>
  <w:num w:numId="12">
    <w:abstractNumId w:val="23"/>
  </w:num>
  <w:num w:numId="13">
    <w:abstractNumId w:val="26"/>
  </w:num>
  <w:num w:numId="14">
    <w:abstractNumId w:val="27"/>
  </w:num>
  <w:num w:numId="15">
    <w:abstractNumId w:val="30"/>
  </w:num>
  <w:num w:numId="16">
    <w:abstractNumId w:val="11"/>
  </w:num>
  <w:num w:numId="17">
    <w:abstractNumId w:val="22"/>
  </w:num>
  <w:num w:numId="18">
    <w:abstractNumId w:val="1"/>
  </w:num>
  <w:num w:numId="19">
    <w:abstractNumId w:val="25"/>
  </w:num>
  <w:num w:numId="20">
    <w:abstractNumId w:val="5"/>
  </w:num>
  <w:num w:numId="21">
    <w:abstractNumId w:val="28"/>
  </w:num>
  <w:num w:numId="22">
    <w:abstractNumId w:val="19"/>
  </w:num>
  <w:num w:numId="23">
    <w:abstractNumId w:val="0"/>
  </w:num>
  <w:num w:numId="24">
    <w:abstractNumId w:val="18"/>
  </w:num>
  <w:num w:numId="25">
    <w:abstractNumId w:val="6"/>
  </w:num>
  <w:num w:numId="26">
    <w:abstractNumId w:val="35"/>
  </w:num>
  <w:num w:numId="27">
    <w:abstractNumId w:val="3"/>
  </w:num>
  <w:num w:numId="28">
    <w:abstractNumId w:val="12"/>
  </w:num>
  <w:num w:numId="29">
    <w:abstractNumId w:val="17"/>
  </w:num>
  <w:num w:numId="30">
    <w:abstractNumId w:val="21"/>
  </w:num>
  <w:num w:numId="31">
    <w:abstractNumId w:val="29"/>
  </w:num>
  <w:num w:numId="32">
    <w:abstractNumId w:val="20"/>
  </w:num>
  <w:num w:numId="33">
    <w:abstractNumId w:val="24"/>
  </w:num>
  <w:num w:numId="34">
    <w:abstractNumId w:val="13"/>
  </w:num>
  <w:num w:numId="35">
    <w:abstractNumId w:val="33"/>
  </w:num>
  <w:num w:numId="36">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C15"/>
    <w:rsid w:val="00001F5A"/>
    <w:rsid w:val="000229DE"/>
    <w:rsid w:val="00025F4B"/>
    <w:rsid w:val="00045341"/>
    <w:rsid w:val="00056298"/>
    <w:rsid w:val="00083E6B"/>
    <w:rsid w:val="000858DA"/>
    <w:rsid w:val="00085A93"/>
    <w:rsid w:val="000919B6"/>
    <w:rsid w:val="0009213C"/>
    <w:rsid w:val="00096940"/>
    <w:rsid w:val="00097D4C"/>
    <w:rsid w:val="000B2BFC"/>
    <w:rsid w:val="000B42D3"/>
    <w:rsid w:val="000B5DFA"/>
    <w:rsid w:val="000C5276"/>
    <w:rsid w:val="000D6169"/>
    <w:rsid w:val="000E3790"/>
    <w:rsid w:val="000F5BA1"/>
    <w:rsid w:val="00130E1F"/>
    <w:rsid w:val="001415F4"/>
    <w:rsid w:val="00142CF5"/>
    <w:rsid w:val="001437EA"/>
    <w:rsid w:val="00150465"/>
    <w:rsid w:val="001611C4"/>
    <w:rsid w:val="001748AB"/>
    <w:rsid w:val="00187115"/>
    <w:rsid w:val="001933DF"/>
    <w:rsid w:val="00194D71"/>
    <w:rsid w:val="00195D02"/>
    <w:rsid w:val="001B2914"/>
    <w:rsid w:val="001B3E8F"/>
    <w:rsid w:val="001B6F84"/>
    <w:rsid w:val="001C1C45"/>
    <w:rsid w:val="001C274B"/>
    <w:rsid w:val="001D22EF"/>
    <w:rsid w:val="001D7F64"/>
    <w:rsid w:val="001F710B"/>
    <w:rsid w:val="002017CE"/>
    <w:rsid w:val="0021078C"/>
    <w:rsid w:val="00214874"/>
    <w:rsid w:val="00227E8F"/>
    <w:rsid w:val="00246D16"/>
    <w:rsid w:val="002514C5"/>
    <w:rsid w:val="002573D0"/>
    <w:rsid w:val="002611A7"/>
    <w:rsid w:val="00290761"/>
    <w:rsid w:val="002C14FE"/>
    <w:rsid w:val="002D40D3"/>
    <w:rsid w:val="002D59A5"/>
    <w:rsid w:val="002D750B"/>
    <w:rsid w:val="002E7664"/>
    <w:rsid w:val="002F40F7"/>
    <w:rsid w:val="00315AE4"/>
    <w:rsid w:val="00322C9F"/>
    <w:rsid w:val="00324816"/>
    <w:rsid w:val="00325B14"/>
    <w:rsid w:val="00330A63"/>
    <w:rsid w:val="00350DED"/>
    <w:rsid w:val="00351E73"/>
    <w:rsid w:val="0036163B"/>
    <w:rsid w:val="0036446B"/>
    <w:rsid w:val="00375DD0"/>
    <w:rsid w:val="003768A6"/>
    <w:rsid w:val="00380830"/>
    <w:rsid w:val="00393D9F"/>
    <w:rsid w:val="00394185"/>
    <w:rsid w:val="003A612C"/>
    <w:rsid w:val="003A65AD"/>
    <w:rsid w:val="003B67AE"/>
    <w:rsid w:val="003C7D95"/>
    <w:rsid w:val="003E27E0"/>
    <w:rsid w:val="00416AB8"/>
    <w:rsid w:val="00420B86"/>
    <w:rsid w:val="00422249"/>
    <w:rsid w:val="00454F4E"/>
    <w:rsid w:val="00462AD1"/>
    <w:rsid w:val="00472903"/>
    <w:rsid w:val="00485E40"/>
    <w:rsid w:val="00486AB0"/>
    <w:rsid w:val="004B1C90"/>
    <w:rsid w:val="004C43E1"/>
    <w:rsid w:val="004C4CBE"/>
    <w:rsid w:val="004C6B22"/>
    <w:rsid w:val="004C6CA1"/>
    <w:rsid w:val="004D059F"/>
    <w:rsid w:val="004D3797"/>
    <w:rsid w:val="004F154D"/>
    <w:rsid w:val="004F3B51"/>
    <w:rsid w:val="0050775F"/>
    <w:rsid w:val="00536C15"/>
    <w:rsid w:val="00542326"/>
    <w:rsid w:val="00552B2B"/>
    <w:rsid w:val="00557770"/>
    <w:rsid w:val="0056799D"/>
    <w:rsid w:val="00585484"/>
    <w:rsid w:val="005861B2"/>
    <w:rsid w:val="00590C6D"/>
    <w:rsid w:val="00595C11"/>
    <w:rsid w:val="005A05FC"/>
    <w:rsid w:val="005A73AD"/>
    <w:rsid w:val="005A7D42"/>
    <w:rsid w:val="005B4BEC"/>
    <w:rsid w:val="005B6BAF"/>
    <w:rsid w:val="005B793D"/>
    <w:rsid w:val="005E03E6"/>
    <w:rsid w:val="005F3E53"/>
    <w:rsid w:val="00602765"/>
    <w:rsid w:val="00604E38"/>
    <w:rsid w:val="006113AB"/>
    <w:rsid w:val="00620C45"/>
    <w:rsid w:val="00622FE4"/>
    <w:rsid w:val="00636FD7"/>
    <w:rsid w:val="0065017F"/>
    <w:rsid w:val="00655FB2"/>
    <w:rsid w:val="00694E1F"/>
    <w:rsid w:val="006B5C55"/>
    <w:rsid w:val="006B5EF4"/>
    <w:rsid w:val="006D028A"/>
    <w:rsid w:val="006F1427"/>
    <w:rsid w:val="006F2182"/>
    <w:rsid w:val="0070092D"/>
    <w:rsid w:val="007030D6"/>
    <w:rsid w:val="00703A50"/>
    <w:rsid w:val="00704265"/>
    <w:rsid w:val="00707588"/>
    <w:rsid w:val="007169E4"/>
    <w:rsid w:val="00725D5A"/>
    <w:rsid w:val="00736ED9"/>
    <w:rsid w:val="00746E88"/>
    <w:rsid w:val="00752BB6"/>
    <w:rsid w:val="00760445"/>
    <w:rsid w:val="00766A3A"/>
    <w:rsid w:val="00780371"/>
    <w:rsid w:val="00787F14"/>
    <w:rsid w:val="00792ABB"/>
    <w:rsid w:val="007A19D3"/>
    <w:rsid w:val="007A337E"/>
    <w:rsid w:val="007B611C"/>
    <w:rsid w:val="007C7955"/>
    <w:rsid w:val="007D3D1A"/>
    <w:rsid w:val="007D4854"/>
    <w:rsid w:val="007E15ED"/>
    <w:rsid w:val="007F0A3E"/>
    <w:rsid w:val="008022EA"/>
    <w:rsid w:val="00815225"/>
    <w:rsid w:val="008209D0"/>
    <w:rsid w:val="00830037"/>
    <w:rsid w:val="008325F7"/>
    <w:rsid w:val="008336C8"/>
    <w:rsid w:val="0083466D"/>
    <w:rsid w:val="00840E31"/>
    <w:rsid w:val="00841C40"/>
    <w:rsid w:val="00850CA0"/>
    <w:rsid w:val="00857C8C"/>
    <w:rsid w:val="008848F1"/>
    <w:rsid w:val="00887B5D"/>
    <w:rsid w:val="00896964"/>
    <w:rsid w:val="008C395A"/>
    <w:rsid w:val="008D4A73"/>
    <w:rsid w:val="008D7036"/>
    <w:rsid w:val="008E4858"/>
    <w:rsid w:val="008E6473"/>
    <w:rsid w:val="009011BF"/>
    <w:rsid w:val="00904387"/>
    <w:rsid w:val="009109D0"/>
    <w:rsid w:val="00911A24"/>
    <w:rsid w:val="00913B23"/>
    <w:rsid w:val="0092266A"/>
    <w:rsid w:val="00942D38"/>
    <w:rsid w:val="00953ED5"/>
    <w:rsid w:val="00957233"/>
    <w:rsid w:val="0096028D"/>
    <w:rsid w:val="00962E08"/>
    <w:rsid w:val="009676E6"/>
    <w:rsid w:val="00967D71"/>
    <w:rsid w:val="00970284"/>
    <w:rsid w:val="00972465"/>
    <w:rsid w:val="00990906"/>
    <w:rsid w:val="00995C99"/>
    <w:rsid w:val="009979D7"/>
    <w:rsid w:val="009A2B2E"/>
    <w:rsid w:val="009F1F95"/>
    <w:rsid w:val="009F4396"/>
    <w:rsid w:val="00A2691A"/>
    <w:rsid w:val="00A316E0"/>
    <w:rsid w:val="00A5227F"/>
    <w:rsid w:val="00A640BA"/>
    <w:rsid w:val="00A84606"/>
    <w:rsid w:val="00A937E5"/>
    <w:rsid w:val="00A96482"/>
    <w:rsid w:val="00AA3DD1"/>
    <w:rsid w:val="00AA6F76"/>
    <w:rsid w:val="00AB05FD"/>
    <w:rsid w:val="00B27711"/>
    <w:rsid w:val="00B44CA3"/>
    <w:rsid w:val="00B44CE8"/>
    <w:rsid w:val="00B543AA"/>
    <w:rsid w:val="00B55000"/>
    <w:rsid w:val="00B60029"/>
    <w:rsid w:val="00B74A98"/>
    <w:rsid w:val="00B76A51"/>
    <w:rsid w:val="00B82756"/>
    <w:rsid w:val="00BA642D"/>
    <w:rsid w:val="00BC1CA1"/>
    <w:rsid w:val="00BD0393"/>
    <w:rsid w:val="00BD5267"/>
    <w:rsid w:val="00BE1F40"/>
    <w:rsid w:val="00BF1626"/>
    <w:rsid w:val="00BF3D1B"/>
    <w:rsid w:val="00BF5528"/>
    <w:rsid w:val="00C545E6"/>
    <w:rsid w:val="00C54EB2"/>
    <w:rsid w:val="00C668D6"/>
    <w:rsid w:val="00C806AA"/>
    <w:rsid w:val="00C9258E"/>
    <w:rsid w:val="00CA2597"/>
    <w:rsid w:val="00CB1B61"/>
    <w:rsid w:val="00CB7A59"/>
    <w:rsid w:val="00CC03B8"/>
    <w:rsid w:val="00CC3931"/>
    <w:rsid w:val="00CC43E4"/>
    <w:rsid w:val="00CC6140"/>
    <w:rsid w:val="00CD106A"/>
    <w:rsid w:val="00CE5AFA"/>
    <w:rsid w:val="00CE79EC"/>
    <w:rsid w:val="00CF7344"/>
    <w:rsid w:val="00CF7F7F"/>
    <w:rsid w:val="00D14F5E"/>
    <w:rsid w:val="00D15A42"/>
    <w:rsid w:val="00D30F8D"/>
    <w:rsid w:val="00D3697C"/>
    <w:rsid w:val="00D41394"/>
    <w:rsid w:val="00D4365A"/>
    <w:rsid w:val="00D47A53"/>
    <w:rsid w:val="00D70310"/>
    <w:rsid w:val="00D91A7C"/>
    <w:rsid w:val="00DA3991"/>
    <w:rsid w:val="00DB3BD3"/>
    <w:rsid w:val="00DC22A6"/>
    <w:rsid w:val="00DD5278"/>
    <w:rsid w:val="00DE2924"/>
    <w:rsid w:val="00DF3B9B"/>
    <w:rsid w:val="00DF66B7"/>
    <w:rsid w:val="00E04586"/>
    <w:rsid w:val="00E266F7"/>
    <w:rsid w:val="00E26E78"/>
    <w:rsid w:val="00E33673"/>
    <w:rsid w:val="00E5256B"/>
    <w:rsid w:val="00E53C06"/>
    <w:rsid w:val="00E5420A"/>
    <w:rsid w:val="00E56B74"/>
    <w:rsid w:val="00E60C2E"/>
    <w:rsid w:val="00E663C5"/>
    <w:rsid w:val="00E73DBA"/>
    <w:rsid w:val="00E75550"/>
    <w:rsid w:val="00E86D8D"/>
    <w:rsid w:val="00EA4B1C"/>
    <w:rsid w:val="00EB4719"/>
    <w:rsid w:val="00EC215F"/>
    <w:rsid w:val="00ED15DA"/>
    <w:rsid w:val="00EE02E4"/>
    <w:rsid w:val="00EE244C"/>
    <w:rsid w:val="00EE4301"/>
    <w:rsid w:val="00F05F62"/>
    <w:rsid w:val="00F1381D"/>
    <w:rsid w:val="00F33802"/>
    <w:rsid w:val="00F445B8"/>
    <w:rsid w:val="00F51B68"/>
    <w:rsid w:val="00F5447A"/>
    <w:rsid w:val="00F61B67"/>
    <w:rsid w:val="00F73B17"/>
    <w:rsid w:val="00F85150"/>
    <w:rsid w:val="00F8578D"/>
    <w:rsid w:val="00F873FD"/>
    <w:rsid w:val="00FB0A1C"/>
    <w:rsid w:val="00FC4B77"/>
    <w:rsid w:val="00FD158C"/>
    <w:rsid w:val="00FE1A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CE05B"/>
  <w15:docId w15:val="{37F73B74-64E2-429B-A2A1-CF11EEEE4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47A53"/>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36C15"/>
    <w:pPr>
      <w:spacing w:after="160" w:line="254" w:lineRule="auto"/>
      <w:ind w:left="720"/>
      <w:contextualSpacing/>
    </w:pPr>
    <w:rPr>
      <w:rFonts w:ascii="Calibri" w:eastAsia="Calibri" w:hAnsi="Calibri" w:cs="Times New Roman"/>
    </w:rPr>
  </w:style>
  <w:style w:type="paragraph" w:customStyle="1" w:styleId="Standard">
    <w:name w:val="Standard"/>
    <w:rsid w:val="00536C15"/>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4">
    <w:name w:val="header"/>
    <w:basedOn w:val="a"/>
    <w:link w:val="a5"/>
    <w:uiPriority w:val="99"/>
    <w:unhideWhenUsed/>
    <w:rsid w:val="00752BB6"/>
    <w:pPr>
      <w:tabs>
        <w:tab w:val="center" w:pos="4986"/>
        <w:tab w:val="right" w:pos="9973"/>
      </w:tabs>
      <w:spacing w:after="0" w:line="240" w:lineRule="auto"/>
    </w:pPr>
  </w:style>
  <w:style w:type="character" w:customStyle="1" w:styleId="a5">
    <w:name w:val="Верхній колонтитул Знак"/>
    <w:basedOn w:val="a0"/>
    <w:link w:val="a4"/>
    <w:uiPriority w:val="99"/>
    <w:rsid w:val="00752BB6"/>
  </w:style>
  <w:style w:type="paragraph" w:styleId="a6">
    <w:name w:val="footer"/>
    <w:basedOn w:val="a"/>
    <w:link w:val="a7"/>
    <w:uiPriority w:val="99"/>
    <w:unhideWhenUsed/>
    <w:rsid w:val="00752BB6"/>
    <w:pPr>
      <w:tabs>
        <w:tab w:val="center" w:pos="4986"/>
        <w:tab w:val="right" w:pos="9973"/>
      </w:tabs>
      <w:spacing w:after="0" w:line="240" w:lineRule="auto"/>
    </w:pPr>
  </w:style>
  <w:style w:type="character" w:customStyle="1" w:styleId="a7">
    <w:name w:val="Нижній колонтитул Знак"/>
    <w:basedOn w:val="a0"/>
    <w:link w:val="a6"/>
    <w:uiPriority w:val="99"/>
    <w:rsid w:val="00752BB6"/>
  </w:style>
  <w:style w:type="character" w:customStyle="1" w:styleId="rvts9">
    <w:name w:val="rvts9"/>
    <w:basedOn w:val="a0"/>
    <w:rsid w:val="002D59A5"/>
  </w:style>
  <w:style w:type="character" w:customStyle="1" w:styleId="apple-converted-space">
    <w:name w:val="apple-converted-space"/>
    <w:rsid w:val="002D59A5"/>
  </w:style>
  <w:style w:type="character" w:customStyle="1" w:styleId="apple-style-span">
    <w:name w:val="apple-style-span"/>
    <w:rsid w:val="002D59A5"/>
  </w:style>
  <w:style w:type="paragraph" w:customStyle="1" w:styleId="rvps2">
    <w:name w:val="rvps2"/>
    <w:basedOn w:val="a"/>
    <w:rsid w:val="002D59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2D59A5"/>
    <w:rPr>
      <w:color w:val="0000FF" w:themeColor="hyperlink"/>
      <w:u w:val="single"/>
    </w:rPr>
  </w:style>
  <w:style w:type="paragraph" w:styleId="a9">
    <w:name w:val="Normal (Web)"/>
    <w:basedOn w:val="a"/>
    <w:uiPriority w:val="99"/>
    <w:rsid w:val="00380830"/>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a">
    <w:name w:val="Emphasis"/>
    <w:uiPriority w:val="20"/>
    <w:qFormat/>
    <w:rsid w:val="00760445"/>
    <w:rPr>
      <w:i/>
      <w:iCs/>
    </w:rPr>
  </w:style>
  <w:style w:type="character" w:customStyle="1" w:styleId="rvts46">
    <w:name w:val="rvts46"/>
    <w:basedOn w:val="a0"/>
    <w:rsid w:val="002573D0"/>
  </w:style>
  <w:style w:type="character" w:customStyle="1" w:styleId="rvts37">
    <w:name w:val="rvts37"/>
    <w:basedOn w:val="a0"/>
    <w:rsid w:val="002573D0"/>
  </w:style>
  <w:style w:type="character" w:customStyle="1" w:styleId="rvts11">
    <w:name w:val="rvts11"/>
    <w:basedOn w:val="a0"/>
    <w:rsid w:val="002573D0"/>
  </w:style>
  <w:style w:type="character" w:styleId="ab">
    <w:name w:val="Strong"/>
    <w:basedOn w:val="a0"/>
    <w:uiPriority w:val="22"/>
    <w:qFormat/>
    <w:rsid w:val="00227E8F"/>
    <w:rPr>
      <w:b/>
      <w:bCs/>
    </w:rPr>
  </w:style>
  <w:style w:type="character" w:customStyle="1" w:styleId="10">
    <w:name w:val="Заголовок 1 Знак"/>
    <w:basedOn w:val="a0"/>
    <w:link w:val="1"/>
    <w:uiPriority w:val="9"/>
    <w:rsid w:val="00D47A53"/>
    <w:rPr>
      <w:rFonts w:ascii="Times New Roman" w:eastAsia="Times New Roman" w:hAnsi="Times New Roman" w:cs="Times New Roman"/>
      <w:b/>
      <w:bCs/>
      <w:kern w:val="36"/>
      <w:sz w:val="48"/>
      <w:szCs w:val="4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12189">
      <w:bodyDiv w:val="1"/>
      <w:marLeft w:val="0"/>
      <w:marRight w:val="0"/>
      <w:marTop w:val="0"/>
      <w:marBottom w:val="0"/>
      <w:divBdr>
        <w:top w:val="none" w:sz="0" w:space="0" w:color="auto"/>
        <w:left w:val="none" w:sz="0" w:space="0" w:color="auto"/>
        <w:bottom w:val="none" w:sz="0" w:space="0" w:color="auto"/>
        <w:right w:val="none" w:sz="0" w:space="0" w:color="auto"/>
      </w:divBdr>
    </w:div>
    <w:div w:id="126752277">
      <w:bodyDiv w:val="1"/>
      <w:marLeft w:val="0"/>
      <w:marRight w:val="0"/>
      <w:marTop w:val="0"/>
      <w:marBottom w:val="0"/>
      <w:divBdr>
        <w:top w:val="none" w:sz="0" w:space="0" w:color="auto"/>
        <w:left w:val="none" w:sz="0" w:space="0" w:color="auto"/>
        <w:bottom w:val="none" w:sz="0" w:space="0" w:color="auto"/>
        <w:right w:val="none" w:sz="0" w:space="0" w:color="auto"/>
      </w:divBdr>
    </w:div>
    <w:div w:id="187068229">
      <w:bodyDiv w:val="1"/>
      <w:marLeft w:val="0"/>
      <w:marRight w:val="0"/>
      <w:marTop w:val="0"/>
      <w:marBottom w:val="0"/>
      <w:divBdr>
        <w:top w:val="none" w:sz="0" w:space="0" w:color="auto"/>
        <w:left w:val="none" w:sz="0" w:space="0" w:color="auto"/>
        <w:bottom w:val="none" w:sz="0" w:space="0" w:color="auto"/>
        <w:right w:val="none" w:sz="0" w:space="0" w:color="auto"/>
      </w:divBdr>
    </w:div>
    <w:div w:id="277445337">
      <w:bodyDiv w:val="1"/>
      <w:marLeft w:val="0"/>
      <w:marRight w:val="0"/>
      <w:marTop w:val="0"/>
      <w:marBottom w:val="0"/>
      <w:divBdr>
        <w:top w:val="none" w:sz="0" w:space="0" w:color="auto"/>
        <w:left w:val="none" w:sz="0" w:space="0" w:color="auto"/>
        <w:bottom w:val="none" w:sz="0" w:space="0" w:color="auto"/>
        <w:right w:val="none" w:sz="0" w:space="0" w:color="auto"/>
      </w:divBdr>
    </w:div>
    <w:div w:id="289022413">
      <w:bodyDiv w:val="1"/>
      <w:marLeft w:val="0"/>
      <w:marRight w:val="0"/>
      <w:marTop w:val="0"/>
      <w:marBottom w:val="0"/>
      <w:divBdr>
        <w:top w:val="none" w:sz="0" w:space="0" w:color="auto"/>
        <w:left w:val="none" w:sz="0" w:space="0" w:color="auto"/>
        <w:bottom w:val="none" w:sz="0" w:space="0" w:color="auto"/>
        <w:right w:val="none" w:sz="0" w:space="0" w:color="auto"/>
      </w:divBdr>
    </w:div>
    <w:div w:id="407771844">
      <w:bodyDiv w:val="1"/>
      <w:marLeft w:val="0"/>
      <w:marRight w:val="0"/>
      <w:marTop w:val="0"/>
      <w:marBottom w:val="0"/>
      <w:divBdr>
        <w:top w:val="none" w:sz="0" w:space="0" w:color="auto"/>
        <w:left w:val="none" w:sz="0" w:space="0" w:color="auto"/>
        <w:bottom w:val="none" w:sz="0" w:space="0" w:color="auto"/>
        <w:right w:val="none" w:sz="0" w:space="0" w:color="auto"/>
      </w:divBdr>
    </w:div>
    <w:div w:id="723918572">
      <w:bodyDiv w:val="1"/>
      <w:marLeft w:val="0"/>
      <w:marRight w:val="0"/>
      <w:marTop w:val="0"/>
      <w:marBottom w:val="0"/>
      <w:divBdr>
        <w:top w:val="none" w:sz="0" w:space="0" w:color="auto"/>
        <w:left w:val="none" w:sz="0" w:space="0" w:color="auto"/>
        <w:bottom w:val="none" w:sz="0" w:space="0" w:color="auto"/>
        <w:right w:val="none" w:sz="0" w:space="0" w:color="auto"/>
      </w:divBdr>
    </w:div>
    <w:div w:id="769743243">
      <w:bodyDiv w:val="1"/>
      <w:marLeft w:val="0"/>
      <w:marRight w:val="0"/>
      <w:marTop w:val="0"/>
      <w:marBottom w:val="0"/>
      <w:divBdr>
        <w:top w:val="none" w:sz="0" w:space="0" w:color="auto"/>
        <w:left w:val="none" w:sz="0" w:space="0" w:color="auto"/>
        <w:bottom w:val="none" w:sz="0" w:space="0" w:color="auto"/>
        <w:right w:val="none" w:sz="0" w:space="0" w:color="auto"/>
      </w:divBdr>
    </w:div>
    <w:div w:id="856964083">
      <w:bodyDiv w:val="1"/>
      <w:marLeft w:val="0"/>
      <w:marRight w:val="0"/>
      <w:marTop w:val="0"/>
      <w:marBottom w:val="0"/>
      <w:divBdr>
        <w:top w:val="none" w:sz="0" w:space="0" w:color="auto"/>
        <w:left w:val="none" w:sz="0" w:space="0" w:color="auto"/>
        <w:bottom w:val="none" w:sz="0" w:space="0" w:color="auto"/>
        <w:right w:val="none" w:sz="0" w:space="0" w:color="auto"/>
      </w:divBdr>
    </w:div>
    <w:div w:id="938414790">
      <w:bodyDiv w:val="1"/>
      <w:marLeft w:val="0"/>
      <w:marRight w:val="0"/>
      <w:marTop w:val="0"/>
      <w:marBottom w:val="0"/>
      <w:divBdr>
        <w:top w:val="none" w:sz="0" w:space="0" w:color="auto"/>
        <w:left w:val="none" w:sz="0" w:space="0" w:color="auto"/>
        <w:bottom w:val="none" w:sz="0" w:space="0" w:color="auto"/>
        <w:right w:val="none" w:sz="0" w:space="0" w:color="auto"/>
      </w:divBdr>
    </w:div>
    <w:div w:id="988945266">
      <w:bodyDiv w:val="1"/>
      <w:marLeft w:val="0"/>
      <w:marRight w:val="0"/>
      <w:marTop w:val="0"/>
      <w:marBottom w:val="0"/>
      <w:divBdr>
        <w:top w:val="none" w:sz="0" w:space="0" w:color="auto"/>
        <w:left w:val="none" w:sz="0" w:space="0" w:color="auto"/>
        <w:bottom w:val="none" w:sz="0" w:space="0" w:color="auto"/>
        <w:right w:val="none" w:sz="0" w:space="0" w:color="auto"/>
      </w:divBdr>
    </w:div>
    <w:div w:id="1041632167">
      <w:bodyDiv w:val="1"/>
      <w:marLeft w:val="0"/>
      <w:marRight w:val="0"/>
      <w:marTop w:val="0"/>
      <w:marBottom w:val="0"/>
      <w:divBdr>
        <w:top w:val="none" w:sz="0" w:space="0" w:color="auto"/>
        <w:left w:val="none" w:sz="0" w:space="0" w:color="auto"/>
        <w:bottom w:val="none" w:sz="0" w:space="0" w:color="auto"/>
        <w:right w:val="none" w:sz="0" w:space="0" w:color="auto"/>
      </w:divBdr>
    </w:div>
    <w:div w:id="1058701237">
      <w:bodyDiv w:val="1"/>
      <w:marLeft w:val="0"/>
      <w:marRight w:val="0"/>
      <w:marTop w:val="0"/>
      <w:marBottom w:val="0"/>
      <w:divBdr>
        <w:top w:val="none" w:sz="0" w:space="0" w:color="auto"/>
        <w:left w:val="none" w:sz="0" w:space="0" w:color="auto"/>
        <w:bottom w:val="none" w:sz="0" w:space="0" w:color="auto"/>
        <w:right w:val="none" w:sz="0" w:space="0" w:color="auto"/>
      </w:divBdr>
    </w:div>
    <w:div w:id="1085609374">
      <w:bodyDiv w:val="1"/>
      <w:marLeft w:val="0"/>
      <w:marRight w:val="0"/>
      <w:marTop w:val="0"/>
      <w:marBottom w:val="0"/>
      <w:divBdr>
        <w:top w:val="none" w:sz="0" w:space="0" w:color="auto"/>
        <w:left w:val="none" w:sz="0" w:space="0" w:color="auto"/>
        <w:bottom w:val="none" w:sz="0" w:space="0" w:color="auto"/>
        <w:right w:val="none" w:sz="0" w:space="0" w:color="auto"/>
      </w:divBdr>
    </w:div>
    <w:div w:id="1092166594">
      <w:bodyDiv w:val="1"/>
      <w:marLeft w:val="0"/>
      <w:marRight w:val="0"/>
      <w:marTop w:val="0"/>
      <w:marBottom w:val="0"/>
      <w:divBdr>
        <w:top w:val="none" w:sz="0" w:space="0" w:color="auto"/>
        <w:left w:val="none" w:sz="0" w:space="0" w:color="auto"/>
        <w:bottom w:val="none" w:sz="0" w:space="0" w:color="auto"/>
        <w:right w:val="none" w:sz="0" w:space="0" w:color="auto"/>
      </w:divBdr>
    </w:div>
    <w:div w:id="1314791289">
      <w:bodyDiv w:val="1"/>
      <w:marLeft w:val="0"/>
      <w:marRight w:val="0"/>
      <w:marTop w:val="0"/>
      <w:marBottom w:val="0"/>
      <w:divBdr>
        <w:top w:val="none" w:sz="0" w:space="0" w:color="auto"/>
        <w:left w:val="none" w:sz="0" w:space="0" w:color="auto"/>
        <w:bottom w:val="none" w:sz="0" w:space="0" w:color="auto"/>
        <w:right w:val="none" w:sz="0" w:space="0" w:color="auto"/>
      </w:divBdr>
    </w:div>
    <w:div w:id="1732269453">
      <w:bodyDiv w:val="1"/>
      <w:marLeft w:val="0"/>
      <w:marRight w:val="0"/>
      <w:marTop w:val="0"/>
      <w:marBottom w:val="0"/>
      <w:divBdr>
        <w:top w:val="none" w:sz="0" w:space="0" w:color="auto"/>
        <w:left w:val="none" w:sz="0" w:space="0" w:color="auto"/>
        <w:bottom w:val="none" w:sz="0" w:space="0" w:color="auto"/>
        <w:right w:val="none" w:sz="0" w:space="0" w:color="auto"/>
      </w:divBdr>
    </w:div>
    <w:div w:id="1799107463">
      <w:bodyDiv w:val="1"/>
      <w:marLeft w:val="0"/>
      <w:marRight w:val="0"/>
      <w:marTop w:val="0"/>
      <w:marBottom w:val="0"/>
      <w:divBdr>
        <w:top w:val="none" w:sz="0" w:space="0" w:color="auto"/>
        <w:left w:val="none" w:sz="0" w:space="0" w:color="auto"/>
        <w:bottom w:val="none" w:sz="0" w:space="0" w:color="auto"/>
        <w:right w:val="none" w:sz="0" w:space="0" w:color="auto"/>
      </w:divBdr>
    </w:div>
    <w:div w:id="1806699056">
      <w:bodyDiv w:val="1"/>
      <w:marLeft w:val="0"/>
      <w:marRight w:val="0"/>
      <w:marTop w:val="0"/>
      <w:marBottom w:val="0"/>
      <w:divBdr>
        <w:top w:val="none" w:sz="0" w:space="0" w:color="auto"/>
        <w:left w:val="none" w:sz="0" w:space="0" w:color="auto"/>
        <w:bottom w:val="none" w:sz="0" w:space="0" w:color="auto"/>
        <w:right w:val="none" w:sz="0" w:space="0" w:color="auto"/>
      </w:divBdr>
    </w:div>
    <w:div w:id="1813984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2%D1%80%D1%83%D1%84%D0%B0%D0%BD%D0%BE%D0%B2%D0%B0%20%D0%AE$" TargetMode="External"/><Relationship Id="rId13" Type="http://schemas.openxmlformats.org/officeDocument/2006/relationships/hyperlink" Target="https://zakon.rada.gov.ua/laws/show/435-15" TargetMode="External"/><Relationship Id="rId1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0813"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0%B0%D1%85%D1%80%D1%96%D1%94%D0%B2%D0%B0%20%D0%97$" TargetMode="External"/><Relationship Id="rId12" Type="http://schemas.openxmlformats.org/officeDocument/2006/relationships/hyperlink" Target="https://zakon.rada.gov.ua/laws/show/5007-17" TargetMode="External"/><Relationship Id="rId17"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2%D1%80%D1%83%D1%84%D0%B0%D0%BD%D0%BE%D0%B2%D0%B0%20%D0%AE$" TargetMode="External"/><Relationship Id="rId2" Type="http://schemas.openxmlformats.org/officeDocument/2006/relationships/styles" Target="styles.xml"/><Relationship Id="rId1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4042:%D0%AE%D1%80." TargetMode="External"/><Relationship Id="rId2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99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435-15" TargetMode="External"/><Relationship Id="rId5" Type="http://schemas.openxmlformats.org/officeDocument/2006/relationships/footnotes" Target="footnotes.xml"/><Relationship Id="rId15"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0%B0%D1%85%D1%80%D1%96%D1%94%D0%B2%D0%B0%20%D0%97$" TargetMode="External"/><Relationship Id="rId23" Type="http://schemas.openxmlformats.org/officeDocument/2006/relationships/theme" Target="theme/theme1.xml"/><Relationship Id="rId10"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F%D0%B2%D0%BE%D1%80%D1%81%D1%8C%D0%BA%D0%B0%20%D0%9E$" TargetMode="External"/><Relationship Id="rId1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F%D0%B2%D0%BE%D1%80%D1%81%D1%8C%D0%BA%D0%B0%20%D0%9E$" TargetMode="External"/><Relationship Id="rId4" Type="http://schemas.openxmlformats.org/officeDocument/2006/relationships/webSettings" Target="webSettings.xml"/><Relationship Id="rId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F%D0%B2%D0%BE%D1%80%D1%81%D1%8C%D0%BA%D0%B0%20%D0%9E$" TargetMode="External"/><Relationship Id="rId14" Type="http://schemas.openxmlformats.org/officeDocument/2006/relationships/hyperlink" Target="https://zakon.rada.gov.ua/laws/show/435-15"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979</TotalTime>
  <Pages>1</Pages>
  <Words>40056</Words>
  <Characters>22832</Characters>
  <Application>Microsoft Office Word</Application>
  <DocSecurity>0</DocSecurity>
  <Lines>190</Lines>
  <Paragraphs>125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Карина</dc:creator>
  <cp:lastModifiedBy>Руслана Сікора</cp:lastModifiedBy>
  <cp:revision>171</cp:revision>
  <dcterms:created xsi:type="dcterms:W3CDTF">2021-01-26T20:12:00Z</dcterms:created>
  <dcterms:modified xsi:type="dcterms:W3CDTF">2025-02-28T17:51:00Z</dcterms:modified>
</cp:coreProperties>
</file>