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9D" w:rsidRDefault="009D0133" w:rsidP="009D0133">
      <w:pPr>
        <w:pStyle w:val="a3"/>
      </w:pPr>
      <w:bookmarkStart w:id="0" w:name="_GoBack"/>
      <w:proofErr w:type="spellStart"/>
      <w:r>
        <w:t>Анатерм</w:t>
      </w:r>
      <w:proofErr w:type="spellEnd"/>
      <w:r>
        <w:t xml:space="preserve"> 4 (с А)</w:t>
      </w:r>
    </w:p>
    <w:bookmarkEnd w:id="0"/>
    <w:p w:rsidR="009D0133" w:rsidRDefault="00870A76" w:rsidP="009D0133">
      <w:pPr>
        <w:rPr>
          <w:sz w:val="28"/>
        </w:rPr>
      </w:pPr>
      <w:proofErr w:type="spellStart"/>
      <w:r>
        <w:rPr>
          <w:sz w:val="28"/>
        </w:rPr>
        <w:t>Анатерм</w:t>
      </w:r>
      <w:proofErr w:type="spellEnd"/>
      <w:r>
        <w:rPr>
          <w:sz w:val="28"/>
        </w:rPr>
        <w:t xml:space="preserve"> 4 (с А) на сегодняшний день является одним из наиболее востребованных клеев-компаундов, и в этом нет ничего удивительного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Это обуславливается тем, что он считается в полной мере универсальным, и тем, что его можно использовать фактически с любыми материалами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Он надежно и долговечно фиксирует металлы и различные сплавы из цинка, фосфата и прочего.</w:t>
      </w:r>
    </w:p>
    <w:p w:rsidR="00870A76" w:rsidRDefault="00870A76" w:rsidP="009D0133">
      <w:pPr>
        <w:rPr>
          <w:sz w:val="28"/>
        </w:rPr>
      </w:pPr>
      <w:r>
        <w:rPr>
          <w:sz w:val="28"/>
        </w:rPr>
        <w:t xml:space="preserve">Зрительно герметический клей выглядит, как жидкость </w:t>
      </w:r>
      <w:r w:rsidR="0090178F">
        <w:rPr>
          <w:sz w:val="28"/>
        </w:rPr>
        <w:t xml:space="preserve">бледно желтоватого оттенка </w:t>
      </w:r>
      <w:r>
        <w:rPr>
          <w:sz w:val="28"/>
        </w:rPr>
        <w:t>однородной консистенции без наличия каких-либо механических добавок в составе.</w:t>
      </w:r>
    </w:p>
    <w:p w:rsidR="00870A76" w:rsidRDefault="007877C6" w:rsidP="009D0133">
      <w:pPr>
        <w:rPr>
          <w:sz w:val="28"/>
        </w:rPr>
      </w:pPr>
      <w:r>
        <w:rPr>
          <w:sz w:val="28"/>
        </w:rPr>
        <w:t xml:space="preserve">При 20-ти градусном температурном режиме кинематическая вязкость составляет от 120 до 170 </w:t>
      </w:r>
      <w:r w:rsidRPr="007877C6">
        <w:rPr>
          <w:sz w:val="28"/>
        </w:rPr>
        <w:t>мм</w:t>
      </w:r>
      <w:proofErr w:type="gramStart"/>
      <w:r w:rsidRPr="007877C6">
        <w:rPr>
          <w:sz w:val="28"/>
        </w:rPr>
        <w:t>2</w:t>
      </w:r>
      <w:proofErr w:type="gramEnd"/>
      <w:r w:rsidRPr="007877C6">
        <w:rPr>
          <w:sz w:val="28"/>
        </w:rPr>
        <w:t>/с</w:t>
      </w:r>
      <w:r>
        <w:rPr>
          <w:sz w:val="28"/>
        </w:rPr>
        <w:t>.</w:t>
      </w:r>
    </w:p>
    <w:p w:rsidR="007877C6" w:rsidRDefault="007877C6" w:rsidP="009D0133">
      <w:pPr>
        <w:rPr>
          <w:sz w:val="28"/>
        </w:rPr>
      </w:pPr>
      <w:proofErr w:type="spellStart"/>
      <w:r>
        <w:rPr>
          <w:sz w:val="28"/>
        </w:rPr>
        <w:t>Прочностный</w:t>
      </w:r>
      <w:proofErr w:type="spellEnd"/>
      <w:r>
        <w:rPr>
          <w:sz w:val="28"/>
        </w:rPr>
        <w:t xml:space="preserve"> предел на сдвиг при процессе отвинчивания с активатором составляет, как минимум, 3,0 Мпа.</w:t>
      </w:r>
    </w:p>
    <w:p w:rsidR="007877C6" w:rsidRDefault="007877C6" w:rsidP="009D0133">
      <w:pPr>
        <w:rPr>
          <w:sz w:val="28"/>
        </w:rPr>
      </w:pPr>
      <w:r>
        <w:rPr>
          <w:sz w:val="28"/>
        </w:rPr>
        <w:t>Полностью герметический клей с активатором затвердевает максимум за 6 часов.</w:t>
      </w:r>
    </w:p>
    <w:p w:rsidR="007877C6" w:rsidRDefault="007877C6" w:rsidP="009D0133">
      <w:pPr>
        <w:rPr>
          <w:sz w:val="28"/>
        </w:rPr>
      </w:pPr>
      <w:r>
        <w:rPr>
          <w:sz w:val="28"/>
        </w:rPr>
        <w:t xml:space="preserve">При выдержке при температурном показателе </w:t>
      </w:r>
      <w:r w:rsidRPr="007877C6">
        <w:rPr>
          <w:sz w:val="28"/>
        </w:rPr>
        <w:t>(48±2)°</w:t>
      </w:r>
      <w:proofErr w:type="gramStart"/>
      <w:r w:rsidRPr="007877C6">
        <w:rPr>
          <w:sz w:val="28"/>
        </w:rPr>
        <w:t>С</w:t>
      </w:r>
      <w:proofErr w:type="gramEnd"/>
      <w:r>
        <w:rPr>
          <w:sz w:val="28"/>
        </w:rPr>
        <w:t xml:space="preserve"> стабильность свойств герметика на протяжении 240 часов:</w:t>
      </w:r>
    </w:p>
    <w:p w:rsidR="007877C6" w:rsidRDefault="0090178F" w:rsidP="007877C6">
      <w:pPr>
        <w:pStyle w:val="a5"/>
        <w:numPr>
          <w:ilvl w:val="0"/>
          <w:numId w:val="1"/>
        </w:numPr>
        <w:rPr>
          <w:sz w:val="28"/>
        </w:rPr>
      </w:pPr>
      <w:r>
        <w:rPr>
          <w:sz w:val="28"/>
        </w:rPr>
        <w:t>Показатель вязкости</w:t>
      </w:r>
      <w:r w:rsidR="007877C6">
        <w:rPr>
          <w:sz w:val="28"/>
        </w:rPr>
        <w:t xml:space="preserve"> будет нарастать на 20 процентов.</w:t>
      </w:r>
    </w:p>
    <w:p w:rsidR="009D0133" w:rsidRDefault="007877C6" w:rsidP="007877C6">
      <w:pPr>
        <w:rPr>
          <w:sz w:val="28"/>
        </w:rPr>
      </w:pPr>
      <w:r>
        <w:rPr>
          <w:sz w:val="28"/>
        </w:rPr>
        <w:t xml:space="preserve">Помимо всего вышеперечисленного, герметический клей соответствует всем европейским нормам и требованиям. Он безопасный, экологически чистый, и не представляет никакой угрозы для человеческого здоровья. Продукт является сертифицированным. </w:t>
      </w:r>
    </w:p>
    <w:p w:rsidR="007877C6" w:rsidRDefault="007877C6" w:rsidP="007877C6">
      <w:pPr>
        <w:rPr>
          <w:sz w:val="28"/>
        </w:rPr>
      </w:pPr>
      <w:r>
        <w:rPr>
          <w:sz w:val="28"/>
        </w:rPr>
        <w:t>Если вы хотите с максимальной прочностью и фиксацией склеить составляющие того или иного изделия, то без клея-компаунда вам просто не обойтись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Данная разновидность быстро затвердевает и показывает </w:t>
      </w:r>
      <w:r>
        <w:rPr>
          <w:sz w:val="28"/>
        </w:rPr>
        <w:lastRenderedPageBreak/>
        <w:t>прекрасные показатели сцепления. Пользователи смогут с легкостью использовать его для различного технического оборудования.</w:t>
      </w:r>
    </w:p>
    <w:p w:rsidR="007877C6" w:rsidRPr="007877C6" w:rsidRDefault="007877C6" w:rsidP="007877C6">
      <w:pPr>
        <w:rPr>
          <w:sz w:val="28"/>
        </w:rPr>
      </w:pPr>
      <w:r>
        <w:rPr>
          <w:sz w:val="28"/>
        </w:rPr>
        <w:t>Даже при длительном хранении клей  не потеряет своих первоначальных свойств, и будет столь же качественно склеивать элементы изделий, как и при начальном пользовании</w:t>
      </w:r>
      <w:r w:rsidR="0090178F">
        <w:rPr>
          <w:sz w:val="28"/>
        </w:rPr>
        <w:t xml:space="preserve">  после недавно совершенной покупки</w:t>
      </w:r>
      <w:r>
        <w:rPr>
          <w:sz w:val="28"/>
        </w:rPr>
        <w:t xml:space="preserve">. </w:t>
      </w:r>
    </w:p>
    <w:p w:rsidR="009D0133" w:rsidRDefault="0090178F" w:rsidP="009D0133">
      <w:pPr>
        <w:rPr>
          <w:sz w:val="28"/>
        </w:rPr>
      </w:pPr>
      <w:hyperlink r:id="rId6" w:history="1">
        <w:r w:rsidRPr="007E5D98">
          <w:rPr>
            <w:rStyle w:val="a6"/>
            <w:sz w:val="28"/>
          </w:rPr>
          <w:t>https://text.ru/antiplagiat/5b1bbd4c13990</w:t>
        </w:r>
      </w:hyperlink>
    </w:p>
    <w:p w:rsidR="0090178F" w:rsidRPr="009D0133" w:rsidRDefault="0090178F" w:rsidP="009D0133">
      <w:pPr>
        <w:rPr>
          <w:sz w:val="28"/>
        </w:rPr>
      </w:pPr>
    </w:p>
    <w:p w:rsidR="009D0133" w:rsidRPr="009D0133" w:rsidRDefault="009D0133" w:rsidP="009D0133"/>
    <w:p w:rsidR="007877C6" w:rsidRPr="009D0133" w:rsidRDefault="007877C6"/>
    <w:sectPr w:rsidR="007877C6" w:rsidRPr="009D0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845DE"/>
    <w:multiLevelType w:val="hybridMultilevel"/>
    <w:tmpl w:val="21D40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33"/>
    <w:rsid w:val="007877C6"/>
    <w:rsid w:val="00870A76"/>
    <w:rsid w:val="0090178F"/>
    <w:rsid w:val="009D0133"/>
    <w:rsid w:val="00B2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D01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01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5">
    <w:name w:val="List Paragraph"/>
    <w:basedOn w:val="a"/>
    <w:uiPriority w:val="34"/>
    <w:qFormat/>
    <w:rsid w:val="007877C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01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D01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D01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5">
    <w:name w:val="List Paragraph"/>
    <w:basedOn w:val="a"/>
    <w:uiPriority w:val="34"/>
    <w:qFormat/>
    <w:rsid w:val="007877C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01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b1bbd4c139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239</Words>
  <Characters>1597</Characters>
  <Application>Microsoft Office Word</Application>
  <DocSecurity>0</DocSecurity>
  <Lines>35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Mama_Leo</dc:creator>
  <cp:lastModifiedBy>Mama_Leo</cp:lastModifiedBy>
  <cp:revision>1</cp:revision>
  <dcterms:created xsi:type="dcterms:W3CDTF">2018-06-09T10:35:00Z</dcterms:created>
  <dcterms:modified xsi:type="dcterms:W3CDTF">2018-06-09T11:41:00Z</dcterms:modified>
</cp:coreProperties>
</file>