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Перепечатка рукописного текста</w:t>
      </w:r>
    </w:p>
    <w:p>
      <w:r>
        <w:t>Я люблю вязать пледы и игрушки.</w:t>
        <w:br/>
        <w:t>Моя собака Кубик всегда рядом — со мной и везде!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