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0A" w:rsidRPr="001962CB" w:rsidRDefault="00C30BBE" w:rsidP="00CF66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41F67">
        <w:rPr>
          <w:rFonts w:ascii="Times New Roman" w:hAnsi="Times New Roman" w:cs="Times New Roman"/>
          <w:b/>
          <w:sz w:val="28"/>
        </w:rPr>
        <w:t>Аналіз ринку макаронних виробів України</w:t>
      </w:r>
    </w:p>
    <w:p w:rsidR="00CF6673" w:rsidRPr="001962CB" w:rsidRDefault="00CF6673" w:rsidP="00D930C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</w:p>
    <w:p w:rsidR="00516DF6" w:rsidRPr="004B5FF4" w:rsidRDefault="004B5FF4" w:rsidP="00D930C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Ринок макаронних виробів України протягом останніх трьох років демонструє скорочення обсягів виробництва. </w:t>
      </w:r>
      <w:r w:rsidR="00597560">
        <w:rPr>
          <w:rFonts w:ascii="Times New Roman" w:hAnsi="Times New Roman" w:cs="Times New Roman"/>
          <w:sz w:val="28"/>
        </w:rPr>
        <w:t xml:space="preserve"> Так, </w:t>
      </w:r>
      <w:r>
        <w:rPr>
          <w:rFonts w:ascii="Times New Roman" w:hAnsi="Times New Roman" w:cs="Times New Roman"/>
          <w:sz w:val="28"/>
        </w:rPr>
        <w:t xml:space="preserve">за даними Державної служби статистики </w:t>
      </w:r>
      <w:r w:rsidR="00597560">
        <w:rPr>
          <w:rFonts w:ascii="Times New Roman" w:hAnsi="Times New Roman" w:cs="Times New Roman"/>
          <w:sz w:val="28"/>
        </w:rPr>
        <w:t>у</w:t>
      </w:r>
      <w:r w:rsidR="00433D62" w:rsidRPr="00D41F67">
        <w:rPr>
          <w:rFonts w:ascii="Times New Roman" w:hAnsi="Times New Roman" w:cs="Times New Roman"/>
          <w:sz w:val="28"/>
        </w:rPr>
        <w:t xml:space="preserve"> 2015 </w:t>
      </w:r>
      <w:r w:rsidR="00516DF6">
        <w:rPr>
          <w:rFonts w:ascii="Times New Roman" w:hAnsi="Times New Roman" w:cs="Times New Roman"/>
          <w:sz w:val="28"/>
        </w:rPr>
        <w:t xml:space="preserve">році </w:t>
      </w:r>
      <w:r w:rsidR="00597560">
        <w:rPr>
          <w:rFonts w:ascii="Times New Roman" w:hAnsi="Times New Roman" w:cs="Times New Roman"/>
          <w:sz w:val="28"/>
        </w:rPr>
        <w:t>у порівнянні з попереднім роком випуск макарон</w:t>
      </w:r>
      <w:r>
        <w:rPr>
          <w:rFonts w:ascii="Times New Roman" w:hAnsi="Times New Roman" w:cs="Times New Roman"/>
          <w:sz w:val="28"/>
        </w:rPr>
        <w:t>ної продукції знизився на 7, 5%, як це показано в таблиці 1 та на рисунку 1 [</w:t>
      </w:r>
      <w:r w:rsidRPr="004B5FF4">
        <w:rPr>
          <w:rFonts w:ascii="Times New Roman" w:hAnsi="Times New Roman" w:cs="Times New Roman"/>
          <w:sz w:val="28"/>
          <w:lang w:val="ru-RU"/>
        </w:rPr>
        <w:t>1</w:t>
      </w:r>
      <w:r w:rsidR="0095609F">
        <w:rPr>
          <w:rFonts w:ascii="Times New Roman" w:hAnsi="Times New Roman" w:cs="Times New Roman"/>
          <w:sz w:val="28"/>
          <w:lang w:val="ru-RU"/>
        </w:rPr>
        <w:t>, 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4B5FF4" w:rsidRPr="004B5FF4" w:rsidRDefault="004B5FF4" w:rsidP="00D930C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ru-RU"/>
        </w:rPr>
      </w:pPr>
    </w:p>
    <w:p w:rsidR="00433D62" w:rsidRPr="004B5FF4" w:rsidRDefault="007F113D" w:rsidP="00D930C4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Таблиця 1 — </w:t>
      </w:r>
      <w:r w:rsidRPr="007F113D">
        <w:rPr>
          <w:rFonts w:ascii="Times New Roman" w:hAnsi="Times New Roman" w:cs="Times New Roman"/>
          <w:sz w:val="28"/>
        </w:rPr>
        <w:t>Динаміка виробництва макаронних виробів за 2013</w:t>
      </w:r>
      <w:r>
        <w:rPr>
          <w:rFonts w:ascii="Times New Roman" w:hAnsi="Times New Roman" w:cs="Times New Roman"/>
          <w:sz w:val="28"/>
        </w:rPr>
        <w:t xml:space="preserve"> </w:t>
      </w:r>
      <w:r w:rsidR="004B5FF4">
        <w:rPr>
          <w:rFonts w:ascii="Times New Roman" w:hAnsi="Times New Roman" w:cs="Times New Roman"/>
          <w:sz w:val="28"/>
        </w:rPr>
        <w:t xml:space="preserve">— 2015 </w:t>
      </w:r>
      <w:proofErr w:type="spellStart"/>
      <w:r w:rsidR="004B5FF4" w:rsidRPr="004B5FF4">
        <w:rPr>
          <w:rFonts w:ascii="Times New Roman" w:hAnsi="Times New Roman" w:cs="Times New Roman"/>
          <w:sz w:val="28"/>
          <w:lang w:val="ru-RU"/>
        </w:rPr>
        <w:t>рр</w:t>
      </w:r>
      <w:proofErr w:type="spellEnd"/>
      <w:r w:rsidR="004B5FF4" w:rsidRPr="004B5FF4">
        <w:rPr>
          <w:rFonts w:ascii="Times New Roman" w:hAnsi="Times New Roman" w:cs="Times New Roman"/>
          <w:sz w:val="28"/>
          <w:lang w:val="ru-RU"/>
        </w:rPr>
        <w:t>.</w:t>
      </w:r>
      <w:r w:rsidRPr="007F113D">
        <w:rPr>
          <w:rFonts w:ascii="Times New Roman" w:hAnsi="Times New Roman" w:cs="Times New Roman"/>
          <w:sz w:val="28"/>
        </w:rPr>
        <w:t xml:space="preserve"> в Україн</w:t>
      </w:r>
      <w:r w:rsidR="00D4783B">
        <w:rPr>
          <w:rFonts w:ascii="Times New Roman" w:hAnsi="Times New Roman" w:cs="Times New Roman"/>
          <w:sz w:val="28"/>
        </w:rPr>
        <w:t>і в натуральному вираженні</w:t>
      </w:r>
      <w:r w:rsidR="004B5FF4">
        <w:rPr>
          <w:rFonts w:ascii="Times New Roman" w:hAnsi="Times New Roman" w:cs="Times New Roman"/>
          <w:sz w:val="28"/>
          <w:lang w:val="ru-RU"/>
        </w:rPr>
        <w:t xml:space="preserve"> </w:t>
      </w:r>
      <w:r w:rsidR="004B5FF4" w:rsidRPr="004B5FF4">
        <w:rPr>
          <w:rFonts w:ascii="Times New Roman" w:hAnsi="Times New Roman" w:cs="Times New Roman"/>
          <w:sz w:val="28"/>
          <w:lang w:val="ru-RU"/>
        </w:rPr>
        <w:t>[1]</w:t>
      </w:r>
    </w:p>
    <w:tbl>
      <w:tblPr>
        <w:tblStyle w:val="a5"/>
        <w:tblpPr w:leftFromText="180" w:rightFromText="180" w:vertAnchor="text" w:horzAnchor="margin" w:tblpX="108" w:tblpY="103"/>
        <w:tblW w:w="4870" w:type="pct"/>
        <w:tblLook w:val="04A0" w:firstRow="1" w:lastRow="0" w:firstColumn="1" w:lastColumn="0" w:noHBand="0" w:noVBand="1"/>
      </w:tblPr>
      <w:tblGrid>
        <w:gridCol w:w="2758"/>
        <w:gridCol w:w="2259"/>
        <w:gridCol w:w="2252"/>
        <w:gridCol w:w="2053"/>
      </w:tblGrid>
      <w:tr w:rsidR="007F113D" w:rsidRPr="004B5FF4" w:rsidTr="00D930C4">
        <w:tc>
          <w:tcPr>
            <w:tcW w:w="1479" w:type="pct"/>
            <w:tcBorders>
              <w:bottom w:val="single" w:sz="12" w:space="0" w:color="auto"/>
            </w:tcBorders>
          </w:tcPr>
          <w:p w:rsidR="007F113D" w:rsidRPr="004B5FF4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B5FF4">
              <w:rPr>
                <w:rFonts w:ascii="Times New Roman" w:hAnsi="Times New Roman" w:cs="Times New Roman"/>
                <w:sz w:val="28"/>
              </w:rPr>
              <w:t>Показник</w:t>
            </w:r>
          </w:p>
        </w:tc>
        <w:tc>
          <w:tcPr>
            <w:tcW w:w="1211" w:type="pct"/>
            <w:tcBorders>
              <w:bottom w:val="single" w:sz="12" w:space="0" w:color="auto"/>
            </w:tcBorders>
          </w:tcPr>
          <w:p w:rsidR="007F113D" w:rsidRPr="004B5FF4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B5FF4">
              <w:rPr>
                <w:rFonts w:ascii="Times New Roman" w:hAnsi="Times New Roman" w:cs="Times New Roman"/>
                <w:sz w:val="28"/>
              </w:rPr>
              <w:t>2013 рік</w:t>
            </w:r>
          </w:p>
        </w:tc>
        <w:tc>
          <w:tcPr>
            <w:tcW w:w="1208" w:type="pct"/>
            <w:tcBorders>
              <w:bottom w:val="single" w:sz="12" w:space="0" w:color="auto"/>
            </w:tcBorders>
          </w:tcPr>
          <w:p w:rsidR="007F113D" w:rsidRPr="004B5FF4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B5FF4">
              <w:rPr>
                <w:rFonts w:ascii="Times New Roman" w:hAnsi="Times New Roman" w:cs="Times New Roman"/>
                <w:sz w:val="28"/>
              </w:rPr>
              <w:t>2014 рік</w:t>
            </w:r>
          </w:p>
        </w:tc>
        <w:tc>
          <w:tcPr>
            <w:tcW w:w="1101" w:type="pct"/>
            <w:tcBorders>
              <w:bottom w:val="single" w:sz="12" w:space="0" w:color="auto"/>
            </w:tcBorders>
          </w:tcPr>
          <w:p w:rsidR="007F113D" w:rsidRPr="004B5FF4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B5FF4">
              <w:rPr>
                <w:rFonts w:ascii="Times New Roman" w:hAnsi="Times New Roman" w:cs="Times New Roman"/>
                <w:sz w:val="28"/>
              </w:rPr>
              <w:t>2015 рік</w:t>
            </w:r>
          </w:p>
        </w:tc>
      </w:tr>
      <w:tr w:rsidR="007F113D" w:rsidTr="00D930C4">
        <w:tc>
          <w:tcPr>
            <w:tcW w:w="1479" w:type="pct"/>
            <w:tcBorders>
              <w:top w:val="single" w:sz="12" w:space="0" w:color="auto"/>
            </w:tcBorders>
          </w:tcPr>
          <w:p w:rsidR="007F113D" w:rsidRDefault="00516DF6" w:rsidP="00D930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Обсяг виробництва, тис. тон</w:t>
            </w:r>
          </w:p>
        </w:tc>
        <w:tc>
          <w:tcPr>
            <w:tcW w:w="1211" w:type="pct"/>
            <w:tcBorders>
              <w:top w:val="single" w:sz="12" w:space="0" w:color="auto"/>
            </w:tcBorders>
          </w:tcPr>
          <w:p w:rsidR="007F113D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106</w:t>
            </w:r>
          </w:p>
        </w:tc>
        <w:tc>
          <w:tcPr>
            <w:tcW w:w="1208" w:type="pct"/>
            <w:tcBorders>
              <w:top w:val="single" w:sz="12" w:space="0" w:color="auto"/>
            </w:tcBorders>
          </w:tcPr>
          <w:p w:rsidR="007F113D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102</w:t>
            </w:r>
          </w:p>
        </w:tc>
        <w:tc>
          <w:tcPr>
            <w:tcW w:w="1101" w:type="pct"/>
            <w:tcBorders>
              <w:top w:val="single" w:sz="12" w:space="0" w:color="auto"/>
            </w:tcBorders>
          </w:tcPr>
          <w:p w:rsidR="007F113D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94,35</w:t>
            </w:r>
          </w:p>
        </w:tc>
      </w:tr>
      <w:tr w:rsidR="007F113D" w:rsidTr="00D930C4">
        <w:tc>
          <w:tcPr>
            <w:tcW w:w="1479" w:type="pct"/>
          </w:tcPr>
          <w:p w:rsidR="007F113D" w:rsidRDefault="00516DF6" w:rsidP="00D930C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Темп приросту, %</w:t>
            </w:r>
          </w:p>
        </w:tc>
        <w:tc>
          <w:tcPr>
            <w:tcW w:w="1211" w:type="pct"/>
          </w:tcPr>
          <w:p w:rsidR="007F113D" w:rsidRDefault="007F113D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8" w:type="pct"/>
          </w:tcPr>
          <w:p w:rsidR="007F113D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-3,8%</w:t>
            </w:r>
          </w:p>
        </w:tc>
        <w:tc>
          <w:tcPr>
            <w:tcW w:w="1101" w:type="pct"/>
          </w:tcPr>
          <w:p w:rsidR="007F113D" w:rsidRDefault="00516DF6" w:rsidP="00D930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-7,5%</w:t>
            </w:r>
          </w:p>
        </w:tc>
      </w:tr>
    </w:tbl>
    <w:p w:rsidR="00D930C4" w:rsidRDefault="00D930C4" w:rsidP="00D930C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433D62" w:rsidRDefault="00D930C4" w:rsidP="00D930C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Ринок макаронних виробів України </w:t>
      </w:r>
      <w:r w:rsidRPr="00D41F67">
        <w:rPr>
          <w:rFonts w:ascii="Times New Roman" w:hAnsi="Times New Roman" w:cs="Times New Roman"/>
          <w:sz w:val="28"/>
        </w:rPr>
        <w:t>характеризується широким асортиментом</w:t>
      </w:r>
      <w:r>
        <w:rPr>
          <w:rFonts w:ascii="Times New Roman" w:hAnsi="Times New Roman" w:cs="Times New Roman"/>
          <w:sz w:val="28"/>
        </w:rPr>
        <w:t xml:space="preserve"> продукції</w:t>
      </w:r>
      <w:r w:rsidRPr="00D41F67">
        <w:rPr>
          <w:rFonts w:ascii="Times New Roman" w:hAnsi="Times New Roman" w:cs="Times New Roman"/>
          <w:sz w:val="28"/>
        </w:rPr>
        <w:t xml:space="preserve">, видами упаковки, ціновими діапазонами. </w:t>
      </w:r>
    </w:p>
    <w:p w:rsidR="00D930C4" w:rsidRPr="00D930C4" w:rsidRDefault="00D930C4" w:rsidP="00D930C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4B5FF4" w:rsidRDefault="00871ED6" w:rsidP="002E4D66">
      <w:pPr>
        <w:pStyle w:val="a3"/>
        <w:jc w:val="center"/>
        <w:rPr>
          <w:lang w:val="en-US"/>
        </w:rPr>
      </w:pPr>
      <w:r w:rsidRPr="00871ED6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B5FF4" w:rsidRDefault="004B5FF4" w:rsidP="004B5FF4">
      <w:pPr>
        <w:pStyle w:val="a3"/>
        <w:rPr>
          <w:lang w:val="ru-RU"/>
        </w:rPr>
      </w:pPr>
    </w:p>
    <w:p w:rsidR="001962CB" w:rsidRPr="001962CB" w:rsidRDefault="001962CB" w:rsidP="001962CB">
      <w:pPr>
        <w:pStyle w:val="a3"/>
        <w:spacing w:after="0"/>
        <w:rPr>
          <w:lang w:val="ru-RU"/>
        </w:rPr>
      </w:pPr>
    </w:p>
    <w:p w:rsidR="004B5FF4" w:rsidRDefault="004B5FF4" w:rsidP="00734AF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34AF0">
        <w:rPr>
          <w:rFonts w:ascii="Times New Roman" w:hAnsi="Times New Roman" w:cs="Times New Roman"/>
          <w:sz w:val="28"/>
          <w:szCs w:val="28"/>
        </w:rPr>
        <w:t xml:space="preserve">Рисунок 1 — Динаміка виробництва макаронної продукції в Україні </w:t>
      </w:r>
      <w:r w:rsidR="00734AF0">
        <w:rPr>
          <w:rFonts w:ascii="Times New Roman" w:hAnsi="Times New Roman" w:cs="Times New Roman"/>
          <w:sz w:val="28"/>
          <w:szCs w:val="28"/>
        </w:rPr>
        <w:t xml:space="preserve">за </w:t>
      </w:r>
      <w:r w:rsidRPr="00734AF0">
        <w:rPr>
          <w:rFonts w:ascii="Times New Roman" w:hAnsi="Times New Roman" w:cs="Times New Roman"/>
          <w:sz w:val="28"/>
          <w:szCs w:val="28"/>
        </w:rPr>
        <w:t xml:space="preserve">2013 — 2015 </w:t>
      </w:r>
      <w:proofErr w:type="spellStart"/>
      <w:r w:rsidRPr="00734AF0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734AF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AF0">
        <w:rPr>
          <w:rFonts w:ascii="Times New Roman" w:hAnsi="Times New Roman" w:cs="Times New Roman"/>
          <w:sz w:val="28"/>
          <w:szCs w:val="28"/>
        </w:rPr>
        <w:t xml:space="preserve"> </w:t>
      </w:r>
      <w:r w:rsidRPr="00734AF0">
        <w:rPr>
          <w:rFonts w:ascii="Times New Roman" w:hAnsi="Times New Roman" w:cs="Times New Roman"/>
          <w:sz w:val="28"/>
          <w:szCs w:val="28"/>
          <w:lang w:val="ru-RU"/>
        </w:rPr>
        <w:t>[1]</w:t>
      </w:r>
    </w:p>
    <w:p w:rsidR="002E4D66" w:rsidRDefault="00734AF0" w:rsidP="00D930C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D41F67">
        <w:rPr>
          <w:rFonts w:ascii="Times New Roman" w:hAnsi="Times New Roman" w:cs="Times New Roman"/>
          <w:sz w:val="28"/>
        </w:rPr>
        <w:lastRenderedPageBreak/>
        <w:t>В залежності від сорту та якості борошна макаронні вироби поділяються на наступні групи:</w:t>
      </w:r>
    </w:p>
    <w:p w:rsidR="002E4D66" w:rsidRDefault="00734AF0" w:rsidP="00D930C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E4D66">
        <w:rPr>
          <w:rFonts w:ascii="Times New Roman" w:hAnsi="Times New Roman" w:cs="Times New Roman"/>
          <w:sz w:val="28"/>
        </w:rPr>
        <w:t>група А — вироби з борошна твердої пшениці вищого, першого і другого сорту;</w:t>
      </w:r>
    </w:p>
    <w:p w:rsidR="00734AF0" w:rsidRPr="002E4D66" w:rsidRDefault="00734AF0" w:rsidP="00D930C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4D66">
        <w:rPr>
          <w:rFonts w:ascii="Times New Roman" w:hAnsi="Times New Roman" w:cs="Times New Roman"/>
          <w:sz w:val="28"/>
        </w:rPr>
        <w:t>група Б — вироби із борошна склоподібної пшениці вищого і першого сорту;</w:t>
      </w:r>
    </w:p>
    <w:p w:rsidR="00734AF0" w:rsidRPr="00D930C4" w:rsidRDefault="00734AF0" w:rsidP="00D930C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930C4">
        <w:rPr>
          <w:rFonts w:ascii="Times New Roman" w:hAnsi="Times New Roman" w:cs="Times New Roman"/>
          <w:sz w:val="28"/>
        </w:rPr>
        <w:t>група В — вироби з пшеничного борошна вищого і першого сорту.</w:t>
      </w:r>
    </w:p>
    <w:p w:rsidR="00734AF0" w:rsidRPr="002E4D66" w:rsidRDefault="00734AF0" w:rsidP="00D930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E4D66">
        <w:rPr>
          <w:rFonts w:ascii="Times New Roman" w:hAnsi="Times New Roman" w:cs="Times New Roman"/>
          <w:sz w:val="28"/>
        </w:rPr>
        <w:t>Макаронні вироби всіх груп класифікують за 4 видами:</w:t>
      </w:r>
    </w:p>
    <w:p w:rsidR="00734AF0" w:rsidRPr="00D930C4" w:rsidRDefault="00734AF0" w:rsidP="00D930C4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 w:rsidRPr="00D930C4">
        <w:rPr>
          <w:rFonts w:ascii="Times New Roman" w:hAnsi="Times New Roman" w:cs="Times New Roman"/>
          <w:sz w:val="28"/>
        </w:rPr>
        <w:t>трубчасті. До них належать усі вироби у вигляді трубочок різної довжини і діаметру: макарони, ріжки, пір'я;</w:t>
      </w:r>
    </w:p>
    <w:p w:rsidR="00734AF0" w:rsidRPr="00D930C4" w:rsidRDefault="00734AF0" w:rsidP="00D930C4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 w:rsidRPr="00D930C4">
        <w:rPr>
          <w:rFonts w:ascii="Times New Roman" w:hAnsi="Times New Roman" w:cs="Times New Roman"/>
          <w:sz w:val="28"/>
        </w:rPr>
        <w:t>стрічкоподібні або локшина (</w:t>
      </w:r>
      <w:bookmarkStart w:id="0" w:name="_GoBack"/>
      <w:bookmarkEnd w:id="0"/>
      <w:r w:rsidRPr="00D930C4">
        <w:rPr>
          <w:rFonts w:ascii="Times New Roman" w:hAnsi="Times New Roman" w:cs="Times New Roman"/>
          <w:sz w:val="28"/>
        </w:rPr>
        <w:t>вироби у вигляді стрічок різної довжини і ширини);</w:t>
      </w:r>
    </w:p>
    <w:p w:rsidR="00734AF0" w:rsidRPr="00D930C4" w:rsidRDefault="00734AF0" w:rsidP="00D930C4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 w:rsidRPr="00D930C4">
        <w:rPr>
          <w:rFonts w:ascii="Times New Roman" w:hAnsi="Times New Roman" w:cs="Times New Roman"/>
          <w:sz w:val="28"/>
        </w:rPr>
        <w:t>ниткоподібні або вермішель (павутинка, коротка і довга вермішель, вермішель у вигляді бантиків);</w:t>
      </w:r>
    </w:p>
    <w:p w:rsidR="00734AF0" w:rsidRPr="00D930C4" w:rsidRDefault="00734AF0" w:rsidP="00D930C4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 w:rsidRPr="00D930C4">
        <w:rPr>
          <w:rFonts w:ascii="Times New Roman" w:hAnsi="Times New Roman" w:cs="Times New Roman"/>
          <w:sz w:val="28"/>
        </w:rPr>
        <w:t>фігурні (пресовані вироби, серед них  — черепашки, вушка, спіралі, косички та інші, а також штамповані вироби у вигляді зірок, літер алфавіту, шестерінки й інші).</w:t>
      </w:r>
    </w:p>
    <w:p w:rsidR="00734AF0" w:rsidRDefault="001E53CC" w:rsidP="00D930C4">
      <w:pPr>
        <w:pStyle w:val="a3"/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У</w:t>
      </w:r>
      <w:r w:rsidR="00734AF0" w:rsidRPr="00D41F67">
        <w:rPr>
          <w:rFonts w:ascii="Times New Roman" w:hAnsi="Times New Roman" w:cs="Times New Roman"/>
          <w:sz w:val="28"/>
        </w:rPr>
        <w:t xml:space="preserve"> структурі виробництва макаронних виробів в Україні, що представлена</w:t>
      </w:r>
      <w:r w:rsidR="00D930C4">
        <w:rPr>
          <w:rFonts w:ascii="Times New Roman" w:hAnsi="Times New Roman" w:cs="Times New Roman"/>
          <w:sz w:val="28"/>
        </w:rPr>
        <w:t xml:space="preserve"> </w:t>
      </w:r>
      <w:proofErr w:type="gramStart"/>
      <w:r w:rsidR="00D930C4">
        <w:rPr>
          <w:rFonts w:ascii="Times New Roman" w:hAnsi="Times New Roman" w:cs="Times New Roman"/>
          <w:sz w:val="28"/>
        </w:rPr>
        <w:t>на рисунку</w:t>
      </w:r>
      <w:proofErr w:type="gramEnd"/>
      <w:r w:rsidR="00D930C4">
        <w:rPr>
          <w:rFonts w:ascii="Times New Roman" w:hAnsi="Times New Roman" w:cs="Times New Roman"/>
          <w:sz w:val="28"/>
        </w:rPr>
        <w:t xml:space="preserve"> 2</w:t>
      </w:r>
      <w:r w:rsidR="009B411A">
        <w:rPr>
          <w:rFonts w:ascii="Times New Roman" w:hAnsi="Times New Roman" w:cs="Times New Roman"/>
          <w:sz w:val="28"/>
        </w:rPr>
        <w:t>,</w:t>
      </w:r>
      <w:r w:rsidR="00734AF0">
        <w:rPr>
          <w:rFonts w:ascii="Times New Roman" w:hAnsi="Times New Roman" w:cs="Times New Roman"/>
          <w:sz w:val="28"/>
        </w:rPr>
        <w:t xml:space="preserve"> найбільшу питому вагу </w:t>
      </w:r>
      <w:r w:rsidR="00734AF0" w:rsidRPr="00D41F67">
        <w:rPr>
          <w:rFonts w:ascii="Times New Roman" w:hAnsi="Times New Roman" w:cs="Times New Roman"/>
          <w:sz w:val="28"/>
        </w:rPr>
        <w:t xml:space="preserve">займають фігурні вироби </w:t>
      </w:r>
      <w:r w:rsidR="00734AF0">
        <w:rPr>
          <w:rFonts w:ascii="Times New Roman" w:hAnsi="Times New Roman" w:cs="Times New Roman"/>
          <w:sz w:val="28"/>
        </w:rPr>
        <w:t>— 43,4</w:t>
      </w:r>
      <w:r w:rsidR="00734AF0" w:rsidRPr="00D41F67">
        <w:rPr>
          <w:rFonts w:ascii="Times New Roman" w:hAnsi="Times New Roman" w:cs="Times New Roman"/>
          <w:sz w:val="28"/>
        </w:rPr>
        <w:t xml:space="preserve">%, вермішель — </w:t>
      </w:r>
      <w:r w:rsidR="00734AF0">
        <w:rPr>
          <w:rFonts w:ascii="Times New Roman" w:hAnsi="Times New Roman" w:cs="Times New Roman"/>
          <w:sz w:val="28"/>
        </w:rPr>
        <w:t>27,2</w:t>
      </w:r>
      <w:r w:rsidR="00734AF0" w:rsidRPr="00D41F67">
        <w:rPr>
          <w:rFonts w:ascii="Times New Roman" w:hAnsi="Times New Roman" w:cs="Times New Roman"/>
          <w:sz w:val="28"/>
        </w:rPr>
        <w:t>%</w:t>
      </w:r>
      <w:r w:rsidR="00734AF0">
        <w:rPr>
          <w:rFonts w:ascii="Times New Roman" w:hAnsi="Times New Roman" w:cs="Times New Roman"/>
          <w:sz w:val="28"/>
        </w:rPr>
        <w:t>, а найменшу частку — локшина (10,1</w:t>
      </w:r>
      <w:r w:rsidR="00734AF0" w:rsidRPr="00D41F67">
        <w:rPr>
          <w:rFonts w:ascii="Times New Roman" w:hAnsi="Times New Roman" w:cs="Times New Roman"/>
          <w:sz w:val="28"/>
        </w:rPr>
        <w:t>%).</w:t>
      </w:r>
    </w:p>
    <w:p w:rsidR="00D930C4" w:rsidRDefault="00D930C4" w:rsidP="00734AF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34AF0" w:rsidRPr="00D41F67" w:rsidRDefault="00734AF0" w:rsidP="00734AF0">
      <w:pPr>
        <w:pStyle w:val="a3"/>
        <w:jc w:val="center"/>
        <w:rPr>
          <w:rFonts w:ascii="Times New Roman" w:hAnsi="Times New Roman" w:cs="Times New Roman"/>
          <w:sz w:val="28"/>
        </w:rPr>
      </w:pPr>
      <w:r w:rsidRPr="00525EDC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211870" cy="1974797"/>
            <wp:effectExtent l="19050" t="0" r="17230" b="6403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4AF0" w:rsidRPr="00D41F67" w:rsidRDefault="00734AF0" w:rsidP="00734AF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24AB3" w:rsidRPr="002E4D66" w:rsidRDefault="00A96275" w:rsidP="002E4D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Рисунку </w:t>
      </w:r>
      <w:r w:rsidRPr="00A96275">
        <w:rPr>
          <w:rFonts w:ascii="Times New Roman" w:hAnsi="Times New Roman" w:cs="Times New Roman"/>
          <w:sz w:val="28"/>
          <w:lang w:val="ru-RU"/>
        </w:rPr>
        <w:t>2</w:t>
      </w:r>
      <w:r w:rsidR="00734AF0" w:rsidRPr="00D41F67">
        <w:rPr>
          <w:rFonts w:ascii="Times New Roman" w:hAnsi="Times New Roman" w:cs="Times New Roman"/>
          <w:sz w:val="28"/>
        </w:rPr>
        <w:t xml:space="preserve"> — Структура виробництва макаронних виробів в Україні, 2015 р.</w:t>
      </w:r>
    </w:p>
    <w:p w:rsidR="0009322F" w:rsidRPr="00D41F67" w:rsidRDefault="0009322F" w:rsidP="0009322F">
      <w:pPr>
        <w:pStyle w:val="a3"/>
        <w:rPr>
          <w:rFonts w:ascii="Times New Roman" w:hAnsi="Times New Roman" w:cs="Times New Roman"/>
          <w:sz w:val="28"/>
        </w:rPr>
      </w:pPr>
    </w:p>
    <w:p w:rsidR="00A701BD" w:rsidRPr="00D930C4" w:rsidRDefault="00D41F67" w:rsidP="00D930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41F67">
        <w:rPr>
          <w:rFonts w:ascii="Times New Roman" w:hAnsi="Times New Roman" w:cs="Times New Roman"/>
          <w:sz w:val="28"/>
        </w:rPr>
        <w:lastRenderedPageBreak/>
        <w:t xml:space="preserve">Більше </w:t>
      </w:r>
      <w:r>
        <w:rPr>
          <w:rFonts w:ascii="Times New Roman" w:hAnsi="Times New Roman" w:cs="Times New Roman"/>
          <w:sz w:val="28"/>
        </w:rPr>
        <w:t>75 % ринку макаронних виробів України займає продукція вітчизняного виробництва</w:t>
      </w:r>
      <w:r w:rsidR="00D930C4">
        <w:rPr>
          <w:rFonts w:ascii="Times New Roman" w:hAnsi="Times New Roman" w:cs="Times New Roman"/>
          <w:sz w:val="28"/>
        </w:rPr>
        <w:t xml:space="preserve"> </w:t>
      </w:r>
      <w:r w:rsidR="00D930C4" w:rsidRPr="00D930C4">
        <w:rPr>
          <w:rFonts w:ascii="Times New Roman" w:hAnsi="Times New Roman" w:cs="Times New Roman"/>
          <w:sz w:val="28"/>
        </w:rPr>
        <w:t>[2]</w:t>
      </w:r>
      <w:r w:rsidRPr="00D41F67">
        <w:rPr>
          <w:rFonts w:ascii="Times New Roman" w:hAnsi="Times New Roman" w:cs="Times New Roman"/>
          <w:sz w:val="28"/>
        </w:rPr>
        <w:t>.</w:t>
      </w:r>
      <w:r w:rsidR="00D930C4" w:rsidRPr="00D930C4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 цьому ринок </w:t>
      </w:r>
      <w:r w:rsidR="00312EB6">
        <w:rPr>
          <w:rFonts w:ascii="Times New Roman" w:hAnsi="Times New Roman" w:cs="Times New Roman"/>
          <w:sz w:val="28"/>
        </w:rPr>
        <w:t>є</w:t>
      </w:r>
      <w:r w:rsidR="00D930C4" w:rsidRPr="00D930C4">
        <w:rPr>
          <w:rFonts w:ascii="Times New Roman" w:hAnsi="Times New Roman" w:cs="Times New Roman"/>
          <w:sz w:val="28"/>
        </w:rPr>
        <w:t xml:space="preserve"> близьким до</w:t>
      </w:r>
      <w:r w:rsidR="002E4D66" w:rsidRPr="00D930C4">
        <w:rPr>
          <w:rFonts w:ascii="Times New Roman" w:hAnsi="Times New Roman" w:cs="Times New Roman"/>
          <w:sz w:val="28"/>
        </w:rPr>
        <w:t xml:space="preserve"> насичення та</w:t>
      </w:r>
      <w:r w:rsidR="00312EB6">
        <w:rPr>
          <w:rFonts w:ascii="Times New Roman" w:hAnsi="Times New Roman" w:cs="Times New Roman"/>
          <w:sz w:val="28"/>
        </w:rPr>
        <w:t xml:space="preserve"> достатньо структурованим, </w:t>
      </w:r>
      <w:r w:rsidR="00CB36D5">
        <w:rPr>
          <w:rFonts w:ascii="Times New Roman" w:hAnsi="Times New Roman" w:cs="Times New Roman"/>
          <w:sz w:val="28"/>
        </w:rPr>
        <w:t xml:space="preserve">оскільки </w:t>
      </w:r>
      <w:r w:rsidR="00CB36D5" w:rsidRPr="00CB36D5">
        <w:rPr>
          <w:rFonts w:ascii="Times New Roman" w:hAnsi="Times New Roman" w:cs="Times New Roman"/>
          <w:sz w:val="28"/>
        </w:rPr>
        <w:t xml:space="preserve">на частку десяти основних виробників припадає менше </w:t>
      </w:r>
      <w:r w:rsidR="00CB36D5">
        <w:rPr>
          <w:rFonts w:ascii="Times New Roman" w:hAnsi="Times New Roman" w:cs="Times New Roman"/>
          <w:sz w:val="28"/>
        </w:rPr>
        <w:t xml:space="preserve">дві третіх обсягу ринку. </w:t>
      </w:r>
    </w:p>
    <w:p w:rsidR="00807F91" w:rsidRPr="00796553" w:rsidRDefault="00CB36D5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Основними </w:t>
      </w:r>
      <w:r w:rsidRPr="00CB36D5">
        <w:rPr>
          <w:rFonts w:ascii="Times New Roman" w:hAnsi="Times New Roman" w:cs="Times New Roman"/>
          <w:sz w:val="28"/>
        </w:rPr>
        <w:t xml:space="preserve">виробниками продукції є </w:t>
      </w:r>
      <w:r w:rsidR="00312EB6" w:rsidRPr="00312EB6">
        <w:rPr>
          <w:rFonts w:ascii="Times New Roman" w:hAnsi="Times New Roman" w:cs="Times New Roman"/>
          <w:sz w:val="28"/>
        </w:rPr>
        <w:t>ТОВ «Українські мака</w:t>
      </w:r>
      <w:r w:rsidR="00A701BD">
        <w:rPr>
          <w:rFonts w:ascii="Times New Roman" w:hAnsi="Times New Roman" w:cs="Times New Roman"/>
          <w:sz w:val="28"/>
        </w:rPr>
        <w:t>рони»  (управляюча компанія двох</w:t>
      </w:r>
      <w:r w:rsidR="00312EB6" w:rsidRPr="00312EB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12EB6" w:rsidRPr="00312EB6">
        <w:rPr>
          <w:rFonts w:ascii="Times New Roman" w:hAnsi="Times New Roman" w:cs="Times New Roman"/>
          <w:sz w:val="28"/>
        </w:rPr>
        <w:t>фабрик</w:t>
      </w:r>
      <w:proofErr w:type="spellEnd"/>
      <w:r w:rsidR="00312EB6" w:rsidRPr="00312EB6">
        <w:rPr>
          <w:rFonts w:ascii="Times New Roman" w:hAnsi="Times New Roman" w:cs="Times New Roman"/>
          <w:sz w:val="28"/>
        </w:rPr>
        <w:t>: ПрАТ «Хмельницька макаронна фабрика» і ПАТ «Чернігівська</w:t>
      </w:r>
      <w:r w:rsidR="00A701BD">
        <w:rPr>
          <w:rFonts w:ascii="Times New Roman" w:hAnsi="Times New Roman" w:cs="Times New Roman"/>
          <w:sz w:val="28"/>
        </w:rPr>
        <w:t xml:space="preserve"> макаронна фабрика» (ТМ «Тая»));</w:t>
      </w:r>
      <w:r w:rsidR="00312EB6" w:rsidRPr="00312EB6">
        <w:rPr>
          <w:rFonts w:ascii="Times New Roman" w:hAnsi="Times New Roman" w:cs="Times New Roman"/>
          <w:sz w:val="28"/>
        </w:rPr>
        <w:t xml:space="preserve"> ПАТ «Київськ</w:t>
      </w:r>
      <w:r w:rsidR="00A701BD">
        <w:rPr>
          <w:rFonts w:ascii="Times New Roman" w:hAnsi="Times New Roman" w:cs="Times New Roman"/>
          <w:sz w:val="28"/>
        </w:rPr>
        <w:t>а макаронна фабрика» (ТМ «КМФ»); ПАТ «Чумак» (ТМ «Чумак»);</w:t>
      </w:r>
      <w:r w:rsidR="00312EB6" w:rsidRPr="00312EB6">
        <w:rPr>
          <w:rFonts w:ascii="Times New Roman" w:hAnsi="Times New Roman" w:cs="Times New Roman"/>
          <w:sz w:val="28"/>
        </w:rPr>
        <w:t xml:space="preserve"> ТО</w:t>
      </w:r>
      <w:r w:rsidR="00A701BD">
        <w:rPr>
          <w:rFonts w:ascii="Times New Roman" w:hAnsi="Times New Roman" w:cs="Times New Roman"/>
          <w:sz w:val="28"/>
        </w:rPr>
        <w:t>В «Фірма «Зодіак» (ТМ «Зодіак»);</w:t>
      </w:r>
      <w:r w:rsidR="00312EB6" w:rsidRPr="00312EB6">
        <w:rPr>
          <w:rFonts w:ascii="Times New Roman" w:hAnsi="Times New Roman" w:cs="Times New Roman"/>
          <w:sz w:val="28"/>
        </w:rPr>
        <w:t xml:space="preserve"> ТОВ «</w:t>
      </w:r>
      <w:proofErr w:type="spellStart"/>
      <w:r w:rsidR="00312EB6" w:rsidRPr="00312EB6">
        <w:rPr>
          <w:rFonts w:ascii="Times New Roman" w:hAnsi="Times New Roman" w:cs="Times New Roman"/>
          <w:sz w:val="28"/>
        </w:rPr>
        <w:t>Маревен</w:t>
      </w:r>
      <w:proofErr w:type="spellEnd"/>
      <w:r w:rsidR="00312EB6" w:rsidRPr="00312EB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12EB6" w:rsidRPr="00312EB6">
        <w:rPr>
          <w:rFonts w:ascii="Times New Roman" w:hAnsi="Times New Roman" w:cs="Times New Roman"/>
          <w:sz w:val="28"/>
        </w:rPr>
        <w:t>Фуд</w:t>
      </w:r>
      <w:proofErr w:type="spellEnd"/>
      <w:r w:rsidR="00312EB6" w:rsidRPr="00312EB6">
        <w:rPr>
          <w:rFonts w:ascii="Times New Roman" w:hAnsi="Times New Roman" w:cs="Times New Roman"/>
          <w:sz w:val="28"/>
        </w:rPr>
        <w:t xml:space="preserve"> Україна» (ТМ «</w:t>
      </w:r>
      <w:proofErr w:type="spellStart"/>
      <w:r w:rsidR="00312EB6" w:rsidRPr="00312EB6">
        <w:rPr>
          <w:rFonts w:ascii="Times New Roman" w:hAnsi="Times New Roman" w:cs="Times New Roman"/>
          <w:sz w:val="28"/>
        </w:rPr>
        <w:t>Роллтон</w:t>
      </w:r>
      <w:proofErr w:type="spellEnd"/>
      <w:r w:rsidR="00312EB6" w:rsidRPr="00312EB6">
        <w:rPr>
          <w:rFonts w:ascii="Times New Roman" w:hAnsi="Times New Roman" w:cs="Times New Roman"/>
          <w:sz w:val="28"/>
        </w:rPr>
        <w:t>»)</w:t>
      </w:r>
      <w:r w:rsidR="00A701BD">
        <w:rPr>
          <w:rFonts w:ascii="Times New Roman" w:hAnsi="Times New Roman" w:cs="Times New Roman"/>
          <w:sz w:val="28"/>
        </w:rPr>
        <w:t>;</w:t>
      </w:r>
      <w:r w:rsidR="003E454B">
        <w:rPr>
          <w:rFonts w:ascii="Times New Roman" w:hAnsi="Times New Roman" w:cs="Times New Roman"/>
          <w:sz w:val="28"/>
        </w:rPr>
        <w:t xml:space="preserve"> ТОВ «</w:t>
      </w:r>
      <w:proofErr w:type="spellStart"/>
      <w:r w:rsidR="003E454B">
        <w:rPr>
          <w:rFonts w:ascii="Times New Roman" w:hAnsi="Times New Roman" w:cs="Times New Roman"/>
          <w:sz w:val="28"/>
        </w:rPr>
        <w:t>Родной</w:t>
      </w:r>
      <w:proofErr w:type="spellEnd"/>
      <w:r w:rsidR="003E454B">
        <w:rPr>
          <w:rFonts w:ascii="Times New Roman" w:hAnsi="Times New Roman" w:cs="Times New Roman"/>
          <w:sz w:val="28"/>
        </w:rPr>
        <w:t xml:space="preserve"> продукт» (ТМ «Хуторок», ТМ «</w:t>
      </w:r>
      <w:proofErr w:type="spellStart"/>
      <w:r w:rsidR="003E454B">
        <w:rPr>
          <w:rFonts w:ascii="Times New Roman" w:hAnsi="Times New Roman" w:cs="Times New Roman"/>
          <w:sz w:val="28"/>
        </w:rPr>
        <w:t>Pasta</w:t>
      </w:r>
      <w:proofErr w:type="spellEnd"/>
      <w:r w:rsidR="003E45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E454B">
        <w:rPr>
          <w:rFonts w:ascii="Times New Roman" w:hAnsi="Times New Roman" w:cs="Times New Roman"/>
          <w:sz w:val="28"/>
        </w:rPr>
        <w:t>Letta</w:t>
      </w:r>
      <w:proofErr w:type="spellEnd"/>
      <w:r w:rsidR="003E454B">
        <w:rPr>
          <w:rFonts w:ascii="Times New Roman" w:hAnsi="Times New Roman" w:cs="Times New Roman"/>
          <w:sz w:val="28"/>
        </w:rPr>
        <w:t>»)</w:t>
      </w:r>
      <w:r w:rsidR="00A96275">
        <w:rPr>
          <w:rFonts w:ascii="Times New Roman" w:hAnsi="Times New Roman" w:cs="Times New Roman"/>
          <w:sz w:val="28"/>
        </w:rPr>
        <w:t>[</w:t>
      </w:r>
      <w:r w:rsidR="00A96275" w:rsidRPr="00A96275">
        <w:rPr>
          <w:rFonts w:ascii="Times New Roman" w:hAnsi="Times New Roman" w:cs="Times New Roman"/>
          <w:sz w:val="28"/>
        </w:rPr>
        <w:t>2</w:t>
      </w:r>
      <w:r w:rsidR="00A96275">
        <w:rPr>
          <w:rFonts w:ascii="Times New Roman" w:hAnsi="Times New Roman" w:cs="Times New Roman"/>
          <w:sz w:val="28"/>
        </w:rPr>
        <w:t>]</w:t>
      </w:r>
      <w:r w:rsidR="00312EB6" w:rsidRPr="00312EB6">
        <w:rPr>
          <w:rFonts w:ascii="Times New Roman" w:hAnsi="Times New Roman" w:cs="Times New Roman"/>
          <w:sz w:val="28"/>
        </w:rPr>
        <w:t>.</w:t>
      </w:r>
    </w:p>
    <w:p w:rsidR="003E7FD9" w:rsidRDefault="00A96275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На рисунку </w:t>
      </w:r>
      <w:r w:rsidRPr="00A96275">
        <w:rPr>
          <w:rFonts w:ascii="Times New Roman" w:hAnsi="Times New Roman" w:cs="Times New Roman"/>
          <w:sz w:val="28"/>
          <w:lang w:val="ru-RU"/>
        </w:rPr>
        <w:t>3</w:t>
      </w:r>
      <w:r w:rsidR="00F43A4E">
        <w:rPr>
          <w:rFonts w:ascii="Times New Roman" w:hAnsi="Times New Roman" w:cs="Times New Roman"/>
          <w:sz w:val="28"/>
        </w:rPr>
        <w:t xml:space="preserve"> представлено поділ </w:t>
      </w:r>
      <w:proofErr w:type="spellStart"/>
      <w:r w:rsidR="004D77B8">
        <w:rPr>
          <w:rFonts w:ascii="Times New Roman" w:hAnsi="Times New Roman" w:cs="Times New Roman"/>
          <w:sz w:val="28"/>
          <w:lang w:val="ru-RU"/>
        </w:rPr>
        <w:t>укра</w:t>
      </w:r>
      <w:proofErr w:type="spellEnd"/>
      <w:r w:rsidR="004D77B8">
        <w:rPr>
          <w:rFonts w:ascii="Times New Roman" w:hAnsi="Times New Roman" w:cs="Times New Roman"/>
          <w:sz w:val="28"/>
        </w:rPr>
        <w:t>ї</w:t>
      </w:r>
      <w:proofErr w:type="spellStart"/>
      <w:r w:rsidR="004D77B8">
        <w:rPr>
          <w:rFonts w:ascii="Times New Roman" w:hAnsi="Times New Roman" w:cs="Times New Roman"/>
          <w:sz w:val="28"/>
          <w:lang w:val="ru-RU"/>
        </w:rPr>
        <w:t>нського</w:t>
      </w:r>
      <w:proofErr w:type="spellEnd"/>
      <w:r w:rsidR="004D77B8">
        <w:rPr>
          <w:rFonts w:ascii="Times New Roman" w:hAnsi="Times New Roman" w:cs="Times New Roman"/>
          <w:sz w:val="28"/>
          <w:lang w:val="ru-RU"/>
        </w:rPr>
        <w:t xml:space="preserve"> </w:t>
      </w:r>
      <w:r w:rsidR="00F43A4E">
        <w:rPr>
          <w:rFonts w:ascii="Times New Roman" w:hAnsi="Times New Roman" w:cs="Times New Roman"/>
          <w:sz w:val="28"/>
        </w:rPr>
        <w:t>ринку макаронних виробів між основними  операторами в 2015 році.</w:t>
      </w:r>
      <w:r w:rsidR="003E7FD9" w:rsidRPr="003E7FD9">
        <w:t xml:space="preserve"> </w:t>
      </w:r>
      <w:r w:rsidR="003E7FD9" w:rsidRPr="003E7FD9">
        <w:rPr>
          <w:rFonts w:ascii="Times New Roman" w:hAnsi="Times New Roman" w:cs="Times New Roman"/>
          <w:sz w:val="28"/>
        </w:rPr>
        <w:t>Жодна з фірм не контролює і п'ятої частини ринку, але лідером є компанія «Українські макарони» з ринковою часткою 17,5%.</w:t>
      </w:r>
      <w:r w:rsidR="00F43A4E">
        <w:rPr>
          <w:rFonts w:ascii="Times New Roman" w:hAnsi="Times New Roman" w:cs="Times New Roman"/>
          <w:sz w:val="28"/>
        </w:rPr>
        <w:t xml:space="preserve"> </w:t>
      </w:r>
    </w:p>
    <w:p w:rsidR="00A96275" w:rsidRPr="00A96275" w:rsidRDefault="00A96275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CD0A37" w:rsidRDefault="00F43A4E" w:rsidP="00F43A4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43A4E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659828" cy="2743200"/>
            <wp:effectExtent l="19050" t="0" r="26472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3A4E" w:rsidRDefault="00F43A4E" w:rsidP="00F43A4E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43A4E" w:rsidRDefault="00A96275" w:rsidP="00F43A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</w:t>
      </w:r>
      <w:r w:rsidRPr="00A96275">
        <w:rPr>
          <w:rFonts w:ascii="Times New Roman" w:hAnsi="Times New Roman" w:cs="Times New Roman"/>
          <w:sz w:val="28"/>
          <w:lang w:val="ru-RU"/>
        </w:rPr>
        <w:t>3</w:t>
      </w:r>
      <w:r w:rsidR="00F43A4E">
        <w:rPr>
          <w:rFonts w:ascii="Times New Roman" w:hAnsi="Times New Roman" w:cs="Times New Roman"/>
          <w:sz w:val="28"/>
        </w:rPr>
        <w:t xml:space="preserve"> </w:t>
      </w:r>
      <w:r w:rsidR="00F43A4E" w:rsidRPr="00D41F67">
        <w:rPr>
          <w:rFonts w:ascii="Times New Roman" w:hAnsi="Times New Roman" w:cs="Times New Roman"/>
          <w:sz w:val="28"/>
        </w:rPr>
        <w:t>—</w:t>
      </w:r>
      <w:r w:rsidR="00F43A4E">
        <w:rPr>
          <w:rFonts w:ascii="Times New Roman" w:hAnsi="Times New Roman" w:cs="Times New Roman"/>
          <w:sz w:val="28"/>
        </w:rPr>
        <w:t xml:space="preserve"> </w:t>
      </w:r>
      <w:r w:rsidR="00F43A4E" w:rsidRPr="00F43A4E">
        <w:rPr>
          <w:rFonts w:ascii="Times New Roman" w:hAnsi="Times New Roman" w:cs="Times New Roman"/>
          <w:sz w:val="28"/>
        </w:rPr>
        <w:t xml:space="preserve"> Структура ринку макаронних виробів за виробниками, 2015 рік</w:t>
      </w:r>
    </w:p>
    <w:p w:rsidR="00F43A4E" w:rsidRDefault="00F43A4E" w:rsidP="00A96275">
      <w:pPr>
        <w:spacing w:after="0"/>
        <w:rPr>
          <w:rFonts w:ascii="Times New Roman" w:hAnsi="Times New Roman" w:cs="Times New Roman"/>
          <w:sz w:val="28"/>
        </w:rPr>
      </w:pPr>
    </w:p>
    <w:p w:rsidR="002E4D66" w:rsidRPr="00A96275" w:rsidRDefault="00C81001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C81001">
        <w:rPr>
          <w:rFonts w:ascii="Times New Roman" w:hAnsi="Times New Roman" w:cs="Times New Roman"/>
          <w:sz w:val="28"/>
        </w:rPr>
        <w:t xml:space="preserve">Через нестабільність політичної ситуації </w:t>
      </w:r>
      <w:r w:rsidR="00CB36D5">
        <w:rPr>
          <w:rFonts w:ascii="Times New Roman" w:hAnsi="Times New Roman" w:cs="Times New Roman"/>
          <w:sz w:val="28"/>
        </w:rPr>
        <w:t xml:space="preserve">в Україні </w:t>
      </w:r>
      <w:r w:rsidRPr="00C81001">
        <w:rPr>
          <w:rFonts w:ascii="Times New Roman" w:hAnsi="Times New Roman" w:cs="Times New Roman"/>
          <w:sz w:val="28"/>
        </w:rPr>
        <w:t>макаронна галузь</w:t>
      </w:r>
      <w:r w:rsidR="00CB36D5">
        <w:rPr>
          <w:rFonts w:ascii="Times New Roman" w:hAnsi="Times New Roman" w:cs="Times New Roman"/>
          <w:sz w:val="28"/>
        </w:rPr>
        <w:t xml:space="preserve"> </w:t>
      </w:r>
      <w:r w:rsidRPr="00C81001">
        <w:rPr>
          <w:rFonts w:ascii="Times New Roman" w:hAnsi="Times New Roman" w:cs="Times New Roman"/>
          <w:sz w:val="28"/>
        </w:rPr>
        <w:t xml:space="preserve"> тимчасово втратила виробничі потужності 2-х фабрик</w:t>
      </w:r>
      <w:r w:rsidR="00445B01">
        <w:rPr>
          <w:rFonts w:ascii="Times New Roman" w:hAnsi="Times New Roman" w:cs="Times New Roman"/>
          <w:sz w:val="28"/>
        </w:rPr>
        <w:t>, які раніше входили в число 10-ти найбільших виробників макаронних виробів</w:t>
      </w:r>
      <w:r w:rsidRPr="00C81001">
        <w:rPr>
          <w:rFonts w:ascii="Times New Roman" w:hAnsi="Times New Roman" w:cs="Times New Roman"/>
          <w:sz w:val="28"/>
        </w:rPr>
        <w:t xml:space="preserve">: ВАТ </w:t>
      </w:r>
      <w:r w:rsidRPr="00C81001">
        <w:rPr>
          <w:rFonts w:ascii="Times New Roman" w:hAnsi="Times New Roman" w:cs="Times New Roman"/>
          <w:sz w:val="28"/>
        </w:rPr>
        <w:lastRenderedPageBreak/>
        <w:t xml:space="preserve">«Сімферопольська макаронна фабрика» (ТМ «Макарові справи»), ЗАТ «Донецька макаронна фабрика» (ТМ «Козачок»). </w:t>
      </w:r>
      <w:r w:rsidR="00B73E35">
        <w:rPr>
          <w:rFonts w:ascii="Times New Roman" w:hAnsi="Times New Roman" w:cs="Times New Roman"/>
          <w:sz w:val="28"/>
        </w:rPr>
        <w:t>Так, наприклад, перша зупинила</w:t>
      </w:r>
      <w:r w:rsidR="00B73E35" w:rsidRPr="00B73E35">
        <w:rPr>
          <w:rFonts w:ascii="Times New Roman" w:hAnsi="Times New Roman" w:cs="Times New Roman"/>
          <w:sz w:val="28"/>
        </w:rPr>
        <w:t xml:space="preserve"> свою роботу </w:t>
      </w:r>
      <w:r w:rsidR="00B73E35">
        <w:rPr>
          <w:rFonts w:ascii="Times New Roman" w:hAnsi="Times New Roman" w:cs="Times New Roman"/>
          <w:sz w:val="28"/>
        </w:rPr>
        <w:t xml:space="preserve">4 лютого 2016 року </w:t>
      </w:r>
      <w:r w:rsidR="00B73E35" w:rsidRPr="00B73E35">
        <w:rPr>
          <w:rFonts w:ascii="Times New Roman" w:hAnsi="Times New Roman" w:cs="Times New Roman"/>
          <w:sz w:val="28"/>
        </w:rPr>
        <w:t>внаслідок відсутності попиту на товар, адже ран</w:t>
      </w:r>
      <w:r w:rsidR="00B73E35">
        <w:rPr>
          <w:rFonts w:ascii="Times New Roman" w:hAnsi="Times New Roman" w:cs="Times New Roman"/>
          <w:sz w:val="28"/>
        </w:rPr>
        <w:t>іше 90% усієї продукції реалізовувалося в Україні</w:t>
      </w:r>
      <w:r w:rsidR="00B73E35" w:rsidRPr="00B73E35">
        <w:rPr>
          <w:rFonts w:ascii="Times New Roman" w:hAnsi="Times New Roman" w:cs="Times New Roman"/>
          <w:sz w:val="28"/>
        </w:rPr>
        <w:t xml:space="preserve"> і лише 10% споживали у Криму</w:t>
      </w:r>
      <w:r w:rsidR="00A96275" w:rsidRPr="00A96275">
        <w:rPr>
          <w:rFonts w:ascii="Times New Roman" w:hAnsi="Times New Roman" w:cs="Times New Roman"/>
          <w:sz w:val="28"/>
          <w:lang w:val="ru-RU"/>
        </w:rPr>
        <w:t>[3]</w:t>
      </w:r>
      <w:r w:rsidR="00B73E35" w:rsidRPr="00B73E35">
        <w:rPr>
          <w:rFonts w:ascii="Times New Roman" w:hAnsi="Times New Roman" w:cs="Times New Roman"/>
          <w:sz w:val="28"/>
        </w:rPr>
        <w:t>.</w:t>
      </w:r>
    </w:p>
    <w:p w:rsidR="002E4D66" w:rsidRDefault="002E4D66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796553">
        <w:rPr>
          <w:rFonts w:ascii="Times New Roman" w:hAnsi="Times New Roman" w:cs="Times New Roman"/>
          <w:sz w:val="28"/>
        </w:rPr>
        <w:t>Основний обсяг продажів макаронних виробів</w:t>
      </w:r>
      <w:r>
        <w:rPr>
          <w:rFonts w:ascii="Times New Roman" w:hAnsi="Times New Roman" w:cs="Times New Roman"/>
          <w:sz w:val="28"/>
        </w:rPr>
        <w:t xml:space="preserve">, що </w:t>
      </w:r>
      <w:r w:rsidR="00A96275">
        <w:rPr>
          <w:rFonts w:ascii="Times New Roman" w:hAnsi="Times New Roman" w:cs="Times New Roman"/>
          <w:sz w:val="28"/>
        </w:rPr>
        <w:t xml:space="preserve">представлений на рисунку </w:t>
      </w:r>
      <w:r w:rsidR="00A96275">
        <w:rPr>
          <w:rFonts w:ascii="Times New Roman" w:hAnsi="Times New Roman" w:cs="Times New Roman"/>
          <w:sz w:val="28"/>
          <w:lang w:val="ru-RU"/>
        </w:rPr>
        <w:t>4</w:t>
      </w:r>
      <w:r>
        <w:rPr>
          <w:rFonts w:ascii="Times New Roman" w:hAnsi="Times New Roman" w:cs="Times New Roman"/>
          <w:sz w:val="28"/>
        </w:rPr>
        <w:t>,</w:t>
      </w:r>
      <w:r w:rsidRPr="00796553">
        <w:rPr>
          <w:rFonts w:ascii="Times New Roman" w:hAnsi="Times New Roman" w:cs="Times New Roman"/>
          <w:sz w:val="28"/>
        </w:rPr>
        <w:t xml:space="preserve"> припадає на Київ</w:t>
      </w:r>
      <w:r>
        <w:rPr>
          <w:rFonts w:ascii="Times New Roman" w:hAnsi="Times New Roman" w:cs="Times New Roman"/>
          <w:sz w:val="28"/>
        </w:rPr>
        <w:t>ську область, населення якої споживає близько 17</w:t>
      </w:r>
      <w:r w:rsidRPr="00796553">
        <w:rPr>
          <w:rFonts w:ascii="Times New Roman" w:hAnsi="Times New Roman" w:cs="Times New Roman"/>
          <w:sz w:val="28"/>
        </w:rPr>
        <w:t>,5% продукції. На другому місці знаходиться Дніпропетровська обла</w:t>
      </w:r>
      <w:r>
        <w:rPr>
          <w:rFonts w:ascii="Times New Roman" w:hAnsi="Times New Roman" w:cs="Times New Roman"/>
          <w:sz w:val="28"/>
        </w:rPr>
        <w:t>сть, її питома вага становить 14,6%. Близько 12</w:t>
      </w:r>
      <w:r w:rsidRPr="00796553">
        <w:rPr>
          <w:rFonts w:ascii="Times New Roman" w:hAnsi="Times New Roman" w:cs="Times New Roman"/>
          <w:sz w:val="28"/>
        </w:rPr>
        <w:t>,9% реалізованих макаронних виробів припадає на Харківськ</w:t>
      </w:r>
      <w:r>
        <w:rPr>
          <w:rFonts w:ascii="Times New Roman" w:hAnsi="Times New Roman" w:cs="Times New Roman"/>
          <w:sz w:val="28"/>
        </w:rPr>
        <w:t>у область, а 8,5% — на Одеську область.</w:t>
      </w:r>
      <w:r w:rsidRPr="0079655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 сукупності на перераховані 4 регіони припадає 54,5</w:t>
      </w:r>
      <w:r w:rsidRPr="00796553">
        <w:rPr>
          <w:rFonts w:ascii="Times New Roman" w:hAnsi="Times New Roman" w:cs="Times New Roman"/>
          <w:sz w:val="28"/>
        </w:rPr>
        <w:t>% від загального обсягу продажів.</w:t>
      </w:r>
    </w:p>
    <w:p w:rsidR="002E4D66" w:rsidRPr="00D210DC" w:rsidRDefault="002E4D66" w:rsidP="002E4D66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2E4D66" w:rsidRDefault="002E4D66" w:rsidP="002E4D66">
      <w:pPr>
        <w:spacing w:after="0"/>
        <w:jc w:val="center"/>
        <w:rPr>
          <w:rFonts w:ascii="Times New Roman" w:hAnsi="Times New Roman" w:cs="Times New Roman"/>
          <w:sz w:val="28"/>
          <w:lang w:val="ru-RU"/>
        </w:rPr>
      </w:pPr>
      <w:r w:rsidRPr="00E7793F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291693" cy="2005533"/>
            <wp:effectExtent l="19050" t="0" r="13607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4D66" w:rsidRPr="00D210DC" w:rsidRDefault="002E4D66" w:rsidP="002E4D66">
      <w:pPr>
        <w:spacing w:after="0"/>
        <w:jc w:val="center"/>
        <w:rPr>
          <w:rFonts w:ascii="Times New Roman" w:hAnsi="Times New Roman" w:cs="Times New Roman"/>
          <w:sz w:val="28"/>
          <w:lang w:val="ru-RU"/>
        </w:rPr>
      </w:pPr>
    </w:p>
    <w:p w:rsidR="002E4D66" w:rsidRDefault="002E4D66" w:rsidP="00A96275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8D354A">
        <w:rPr>
          <w:rFonts w:ascii="Times New Roman" w:hAnsi="Times New Roman" w:cs="Times New Roman"/>
          <w:sz w:val="28"/>
        </w:rPr>
        <w:t>Ри</w:t>
      </w:r>
      <w:r w:rsidR="00A96275">
        <w:rPr>
          <w:rFonts w:ascii="Times New Roman" w:hAnsi="Times New Roman" w:cs="Times New Roman"/>
          <w:sz w:val="28"/>
        </w:rPr>
        <w:t xml:space="preserve">сунок </w:t>
      </w:r>
      <w:r w:rsidR="00A96275">
        <w:rPr>
          <w:rFonts w:ascii="Times New Roman" w:hAnsi="Times New Roman" w:cs="Times New Roman"/>
          <w:sz w:val="28"/>
          <w:lang w:val="ru-RU"/>
        </w:rPr>
        <w:t>4</w:t>
      </w:r>
      <w:r>
        <w:rPr>
          <w:rFonts w:ascii="Times New Roman" w:hAnsi="Times New Roman" w:cs="Times New Roman"/>
          <w:sz w:val="28"/>
        </w:rPr>
        <w:t xml:space="preserve"> — Регіональна структура продажів</w:t>
      </w:r>
      <w:r w:rsidRPr="008D354A">
        <w:rPr>
          <w:rFonts w:ascii="Times New Roman" w:hAnsi="Times New Roman" w:cs="Times New Roman"/>
          <w:sz w:val="28"/>
        </w:rPr>
        <w:t xml:space="preserve"> макаронних виробів </w:t>
      </w:r>
      <w:r>
        <w:rPr>
          <w:rFonts w:ascii="Times New Roman" w:hAnsi="Times New Roman" w:cs="Times New Roman"/>
          <w:sz w:val="28"/>
        </w:rPr>
        <w:t>в Україні</w:t>
      </w:r>
      <w:r w:rsidRPr="008D354A">
        <w:rPr>
          <w:rFonts w:ascii="Times New Roman" w:hAnsi="Times New Roman" w:cs="Times New Roman"/>
          <w:sz w:val="28"/>
        </w:rPr>
        <w:t>, 2015 рік</w:t>
      </w:r>
    </w:p>
    <w:p w:rsidR="00A96275" w:rsidRPr="00A96275" w:rsidRDefault="00A96275" w:rsidP="00A96275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D663FF" w:rsidRDefault="00F05E0A" w:rsidP="000649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41F67">
        <w:rPr>
          <w:rFonts w:ascii="Times New Roman" w:hAnsi="Times New Roman" w:cs="Times New Roman"/>
          <w:sz w:val="28"/>
        </w:rPr>
        <w:t xml:space="preserve">Експерти компанії </w:t>
      </w:r>
      <w:r w:rsidR="00A96275">
        <w:rPr>
          <w:rFonts w:ascii="Times New Roman" w:hAnsi="Times New Roman" w:cs="Times New Roman"/>
          <w:sz w:val="28"/>
        </w:rPr>
        <w:t xml:space="preserve">Pro-Consulting </w:t>
      </w:r>
      <w:r w:rsidRPr="00D41F67">
        <w:rPr>
          <w:rFonts w:ascii="Times New Roman" w:hAnsi="Times New Roman" w:cs="Times New Roman"/>
          <w:sz w:val="28"/>
        </w:rPr>
        <w:t>відзначають, що макарони дуже популярні в Україні, більше третини населення (до 40%) вживають макарони як основну їжу, ще частина</w:t>
      </w:r>
      <w:r w:rsidR="00CE49B6">
        <w:rPr>
          <w:rFonts w:ascii="Times New Roman" w:hAnsi="Times New Roman" w:cs="Times New Roman"/>
          <w:sz w:val="28"/>
        </w:rPr>
        <w:t xml:space="preserve"> — </w:t>
      </w:r>
      <w:r w:rsidRPr="00D41F67">
        <w:rPr>
          <w:rFonts w:ascii="Times New Roman" w:hAnsi="Times New Roman" w:cs="Times New Roman"/>
          <w:sz w:val="28"/>
        </w:rPr>
        <w:t>як гарнір або компонент інших страв</w:t>
      </w:r>
      <w:r w:rsidR="00A96275">
        <w:rPr>
          <w:rFonts w:ascii="Times New Roman" w:hAnsi="Times New Roman" w:cs="Times New Roman"/>
          <w:sz w:val="28"/>
        </w:rPr>
        <w:t>[</w:t>
      </w:r>
      <w:r w:rsidR="00A96275" w:rsidRPr="00A96275">
        <w:rPr>
          <w:rFonts w:ascii="Times New Roman" w:hAnsi="Times New Roman" w:cs="Times New Roman"/>
          <w:sz w:val="28"/>
        </w:rPr>
        <w:t>4</w:t>
      </w:r>
      <w:r w:rsidR="00A96275" w:rsidRPr="00D41F67">
        <w:rPr>
          <w:rFonts w:ascii="Times New Roman" w:hAnsi="Times New Roman" w:cs="Times New Roman"/>
          <w:sz w:val="28"/>
        </w:rPr>
        <w:t>]</w:t>
      </w:r>
      <w:r w:rsidRPr="00D41F67">
        <w:rPr>
          <w:rFonts w:ascii="Times New Roman" w:hAnsi="Times New Roman" w:cs="Times New Roman"/>
          <w:sz w:val="28"/>
        </w:rPr>
        <w:t xml:space="preserve">. </w:t>
      </w:r>
      <w:r w:rsidR="00064928">
        <w:rPr>
          <w:rFonts w:ascii="Times New Roman" w:hAnsi="Times New Roman" w:cs="Times New Roman"/>
          <w:sz w:val="28"/>
        </w:rPr>
        <w:t>С</w:t>
      </w:r>
      <w:r w:rsidR="00CB0FE8" w:rsidRPr="009C6CAD">
        <w:rPr>
          <w:rFonts w:ascii="Times New Roman" w:hAnsi="Times New Roman" w:cs="Times New Roman"/>
          <w:sz w:val="28"/>
        </w:rPr>
        <w:t xml:space="preserve">ередньостатистичний українець </w:t>
      </w:r>
      <w:r w:rsidR="009C6CAD">
        <w:rPr>
          <w:rFonts w:ascii="Times New Roman" w:hAnsi="Times New Roman" w:cs="Times New Roman"/>
          <w:sz w:val="28"/>
        </w:rPr>
        <w:t>споживає</w:t>
      </w:r>
      <w:r w:rsidR="00CB0FE8" w:rsidRPr="009C6CAD">
        <w:rPr>
          <w:rFonts w:ascii="Times New Roman" w:hAnsi="Times New Roman" w:cs="Times New Roman"/>
          <w:sz w:val="28"/>
        </w:rPr>
        <w:t xml:space="preserve"> близько 4-х</w:t>
      </w:r>
      <w:r w:rsidR="009C6CAD">
        <w:rPr>
          <w:rFonts w:ascii="Times New Roman" w:hAnsi="Times New Roman" w:cs="Times New Roman"/>
          <w:sz w:val="28"/>
        </w:rPr>
        <w:t xml:space="preserve"> кілограмів макаронних виробів на</w:t>
      </w:r>
      <w:r w:rsidR="00CB0FE8" w:rsidRPr="009C6CAD">
        <w:rPr>
          <w:rFonts w:ascii="Times New Roman" w:hAnsi="Times New Roman" w:cs="Times New Roman"/>
          <w:sz w:val="28"/>
        </w:rPr>
        <w:t xml:space="preserve"> рік. </w:t>
      </w:r>
      <w:r w:rsidR="00D663FF" w:rsidRPr="00D663FF">
        <w:rPr>
          <w:rFonts w:ascii="Times New Roman" w:hAnsi="Times New Roman" w:cs="Times New Roman"/>
          <w:sz w:val="28"/>
        </w:rPr>
        <w:t xml:space="preserve">Попит на макарони має сезонну залежність: споживання макаронних виробів найбільше проявляється навесні і досягає </w:t>
      </w:r>
      <w:r w:rsidR="00D663FF" w:rsidRPr="00D663FF">
        <w:rPr>
          <w:rFonts w:ascii="Times New Roman" w:hAnsi="Times New Roman" w:cs="Times New Roman"/>
          <w:sz w:val="28"/>
        </w:rPr>
        <w:lastRenderedPageBreak/>
        <w:t>свого піку в травні</w:t>
      </w:r>
      <w:r w:rsidR="00A96275">
        <w:rPr>
          <w:rFonts w:ascii="Times New Roman" w:hAnsi="Times New Roman" w:cs="Times New Roman"/>
          <w:sz w:val="28"/>
        </w:rPr>
        <w:t>−</w:t>
      </w:r>
      <w:r w:rsidR="00D663FF" w:rsidRPr="00D663FF">
        <w:rPr>
          <w:rFonts w:ascii="Times New Roman" w:hAnsi="Times New Roman" w:cs="Times New Roman"/>
          <w:sz w:val="28"/>
        </w:rPr>
        <w:t>червні, влітку споживання знижується і залишається на низькому рівні.</w:t>
      </w:r>
    </w:p>
    <w:p w:rsidR="00CB0FE8" w:rsidRDefault="00D663FF" w:rsidP="00CE49B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C3F24">
        <w:rPr>
          <w:rFonts w:ascii="Times New Roman" w:hAnsi="Times New Roman" w:cs="Times New Roman"/>
          <w:sz w:val="28"/>
        </w:rPr>
        <w:t>ри оцінці споживчих переваг виявлено, що</w:t>
      </w:r>
      <w:r w:rsidR="00CE49B6" w:rsidRPr="00CE49B6">
        <w:rPr>
          <w:rFonts w:ascii="Times New Roman" w:hAnsi="Times New Roman" w:cs="Times New Roman"/>
          <w:sz w:val="28"/>
        </w:rPr>
        <w:t xml:space="preserve"> </w:t>
      </w:r>
      <w:r w:rsidR="00CE49B6">
        <w:rPr>
          <w:rFonts w:ascii="Times New Roman" w:hAnsi="Times New Roman" w:cs="Times New Roman"/>
          <w:sz w:val="28"/>
        </w:rPr>
        <w:t xml:space="preserve">для 96% опитаних респондентів </w:t>
      </w:r>
      <w:r w:rsidR="00064928">
        <w:rPr>
          <w:rFonts w:ascii="Times New Roman" w:hAnsi="Times New Roman" w:cs="Times New Roman"/>
          <w:sz w:val="28"/>
        </w:rPr>
        <w:t xml:space="preserve">при виборі макаронних виробів </w:t>
      </w:r>
      <w:r w:rsidR="00CE49B6">
        <w:rPr>
          <w:rFonts w:ascii="Times New Roman" w:hAnsi="Times New Roman" w:cs="Times New Roman"/>
          <w:sz w:val="28"/>
        </w:rPr>
        <w:t>є важливою</w:t>
      </w:r>
      <w:r w:rsidR="005C3F24">
        <w:rPr>
          <w:rFonts w:ascii="Times New Roman" w:hAnsi="Times New Roman" w:cs="Times New Roman"/>
          <w:sz w:val="28"/>
        </w:rPr>
        <w:t xml:space="preserve"> ціна, </w:t>
      </w:r>
      <w:r w:rsidR="00CE49B6">
        <w:rPr>
          <w:rFonts w:ascii="Times New Roman" w:hAnsi="Times New Roman" w:cs="Times New Roman"/>
          <w:sz w:val="28"/>
        </w:rPr>
        <w:t xml:space="preserve">для 95% — </w:t>
      </w:r>
      <w:r w:rsidR="009C6CAD">
        <w:rPr>
          <w:rFonts w:ascii="Times New Roman" w:hAnsi="Times New Roman" w:cs="Times New Roman"/>
          <w:sz w:val="28"/>
        </w:rPr>
        <w:t xml:space="preserve">склад продукту, тобто </w:t>
      </w:r>
      <w:r w:rsidR="00CB0FE8" w:rsidRPr="009C6CAD">
        <w:rPr>
          <w:rFonts w:ascii="Times New Roman" w:hAnsi="Times New Roman" w:cs="Times New Roman"/>
          <w:sz w:val="28"/>
        </w:rPr>
        <w:t>з якого сорту пшениці а</w:t>
      </w:r>
      <w:r w:rsidR="009C6CAD">
        <w:rPr>
          <w:rFonts w:ascii="Times New Roman" w:hAnsi="Times New Roman" w:cs="Times New Roman"/>
          <w:sz w:val="28"/>
        </w:rPr>
        <w:t>бо борошна він виготовлений</w:t>
      </w:r>
      <w:r w:rsidR="00CB0FE8" w:rsidRPr="009C6CAD">
        <w:rPr>
          <w:rFonts w:ascii="Times New Roman" w:hAnsi="Times New Roman" w:cs="Times New Roman"/>
          <w:sz w:val="28"/>
        </w:rPr>
        <w:t xml:space="preserve">, </w:t>
      </w:r>
      <w:r w:rsidR="00CE49B6">
        <w:rPr>
          <w:rFonts w:ascii="Times New Roman" w:hAnsi="Times New Roman" w:cs="Times New Roman"/>
          <w:sz w:val="28"/>
        </w:rPr>
        <w:t xml:space="preserve">для </w:t>
      </w:r>
      <w:r w:rsidR="002F4E2C">
        <w:rPr>
          <w:rFonts w:ascii="Times New Roman" w:hAnsi="Times New Roman" w:cs="Times New Roman"/>
          <w:sz w:val="28"/>
        </w:rPr>
        <w:t xml:space="preserve">83% — країна-виробник, для 77% — </w:t>
      </w:r>
      <w:r w:rsidR="00CB0FE8" w:rsidRPr="009C6CAD">
        <w:rPr>
          <w:rFonts w:ascii="Times New Roman" w:hAnsi="Times New Roman" w:cs="Times New Roman"/>
          <w:sz w:val="28"/>
        </w:rPr>
        <w:t>торгова марка. Менш важливим</w:t>
      </w:r>
      <w:r w:rsidR="005C3F24">
        <w:rPr>
          <w:rFonts w:ascii="Times New Roman" w:hAnsi="Times New Roman" w:cs="Times New Roman"/>
          <w:sz w:val="28"/>
        </w:rPr>
        <w:t>и критеріями є форма макаронних виробів</w:t>
      </w:r>
      <w:r w:rsidR="00CB0FE8" w:rsidRPr="009C6CAD">
        <w:rPr>
          <w:rFonts w:ascii="Times New Roman" w:hAnsi="Times New Roman" w:cs="Times New Roman"/>
          <w:sz w:val="28"/>
        </w:rPr>
        <w:t xml:space="preserve"> та умови приготування. </w:t>
      </w:r>
      <w:r w:rsidR="00A656EA">
        <w:rPr>
          <w:rFonts w:ascii="Times New Roman" w:hAnsi="Times New Roman" w:cs="Times New Roman"/>
          <w:sz w:val="28"/>
        </w:rPr>
        <w:t>Упаковка товару є найменш значущою</w:t>
      </w:r>
      <w:r w:rsidR="00CB0FE8" w:rsidRPr="009C6CAD">
        <w:rPr>
          <w:rFonts w:ascii="Times New Roman" w:hAnsi="Times New Roman" w:cs="Times New Roman"/>
          <w:sz w:val="28"/>
        </w:rPr>
        <w:t xml:space="preserve"> характеристик</w:t>
      </w:r>
      <w:r w:rsidR="00A656EA">
        <w:rPr>
          <w:rFonts w:ascii="Times New Roman" w:hAnsi="Times New Roman" w:cs="Times New Roman"/>
          <w:sz w:val="28"/>
        </w:rPr>
        <w:t>ою</w:t>
      </w:r>
      <w:r w:rsidR="00CB0FE8" w:rsidRPr="009C6CAD">
        <w:rPr>
          <w:rFonts w:ascii="Times New Roman" w:hAnsi="Times New Roman" w:cs="Times New Roman"/>
          <w:sz w:val="28"/>
        </w:rPr>
        <w:t xml:space="preserve"> продукції.</w:t>
      </w:r>
      <w:r w:rsidR="005C3F24">
        <w:rPr>
          <w:rFonts w:ascii="Times New Roman" w:hAnsi="Times New Roman" w:cs="Times New Roman"/>
          <w:sz w:val="28"/>
        </w:rPr>
        <w:t xml:space="preserve"> Вагомість факторів впливу на вибір макаронних виробів серед </w:t>
      </w:r>
      <w:r w:rsidR="00A656EA">
        <w:rPr>
          <w:rFonts w:ascii="Times New Roman" w:hAnsi="Times New Roman" w:cs="Times New Roman"/>
          <w:sz w:val="28"/>
        </w:rPr>
        <w:t>українських споживачів</w:t>
      </w:r>
      <w:r w:rsidR="005C3F24">
        <w:rPr>
          <w:rFonts w:ascii="Times New Roman" w:hAnsi="Times New Roman" w:cs="Times New Roman"/>
          <w:sz w:val="28"/>
        </w:rPr>
        <w:t xml:space="preserve"> </w:t>
      </w:r>
      <w:r w:rsidR="00A656EA">
        <w:rPr>
          <w:rFonts w:ascii="Times New Roman" w:hAnsi="Times New Roman" w:cs="Times New Roman"/>
          <w:sz w:val="28"/>
        </w:rPr>
        <w:t>представлена на рисунку 5</w:t>
      </w:r>
      <w:r w:rsidR="00A96275">
        <w:rPr>
          <w:rFonts w:ascii="Times New Roman" w:hAnsi="Times New Roman" w:cs="Times New Roman"/>
          <w:sz w:val="28"/>
        </w:rPr>
        <w:t>[</w:t>
      </w:r>
      <w:r w:rsidR="00A96275">
        <w:rPr>
          <w:rFonts w:ascii="Times New Roman" w:hAnsi="Times New Roman" w:cs="Times New Roman"/>
          <w:sz w:val="28"/>
          <w:lang w:val="ru-RU"/>
        </w:rPr>
        <w:t>5</w:t>
      </w:r>
      <w:r w:rsidR="00A96275" w:rsidRPr="00D41F67">
        <w:rPr>
          <w:rFonts w:ascii="Times New Roman" w:hAnsi="Times New Roman" w:cs="Times New Roman"/>
          <w:sz w:val="28"/>
        </w:rPr>
        <w:t>]</w:t>
      </w:r>
      <w:r w:rsidR="00A656EA">
        <w:rPr>
          <w:rFonts w:ascii="Times New Roman" w:hAnsi="Times New Roman" w:cs="Times New Roman"/>
          <w:sz w:val="28"/>
        </w:rPr>
        <w:t>.</w:t>
      </w:r>
    </w:p>
    <w:p w:rsidR="00CE49B6" w:rsidRDefault="00CE49B6" w:rsidP="00CE49B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E49B6" w:rsidRDefault="00CE49B6" w:rsidP="00AA5EDF">
      <w:pPr>
        <w:pStyle w:val="a3"/>
        <w:ind w:left="0" w:firstLine="709"/>
        <w:jc w:val="center"/>
        <w:rPr>
          <w:rFonts w:ascii="Times New Roman" w:hAnsi="Times New Roman" w:cs="Times New Roman"/>
          <w:sz w:val="28"/>
        </w:rPr>
      </w:pPr>
      <w:r w:rsidRPr="00CE49B6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578264" cy="2314833"/>
            <wp:effectExtent l="19050" t="0" r="12786" b="9267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5EDF" w:rsidRDefault="00AA5EDF" w:rsidP="00A9627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A96275" w:rsidRDefault="00CE49B6" w:rsidP="00A96275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Рисунок 5 — </w:t>
      </w:r>
      <w:r w:rsidRPr="00CE49B6">
        <w:rPr>
          <w:rFonts w:ascii="Times New Roman" w:hAnsi="Times New Roman" w:cs="Times New Roman"/>
          <w:sz w:val="28"/>
        </w:rPr>
        <w:t>Рейтинг споживчих переваг, 2015 рік</w:t>
      </w:r>
    </w:p>
    <w:p w:rsidR="00A96275" w:rsidRDefault="00A96275" w:rsidP="00A96275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B94A4F" w:rsidRDefault="00B94A4F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B94A4F">
        <w:rPr>
          <w:rFonts w:ascii="Times New Roman" w:hAnsi="Times New Roman" w:cs="Times New Roman"/>
          <w:sz w:val="28"/>
        </w:rPr>
        <w:t xml:space="preserve">ля </w:t>
      </w:r>
      <w:r>
        <w:rPr>
          <w:rFonts w:ascii="Times New Roman" w:hAnsi="Times New Roman" w:cs="Times New Roman"/>
          <w:sz w:val="28"/>
        </w:rPr>
        <w:t xml:space="preserve">виробників макаронних виробів </w:t>
      </w:r>
      <w:r w:rsidRPr="00B94A4F">
        <w:rPr>
          <w:rFonts w:ascii="Times New Roman" w:hAnsi="Times New Roman" w:cs="Times New Roman"/>
          <w:sz w:val="28"/>
        </w:rPr>
        <w:t xml:space="preserve"> збут готової продукції</w:t>
      </w:r>
      <w:r>
        <w:rPr>
          <w:rFonts w:ascii="Times New Roman" w:hAnsi="Times New Roman" w:cs="Times New Roman"/>
          <w:sz w:val="28"/>
        </w:rPr>
        <w:t xml:space="preserve"> є надзвичайно важли</w:t>
      </w:r>
      <w:r w:rsidR="001F6756">
        <w:rPr>
          <w:rFonts w:ascii="Times New Roman" w:hAnsi="Times New Roman" w:cs="Times New Roman"/>
          <w:sz w:val="28"/>
        </w:rPr>
        <w:t>ви</w:t>
      </w:r>
      <w:r>
        <w:rPr>
          <w:rFonts w:ascii="Times New Roman" w:hAnsi="Times New Roman" w:cs="Times New Roman"/>
          <w:sz w:val="28"/>
        </w:rPr>
        <w:t>м</w:t>
      </w:r>
      <w:r w:rsidRPr="00B94A4F">
        <w:rPr>
          <w:rFonts w:ascii="Times New Roman" w:hAnsi="Times New Roman" w:cs="Times New Roman"/>
          <w:sz w:val="28"/>
        </w:rPr>
        <w:t xml:space="preserve">. Він залежить від рівня якості </w:t>
      </w:r>
      <w:r>
        <w:rPr>
          <w:rFonts w:ascii="Times New Roman" w:hAnsi="Times New Roman" w:cs="Times New Roman"/>
          <w:sz w:val="28"/>
        </w:rPr>
        <w:t>продукції</w:t>
      </w:r>
      <w:r w:rsidRPr="00B94A4F">
        <w:rPr>
          <w:rFonts w:ascii="Times New Roman" w:hAnsi="Times New Roman" w:cs="Times New Roman"/>
          <w:sz w:val="28"/>
        </w:rPr>
        <w:t>, фінансових мож</w:t>
      </w:r>
      <w:r>
        <w:rPr>
          <w:rFonts w:ascii="Times New Roman" w:hAnsi="Times New Roman" w:cs="Times New Roman"/>
          <w:sz w:val="28"/>
        </w:rPr>
        <w:t>ливостей підприємств, віддаленості</w:t>
      </w:r>
      <w:r w:rsidRPr="00B94A4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споживачів, доходів населення. Так, в</w:t>
      </w:r>
      <w:r w:rsidRPr="00B94A4F">
        <w:rPr>
          <w:rFonts w:ascii="Times New Roman" w:hAnsi="Times New Roman" w:cs="Times New Roman"/>
          <w:sz w:val="28"/>
        </w:rPr>
        <w:t xml:space="preserve">иробники високоякісної продукції організовують дилерську мережу, в якій дилерами найчастіше </w:t>
      </w:r>
      <w:r>
        <w:rPr>
          <w:rFonts w:ascii="Times New Roman" w:hAnsi="Times New Roman" w:cs="Times New Roman"/>
          <w:sz w:val="28"/>
        </w:rPr>
        <w:t>є</w:t>
      </w:r>
      <w:r w:rsidRPr="00B94A4F">
        <w:rPr>
          <w:rFonts w:ascii="Times New Roman" w:hAnsi="Times New Roman" w:cs="Times New Roman"/>
          <w:sz w:val="28"/>
        </w:rPr>
        <w:t xml:space="preserve"> оптові склади. </w:t>
      </w:r>
    </w:p>
    <w:p w:rsidR="00064928" w:rsidRDefault="00B94A4F" w:rsidP="00A962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A4F">
        <w:rPr>
          <w:rFonts w:ascii="Times New Roman" w:hAnsi="Times New Roman" w:cs="Times New Roman"/>
          <w:sz w:val="28"/>
        </w:rPr>
        <w:t>Реалізацією продукції деяких провідних підприємств займаються дистриб'ютор</w:t>
      </w:r>
      <w:r>
        <w:rPr>
          <w:rFonts w:ascii="Times New Roman" w:hAnsi="Times New Roman" w:cs="Times New Roman"/>
          <w:sz w:val="28"/>
        </w:rPr>
        <w:t xml:space="preserve">и, які, перш за все, </w:t>
      </w:r>
      <w:r w:rsidRPr="00B94A4F">
        <w:rPr>
          <w:rFonts w:ascii="Times New Roman" w:hAnsi="Times New Roman" w:cs="Times New Roman"/>
          <w:sz w:val="28"/>
        </w:rPr>
        <w:t>володіють пакетами акцій цих підприємств. Наприклад,</w:t>
      </w:r>
      <w:r w:rsidR="00A05808" w:rsidRPr="00A05808">
        <w:t xml:space="preserve"> </w:t>
      </w:r>
      <w:r w:rsidR="00A05808">
        <w:t xml:space="preserve"> </w:t>
      </w:r>
      <w:r w:rsidR="00A05808" w:rsidRPr="0053612A">
        <w:rPr>
          <w:rFonts w:ascii="Times New Roman" w:hAnsi="Times New Roman" w:cs="Times New Roman"/>
          <w:sz w:val="28"/>
          <w:szCs w:val="28"/>
        </w:rPr>
        <w:t>ТОВ «</w:t>
      </w:r>
      <w:r w:rsidR="00A05808" w:rsidRPr="00A05808">
        <w:rPr>
          <w:rFonts w:ascii="Times New Roman" w:hAnsi="Times New Roman" w:cs="Times New Roman"/>
          <w:sz w:val="28"/>
        </w:rPr>
        <w:t>Українські макарони»</w:t>
      </w:r>
      <w:r w:rsidR="00A05808">
        <w:rPr>
          <w:rFonts w:ascii="Times New Roman" w:hAnsi="Times New Roman" w:cs="Times New Roman"/>
          <w:sz w:val="28"/>
        </w:rPr>
        <w:t xml:space="preserve"> виступає</w:t>
      </w:r>
      <w:r w:rsidR="00A05808" w:rsidRPr="00A05808">
        <w:rPr>
          <w:rFonts w:ascii="Times New Roman" w:hAnsi="Times New Roman" w:cs="Times New Roman"/>
          <w:sz w:val="28"/>
        </w:rPr>
        <w:t xml:space="preserve"> дистриб’ютором продукції ПрАТ «Хмельницька макаронна фабрика» і ПАТ «Чернігівська макаронна </w:t>
      </w:r>
      <w:r w:rsidR="00A05808" w:rsidRPr="00A05808">
        <w:rPr>
          <w:rFonts w:ascii="Times New Roman" w:hAnsi="Times New Roman" w:cs="Times New Roman"/>
          <w:sz w:val="28"/>
        </w:rPr>
        <w:lastRenderedPageBreak/>
        <w:t>фабрика» (ТМ «Тая»).</w:t>
      </w:r>
      <w:r w:rsidRPr="00B94A4F">
        <w:rPr>
          <w:rFonts w:ascii="Times New Roman" w:hAnsi="Times New Roman" w:cs="Times New Roman"/>
          <w:sz w:val="28"/>
        </w:rPr>
        <w:t xml:space="preserve"> Київська </w:t>
      </w:r>
      <w:r>
        <w:rPr>
          <w:rFonts w:ascii="Times New Roman" w:hAnsi="Times New Roman" w:cs="Times New Roman"/>
          <w:sz w:val="28"/>
        </w:rPr>
        <w:t>макаронна фабрика реалізує</w:t>
      </w:r>
      <w:r w:rsidRPr="00B94A4F">
        <w:rPr>
          <w:rFonts w:ascii="Times New Roman" w:hAnsi="Times New Roman" w:cs="Times New Roman"/>
          <w:sz w:val="28"/>
        </w:rPr>
        <w:t xml:space="preserve"> продукцію самостійно. </w:t>
      </w:r>
    </w:p>
    <w:p w:rsidR="00B94A4F" w:rsidRDefault="00B94A4F" w:rsidP="00D57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A4F">
        <w:rPr>
          <w:rFonts w:ascii="Times New Roman" w:hAnsi="Times New Roman" w:cs="Times New Roman"/>
          <w:sz w:val="28"/>
        </w:rPr>
        <w:t>Одержувачі високоякісних виробів реалізують їх ч</w:t>
      </w:r>
      <w:r w:rsidR="00A05808">
        <w:rPr>
          <w:rFonts w:ascii="Times New Roman" w:hAnsi="Times New Roman" w:cs="Times New Roman"/>
          <w:sz w:val="28"/>
        </w:rPr>
        <w:t>ерез великі магазини, ресторани та</w:t>
      </w:r>
      <w:r w:rsidRPr="00B94A4F">
        <w:rPr>
          <w:rFonts w:ascii="Times New Roman" w:hAnsi="Times New Roman" w:cs="Times New Roman"/>
          <w:sz w:val="28"/>
        </w:rPr>
        <w:t xml:space="preserve"> кафе. Збуту макаронних виробів сприяє реклама.</w:t>
      </w:r>
      <w:r w:rsidR="00D57F28" w:rsidRPr="00D57F28">
        <w:rPr>
          <w:rFonts w:ascii="Times New Roman" w:hAnsi="Times New Roman" w:cs="Times New Roman"/>
          <w:sz w:val="28"/>
        </w:rPr>
        <w:t xml:space="preserve"> </w:t>
      </w:r>
      <w:r w:rsidRPr="00B94A4F">
        <w:rPr>
          <w:rFonts w:ascii="Times New Roman" w:hAnsi="Times New Roman" w:cs="Times New Roman"/>
          <w:sz w:val="28"/>
        </w:rPr>
        <w:t>Виробники низькоякісної продукції теж мають гарантований ринок збуту: укладають договори з торговими підприємствами Укоопспілки</w:t>
      </w:r>
      <w:r w:rsidR="00A05808">
        <w:rPr>
          <w:rFonts w:ascii="Times New Roman" w:hAnsi="Times New Roman" w:cs="Times New Roman"/>
          <w:sz w:val="28"/>
        </w:rPr>
        <w:t>, реалі</w:t>
      </w:r>
      <w:r w:rsidRPr="00B94A4F">
        <w:rPr>
          <w:rFonts w:ascii="Times New Roman" w:hAnsi="Times New Roman" w:cs="Times New Roman"/>
          <w:sz w:val="28"/>
        </w:rPr>
        <w:t>зу</w:t>
      </w:r>
      <w:r w:rsidR="001F6756">
        <w:rPr>
          <w:rFonts w:ascii="Times New Roman" w:hAnsi="Times New Roman" w:cs="Times New Roman"/>
          <w:sz w:val="28"/>
        </w:rPr>
        <w:t>ю</w:t>
      </w:r>
      <w:r w:rsidRPr="00B94A4F">
        <w:rPr>
          <w:rFonts w:ascii="Times New Roman" w:hAnsi="Times New Roman" w:cs="Times New Roman"/>
          <w:sz w:val="28"/>
        </w:rPr>
        <w:t>т</w:t>
      </w:r>
      <w:r w:rsidR="00A05808">
        <w:rPr>
          <w:rFonts w:ascii="Times New Roman" w:hAnsi="Times New Roman" w:cs="Times New Roman"/>
          <w:sz w:val="28"/>
        </w:rPr>
        <w:t>ь</w:t>
      </w:r>
      <w:r w:rsidRPr="00B94A4F">
        <w:rPr>
          <w:rFonts w:ascii="Times New Roman" w:hAnsi="Times New Roman" w:cs="Times New Roman"/>
          <w:sz w:val="28"/>
        </w:rPr>
        <w:t xml:space="preserve"> продукцію на оптових продуктових ринках</w:t>
      </w:r>
      <w:r w:rsidR="00D57F28" w:rsidRPr="001962CB">
        <w:rPr>
          <w:rFonts w:ascii="Times New Roman" w:hAnsi="Times New Roman" w:cs="Times New Roman"/>
          <w:sz w:val="28"/>
        </w:rPr>
        <w:t>[6]</w:t>
      </w:r>
      <w:r w:rsidRPr="00B94A4F">
        <w:rPr>
          <w:rFonts w:ascii="Times New Roman" w:hAnsi="Times New Roman" w:cs="Times New Roman"/>
          <w:sz w:val="28"/>
        </w:rPr>
        <w:t>.</w:t>
      </w:r>
    </w:p>
    <w:p w:rsidR="0053612A" w:rsidRDefault="000735E0" w:rsidP="00D57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структурі каналів розподілу для реалізації продукції оператори </w:t>
      </w:r>
      <w:r w:rsidR="001F6756">
        <w:rPr>
          <w:rFonts w:ascii="Times New Roman" w:hAnsi="Times New Roman" w:cs="Times New Roman"/>
          <w:sz w:val="28"/>
        </w:rPr>
        <w:t xml:space="preserve">ринку </w:t>
      </w:r>
      <w:r>
        <w:rPr>
          <w:rFonts w:ascii="Times New Roman" w:hAnsi="Times New Roman" w:cs="Times New Roman"/>
          <w:sz w:val="28"/>
        </w:rPr>
        <w:t xml:space="preserve">використовують </w:t>
      </w:r>
      <w:proofErr w:type="spellStart"/>
      <w:r w:rsidR="0065282F">
        <w:rPr>
          <w:rFonts w:ascii="Times New Roman" w:hAnsi="Times New Roman" w:cs="Times New Roman"/>
          <w:sz w:val="28"/>
        </w:rPr>
        <w:t>гіпер</w:t>
      </w:r>
      <w:proofErr w:type="spellEnd"/>
      <w:r w:rsidR="0065282F">
        <w:rPr>
          <w:rFonts w:ascii="Times New Roman" w:hAnsi="Times New Roman" w:cs="Times New Roman"/>
          <w:sz w:val="28"/>
        </w:rPr>
        <w:t>- та супермаркети</w:t>
      </w:r>
      <w:r w:rsidR="001F6756">
        <w:rPr>
          <w:rFonts w:ascii="Times New Roman" w:hAnsi="Times New Roman" w:cs="Times New Roman"/>
          <w:sz w:val="28"/>
        </w:rPr>
        <w:t>, через які</w:t>
      </w:r>
      <w:r w:rsidR="0065282F">
        <w:rPr>
          <w:rFonts w:ascii="Times New Roman" w:hAnsi="Times New Roman" w:cs="Times New Roman"/>
          <w:sz w:val="28"/>
        </w:rPr>
        <w:t xml:space="preserve"> реалізується 24% та 26% макаронних виробів відповідно. </w:t>
      </w:r>
      <w:r w:rsidR="00EC0D23">
        <w:rPr>
          <w:rFonts w:ascii="Times New Roman" w:hAnsi="Times New Roman" w:cs="Times New Roman"/>
          <w:sz w:val="28"/>
        </w:rPr>
        <w:t>Жителі великих міст</w:t>
      </w:r>
      <w:r w:rsidR="00EC0D23" w:rsidRPr="00D663FF">
        <w:rPr>
          <w:rFonts w:ascii="Times New Roman" w:hAnsi="Times New Roman" w:cs="Times New Roman"/>
          <w:sz w:val="28"/>
        </w:rPr>
        <w:t xml:space="preserve"> </w:t>
      </w:r>
      <w:r w:rsidR="00EC0D23">
        <w:rPr>
          <w:rFonts w:ascii="Times New Roman" w:hAnsi="Times New Roman" w:cs="Times New Roman"/>
          <w:sz w:val="28"/>
        </w:rPr>
        <w:t>купують</w:t>
      </w:r>
      <w:r w:rsidR="00EC0D23" w:rsidRPr="00D663FF">
        <w:rPr>
          <w:rFonts w:ascii="Times New Roman" w:hAnsi="Times New Roman" w:cs="Times New Roman"/>
          <w:sz w:val="28"/>
        </w:rPr>
        <w:t xml:space="preserve"> макарони </w:t>
      </w:r>
      <w:r w:rsidR="00EC0D23">
        <w:rPr>
          <w:rFonts w:ascii="Times New Roman" w:hAnsi="Times New Roman" w:cs="Times New Roman"/>
          <w:sz w:val="28"/>
        </w:rPr>
        <w:t>саме</w:t>
      </w:r>
      <w:r w:rsidR="0053612A">
        <w:rPr>
          <w:rFonts w:ascii="Times New Roman" w:hAnsi="Times New Roman" w:cs="Times New Roman"/>
          <w:sz w:val="28"/>
        </w:rPr>
        <w:t xml:space="preserve"> в</w:t>
      </w:r>
      <w:r w:rsidR="00EC0D23">
        <w:rPr>
          <w:rFonts w:ascii="Times New Roman" w:hAnsi="Times New Roman" w:cs="Times New Roman"/>
          <w:sz w:val="28"/>
        </w:rPr>
        <w:t xml:space="preserve"> таких торгових точках. </w:t>
      </w:r>
      <w:r w:rsidR="0065282F">
        <w:rPr>
          <w:rFonts w:ascii="Times New Roman" w:hAnsi="Times New Roman" w:cs="Times New Roman"/>
          <w:sz w:val="28"/>
        </w:rPr>
        <w:t xml:space="preserve">Близько 23% від загального обсягу продажів продукції українці купують на </w:t>
      </w:r>
      <w:r w:rsidR="001F6756">
        <w:rPr>
          <w:rFonts w:ascii="Times New Roman" w:hAnsi="Times New Roman" w:cs="Times New Roman"/>
          <w:sz w:val="28"/>
        </w:rPr>
        <w:t>продуктових ринках</w:t>
      </w:r>
      <w:r w:rsidR="0065282F">
        <w:rPr>
          <w:rFonts w:ascii="Times New Roman" w:hAnsi="Times New Roman" w:cs="Times New Roman"/>
          <w:sz w:val="28"/>
        </w:rPr>
        <w:t xml:space="preserve">. </w:t>
      </w:r>
    </w:p>
    <w:p w:rsidR="001F6756" w:rsidRPr="00D57F28" w:rsidRDefault="0065282F" w:rsidP="00D57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Інші канали розподілу, такі як інтернет, поки що є незначними. </w:t>
      </w:r>
      <w:r w:rsidRPr="00445B01">
        <w:rPr>
          <w:rFonts w:ascii="Times New Roman" w:hAnsi="Times New Roman" w:cs="Times New Roman"/>
          <w:sz w:val="28"/>
        </w:rPr>
        <w:t xml:space="preserve">Частина </w:t>
      </w:r>
      <w:r>
        <w:rPr>
          <w:rFonts w:ascii="Times New Roman" w:hAnsi="Times New Roman" w:cs="Times New Roman"/>
          <w:sz w:val="28"/>
        </w:rPr>
        <w:t xml:space="preserve">макаронної продукції </w:t>
      </w:r>
      <w:r w:rsidRPr="00445B01">
        <w:rPr>
          <w:rFonts w:ascii="Times New Roman" w:hAnsi="Times New Roman" w:cs="Times New Roman"/>
          <w:sz w:val="28"/>
        </w:rPr>
        <w:t>поставляється через різні благодійні фонди, релігійні місії в якості гуманітарної допомоги.</w:t>
      </w:r>
      <w:r>
        <w:rPr>
          <w:rFonts w:ascii="Times New Roman" w:hAnsi="Times New Roman" w:cs="Times New Roman"/>
          <w:sz w:val="28"/>
        </w:rPr>
        <w:t xml:space="preserve"> Структура каналів розподілу на ринку макаронних виробів України в 201</w:t>
      </w:r>
      <w:r w:rsidR="00D57F28">
        <w:rPr>
          <w:rFonts w:ascii="Times New Roman" w:hAnsi="Times New Roman" w:cs="Times New Roman"/>
          <w:sz w:val="28"/>
        </w:rPr>
        <w:t xml:space="preserve">5 році представлена на рисунку </w:t>
      </w:r>
      <w:r w:rsidR="00D57F28" w:rsidRPr="00D57F28">
        <w:rPr>
          <w:rFonts w:ascii="Times New Roman" w:hAnsi="Times New Roman" w:cs="Times New Roman"/>
          <w:sz w:val="28"/>
          <w:lang w:val="ru-RU"/>
        </w:rPr>
        <w:t>6[4]</w:t>
      </w:r>
      <w:r>
        <w:rPr>
          <w:rFonts w:ascii="Times New Roman" w:hAnsi="Times New Roman" w:cs="Times New Roman"/>
          <w:sz w:val="28"/>
        </w:rPr>
        <w:t>.</w:t>
      </w:r>
    </w:p>
    <w:p w:rsidR="000735E0" w:rsidRPr="00D57F28" w:rsidRDefault="000735E0" w:rsidP="0065282F">
      <w:pPr>
        <w:spacing w:after="0"/>
        <w:rPr>
          <w:rFonts w:ascii="Times New Roman" w:hAnsi="Times New Roman" w:cs="Times New Roman"/>
          <w:sz w:val="28"/>
          <w:lang w:val="ru-RU"/>
        </w:rPr>
      </w:pPr>
    </w:p>
    <w:p w:rsidR="00642B82" w:rsidRDefault="00A05808" w:rsidP="0065282F">
      <w:pPr>
        <w:jc w:val="center"/>
        <w:rPr>
          <w:rFonts w:ascii="Times New Roman" w:hAnsi="Times New Roman" w:cs="Times New Roman"/>
          <w:sz w:val="28"/>
        </w:rPr>
      </w:pPr>
      <w:r w:rsidRPr="00A05808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4481950" cy="2232454"/>
            <wp:effectExtent l="19050" t="0" r="138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42B82" w:rsidRDefault="00D57F28" w:rsidP="00D57F28">
      <w:pPr>
        <w:tabs>
          <w:tab w:val="left" w:pos="2420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94B40" w:rsidRPr="00D57F28" w:rsidRDefault="00D57F28" w:rsidP="00D57F28">
      <w:pPr>
        <w:spacing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Рисунок </w:t>
      </w:r>
      <w:r w:rsidRPr="00D57F28">
        <w:rPr>
          <w:rFonts w:ascii="Times New Roman" w:hAnsi="Times New Roman" w:cs="Times New Roman"/>
          <w:sz w:val="28"/>
          <w:lang w:val="ru-RU"/>
        </w:rPr>
        <w:t>6</w:t>
      </w:r>
      <w:r w:rsidR="0065282F">
        <w:rPr>
          <w:rFonts w:ascii="Times New Roman" w:hAnsi="Times New Roman" w:cs="Times New Roman"/>
          <w:sz w:val="28"/>
        </w:rPr>
        <w:t xml:space="preserve"> — </w:t>
      </w:r>
      <w:r w:rsidR="00642B82">
        <w:rPr>
          <w:rFonts w:ascii="Times New Roman" w:hAnsi="Times New Roman" w:cs="Times New Roman"/>
          <w:sz w:val="28"/>
        </w:rPr>
        <w:t>Структура каналів розподілу на ринку макаронних виробів України, 2015 рік</w:t>
      </w:r>
    </w:p>
    <w:p w:rsidR="00EC0D23" w:rsidRDefault="00EC0D23" w:rsidP="00D57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Слід зазначити, що </w:t>
      </w:r>
      <w:r w:rsidR="00D663FF" w:rsidRPr="00D663FF">
        <w:rPr>
          <w:rFonts w:ascii="Times New Roman" w:hAnsi="Times New Roman" w:cs="Times New Roman"/>
          <w:sz w:val="28"/>
        </w:rPr>
        <w:t>в містах-мільйонниках найбільшим попитом користується фасована в пачки продукція</w:t>
      </w:r>
      <w:r w:rsidRPr="00EC0D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відомих брендів</w:t>
      </w:r>
      <w:r w:rsidR="00D663FF" w:rsidRPr="00D663FF">
        <w:rPr>
          <w:rFonts w:ascii="Times New Roman" w:hAnsi="Times New Roman" w:cs="Times New Roman"/>
          <w:sz w:val="28"/>
        </w:rPr>
        <w:t>, то</w:t>
      </w:r>
      <w:r>
        <w:rPr>
          <w:rFonts w:ascii="Times New Roman" w:hAnsi="Times New Roman" w:cs="Times New Roman"/>
          <w:sz w:val="28"/>
        </w:rPr>
        <w:t>ді як</w:t>
      </w:r>
      <w:r w:rsidR="00D663FF" w:rsidRPr="00D663FF">
        <w:rPr>
          <w:rFonts w:ascii="Times New Roman" w:hAnsi="Times New Roman" w:cs="Times New Roman"/>
          <w:sz w:val="28"/>
        </w:rPr>
        <w:t xml:space="preserve"> в </w:t>
      </w:r>
      <w:r w:rsidR="00D663FF" w:rsidRPr="00D663FF">
        <w:rPr>
          <w:rFonts w:ascii="Times New Roman" w:hAnsi="Times New Roman" w:cs="Times New Roman"/>
          <w:sz w:val="28"/>
        </w:rPr>
        <w:lastRenderedPageBreak/>
        <w:t xml:space="preserve">невеликих містах і селах споживач віддає </w:t>
      </w:r>
      <w:r>
        <w:rPr>
          <w:rFonts w:ascii="Times New Roman" w:hAnsi="Times New Roman" w:cs="Times New Roman"/>
          <w:sz w:val="28"/>
        </w:rPr>
        <w:t xml:space="preserve">перевагу ваговим макаронам </w:t>
      </w:r>
      <w:r w:rsidR="00D663FF" w:rsidRPr="00D663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менш відомих торгових марок. У</w:t>
      </w:r>
      <w:r w:rsidR="00D663FF" w:rsidRPr="00D663FF">
        <w:rPr>
          <w:rFonts w:ascii="Times New Roman" w:hAnsi="Times New Roman" w:cs="Times New Roman"/>
          <w:sz w:val="28"/>
        </w:rPr>
        <w:t xml:space="preserve"> цьому випадку вирішальну роль відіграє ціна</w:t>
      </w:r>
      <w:r w:rsidR="00064928">
        <w:rPr>
          <w:rFonts w:ascii="Times New Roman" w:hAnsi="Times New Roman" w:cs="Times New Roman"/>
          <w:sz w:val="28"/>
        </w:rPr>
        <w:t>.</w:t>
      </w:r>
    </w:p>
    <w:p w:rsidR="00641CAE" w:rsidRPr="00641CAE" w:rsidRDefault="00641CAE" w:rsidP="00D57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Основні фактори, що впливають на ціноутворення макаронних виробів: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собівартість продукції;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величина врожаю пшениці(в тому числі погодні умови);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якість сировини;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вартість енергоносіїв;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рівень попиту і пропозиції даного товару на ринку;</w:t>
      </w:r>
    </w:p>
    <w:p w:rsidR="00641CAE" w:rsidRPr="00641CAE" w:rsidRDefault="00641CAE" w:rsidP="00D57F28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>наявність  доступних товарів-субститутів (овочі, крупи та інші).</w:t>
      </w:r>
    </w:p>
    <w:p w:rsidR="00C83397" w:rsidRPr="00641CAE" w:rsidRDefault="00641CAE" w:rsidP="00641CAE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41CAE">
        <w:rPr>
          <w:rFonts w:ascii="Times New Roman" w:hAnsi="Times New Roman" w:cs="Times New Roman"/>
          <w:sz w:val="28"/>
        </w:rPr>
        <w:t xml:space="preserve">Ціни виробників на макаронні вироби мають тенденцію до постійного зростання. </w:t>
      </w:r>
      <w:r w:rsidR="00DA0F44">
        <w:rPr>
          <w:rFonts w:ascii="Times New Roman" w:hAnsi="Times New Roman" w:cs="Times New Roman"/>
          <w:sz w:val="28"/>
        </w:rPr>
        <w:t>Так, наприклад у 2014 році</w:t>
      </w:r>
      <w:r w:rsidRPr="00641CAE">
        <w:rPr>
          <w:rFonts w:ascii="Times New Roman" w:hAnsi="Times New Roman" w:cs="Times New Roman"/>
          <w:sz w:val="28"/>
        </w:rPr>
        <w:t xml:space="preserve"> ціни зросли на 8,0%, що </w:t>
      </w:r>
      <w:r w:rsidR="00DA0F44">
        <w:rPr>
          <w:rFonts w:ascii="Times New Roman" w:hAnsi="Times New Roman" w:cs="Times New Roman"/>
          <w:sz w:val="28"/>
        </w:rPr>
        <w:t xml:space="preserve">було </w:t>
      </w:r>
      <w:r w:rsidRPr="00641CAE">
        <w:rPr>
          <w:rFonts w:ascii="Times New Roman" w:hAnsi="Times New Roman" w:cs="Times New Roman"/>
          <w:sz w:val="28"/>
        </w:rPr>
        <w:t>обумовлено девальвацією гривні</w:t>
      </w:r>
      <w:r w:rsidR="00D57F28" w:rsidRPr="00D57F28">
        <w:rPr>
          <w:rFonts w:ascii="Times New Roman" w:hAnsi="Times New Roman" w:cs="Times New Roman"/>
          <w:sz w:val="28"/>
          <w:lang w:val="ru-RU"/>
        </w:rPr>
        <w:t>[4]</w:t>
      </w:r>
      <w:r w:rsidRPr="00641CAE">
        <w:rPr>
          <w:rFonts w:ascii="Times New Roman" w:hAnsi="Times New Roman" w:cs="Times New Roman"/>
          <w:sz w:val="28"/>
        </w:rPr>
        <w:t>.</w:t>
      </w:r>
    </w:p>
    <w:p w:rsidR="003B3E74" w:rsidRPr="001962CB" w:rsidRDefault="003B3E74" w:rsidP="00641C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D41F67">
        <w:rPr>
          <w:rFonts w:ascii="Times New Roman" w:hAnsi="Times New Roman" w:cs="Times New Roman"/>
          <w:sz w:val="28"/>
        </w:rPr>
        <w:t>В залежності від сорту пшениці, з якої виготовлені макаронні вироби, їх віднос</w:t>
      </w:r>
      <w:r w:rsidR="006F7BEC">
        <w:rPr>
          <w:rFonts w:ascii="Times New Roman" w:hAnsi="Times New Roman" w:cs="Times New Roman"/>
          <w:sz w:val="28"/>
        </w:rPr>
        <w:t>ять до різних цінових сегментів, повна характеристи</w:t>
      </w:r>
      <w:r w:rsidR="00D57F28">
        <w:rPr>
          <w:rFonts w:ascii="Times New Roman" w:hAnsi="Times New Roman" w:cs="Times New Roman"/>
          <w:sz w:val="28"/>
        </w:rPr>
        <w:t xml:space="preserve">ка яких представлена в таблиці </w:t>
      </w:r>
      <w:r w:rsidR="00D57F28" w:rsidRPr="00D57F28">
        <w:rPr>
          <w:rFonts w:ascii="Times New Roman" w:hAnsi="Times New Roman" w:cs="Times New Roman"/>
          <w:sz w:val="28"/>
          <w:lang w:val="ru-RU"/>
        </w:rPr>
        <w:t>2[7]</w:t>
      </w:r>
      <w:r w:rsidR="006F7BEC">
        <w:rPr>
          <w:rFonts w:ascii="Times New Roman" w:hAnsi="Times New Roman" w:cs="Times New Roman"/>
          <w:sz w:val="28"/>
        </w:rPr>
        <w:t>.</w:t>
      </w:r>
      <w:r w:rsidRPr="00D41F67">
        <w:rPr>
          <w:rFonts w:ascii="Times New Roman" w:hAnsi="Times New Roman" w:cs="Times New Roman"/>
          <w:sz w:val="28"/>
        </w:rPr>
        <w:t xml:space="preserve"> Так, найдорожчими є </w:t>
      </w:r>
      <w:r w:rsidR="00442CF1">
        <w:rPr>
          <w:rFonts w:ascii="Times New Roman" w:hAnsi="Times New Roman" w:cs="Times New Roman"/>
          <w:sz w:val="28"/>
        </w:rPr>
        <w:t xml:space="preserve">вироби з сортів твердої пшениці, які належать до </w:t>
      </w:r>
      <w:proofErr w:type="spellStart"/>
      <w:r w:rsidR="00442CF1">
        <w:rPr>
          <w:rFonts w:ascii="Times New Roman" w:hAnsi="Times New Roman" w:cs="Times New Roman"/>
          <w:sz w:val="28"/>
        </w:rPr>
        <w:t>середньоцінового</w:t>
      </w:r>
      <w:proofErr w:type="spellEnd"/>
      <w:r w:rsidR="00442CF1">
        <w:rPr>
          <w:rFonts w:ascii="Times New Roman" w:hAnsi="Times New Roman" w:cs="Times New Roman"/>
          <w:sz w:val="28"/>
        </w:rPr>
        <w:t xml:space="preserve"> сегменту та переважно сегменту </w:t>
      </w:r>
      <w:r w:rsidR="006F7BEC">
        <w:rPr>
          <w:rFonts w:ascii="Times New Roman" w:hAnsi="Times New Roman" w:cs="Times New Roman"/>
          <w:sz w:val="28"/>
        </w:rPr>
        <w:t>преміу</w:t>
      </w:r>
      <w:r w:rsidR="00442CF1">
        <w:rPr>
          <w:rFonts w:ascii="Times New Roman" w:hAnsi="Times New Roman" w:cs="Times New Roman"/>
          <w:sz w:val="28"/>
        </w:rPr>
        <w:t>м</w:t>
      </w:r>
      <w:r w:rsidR="006F7BEC">
        <w:rPr>
          <w:rFonts w:ascii="Times New Roman" w:hAnsi="Times New Roman" w:cs="Times New Roman"/>
          <w:sz w:val="28"/>
        </w:rPr>
        <w:t xml:space="preserve">-класу. </w:t>
      </w:r>
    </w:p>
    <w:p w:rsidR="00640BA7" w:rsidRDefault="00D57F28" w:rsidP="00640B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Макаронна</w:t>
      </w:r>
      <w:r w:rsidRPr="00CB0FE8">
        <w:rPr>
          <w:rFonts w:ascii="Times New Roman" w:hAnsi="Times New Roman" w:cs="Times New Roman"/>
          <w:sz w:val="28"/>
        </w:rPr>
        <w:t xml:space="preserve"> продукція була і залишається на сьогоднішній день доступною за ціною навіть для населення з низьким рівнем доходу. В цілому, макаронні вироби в Україні популярні як серед пенсіонерів і студентів, доходи яких є обмеженими, так і серед верств населення з високим рівнем</w:t>
      </w:r>
      <w:r>
        <w:rPr>
          <w:rFonts w:ascii="Times New Roman" w:hAnsi="Times New Roman" w:cs="Times New Roman"/>
          <w:sz w:val="28"/>
        </w:rPr>
        <w:t xml:space="preserve"> доходів. При цьому споживають</w:t>
      </w:r>
      <w:r w:rsidRPr="00CB0FE8">
        <w:rPr>
          <w:rFonts w:ascii="Times New Roman" w:hAnsi="Times New Roman" w:cs="Times New Roman"/>
          <w:sz w:val="28"/>
        </w:rPr>
        <w:t xml:space="preserve"> макаронні вироби різних цінових сегментів.</w:t>
      </w:r>
    </w:p>
    <w:p w:rsidR="004700F6" w:rsidRPr="00640BA7" w:rsidRDefault="004700F6" w:rsidP="00640B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Зі зростанням доходів та </w:t>
      </w:r>
      <w:r w:rsidRPr="00CB0FE8">
        <w:rPr>
          <w:rFonts w:ascii="Times New Roman" w:hAnsi="Times New Roman" w:cs="Times New Roman"/>
          <w:sz w:val="28"/>
        </w:rPr>
        <w:t>обіз</w:t>
      </w:r>
      <w:r>
        <w:rPr>
          <w:rFonts w:ascii="Times New Roman" w:hAnsi="Times New Roman" w:cs="Times New Roman"/>
          <w:sz w:val="28"/>
        </w:rPr>
        <w:t>наності населення про макаронну продукцію</w:t>
      </w:r>
      <w:r w:rsidRPr="00CB0FE8">
        <w:rPr>
          <w:rFonts w:ascii="Times New Roman" w:hAnsi="Times New Roman" w:cs="Times New Roman"/>
          <w:sz w:val="28"/>
        </w:rPr>
        <w:t xml:space="preserve"> з різними смаковими якостями і харчовою цінністю </w:t>
      </w:r>
      <w:r>
        <w:rPr>
          <w:rFonts w:ascii="Times New Roman" w:hAnsi="Times New Roman" w:cs="Times New Roman"/>
          <w:sz w:val="28"/>
        </w:rPr>
        <w:t>в незначній мірі</w:t>
      </w:r>
      <w:r w:rsidRPr="00CB0FE8">
        <w:rPr>
          <w:rFonts w:ascii="Times New Roman" w:hAnsi="Times New Roman" w:cs="Times New Roman"/>
          <w:sz w:val="28"/>
        </w:rPr>
        <w:t xml:space="preserve"> зростає попит на вироби групи «А», які відносяться до </w:t>
      </w:r>
      <w:r>
        <w:rPr>
          <w:rFonts w:ascii="Times New Roman" w:hAnsi="Times New Roman" w:cs="Times New Roman"/>
          <w:sz w:val="28"/>
        </w:rPr>
        <w:t>преміум-класу</w:t>
      </w:r>
      <w:r w:rsidRPr="004700F6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При цьому, якщо</w:t>
      </w:r>
      <w:r w:rsidRPr="00F96556">
        <w:rPr>
          <w:rFonts w:ascii="Times New Roman" w:hAnsi="Times New Roman" w:cs="Times New Roman"/>
          <w:sz w:val="28"/>
        </w:rPr>
        <w:t xml:space="preserve"> компанія</w:t>
      </w:r>
      <w:r>
        <w:rPr>
          <w:rFonts w:ascii="Times New Roman" w:hAnsi="Times New Roman" w:cs="Times New Roman"/>
          <w:sz w:val="28"/>
        </w:rPr>
        <w:t>-виробник</w:t>
      </w:r>
      <w:r w:rsidRPr="00F96556">
        <w:rPr>
          <w:rFonts w:ascii="Times New Roman" w:hAnsi="Times New Roman" w:cs="Times New Roman"/>
          <w:sz w:val="28"/>
        </w:rPr>
        <w:t xml:space="preserve"> ставить за мету просування оригінальних макаронних виробів, </w:t>
      </w:r>
      <w:r>
        <w:rPr>
          <w:rFonts w:ascii="Times New Roman" w:hAnsi="Times New Roman" w:cs="Times New Roman"/>
          <w:sz w:val="28"/>
        </w:rPr>
        <w:t xml:space="preserve">то </w:t>
      </w:r>
      <w:r w:rsidRPr="00F96556">
        <w:rPr>
          <w:rFonts w:ascii="Times New Roman" w:hAnsi="Times New Roman" w:cs="Times New Roman"/>
          <w:sz w:val="28"/>
        </w:rPr>
        <w:t xml:space="preserve">їх необхідно правильно позиціонувати з урахуванням вимог і відмінностей цільової аудиторії. </w:t>
      </w:r>
    </w:p>
    <w:p w:rsidR="004700F6" w:rsidRPr="009A3A5D" w:rsidRDefault="004700F6" w:rsidP="009A3A5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3A5D">
        <w:rPr>
          <w:rFonts w:ascii="Times New Roman" w:hAnsi="Times New Roman" w:cs="Times New Roman"/>
          <w:sz w:val="28"/>
        </w:rPr>
        <w:t>Процес позиціонування повинен включати наступні основні аспекти:</w:t>
      </w:r>
    </w:p>
    <w:p w:rsidR="009A3A5D" w:rsidRPr="009A3A5D" w:rsidRDefault="004700F6" w:rsidP="009A3A5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3A5D">
        <w:rPr>
          <w:rFonts w:ascii="Times New Roman" w:hAnsi="Times New Roman" w:cs="Times New Roman"/>
          <w:sz w:val="28"/>
        </w:rPr>
        <w:t>чітка інформованість про склад продукту;</w:t>
      </w:r>
    </w:p>
    <w:p w:rsidR="009A3A5D" w:rsidRPr="009A3A5D" w:rsidRDefault="004700F6" w:rsidP="009A3A5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3A5D">
        <w:rPr>
          <w:rFonts w:ascii="Times New Roman" w:hAnsi="Times New Roman" w:cs="Times New Roman"/>
          <w:sz w:val="28"/>
        </w:rPr>
        <w:lastRenderedPageBreak/>
        <w:t>організація оригінальних дегустаційних заходів в торгових точках і місцях споживання;</w:t>
      </w:r>
    </w:p>
    <w:p w:rsidR="009A3A5D" w:rsidRPr="009A3A5D" w:rsidRDefault="004700F6" w:rsidP="009A3A5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3A5D">
        <w:rPr>
          <w:rFonts w:ascii="Times New Roman" w:hAnsi="Times New Roman" w:cs="Times New Roman"/>
          <w:sz w:val="28"/>
        </w:rPr>
        <w:t>постійна наявність і хороша візуалізація продуктів на полиці;</w:t>
      </w:r>
    </w:p>
    <w:p w:rsidR="00D57F28" w:rsidRPr="009A3A5D" w:rsidRDefault="004700F6" w:rsidP="009A3A5D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3A5D">
        <w:rPr>
          <w:rFonts w:ascii="Times New Roman" w:hAnsi="Times New Roman" w:cs="Times New Roman"/>
          <w:sz w:val="28"/>
        </w:rPr>
        <w:t>підвищення довіри до бренду і лояльності продавців.</w:t>
      </w:r>
    </w:p>
    <w:p w:rsidR="004700F6" w:rsidRPr="004700F6" w:rsidRDefault="004700F6" w:rsidP="004D38D6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F96556" w:rsidRPr="00D57F28" w:rsidRDefault="00541348" w:rsidP="00EF397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D57F28">
        <w:rPr>
          <w:rFonts w:ascii="Times New Roman" w:hAnsi="Times New Roman" w:cs="Times New Roman"/>
          <w:sz w:val="28"/>
        </w:rPr>
        <w:t xml:space="preserve">аблиця </w:t>
      </w:r>
      <w:r w:rsidR="00D57F28" w:rsidRPr="00D57F28">
        <w:rPr>
          <w:rFonts w:ascii="Times New Roman" w:hAnsi="Times New Roman" w:cs="Times New Roman"/>
          <w:sz w:val="28"/>
          <w:lang w:val="ru-RU"/>
        </w:rPr>
        <w:t>2</w:t>
      </w:r>
      <w:r w:rsidR="004D38D6">
        <w:rPr>
          <w:rFonts w:ascii="Times New Roman" w:hAnsi="Times New Roman" w:cs="Times New Roman"/>
          <w:sz w:val="28"/>
        </w:rPr>
        <w:t xml:space="preserve"> — Характеристика цінових сегментів ринку макаронних виробів в Україні, 2015 рік</w:t>
      </w:r>
    </w:p>
    <w:tbl>
      <w:tblPr>
        <w:tblStyle w:val="a5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127"/>
        <w:gridCol w:w="2835"/>
        <w:gridCol w:w="1795"/>
      </w:tblGrid>
      <w:tr w:rsidR="00B9199A" w:rsidRPr="00D57F28" w:rsidTr="004700F6"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9199A" w:rsidRPr="00D57F28" w:rsidRDefault="00B9199A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Ціновий сегмент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9199A" w:rsidRPr="00D57F28" w:rsidRDefault="00B9199A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Діапазон цін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B9199A" w:rsidRPr="00D57F28" w:rsidRDefault="00B9199A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Основні канал збуту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B9199A" w:rsidRPr="00D57F28" w:rsidRDefault="00F96556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Приклади 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виробн</w:t>
            </w:r>
            <w:proofErr w:type="spellEnd"/>
            <w:r w:rsidR="00D5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</w:p>
        </w:tc>
        <w:tc>
          <w:tcPr>
            <w:tcW w:w="1795" w:type="dxa"/>
            <w:tcBorders>
              <w:bottom w:val="single" w:sz="12" w:space="0" w:color="auto"/>
            </w:tcBorders>
            <w:vAlign w:val="center"/>
          </w:tcPr>
          <w:p w:rsidR="009B411A" w:rsidRDefault="00AB0B44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Цільова </w:t>
            </w:r>
          </w:p>
          <w:p w:rsidR="00B9199A" w:rsidRPr="00D57F28" w:rsidRDefault="00AB0B44" w:rsidP="00D57F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аудиторія</w:t>
            </w:r>
          </w:p>
        </w:tc>
      </w:tr>
      <w:tr w:rsidR="00B9199A" w:rsidRPr="00D57F28" w:rsidTr="004700F6">
        <w:trPr>
          <w:cantSplit/>
          <w:trHeight w:val="1134"/>
        </w:trPr>
        <w:tc>
          <w:tcPr>
            <w:tcW w:w="1134" w:type="dxa"/>
            <w:tcBorders>
              <w:top w:val="single" w:sz="12" w:space="0" w:color="auto"/>
            </w:tcBorders>
            <w:textDirection w:val="btLr"/>
            <w:vAlign w:val="center"/>
          </w:tcPr>
          <w:p w:rsidR="00B9199A" w:rsidRPr="00D57F28" w:rsidRDefault="00B9199A" w:rsidP="00B13DB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Економ сегмент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9199A" w:rsidRPr="00D57F28" w:rsidRDefault="003C6D07" w:rsidP="00D57F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грн. за 1 кг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B9199A" w:rsidRPr="00D57F28" w:rsidRDefault="00A05808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Продуктові ринки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, магазини,супермаркети,  у якості корпоративних державних клієнтів (армія, пенітенціарна система та інше) 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B9199A" w:rsidRPr="00D57F28" w:rsidRDefault="00B9199A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ПАТ «Київська макаронна фабрика», Корпорація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Техноком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» (ТМ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Мівіна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B9199A" w:rsidRPr="00D57F28" w:rsidRDefault="00B9199A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Масові споживачі з невисоким рівнем доходів. </w:t>
            </w:r>
          </w:p>
        </w:tc>
      </w:tr>
      <w:tr w:rsidR="00B9199A" w:rsidRPr="00D57F28" w:rsidTr="004700F6">
        <w:trPr>
          <w:cantSplit/>
          <w:trHeight w:val="2150"/>
        </w:trPr>
        <w:tc>
          <w:tcPr>
            <w:tcW w:w="1134" w:type="dxa"/>
            <w:textDirection w:val="btLr"/>
            <w:vAlign w:val="center"/>
          </w:tcPr>
          <w:p w:rsidR="00B9199A" w:rsidRPr="00D57F28" w:rsidRDefault="00B9199A" w:rsidP="00B13DB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Середньоціновий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сегмент</w:t>
            </w:r>
          </w:p>
        </w:tc>
        <w:tc>
          <w:tcPr>
            <w:tcW w:w="1701" w:type="dxa"/>
          </w:tcPr>
          <w:p w:rsidR="00B9199A" w:rsidRPr="00D57F28" w:rsidRDefault="003C6D07" w:rsidP="00D57F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Від 15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27 грн. за 1кг</w:t>
            </w:r>
          </w:p>
        </w:tc>
        <w:tc>
          <w:tcPr>
            <w:tcW w:w="2127" w:type="dxa"/>
          </w:tcPr>
          <w:p w:rsidR="009B411A" w:rsidRDefault="003C6D07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Продуктові </w:t>
            </w:r>
          </w:p>
          <w:p w:rsidR="00B9199A" w:rsidRPr="00D57F28" w:rsidRDefault="003C6D07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ринки, м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агазини,</w:t>
            </w:r>
            <w:r w:rsidR="009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гіпер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маркети</w:t>
            </w:r>
            <w:proofErr w:type="spellEnd"/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, інтернет-магазини.</w:t>
            </w:r>
          </w:p>
        </w:tc>
        <w:tc>
          <w:tcPr>
            <w:tcW w:w="2835" w:type="dxa"/>
          </w:tcPr>
          <w:p w:rsidR="009B411A" w:rsidRDefault="00B9199A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ТМ «Чумак», </w:t>
            </w:r>
          </w:p>
          <w:p w:rsidR="00B9199A" w:rsidRPr="00D57F28" w:rsidRDefault="00F96556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9B41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B411A">
              <w:rPr>
                <w:rFonts w:ascii="Times New Roman" w:hAnsi="Times New Roman" w:cs="Times New Roman"/>
                <w:sz w:val="24"/>
                <w:szCs w:val="24"/>
              </w:rPr>
              <w:t>Макфа</w:t>
            </w:r>
            <w:proofErr w:type="spellEnd"/>
            <w:r w:rsidR="009B411A">
              <w:rPr>
                <w:rFonts w:ascii="Times New Roman" w:hAnsi="Times New Roman" w:cs="Times New Roman"/>
                <w:sz w:val="24"/>
                <w:szCs w:val="24"/>
              </w:rPr>
              <w:t xml:space="preserve">-Україна» </w:t>
            </w:r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ТМ«Макфа</w:t>
            </w:r>
            <w:proofErr w:type="spellEnd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Riscossa</w:t>
            </w:r>
            <w:proofErr w:type="spellEnd"/>
            <w:r w:rsidR="00B9199A" w:rsidRPr="00D57F28">
              <w:rPr>
                <w:rFonts w:ascii="Times New Roman" w:hAnsi="Times New Roman" w:cs="Times New Roman"/>
                <w:sz w:val="24"/>
                <w:szCs w:val="24"/>
              </w:rPr>
              <w:t>», «Премія»</w:t>
            </w:r>
          </w:p>
        </w:tc>
        <w:tc>
          <w:tcPr>
            <w:tcW w:w="1795" w:type="dxa"/>
            <w:vMerge w:val="restart"/>
          </w:tcPr>
          <w:p w:rsidR="00B9199A" w:rsidRPr="00D57F28" w:rsidRDefault="00F96556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Споживачі з середнім та високим рівнем доходів, які бажають  отримати автентичні макаронні вироби з відмінними якостями.</w:t>
            </w:r>
          </w:p>
        </w:tc>
      </w:tr>
      <w:tr w:rsidR="00B9199A" w:rsidRPr="00D57F28" w:rsidTr="004700F6">
        <w:trPr>
          <w:cantSplit/>
          <w:trHeight w:val="1134"/>
        </w:trPr>
        <w:tc>
          <w:tcPr>
            <w:tcW w:w="1134" w:type="dxa"/>
            <w:textDirection w:val="btLr"/>
            <w:vAlign w:val="center"/>
          </w:tcPr>
          <w:p w:rsidR="00B9199A" w:rsidRPr="00D57F28" w:rsidRDefault="00B9199A" w:rsidP="00B13DB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Сегмент преміум-класу</w:t>
            </w:r>
          </w:p>
        </w:tc>
        <w:tc>
          <w:tcPr>
            <w:tcW w:w="1701" w:type="dxa"/>
          </w:tcPr>
          <w:p w:rsidR="00B9199A" w:rsidRPr="00D57F28" w:rsidRDefault="003C6D07" w:rsidP="00D57F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Від 27 грн. за 1 кг</w:t>
            </w:r>
          </w:p>
        </w:tc>
        <w:tc>
          <w:tcPr>
            <w:tcW w:w="2127" w:type="dxa"/>
          </w:tcPr>
          <w:p w:rsidR="00B9199A" w:rsidRPr="00D57F28" w:rsidRDefault="00B9199A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Магазини,</w:t>
            </w:r>
            <w:r w:rsidR="00463BC1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супер- та </w:t>
            </w:r>
            <w:proofErr w:type="spellStart"/>
            <w:r w:rsidR="00463BC1" w:rsidRPr="00D57F28">
              <w:rPr>
                <w:rFonts w:ascii="Times New Roman" w:hAnsi="Times New Roman" w:cs="Times New Roman"/>
                <w:sz w:val="24"/>
                <w:szCs w:val="24"/>
              </w:rPr>
              <w:t>гіпермаркети</w:t>
            </w:r>
            <w:proofErr w:type="spellEnd"/>
            <w:r w:rsidR="00463BC1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інтернет-магазини, мережа ресторанного бізнесу.</w:t>
            </w:r>
          </w:p>
        </w:tc>
        <w:tc>
          <w:tcPr>
            <w:tcW w:w="2835" w:type="dxa"/>
          </w:tcPr>
          <w:p w:rsidR="003C6D07" w:rsidRPr="00D57F28" w:rsidRDefault="00B9199A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ТОВ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продукт» (ТМ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Letta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») імпортні макаронні вироби</w:t>
            </w:r>
            <w:r w:rsidR="00463BC1" w:rsidRPr="00D57F28">
              <w:rPr>
                <w:rFonts w:ascii="Times New Roman" w:hAnsi="Times New Roman" w:cs="Times New Roman"/>
                <w:sz w:val="24"/>
                <w:szCs w:val="24"/>
              </w:rPr>
              <w:t>, такі як</w:t>
            </w:r>
            <w:r w:rsidR="003C6D07" w:rsidRPr="00D57F28">
              <w:rPr>
                <w:sz w:val="24"/>
                <w:szCs w:val="24"/>
              </w:rPr>
              <w:t xml:space="preserve"> </w:t>
            </w:r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proofErr w:type="spellEnd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» (ТОВ «</w:t>
            </w:r>
            <w:proofErr w:type="spellStart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Макфа</w:t>
            </w:r>
            <w:proofErr w:type="spellEnd"/>
            <w:r w:rsidR="003C6D07" w:rsidRPr="00D57F28">
              <w:rPr>
                <w:rFonts w:ascii="Times New Roman" w:hAnsi="Times New Roman" w:cs="Times New Roman"/>
                <w:sz w:val="24"/>
                <w:szCs w:val="24"/>
              </w:rPr>
              <w:t>-Україна»),</w:t>
            </w:r>
          </w:p>
          <w:p w:rsidR="00461A36" w:rsidRPr="00D57F28" w:rsidRDefault="003C6D07" w:rsidP="009B41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італьянські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макарони та спагеті (ТМ «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Horeca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proofErr w:type="spellEnd"/>
            <w:r w:rsidRPr="00D57F28">
              <w:rPr>
                <w:rFonts w:ascii="Times New Roman" w:hAnsi="Times New Roman" w:cs="Times New Roman"/>
                <w:sz w:val="24"/>
                <w:szCs w:val="24"/>
              </w:rPr>
              <w:t>», ТМ «CVS»).</w:t>
            </w:r>
          </w:p>
        </w:tc>
        <w:tc>
          <w:tcPr>
            <w:tcW w:w="1795" w:type="dxa"/>
            <w:vMerge/>
          </w:tcPr>
          <w:p w:rsidR="00B9199A" w:rsidRPr="00D57F28" w:rsidRDefault="00B9199A" w:rsidP="00D57F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0FB" w:rsidRDefault="00FA50FB" w:rsidP="00EF397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2E4D66" w:rsidRPr="00EF397C" w:rsidRDefault="00064928" w:rsidP="00EF397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Оскільки</w:t>
      </w:r>
      <w:r w:rsidRPr="00CB0FE8">
        <w:rPr>
          <w:rFonts w:ascii="Times New Roman" w:hAnsi="Times New Roman" w:cs="Times New Roman"/>
          <w:sz w:val="28"/>
        </w:rPr>
        <w:t xml:space="preserve"> платоспроможність більшої частини населення</w:t>
      </w:r>
      <w:r w:rsidRPr="009C6CA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Pr="00CB0FE8">
        <w:rPr>
          <w:rFonts w:ascii="Times New Roman" w:hAnsi="Times New Roman" w:cs="Times New Roman"/>
          <w:sz w:val="28"/>
        </w:rPr>
        <w:t>Україні, як і раніше залишається на низькому рівні, то найбільш</w:t>
      </w:r>
      <w:r>
        <w:rPr>
          <w:rFonts w:ascii="Times New Roman" w:hAnsi="Times New Roman" w:cs="Times New Roman"/>
          <w:sz w:val="28"/>
        </w:rPr>
        <w:t>ою популярністю користуються</w:t>
      </w:r>
      <w:r w:rsidRPr="00CB0FE8">
        <w:rPr>
          <w:rFonts w:ascii="Times New Roman" w:hAnsi="Times New Roman" w:cs="Times New Roman"/>
          <w:sz w:val="28"/>
        </w:rPr>
        <w:t xml:space="preserve"> вироби середньо</w:t>
      </w:r>
      <w:r w:rsidR="00EF397C">
        <w:rPr>
          <w:rFonts w:ascii="Times New Roman" w:hAnsi="Times New Roman" w:cs="Times New Roman"/>
          <w:sz w:val="28"/>
        </w:rPr>
        <w:t>го і низького цінового сегмента</w:t>
      </w:r>
      <w:r w:rsidR="00EF397C" w:rsidRPr="00EF397C">
        <w:rPr>
          <w:rFonts w:ascii="Times New Roman" w:hAnsi="Times New Roman" w:cs="Times New Roman"/>
          <w:sz w:val="28"/>
        </w:rPr>
        <w:t xml:space="preserve">. </w:t>
      </w:r>
      <w:r w:rsidR="00AB0B44">
        <w:rPr>
          <w:rFonts w:ascii="Times New Roman" w:hAnsi="Times New Roman" w:cs="Times New Roman"/>
          <w:sz w:val="28"/>
        </w:rPr>
        <w:t xml:space="preserve">Також у </w:t>
      </w:r>
      <w:proofErr w:type="spellStart"/>
      <w:r w:rsidR="00AB0B44">
        <w:rPr>
          <w:rFonts w:ascii="Times New Roman" w:hAnsi="Times New Roman" w:cs="Times New Roman"/>
          <w:sz w:val="28"/>
        </w:rPr>
        <w:lastRenderedPageBreak/>
        <w:t>середньоціновому</w:t>
      </w:r>
      <w:proofErr w:type="spellEnd"/>
      <w:r w:rsidR="00AB0B44">
        <w:rPr>
          <w:rFonts w:ascii="Times New Roman" w:hAnsi="Times New Roman" w:cs="Times New Roman"/>
          <w:sz w:val="28"/>
        </w:rPr>
        <w:t xml:space="preserve"> </w:t>
      </w:r>
      <w:r w:rsidR="00F96556" w:rsidRPr="00F96556">
        <w:rPr>
          <w:rFonts w:ascii="Times New Roman" w:hAnsi="Times New Roman" w:cs="Times New Roman"/>
          <w:sz w:val="28"/>
        </w:rPr>
        <w:t xml:space="preserve">сегменті </w:t>
      </w:r>
      <w:r w:rsidR="00AB0B44">
        <w:rPr>
          <w:rFonts w:ascii="Times New Roman" w:hAnsi="Times New Roman" w:cs="Times New Roman"/>
          <w:sz w:val="28"/>
        </w:rPr>
        <w:t xml:space="preserve">та преміум-сегменті </w:t>
      </w:r>
      <w:r w:rsidR="00F96556" w:rsidRPr="00F96556">
        <w:rPr>
          <w:rFonts w:ascii="Times New Roman" w:hAnsi="Times New Roman" w:cs="Times New Roman"/>
          <w:sz w:val="28"/>
        </w:rPr>
        <w:t xml:space="preserve">є </w:t>
      </w:r>
      <w:r w:rsidR="00AB0B44">
        <w:rPr>
          <w:rFonts w:ascii="Times New Roman" w:hAnsi="Times New Roman" w:cs="Times New Roman"/>
          <w:sz w:val="28"/>
        </w:rPr>
        <w:t xml:space="preserve">тенденція до </w:t>
      </w:r>
      <w:r w:rsidR="00F96556" w:rsidRPr="00F96556">
        <w:rPr>
          <w:rFonts w:ascii="Times New Roman" w:hAnsi="Times New Roman" w:cs="Times New Roman"/>
          <w:sz w:val="28"/>
        </w:rPr>
        <w:t xml:space="preserve">зростання споживчих переваг автентичних продуктів за </w:t>
      </w:r>
      <w:r w:rsidR="00AB0B44">
        <w:rPr>
          <w:rFonts w:ascii="Times New Roman" w:hAnsi="Times New Roman" w:cs="Times New Roman"/>
          <w:sz w:val="28"/>
        </w:rPr>
        <w:t>доступною</w:t>
      </w:r>
      <w:r w:rsidR="00F96556" w:rsidRPr="00F96556">
        <w:rPr>
          <w:rFonts w:ascii="Times New Roman" w:hAnsi="Times New Roman" w:cs="Times New Roman"/>
          <w:sz w:val="28"/>
        </w:rPr>
        <w:t xml:space="preserve"> ціною</w:t>
      </w:r>
      <w:r w:rsidR="00EF397C" w:rsidRPr="00EF397C">
        <w:rPr>
          <w:rFonts w:ascii="Times New Roman" w:hAnsi="Times New Roman" w:cs="Times New Roman"/>
          <w:sz w:val="28"/>
          <w:lang w:val="ru-RU"/>
        </w:rPr>
        <w:t>[5]</w:t>
      </w:r>
      <w:r w:rsidR="00F96556" w:rsidRPr="00F96556">
        <w:rPr>
          <w:rFonts w:ascii="Times New Roman" w:hAnsi="Times New Roman" w:cs="Times New Roman"/>
          <w:sz w:val="28"/>
        </w:rPr>
        <w:t>.</w:t>
      </w:r>
    </w:p>
    <w:p w:rsidR="00433D62" w:rsidRPr="00AC46F2" w:rsidRDefault="00F54D42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6F2">
        <w:rPr>
          <w:rFonts w:ascii="Times New Roman" w:hAnsi="Times New Roman" w:cs="Times New Roman"/>
          <w:sz w:val="28"/>
          <w:szCs w:val="28"/>
        </w:rPr>
        <w:t xml:space="preserve">Одним з основних факторів, що </w:t>
      </w:r>
      <w:r w:rsidR="00463BC1">
        <w:rPr>
          <w:rFonts w:ascii="Times New Roman" w:hAnsi="Times New Roman" w:cs="Times New Roman"/>
          <w:sz w:val="28"/>
          <w:szCs w:val="28"/>
        </w:rPr>
        <w:t xml:space="preserve">сьогодні </w:t>
      </w:r>
      <w:r w:rsidRPr="00AC46F2">
        <w:rPr>
          <w:rFonts w:ascii="Times New Roman" w:hAnsi="Times New Roman" w:cs="Times New Roman"/>
          <w:sz w:val="28"/>
          <w:szCs w:val="28"/>
        </w:rPr>
        <w:t>стримує  розвиток</w:t>
      </w:r>
      <w:r w:rsidR="00AC46F2">
        <w:rPr>
          <w:rFonts w:ascii="Times New Roman" w:hAnsi="Times New Roman" w:cs="Times New Roman"/>
          <w:sz w:val="28"/>
          <w:szCs w:val="28"/>
        </w:rPr>
        <w:t xml:space="preserve"> ринку</w:t>
      </w:r>
      <w:r w:rsidRPr="00AC46F2">
        <w:rPr>
          <w:rFonts w:ascii="Times New Roman" w:hAnsi="Times New Roman" w:cs="Times New Roman"/>
          <w:sz w:val="28"/>
          <w:szCs w:val="28"/>
        </w:rPr>
        <w:t xml:space="preserve"> макаронних виробів </w:t>
      </w:r>
      <w:r w:rsidR="00AC46F2">
        <w:rPr>
          <w:rFonts w:ascii="Times New Roman" w:hAnsi="Times New Roman" w:cs="Times New Roman"/>
          <w:sz w:val="28"/>
          <w:szCs w:val="28"/>
        </w:rPr>
        <w:t>в Україні</w:t>
      </w:r>
      <w:r w:rsidRPr="00AC46F2">
        <w:rPr>
          <w:rFonts w:ascii="Times New Roman" w:hAnsi="Times New Roman" w:cs="Times New Roman"/>
          <w:sz w:val="28"/>
          <w:szCs w:val="28"/>
        </w:rPr>
        <w:t xml:space="preserve"> та приводить до скорочення його ємності є </w:t>
      </w:r>
      <w:r w:rsidR="007C4102" w:rsidRPr="00AC46F2">
        <w:rPr>
          <w:rFonts w:ascii="Times New Roman" w:hAnsi="Times New Roman" w:cs="Times New Roman"/>
          <w:sz w:val="28"/>
          <w:szCs w:val="28"/>
        </w:rPr>
        <w:t xml:space="preserve">складна </w:t>
      </w:r>
      <w:r w:rsidR="00463BC1">
        <w:rPr>
          <w:rFonts w:ascii="Times New Roman" w:hAnsi="Times New Roman" w:cs="Times New Roman"/>
          <w:sz w:val="28"/>
          <w:szCs w:val="28"/>
        </w:rPr>
        <w:t xml:space="preserve">політична та </w:t>
      </w:r>
      <w:r w:rsidR="007C4102" w:rsidRPr="00AC46F2">
        <w:rPr>
          <w:rFonts w:ascii="Times New Roman" w:hAnsi="Times New Roman" w:cs="Times New Roman"/>
          <w:sz w:val="28"/>
          <w:szCs w:val="28"/>
        </w:rPr>
        <w:t>економічна ситуація</w:t>
      </w:r>
      <w:r w:rsidRPr="00AC46F2">
        <w:rPr>
          <w:rFonts w:ascii="Times New Roman" w:hAnsi="Times New Roman" w:cs="Times New Roman"/>
          <w:sz w:val="28"/>
          <w:szCs w:val="28"/>
        </w:rPr>
        <w:t>, девальвація гривні і як наслідок, зменшення платоспроможності населення.</w:t>
      </w:r>
    </w:p>
    <w:p w:rsidR="002E4D66" w:rsidRPr="002E4D66" w:rsidRDefault="00F54D42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6F2">
        <w:rPr>
          <w:rFonts w:ascii="Times New Roman" w:hAnsi="Times New Roman" w:cs="Times New Roman"/>
          <w:sz w:val="28"/>
          <w:szCs w:val="28"/>
        </w:rPr>
        <w:t>У випадку стабілізації</w:t>
      </w:r>
      <w:r w:rsidR="00460D9E" w:rsidRPr="00AC46F2">
        <w:rPr>
          <w:rFonts w:ascii="Times New Roman" w:hAnsi="Times New Roman" w:cs="Times New Roman"/>
          <w:sz w:val="28"/>
          <w:szCs w:val="28"/>
        </w:rPr>
        <w:t xml:space="preserve"> фінансово-економічної ситуації </w:t>
      </w:r>
      <w:r w:rsidRPr="00AC46F2">
        <w:rPr>
          <w:rFonts w:ascii="Times New Roman" w:hAnsi="Times New Roman" w:cs="Times New Roman"/>
          <w:sz w:val="28"/>
          <w:szCs w:val="28"/>
        </w:rPr>
        <w:t xml:space="preserve">в Україні </w:t>
      </w:r>
      <w:r w:rsidR="00460D9E" w:rsidRPr="00AC46F2">
        <w:rPr>
          <w:rFonts w:ascii="Times New Roman" w:hAnsi="Times New Roman" w:cs="Times New Roman"/>
          <w:sz w:val="28"/>
          <w:szCs w:val="28"/>
        </w:rPr>
        <w:t xml:space="preserve">відбудеться зниження рівня споживання дешевої </w:t>
      </w:r>
      <w:r w:rsidRPr="00AC46F2">
        <w:rPr>
          <w:rFonts w:ascii="Times New Roman" w:hAnsi="Times New Roman" w:cs="Times New Roman"/>
          <w:sz w:val="28"/>
          <w:szCs w:val="28"/>
        </w:rPr>
        <w:t xml:space="preserve">макаронної </w:t>
      </w:r>
      <w:r w:rsidR="00460D9E" w:rsidRPr="00AC46F2">
        <w:rPr>
          <w:rFonts w:ascii="Times New Roman" w:hAnsi="Times New Roman" w:cs="Times New Roman"/>
          <w:sz w:val="28"/>
          <w:szCs w:val="28"/>
        </w:rPr>
        <w:t xml:space="preserve"> продукції </w:t>
      </w:r>
      <w:r w:rsidR="00463BC1">
        <w:rPr>
          <w:rFonts w:ascii="Times New Roman" w:hAnsi="Times New Roman" w:cs="Times New Roman"/>
          <w:sz w:val="28"/>
          <w:szCs w:val="28"/>
        </w:rPr>
        <w:t>мало відомих брендів</w:t>
      </w:r>
      <w:r w:rsidR="00463BC1" w:rsidRPr="00AC46F2">
        <w:rPr>
          <w:rFonts w:ascii="Times New Roman" w:hAnsi="Times New Roman" w:cs="Times New Roman"/>
          <w:sz w:val="28"/>
          <w:szCs w:val="28"/>
        </w:rPr>
        <w:t xml:space="preserve"> </w:t>
      </w:r>
      <w:r w:rsidR="00460D9E" w:rsidRPr="00AC46F2">
        <w:rPr>
          <w:rFonts w:ascii="Times New Roman" w:hAnsi="Times New Roman" w:cs="Times New Roman"/>
          <w:sz w:val="28"/>
          <w:szCs w:val="28"/>
        </w:rPr>
        <w:t>і збільшиться споживання високоякісних</w:t>
      </w:r>
      <w:r w:rsidR="002E4D66" w:rsidRPr="002E4D66">
        <w:rPr>
          <w:rFonts w:ascii="Times New Roman" w:hAnsi="Times New Roman" w:cs="Times New Roman"/>
          <w:sz w:val="28"/>
          <w:szCs w:val="28"/>
        </w:rPr>
        <w:t xml:space="preserve">, у тому числі й </w:t>
      </w:r>
      <w:r w:rsidR="002E4D66">
        <w:rPr>
          <w:rFonts w:ascii="Times New Roman" w:hAnsi="Times New Roman" w:cs="Times New Roman"/>
          <w:sz w:val="28"/>
          <w:szCs w:val="28"/>
        </w:rPr>
        <w:t>імпортних</w:t>
      </w:r>
      <w:r w:rsidR="00460D9E" w:rsidRPr="00AC46F2">
        <w:rPr>
          <w:rFonts w:ascii="Times New Roman" w:hAnsi="Times New Roman" w:cs="Times New Roman"/>
          <w:sz w:val="28"/>
          <w:szCs w:val="28"/>
        </w:rPr>
        <w:t xml:space="preserve"> макаронних виробів.</w:t>
      </w:r>
      <w:r w:rsidRPr="00AC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D66" w:rsidRPr="001962CB" w:rsidRDefault="002E4D66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Зараз на українському ринку макаронних виробів також представлена продукція російських, італійських, турецьких, польських та інших компаній. Однак протягом аналізованого періоду 2013 — </w:t>
      </w:r>
      <w:r w:rsidRPr="00A229AD">
        <w:rPr>
          <w:rFonts w:ascii="Times New Roman" w:hAnsi="Times New Roman" w:cs="Times New Roman"/>
          <w:sz w:val="28"/>
        </w:rPr>
        <w:t xml:space="preserve">2015 рр. </w:t>
      </w:r>
      <w:r>
        <w:rPr>
          <w:rFonts w:ascii="Times New Roman" w:hAnsi="Times New Roman" w:cs="Times New Roman"/>
          <w:sz w:val="28"/>
        </w:rPr>
        <w:t>скорочуються не тільки обсяги вітчизняного виробництва, а й імпорт.</w:t>
      </w:r>
      <w:r w:rsidRPr="00734AF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34AF0">
        <w:rPr>
          <w:rFonts w:ascii="Times New Roman" w:hAnsi="Times New Roman" w:cs="Times New Roman"/>
          <w:sz w:val="28"/>
          <w:lang w:val="ru-RU"/>
        </w:rPr>
        <w:t>Ц</w:t>
      </w:r>
      <w:r w:rsidR="00EF397C">
        <w:rPr>
          <w:rFonts w:ascii="Times New Roman" w:hAnsi="Times New Roman" w:cs="Times New Roman"/>
          <w:sz w:val="28"/>
          <w:lang w:val="ru-RU"/>
        </w:rPr>
        <w:t>е</w:t>
      </w:r>
      <w:proofErr w:type="spellEnd"/>
      <w:r w:rsidR="00EF397C">
        <w:rPr>
          <w:rFonts w:ascii="Times New Roman" w:hAnsi="Times New Roman" w:cs="Times New Roman"/>
          <w:sz w:val="28"/>
          <w:lang w:val="ru-RU"/>
        </w:rPr>
        <w:t xml:space="preserve"> показано в </w:t>
      </w:r>
      <w:proofErr w:type="spellStart"/>
      <w:r w:rsidR="00EF397C">
        <w:rPr>
          <w:rFonts w:ascii="Times New Roman" w:hAnsi="Times New Roman" w:cs="Times New Roman"/>
          <w:sz w:val="28"/>
          <w:lang w:val="ru-RU"/>
        </w:rPr>
        <w:t>таблиці</w:t>
      </w:r>
      <w:proofErr w:type="spellEnd"/>
      <w:r w:rsidR="00EF397C">
        <w:rPr>
          <w:rFonts w:ascii="Times New Roman" w:hAnsi="Times New Roman" w:cs="Times New Roman"/>
          <w:sz w:val="28"/>
          <w:lang w:val="ru-RU"/>
        </w:rPr>
        <w:t xml:space="preserve"> </w:t>
      </w:r>
      <w:r w:rsidR="00EF397C" w:rsidRPr="00EF397C">
        <w:rPr>
          <w:rFonts w:ascii="Times New Roman" w:hAnsi="Times New Roman" w:cs="Times New Roman"/>
          <w:sz w:val="28"/>
          <w:lang w:val="ru-RU"/>
        </w:rPr>
        <w:t>3</w:t>
      </w:r>
      <w:r>
        <w:rPr>
          <w:rFonts w:ascii="Times New Roman" w:hAnsi="Times New Roman" w:cs="Times New Roman"/>
          <w:sz w:val="28"/>
        </w:rPr>
        <w:t>.</w:t>
      </w:r>
    </w:p>
    <w:p w:rsidR="00EF397C" w:rsidRPr="001962CB" w:rsidRDefault="00EF397C" w:rsidP="00EF397C">
      <w:pPr>
        <w:tabs>
          <w:tab w:val="left" w:pos="161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962CB">
        <w:rPr>
          <w:rFonts w:ascii="Times New Roman" w:hAnsi="Times New Roman" w:cs="Times New Roman"/>
          <w:sz w:val="28"/>
          <w:lang w:val="ru-RU"/>
        </w:rPr>
        <w:tab/>
      </w:r>
    </w:p>
    <w:p w:rsidR="002E4D66" w:rsidRPr="009B411A" w:rsidRDefault="002E4D66" w:rsidP="00EF39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411A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EF397C" w:rsidRPr="009B411A">
        <w:rPr>
          <w:rFonts w:ascii="Times New Roman" w:hAnsi="Times New Roman" w:cs="Times New Roman"/>
          <w:sz w:val="28"/>
          <w:szCs w:val="28"/>
        </w:rPr>
        <w:t>3</w:t>
      </w:r>
      <w:r w:rsidRPr="009B411A">
        <w:rPr>
          <w:rFonts w:ascii="Times New Roman" w:hAnsi="Times New Roman" w:cs="Times New Roman"/>
          <w:sz w:val="28"/>
          <w:szCs w:val="28"/>
        </w:rPr>
        <w:t xml:space="preserve"> — Динаміка показників зовнішньої торгівлі на ринку макаронних виробів </w:t>
      </w:r>
      <w:r w:rsidR="009B411A" w:rsidRPr="009B411A">
        <w:rPr>
          <w:rFonts w:ascii="Times New Roman" w:hAnsi="Times New Roman" w:cs="Times New Roman"/>
          <w:sz w:val="28"/>
          <w:szCs w:val="28"/>
        </w:rPr>
        <w:t>України</w:t>
      </w:r>
      <w:r w:rsidRPr="009B411A">
        <w:rPr>
          <w:rFonts w:ascii="Times New Roman" w:hAnsi="Times New Roman" w:cs="Times New Roman"/>
          <w:sz w:val="28"/>
          <w:szCs w:val="28"/>
        </w:rPr>
        <w:t xml:space="preserve"> в натуральному вираженні </w:t>
      </w:r>
      <w:r w:rsidR="009B411A" w:rsidRPr="009B411A">
        <w:rPr>
          <w:rFonts w:ascii="Times New Roman" w:hAnsi="Times New Roman" w:cs="Times New Roman"/>
          <w:sz w:val="28"/>
          <w:szCs w:val="28"/>
        </w:rPr>
        <w:t>за 2013 —</w:t>
      </w:r>
      <w:r w:rsidR="009B411A" w:rsidRPr="009B411A">
        <w:rPr>
          <w:rFonts w:ascii="Times New Roman" w:hAnsi="Times New Roman" w:cs="Times New Roman"/>
          <w:sz w:val="28"/>
          <w:szCs w:val="28"/>
        </w:rPr>
        <w:t xml:space="preserve"> 2015 рр. </w:t>
      </w:r>
      <w:r w:rsidR="009B411A" w:rsidRPr="009B411A">
        <w:rPr>
          <w:rFonts w:ascii="Times New Roman" w:hAnsi="Times New Roman" w:cs="Times New Roman"/>
          <w:sz w:val="28"/>
          <w:szCs w:val="28"/>
        </w:rPr>
        <w:t xml:space="preserve"> </w:t>
      </w:r>
      <w:r w:rsidRPr="009B411A">
        <w:rPr>
          <w:rFonts w:ascii="Times New Roman" w:hAnsi="Times New Roman" w:cs="Times New Roman"/>
          <w:sz w:val="28"/>
          <w:szCs w:val="28"/>
        </w:rPr>
        <w:t>[1]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5"/>
        <w:gridCol w:w="2354"/>
        <w:gridCol w:w="2353"/>
        <w:gridCol w:w="2354"/>
      </w:tblGrid>
      <w:tr w:rsidR="002E4D66" w:rsidRPr="00AA571B" w:rsidTr="00357D47">
        <w:trPr>
          <w:trHeight w:val="371"/>
        </w:trPr>
        <w:tc>
          <w:tcPr>
            <w:tcW w:w="2245" w:type="dxa"/>
            <w:tcBorders>
              <w:bottom w:val="single" w:sz="12" w:space="0" w:color="auto"/>
            </w:tcBorders>
            <w:noWrap/>
            <w:hideMark/>
          </w:tcPr>
          <w:p w:rsidR="002E4D66" w:rsidRPr="00AA571B" w:rsidRDefault="002E4D66" w:rsidP="00EF3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2354" w:type="dxa"/>
            <w:tcBorders>
              <w:bottom w:val="single" w:sz="12" w:space="0" w:color="auto"/>
            </w:tcBorders>
            <w:noWrap/>
            <w:hideMark/>
          </w:tcPr>
          <w:p w:rsidR="002E4D66" w:rsidRPr="0033633D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</w:p>
        </w:tc>
        <w:tc>
          <w:tcPr>
            <w:tcW w:w="2353" w:type="dxa"/>
            <w:tcBorders>
              <w:bottom w:val="single" w:sz="12" w:space="0" w:color="auto"/>
            </w:tcBorders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2354" w:type="dxa"/>
            <w:tcBorders>
              <w:bottom w:val="single" w:sz="12" w:space="0" w:color="auto"/>
            </w:tcBorders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2E4D66" w:rsidRPr="00AA571B" w:rsidTr="00357D47">
        <w:trPr>
          <w:trHeight w:val="371"/>
        </w:trPr>
        <w:tc>
          <w:tcPr>
            <w:tcW w:w="9306" w:type="dxa"/>
            <w:gridSpan w:val="4"/>
            <w:tcBorders>
              <w:top w:val="single" w:sz="12" w:space="0" w:color="auto"/>
            </w:tcBorders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Експорт</w:t>
            </w:r>
          </w:p>
        </w:tc>
      </w:tr>
      <w:tr w:rsidR="002E4D66" w:rsidRPr="00AA571B" w:rsidTr="00357D47">
        <w:trPr>
          <w:trHeight w:val="371"/>
        </w:trPr>
        <w:tc>
          <w:tcPr>
            <w:tcW w:w="2245" w:type="dxa"/>
            <w:noWrap/>
            <w:hideMark/>
          </w:tcPr>
          <w:p w:rsidR="002E4D66" w:rsidRPr="00AA571B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Обсяг, тис. тон</w:t>
            </w:r>
          </w:p>
        </w:tc>
        <w:tc>
          <w:tcPr>
            <w:tcW w:w="2354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25,93</w:t>
            </w:r>
          </w:p>
        </w:tc>
        <w:tc>
          <w:tcPr>
            <w:tcW w:w="2353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24,71</w:t>
            </w:r>
          </w:p>
        </w:tc>
        <w:tc>
          <w:tcPr>
            <w:tcW w:w="2354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23,49</w:t>
            </w:r>
          </w:p>
        </w:tc>
      </w:tr>
      <w:tr w:rsidR="002E4D66" w:rsidRPr="00AA571B" w:rsidTr="00357D47">
        <w:trPr>
          <w:trHeight w:val="371"/>
        </w:trPr>
        <w:tc>
          <w:tcPr>
            <w:tcW w:w="2245" w:type="dxa"/>
            <w:noWrap/>
            <w:hideMark/>
          </w:tcPr>
          <w:p w:rsidR="009B411A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 xml:space="preserve">Темп </w:t>
            </w:r>
          </w:p>
          <w:p w:rsidR="002E4D66" w:rsidRPr="00AA571B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приросту,%</w:t>
            </w:r>
          </w:p>
        </w:tc>
        <w:tc>
          <w:tcPr>
            <w:tcW w:w="2354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-4,70%</w:t>
            </w:r>
          </w:p>
        </w:tc>
        <w:tc>
          <w:tcPr>
            <w:tcW w:w="2354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-4,90%</w:t>
            </w:r>
          </w:p>
        </w:tc>
      </w:tr>
      <w:tr w:rsidR="002E4D66" w:rsidRPr="00AA571B" w:rsidTr="00357D47">
        <w:trPr>
          <w:trHeight w:val="371"/>
        </w:trPr>
        <w:tc>
          <w:tcPr>
            <w:tcW w:w="9306" w:type="dxa"/>
            <w:gridSpan w:val="4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Імпорт</w:t>
            </w:r>
          </w:p>
        </w:tc>
      </w:tr>
      <w:tr w:rsidR="002E4D66" w:rsidRPr="00AA571B" w:rsidTr="00357D47">
        <w:trPr>
          <w:trHeight w:val="371"/>
        </w:trPr>
        <w:tc>
          <w:tcPr>
            <w:tcW w:w="2245" w:type="dxa"/>
            <w:noWrap/>
            <w:hideMark/>
          </w:tcPr>
          <w:p w:rsidR="002E4D66" w:rsidRPr="00AA571B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Обсяг, тис. тон</w:t>
            </w:r>
          </w:p>
        </w:tc>
        <w:tc>
          <w:tcPr>
            <w:tcW w:w="2354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bCs/>
                <w:sz w:val="28"/>
                <w:szCs w:val="28"/>
              </w:rPr>
              <w:t>32,81</w:t>
            </w:r>
          </w:p>
        </w:tc>
        <w:tc>
          <w:tcPr>
            <w:tcW w:w="2353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24,30</w:t>
            </w:r>
          </w:p>
        </w:tc>
        <w:tc>
          <w:tcPr>
            <w:tcW w:w="2354" w:type="dxa"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bCs/>
                <w:sz w:val="28"/>
                <w:szCs w:val="28"/>
              </w:rPr>
              <w:t>14,97</w:t>
            </w:r>
          </w:p>
        </w:tc>
      </w:tr>
      <w:tr w:rsidR="002E4D66" w:rsidRPr="00AA571B" w:rsidTr="00357D47">
        <w:trPr>
          <w:trHeight w:val="371"/>
        </w:trPr>
        <w:tc>
          <w:tcPr>
            <w:tcW w:w="2245" w:type="dxa"/>
            <w:noWrap/>
            <w:hideMark/>
          </w:tcPr>
          <w:p w:rsidR="009B411A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 xml:space="preserve">Темп </w:t>
            </w:r>
          </w:p>
          <w:p w:rsidR="002E4D66" w:rsidRPr="00AA571B" w:rsidRDefault="002E4D66" w:rsidP="00357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приросту,%</w:t>
            </w:r>
          </w:p>
        </w:tc>
        <w:tc>
          <w:tcPr>
            <w:tcW w:w="2354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-25,90%</w:t>
            </w:r>
          </w:p>
        </w:tc>
        <w:tc>
          <w:tcPr>
            <w:tcW w:w="2354" w:type="dxa"/>
            <w:noWrap/>
            <w:hideMark/>
          </w:tcPr>
          <w:p w:rsidR="002E4D66" w:rsidRPr="00AA571B" w:rsidRDefault="002E4D66" w:rsidP="0035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71B">
              <w:rPr>
                <w:rFonts w:ascii="Times New Roman" w:hAnsi="Times New Roman" w:cs="Times New Roman"/>
                <w:sz w:val="28"/>
                <w:szCs w:val="28"/>
              </w:rPr>
              <w:t>-38,40%</w:t>
            </w:r>
          </w:p>
        </w:tc>
      </w:tr>
    </w:tbl>
    <w:p w:rsidR="00CF6673" w:rsidRDefault="00CF6673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EF397C" w:rsidRPr="00EF397C" w:rsidRDefault="002E4D66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За даними Державної служби статистики України, у 2015 році вагома частка імпорту в Україну скоротилася на  38,4% у порівнянні з попереднім роком, що пов’язано з підвищенням цін внаслідок девальвації гривні</w:t>
      </w:r>
      <w:r w:rsidR="0095609F">
        <w:rPr>
          <w:rFonts w:ascii="Times New Roman" w:hAnsi="Times New Roman" w:cs="Times New Roman"/>
          <w:sz w:val="28"/>
          <w:lang w:val="ru-RU"/>
        </w:rPr>
        <w:t>[1</w:t>
      </w:r>
      <w:r w:rsidR="00EF397C" w:rsidRPr="00EF397C">
        <w:rPr>
          <w:rFonts w:ascii="Times New Roman" w:hAnsi="Times New Roman" w:cs="Times New Roman"/>
          <w:sz w:val="28"/>
          <w:lang w:val="ru-RU"/>
        </w:rPr>
        <w:t>]</w:t>
      </w:r>
      <w:r>
        <w:rPr>
          <w:rFonts w:ascii="Times New Roman" w:hAnsi="Times New Roman" w:cs="Times New Roman"/>
          <w:sz w:val="28"/>
        </w:rPr>
        <w:t xml:space="preserve">. </w:t>
      </w:r>
    </w:p>
    <w:p w:rsidR="002E4D66" w:rsidRPr="00D210DC" w:rsidRDefault="002E4D66" w:rsidP="00EF39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</w:t>
      </w:r>
      <w:r w:rsidR="00EF397C">
        <w:rPr>
          <w:rFonts w:ascii="Times New Roman" w:hAnsi="Times New Roman" w:cs="Times New Roman"/>
          <w:sz w:val="28"/>
        </w:rPr>
        <w:t>а</w:t>
      </w:r>
      <w:r w:rsidR="00EF397C" w:rsidRPr="00EF397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підсумками 2015 року </w:t>
      </w:r>
      <w:r w:rsidR="00EF397C">
        <w:rPr>
          <w:rFonts w:ascii="Times New Roman" w:hAnsi="Times New Roman" w:cs="Times New Roman"/>
          <w:sz w:val="28"/>
        </w:rPr>
        <w:t>значна</w:t>
      </w:r>
      <w:r>
        <w:rPr>
          <w:rFonts w:ascii="Times New Roman" w:hAnsi="Times New Roman" w:cs="Times New Roman"/>
          <w:sz w:val="28"/>
        </w:rPr>
        <w:t xml:space="preserve"> частка макаронної продукції надходила із Італ</w:t>
      </w:r>
      <w:r w:rsidR="009B411A">
        <w:rPr>
          <w:rFonts w:ascii="Times New Roman" w:hAnsi="Times New Roman" w:cs="Times New Roman"/>
          <w:sz w:val="28"/>
        </w:rPr>
        <w:t xml:space="preserve">ії (34,4%), Туреччини (18,7%), </w:t>
      </w:r>
      <w:r>
        <w:rPr>
          <w:rFonts w:ascii="Times New Roman" w:hAnsi="Times New Roman" w:cs="Times New Roman"/>
          <w:sz w:val="28"/>
        </w:rPr>
        <w:t xml:space="preserve">Польщі (22%), питома вага </w:t>
      </w:r>
      <w:r>
        <w:rPr>
          <w:rFonts w:ascii="Times New Roman" w:hAnsi="Times New Roman" w:cs="Times New Roman"/>
          <w:sz w:val="28"/>
        </w:rPr>
        <w:lastRenderedPageBreak/>
        <w:t>останньої в структурі імпорту в Україну збільшилась на 10,5% у порівнянні з 2013 роком, тоді як частка Росії зменшилась на 17% і станом на 2015 рік дорівнювала 18%</w:t>
      </w:r>
      <w:r w:rsidRPr="00734AF0">
        <w:rPr>
          <w:rFonts w:ascii="Times New Roman" w:hAnsi="Times New Roman" w:cs="Times New Roman"/>
          <w:sz w:val="28"/>
        </w:rPr>
        <w:t xml:space="preserve"> [</w:t>
      </w:r>
      <w:r w:rsidR="0095609F">
        <w:rPr>
          <w:rFonts w:ascii="Times New Roman" w:hAnsi="Times New Roman" w:cs="Times New Roman"/>
          <w:sz w:val="28"/>
          <w:lang w:val="ru-RU"/>
        </w:rPr>
        <w:t>1</w:t>
      </w:r>
      <w:r w:rsidRPr="00734AF0">
        <w:rPr>
          <w:rFonts w:ascii="Times New Roman" w:hAnsi="Times New Roman" w:cs="Times New Roman"/>
          <w:sz w:val="28"/>
        </w:rPr>
        <w:t>].</w:t>
      </w:r>
      <w:r w:rsidRPr="00EF397C">
        <w:rPr>
          <w:rFonts w:ascii="Times New Roman" w:hAnsi="Times New Roman" w:cs="Times New Roman"/>
          <w:sz w:val="28"/>
          <w:lang w:val="ru-RU"/>
        </w:rPr>
        <w:t xml:space="preserve"> </w:t>
      </w:r>
      <w:r w:rsidRPr="00B24AB3">
        <w:rPr>
          <w:rFonts w:ascii="Times New Roman" w:hAnsi="Times New Roman" w:cs="Times New Roman"/>
          <w:sz w:val="28"/>
          <w:lang w:val="ru-RU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імпорту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B24AB3">
        <w:rPr>
          <w:rFonts w:ascii="Times New Roman" w:hAnsi="Times New Roman" w:cs="Times New Roman"/>
          <w:sz w:val="28"/>
          <w:lang w:val="ru-RU"/>
        </w:rPr>
        <w:t>макар</w:t>
      </w:r>
      <w:r>
        <w:rPr>
          <w:rFonts w:ascii="Times New Roman" w:hAnsi="Times New Roman" w:cs="Times New Roman"/>
          <w:sz w:val="28"/>
          <w:lang w:val="ru-RU"/>
        </w:rPr>
        <w:t>онних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виробів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EF397C">
        <w:rPr>
          <w:rFonts w:ascii="Times New Roman" w:hAnsi="Times New Roman" w:cs="Times New Roman"/>
          <w:sz w:val="28"/>
          <w:lang w:val="ru-RU"/>
        </w:rPr>
        <w:t>в Ура</w:t>
      </w:r>
      <w:r w:rsidR="00EF397C">
        <w:rPr>
          <w:rFonts w:ascii="Times New Roman" w:hAnsi="Times New Roman" w:cs="Times New Roman"/>
          <w:sz w:val="28"/>
        </w:rPr>
        <w:t>ї</w:t>
      </w:r>
      <w:r>
        <w:rPr>
          <w:rFonts w:ascii="Times New Roman" w:hAnsi="Times New Roman" w:cs="Times New Roman"/>
          <w:sz w:val="28"/>
          <w:lang w:val="ru-RU"/>
        </w:rPr>
        <w:t xml:space="preserve">ну за 2013—2015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рр</w:t>
      </w:r>
      <w:proofErr w:type="spellEnd"/>
      <w:proofErr w:type="gramStart"/>
      <w:r>
        <w:rPr>
          <w:rFonts w:ascii="Times New Roman" w:hAnsi="Times New Roman" w:cs="Times New Roman"/>
          <w:sz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представлена на рисунку</w:t>
      </w:r>
      <w:r w:rsidR="00EF397C">
        <w:rPr>
          <w:rFonts w:ascii="Times New Roman" w:hAnsi="Times New Roman" w:cs="Times New Roman"/>
          <w:sz w:val="28"/>
          <w:lang w:val="ru-RU"/>
        </w:rPr>
        <w:t xml:space="preserve"> 7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2E4D66" w:rsidRPr="00D210DC" w:rsidRDefault="002E4D66" w:rsidP="002E4D6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E4D66" w:rsidRDefault="002E4D66" w:rsidP="002E4D66">
      <w:pPr>
        <w:spacing w:after="0"/>
        <w:jc w:val="center"/>
        <w:rPr>
          <w:rFonts w:ascii="Times New Roman" w:hAnsi="Times New Roman" w:cs="Times New Roman"/>
          <w:sz w:val="28"/>
          <w:lang w:val="ru-RU"/>
        </w:rPr>
      </w:pPr>
      <w:r w:rsidRPr="00B24AB3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5486400" cy="2790825"/>
            <wp:effectExtent l="0" t="0" r="0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E4D66" w:rsidRDefault="002E4D66" w:rsidP="002E4D66">
      <w:pPr>
        <w:spacing w:after="0"/>
        <w:rPr>
          <w:rFonts w:ascii="Times New Roman" w:hAnsi="Times New Roman" w:cs="Times New Roman"/>
          <w:sz w:val="28"/>
          <w:lang w:val="ru-RU"/>
        </w:rPr>
      </w:pPr>
    </w:p>
    <w:p w:rsidR="00EF397C" w:rsidRDefault="002E4D66" w:rsidP="00EF397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Рисунок</w:t>
      </w:r>
      <w:r w:rsidR="00EF397C">
        <w:rPr>
          <w:rFonts w:ascii="Times New Roman" w:hAnsi="Times New Roman" w:cs="Times New Roman"/>
          <w:sz w:val="28"/>
          <w:lang w:val="ru-RU"/>
        </w:rPr>
        <w:t xml:space="preserve"> 7</w:t>
      </w:r>
      <w:r>
        <w:rPr>
          <w:rFonts w:ascii="Times New Roman" w:hAnsi="Times New Roman" w:cs="Times New Roman"/>
          <w:sz w:val="28"/>
          <w:lang w:val="ru-RU"/>
        </w:rPr>
        <w:t xml:space="preserve"> — </w:t>
      </w:r>
      <w:r w:rsidRPr="00B24AB3">
        <w:rPr>
          <w:rFonts w:ascii="Times New Roman" w:hAnsi="Times New Roman" w:cs="Times New Roman"/>
          <w:sz w:val="28"/>
          <w:lang w:val="ru-RU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імпорту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B24AB3">
        <w:rPr>
          <w:rFonts w:ascii="Times New Roman" w:hAnsi="Times New Roman" w:cs="Times New Roman"/>
          <w:sz w:val="28"/>
          <w:lang w:val="ru-RU"/>
        </w:rPr>
        <w:t>макар</w:t>
      </w:r>
      <w:r>
        <w:rPr>
          <w:rFonts w:ascii="Times New Roman" w:hAnsi="Times New Roman" w:cs="Times New Roman"/>
          <w:sz w:val="28"/>
          <w:lang w:val="ru-RU"/>
        </w:rPr>
        <w:t>онних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виробів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Україну</w:t>
      </w:r>
      <w:proofErr w:type="spellEnd"/>
      <w:r w:rsidRPr="00B24AB3">
        <w:rPr>
          <w:rFonts w:ascii="Times New Roman" w:hAnsi="Times New Roman" w:cs="Times New Roman"/>
          <w:sz w:val="28"/>
          <w:lang w:val="ru-RU"/>
        </w:rPr>
        <w:t xml:space="preserve"> в натуральному </w:t>
      </w:r>
      <w:proofErr w:type="spellStart"/>
      <w:r w:rsidRPr="00B24AB3">
        <w:rPr>
          <w:rFonts w:ascii="Times New Roman" w:hAnsi="Times New Roman" w:cs="Times New Roman"/>
          <w:sz w:val="28"/>
          <w:lang w:val="ru-RU"/>
        </w:rPr>
        <w:t>вираженні</w:t>
      </w:r>
      <w:proofErr w:type="spellEnd"/>
      <w:r w:rsidRPr="00D210D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 2013—2015рр</w:t>
      </w:r>
      <w:r w:rsidRPr="00B24AB3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24AB3">
        <w:rPr>
          <w:rFonts w:ascii="Times New Roman" w:hAnsi="Times New Roman" w:cs="Times New Roman"/>
          <w:sz w:val="28"/>
          <w:lang w:val="ru-RU"/>
        </w:rPr>
        <w:t>%</w:t>
      </w:r>
    </w:p>
    <w:p w:rsidR="00EF397C" w:rsidRPr="00D210DC" w:rsidRDefault="00EF397C" w:rsidP="00EF397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2E4D66" w:rsidRPr="004709F4" w:rsidRDefault="002E4D66" w:rsidP="00470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9F4">
        <w:rPr>
          <w:rFonts w:ascii="Times New Roman" w:hAnsi="Times New Roman" w:cs="Times New Roman"/>
          <w:sz w:val="28"/>
          <w:szCs w:val="28"/>
        </w:rPr>
        <w:t xml:space="preserve">Як показано на рисунку </w:t>
      </w:r>
      <w:r w:rsidR="00EF397C" w:rsidRPr="004709F4">
        <w:rPr>
          <w:rFonts w:ascii="Times New Roman" w:hAnsi="Times New Roman" w:cs="Times New Roman"/>
          <w:sz w:val="28"/>
          <w:szCs w:val="28"/>
        </w:rPr>
        <w:t>8</w:t>
      </w:r>
      <w:r w:rsidRPr="004709F4">
        <w:rPr>
          <w:rFonts w:ascii="Times New Roman" w:hAnsi="Times New Roman" w:cs="Times New Roman"/>
          <w:sz w:val="28"/>
          <w:szCs w:val="28"/>
        </w:rPr>
        <w:t>, основними споживачами українських макаронних виробів на зовнішньому ринку залишаються Росія (18,6%), Білорусь (7,1%), Молдова (14,2%), питома вага останньої в структурі експорту з України кожного року збільшується на 1,2−1,3%</w:t>
      </w:r>
      <w:r w:rsidR="00CF6673" w:rsidRPr="004709F4">
        <w:rPr>
          <w:rFonts w:ascii="Times New Roman" w:hAnsi="Times New Roman" w:cs="Times New Roman"/>
          <w:sz w:val="28"/>
          <w:szCs w:val="28"/>
        </w:rPr>
        <w:t xml:space="preserve"> </w:t>
      </w:r>
      <w:r w:rsidR="0095609F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CF6673" w:rsidRPr="004709F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09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9F4" w:rsidRPr="004709F4" w:rsidRDefault="004709F4" w:rsidP="004709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9F4">
        <w:rPr>
          <w:rFonts w:ascii="Times New Roman" w:hAnsi="Times New Roman" w:cs="Times New Roman"/>
          <w:sz w:val="28"/>
          <w:szCs w:val="28"/>
        </w:rPr>
        <w:t xml:space="preserve">Отже, оцінки темпів розвитку ринку макаронних виробів в Україні переважно негативні. Найближчим  часом український споживач буде орієнтований на вітчизняного виробника, що випускає продукцію економ-класу та </w:t>
      </w:r>
      <w:proofErr w:type="spellStart"/>
      <w:r w:rsidRPr="004709F4">
        <w:rPr>
          <w:rFonts w:ascii="Times New Roman" w:hAnsi="Times New Roman" w:cs="Times New Roman"/>
          <w:sz w:val="28"/>
          <w:szCs w:val="28"/>
        </w:rPr>
        <w:t>середньоцінового</w:t>
      </w:r>
      <w:proofErr w:type="spellEnd"/>
      <w:r w:rsidRPr="004709F4">
        <w:rPr>
          <w:rFonts w:ascii="Times New Roman" w:hAnsi="Times New Roman" w:cs="Times New Roman"/>
          <w:sz w:val="28"/>
          <w:szCs w:val="28"/>
        </w:rPr>
        <w:t xml:space="preserve"> сегмента. Тому для поліпшення ситуації компаніям доцільно вжити заходів щодо підвищення первинного рівня попиту, який в Україні приблизно вдвічі нижче, ніж у Росії і втричі   — ніж у Європі.</w:t>
      </w:r>
    </w:p>
    <w:p w:rsidR="004709F4" w:rsidRPr="004709F4" w:rsidRDefault="004709F4" w:rsidP="004709F4"/>
    <w:p w:rsidR="002E4D66" w:rsidRDefault="002E4D66" w:rsidP="002E4D66"/>
    <w:p w:rsidR="00CF6673" w:rsidRPr="00CF6673" w:rsidRDefault="002E4D66" w:rsidP="00CF6673">
      <w:pPr>
        <w:spacing w:after="0"/>
        <w:jc w:val="center"/>
        <w:rPr>
          <w:lang w:val="en-US"/>
        </w:rPr>
      </w:pPr>
      <w:r w:rsidRPr="00262C27">
        <w:rPr>
          <w:noProof/>
          <w:lang w:val="ru-RU" w:eastAsia="ru-RU"/>
        </w:rPr>
        <w:drawing>
          <wp:inline distT="0" distB="0" distL="0" distR="0">
            <wp:extent cx="5661866" cy="2858530"/>
            <wp:effectExtent l="19050" t="0" r="15034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709F4" w:rsidRDefault="004709F4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E4D66" w:rsidRDefault="002E4D66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Рисунок </w:t>
      </w:r>
      <w:r w:rsidR="00CF6673" w:rsidRPr="00CF6673">
        <w:rPr>
          <w:rFonts w:ascii="Times New Roman" w:hAnsi="Times New Roman" w:cs="Times New Roman"/>
          <w:sz w:val="28"/>
          <w:lang w:val="ru-RU"/>
        </w:rPr>
        <w:t xml:space="preserve">8 </w:t>
      </w:r>
      <w:r>
        <w:rPr>
          <w:rFonts w:ascii="Times New Roman" w:hAnsi="Times New Roman" w:cs="Times New Roman"/>
          <w:sz w:val="28"/>
          <w:lang w:val="ru-RU"/>
        </w:rPr>
        <w:t xml:space="preserve">— </w:t>
      </w:r>
      <w:r w:rsidRPr="00DC5660">
        <w:rPr>
          <w:rFonts w:ascii="Times New Roman" w:hAnsi="Times New Roman" w:cs="Times New Roman"/>
          <w:sz w:val="28"/>
        </w:rPr>
        <w:t>Структура експорту макаронних виробів</w:t>
      </w:r>
      <w:r w:rsidR="00CF6673" w:rsidRPr="00CF6673">
        <w:rPr>
          <w:rFonts w:ascii="Times New Roman" w:hAnsi="Times New Roman" w:cs="Times New Roman"/>
          <w:sz w:val="28"/>
        </w:rPr>
        <w:t xml:space="preserve"> </w:t>
      </w:r>
      <w:r w:rsidR="00CF6673" w:rsidRPr="00DC5660">
        <w:rPr>
          <w:rFonts w:ascii="Times New Roman" w:hAnsi="Times New Roman" w:cs="Times New Roman"/>
          <w:sz w:val="28"/>
        </w:rPr>
        <w:t>з України в натуральному вираженні</w:t>
      </w:r>
      <w:r w:rsidRPr="00DC5660">
        <w:rPr>
          <w:rFonts w:ascii="Times New Roman" w:hAnsi="Times New Roman" w:cs="Times New Roman"/>
          <w:sz w:val="28"/>
        </w:rPr>
        <w:t xml:space="preserve"> за </w:t>
      </w:r>
      <w:r>
        <w:rPr>
          <w:rFonts w:ascii="Times New Roman" w:hAnsi="Times New Roman" w:cs="Times New Roman"/>
          <w:sz w:val="28"/>
          <w:lang w:val="ru-RU"/>
        </w:rPr>
        <w:t>2013—2015</w:t>
      </w:r>
      <w:r w:rsidR="004709F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ru-RU"/>
        </w:rPr>
        <w:t>рр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  <w:r w:rsidRPr="00DC5660">
        <w:rPr>
          <w:rFonts w:ascii="Times New Roman" w:hAnsi="Times New Roman" w:cs="Times New Roman"/>
          <w:sz w:val="28"/>
        </w:rPr>
        <w:t>,</w:t>
      </w:r>
      <w:proofErr w:type="gramEnd"/>
      <w:r w:rsidRPr="00DC5660">
        <w:rPr>
          <w:rFonts w:ascii="Times New Roman" w:hAnsi="Times New Roman" w:cs="Times New Roman"/>
          <w:sz w:val="28"/>
        </w:rPr>
        <w:t>%</w:t>
      </w: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1000A" w:rsidRDefault="0021000A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Список літератури</w:t>
      </w:r>
    </w:p>
    <w:p w:rsidR="0095609F" w:rsidRDefault="0095609F" w:rsidP="00CF667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95609F">
        <w:rPr>
          <w:rFonts w:ascii="Times New Roman" w:hAnsi="Times New Roman" w:cs="Times New Roman"/>
          <w:sz w:val="28"/>
        </w:rPr>
        <w:t>Виробництво основних видів промислової продукції за 2013–2015 роки. – [Електр</w:t>
      </w:r>
      <w:r>
        <w:rPr>
          <w:rFonts w:ascii="Times New Roman" w:hAnsi="Times New Roman" w:cs="Times New Roman"/>
          <w:sz w:val="28"/>
        </w:rPr>
        <w:t xml:space="preserve">онний ресурс]. – Режим доступу: </w:t>
      </w:r>
      <w:hyperlink r:id="rId13" w:history="1">
        <w:r w:rsidRPr="0095609F">
          <w:rPr>
            <w:rStyle w:val="a4"/>
            <w:rFonts w:ascii="Times New Roman" w:hAnsi="Times New Roman" w:cs="Times New Roman"/>
            <w:sz w:val="28"/>
          </w:rPr>
          <w:t>http://www.ukrstat.gov.ua/</w:t>
        </w:r>
      </w:hyperlink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4" w:history="1">
        <w:r w:rsidRPr="0095609F">
          <w:rPr>
            <w:rStyle w:val="a4"/>
            <w:rFonts w:ascii="Times New Roman" w:hAnsi="Times New Roman" w:cs="Times New Roman"/>
            <w:sz w:val="28"/>
          </w:rPr>
          <w:t>https://inventure.com.ua/analytics/investments/obzor-rynka-makaronnyh-izdelij-ukrainy</w:t>
        </w:r>
      </w:hyperlink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5" w:history="1">
        <w:r w:rsidRPr="0095609F">
          <w:rPr>
            <w:rStyle w:val="a4"/>
            <w:rFonts w:ascii="Times New Roman" w:hAnsi="Times New Roman" w:cs="Times New Roman"/>
            <w:sz w:val="28"/>
          </w:rPr>
          <w:t>http://photo.ukrinform.ua/ukr/current/photo.php?id=752521</w:t>
        </w:r>
      </w:hyperlink>
      <w:r w:rsidRPr="0095609F">
        <w:rPr>
          <w:rFonts w:ascii="Times New Roman" w:hAnsi="Times New Roman" w:cs="Times New Roman"/>
          <w:sz w:val="28"/>
        </w:rPr>
        <w:t xml:space="preserve"> </w:t>
      </w:r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6" w:history="1">
        <w:r w:rsidRPr="0095609F">
          <w:rPr>
            <w:rStyle w:val="a4"/>
            <w:rFonts w:ascii="Times New Roman" w:hAnsi="Times New Roman" w:cs="Times New Roman"/>
            <w:sz w:val="28"/>
          </w:rPr>
          <w:t>http://pro-consulting.ua/ua/products/134125-analiz-rynka-makaronnykh-izdeliy-ukrainy-2014-god.html</w:t>
        </w:r>
      </w:hyperlink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7" w:history="1">
        <w:r w:rsidRPr="0095609F">
          <w:rPr>
            <w:rStyle w:val="a4"/>
            <w:rFonts w:ascii="Times New Roman" w:hAnsi="Times New Roman" w:cs="Times New Roman"/>
            <w:sz w:val="28"/>
          </w:rPr>
          <w:t>http://koloro.ua/blog/issledovaniya/makaronnye-izdeliya.-analiz-predpochtenij-potrebitelej-osnovnyh-proizvoditelej-i-situacii-na-rynke.html#</w:t>
        </w:r>
      </w:hyperlink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8" w:history="1">
        <w:r w:rsidRPr="0095609F">
          <w:rPr>
            <w:rStyle w:val="a4"/>
            <w:rFonts w:ascii="Times New Roman" w:hAnsi="Times New Roman" w:cs="Times New Roman"/>
            <w:sz w:val="28"/>
          </w:rPr>
          <w:t>http://www.coop.com.ua/ua/content/pravlinnja</w:t>
        </w:r>
      </w:hyperlink>
    </w:p>
    <w:p w:rsidR="0095609F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19" w:history="1">
        <w:r w:rsidRPr="0095609F">
          <w:rPr>
            <w:rStyle w:val="a4"/>
            <w:rFonts w:ascii="Times New Roman" w:hAnsi="Times New Roman" w:cs="Times New Roman"/>
            <w:sz w:val="28"/>
          </w:rPr>
          <w:t>http://www.prodinfo.com.ua/proizvodstvo/xlebopekarnaya_promyishlennost/ryinok/obzor_ryinka_makaronnyix_izdelij.html</w:t>
        </w:r>
      </w:hyperlink>
    </w:p>
    <w:p w:rsidR="0021000A" w:rsidRPr="0095609F" w:rsidRDefault="0095609F" w:rsidP="0095609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20" w:history="1">
        <w:r w:rsidRPr="0095609F">
          <w:rPr>
            <w:rStyle w:val="a4"/>
            <w:rFonts w:ascii="Times New Roman" w:hAnsi="Times New Roman" w:cs="Times New Roman"/>
            <w:sz w:val="28"/>
          </w:rPr>
          <w:t>http://www.ukragrocons</w:t>
        </w:r>
        <w:r w:rsidRPr="0095609F">
          <w:rPr>
            <w:rStyle w:val="a4"/>
            <w:rFonts w:ascii="Times New Roman" w:hAnsi="Times New Roman" w:cs="Times New Roman"/>
            <w:sz w:val="28"/>
          </w:rPr>
          <w:t>u</w:t>
        </w:r>
        <w:r w:rsidRPr="0095609F">
          <w:rPr>
            <w:rStyle w:val="a4"/>
            <w:rFonts w:ascii="Times New Roman" w:hAnsi="Times New Roman" w:cs="Times New Roman"/>
            <w:sz w:val="28"/>
          </w:rPr>
          <w:t>lt.com/news/ukraina-proizvodstvo-makaronnyh-izdelii-sokratilos</w:t>
        </w:r>
      </w:hyperlink>
    </w:p>
    <w:p w:rsidR="0095609F" w:rsidRDefault="0095609F" w:rsidP="009560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4D42" w:rsidRDefault="00F54D42" w:rsidP="0095609F">
      <w:pPr>
        <w:spacing w:after="0"/>
        <w:ind w:left="360"/>
        <w:jc w:val="both"/>
      </w:pPr>
    </w:p>
    <w:p w:rsidR="00460D9E" w:rsidRDefault="00460D9E" w:rsidP="0095609F">
      <w:pPr>
        <w:ind w:left="360"/>
        <w:jc w:val="both"/>
      </w:pPr>
    </w:p>
    <w:sectPr w:rsidR="00460D9E" w:rsidSect="00DA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C47"/>
    <w:multiLevelType w:val="hybridMultilevel"/>
    <w:tmpl w:val="F58A35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5E54"/>
    <w:multiLevelType w:val="hybridMultilevel"/>
    <w:tmpl w:val="0102254E"/>
    <w:lvl w:ilvl="0" w:tplc="7C30DE0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D48"/>
    <w:multiLevelType w:val="hybridMultilevel"/>
    <w:tmpl w:val="DE16778A"/>
    <w:lvl w:ilvl="0" w:tplc="7C30DE0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339F1"/>
    <w:multiLevelType w:val="hybridMultilevel"/>
    <w:tmpl w:val="FE3C0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41DEB"/>
    <w:multiLevelType w:val="hybridMultilevel"/>
    <w:tmpl w:val="2D404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01B5D"/>
    <w:multiLevelType w:val="hybridMultilevel"/>
    <w:tmpl w:val="F7F2BEEC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A72841"/>
    <w:multiLevelType w:val="hybridMultilevel"/>
    <w:tmpl w:val="199018D6"/>
    <w:lvl w:ilvl="0" w:tplc="7C30DE0A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024770"/>
    <w:multiLevelType w:val="hybridMultilevel"/>
    <w:tmpl w:val="A948B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94F86"/>
    <w:multiLevelType w:val="hybridMultilevel"/>
    <w:tmpl w:val="23D27488"/>
    <w:lvl w:ilvl="0" w:tplc="7C30DE0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41473"/>
    <w:multiLevelType w:val="hybridMultilevel"/>
    <w:tmpl w:val="4A74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55737"/>
    <w:multiLevelType w:val="hybridMultilevel"/>
    <w:tmpl w:val="36DCEE2E"/>
    <w:lvl w:ilvl="0" w:tplc="7C30DE0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D4A54"/>
    <w:multiLevelType w:val="hybridMultilevel"/>
    <w:tmpl w:val="86947992"/>
    <w:lvl w:ilvl="0" w:tplc="7C30DE0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205B3"/>
    <w:multiLevelType w:val="hybridMultilevel"/>
    <w:tmpl w:val="A4E43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11A6"/>
    <w:rsid w:val="00022C8E"/>
    <w:rsid w:val="00064928"/>
    <w:rsid w:val="000735E0"/>
    <w:rsid w:val="0009322F"/>
    <w:rsid w:val="00103326"/>
    <w:rsid w:val="001141FD"/>
    <w:rsid w:val="001962CB"/>
    <w:rsid w:val="001B6F4C"/>
    <w:rsid w:val="001C6364"/>
    <w:rsid w:val="001E53CC"/>
    <w:rsid w:val="001F6756"/>
    <w:rsid w:val="0021000A"/>
    <w:rsid w:val="002302EA"/>
    <w:rsid w:val="00247767"/>
    <w:rsid w:val="00262C27"/>
    <w:rsid w:val="00280470"/>
    <w:rsid w:val="002E4D66"/>
    <w:rsid w:val="002F4E2C"/>
    <w:rsid w:val="00300C7F"/>
    <w:rsid w:val="00312EB6"/>
    <w:rsid w:val="00324065"/>
    <w:rsid w:val="00331F1B"/>
    <w:rsid w:val="0033633D"/>
    <w:rsid w:val="003B3E74"/>
    <w:rsid w:val="003C4037"/>
    <w:rsid w:val="003C6D07"/>
    <w:rsid w:val="003E454B"/>
    <w:rsid w:val="003E7FD9"/>
    <w:rsid w:val="00423C22"/>
    <w:rsid w:val="00433D62"/>
    <w:rsid w:val="00442CF0"/>
    <w:rsid w:val="00442CF1"/>
    <w:rsid w:val="00445B01"/>
    <w:rsid w:val="004536CA"/>
    <w:rsid w:val="00460D9E"/>
    <w:rsid w:val="00461A36"/>
    <w:rsid w:val="00463BC1"/>
    <w:rsid w:val="0046591A"/>
    <w:rsid w:val="00466083"/>
    <w:rsid w:val="00466EBE"/>
    <w:rsid w:val="004700F6"/>
    <w:rsid w:val="004709F4"/>
    <w:rsid w:val="004852E6"/>
    <w:rsid w:val="004B5FF4"/>
    <w:rsid w:val="004D38D6"/>
    <w:rsid w:val="004D77B8"/>
    <w:rsid w:val="00516DF6"/>
    <w:rsid w:val="00525EDC"/>
    <w:rsid w:val="0053612A"/>
    <w:rsid w:val="00541348"/>
    <w:rsid w:val="00567238"/>
    <w:rsid w:val="005736E5"/>
    <w:rsid w:val="005754B5"/>
    <w:rsid w:val="00597560"/>
    <w:rsid w:val="005C3F24"/>
    <w:rsid w:val="005D56E0"/>
    <w:rsid w:val="00640BA7"/>
    <w:rsid w:val="00641CAE"/>
    <w:rsid w:val="00642B82"/>
    <w:rsid w:val="0065282F"/>
    <w:rsid w:val="006647F5"/>
    <w:rsid w:val="00694B40"/>
    <w:rsid w:val="006C5228"/>
    <w:rsid w:val="006D7444"/>
    <w:rsid w:val="006F7BEC"/>
    <w:rsid w:val="00734AF0"/>
    <w:rsid w:val="00762499"/>
    <w:rsid w:val="0076613D"/>
    <w:rsid w:val="00786927"/>
    <w:rsid w:val="007925D5"/>
    <w:rsid w:val="00796553"/>
    <w:rsid w:val="007C4102"/>
    <w:rsid w:val="007F113D"/>
    <w:rsid w:val="00807F91"/>
    <w:rsid w:val="00871ED6"/>
    <w:rsid w:val="00872453"/>
    <w:rsid w:val="008B05E4"/>
    <w:rsid w:val="008D354A"/>
    <w:rsid w:val="0091259F"/>
    <w:rsid w:val="00952675"/>
    <w:rsid w:val="0095609F"/>
    <w:rsid w:val="009A3A5D"/>
    <w:rsid w:val="009B411A"/>
    <w:rsid w:val="009C6CAD"/>
    <w:rsid w:val="00A05808"/>
    <w:rsid w:val="00A229AD"/>
    <w:rsid w:val="00A63F31"/>
    <w:rsid w:val="00A656EA"/>
    <w:rsid w:val="00A701BD"/>
    <w:rsid w:val="00A96275"/>
    <w:rsid w:val="00AA571B"/>
    <w:rsid w:val="00AA5EDF"/>
    <w:rsid w:val="00AB0B44"/>
    <w:rsid w:val="00AC46F2"/>
    <w:rsid w:val="00AC68B5"/>
    <w:rsid w:val="00AE519A"/>
    <w:rsid w:val="00B13DB7"/>
    <w:rsid w:val="00B24AB3"/>
    <w:rsid w:val="00B729B9"/>
    <w:rsid w:val="00B73E35"/>
    <w:rsid w:val="00B9199A"/>
    <w:rsid w:val="00B94A4F"/>
    <w:rsid w:val="00C30BBE"/>
    <w:rsid w:val="00C51E11"/>
    <w:rsid w:val="00C65869"/>
    <w:rsid w:val="00C67BD7"/>
    <w:rsid w:val="00C81001"/>
    <w:rsid w:val="00C83397"/>
    <w:rsid w:val="00C95B2E"/>
    <w:rsid w:val="00CB0FE8"/>
    <w:rsid w:val="00CB36D5"/>
    <w:rsid w:val="00CD0A37"/>
    <w:rsid w:val="00CE01F4"/>
    <w:rsid w:val="00CE1231"/>
    <w:rsid w:val="00CE49B6"/>
    <w:rsid w:val="00CF6673"/>
    <w:rsid w:val="00D210DC"/>
    <w:rsid w:val="00D41F67"/>
    <w:rsid w:val="00D4783B"/>
    <w:rsid w:val="00D57F28"/>
    <w:rsid w:val="00D62FC2"/>
    <w:rsid w:val="00D663FF"/>
    <w:rsid w:val="00D930C4"/>
    <w:rsid w:val="00DA0F44"/>
    <w:rsid w:val="00DA2DE2"/>
    <w:rsid w:val="00DC5660"/>
    <w:rsid w:val="00DC6B32"/>
    <w:rsid w:val="00E122E4"/>
    <w:rsid w:val="00E61723"/>
    <w:rsid w:val="00E777DB"/>
    <w:rsid w:val="00E7793F"/>
    <w:rsid w:val="00E86582"/>
    <w:rsid w:val="00EA25A1"/>
    <w:rsid w:val="00EC0D23"/>
    <w:rsid w:val="00EF11A6"/>
    <w:rsid w:val="00EF397C"/>
    <w:rsid w:val="00F05E0A"/>
    <w:rsid w:val="00F12B14"/>
    <w:rsid w:val="00F43A4E"/>
    <w:rsid w:val="00F54D42"/>
    <w:rsid w:val="00F76B07"/>
    <w:rsid w:val="00F96556"/>
    <w:rsid w:val="00FA50FB"/>
    <w:rsid w:val="00FA63FA"/>
    <w:rsid w:val="00FD2A05"/>
    <w:rsid w:val="00FF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DBF9A-756C-4F97-8ABF-5251E57D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1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9B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30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65869"/>
  </w:style>
  <w:style w:type="paragraph" w:styleId="a6">
    <w:name w:val="Balloon Text"/>
    <w:basedOn w:val="a"/>
    <w:link w:val="a7"/>
    <w:uiPriority w:val="99"/>
    <w:semiHidden/>
    <w:unhideWhenUsed/>
    <w:rsid w:val="0028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470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56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hyperlink" Target="http://www.ukrstat.gov.ua/" TargetMode="External"/><Relationship Id="rId18" Type="http://schemas.openxmlformats.org/officeDocument/2006/relationships/hyperlink" Target="http://www.coop.com.ua/ua/content/pravlinnj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hyperlink" Target="http://koloro.ua/blog/issledovaniya/makaronnye-izdeliya.-analiz-predpochtenij-potrebitelej-osnovnyh-proizvoditelej-i-situacii-na-rynke.html#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-consulting.ua/ua/products/134125-analiz-rynka-makaronnykh-izdeliy-ukrainy-2014-god.html" TargetMode="External"/><Relationship Id="rId20" Type="http://schemas.openxmlformats.org/officeDocument/2006/relationships/hyperlink" Target="http://www.ukragroconsult.com/news/ukraina-proizvodstvo-makaronnyh-izdelii-sokratilos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hyperlink" Target="http://photo.ukrinform.ua/ukr/current/photo.php?id=752521" TargetMode="External"/><Relationship Id="rId10" Type="http://schemas.openxmlformats.org/officeDocument/2006/relationships/chart" Target="charts/chart6.xml"/><Relationship Id="rId19" Type="http://schemas.openxmlformats.org/officeDocument/2006/relationships/hyperlink" Target="http://www.prodinfo.com.ua/proizvodstvo/xlebopekarnaya_promyishlennost/ryinok/obzor_ryinka_makaronnyix_izdelij.html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hyperlink" Target="https://inventure.com.ua/analytics/investments/obzor-rynka-makaronnyh-izdelij-ukrainy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eryna\Desktop\&#1040;&#1085;&#1072;&#1083;&#1110;&#1079;%20&#1088;&#1080;&#1085;&#1082;&#1091;%20&#1084;&#1072;&#1082;&#1072;&#1088;&#1086;&#1085;&#1085;&#1080;&#1093;%20&#1074;&#1080;&#1088;&#1086;&#1073;&#1110;&#1074;%20&#1059;&#1082;&#1088;&#1072;&#1111;&#1085;&#1080;_2013_2015&#1088;&#1088;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Лист1!$A$50</c:f>
              <c:strCache>
                <c:ptCount val="1"/>
                <c:pt idx="0">
                  <c:v>Обсяг виробництва, тис. тон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Лист1!$B$49:$D$49</c:f>
              <c:strCache>
                <c:ptCount val="3"/>
                <c:pt idx="0">
                  <c:v>2013 рік</c:v>
                </c:pt>
                <c:pt idx="1">
                  <c:v>2014 рік</c:v>
                </c:pt>
                <c:pt idx="2">
                  <c:v>2015 рік</c:v>
                </c:pt>
              </c:strCache>
            </c:strRef>
          </c:cat>
          <c:val>
            <c:numRef>
              <c:f>Лист1!$B$50:$D$50</c:f>
              <c:numCache>
                <c:formatCode>General</c:formatCode>
                <c:ptCount val="3"/>
                <c:pt idx="0">
                  <c:v>106</c:v>
                </c:pt>
                <c:pt idx="1">
                  <c:v>102</c:v>
                </c:pt>
                <c:pt idx="2">
                  <c:v>94.35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7225184"/>
        <c:axId val="367223616"/>
      </c:barChart>
      <c:catAx>
        <c:axId val="367225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67223616"/>
        <c:crossesAt val="0"/>
        <c:auto val="1"/>
        <c:lblAlgn val="ctr"/>
        <c:lblOffset val="100"/>
        <c:noMultiLvlLbl val="0"/>
      </c:catAx>
      <c:valAx>
        <c:axId val="367223616"/>
        <c:scaling>
          <c:orientation val="minMax"/>
          <c:max val="11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67225184"/>
        <c:crosses val="autoZero"/>
        <c:crossBetween val="between"/>
        <c:majorUnit val="20"/>
        <c:minorUnit val="5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Фігурні вироби, ріжки</c:v>
                </c:pt>
                <c:pt idx="1">
                  <c:v>Вермішель</c:v>
                </c:pt>
                <c:pt idx="2">
                  <c:v>Макарони</c:v>
                </c:pt>
                <c:pt idx="3">
                  <c:v>Локшина</c:v>
                </c:pt>
                <c:pt idx="4">
                  <c:v>Інші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0.43500000000000016</c:v>
                </c:pt>
                <c:pt idx="1">
                  <c:v>0.27300000000000002</c:v>
                </c:pt>
                <c:pt idx="2">
                  <c:v>0.17</c:v>
                </c:pt>
                <c:pt idx="3">
                  <c:v>0.10100000000000002</c:v>
                </c:pt>
                <c:pt idx="4">
                  <c:v>2.3E-2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0352080989876267"/>
          <c:y val="0.13092867068087077"/>
          <c:w val="0.37862204724409626"/>
          <c:h val="0.73814265863826078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131731900834114E-2"/>
          <c:y val="0.15271252551764394"/>
          <c:w val="0.42315378128861186"/>
          <c:h val="0.7361111111111116"/>
        </c:manualLayout>
      </c:layout>
      <c:pieChart>
        <c:varyColors val="1"/>
        <c:ser>
          <c:idx val="0"/>
          <c:order val="0"/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Лист1!$A$19:$A$24</c:f>
              <c:strCache>
                <c:ptCount val="6"/>
                <c:pt idx="0">
                  <c:v>ТОВ «Українські макарони»</c:v>
                </c:pt>
                <c:pt idx="1">
                  <c:v>Київська макаронна фабрика </c:v>
                </c:pt>
                <c:pt idx="2">
                  <c:v>ТОВ «Маревен Фуд Україна»</c:v>
                </c:pt>
                <c:pt idx="3">
                  <c:v>ПАТ «Чумак»</c:v>
                </c:pt>
                <c:pt idx="4">
                  <c:v>ТОВ «Фірам «Зодіак»</c:v>
                </c:pt>
                <c:pt idx="5">
                  <c:v>Інші</c:v>
                </c:pt>
              </c:strCache>
            </c:strRef>
          </c:cat>
          <c:val>
            <c:numRef>
              <c:f>Лист1!$B$19:$B$24</c:f>
              <c:numCache>
                <c:formatCode>0.00%</c:formatCode>
                <c:ptCount val="6"/>
                <c:pt idx="0">
                  <c:v>0.17500000000000004</c:v>
                </c:pt>
                <c:pt idx="1">
                  <c:v>0.13600000000000001</c:v>
                </c:pt>
                <c:pt idx="2">
                  <c:v>0.11799999999999998</c:v>
                </c:pt>
                <c:pt idx="3">
                  <c:v>0.10900000000000012</c:v>
                </c:pt>
                <c:pt idx="4">
                  <c:v>8.5000000000000006E-2</c:v>
                </c:pt>
                <c:pt idx="5">
                  <c:v>0.37700000000000072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48045507259066289"/>
          <c:y val="0.12362241178186091"/>
          <c:w val="0.48826888031060528"/>
          <c:h val="0.775787401574806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Лист2!$A$17:$A$21</c:f>
              <c:strCache>
                <c:ptCount val="5"/>
                <c:pt idx="0">
                  <c:v>Київська обл.</c:v>
                </c:pt>
                <c:pt idx="1">
                  <c:v>Дніпропетровська обл.</c:v>
                </c:pt>
                <c:pt idx="2">
                  <c:v>Харківська обл.</c:v>
                </c:pt>
                <c:pt idx="3">
                  <c:v>Одеська обл.</c:v>
                </c:pt>
                <c:pt idx="4">
                  <c:v>Інші</c:v>
                </c:pt>
              </c:strCache>
            </c:strRef>
          </c:cat>
          <c:val>
            <c:numRef>
              <c:f>Лист2!$B$17:$B$21</c:f>
              <c:numCache>
                <c:formatCode>0.00%</c:formatCode>
                <c:ptCount val="5"/>
                <c:pt idx="0">
                  <c:v>0.17500000000000004</c:v>
                </c:pt>
                <c:pt idx="1">
                  <c:v>0.14600000000000007</c:v>
                </c:pt>
                <c:pt idx="2">
                  <c:v>0.129</c:v>
                </c:pt>
                <c:pt idx="3">
                  <c:v>9.5000000000000043E-2</c:v>
                </c:pt>
                <c:pt idx="4">
                  <c:v>0.45500000000000002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702429787032751"/>
          <c:y val="0.11821096935328416"/>
          <c:w val="0.38522047126856651"/>
          <c:h val="0.7065852319557947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Лист1!$A$32:$A$38</c:f>
              <c:strCache>
                <c:ptCount val="7"/>
                <c:pt idx="0">
                  <c:v>Ціна</c:v>
                </c:pt>
                <c:pt idx="1">
                  <c:v>Склад продукту</c:v>
                </c:pt>
                <c:pt idx="2">
                  <c:v>Країна виробника</c:v>
                </c:pt>
                <c:pt idx="3">
                  <c:v>Торгова марка</c:v>
                </c:pt>
                <c:pt idx="4">
                  <c:v>Форма макоронних виробів</c:v>
                </c:pt>
                <c:pt idx="5">
                  <c:v>Умови приготування</c:v>
                </c:pt>
                <c:pt idx="6">
                  <c:v>Упаковка</c:v>
                </c:pt>
              </c:strCache>
            </c:strRef>
          </c:cat>
          <c:val>
            <c:numRef>
              <c:f>Лист1!$B$32:$B$38</c:f>
              <c:numCache>
                <c:formatCode>0%</c:formatCode>
                <c:ptCount val="7"/>
                <c:pt idx="0">
                  <c:v>0.96000000000000063</c:v>
                </c:pt>
                <c:pt idx="1">
                  <c:v>0.95000000000000062</c:v>
                </c:pt>
                <c:pt idx="2">
                  <c:v>0.83000000000000063</c:v>
                </c:pt>
                <c:pt idx="3">
                  <c:v>0.77000000000000168</c:v>
                </c:pt>
                <c:pt idx="4">
                  <c:v>0.68</c:v>
                </c:pt>
                <c:pt idx="5">
                  <c:v>0.32000000000000084</c:v>
                </c:pt>
                <c:pt idx="6">
                  <c:v>8.0000000000000043E-2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411290784"/>
        <c:axId val="411290392"/>
      </c:barChart>
      <c:catAx>
        <c:axId val="4112907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11290392"/>
        <c:crossesAt val="0"/>
        <c:auto val="1"/>
        <c:lblAlgn val="ctr"/>
        <c:lblOffset val="100"/>
        <c:noMultiLvlLbl val="0"/>
      </c:catAx>
      <c:valAx>
        <c:axId val="411290392"/>
        <c:scaling>
          <c:orientation val="minMax"/>
          <c:max val="1"/>
        </c:scaling>
        <c:delete val="0"/>
        <c:axPos val="b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11290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Лист2!$A$2:$A$6</c:f>
              <c:strCache>
                <c:ptCount val="5"/>
                <c:pt idx="0">
                  <c:v>Гіпермаркети</c:v>
                </c:pt>
                <c:pt idx="1">
                  <c:v>Супермаркети</c:v>
                </c:pt>
                <c:pt idx="2">
                  <c:v>Магазини</c:v>
                </c:pt>
                <c:pt idx="3">
                  <c:v>Оптові продуктові ринки</c:v>
                </c:pt>
                <c:pt idx="4">
                  <c:v>Мережі ресторанного бізнесу</c:v>
                </c:pt>
              </c:strCache>
            </c:strRef>
          </c:cat>
          <c:val>
            <c:numRef>
              <c:f>Лист2!$B$2:$B$6</c:f>
              <c:numCache>
                <c:formatCode>0%</c:formatCode>
                <c:ptCount val="5"/>
                <c:pt idx="0">
                  <c:v>0.24000000000000007</c:v>
                </c:pt>
                <c:pt idx="1">
                  <c:v>0.26</c:v>
                </c:pt>
                <c:pt idx="2">
                  <c:v>0.18000000000000008</c:v>
                </c:pt>
                <c:pt idx="3">
                  <c:v>0.23</c:v>
                </c:pt>
                <c:pt idx="4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58450830553665201"/>
          <c:y val="5.7122809986707421E-2"/>
          <c:w val="0.38998962505159601"/>
          <c:h val="0.88575387632919511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Імпорт!$B$1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Імпорт!$A$2:$A$8</c:f>
              <c:strCache>
                <c:ptCount val="6"/>
                <c:pt idx="0">
                  <c:v>Російська Федерація                                                                                 </c:v>
                </c:pt>
                <c:pt idx="1">
                  <c:v>Білорусь                                                                                          </c:v>
                </c:pt>
                <c:pt idx="2">
                  <c:v>Iталія                                                                                   </c:v>
                </c:pt>
                <c:pt idx="3">
                  <c:v>Польща                                                                                        </c:v>
                </c:pt>
                <c:pt idx="4">
                  <c:v>Туреччина                                                                                           </c:v>
                </c:pt>
                <c:pt idx="5">
                  <c:v>Інші</c:v>
                </c:pt>
              </c:strCache>
            </c:strRef>
          </c:cat>
          <c:val>
            <c:numRef>
              <c:f>Імпорт!$B$2:$B$8</c:f>
            </c:numRef>
          </c:val>
        </c:ser>
        <c:ser>
          <c:idx val="1"/>
          <c:order val="1"/>
          <c:tx>
            <c:strRef>
              <c:f>Імпорт!$C$1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Імпорт!$A$2:$A$8</c:f>
              <c:strCache>
                <c:ptCount val="6"/>
                <c:pt idx="0">
                  <c:v>Російська Федерація                                                                                 </c:v>
                </c:pt>
                <c:pt idx="1">
                  <c:v>Білорусь                                                                                          </c:v>
                </c:pt>
                <c:pt idx="2">
                  <c:v>Iталія                                                                                   </c:v>
                </c:pt>
                <c:pt idx="3">
                  <c:v>Польща                                                                                        </c:v>
                </c:pt>
                <c:pt idx="4">
                  <c:v>Туреччина                                                                                           </c:v>
                </c:pt>
                <c:pt idx="5">
                  <c:v>Інші</c:v>
                </c:pt>
              </c:strCache>
            </c:strRef>
          </c:cat>
          <c:val>
            <c:numRef>
              <c:f>Імпорт!$C$2:$C$8</c:f>
            </c:numRef>
          </c:val>
        </c:ser>
        <c:ser>
          <c:idx val="3"/>
          <c:order val="2"/>
          <c:tx>
            <c:strRef>
              <c:f>Імпорт!$E$1</c:f>
              <c:strCache>
                <c:ptCount val="1"/>
                <c:pt idx="0">
                  <c:v>2013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408963585434288E-2"/>
                  <c:y val="0.81481481481481632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Р</a:t>
                    </a:r>
                    <a:r>
                      <a:rPr lang="ru-RU"/>
                      <a:t>Ф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854341736694675E-2"/>
                  <c:y val="0.18055555555555555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Б</a:t>
                    </a:r>
                    <a:r>
                      <a:rPr lang="ru-RU"/>
                      <a:t>ілорусь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137254901960785E-2"/>
                  <c:y val="0.81944407990667834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І</a:t>
                    </a:r>
                    <a:r>
                      <a:rPr lang="ru-RU"/>
                      <a:t>талія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137254901960785E-2"/>
                  <c:y val="0.37037037037037207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П</a:t>
                    </a:r>
                    <a:r>
                      <a:rPr lang="ru-RU"/>
                      <a:t>ольща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1540616246498597E-2"/>
                  <c:y val="0.40277777777777868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Т</a:t>
                    </a:r>
                    <a:r>
                      <a:rPr lang="ru-RU"/>
                      <a:t>уреччина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0504201680672283E-2"/>
                  <c:y val="0.22685185185185186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І</a:t>
                    </a:r>
                    <a:r>
                      <a:rPr lang="ru-RU"/>
                      <a:t>нші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Імпорт!$A$2:$A$8</c:f>
              <c:strCache>
                <c:ptCount val="6"/>
                <c:pt idx="0">
                  <c:v>Російська Федерація                                                                                 </c:v>
                </c:pt>
                <c:pt idx="1">
                  <c:v>Білорусь                                                                                          </c:v>
                </c:pt>
                <c:pt idx="2">
                  <c:v>Iталія                                                                                   </c:v>
                </c:pt>
                <c:pt idx="3">
                  <c:v>Польща                                                                                        </c:v>
                </c:pt>
                <c:pt idx="4">
                  <c:v>Туреччина                                                                                           </c:v>
                </c:pt>
                <c:pt idx="5">
                  <c:v>Інші</c:v>
                </c:pt>
              </c:strCache>
            </c:strRef>
          </c:cat>
          <c:val>
            <c:numRef>
              <c:f>Імпорт!$E$2:$E$8</c:f>
              <c:numCache>
                <c:formatCode>#,##0.0</c:formatCode>
                <c:ptCount val="6"/>
                <c:pt idx="0">
                  <c:v>35.02800589951638</c:v>
                </c:pt>
                <c:pt idx="1">
                  <c:v>1.8438806465759159</c:v>
                </c:pt>
                <c:pt idx="2">
                  <c:v>34.742308298694603</c:v>
                </c:pt>
                <c:pt idx="3">
                  <c:v>11.492691677387805</c:v>
                </c:pt>
                <c:pt idx="4">
                  <c:v>12.917451838102656</c:v>
                </c:pt>
                <c:pt idx="5">
                  <c:v>3.9756616397226545</c:v>
                </c:pt>
              </c:numCache>
            </c:numRef>
          </c:val>
        </c:ser>
        <c:ser>
          <c:idx val="4"/>
          <c:order val="3"/>
          <c:tx>
            <c:strRef>
              <c:f>Імпорт!$F$1</c:f>
              <c:strCache>
                <c:ptCount val="1"/>
                <c:pt idx="0">
                  <c:v>2014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168067226890758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3445378151260543E-2"/>
                  <c:y val="8.487556272013468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Імпорт!$A$2:$A$8</c:f>
              <c:strCache>
                <c:ptCount val="6"/>
                <c:pt idx="0">
                  <c:v>Російська Федерація                                                                                 </c:v>
                </c:pt>
                <c:pt idx="1">
                  <c:v>Білорусь                                                                                          </c:v>
                </c:pt>
                <c:pt idx="2">
                  <c:v>Iталія                                                                                   </c:v>
                </c:pt>
                <c:pt idx="3">
                  <c:v>Польща                                                                                        </c:v>
                </c:pt>
                <c:pt idx="4">
                  <c:v>Туреччина                                                                                           </c:v>
                </c:pt>
                <c:pt idx="5">
                  <c:v>Інші</c:v>
                </c:pt>
              </c:strCache>
            </c:strRef>
          </c:cat>
          <c:val>
            <c:numRef>
              <c:f>Імпорт!$F$2:$F$8</c:f>
              <c:numCache>
                <c:formatCode>0.0</c:formatCode>
                <c:ptCount val="6"/>
                <c:pt idx="0">
                  <c:v>33.116754980865963</c:v>
                </c:pt>
                <c:pt idx="1">
                  <c:v>0.99778832754937985</c:v>
                </c:pt>
                <c:pt idx="2">
                  <c:v>31.120039493624773</c:v>
                </c:pt>
                <c:pt idx="3">
                  <c:v>14.047871141693744</c:v>
                </c:pt>
                <c:pt idx="4">
                  <c:v>15.785499968399717</c:v>
                </c:pt>
                <c:pt idx="5">
                  <c:v>4.9320460878664374</c:v>
                </c:pt>
              </c:numCache>
            </c:numRef>
          </c:val>
        </c:ser>
        <c:ser>
          <c:idx val="5"/>
          <c:order val="4"/>
          <c:tx>
            <c:strRef>
              <c:f>Імпорт!$G$1</c:f>
              <c:strCache>
                <c:ptCount val="1"/>
                <c:pt idx="0">
                  <c:v>2015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3613445378151259E-2"/>
                  <c:y val="-6.4814814814815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5.0925925925925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Імпорт!$A$2:$A$8</c:f>
              <c:strCache>
                <c:ptCount val="6"/>
                <c:pt idx="0">
                  <c:v>Російська Федерація                                                                                 </c:v>
                </c:pt>
                <c:pt idx="1">
                  <c:v>Білорусь                                                                                          </c:v>
                </c:pt>
                <c:pt idx="2">
                  <c:v>Iталія                                                                                   </c:v>
                </c:pt>
                <c:pt idx="3">
                  <c:v>Польща                                                                                        </c:v>
                </c:pt>
                <c:pt idx="4">
                  <c:v>Туреччина                                                                                           </c:v>
                </c:pt>
                <c:pt idx="5">
                  <c:v>Інші</c:v>
                </c:pt>
              </c:strCache>
            </c:strRef>
          </c:cat>
          <c:val>
            <c:numRef>
              <c:f>Імпорт!$G$2:$G$8</c:f>
              <c:numCache>
                <c:formatCode>0.0</c:formatCode>
                <c:ptCount val="6"/>
                <c:pt idx="0">
                  <c:v>17.96986165853837</c:v>
                </c:pt>
                <c:pt idx="1">
                  <c:v>0</c:v>
                </c:pt>
                <c:pt idx="2">
                  <c:v>34.428188847225414</c:v>
                </c:pt>
                <c:pt idx="3">
                  <c:v>22.017649123059719</c:v>
                </c:pt>
                <c:pt idx="4">
                  <c:v>18.72397769073978</c:v>
                </c:pt>
                <c:pt idx="5">
                  <c:v>6.8603226804367425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6878792"/>
        <c:axId val="366880752"/>
        <c:axId val="0"/>
      </c:bar3DChart>
      <c:catAx>
        <c:axId val="366878792"/>
        <c:scaling>
          <c:orientation val="minMax"/>
        </c:scaling>
        <c:delete val="1"/>
        <c:axPos val="b"/>
        <c:numFmt formatCode="000000" sourceLinked="0"/>
        <c:majorTickMark val="none"/>
        <c:minorTickMark val="none"/>
        <c:tickLblPos val="none"/>
        <c:crossAx val="366880752"/>
        <c:crosses val="autoZero"/>
        <c:auto val="0"/>
        <c:lblAlgn val="ctr"/>
        <c:lblOffset val="100"/>
        <c:noMultiLvlLbl val="0"/>
      </c:catAx>
      <c:valAx>
        <c:axId val="366880752"/>
        <c:scaling>
          <c:orientation val="minMax"/>
          <c:max val="40"/>
          <c:min val="0"/>
        </c:scaling>
        <c:delete val="0"/>
        <c:axPos val="l"/>
        <c:majorGridlines/>
        <c:numFmt formatCode="#,##0.0" sourceLinked="0"/>
        <c:majorTickMark val="out"/>
        <c:minorTickMark val="none"/>
        <c:tickLblPos val="nextTo"/>
        <c:crossAx val="366878792"/>
        <c:crosses val="autoZero"/>
        <c:crossBetween val="between"/>
        <c:majorUnit val="10"/>
        <c:minorUnit val="5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469236799945533E-2"/>
          <c:y val="4.278426326088533E-2"/>
          <c:w val="0.73648208746633947"/>
          <c:h val="0.717899741204395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Експорт!$B$1</c:f>
              <c:strCache>
                <c:ptCount val="1"/>
                <c:pt idx="0">
                  <c:v>20132</c:v>
                </c:pt>
              </c:strCache>
            </c:strRef>
          </c:tx>
          <c:invertIfNegative val="0"/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Експорт!$B$2:$B$9</c:f>
            </c:numRef>
          </c:val>
        </c:ser>
        <c:ser>
          <c:idx val="1"/>
          <c:order val="1"/>
          <c:tx>
            <c:strRef>
              <c:f>Експорт!$C$1</c:f>
              <c:strCache>
                <c:ptCount val="1"/>
                <c:pt idx="0">
                  <c:v>20142</c:v>
                </c:pt>
              </c:strCache>
            </c:strRef>
          </c:tx>
          <c:invertIfNegative val="0"/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Експорт!$C$2:$C$9</c:f>
            </c:numRef>
          </c:val>
        </c:ser>
        <c:ser>
          <c:idx val="2"/>
          <c:order val="2"/>
          <c:tx>
            <c:strRef>
              <c:f>Експорт!$D$1</c:f>
              <c:strCache>
                <c:ptCount val="1"/>
                <c:pt idx="0">
                  <c:v>20152</c:v>
                </c:pt>
              </c:strCache>
            </c:strRef>
          </c:tx>
          <c:invertIfNegative val="0"/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Експорт!$D$2:$D$9</c:f>
            </c:numRef>
          </c:val>
        </c:ser>
        <c:ser>
          <c:idx val="3"/>
          <c:order val="3"/>
          <c:tx>
            <c:strRef>
              <c:f>Експорт!$E$1</c:f>
              <c:strCache>
                <c:ptCount val="1"/>
                <c:pt idx="0">
                  <c:v>2013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3290043290043333E-3"/>
                  <c:y val="0.50152889096650821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Р</a:t>
                    </a:r>
                    <a:r>
                      <a:rPr lang="ru-RU"/>
                      <a:t>Ф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6580086580086858E-3"/>
                  <c:y val="0.16717629698883607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Т</a:t>
                    </a:r>
                    <a:r>
                      <a:rPr lang="ru-RU"/>
                      <a:t>уркменістан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2467532467532589E-2"/>
                  <c:y val="0.28950041673676491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Р</a:t>
                    </a:r>
                    <a:r>
                      <a:rPr lang="ru-RU"/>
                      <a:t>еспубліка Молдова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5974025974026042E-2"/>
                  <c:y val="-2.0387353291321551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Б</a:t>
                    </a:r>
                    <a:r>
                      <a:rPr lang="ru-RU"/>
                      <a:t>ілорусь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0822510822510827E-2"/>
                  <c:y val="0.15086641435577891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А</a:t>
                    </a:r>
                    <a:r>
                      <a:rPr lang="ru-RU"/>
                      <a:t>зербайджан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974025974025896E-2"/>
                  <c:y val="0.11009170777313627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О</a:t>
                    </a:r>
                    <a:r>
                      <a:rPr lang="ru-RU"/>
                      <a:t>АЕ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974025974026042E-2"/>
                  <c:y val="0.53822612689088689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І</a:t>
                    </a:r>
                    <a:r>
                      <a:rPr lang="ru-RU"/>
                      <a:t>нші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Експорт!$E$2:$E$9</c:f>
              <c:numCache>
                <c:formatCode>0.0</c:formatCode>
                <c:ptCount val="7"/>
                <c:pt idx="0">
                  <c:v>33.679384093517257</c:v>
                </c:pt>
                <c:pt idx="1">
                  <c:v>4.0193549356589759</c:v>
                </c:pt>
                <c:pt idx="2">
                  <c:v>11.679699818884277</c:v>
                </c:pt>
                <c:pt idx="3">
                  <c:v>9.8469031647645195</c:v>
                </c:pt>
                <c:pt idx="4">
                  <c:v>2.6784274323580779</c:v>
                </c:pt>
                <c:pt idx="5">
                  <c:v>5.5958712527760475E-2</c:v>
                </c:pt>
                <c:pt idx="6">
                  <c:v>32.9</c:v>
                </c:pt>
              </c:numCache>
            </c:numRef>
          </c:val>
        </c:ser>
        <c:ser>
          <c:idx val="4"/>
          <c:order val="4"/>
          <c:tx>
            <c:strRef>
              <c:f>Експорт!$F$1</c:f>
              <c:strCache>
                <c:ptCount val="1"/>
                <c:pt idx="0">
                  <c:v>2014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645021645021651E-2"/>
                  <c:y val="-2.0387353291321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29870129870129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Експорт!$F$2:$F$9</c:f>
              <c:numCache>
                <c:formatCode>0.0</c:formatCode>
                <c:ptCount val="7"/>
                <c:pt idx="0">
                  <c:v>28.8604243878173</c:v>
                </c:pt>
                <c:pt idx="1">
                  <c:v>3.8539284151291109</c:v>
                </c:pt>
                <c:pt idx="2">
                  <c:v>12.894714228864622</c:v>
                </c:pt>
                <c:pt idx="3">
                  <c:v>9.6663902666779347</c:v>
                </c:pt>
                <c:pt idx="4">
                  <c:v>2.2403953238150738</c:v>
                </c:pt>
                <c:pt idx="5">
                  <c:v>2.2329993015741407</c:v>
                </c:pt>
                <c:pt idx="6">
                  <c:v>34.20000000000001</c:v>
                </c:pt>
              </c:numCache>
            </c:numRef>
          </c:val>
        </c:ser>
        <c:ser>
          <c:idx val="5"/>
          <c:order val="5"/>
          <c:tx>
            <c:strRef>
              <c:f>Експорт!$G$1</c:f>
              <c:strCache>
                <c:ptCount val="1"/>
                <c:pt idx="0">
                  <c:v>2015 рік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480519480519556E-2"/>
                  <c:y val="-1.2232411974792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Експорт!$A$2:$A$9</c:f>
              <c:strCache>
                <c:ptCount val="7"/>
                <c:pt idx="0">
                  <c:v>Російська Федерація                                                                            </c:v>
                </c:pt>
                <c:pt idx="1">
                  <c:v>Туркменістан                                                                                    </c:v>
                </c:pt>
                <c:pt idx="2">
                  <c:v>Республіка Молдова                                                                          </c:v>
                </c:pt>
                <c:pt idx="3">
                  <c:v>Білорусь                                                                            </c:v>
                </c:pt>
                <c:pt idx="4">
                  <c:v>Азербайджан                                                                                </c:v>
                </c:pt>
                <c:pt idx="5">
                  <c:v>ОАЕ</c:v>
                </c:pt>
                <c:pt idx="6">
                  <c:v>Інші                                                                                      </c:v>
                </c:pt>
              </c:strCache>
            </c:strRef>
          </c:cat>
          <c:val>
            <c:numRef>
              <c:f>Експорт!$G$2:$G$9</c:f>
              <c:numCache>
                <c:formatCode>0.0</c:formatCode>
                <c:ptCount val="7"/>
                <c:pt idx="0">
                  <c:v>18.631985686847248</c:v>
                </c:pt>
                <c:pt idx="1">
                  <c:v>3.0033116914647282</c:v>
                </c:pt>
                <c:pt idx="2">
                  <c:v>14.209437058260056</c:v>
                </c:pt>
                <c:pt idx="3">
                  <c:v>7.0870360749420405</c:v>
                </c:pt>
                <c:pt idx="4">
                  <c:v>3.9303332513140234</c:v>
                </c:pt>
                <c:pt idx="5">
                  <c:v>1.3873916963051034</c:v>
                </c:pt>
                <c:pt idx="6">
                  <c:v>45.20000000000001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6879184"/>
        <c:axId val="366879576"/>
        <c:axId val="0"/>
      </c:bar3DChart>
      <c:catAx>
        <c:axId val="36687918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366879576"/>
        <c:crosses val="autoZero"/>
        <c:auto val="1"/>
        <c:lblAlgn val="ctr"/>
        <c:lblOffset val="100"/>
        <c:noMultiLvlLbl val="0"/>
      </c:catAx>
      <c:valAx>
        <c:axId val="3668795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66879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048721393265033"/>
          <c:y val="0.38940101634969554"/>
          <c:w val="0.12890679503895006"/>
          <c:h val="0.22119764623992988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4081</TotalTime>
  <Pages>12</Pages>
  <Words>2131</Words>
  <Characters>12147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Press2</cp:lastModifiedBy>
  <cp:revision>67</cp:revision>
  <dcterms:created xsi:type="dcterms:W3CDTF">2016-04-06T14:11:00Z</dcterms:created>
  <dcterms:modified xsi:type="dcterms:W3CDTF">2016-04-12T11:36:00Z</dcterms:modified>
</cp:coreProperties>
</file>