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24F" w:rsidRPr="00DD49BB" w:rsidRDefault="000F3A9D">
      <w:pPr>
        <w:rPr>
          <w:rFonts w:ascii="Times New Roman" w:hAnsi="Times New Roman" w:cs="Times New Roman"/>
          <w:sz w:val="24"/>
          <w:szCs w:val="24"/>
          <w:lang w:val="uk-UA"/>
        </w:rPr>
      </w:pPr>
      <w:r w:rsidRPr="00DD49BB">
        <w:rPr>
          <w:rFonts w:ascii="Times New Roman" w:hAnsi="Times New Roman" w:cs="Times New Roman"/>
          <w:sz w:val="24"/>
          <w:szCs w:val="24"/>
        </w:rPr>
        <w:t>Свіжоспечений хліб, ароматне печиво та пухкі пиріжки-усі ці вироби</w:t>
      </w:r>
      <w:r w:rsidRPr="00DD49BB">
        <w:rPr>
          <w:rFonts w:ascii="Times New Roman" w:hAnsi="Times New Roman" w:cs="Times New Roman"/>
          <w:sz w:val="24"/>
          <w:szCs w:val="24"/>
          <w:lang w:val="uk-UA"/>
        </w:rPr>
        <w:t xml:space="preserve"> викликають приємні асоціації і навіюють спогади з дитинства. Їх </w:t>
      </w:r>
      <w:r w:rsidRPr="00DD49BB">
        <w:rPr>
          <w:rFonts w:ascii="Times New Roman" w:hAnsi="Times New Roman" w:cs="Times New Roman"/>
          <w:sz w:val="24"/>
          <w:szCs w:val="24"/>
        </w:rPr>
        <w:t>об</w:t>
      </w:r>
      <w:r w:rsidRPr="00DD49BB">
        <w:rPr>
          <w:rFonts w:ascii="Times New Roman" w:hAnsi="Times New Roman" w:cs="Times New Roman"/>
          <w:sz w:val="24"/>
          <w:szCs w:val="24"/>
          <w:lang w:val="uk-UA"/>
        </w:rPr>
        <w:t>’єднує один спільний продукт-борошно. Від його виду та якості залежать смакові та зовнішні характеристики продукту, для виготовлення якого його і використовують. Чи знали ви, що досвічені господині використовують борошно різного сорту для приготування тієї чи іншої страви? Можливо, для вас уже стало сюрпризом, що борошно має кілька сортів. Пропонуємо ознайомитися із ними дещо детальніше.</w:t>
      </w:r>
    </w:p>
    <w:p w:rsidR="000F3A9D" w:rsidRPr="00DD49BB" w:rsidRDefault="000F3A9D">
      <w:pPr>
        <w:rPr>
          <w:rFonts w:ascii="Times New Roman" w:hAnsi="Times New Roman" w:cs="Times New Roman"/>
          <w:sz w:val="24"/>
          <w:szCs w:val="24"/>
          <w:lang w:val="uk-UA"/>
        </w:rPr>
      </w:pPr>
      <w:r w:rsidRPr="00DD49BB">
        <w:rPr>
          <w:rFonts w:ascii="Times New Roman" w:hAnsi="Times New Roman" w:cs="Times New Roman"/>
          <w:b/>
          <w:sz w:val="24"/>
          <w:szCs w:val="24"/>
          <w:lang w:val="uk-UA"/>
        </w:rPr>
        <w:t>Вищий сорт</w:t>
      </w:r>
    </w:p>
    <w:p w:rsidR="000F3A9D" w:rsidRPr="00DD49BB" w:rsidRDefault="000F3A9D">
      <w:pPr>
        <w:rPr>
          <w:rFonts w:ascii="Times New Roman" w:hAnsi="Times New Roman" w:cs="Times New Roman"/>
          <w:sz w:val="24"/>
          <w:szCs w:val="24"/>
          <w:lang w:val="uk-UA"/>
        </w:rPr>
      </w:pPr>
      <w:r w:rsidRPr="00DD49BB">
        <w:rPr>
          <w:rFonts w:ascii="Times New Roman" w:hAnsi="Times New Roman" w:cs="Times New Roman"/>
          <w:sz w:val="24"/>
          <w:szCs w:val="24"/>
          <w:lang w:val="uk-UA"/>
        </w:rPr>
        <w:t xml:space="preserve">Білосніжний відтінок- основна відмінна ознака цього </w:t>
      </w:r>
      <w:r w:rsidR="00EC6CF3" w:rsidRPr="00DD49BB">
        <w:rPr>
          <w:rFonts w:ascii="Times New Roman" w:hAnsi="Times New Roman" w:cs="Times New Roman"/>
          <w:sz w:val="24"/>
          <w:szCs w:val="24"/>
          <w:lang w:val="uk-UA"/>
        </w:rPr>
        <w:t>ґатунку</w:t>
      </w:r>
      <w:r w:rsidRPr="00DD49BB">
        <w:rPr>
          <w:rFonts w:ascii="Times New Roman" w:hAnsi="Times New Roman" w:cs="Times New Roman"/>
          <w:sz w:val="24"/>
          <w:szCs w:val="24"/>
          <w:lang w:val="uk-UA"/>
        </w:rPr>
        <w:t xml:space="preserve"> борошна. Воно підходить для приготування бісквітів, штруделів, млинців і іншої солодкої випічки. </w:t>
      </w:r>
      <w:r w:rsidR="00871B03" w:rsidRPr="00DD49BB">
        <w:rPr>
          <w:rFonts w:ascii="Times New Roman" w:hAnsi="Times New Roman" w:cs="Times New Roman"/>
          <w:sz w:val="24"/>
          <w:szCs w:val="24"/>
          <w:lang w:val="uk-UA"/>
        </w:rPr>
        <w:t>Солодощі, приготовані з використанням такого борошна, матимуть відмінні смакові властивості та високу якість. Єдиним недоліком є те, що користі така продукція, навряд чи, принесе, адже, шляхом надмірної обробки, з цього борошна забрані майже усі корисні речовини. Проте, це слугуватиме потужним джерелом простих вуглеводів.</w:t>
      </w:r>
    </w:p>
    <w:p w:rsidR="000F3A9D" w:rsidRPr="00DD49BB" w:rsidRDefault="00871B03">
      <w:pPr>
        <w:rPr>
          <w:rFonts w:ascii="Times New Roman" w:hAnsi="Times New Roman" w:cs="Times New Roman"/>
          <w:sz w:val="24"/>
          <w:szCs w:val="24"/>
          <w:lang w:val="uk-UA"/>
        </w:rPr>
      </w:pPr>
      <w:r w:rsidRPr="00DD49BB">
        <w:rPr>
          <w:rFonts w:ascii="Times New Roman" w:hAnsi="Times New Roman" w:cs="Times New Roman"/>
          <w:b/>
          <w:sz w:val="24"/>
          <w:szCs w:val="24"/>
          <w:lang w:val="uk-UA"/>
        </w:rPr>
        <w:t>Перший сорт</w:t>
      </w:r>
    </w:p>
    <w:p w:rsidR="00871B03" w:rsidRPr="00DD49BB" w:rsidRDefault="00871B03">
      <w:pPr>
        <w:rPr>
          <w:rFonts w:ascii="Times New Roman" w:hAnsi="Times New Roman" w:cs="Times New Roman"/>
          <w:sz w:val="24"/>
          <w:szCs w:val="24"/>
          <w:lang w:val="uk-UA"/>
        </w:rPr>
      </w:pPr>
      <w:r w:rsidRPr="00DD49BB">
        <w:rPr>
          <w:rFonts w:ascii="Times New Roman" w:hAnsi="Times New Roman" w:cs="Times New Roman"/>
          <w:sz w:val="24"/>
          <w:szCs w:val="24"/>
          <w:lang w:val="uk-UA"/>
        </w:rPr>
        <w:t xml:space="preserve">Найбільш використоване серед господинь борошно. Завдяки шляху його отримання, у ньому зберігається частина фосфору та кальцію, які є в крохмалистому шарі зерна. </w:t>
      </w:r>
      <w:r w:rsidR="00EC6CF3" w:rsidRPr="00DD49BB">
        <w:rPr>
          <w:rFonts w:ascii="Times New Roman" w:hAnsi="Times New Roman" w:cs="Times New Roman"/>
          <w:sz w:val="24"/>
          <w:szCs w:val="24"/>
          <w:lang w:val="uk-UA"/>
        </w:rPr>
        <w:t>Цей гатунок також багатий на клейковину, тому чудово підходить для виготовлення тіста для пельменів, вареників, локшини та іншої несолодкої випічки. Ми рекомендуємо споживати вищеперелічені продукти одразу, адже через високий вміст крохмалю вони мають здатність швидко черствіти.</w:t>
      </w:r>
    </w:p>
    <w:p w:rsidR="00EC6CF3" w:rsidRPr="00DD49BB" w:rsidRDefault="00EC6CF3">
      <w:pPr>
        <w:rPr>
          <w:rFonts w:ascii="Times New Roman" w:hAnsi="Times New Roman" w:cs="Times New Roman"/>
          <w:sz w:val="24"/>
          <w:szCs w:val="24"/>
          <w:lang w:val="uk-UA"/>
        </w:rPr>
      </w:pPr>
      <w:r w:rsidRPr="00DD49BB">
        <w:rPr>
          <w:rFonts w:ascii="Times New Roman" w:hAnsi="Times New Roman" w:cs="Times New Roman"/>
          <w:b/>
          <w:sz w:val="24"/>
          <w:szCs w:val="24"/>
          <w:lang w:val="uk-UA"/>
        </w:rPr>
        <w:t>Другий сорт</w:t>
      </w:r>
    </w:p>
    <w:p w:rsidR="00EC6CF3" w:rsidRPr="00DD49BB" w:rsidRDefault="00EC6CF3">
      <w:pPr>
        <w:rPr>
          <w:rFonts w:ascii="Times New Roman" w:hAnsi="Times New Roman" w:cs="Times New Roman"/>
          <w:sz w:val="24"/>
          <w:szCs w:val="24"/>
          <w:lang w:val="uk-UA"/>
        </w:rPr>
      </w:pPr>
      <w:r w:rsidRPr="00DD49BB">
        <w:rPr>
          <w:rFonts w:ascii="Times New Roman" w:hAnsi="Times New Roman" w:cs="Times New Roman"/>
          <w:sz w:val="24"/>
          <w:szCs w:val="24"/>
          <w:lang w:val="uk-UA"/>
        </w:rPr>
        <w:t>Другий сорт борошна можна визначити за його темнішим, або жовтуватим відтінком, що зумовлено великим вмістом у ньому висівок. Його, до речі, заведено вважати найкориснішим. Господині рекомендують спробувати його у приготуванні млинців, вареників та хлібу.</w:t>
      </w:r>
    </w:p>
    <w:p w:rsidR="00EC6CF3" w:rsidRPr="00DD49BB" w:rsidRDefault="00EC6CF3">
      <w:pPr>
        <w:rPr>
          <w:rFonts w:ascii="Times New Roman" w:hAnsi="Times New Roman" w:cs="Times New Roman"/>
          <w:b/>
          <w:sz w:val="24"/>
          <w:szCs w:val="24"/>
          <w:lang w:val="uk-UA"/>
        </w:rPr>
      </w:pPr>
      <w:r w:rsidRPr="00DD49BB">
        <w:rPr>
          <w:rFonts w:ascii="Times New Roman" w:hAnsi="Times New Roman" w:cs="Times New Roman"/>
          <w:b/>
          <w:sz w:val="24"/>
          <w:szCs w:val="24"/>
          <w:lang w:val="uk-UA"/>
        </w:rPr>
        <w:t>Як обрати якісне борошно</w:t>
      </w:r>
    </w:p>
    <w:p w:rsidR="00EC6CF3" w:rsidRPr="00DD49BB" w:rsidRDefault="00EC6CF3">
      <w:pPr>
        <w:rPr>
          <w:rFonts w:ascii="Times New Roman" w:hAnsi="Times New Roman" w:cs="Times New Roman"/>
          <w:sz w:val="24"/>
          <w:szCs w:val="24"/>
          <w:lang w:val="uk-UA"/>
        </w:rPr>
      </w:pPr>
      <w:r w:rsidRPr="00DD49BB">
        <w:rPr>
          <w:rFonts w:ascii="Times New Roman" w:hAnsi="Times New Roman" w:cs="Times New Roman"/>
          <w:sz w:val="24"/>
          <w:szCs w:val="24"/>
          <w:lang w:val="uk-UA"/>
        </w:rPr>
        <w:t>Щоб зробити вашу страву якомога кращою, ми радимо звернути увагу на якість борошна, яке ви використовуватимете. Насамперед зазначимо, що повністю оцінити його ви зможете лише дома, коли почнете готувати, але ми допоможемо вам зорієнтуватися на етапі купівлі.</w:t>
      </w:r>
    </w:p>
    <w:p w:rsidR="00EC6CF3" w:rsidRPr="00DD49BB" w:rsidRDefault="00EC6CF3">
      <w:pPr>
        <w:rPr>
          <w:rFonts w:ascii="Times New Roman" w:hAnsi="Times New Roman" w:cs="Times New Roman"/>
          <w:sz w:val="24"/>
          <w:szCs w:val="24"/>
          <w:lang w:val="uk-UA"/>
        </w:rPr>
      </w:pPr>
      <w:r w:rsidRPr="00DD49BB">
        <w:rPr>
          <w:rFonts w:ascii="Times New Roman" w:hAnsi="Times New Roman" w:cs="Times New Roman"/>
          <w:sz w:val="24"/>
          <w:szCs w:val="24"/>
          <w:lang w:val="uk-UA"/>
        </w:rPr>
        <w:t>Почнімо із того, що упаковка обов’язково має бути паперовою, адже контакт із повітрям є необхідним. Не слід також брати дуже велику упаковку, якщо ви не печете щодня хліб і не смажите щоранку млинці. Свіже борошно смакує завжди краще.</w:t>
      </w:r>
    </w:p>
    <w:p w:rsidR="00EC6CF3" w:rsidRPr="00DD49BB" w:rsidRDefault="00EC6CF3">
      <w:pPr>
        <w:rPr>
          <w:rFonts w:ascii="Times New Roman" w:hAnsi="Times New Roman" w:cs="Times New Roman"/>
          <w:sz w:val="24"/>
          <w:szCs w:val="24"/>
          <w:lang w:val="uk-UA"/>
        </w:rPr>
      </w:pPr>
      <w:r w:rsidRPr="00DD49BB">
        <w:rPr>
          <w:rFonts w:ascii="Times New Roman" w:hAnsi="Times New Roman" w:cs="Times New Roman"/>
          <w:b/>
          <w:sz w:val="24"/>
          <w:szCs w:val="24"/>
          <w:lang w:val="uk-UA"/>
        </w:rPr>
        <w:t>Як зберігати борошно</w:t>
      </w:r>
    </w:p>
    <w:p w:rsidR="00EC6CF3" w:rsidRPr="00DD49BB" w:rsidRDefault="00EC6CF3">
      <w:pPr>
        <w:rPr>
          <w:rFonts w:ascii="Times New Roman" w:hAnsi="Times New Roman" w:cs="Times New Roman"/>
          <w:sz w:val="24"/>
          <w:szCs w:val="24"/>
          <w:lang w:val="uk-UA"/>
        </w:rPr>
      </w:pPr>
      <w:r w:rsidRPr="00DD49BB">
        <w:rPr>
          <w:rFonts w:ascii="Times New Roman" w:hAnsi="Times New Roman" w:cs="Times New Roman"/>
          <w:sz w:val="24"/>
          <w:szCs w:val="24"/>
          <w:lang w:val="uk-UA"/>
        </w:rPr>
        <w:t>Потрібно пам’ятати два аспекти. Перший- борошно не повинно вбирати вологу, тому його треба тримати у темному сухому, але не жаркому місці і другий- воно легко вбирає запахи. Про це треба пам’ятати, залишаючи його у коморі поряд з іншими продуктами.</w:t>
      </w:r>
    </w:p>
    <w:p w:rsidR="00EC6CF3" w:rsidRPr="00DD49BB" w:rsidRDefault="00EC6CF3" w:rsidP="00EC6CF3">
      <w:pPr>
        <w:rPr>
          <w:rFonts w:ascii="Times New Roman" w:hAnsi="Times New Roman" w:cs="Times New Roman"/>
          <w:sz w:val="24"/>
          <w:szCs w:val="24"/>
          <w:lang w:val="uk-UA"/>
        </w:rPr>
      </w:pPr>
    </w:p>
    <w:p w:rsidR="00DD49BB" w:rsidRPr="00DD49BB" w:rsidRDefault="00DD49BB" w:rsidP="00EC6CF3">
      <w:pPr>
        <w:rPr>
          <w:rFonts w:ascii="Times New Roman" w:hAnsi="Times New Roman" w:cs="Times New Roman"/>
          <w:sz w:val="24"/>
          <w:szCs w:val="24"/>
          <w:lang w:val="uk-UA"/>
        </w:rPr>
      </w:pPr>
    </w:p>
    <w:p w:rsidR="00DD49BB" w:rsidRPr="00DD49BB" w:rsidRDefault="00DD49BB" w:rsidP="00EC6CF3">
      <w:pPr>
        <w:rPr>
          <w:rFonts w:ascii="Times New Roman" w:hAnsi="Times New Roman" w:cs="Times New Roman"/>
          <w:sz w:val="24"/>
          <w:szCs w:val="24"/>
          <w:lang w:val="uk-UA"/>
        </w:rPr>
      </w:pPr>
    </w:p>
    <w:p w:rsidR="00DD49BB" w:rsidRPr="00EC6CF3" w:rsidRDefault="00DD49BB" w:rsidP="00EC6CF3">
      <w:pPr>
        <w:rPr>
          <w:rFonts w:ascii="Times New Roman" w:hAnsi="Times New Roman" w:cs="Times New Roman"/>
          <w:sz w:val="28"/>
          <w:szCs w:val="28"/>
          <w:lang w:val="uk-UA"/>
        </w:rPr>
      </w:pPr>
      <w:r w:rsidRPr="00DD49BB">
        <w:rPr>
          <w:rFonts w:ascii="Times New Roman" w:hAnsi="Times New Roman" w:cs="Times New Roman"/>
          <w:sz w:val="24"/>
          <w:szCs w:val="24"/>
          <w:lang w:val="uk-UA"/>
        </w:rPr>
        <w:t xml:space="preserve">Оригінал: </w:t>
      </w:r>
      <w:hyperlink r:id="rId4" w:history="1">
        <w:r w:rsidRPr="00DD49BB">
          <w:rPr>
            <w:rStyle w:val="a3"/>
            <w:sz w:val="24"/>
            <w:szCs w:val="24"/>
          </w:rPr>
          <w:t>https://gre4ka.info/zhyttia/48745-yak-obraty-iakisne-boroshno-dlia-riznykh-strav</w:t>
        </w:r>
      </w:hyperlink>
    </w:p>
    <w:sectPr w:rsidR="00DD49BB" w:rsidRPr="00EC6CF3" w:rsidSect="004012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F3A9D"/>
    <w:rsid w:val="000F3A9D"/>
    <w:rsid w:val="0040124F"/>
    <w:rsid w:val="00871B03"/>
    <w:rsid w:val="00DD49BB"/>
    <w:rsid w:val="00EC6C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2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D49BB"/>
    <w:rPr>
      <w:color w:val="0000FF"/>
      <w:u w:val="single"/>
    </w:rPr>
  </w:style>
</w:styles>
</file>

<file path=word/webSettings.xml><?xml version="1.0" encoding="utf-8"?>
<w:webSettings xmlns:r="http://schemas.openxmlformats.org/officeDocument/2006/relationships" xmlns:w="http://schemas.openxmlformats.org/wordprocessingml/2006/main">
  <w:divs>
    <w:div w:id="925574955">
      <w:bodyDiv w:val="1"/>
      <w:marLeft w:val="0"/>
      <w:marRight w:val="0"/>
      <w:marTop w:val="0"/>
      <w:marBottom w:val="0"/>
      <w:divBdr>
        <w:top w:val="none" w:sz="0" w:space="0" w:color="auto"/>
        <w:left w:val="none" w:sz="0" w:space="0" w:color="auto"/>
        <w:bottom w:val="none" w:sz="0" w:space="0" w:color="auto"/>
        <w:right w:val="none" w:sz="0" w:space="0" w:color="auto"/>
      </w:divBdr>
    </w:div>
    <w:div w:id="1567062725">
      <w:bodyDiv w:val="1"/>
      <w:marLeft w:val="0"/>
      <w:marRight w:val="0"/>
      <w:marTop w:val="0"/>
      <w:marBottom w:val="0"/>
      <w:divBdr>
        <w:top w:val="none" w:sz="0" w:space="0" w:color="auto"/>
        <w:left w:val="none" w:sz="0" w:space="0" w:color="auto"/>
        <w:bottom w:val="none" w:sz="0" w:space="0" w:color="auto"/>
        <w:right w:val="none" w:sz="0" w:space="0" w:color="auto"/>
      </w:divBdr>
    </w:div>
    <w:div w:id="199544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re4ka.info/zhyttia/48745-yak-obraty-iakisne-boroshno-dlia-riznykh-str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405</Words>
  <Characters>2312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Лєра</dc:creator>
  <cp:lastModifiedBy>Лєра</cp:lastModifiedBy>
  <cp:revision>3</cp:revision>
  <dcterms:created xsi:type="dcterms:W3CDTF">2019-10-01T17:01:00Z</dcterms:created>
  <dcterms:modified xsi:type="dcterms:W3CDTF">2019-10-01T18:45:00Z</dcterms:modified>
</cp:coreProperties>
</file>