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E536ABA" w:rsidRDefault="3E536ABA" w14:noSpellErr="1" w14:paraId="650527D0" w14:textId="0C542258">
      <w:r w:rsidRPr="3E536ABA" w:rsidR="3E536ABA">
        <w:rPr>
          <w:rFonts w:ascii="Calibri" w:hAnsi="Calibri" w:eastAsia="Calibri" w:cs="Calibri"/>
          <w:noProof w:val="0"/>
          <w:sz w:val="22"/>
          <w:szCs w:val="22"/>
          <w:lang w:val="ru-RU"/>
        </w:rPr>
        <w:t xml:space="preserve">К вопросу приобретения жилища, в наше время, нужно подходить очень серьезно. Как известно, такого рода сделки совершаются путем заключения договора купли-продажи. И если особа не полностью осведомлена какие нужны документы, и как правильно заполняется контракт, то есть возможность попасть на «удочку» мошенников. </w:t>
      </w:r>
    </w:p>
    <w:p w:rsidR="3E536ABA" w:rsidRDefault="3E536ABA" w14:noSpellErr="1" w14:paraId="4E4C35D2" w14:textId="037AB546">
      <w:r w:rsidRPr="3E536ABA" w:rsidR="3E536ABA">
        <w:rPr>
          <w:rFonts w:ascii="Calibri" w:hAnsi="Calibri" w:eastAsia="Calibri" w:cs="Calibri"/>
          <w:noProof w:val="0"/>
          <w:sz w:val="22"/>
          <w:szCs w:val="22"/>
          <w:lang w:val="ru-RU"/>
        </w:rPr>
        <w:t>Рис. 1. Приобретение недвижимости</w:t>
      </w:r>
    </w:p>
    <w:p w:rsidR="3E536ABA" w:rsidP="3E536ABA" w:rsidRDefault="3E536ABA" w14:noSpellErr="1" w14:paraId="7269C53E" w14:textId="76B4D1E2">
      <w:pPr>
        <w:pStyle w:val="Heading2"/>
      </w:pPr>
      <w:r w:rsidR="3E536ABA">
        <w:rPr/>
        <w:t>ДКП квартиры</w:t>
      </w:r>
    </w:p>
    <w:p w:rsidR="3E536ABA" w:rsidRDefault="3E536ABA" w14:noSpellErr="1" w14:paraId="2AD2B9C7" w14:textId="24714905">
      <w:r w:rsidRPr="3E536ABA" w:rsidR="3E536ABA">
        <w:rPr>
          <w:rFonts w:ascii="Calibri" w:hAnsi="Calibri" w:eastAsia="Calibri" w:cs="Calibri"/>
          <w:noProof w:val="0"/>
          <w:sz w:val="22"/>
          <w:szCs w:val="22"/>
          <w:lang w:val="ru-RU"/>
        </w:rPr>
        <w:t xml:space="preserve">Договор купли-продажи квартиры—это переоформление прав собственности на недвижимое имущество. Существует ряд основных требований по составлению данной бумаги. В ней должны обязательно присутствовать: </w:t>
      </w:r>
    </w:p>
    <w:p w:rsidR="3E536ABA" w:rsidP="3E536ABA" w:rsidRDefault="3E536ABA" w14:noSpellErr="1" w14:paraId="004CD90A" w14:textId="36F9FACA">
      <w:pPr>
        <w:pStyle w:val="ListParagraph"/>
        <w:numPr>
          <w:ilvl w:val="0"/>
          <w:numId w:val="1"/>
        </w:numPr>
        <w:rPr>
          <w:sz w:val="22"/>
          <w:szCs w:val="22"/>
        </w:rPr>
      </w:pPr>
      <w:r w:rsidRPr="3E536ABA" w:rsidR="3E536ABA">
        <w:rPr>
          <w:rFonts w:ascii="Calibri" w:hAnsi="Calibri" w:eastAsia="Calibri" w:cs="Calibri"/>
          <w:noProof w:val="0"/>
          <w:sz w:val="22"/>
          <w:szCs w:val="22"/>
          <w:lang w:val="ru-RU"/>
        </w:rPr>
        <w:t xml:space="preserve">подписи обеих сторон, которые заключают сделку </w:t>
      </w:r>
    </w:p>
    <w:p w:rsidR="3E536ABA" w:rsidP="3E536ABA" w:rsidRDefault="3E536ABA" w14:noSpellErr="1" w14:paraId="6CC98876" w14:textId="1E7D6150">
      <w:pPr>
        <w:pStyle w:val="ListParagraph"/>
        <w:numPr>
          <w:ilvl w:val="0"/>
          <w:numId w:val="1"/>
        </w:numPr>
        <w:rPr>
          <w:sz w:val="22"/>
          <w:szCs w:val="22"/>
        </w:rPr>
      </w:pPr>
      <w:r w:rsidRPr="3E536ABA" w:rsidR="3E536ABA">
        <w:rPr>
          <w:rFonts w:ascii="Calibri" w:hAnsi="Calibri" w:eastAsia="Calibri" w:cs="Calibri"/>
          <w:noProof w:val="0"/>
          <w:sz w:val="22"/>
          <w:szCs w:val="22"/>
          <w:lang w:val="ru-RU"/>
        </w:rPr>
        <w:t>личные и паспортные данные продавца и покупателя (гражданство, семейное положение, место рождения и т. д.)</w:t>
      </w:r>
    </w:p>
    <w:p w:rsidR="3E536ABA" w:rsidP="3E536ABA" w:rsidRDefault="3E536ABA" w14:noSpellErr="1" w14:paraId="5333E958" w14:textId="3CB0CF70">
      <w:pPr>
        <w:pStyle w:val="ListParagraph"/>
        <w:numPr>
          <w:ilvl w:val="0"/>
          <w:numId w:val="1"/>
        </w:numPr>
        <w:rPr>
          <w:sz w:val="22"/>
          <w:szCs w:val="22"/>
        </w:rPr>
      </w:pPr>
      <w:r w:rsidRPr="3E536ABA" w:rsidR="3E536ABA">
        <w:rPr>
          <w:rFonts w:ascii="Calibri" w:hAnsi="Calibri" w:eastAsia="Calibri" w:cs="Calibri"/>
          <w:noProof w:val="0"/>
          <w:sz w:val="22"/>
          <w:szCs w:val="22"/>
          <w:lang w:val="ru-RU"/>
        </w:rPr>
        <w:t>заявленная цена недвижимого имущества, плюс сроки оплаты</w:t>
      </w:r>
    </w:p>
    <w:p w:rsidR="3E536ABA" w:rsidP="3E536ABA" w:rsidRDefault="3E536ABA" w14:noSpellErr="1" w14:paraId="44D2BC03" w14:textId="09144579">
      <w:pPr>
        <w:pStyle w:val="ListParagraph"/>
        <w:numPr>
          <w:ilvl w:val="0"/>
          <w:numId w:val="1"/>
        </w:numPr>
        <w:rPr>
          <w:sz w:val="22"/>
          <w:szCs w:val="22"/>
        </w:rPr>
      </w:pPr>
      <w:r w:rsidRPr="3E536ABA" w:rsidR="3E536ABA">
        <w:rPr>
          <w:rFonts w:ascii="Calibri" w:hAnsi="Calibri" w:eastAsia="Calibri" w:cs="Calibri"/>
          <w:noProof w:val="0"/>
          <w:sz w:val="22"/>
          <w:szCs w:val="22"/>
          <w:lang w:val="ru-RU"/>
        </w:rPr>
        <w:t>полное описание продаваемого объекта (площадь, кадастровый номер, адрес и т. д.)</w:t>
      </w:r>
    </w:p>
    <w:p w:rsidR="3E536ABA" w:rsidP="3E536ABA" w:rsidRDefault="3E536ABA" w14:noSpellErr="1" w14:paraId="1E7FCCBC" w14:textId="4D9EF556">
      <w:pPr>
        <w:pStyle w:val="ListParagraph"/>
        <w:numPr>
          <w:ilvl w:val="0"/>
          <w:numId w:val="1"/>
        </w:numPr>
        <w:rPr>
          <w:sz w:val="22"/>
          <w:szCs w:val="22"/>
        </w:rPr>
      </w:pPr>
      <w:r w:rsidRPr="3E536ABA" w:rsidR="3E536ABA">
        <w:rPr>
          <w:rFonts w:ascii="Calibri" w:hAnsi="Calibri" w:eastAsia="Calibri" w:cs="Calibri"/>
          <w:noProof w:val="0"/>
          <w:sz w:val="22"/>
          <w:szCs w:val="22"/>
          <w:lang w:val="ru-RU"/>
        </w:rPr>
        <w:t xml:space="preserve">документы, что являются подтверждением того, что имущество действительно находится в собственности у продавца </w:t>
      </w:r>
    </w:p>
    <w:p w:rsidR="3E536ABA" w:rsidP="3E536ABA" w:rsidRDefault="3E536ABA" w14:noSpellErr="1" w14:paraId="00FACA66" w14:textId="23A1519F">
      <w:pPr>
        <w:pStyle w:val="ListParagraph"/>
        <w:numPr>
          <w:ilvl w:val="0"/>
          <w:numId w:val="1"/>
        </w:numPr>
        <w:rPr>
          <w:sz w:val="22"/>
          <w:szCs w:val="22"/>
        </w:rPr>
      </w:pPr>
      <w:r w:rsidRPr="3E536ABA" w:rsidR="3E536ABA">
        <w:rPr>
          <w:rFonts w:ascii="Calibri" w:hAnsi="Calibri" w:eastAsia="Calibri" w:cs="Calibri"/>
          <w:noProof w:val="0"/>
          <w:sz w:val="22"/>
          <w:szCs w:val="22"/>
          <w:lang w:val="ru-RU"/>
        </w:rPr>
        <w:t>если договор подписывается по доверенности, то необходимо о ней упомянуть, и предоставить сведения о том, кем и когда она была выдана</w:t>
      </w:r>
    </w:p>
    <w:p w:rsidR="3E536ABA" w:rsidP="3E536ABA" w:rsidRDefault="3E536ABA" w14:noSpellErr="1" w14:paraId="224CBF2A" w14:textId="11FB2147">
      <w:pPr>
        <w:pStyle w:val="ListParagraph"/>
        <w:numPr>
          <w:ilvl w:val="0"/>
          <w:numId w:val="1"/>
        </w:numPr>
        <w:rPr>
          <w:sz w:val="22"/>
          <w:szCs w:val="22"/>
        </w:rPr>
      </w:pPr>
      <w:r w:rsidRPr="3E536ABA" w:rsidR="3E536ABA">
        <w:rPr>
          <w:rFonts w:ascii="Calibri" w:hAnsi="Calibri" w:eastAsia="Calibri" w:cs="Calibri"/>
          <w:noProof w:val="0"/>
          <w:sz w:val="22"/>
          <w:szCs w:val="22"/>
          <w:lang w:val="ru-RU"/>
        </w:rPr>
        <w:t xml:space="preserve">ежели продавец на момент приобретения жилья имел </w:t>
      </w:r>
      <w:r w:rsidRPr="3E536ABA" w:rsidR="3E536ABA">
        <w:rPr>
          <w:rFonts w:ascii="Calibri" w:hAnsi="Calibri" w:eastAsia="Calibri" w:cs="Calibri"/>
          <w:noProof w:val="0"/>
          <w:sz w:val="22"/>
          <w:szCs w:val="22"/>
          <w:lang w:val="ru-RU"/>
        </w:rPr>
        <w:t>официального союза</w:t>
      </w:r>
      <w:r w:rsidRPr="3E536ABA" w:rsidR="3E536ABA">
        <w:rPr>
          <w:rFonts w:ascii="Calibri" w:hAnsi="Calibri" w:eastAsia="Calibri" w:cs="Calibri"/>
          <w:noProof w:val="0"/>
          <w:sz w:val="22"/>
          <w:szCs w:val="22"/>
          <w:lang w:val="ru-RU"/>
        </w:rPr>
        <w:t>, то потребуется разрешение супруга, которое заверяется у юриста</w:t>
      </w:r>
    </w:p>
    <w:p w:rsidR="3E536ABA" w:rsidRDefault="3E536ABA" w14:noSpellErr="1" w14:paraId="46D27137" w14:textId="7424B13A">
      <w:r w:rsidRPr="3E536ABA" w:rsidR="3E536ABA">
        <w:rPr>
          <w:rFonts w:ascii="Calibri" w:hAnsi="Calibri" w:eastAsia="Calibri" w:cs="Calibri"/>
          <w:b w:val="1"/>
          <w:bCs w:val="1"/>
          <w:noProof w:val="0"/>
          <w:sz w:val="22"/>
          <w:szCs w:val="22"/>
          <w:lang w:val="ru-RU"/>
        </w:rPr>
        <w:t xml:space="preserve">Обратите внимание! </w:t>
      </w:r>
      <w:r w:rsidRPr="3E536ABA" w:rsidR="3E536ABA">
        <w:rPr>
          <w:rFonts w:ascii="Calibri" w:hAnsi="Calibri" w:eastAsia="Calibri" w:cs="Calibri"/>
          <w:noProof w:val="0"/>
          <w:sz w:val="22"/>
          <w:szCs w:val="22"/>
          <w:lang w:val="ru-RU"/>
        </w:rPr>
        <w:t xml:space="preserve">В соглашении не может быть указано недвижимое имущество, что находиться под арестом, либо располагается в аварийном доме. </w:t>
      </w:r>
    </w:p>
    <w:p w:rsidR="3E536ABA" w:rsidRDefault="3E536ABA" w14:noSpellErr="1" w14:paraId="4CC81D7A" w14:textId="665A0856">
      <w:r w:rsidRPr="3E536ABA" w:rsidR="3E536ABA">
        <w:rPr>
          <w:rFonts w:ascii="Calibri" w:hAnsi="Calibri" w:eastAsia="Calibri" w:cs="Calibri"/>
          <w:noProof w:val="0"/>
          <w:sz w:val="22"/>
          <w:szCs w:val="22"/>
          <w:lang w:val="ru-RU"/>
        </w:rPr>
        <w:t xml:space="preserve">О всех условиях и нюансах договора, а </w:t>
      </w:r>
      <w:r w:rsidRPr="3E536ABA" w:rsidR="3E536ABA">
        <w:rPr>
          <w:rFonts w:ascii="Calibri" w:hAnsi="Calibri" w:eastAsia="Calibri" w:cs="Calibri"/>
          <w:noProof w:val="0"/>
          <w:sz w:val="22"/>
          <w:szCs w:val="22"/>
          <w:lang w:val="ru-RU"/>
        </w:rPr>
        <w:t>также</w:t>
      </w:r>
      <w:r w:rsidRPr="3E536ABA" w:rsidR="3E536ABA">
        <w:rPr>
          <w:rFonts w:ascii="Calibri" w:hAnsi="Calibri" w:eastAsia="Calibri" w:cs="Calibri"/>
          <w:noProof w:val="0"/>
          <w:sz w:val="22"/>
          <w:szCs w:val="22"/>
          <w:lang w:val="ru-RU"/>
        </w:rPr>
        <w:t xml:space="preserve"> его подписания, стороны договариваются при составлении предварительного контракта. Данный документ не подлежит регистрации в государственных органах, но он отнюдь не менее серьезный, чем основной. Но, ежели покупатель оттягивает подпись главного документа, например в случае нахождения иного, более выгодного жилья, то продавец вправе обратиться в органы правосудия для того, чтобы произошло принудительное исполнение условий документа. Срок ожидания подписания основного договора не должен превышать 12 месяцев. </w:t>
      </w:r>
    </w:p>
    <w:p w:rsidR="3E536ABA" w:rsidRDefault="3E536ABA" w14:noSpellErr="1" w14:paraId="64BDB844" w14:textId="76718245">
      <w:r w:rsidRPr="3E536ABA" w:rsidR="3E536ABA">
        <w:rPr>
          <w:rFonts w:ascii="Calibri" w:hAnsi="Calibri" w:eastAsia="Calibri" w:cs="Calibri"/>
          <w:noProof w:val="0"/>
          <w:sz w:val="22"/>
          <w:szCs w:val="22"/>
          <w:lang w:val="ru-RU"/>
        </w:rPr>
        <w:t xml:space="preserve">Рис. 2. Образец договора купли-продажи квартиры </w:t>
      </w:r>
    </w:p>
    <w:p w:rsidR="3E536ABA" w:rsidRDefault="3E536ABA" w14:noSpellErr="1" w14:paraId="1ADDD5D9" w14:textId="4B1EE598">
      <w:r w:rsidRPr="3E536ABA" w:rsidR="3E536ABA">
        <w:rPr>
          <w:rFonts w:ascii="Calibri" w:hAnsi="Calibri" w:eastAsia="Calibri" w:cs="Calibri"/>
          <w:noProof w:val="0"/>
          <w:sz w:val="22"/>
          <w:szCs w:val="22"/>
          <w:lang w:val="ru-RU"/>
        </w:rPr>
        <w:t xml:space="preserve">Всем известно, что гарантией любой большой покупки является аванс, либо задаток, и его сумма обязательно должна быть указана в предварительном документе. Размер денежной выплаты определяет сбытчик, но обязательно согласовывает со второй договаривающейся стороной. При совершении передачи части денег, в обязательном порядке, должна быть заполнена расписка, с подписями обеих заинтересованных сторон. Но, не все знают, что между авансом и задатком есть некая разница. Если покупатель выплатил авансовый платеж, то в случае отказа от договора </w:t>
      </w:r>
      <w:r w:rsidRPr="3E536ABA" w:rsidR="3E536ABA">
        <w:rPr>
          <w:rFonts w:ascii="Calibri" w:hAnsi="Calibri" w:eastAsia="Calibri" w:cs="Calibri"/>
          <w:noProof w:val="0"/>
          <w:sz w:val="22"/>
          <w:szCs w:val="22"/>
          <w:lang w:val="ru-RU"/>
        </w:rPr>
        <w:t>какой-либо</w:t>
      </w:r>
      <w:r w:rsidRPr="3E536ABA" w:rsidR="3E536ABA">
        <w:rPr>
          <w:rFonts w:ascii="Calibri" w:hAnsi="Calibri" w:eastAsia="Calibri" w:cs="Calibri"/>
          <w:noProof w:val="0"/>
          <w:sz w:val="22"/>
          <w:szCs w:val="22"/>
          <w:lang w:val="ru-RU"/>
        </w:rPr>
        <w:t xml:space="preserve"> из сторон, следует полный возврат средств особе, которая делала уплату. А в случае с задатком, при отказе покупателя, он теряет все внесенные средства, а ежели отказывается продавец, то он обязуется выплатить задаток второй стороне в двойном размере. </w:t>
      </w:r>
    </w:p>
    <w:p w:rsidR="3E536ABA" w:rsidP="3E536ABA" w:rsidRDefault="3E536ABA" w14:noSpellErr="1" w14:paraId="0AD5266A" w14:textId="5B20C7EC">
      <w:pPr>
        <w:pStyle w:val="Heading2"/>
      </w:pPr>
      <w:r w:rsidR="3E536ABA">
        <w:rPr/>
        <w:t>Оформление ДКП</w:t>
      </w:r>
    </w:p>
    <w:p w:rsidR="3E536ABA" w:rsidRDefault="3E536ABA" w14:noSpellErr="1" w14:paraId="06CC8033" w14:textId="52962979">
      <w:r w:rsidRPr="3E536ABA" w:rsidR="3E536ABA">
        <w:rPr>
          <w:rFonts w:ascii="Calibri" w:hAnsi="Calibri" w:eastAsia="Calibri" w:cs="Calibri"/>
          <w:noProof w:val="0"/>
          <w:sz w:val="22"/>
          <w:szCs w:val="22"/>
          <w:lang w:val="ru-RU"/>
        </w:rPr>
        <w:t>По законодательству России, предусматривается два вида оформления ДКП:</w:t>
      </w:r>
    </w:p>
    <w:p w:rsidR="3E536ABA" w:rsidP="3E536ABA" w:rsidRDefault="3E536ABA" w14:noSpellErr="1" w14:paraId="5AE603AA" w14:textId="05FCA919">
      <w:pPr>
        <w:pStyle w:val="ListParagraph"/>
        <w:numPr>
          <w:ilvl w:val="0"/>
          <w:numId w:val="1"/>
        </w:numPr>
        <w:rPr>
          <w:sz w:val="22"/>
          <w:szCs w:val="22"/>
        </w:rPr>
      </w:pPr>
      <w:r w:rsidRPr="3E536ABA" w:rsidR="3E536ABA">
        <w:rPr>
          <w:rFonts w:ascii="Calibri" w:hAnsi="Calibri" w:eastAsia="Calibri" w:cs="Calibri"/>
          <w:noProof w:val="0"/>
          <w:sz w:val="22"/>
          <w:szCs w:val="22"/>
          <w:lang w:val="ru-RU"/>
        </w:rPr>
        <w:t>через агентство</w:t>
      </w:r>
    </w:p>
    <w:p w:rsidR="3E536ABA" w:rsidP="3E536ABA" w:rsidRDefault="3E536ABA" w14:noSpellErr="1" w14:paraId="2D937586" w14:textId="6CA818B5">
      <w:pPr>
        <w:pStyle w:val="ListParagraph"/>
        <w:numPr>
          <w:ilvl w:val="0"/>
          <w:numId w:val="1"/>
        </w:numPr>
        <w:rPr>
          <w:sz w:val="22"/>
          <w:szCs w:val="22"/>
        </w:rPr>
      </w:pPr>
      <w:r w:rsidRPr="3E536ABA" w:rsidR="3E536ABA">
        <w:rPr>
          <w:rFonts w:ascii="Calibri" w:hAnsi="Calibri" w:eastAsia="Calibri" w:cs="Calibri"/>
          <w:noProof w:val="0"/>
          <w:sz w:val="22"/>
          <w:szCs w:val="22"/>
          <w:lang w:val="ru-RU"/>
        </w:rPr>
        <w:t>через нотариуса</w:t>
      </w:r>
    </w:p>
    <w:p w:rsidR="3E536ABA" w:rsidRDefault="3E536ABA" w14:noSpellErr="1" w14:paraId="25BA57B2" w14:textId="70D9967A">
      <w:r w:rsidRPr="3E536ABA" w:rsidR="3E536ABA">
        <w:rPr>
          <w:rFonts w:ascii="Calibri" w:hAnsi="Calibri" w:eastAsia="Calibri" w:cs="Calibri"/>
          <w:noProof w:val="0"/>
          <w:sz w:val="22"/>
          <w:szCs w:val="22"/>
          <w:lang w:val="ru-RU"/>
        </w:rPr>
        <w:t>Рис. 3. Нотариальная контора</w:t>
      </w:r>
    </w:p>
    <w:p w:rsidR="3E536ABA" w:rsidRDefault="3E536ABA" w14:noSpellErr="1" w14:paraId="284B266B" w14:textId="01D51B6F">
      <w:r w:rsidRPr="3E536ABA" w:rsidR="3E536ABA">
        <w:rPr>
          <w:rFonts w:ascii="Calibri" w:hAnsi="Calibri" w:eastAsia="Calibri" w:cs="Calibri"/>
          <w:noProof w:val="0"/>
          <w:sz w:val="22"/>
          <w:szCs w:val="22"/>
          <w:lang w:val="ru-RU"/>
        </w:rPr>
        <w:t xml:space="preserve">Но, некоторые лица, в состоянии заполнить договор и провести сделку самостоятельно. Не желая тратить лишних денег, особы решают сами все сделать, не привлекая стороннюю платную помощь. Но, как показывает статистика, таких людей мало, а </w:t>
      </w:r>
      <w:r w:rsidRPr="3E536ABA" w:rsidR="3E536ABA">
        <w:rPr>
          <w:rFonts w:ascii="Calibri" w:hAnsi="Calibri" w:eastAsia="Calibri" w:cs="Calibri"/>
          <w:noProof w:val="0"/>
          <w:sz w:val="22"/>
          <w:szCs w:val="22"/>
          <w:lang w:val="ru-RU"/>
        </w:rPr>
        <w:t>те,</w:t>
      </w:r>
      <w:r w:rsidRPr="3E536ABA" w:rsidR="3E536ABA">
        <w:rPr>
          <w:rFonts w:ascii="Calibri" w:hAnsi="Calibri" w:eastAsia="Calibri" w:cs="Calibri"/>
          <w:noProof w:val="0"/>
          <w:sz w:val="22"/>
          <w:szCs w:val="22"/>
          <w:lang w:val="ru-RU"/>
        </w:rPr>
        <w:t xml:space="preserve"> что не подозревают о всех нюансах соглашений купли-продажи, в итоге все-равно прибегают к сторонней поддержке. Человек, что владеет всеми юридическими тонкостями, полностью знает как правильно и грамотно составить договор, только такая особа в силах сделать все самостоятельно. Форму, что необходима для заполнения можно найти и скачать с интернета. Главное действовать поэтапно, и несколько раз проверять написанное, вплоть до каждой буквы и цифры. Иначе, даже незначительные ошибки могут привести к куче проблем. Составленный обеими сторонами документ, необходимо зарегистрировать в Росреестре. </w:t>
      </w:r>
    </w:p>
    <w:p w:rsidR="3E536ABA" w:rsidRDefault="3E536ABA" w14:noSpellErr="1" w14:paraId="506FAD55" w14:textId="7308A31D">
      <w:r w:rsidRPr="3E536ABA" w:rsidR="3E536ABA">
        <w:rPr>
          <w:rFonts w:ascii="Calibri" w:hAnsi="Calibri" w:eastAsia="Calibri" w:cs="Calibri"/>
          <w:b w:val="1"/>
          <w:bCs w:val="1"/>
          <w:noProof w:val="0"/>
          <w:sz w:val="22"/>
          <w:szCs w:val="22"/>
          <w:lang w:val="ru-RU"/>
        </w:rPr>
        <w:t xml:space="preserve">Важно! </w:t>
      </w:r>
      <w:r w:rsidRPr="3E536ABA" w:rsidR="3E536ABA">
        <w:rPr>
          <w:rFonts w:ascii="Calibri" w:hAnsi="Calibri" w:eastAsia="Calibri" w:cs="Calibri"/>
          <w:noProof w:val="0"/>
          <w:sz w:val="22"/>
          <w:szCs w:val="22"/>
          <w:lang w:val="ru-RU"/>
        </w:rPr>
        <w:t xml:space="preserve">Купля-продажа квартиры в 2018 году регулируется ФЗ-218 «О государственной регистрации недвижимости».  </w:t>
      </w:r>
    </w:p>
    <w:p w:rsidR="3E536ABA" w:rsidRDefault="3E536ABA" w14:noSpellErr="1" w14:paraId="321C82C4" w14:textId="7B2412CB">
      <w:r w:rsidRPr="3E536ABA" w:rsidR="3E536ABA">
        <w:rPr>
          <w:rFonts w:ascii="Calibri" w:hAnsi="Calibri" w:eastAsia="Calibri" w:cs="Calibri"/>
          <w:noProof w:val="0"/>
          <w:sz w:val="22"/>
          <w:szCs w:val="22"/>
          <w:lang w:val="ru-RU"/>
        </w:rPr>
        <w:t xml:space="preserve">Иной вариант оформления ДКП—обращение в специализированные агентства. Это самый простой и надежный способ заключения договора между двумя сторона. При выборе данного способа, плюсом является то, что сотрудник агентства уже знает продавца и сопровождает его на всех этапах продажи. Он и подыскивает покупателя, и грамотно формирует условия контракта, и проверяет все надлежащие документы. Стоит отметить, что если агентство представляет интересы покупателя, то юр. безопасность выходит на первый план. Вся документация тщательно перепроверяется, и если будут замечены незначительные риски, то риэлтор сразу об этом информирует покупателя, и в таком случае, подписания бумаги может и не произойти. </w:t>
      </w:r>
    </w:p>
    <w:p w:rsidR="3E536ABA" w:rsidRDefault="3E536ABA" w14:noSpellErr="1" w14:paraId="1679ED16" w14:textId="423C33F7">
      <w:r w:rsidRPr="3E536ABA" w:rsidR="3E536ABA">
        <w:rPr>
          <w:rFonts w:ascii="Calibri" w:hAnsi="Calibri" w:eastAsia="Calibri" w:cs="Calibri"/>
          <w:noProof w:val="0"/>
          <w:sz w:val="22"/>
          <w:szCs w:val="22"/>
          <w:lang w:val="ru-RU"/>
        </w:rPr>
        <w:t>Рис. 4. Агентство недвижимости</w:t>
      </w:r>
    </w:p>
    <w:p w:rsidR="3E536ABA" w:rsidRDefault="3E536ABA" w14:noSpellErr="1" w14:paraId="4AFC122A" w14:textId="4B61638E">
      <w:r w:rsidRPr="3E536ABA" w:rsidR="3E536ABA">
        <w:rPr>
          <w:rFonts w:ascii="Calibri" w:hAnsi="Calibri" w:eastAsia="Calibri" w:cs="Calibri"/>
          <w:noProof w:val="0"/>
          <w:sz w:val="22"/>
          <w:szCs w:val="22"/>
          <w:lang w:val="ru-RU"/>
        </w:rPr>
        <w:t xml:space="preserve">Сроки подготовки всех документов регулируются сотрудниками агентства, как только все нюансы и риски устранятся, то подойдет черед составления договора. Бумага пишется и корректируется вместе со штатными юристами и обеими сторонами договора. Окончательно заключаться контракт будет после согласования всех нюансов дела. Вообще, все эти этапы проходят быстро и без особых переживаний для участников ДКП, и в итоге заканчивается финансовым расчетом с агентством и сдачей документа на регистрацию. </w:t>
      </w:r>
    </w:p>
    <w:p w:rsidR="3E536ABA" w:rsidRDefault="3E536ABA" w14:noSpellErr="1" w14:paraId="62151C00" w14:textId="7F1036C9">
      <w:r w:rsidRPr="3E536ABA" w:rsidR="3E536ABA">
        <w:rPr>
          <w:rFonts w:ascii="Calibri" w:hAnsi="Calibri" w:eastAsia="Calibri" w:cs="Calibri"/>
          <w:noProof w:val="0"/>
          <w:sz w:val="22"/>
          <w:szCs w:val="22"/>
          <w:lang w:val="ru-RU"/>
        </w:rPr>
        <w:t>Что касается дел, с использованием услуг юриста, то здесь нужно учитывать некоторые обстоятельства, в которых его участие требуется на законном уровне:</w:t>
      </w:r>
    </w:p>
    <w:p w:rsidR="3E536ABA" w:rsidP="3E536ABA" w:rsidRDefault="3E536ABA" w14:noSpellErr="1" w14:paraId="0E32B94F" w14:textId="0E5EF851">
      <w:pPr>
        <w:pStyle w:val="ListParagraph"/>
        <w:numPr>
          <w:ilvl w:val="0"/>
          <w:numId w:val="1"/>
        </w:numPr>
        <w:rPr>
          <w:sz w:val="22"/>
          <w:szCs w:val="22"/>
        </w:rPr>
      </w:pPr>
      <w:r w:rsidRPr="3E536ABA" w:rsidR="3E536ABA">
        <w:rPr>
          <w:rFonts w:ascii="Calibri" w:hAnsi="Calibri" w:eastAsia="Calibri" w:cs="Calibri"/>
          <w:noProof w:val="0"/>
          <w:sz w:val="22"/>
          <w:szCs w:val="22"/>
          <w:lang w:val="ru-RU"/>
        </w:rPr>
        <w:t>если продаваемая квартира имеет несколько долевых собственников (за исключением общего имущества супругов)</w:t>
      </w:r>
    </w:p>
    <w:p w:rsidR="3E536ABA" w:rsidP="3E536ABA" w:rsidRDefault="3E536ABA" w14:noSpellErr="1" w14:paraId="5FFA267B" w14:textId="12501917">
      <w:pPr>
        <w:pStyle w:val="ListParagraph"/>
        <w:numPr>
          <w:ilvl w:val="0"/>
          <w:numId w:val="1"/>
        </w:numPr>
        <w:rPr>
          <w:sz w:val="22"/>
          <w:szCs w:val="22"/>
        </w:rPr>
      </w:pPr>
      <w:r w:rsidRPr="3E536ABA" w:rsidR="3E536ABA">
        <w:rPr>
          <w:rFonts w:ascii="Calibri" w:hAnsi="Calibri" w:eastAsia="Calibri" w:cs="Calibri"/>
          <w:noProof w:val="0"/>
          <w:sz w:val="22"/>
          <w:szCs w:val="22"/>
          <w:lang w:val="ru-RU"/>
        </w:rPr>
        <w:t>ежели ДКП приходиться оформлять с несовершеннолетней особой</w:t>
      </w:r>
    </w:p>
    <w:p w:rsidR="3E536ABA" w:rsidRDefault="3E536ABA" w14:noSpellErr="1" w14:paraId="1A322C3A" w14:textId="745C68AD">
      <w:r w:rsidRPr="3E536ABA" w:rsidR="3E536ABA">
        <w:rPr>
          <w:rFonts w:ascii="Calibri" w:hAnsi="Calibri" w:eastAsia="Calibri" w:cs="Calibri"/>
          <w:noProof w:val="0"/>
          <w:sz w:val="22"/>
          <w:szCs w:val="22"/>
          <w:lang w:val="ru-RU"/>
        </w:rPr>
        <w:t xml:space="preserve">В иных случаях, нотариальное заверение контракта не обязательно. Для того, чтобы оформить бумаги через юриста, потребуется, изначально, посетить выбранную контору со всей надлежащей документацией и озвучить требования обеих сторон. После тщательного рассмотрения дела, нотариус сообщает общую стоимость его услуг и назначает день, в который потребуется прийти и заключить договор. Но, перед тем как это сделать, он на основании закона, обязан проверить всю поданную информацию об объекте, а именно: кадастровый номер, имена собственников, отсутствие долгов и т. д. Дополнительные бумаги, что понадобятся для заключения договоренности—это выписка из домовой книги (можно получить в МФЦ, либо паспортном столе), документальное подтверждение отсутствия каких-либо задолженностей (возможно взять в расчетном отделе). Кроме этого, понадобится нотариально заверенная бумага, что будет подтверждением того, что по итогу продажи права третьих лиц не будут нарушены. Если это покупатель, то документ о согласии супруга на данное приобретение. А вот в случае с продавцом, все зависит от оснований прав собственности. Ежели имущество покупалось в браке, или с использованием материнского капитала, либо в рассрочку, то понадобиться разрешение супруга. И даже в случае, если официальный союз был расторгнут до предстоящей продажи. Дело обстоит </w:t>
      </w:r>
      <w:r w:rsidRPr="3E536ABA" w:rsidR="3E536ABA">
        <w:rPr>
          <w:rFonts w:ascii="Calibri" w:hAnsi="Calibri" w:eastAsia="Calibri" w:cs="Calibri"/>
          <w:noProof w:val="0"/>
          <w:sz w:val="22"/>
          <w:szCs w:val="22"/>
          <w:lang w:val="ru-RU"/>
        </w:rPr>
        <w:t>по-иному</w:t>
      </w:r>
      <w:r w:rsidRPr="3E536ABA" w:rsidR="3E536ABA">
        <w:rPr>
          <w:rFonts w:ascii="Calibri" w:hAnsi="Calibri" w:eastAsia="Calibri" w:cs="Calibri"/>
          <w:noProof w:val="0"/>
          <w:sz w:val="22"/>
          <w:szCs w:val="22"/>
          <w:lang w:val="ru-RU"/>
        </w:rPr>
        <w:t xml:space="preserve">, ежели собственность приобреталась вне брака, тогда продавец обязан предоставить нотариально заверенную бумага, что подтверждает данный факт. </w:t>
      </w:r>
    </w:p>
    <w:p w:rsidR="3E536ABA" w:rsidRDefault="3E536ABA" w14:noSpellErr="1" w14:paraId="1E034BF8" w14:textId="1B2E2ADC">
      <w:r w:rsidRPr="3E536ABA" w:rsidR="3E536ABA">
        <w:rPr>
          <w:rFonts w:ascii="Calibri" w:hAnsi="Calibri" w:eastAsia="Calibri" w:cs="Calibri"/>
          <w:noProof w:val="0"/>
          <w:sz w:val="22"/>
          <w:szCs w:val="22"/>
          <w:lang w:val="ru-RU"/>
        </w:rPr>
        <w:t>Рис. 5. Типовое согласие на продажу имущества</w:t>
      </w:r>
    </w:p>
    <w:p w:rsidR="3E536ABA" w:rsidRDefault="3E536ABA" w14:noSpellErr="1" w14:paraId="6E2D5A8A" w14:textId="3FEAA0EF">
      <w:r w:rsidRPr="3E536ABA" w:rsidR="3E536ABA">
        <w:rPr>
          <w:rFonts w:ascii="Calibri" w:hAnsi="Calibri" w:eastAsia="Calibri" w:cs="Calibri"/>
          <w:b w:val="1"/>
          <w:bCs w:val="1"/>
          <w:noProof w:val="0"/>
          <w:sz w:val="22"/>
          <w:szCs w:val="22"/>
          <w:lang w:val="ru-RU"/>
        </w:rPr>
        <w:t xml:space="preserve">Важно! </w:t>
      </w:r>
      <w:r w:rsidRPr="3E536ABA" w:rsidR="3E536ABA">
        <w:rPr>
          <w:rFonts w:ascii="Calibri" w:hAnsi="Calibri" w:eastAsia="Calibri" w:cs="Calibri"/>
          <w:noProof w:val="0"/>
          <w:sz w:val="22"/>
          <w:szCs w:val="22"/>
          <w:lang w:val="ru-RU"/>
        </w:rPr>
        <w:t>Вся документация, которая требует нотариального заверения, должна быть предоставлена в регистрационной палате. Только на таком основании возможна окончательная передача прав собственности.</w:t>
      </w:r>
    </w:p>
    <w:p w:rsidR="3E536ABA" w:rsidRDefault="3E536ABA" w14:noSpellErr="1" w14:paraId="77BE069A" w14:textId="5BD0B313">
      <w:r w:rsidRPr="3E536ABA" w:rsidR="3E536ABA">
        <w:rPr>
          <w:rFonts w:ascii="Calibri" w:hAnsi="Calibri" w:eastAsia="Calibri" w:cs="Calibri"/>
          <w:noProof w:val="0"/>
          <w:sz w:val="22"/>
          <w:szCs w:val="22"/>
          <w:lang w:val="ru-RU"/>
        </w:rPr>
        <w:t>Данные бумаги могут быть оформлены до окончательного подписания ДКП. Срок регистрации договора купли-продажи является стандартным:</w:t>
      </w:r>
    </w:p>
    <w:p w:rsidR="3E536ABA" w:rsidP="3E536ABA" w:rsidRDefault="3E536ABA" w14:noSpellErr="1" w14:paraId="144D7907" w14:textId="29BC1817">
      <w:pPr>
        <w:pStyle w:val="ListParagraph"/>
        <w:numPr>
          <w:ilvl w:val="0"/>
          <w:numId w:val="1"/>
        </w:numPr>
        <w:rPr>
          <w:sz w:val="22"/>
          <w:szCs w:val="22"/>
        </w:rPr>
      </w:pPr>
      <w:r w:rsidRPr="3E536ABA" w:rsidR="3E536ABA">
        <w:rPr>
          <w:rFonts w:ascii="Calibri" w:hAnsi="Calibri" w:eastAsia="Calibri" w:cs="Calibri"/>
          <w:noProof w:val="0"/>
          <w:sz w:val="22"/>
          <w:szCs w:val="22"/>
          <w:lang w:val="ru-RU"/>
        </w:rPr>
        <w:t>нотариальный—3 дня</w:t>
      </w:r>
    </w:p>
    <w:p w:rsidR="3E536ABA" w:rsidP="3E536ABA" w:rsidRDefault="3E536ABA" w14:noSpellErr="1" w14:paraId="307231FE" w14:textId="20A6213F">
      <w:pPr>
        <w:pStyle w:val="ListParagraph"/>
        <w:numPr>
          <w:ilvl w:val="0"/>
          <w:numId w:val="1"/>
        </w:numPr>
        <w:rPr>
          <w:sz w:val="22"/>
          <w:szCs w:val="22"/>
        </w:rPr>
      </w:pPr>
      <w:r w:rsidRPr="3E536ABA" w:rsidR="3E536ABA">
        <w:rPr>
          <w:rFonts w:ascii="Calibri" w:hAnsi="Calibri" w:eastAsia="Calibri" w:cs="Calibri"/>
          <w:noProof w:val="0"/>
          <w:sz w:val="22"/>
          <w:szCs w:val="22"/>
          <w:lang w:val="ru-RU"/>
        </w:rPr>
        <w:t>письменный—10 дней</w:t>
      </w:r>
    </w:p>
    <w:p w:rsidR="3E536ABA" w:rsidP="3E536ABA" w:rsidRDefault="3E536ABA" w14:noSpellErr="1" w14:paraId="7BA533A8" w14:textId="6D9D93CD">
      <w:pPr>
        <w:pStyle w:val="ListParagraph"/>
        <w:numPr>
          <w:ilvl w:val="0"/>
          <w:numId w:val="1"/>
        </w:numPr>
        <w:rPr>
          <w:sz w:val="22"/>
          <w:szCs w:val="22"/>
        </w:rPr>
      </w:pPr>
      <w:r w:rsidRPr="3E536ABA" w:rsidR="3E536ABA">
        <w:rPr>
          <w:rFonts w:ascii="Calibri" w:hAnsi="Calibri" w:eastAsia="Calibri" w:cs="Calibri"/>
          <w:noProof w:val="0"/>
          <w:sz w:val="22"/>
          <w:szCs w:val="22"/>
          <w:lang w:val="ru-RU"/>
        </w:rPr>
        <w:t>ипотечный—5 дней</w:t>
      </w:r>
    </w:p>
    <w:p w:rsidR="3E536ABA" w:rsidP="3E536ABA" w:rsidRDefault="3E536ABA" w14:noSpellErr="1" w14:paraId="076A785E" w14:textId="31EFA543">
      <w:pPr>
        <w:pStyle w:val="Heading2"/>
      </w:pPr>
      <w:r w:rsidR="3E536ABA">
        <w:rPr/>
        <w:t>Как восстановить утраченный ДКП</w:t>
      </w:r>
    </w:p>
    <w:p w:rsidR="3E536ABA" w:rsidRDefault="3E536ABA" w14:noSpellErr="1" w14:paraId="5AC57206" w14:textId="0A9F8DDD">
      <w:r w:rsidRPr="3E536ABA" w:rsidR="3E536ABA">
        <w:rPr>
          <w:rFonts w:ascii="Calibri" w:hAnsi="Calibri" w:eastAsia="Calibri" w:cs="Calibri"/>
          <w:noProof w:val="0"/>
          <w:sz w:val="22"/>
          <w:szCs w:val="22"/>
          <w:lang w:val="ru-RU"/>
        </w:rPr>
        <w:t>Случается и такое, что требуемы договор теряется, и что в этом случае предпринимать, большинство особ не знают. Сама процедура возобновления сложная, но, много финансов тратить не потребуется. Ежели собственник недвижимого имущества теряет оригинал документа, то он вправе получить его заверенный дубликат. Юридическая сила копии, в данном случае, не отличается от оригинальной бумаги. За восстановлением договора можно обратиться в Росреестр, либо к юристу. Но, нотариус может снять копию только, например с порванного оригинала, а ежели документ был утерян окончательно, то следует обращаться в иные уполномоченные гос. учреждения.</w:t>
      </w:r>
    </w:p>
    <w:p w:rsidR="3E536ABA" w:rsidRDefault="3E536ABA" w14:noSpellErr="1" w14:paraId="36B96D54" w14:textId="47CABE11">
      <w:r w:rsidRPr="3E536ABA" w:rsidR="3E536ABA">
        <w:rPr>
          <w:rFonts w:ascii="Calibri" w:hAnsi="Calibri" w:eastAsia="Calibri" w:cs="Calibri"/>
          <w:noProof w:val="0"/>
          <w:sz w:val="22"/>
          <w:szCs w:val="22"/>
          <w:lang w:val="ru-RU"/>
        </w:rPr>
        <w:t xml:space="preserve">Рис. 6. Федеральная служба государственной регистрации, кадастра и картографии </w:t>
      </w:r>
    </w:p>
    <w:p w:rsidR="3E536ABA" w:rsidRDefault="3E536ABA" w14:noSpellErr="1" w14:paraId="205510EF" w14:textId="3B2DE759">
      <w:r w:rsidRPr="3E536ABA" w:rsidR="3E536ABA">
        <w:rPr>
          <w:rFonts w:ascii="Calibri" w:hAnsi="Calibri" w:eastAsia="Calibri" w:cs="Calibri"/>
          <w:noProof w:val="0"/>
          <w:sz w:val="22"/>
          <w:szCs w:val="22"/>
          <w:lang w:val="ru-RU"/>
        </w:rPr>
        <w:t>Для того, чтобы восстановить утраченный договор, необходимо предоставить следующие документы:</w:t>
      </w:r>
    </w:p>
    <w:p w:rsidR="3E536ABA" w:rsidP="3E536ABA" w:rsidRDefault="3E536ABA" w14:noSpellErr="1" w14:paraId="2A3DDE5E" w14:textId="716B891B">
      <w:pPr>
        <w:pStyle w:val="ListParagraph"/>
        <w:numPr>
          <w:ilvl w:val="0"/>
          <w:numId w:val="1"/>
        </w:numPr>
        <w:rPr>
          <w:sz w:val="22"/>
          <w:szCs w:val="22"/>
        </w:rPr>
      </w:pPr>
      <w:r w:rsidRPr="3E536ABA" w:rsidR="3E536ABA">
        <w:rPr>
          <w:rFonts w:ascii="Calibri" w:hAnsi="Calibri" w:eastAsia="Calibri" w:cs="Calibri"/>
          <w:noProof w:val="0"/>
          <w:sz w:val="22"/>
          <w:szCs w:val="22"/>
          <w:lang w:val="ru-RU"/>
        </w:rPr>
        <w:t>письменную заявку</w:t>
      </w:r>
    </w:p>
    <w:p w:rsidR="3E536ABA" w:rsidP="3E536ABA" w:rsidRDefault="3E536ABA" w14:noSpellErr="1" w14:paraId="52DC47DD" w14:textId="5BD08A2C">
      <w:pPr>
        <w:pStyle w:val="ListParagraph"/>
        <w:numPr>
          <w:ilvl w:val="0"/>
          <w:numId w:val="1"/>
        </w:numPr>
        <w:rPr>
          <w:sz w:val="22"/>
          <w:szCs w:val="22"/>
        </w:rPr>
      </w:pPr>
      <w:r w:rsidRPr="3E536ABA" w:rsidR="3E536ABA">
        <w:rPr>
          <w:rFonts w:ascii="Calibri" w:hAnsi="Calibri" w:eastAsia="Calibri" w:cs="Calibri"/>
          <w:noProof w:val="0"/>
          <w:sz w:val="22"/>
          <w:szCs w:val="22"/>
          <w:lang w:val="ru-RU"/>
        </w:rPr>
        <w:t>паспорт обращающейся особы</w:t>
      </w:r>
    </w:p>
    <w:p w:rsidR="3E536ABA" w:rsidP="3E536ABA" w:rsidRDefault="3E536ABA" w14:noSpellErr="1" w14:paraId="7C7C5086" w14:textId="42176E1E">
      <w:pPr>
        <w:pStyle w:val="ListParagraph"/>
        <w:numPr>
          <w:ilvl w:val="0"/>
          <w:numId w:val="1"/>
        </w:numPr>
        <w:rPr>
          <w:sz w:val="22"/>
          <w:szCs w:val="22"/>
        </w:rPr>
      </w:pPr>
      <w:r w:rsidRPr="3E536ABA" w:rsidR="3E536ABA">
        <w:rPr>
          <w:rFonts w:ascii="Calibri" w:hAnsi="Calibri" w:eastAsia="Calibri" w:cs="Calibri"/>
          <w:noProof w:val="0"/>
          <w:sz w:val="22"/>
          <w:szCs w:val="22"/>
          <w:lang w:val="ru-RU"/>
        </w:rPr>
        <w:t>чек, об уплате услуг по выдаче копии</w:t>
      </w:r>
    </w:p>
    <w:p w:rsidR="3E536ABA" w:rsidRDefault="3E536ABA" w14:noSpellErr="1" w14:paraId="71DC062E" w14:textId="45B8F8E3">
      <w:r w:rsidRPr="3E536ABA" w:rsidR="3E536ABA">
        <w:rPr>
          <w:rFonts w:ascii="Calibri" w:hAnsi="Calibri" w:eastAsia="Calibri" w:cs="Calibri"/>
          <w:noProof w:val="0"/>
          <w:sz w:val="22"/>
          <w:szCs w:val="22"/>
          <w:lang w:val="ru-RU"/>
        </w:rPr>
        <w:t xml:space="preserve">Примерная сумма выплаты составит около 1500 рублей, но цифры могут немного меняться, в зависимости от того, в какое гос. учреждение обратился гражданин. </w:t>
      </w:r>
    </w:p>
    <w:p w:rsidR="3E536ABA" w:rsidRDefault="3E536ABA" w14:paraId="1C12E3D7" w14:textId="00598D55">
      <w:r w:rsidRPr="3E536ABA" w:rsidR="3E536ABA">
        <w:rPr>
          <w:rFonts w:ascii="Calibri" w:hAnsi="Calibri" w:eastAsia="Calibri" w:cs="Calibri"/>
          <w:noProof w:val="0"/>
          <w:sz w:val="22"/>
          <w:szCs w:val="22"/>
          <w:lang w:val="ru-RU"/>
        </w:rPr>
        <w:t xml:space="preserve">Стоит отметить, что примеры заполненных ДКП можно посмотреть в интернете, ведь составляться и выглядеть договор должен как положено. Но лучше, все же, во </w:t>
      </w:r>
      <w:r w:rsidRPr="3E536ABA" w:rsidR="3E536ABA">
        <w:rPr>
          <w:rFonts w:ascii="Calibri" w:hAnsi="Calibri" w:eastAsia="Calibri" w:cs="Calibri"/>
          <w:noProof w:val="0"/>
          <w:sz w:val="22"/>
          <w:szCs w:val="22"/>
          <w:lang w:val="ru-RU"/>
        </w:rPr>
        <w:t>избежание</w:t>
      </w:r>
      <w:r w:rsidRPr="3E536ABA" w:rsidR="3E536ABA">
        <w:rPr>
          <w:rFonts w:ascii="Calibri" w:hAnsi="Calibri" w:eastAsia="Calibri" w:cs="Calibri"/>
          <w:noProof w:val="0"/>
          <w:sz w:val="22"/>
          <w:szCs w:val="22"/>
          <w:lang w:val="ru-RU"/>
        </w:rPr>
        <w:t xml:space="preserve"> появления проблем, воспользоваться помощью уполномоченных учреждений, которые умеют грамотно составлять такого рода документы.  </w:t>
      </w:r>
    </w:p>
    <w:p w:rsidR="3E536ABA" w:rsidP="3E536ABA" w:rsidRDefault="3E536ABA" w14:paraId="6FF31344" w14:textId="3D0734BB">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11209168"/>
  <w15:docId w15:val="{04ff9907-a872-48e3-afd7-75040394b19e}"/>
  <w:rsids>
    <w:rsidRoot w:val="22FC1185"/>
    <w:rsid w:val="11209168"/>
    <w:rsid w:val="22FC1185"/>
    <w:rsid w:val="3E536AB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35e42676bc98431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2018-09-24T15:17:42.4295052Z</dcterms:created>
  <dcterms:modified xsi:type="dcterms:W3CDTF">2018-09-24T15:20:16.6737240Z</dcterms:modified>
  <dc:creator>Мусияченко Светлана и Алексей</dc:creator>
  <lastModifiedBy>Мусияченко Светлана и Алексей</lastModifiedBy>
</coreProperties>
</file>