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A5" w:rsidRDefault="00C313A5" w:rsidP="00C313A5">
      <w:pPr>
        <w:spacing w:after="0"/>
        <w:jc w:val="center"/>
        <w:rPr>
          <w:rFonts w:ascii="Times New Roman" w:hAnsi="Times New Roman" w:cs="Times New Roman"/>
          <w:color w:val="000000" w:themeColor="text1"/>
          <w:sz w:val="28"/>
          <w:szCs w:val="28"/>
          <w:lang w:val="en-US"/>
        </w:rPr>
      </w:pPr>
      <w:r w:rsidRPr="00C313A5">
        <w:rPr>
          <w:rFonts w:ascii="Times New Roman" w:hAnsi="Times New Roman" w:cs="Times New Roman"/>
          <w:color w:val="000000" w:themeColor="text1"/>
          <w:sz w:val="28"/>
          <w:szCs w:val="28"/>
          <w:lang w:val="en-US"/>
        </w:rPr>
        <w:t>Original</w:t>
      </w:r>
    </w:p>
    <w:p w:rsidR="00C313A5" w:rsidRPr="00C313A5" w:rsidRDefault="00C313A5" w:rsidP="00C313A5">
      <w:pPr>
        <w:spacing w:after="0"/>
        <w:jc w:val="center"/>
        <w:rPr>
          <w:rFonts w:ascii="Times New Roman" w:hAnsi="Times New Roman" w:cs="Times New Roman"/>
          <w:color w:val="000000" w:themeColor="text1"/>
          <w:sz w:val="28"/>
          <w:szCs w:val="28"/>
          <w:lang w:val="en-US"/>
        </w:rPr>
      </w:pPr>
      <w:bookmarkStart w:id="0" w:name="_GoBack"/>
      <w:bookmarkEnd w:id="0"/>
    </w:p>
    <w:p w:rsidR="00302367" w:rsidRPr="00FD2710" w:rsidRDefault="00A45F51" w:rsidP="00302367">
      <w:pPr>
        <w:spacing w:after="0"/>
        <w:jc w:val="both"/>
        <w:rPr>
          <w:rFonts w:ascii="Times New Roman" w:hAnsi="Times New Roman" w:cs="Times New Roman"/>
          <w:color w:val="000000" w:themeColor="text1"/>
          <w:sz w:val="24"/>
          <w:szCs w:val="28"/>
        </w:rPr>
      </w:pPr>
      <w:r w:rsidRPr="00FD2710">
        <w:rPr>
          <w:rFonts w:ascii="Times New Roman" w:hAnsi="Times New Roman" w:cs="Times New Roman"/>
          <w:color w:val="000000" w:themeColor="text1"/>
          <w:sz w:val="24"/>
          <w:szCs w:val="28"/>
        </w:rPr>
        <w:t xml:space="preserve">«Рыба плавает, где глубже, а человек живет, где лучше» – народная поговорка, которая как нельзя лучше характеризует урбанизацию в Украине, темп которой является одним из самых больших в мире. Сельские жители являются важнейшим звеном в любом государстве. Одной из главных функций селян есть обеспечение пищевой промышленности сырьевой базой.  При огромных трудозатратах уровень дохода рабочего населения в селе является мизерным. Более того качество жизни в украинском селе, как правило, на самом низком уровне, где досуг кроме телевизора, алкоголя и с не давних пор интернета вообще отсутствует. </w:t>
      </w:r>
      <w:r w:rsidRPr="00FD2710">
        <w:rPr>
          <w:color w:val="000000" w:themeColor="text1"/>
          <w:szCs w:val="28"/>
        </w:rPr>
        <w:t xml:space="preserve">  </w:t>
      </w:r>
      <w:r w:rsidRPr="00FD2710">
        <w:rPr>
          <w:rFonts w:ascii="Times New Roman" w:hAnsi="Times New Roman" w:cs="Times New Roman"/>
          <w:color w:val="000000" w:themeColor="text1"/>
          <w:sz w:val="24"/>
          <w:szCs w:val="28"/>
        </w:rPr>
        <w:t xml:space="preserve">Реформы уничтожили и без того слабую местную медицину и понятие «скорая помощь» </w:t>
      </w:r>
      <w:r w:rsidR="00302367" w:rsidRPr="00FD2710">
        <w:rPr>
          <w:rFonts w:ascii="Times New Roman" w:hAnsi="Times New Roman" w:cs="Times New Roman"/>
          <w:color w:val="000000" w:themeColor="text1"/>
          <w:sz w:val="24"/>
          <w:szCs w:val="28"/>
        </w:rPr>
        <w:t>просто не уместно в применении.</w:t>
      </w:r>
    </w:p>
    <w:p w:rsidR="00302367" w:rsidRPr="00FD2710" w:rsidRDefault="00A45F51" w:rsidP="00302367">
      <w:pPr>
        <w:spacing w:after="0"/>
        <w:ind w:firstLine="708"/>
        <w:jc w:val="both"/>
        <w:rPr>
          <w:rFonts w:ascii="Times New Roman" w:hAnsi="Times New Roman" w:cs="Times New Roman"/>
          <w:color w:val="000000" w:themeColor="text1"/>
          <w:sz w:val="24"/>
          <w:szCs w:val="28"/>
        </w:rPr>
      </w:pPr>
      <w:r w:rsidRPr="00FD2710">
        <w:rPr>
          <w:rFonts w:ascii="Times New Roman" w:hAnsi="Times New Roman" w:cs="Times New Roman"/>
          <w:color w:val="000000" w:themeColor="text1"/>
          <w:sz w:val="24"/>
          <w:szCs w:val="28"/>
        </w:rPr>
        <w:t>Возможность заработка зависит от ряда факторов: погода, стоимость удобрений, чтобы хоть как-то поддержать истощенные грунты и самое интересное – цена на продукцию, которую формирует государство, точнее группа иждивенцев, под прикрытием чинов и мандатов. Иными словами, это полная зависимость и абсолютная неуверенность</w:t>
      </w:r>
      <w:r w:rsidR="00302367" w:rsidRPr="00FD2710">
        <w:rPr>
          <w:rFonts w:ascii="Times New Roman" w:hAnsi="Times New Roman" w:cs="Times New Roman"/>
          <w:color w:val="000000" w:themeColor="text1"/>
          <w:sz w:val="24"/>
          <w:szCs w:val="28"/>
        </w:rPr>
        <w:t xml:space="preserve"> в будущем.</w:t>
      </w:r>
    </w:p>
    <w:p w:rsidR="00A45F51" w:rsidRPr="00FD2710" w:rsidRDefault="00A45F51" w:rsidP="00302367">
      <w:pPr>
        <w:spacing w:after="0"/>
        <w:ind w:firstLine="708"/>
        <w:jc w:val="both"/>
        <w:rPr>
          <w:rFonts w:ascii="Times New Roman" w:hAnsi="Times New Roman" w:cs="Times New Roman"/>
          <w:color w:val="000000" w:themeColor="text1"/>
          <w:sz w:val="24"/>
          <w:szCs w:val="28"/>
        </w:rPr>
      </w:pPr>
      <w:r w:rsidRPr="00FD2710">
        <w:rPr>
          <w:rFonts w:ascii="Times New Roman" w:hAnsi="Times New Roman" w:cs="Times New Roman"/>
          <w:color w:val="000000" w:themeColor="text1"/>
          <w:sz w:val="24"/>
          <w:szCs w:val="28"/>
        </w:rPr>
        <w:t>Нельзя не упомянуть, что безработица «отыгрывается» на селянах на полную, ведь кроме местных советов и школ, если такие еще функционируют, работы нет вообще. Иначе говоря, пирамида Маслоу, на основании множества украинских сел не может быть отображена из-за отсутствия целых рядов не только духовных и социальных, а даже физиологических потребностей. И вот главная производная урбанизации – очень тяжелая жизнь в селе. Важность украинского села уничтожена пищевыми технологиями, с помощью которых в супермаркетах есть продукты, напоминающие вкус того же мяса или молока, а также импортом сельхозпродукции из стран, где о селах заботятся и ценят. Перенасыщенные города и пустующие села - наша общая проблема, решение которой зависит только от грамотного управления государством.</w:t>
      </w:r>
    </w:p>
    <w:p w:rsidR="00A45F51" w:rsidRDefault="00A45F51" w:rsidP="00302367">
      <w:pPr>
        <w:spacing w:after="0"/>
        <w:jc w:val="both"/>
        <w:rPr>
          <w:rFonts w:ascii="Times New Roman" w:hAnsi="Times New Roman" w:cs="Times New Roman"/>
          <w:sz w:val="28"/>
        </w:rPr>
      </w:pPr>
    </w:p>
    <w:p w:rsidR="00C313A5" w:rsidRDefault="00C313A5" w:rsidP="00C313A5">
      <w:pPr>
        <w:spacing w:after="0"/>
        <w:jc w:val="center"/>
        <w:rPr>
          <w:rFonts w:ascii="Times New Roman" w:hAnsi="Times New Roman" w:cs="Times New Roman"/>
          <w:sz w:val="28"/>
          <w:lang w:val="en-US"/>
        </w:rPr>
      </w:pPr>
      <w:r>
        <w:rPr>
          <w:rFonts w:ascii="Times New Roman" w:hAnsi="Times New Roman" w:cs="Times New Roman"/>
          <w:sz w:val="28"/>
          <w:lang w:val="en-US"/>
        </w:rPr>
        <w:t>Translation</w:t>
      </w:r>
    </w:p>
    <w:p w:rsidR="00C313A5" w:rsidRPr="00C313A5" w:rsidRDefault="00C313A5" w:rsidP="00C313A5">
      <w:pPr>
        <w:spacing w:after="0"/>
        <w:jc w:val="center"/>
        <w:rPr>
          <w:rFonts w:ascii="Times New Roman" w:hAnsi="Times New Roman" w:cs="Times New Roman"/>
          <w:sz w:val="28"/>
          <w:lang w:val="en-US"/>
        </w:rPr>
      </w:pPr>
    </w:p>
    <w:p w:rsidR="00A45F51" w:rsidRPr="00FD2710" w:rsidRDefault="00A45F51" w:rsidP="00302367">
      <w:pPr>
        <w:spacing w:after="0"/>
        <w:jc w:val="both"/>
        <w:rPr>
          <w:rFonts w:ascii="Times New Roman" w:hAnsi="Times New Roman" w:cs="Times New Roman"/>
          <w:sz w:val="24"/>
          <w:lang w:val="en-US"/>
        </w:rPr>
      </w:pPr>
      <w:r w:rsidRPr="00E83C08">
        <w:rPr>
          <w:rFonts w:ascii="Times New Roman" w:hAnsi="Times New Roman" w:cs="Times New Roman"/>
          <w:sz w:val="24"/>
          <w:lang w:val="en-US"/>
        </w:rPr>
        <w:t xml:space="preserve">As the proverb says: ‘Acorn were good till bread was found.’ This proverb shows all the tendencies of urbanization in Ukraine, the pace of which </w:t>
      </w:r>
      <w:r w:rsidR="00302367" w:rsidRPr="00E83C08">
        <w:rPr>
          <w:rFonts w:ascii="Times New Roman" w:hAnsi="Times New Roman" w:cs="Times New Roman"/>
          <w:sz w:val="24"/>
          <w:lang w:val="en-US"/>
        </w:rPr>
        <w:t>remain</w:t>
      </w:r>
      <w:r w:rsidRPr="00E83C08">
        <w:rPr>
          <w:rFonts w:ascii="Times New Roman" w:hAnsi="Times New Roman" w:cs="Times New Roman"/>
          <w:sz w:val="24"/>
          <w:lang w:val="en-US"/>
        </w:rPr>
        <w:t xml:space="preserve">s one of the highest in the world. </w:t>
      </w:r>
      <w:r w:rsidRPr="00FD2710">
        <w:rPr>
          <w:rFonts w:ascii="Times New Roman" w:hAnsi="Times New Roman" w:cs="Times New Roman"/>
          <w:sz w:val="24"/>
          <w:lang w:val="en-US"/>
        </w:rPr>
        <w:t xml:space="preserve">Rural community is one of the main parts of any state and the core function of village is to provide the food industry with raw materials base. The level of income remains scanty while working hours are enormous. Moreover, the quality of life in Ukrainian villages is usually at the lowest level, as there you can hardly find any opportunities for spending free time, except TV, drinking alcohol or surfing the net, since recently. Local medicine was obliterated almost completely by all the reforms, so we can say that the notion of ‘ambulance’ loses its sense. </w:t>
      </w:r>
    </w:p>
    <w:p w:rsidR="00A45F51" w:rsidRPr="00E83C08" w:rsidRDefault="00A45F51" w:rsidP="00302367">
      <w:pPr>
        <w:spacing w:after="0"/>
        <w:ind w:firstLine="708"/>
        <w:jc w:val="both"/>
        <w:rPr>
          <w:rFonts w:ascii="Times New Roman" w:hAnsi="Times New Roman" w:cs="Times New Roman"/>
          <w:sz w:val="24"/>
          <w:lang w:val="en-US"/>
        </w:rPr>
      </w:pPr>
      <w:r w:rsidRPr="00E83C08">
        <w:rPr>
          <w:rFonts w:ascii="Times New Roman" w:hAnsi="Times New Roman" w:cs="Times New Roman"/>
          <w:sz w:val="24"/>
          <w:lang w:val="en-US"/>
        </w:rPr>
        <w:t xml:space="preserve">There are many factors that have a great influence on earnings possibilities, such as weather, the cost of fertilizers for impoverished soil and one of the most interesting things – the price of output that is set by the government, or even by the group of dependents under the lee of officials. Put simply, it is the state of full dependency and lack of confidence in the future. </w:t>
      </w:r>
    </w:p>
    <w:p w:rsidR="00A45F51" w:rsidRPr="00FD2710" w:rsidRDefault="00A45F51" w:rsidP="00302367">
      <w:pPr>
        <w:spacing w:after="0"/>
        <w:ind w:firstLine="708"/>
        <w:jc w:val="both"/>
        <w:rPr>
          <w:rFonts w:ascii="Times New Roman" w:hAnsi="Times New Roman" w:cs="Times New Roman"/>
          <w:sz w:val="24"/>
          <w:lang w:val="en-US"/>
        </w:rPr>
      </w:pPr>
      <w:r w:rsidRPr="00E83C08">
        <w:rPr>
          <w:rFonts w:ascii="Times New Roman" w:hAnsi="Times New Roman" w:cs="Times New Roman"/>
          <w:sz w:val="24"/>
          <w:lang w:val="en-US"/>
        </w:rPr>
        <w:t xml:space="preserve">We must also note the role of unemployment that makes the life of village even worse, as there are hardly any job opportunities except local schools or councils. </w:t>
      </w:r>
      <w:r w:rsidRPr="00FD2710">
        <w:rPr>
          <w:rFonts w:ascii="Times New Roman" w:hAnsi="Times New Roman" w:cs="Times New Roman"/>
          <w:sz w:val="24"/>
          <w:lang w:val="en-US"/>
        </w:rPr>
        <w:t>In other words, we cannot apply Maslow’s hierarchy of needs to Ukrainian villages as there is a great lack of not only spiritual and social, but also physiological needs. Here arises the main derivative of urbanization – a really tough life in village. The importance of Ukrainian village is destroyed by food technology which provide supermarkets with products resembling the taste of meat or milk and also import of agricultural production from countries catering for rural areas.</w:t>
      </w:r>
    </w:p>
    <w:p w:rsidR="0071662C" w:rsidRPr="00E83C08" w:rsidRDefault="00A45F51" w:rsidP="00302367">
      <w:pPr>
        <w:spacing w:after="0"/>
        <w:jc w:val="both"/>
        <w:rPr>
          <w:sz w:val="20"/>
          <w:lang w:val="en-US"/>
        </w:rPr>
      </w:pPr>
      <w:r w:rsidRPr="00FD2710">
        <w:rPr>
          <w:rFonts w:ascii="Times New Roman" w:hAnsi="Times New Roman" w:cs="Times New Roman"/>
          <w:sz w:val="24"/>
          <w:lang w:val="en-US"/>
        </w:rPr>
        <w:t>Overcrowded cities and abandoned villages is our commo</w:t>
      </w:r>
      <w:r w:rsidRPr="00E83C08">
        <w:rPr>
          <w:rFonts w:ascii="Times New Roman" w:hAnsi="Times New Roman" w:cs="Times New Roman"/>
          <w:sz w:val="24"/>
          <w:lang w:val="en-US"/>
        </w:rPr>
        <w:t>n problem. And the solution of this problem requires sound governance at the highest level.</w:t>
      </w:r>
    </w:p>
    <w:sectPr w:rsidR="0071662C" w:rsidRPr="00E83C08" w:rsidSect="00E55D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F51"/>
    <w:rsid w:val="00302367"/>
    <w:rsid w:val="004A2A1F"/>
    <w:rsid w:val="0071662C"/>
    <w:rsid w:val="00A45F51"/>
    <w:rsid w:val="00C313A5"/>
    <w:rsid w:val="00E83C08"/>
    <w:rsid w:val="00FD2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DCB4"/>
  <w15:chartTrackingRefBased/>
  <w15:docId w15:val="{DADEA24D-3ACA-4402-9C13-33ECCC4B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F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2019-02-19T05:50:00Z</dcterms:created>
  <dcterms:modified xsi:type="dcterms:W3CDTF">2019-02-19T08:51:00Z</dcterms:modified>
</cp:coreProperties>
</file>