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F02" w:rsidRDefault="00571F02" w:rsidP="00571F02">
      <w:pPr>
        <w:pStyle w:val="2"/>
        <w:rPr>
          <w:lang w:val="uk-UA"/>
        </w:rPr>
      </w:pPr>
      <w:r w:rsidRPr="00571F02">
        <w:rPr>
          <w:lang w:val="uk-UA"/>
        </w:rPr>
        <w:t xml:space="preserve">Казино з </w:t>
      </w:r>
      <w:proofErr w:type="spellStart"/>
      <w:r w:rsidRPr="00571F02">
        <w:rPr>
          <w:lang w:val="uk-UA"/>
        </w:rPr>
        <w:t>фріспінами</w:t>
      </w:r>
      <w:proofErr w:type="spellEnd"/>
      <w:r>
        <w:rPr>
          <w:lang w:val="uk-UA"/>
        </w:rPr>
        <w:t>: чудовий спосіб грати безкоштовно</w:t>
      </w:r>
    </w:p>
    <w:p w:rsidR="00F80103" w:rsidRPr="00F80103" w:rsidRDefault="00F80103" w:rsidP="00F80103">
      <w:pPr>
        <w:rPr>
          <w:lang w:val="uk-UA"/>
        </w:rPr>
      </w:pPr>
      <w:r w:rsidRPr="00F80103">
        <w:rPr>
          <w:highlight w:val="red"/>
          <w:lang w:val="en-US"/>
        </w:rPr>
        <w:t>Free</w:t>
      </w:r>
      <w:r w:rsidRPr="00F80103">
        <w:rPr>
          <w:highlight w:val="red"/>
          <w:lang w:val="uk-UA"/>
        </w:rPr>
        <w:t xml:space="preserve"> </w:t>
      </w:r>
      <w:r w:rsidRPr="00F80103">
        <w:rPr>
          <w:highlight w:val="red"/>
          <w:lang w:val="en-US"/>
        </w:rPr>
        <w:t>spins</w:t>
      </w:r>
      <w:r w:rsidRPr="00F80103">
        <w:rPr>
          <w:lang w:val="uk-UA"/>
        </w:rPr>
        <w:t xml:space="preserve"> – </w:t>
      </w:r>
      <w:r>
        <w:rPr>
          <w:lang w:val="uk-UA"/>
        </w:rPr>
        <w:t xml:space="preserve">приємний </w:t>
      </w:r>
      <w:r w:rsidRPr="00F80103">
        <w:rPr>
          <w:highlight w:val="yellow"/>
          <w:lang w:val="uk-UA"/>
        </w:rPr>
        <w:t>бонус</w:t>
      </w:r>
      <w:r>
        <w:rPr>
          <w:lang w:val="uk-UA"/>
        </w:rPr>
        <w:t xml:space="preserve">, котрий відразу підвищує привабливість </w:t>
      </w:r>
      <w:r w:rsidRPr="00F80103">
        <w:rPr>
          <w:highlight w:val="yellow"/>
          <w:lang w:val="uk-UA"/>
        </w:rPr>
        <w:t>казино</w:t>
      </w:r>
      <w:r>
        <w:rPr>
          <w:lang w:val="uk-UA"/>
        </w:rPr>
        <w:t xml:space="preserve"> в очах потенційного клієнта</w:t>
      </w:r>
      <w:r w:rsidR="00620FD9">
        <w:rPr>
          <w:lang w:val="uk-UA"/>
        </w:rPr>
        <w:t>. Термін дослівно перекладається як «</w:t>
      </w:r>
      <w:r w:rsidR="00620FD9" w:rsidRPr="00620FD9">
        <w:rPr>
          <w:highlight w:val="yellow"/>
          <w:lang w:val="uk-UA"/>
        </w:rPr>
        <w:t>безкоштовні обертання</w:t>
      </w:r>
      <w:r w:rsidR="00620FD9">
        <w:rPr>
          <w:lang w:val="uk-UA"/>
        </w:rPr>
        <w:t xml:space="preserve">». Не </w:t>
      </w:r>
      <w:proofErr w:type="spellStart"/>
      <w:r w:rsidR="00620FD9">
        <w:rPr>
          <w:lang w:val="uk-UA"/>
        </w:rPr>
        <w:t>демо</w:t>
      </w:r>
      <w:proofErr w:type="spellEnd"/>
      <w:r w:rsidR="00620FD9">
        <w:rPr>
          <w:lang w:val="uk-UA"/>
        </w:rPr>
        <w:t xml:space="preserve">-версією </w:t>
      </w:r>
      <w:proofErr w:type="spellStart"/>
      <w:r w:rsidR="00620FD9" w:rsidRPr="00620FD9">
        <w:rPr>
          <w:highlight w:val="yellow"/>
          <w:lang w:val="uk-UA"/>
        </w:rPr>
        <w:t>слота</w:t>
      </w:r>
      <w:proofErr w:type="spellEnd"/>
      <w:r w:rsidR="00620FD9">
        <w:rPr>
          <w:lang w:val="uk-UA"/>
        </w:rPr>
        <w:t xml:space="preserve">, а саме подарунком </w:t>
      </w:r>
      <w:proofErr w:type="spellStart"/>
      <w:r w:rsidR="00620FD9">
        <w:rPr>
          <w:lang w:val="uk-UA"/>
        </w:rPr>
        <w:t>фріспіни</w:t>
      </w:r>
      <w:proofErr w:type="spellEnd"/>
      <w:r w:rsidR="00620FD9">
        <w:rPr>
          <w:lang w:val="uk-UA"/>
        </w:rPr>
        <w:t xml:space="preserve"> робить те, що вони дозволяють </w:t>
      </w:r>
      <w:r w:rsidR="00620FD9" w:rsidRPr="00620FD9">
        <w:rPr>
          <w:highlight w:val="yellow"/>
          <w:lang w:val="uk-UA"/>
        </w:rPr>
        <w:t>грати</w:t>
      </w:r>
      <w:r w:rsidR="00620FD9">
        <w:rPr>
          <w:lang w:val="uk-UA"/>
        </w:rPr>
        <w:t xml:space="preserve"> з перспективою реального виграшу.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5087"/>
      </w:tblGrid>
      <w:tr w:rsidR="00595F15" w:rsidRPr="00571F02" w:rsidTr="00595F15">
        <w:trPr>
          <w:jc w:val="center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inherit" w:eastAsia="Times New Roman" w:hAnsi="inherit" w:cs="Arial"/>
                <w:color w:val="4F4F4F"/>
                <w:sz w:val="21"/>
                <w:szCs w:val="21"/>
                <w:bdr w:val="none" w:sz="0" w:space="0" w:color="auto" w:frame="1"/>
                <w:lang w:val="uk-UA" w:eastAsia="uk-UA"/>
              </w:rPr>
              <w:t>Казино</w:t>
            </w:r>
          </w:p>
        </w:tc>
        <w:tc>
          <w:tcPr>
            <w:tcW w:w="5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spacing w:line="330" w:lineRule="atLeast"/>
              <w:jc w:val="center"/>
              <w:textAlignment w:val="baseline"/>
              <w:rPr>
                <w:rFonts w:ascii="inherit" w:eastAsia="Times New Roman" w:hAnsi="inherit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inherit" w:eastAsia="Times New Roman" w:hAnsi="inherit" w:cs="Arial"/>
                <w:color w:val="4F4F4F"/>
                <w:sz w:val="21"/>
                <w:szCs w:val="21"/>
                <w:bdr w:val="none" w:sz="0" w:space="0" w:color="auto" w:frame="1"/>
                <w:lang w:val="uk-UA" w:eastAsia="uk-UA"/>
              </w:rPr>
              <w:t xml:space="preserve">Кількість </w:t>
            </w:r>
            <w:proofErr w:type="spellStart"/>
            <w:r w:rsidRPr="00571F02">
              <w:rPr>
                <w:rFonts w:ascii="inherit" w:eastAsia="Times New Roman" w:hAnsi="inherit" w:cs="Arial"/>
                <w:color w:val="4F4F4F"/>
                <w:sz w:val="21"/>
                <w:szCs w:val="21"/>
                <w:bdr w:val="none" w:sz="0" w:space="0" w:color="auto" w:frame="1"/>
                <w:lang w:val="uk-UA" w:eastAsia="uk-UA"/>
              </w:rPr>
              <w:t>фриспінів</w:t>
            </w:r>
            <w:proofErr w:type="spellEnd"/>
            <w:r w:rsidRPr="00571F02">
              <w:rPr>
                <w:rFonts w:ascii="inherit" w:eastAsia="Times New Roman" w:hAnsi="inherit" w:cs="Arial"/>
                <w:color w:val="4F4F4F"/>
                <w:sz w:val="21"/>
                <w:szCs w:val="21"/>
                <w:bdr w:val="none" w:sz="0" w:space="0" w:color="auto" w:frame="1"/>
                <w:lang w:val="uk-UA" w:eastAsia="uk-UA"/>
              </w:rPr>
              <w:br/>
              <w:t xml:space="preserve">в </w:t>
            </w:r>
            <w:proofErr w:type="spellStart"/>
            <w:r w:rsidRPr="00571F02">
              <w:rPr>
                <w:rFonts w:ascii="inherit" w:eastAsia="Times New Roman" w:hAnsi="inherit" w:cs="Arial"/>
                <w:color w:val="4F4F4F"/>
                <w:sz w:val="21"/>
                <w:szCs w:val="21"/>
                <w:bdr w:val="none" w:sz="0" w:space="0" w:color="auto" w:frame="1"/>
                <w:lang w:val="uk-UA" w:eastAsia="uk-UA"/>
              </w:rPr>
              <w:t>бонусному</w:t>
            </w:r>
            <w:proofErr w:type="spellEnd"/>
            <w:r w:rsidRPr="00571F02">
              <w:rPr>
                <w:rFonts w:ascii="inherit" w:eastAsia="Times New Roman" w:hAnsi="inherit" w:cs="Arial"/>
                <w:color w:val="4F4F4F"/>
                <w:sz w:val="21"/>
                <w:szCs w:val="21"/>
                <w:bdr w:val="none" w:sz="0" w:space="0" w:color="auto" w:frame="1"/>
                <w:lang w:val="uk-UA" w:eastAsia="uk-UA"/>
              </w:rPr>
              <w:t xml:space="preserve"> пакеті за реєстрацію</w:t>
            </w:r>
          </w:p>
        </w:tc>
      </w:tr>
      <w:tr w:rsidR="00595F15" w:rsidRPr="00571F02" w:rsidTr="00595F15">
        <w:trPr>
          <w:jc w:val="center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Cosmolot</w:t>
            </w:r>
            <w:proofErr w:type="spellEnd"/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 xml:space="preserve">525 </w:t>
            </w: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Фриспінів</w:t>
            </w:r>
            <w:proofErr w:type="spellEnd"/>
          </w:p>
        </w:tc>
      </w:tr>
      <w:tr w:rsidR="00595F15" w:rsidRPr="00571F02" w:rsidTr="00595F15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Слотс</w:t>
            </w:r>
            <w:proofErr w:type="spellEnd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 xml:space="preserve"> Сіті</w:t>
            </w:r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 xml:space="preserve">500 </w:t>
            </w: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Фриспінів</w:t>
            </w:r>
            <w:proofErr w:type="spellEnd"/>
          </w:p>
        </w:tc>
      </w:tr>
      <w:tr w:rsidR="00595F15" w:rsidRPr="00571F02" w:rsidTr="00595F15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First</w:t>
            </w:r>
            <w:proofErr w:type="spellEnd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 xml:space="preserve"> казино</w:t>
            </w:r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 xml:space="preserve">150 </w:t>
            </w: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Фриспінів</w:t>
            </w:r>
            <w:proofErr w:type="spellEnd"/>
          </w:p>
        </w:tc>
      </w:tr>
      <w:tr w:rsidR="00595F15" w:rsidRPr="00571F02" w:rsidTr="00595F15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Champion</w:t>
            </w:r>
            <w:proofErr w:type="spellEnd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 xml:space="preserve"> </w:t>
            </w: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Casino</w:t>
            </w:r>
            <w:proofErr w:type="spellEnd"/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-</w:t>
            </w:r>
          </w:p>
        </w:tc>
      </w:tr>
      <w:tr w:rsidR="00595F15" w:rsidRPr="00571F02" w:rsidTr="00595F15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Фавбет</w:t>
            </w:r>
            <w:proofErr w:type="spellEnd"/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 xml:space="preserve">300 </w:t>
            </w: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Фриспінів</w:t>
            </w:r>
            <w:proofErr w:type="spellEnd"/>
          </w:p>
        </w:tc>
      </w:tr>
      <w:tr w:rsidR="00595F15" w:rsidRPr="00571F02" w:rsidTr="00595F15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Pin-Up</w:t>
            </w:r>
            <w:proofErr w:type="spellEnd"/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 xml:space="preserve">250 </w:t>
            </w: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Фриспінів</w:t>
            </w:r>
            <w:proofErr w:type="spellEnd"/>
          </w:p>
        </w:tc>
      </w:tr>
      <w:tr w:rsidR="00595F15" w:rsidRPr="00571F02" w:rsidTr="00595F15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Slotoking</w:t>
            </w:r>
            <w:proofErr w:type="spellEnd"/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 xml:space="preserve">500 </w:t>
            </w: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Фриспінів</w:t>
            </w:r>
            <w:proofErr w:type="spellEnd"/>
          </w:p>
        </w:tc>
      </w:tr>
      <w:tr w:rsidR="00595F15" w:rsidRPr="00571F02" w:rsidTr="00595F15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Вулкан казино</w:t>
            </w:r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 xml:space="preserve">300 </w:t>
            </w: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Фриспінів</w:t>
            </w:r>
            <w:proofErr w:type="spellEnd"/>
          </w:p>
        </w:tc>
      </w:tr>
      <w:tr w:rsidR="00595F15" w:rsidRPr="00571F02" w:rsidTr="00595F15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Vbet</w:t>
            </w:r>
            <w:proofErr w:type="spellEnd"/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 xml:space="preserve">500 </w:t>
            </w: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Фриспінів</w:t>
            </w:r>
            <w:proofErr w:type="spellEnd"/>
          </w:p>
        </w:tc>
      </w:tr>
      <w:tr w:rsidR="00595F15" w:rsidRPr="00571F02" w:rsidTr="00595F15">
        <w:trPr>
          <w:jc w:val="center"/>
        </w:trPr>
        <w:tc>
          <w:tcPr>
            <w:tcW w:w="411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Supergra</w:t>
            </w:r>
            <w:proofErr w:type="spellEnd"/>
          </w:p>
        </w:tc>
        <w:tc>
          <w:tcPr>
            <w:tcW w:w="50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F15" w:rsidRPr="00571F02" w:rsidRDefault="00595F15" w:rsidP="00571F02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</w:pPr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 xml:space="preserve">50 </w:t>
            </w:r>
            <w:proofErr w:type="spellStart"/>
            <w:r w:rsidRPr="00571F02">
              <w:rPr>
                <w:rFonts w:ascii="Arial" w:eastAsia="Times New Roman" w:hAnsi="Arial" w:cs="Arial"/>
                <w:color w:val="4F4F4F"/>
                <w:sz w:val="21"/>
                <w:szCs w:val="21"/>
                <w:lang w:val="uk-UA" w:eastAsia="uk-UA"/>
              </w:rPr>
              <w:t>Фриспінів</w:t>
            </w:r>
            <w:proofErr w:type="spellEnd"/>
          </w:p>
        </w:tc>
      </w:tr>
    </w:tbl>
    <w:p w:rsidR="00571F02" w:rsidRPr="00571F02" w:rsidRDefault="00571F02" w:rsidP="00571F02">
      <w:pPr>
        <w:rPr>
          <w:lang w:val="uk-UA"/>
        </w:rPr>
      </w:pPr>
    </w:p>
    <w:p w:rsidR="00571F02" w:rsidRDefault="00861617" w:rsidP="00571F02">
      <w:pPr>
        <w:pStyle w:val="3"/>
        <w:rPr>
          <w:lang w:val="uk-UA"/>
        </w:rPr>
      </w:pPr>
      <w:r>
        <w:rPr>
          <w:lang w:val="uk-UA"/>
        </w:rPr>
        <w:t xml:space="preserve">Способи </w:t>
      </w:r>
      <w:r w:rsidRPr="00861617">
        <w:rPr>
          <w:highlight w:val="yellow"/>
          <w:lang w:val="uk-UA"/>
        </w:rPr>
        <w:t>отримати</w:t>
      </w:r>
      <w:r>
        <w:rPr>
          <w:lang w:val="uk-UA"/>
        </w:rPr>
        <w:t xml:space="preserve"> </w:t>
      </w:r>
      <w:proofErr w:type="spellStart"/>
      <w:r w:rsidRPr="00861617">
        <w:rPr>
          <w:highlight w:val="red"/>
          <w:lang w:val="uk-UA"/>
        </w:rPr>
        <w:t>фріспіни</w:t>
      </w:r>
      <w:proofErr w:type="spellEnd"/>
      <w:r w:rsidR="00571F02" w:rsidRPr="00861617">
        <w:rPr>
          <w:highlight w:val="red"/>
          <w:lang w:val="uk-UA"/>
        </w:rPr>
        <w:t xml:space="preserve"> без депозиту</w:t>
      </w:r>
    </w:p>
    <w:p w:rsidR="00620FD9" w:rsidRDefault="00861617" w:rsidP="00620FD9">
      <w:pPr>
        <w:rPr>
          <w:lang w:val="uk-UA"/>
        </w:rPr>
      </w:pPr>
      <w:r>
        <w:rPr>
          <w:lang w:val="uk-UA"/>
        </w:rPr>
        <w:t xml:space="preserve">В </w:t>
      </w:r>
      <w:r w:rsidRPr="00861617">
        <w:rPr>
          <w:highlight w:val="yellow"/>
          <w:lang w:val="uk-UA"/>
        </w:rPr>
        <w:t>онлайн-казино нові гравці</w:t>
      </w:r>
      <w:r>
        <w:rPr>
          <w:lang w:val="uk-UA"/>
        </w:rPr>
        <w:t xml:space="preserve"> приходять заради ризику, проте досвід буде п</w:t>
      </w:r>
      <w:r w:rsidR="002B4D91">
        <w:rPr>
          <w:lang w:val="uk-UA"/>
        </w:rPr>
        <w:t xml:space="preserve">риємнішим, якщо користувач випробує функції сайту, не ризикуючи власними грошима. Заклади пропонують численні варіанти того, як можна </w:t>
      </w:r>
      <w:r w:rsidR="002B4D91" w:rsidRPr="002B4D91">
        <w:rPr>
          <w:highlight w:val="yellow"/>
          <w:lang w:val="uk-UA"/>
        </w:rPr>
        <w:t>отримати бонус</w:t>
      </w:r>
      <w:r w:rsidR="002B4D91">
        <w:rPr>
          <w:lang w:val="uk-UA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96"/>
        <w:gridCol w:w="6547"/>
      </w:tblGrid>
      <w:tr w:rsidR="002B4D91" w:rsidTr="0096649D"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B4D91" w:rsidRDefault="002B4D91" w:rsidP="00620FD9">
            <w:pPr>
              <w:rPr>
                <w:lang w:val="uk-UA"/>
              </w:rPr>
            </w:pPr>
            <w:r>
              <w:rPr>
                <w:lang w:val="uk-UA"/>
              </w:rPr>
              <w:t>Різновид подарунка</w:t>
            </w:r>
          </w:p>
        </w:tc>
        <w:tc>
          <w:tcPr>
            <w:tcW w:w="6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4D91" w:rsidRDefault="002B4D91" w:rsidP="00620FD9">
            <w:pPr>
              <w:rPr>
                <w:lang w:val="uk-UA"/>
              </w:rPr>
            </w:pPr>
            <w:r w:rsidRPr="002B4D91">
              <w:rPr>
                <w:highlight w:val="yellow"/>
                <w:lang w:val="uk-UA"/>
              </w:rPr>
              <w:t xml:space="preserve">Умови отримання </w:t>
            </w:r>
            <w:proofErr w:type="spellStart"/>
            <w:r w:rsidRPr="002B4D91">
              <w:rPr>
                <w:highlight w:val="yellow"/>
                <w:lang w:val="uk-UA"/>
              </w:rPr>
              <w:t>спінів</w:t>
            </w:r>
            <w:proofErr w:type="spellEnd"/>
          </w:p>
        </w:tc>
      </w:tr>
      <w:tr w:rsidR="002B4D91" w:rsidTr="0096649D">
        <w:tc>
          <w:tcPr>
            <w:tcW w:w="3096" w:type="dxa"/>
            <w:tcBorders>
              <w:top w:val="single" w:sz="18" w:space="0" w:color="auto"/>
              <w:left w:val="single" w:sz="18" w:space="0" w:color="auto"/>
            </w:tcBorders>
          </w:tcPr>
          <w:p w:rsidR="002B4D91" w:rsidRDefault="002B4D91" w:rsidP="00620FD9">
            <w:pPr>
              <w:rPr>
                <w:lang w:val="uk-UA"/>
              </w:rPr>
            </w:pPr>
            <w:proofErr w:type="spellStart"/>
            <w:r w:rsidRPr="002B4D91">
              <w:rPr>
                <w:highlight w:val="red"/>
                <w:lang w:val="uk-UA"/>
              </w:rPr>
              <w:t>Фріспіни</w:t>
            </w:r>
            <w:proofErr w:type="spellEnd"/>
            <w:r w:rsidRPr="002B4D91">
              <w:rPr>
                <w:highlight w:val="red"/>
                <w:lang w:val="uk-UA"/>
              </w:rPr>
              <w:t xml:space="preserve"> за реєстрацію</w:t>
            </w:r>
          </w:p>
        </w:tc>
        <w:tc>
          <w:tcPr>
            <w:tcW w:w="6547" w:type="dxa"/>
            <w:tcBorders>
              <w:top w:val="single" w:sz="18" w:space="0" w:color="auto"/>
              <w:right w:val="single" w:sz="18" w:space="0" w:color="auto"/>
            </w:tcBorders>
          </w:tcPr>
          <w:p w:rsidR="002B4D91" w:rsidRDefault="0096649D" w:rsidP="00620FD9">
            <w:pPr>
              <w:rPr>
                <w:lang w:val="uk-UA"/>
              </w:rPr>
            </w:pPr>
            <w:r>
              <w:rPr>
                <w:lang w:val="uk-UA"/>
              </w:rPr>
              <w:t xml:space="preserve">Так званий вітальний бонус, являє собою </w:t>
            </w:r>
            <w:proofErr w:type="spellStart"/>
            <w:r w:rsidRPr="0096649D">
              <w:rPr>
                <w:highlight w:val="red"/>
                <w:lang w:val="uk-UA"/>
              </w:rPr>
              <w:t>бездепозитні</w:t>
            </w:r>
            <w:proofErr w:type="spellEnd"/>
            <w:r w:rsidRPr="0096649D">
              <w:rPr>
                <w:highlight w:val="red"/>
                <w:lang w:val="uk-UA"/>
              </w:rPr>
              <w:t xml:space="preserve"> </w:t>
            </w:r>
            <w:proofErr w:type="spellStart"/>
            <w:r w:rsidRPr="0096649D">
              <w:rPr>
                <w:highlight w:val="red"/>
                <w:lang w:val="uk-UA"/>
              </w:rPr>
              <w:t>фріспіни</w:t>
            </w:r>
            <w:proofErr w:type="spellEnd"/>
            <w:r>
              <w:rPr>
                <w:lang w:val="uk-UA"/>
              </w:rPr>
              <w:t xml:space="preserve">, що нараховуються ще до першого поповнення рахунку. Інколи вимагають не просто реєстрації </w:t>
            </w:r>
            <w:proofErr w:type="spellStart"/>
            <w:r>
              <w:rPr>
                <w:lang w:val="uk-UA"/>
              </w:rPr>
              <w:t>акаунта</w:t>
            </w:r>
            <w:proofErr w:type="spellEnd"/>
            <w:r>
              <w:rPr>
                <w:lang w:val="uk-UA"/>
              </w:rPr>
              <w:t>, а верифікації гравця.</w:t>
            </w:r>
          </w:p>
        </w:tc>
      </w:tr>
      <w:tr w:rsidR="002B4D91" w:rsidTr="0096649D">
        <w:tc>
          <w:tcPr>
            <w:tcW w:w="3096" w:type="dxa"/>
            <w:tcBorders>
              <w:left w:val="single" w:sz="18" w:space="0" w:color="auto"/>
            </w:tcBorders>
          </w:tcPr>
          <w:p w:rsidR="002B4D91" w:rsidRPr="0096649D" w:rsidRDefault="0096649D" w:rsidP="00620FD9">
            <w:pPr>
              <w:rPr>
                <w:lang w:val="uk-UA"/>
              </w:rPr>
            </w:pPr>
            <w:r w:rsidRPr="0096649D">
              <w:rPr>
                <w:highlight w:val="red"/>
                <w:lang w:val="en-US"/>
              </w:rPr>
              <w:t>Free</w:t>
            </w:r>
            <w:r w:rsidRPr="0096649D">
              <w:rPr>
                <w:highlight w:val="red"/>
              </w:rPr>
              <w:t xml:space="preserve"> </w:t>
            </w:r>
            <w:r w:rsidRPr="0096649D">
              <w:rPr>
                <w:highlight w:val="red"/>
                <w:lang w:val="en-US"/>
              </w:rPr>
              <w:t>spins</w:t>
            </w:r>
            <w:r>
              <w:t xml:space="preserve"> за </w:t>
            </w:r>
            <w:r>
              <w:rPr>
                <w:lang w:val="uk-UA"/>
              </w:rPr>
              <w:t>перший депозит</w:t>
            </w:r>
          </w:p>
        </w:tc>
        <w:tc>
          <w:tcPr>
            <w:tcW w:w="6547" w:type="dxa"/>
            <w:tcBorders>
              <w:right w:val="single" w:sz="18" w:space="0" w:color="auto"/>
            </w:tcBorders>
          </w:tcPr>
          <w:p w:rsidR="002B4D91" w:rsidRDefault="0096649D" w:rsidP="00620FD9">
            <w:pPr>
              <w:rPr>
                <w:lang w:val="uk-UA"/>
              </w:rPr>
            </w:pPr>
            <w:r>
              <w:rPr>
                <w:lang w:val="uk-UA"/>
              </w:rPr>
              <w:t xml:space="preserve">Надаються лише за фактом поповнення рахунку. Обов’язкова </w:t>
            </w:r>
            <w:r w:rsidRPr="0096649D">
              <w:rPr>
                <w:highlight w:val="yellow"/>
                <w:lang w:val="uk-UA"/>
              </w:rPr>
              <w:t>умова</w:t>
            </w:r>
            <w:r>
              <w:rPr>
                <w:lang w:val="uk-UA"/>
              </w:rPr>
              <w:t xml:space="preserve"> – депозит має бути не меншим за визначену мінімальну суму</w:t>
            </w:r>
            <w:r w:rsidR="006F7107">
              <w:rPr>
                <w:lang w:val="uk-UA"/>
              </w:rPr>
              <w:t>.</w:t>
            </w:r>
          </w:p>
        </w:tc>
      </w:tr>
      <w:tr w:rsidR="002B4D91" w:rsidRPr="00595F15" w:rsidTr="0096649D">
        <w:tc>
          <w:tcPr>
            <w:tcW w:w="3096" w:type="dxa"/>
            <w:tcBorders>
              <w:left w:val="single" w:sz="18" w:space="0" w:color="auto"/>
            </w:tcBorders>
          </w:tcPr>
          <w:p w:rsidR="002B4D91" w:rsidRDefault="0096649D" w:rsidP="00620FD9">
            <w:pPr>
              <w:rPr>
                <w:lang w:val="uk-UA"/>
              </w:rPr>
            </w:pPr>
            <w:proofErr w:type="spellStart"/>
            <w:r w:rsidRPr="0096649D">
              <w:rPr>
                <w:highlight w:val="red"/>
                <w:lang w:val="uk-UA"/>
              </w:rPr>
              <w:t>Фріспіни</w:t>
            </w:r>
            <w:proofErr w:type="spellEnd"/>
            <w:r w:rsidRPr="0096649D">
              <w:rPr>
                <w:highlight w:val="red"/>
                <w:lang w:val="uk-UA"/>
              </w:rPr>
              <w:t xml:space="preserve"> без </w:t>
            </w:r>
            <w:proofErr w:type="spellStart"/>
            <w:r w:rsidRPr="0096649D">
              <w:rPr>
                <w:highlight w:val="red"/>
                <w:lang w:val="uk-UA"/>
              </w:rPr>
              <w:t>депозита</w:t>
            </w:r>
            <w:proofErr w:type="spellEnd"/>
            <w:r>
              <w:rPr>
                <w:lang w:val="uk-UA"/>
              </w:rPr>
              <w:t xml:space="preserve"> за участь у акції</w:t>
            </w:r>
          </w:p>
        </w:tc>
        <w:tc>
          <w:tcPr>
            <w:tcW w:w="6547" w:type="dxa"/>
            <w:tcBorders>
              <w:right w:val="single" w:sz="18" w:space="0" w:color="auto"/>
            </w:tcBorders>
          </w:tcPr>
          <w:p w:rsidR="002B4D91" w:rsidRDefault="006F7107" w:rsidP="00620FD9">
            <w:pPr>
              <w:rPr>
                <w:lang w:val="uk-UA"/>
              </w:rPr>
            </w:pPr>
            <w:r>
              <w:rPr>
                <w:lang w:val="uk-UA"/>
              </w:rPr>
              <w:t xml:space="preserve">Пропонуються найбільш активним гравцям або розігруються у вигляді подарунка серед тих, хто виконав умову участі в акції – наприклад, здійснив </w:t>
            </w:r>
            <w:r>
              <w:rPr>
                <w:lang w:val="uk-UA"/>
              </w:rPr>
              <w:lastRenderedPageBreak/>
              <w:t>певну кількість оплачених обертань протягом короткого проміжку часу.</w:t>
            </w:r>
          </w:p>
        </w:tc>
      </w:tr>
      <w:tr w:rsidR="002B4D91" w:rsidRPr="00595F15" w:rsidTr="0096649D">
        <w:tc>
          <w:tcPr>
            <w:tcW w:w="3096" w:type="dxa"/>
            <w:tcBorders>
              <w:left w:val="single" w:sz="18" w:space="0" w:color="auto"/>
            </w:tcBorders>
          </w:tcPr>
          <w:p w:rsidR="002B4D91" w:rsidRDefault="006F7107" w:rsidP="00620FD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Спіни за </w:t>
            </w:r>
            <w:proofErr w:type="spellStart"/>
            <w:r>
              <w:rPr>
                <w:lang w:val="uk-UA"/>
              </w:rPr>
              <w:t>промокод</w:t>
            </w:r>
            <w:proofErr w:type="spellEnd"/>
            <w:r>
              <w:rPr>
                <w:lang w:val="uk-UA"/>
              </w:rPr>
              <w:t xml:space="preserve"> чи бонус-код</w:t>
            </w:r>
          </w:p>
        </w:tc>
        <w:tc>
          <w:tcPr>
            <w:tcW w:w="6547" w:type="dxa"/>
            <w:tcBorders>
              <w:right w:val="single" w:sz="18" w:space="0" w:color="auto"/>
            </w:tcBorders>
          </w:tcPr>
          <w:p w:rsidR="002B4D91" w:rsidRDefault="006F7107" w:rsidP="00620FD9">
            <w:pPr>
              <w:rPr>
                <w:lang w:val="uk-UA"/>
              </w:rPr>
            </w:pPr>
            <w:r>
              <w:rPr>
                <w:lang w:val="uk-UA"/>
              </w:rPr>
              <w:t xml:space="preserve">Спосіб взаємовигідної </w:t>
            </w:r>
            <w:proofErr w:type="spellStart"/>
            <w:r>
              <w:rPr>
                <w:lang w:val="uk-UA"/>
              </w:rPr>
              <w:t>колаборації</w:t>
            </w:r>
            <w:proofErr w:type="spellEnd"/>
            <w:r>
              <w:rPr>
                <w:lang w:val="uk-UA"/>
              </w:rPr>
              <w:t xml:space="preserve"> між казино та </w:t>
            </w:r>
            <w:proofErr w:type="spellStart"/>
            <w:r>
              <w:rPr>
                <w:lang w:val="uk-UA"/>
              </w:rPr>
              <w:t>блогерами</w:t>
            </w:r>
            <w:proofErr w:type="spellEnd"/>
            <w:r>
              <w:rPr>
                <w:lang w:val="uk-UA"/>
              </w:rPr>
              <w:t xml:space="preserve">: відомий </w:t>
            </w:r>
            <w:proofErr w:type="spellStart"/>
            <w:r>
              <w:rPr>
                <w:lang w:val="uk-UA"/>
              </w:rPr>
              <w:t>інфлюенсер</w:t>
            </w:r>
            <w:proofErr w:type="spellEnd"/>
            <w:r>
              <w:rPr>
                <w:lang w:val="uk-UA"/>
              </w:rPr>
              <w:t xml:space="preserve">, даючи </w:t>
            </w:r>
            <w:proofErr w:type="spellStart"/>
            <w:r>
              <w:rPr>
                <w:lang w:val="uk-UA"/>
              </w:rPr>
              <w:t>промокод</w:t>
            </w:r>
            <w:proofErr w:type="spellEnd"/>
            <w:r>
              <w:rPr>
                <w:lang w:val="uk-UA"/>
              </w:rPr>
              <w:t>, рекламує майданчик, а сам отримує додаткову увагу до себе як людина, що надає вигідні пропозиції</w:t>
            </w:r>
            <w:r w:rsidR="00771D3D">
              <w:rPr>
                <w:lang w:val="uk-UA"/>
              </w:rPr>
              <w:t>.</w:t>
            </w:r>
          </w:p>
        </w:tc>
      </w:tr>
      <w:tr w:rsidR="002B4D91" w:rsidRPr="00595F15" w:rsidTr="0096649D">
        <w:tc>
          <w:tcPr>
            <w:tcW w:w="3096" w:type="dxa"/>
            <w:tcBorders>
              <w:left w:val="single" w:sz="18" w:space="0" w:color="auto"/>
            </w:tcBorders>
          </w:tcPr>
          <w:p w:rsidR="002B4D91" w:rsidRPr="005C2A97" w:rsidRDefault="005C2A97" w:rsidP="00620FD9">
            <w:pPr>
              <w:rPr>
                <w:lang w:val="uk-UA"/>
              </w:rPr>
            </w:pPr>
            <w:r>
              <w:rPr>
                <w:lang w:val="uk-UA"/>
              </w:rPr>
              <w:t>Винагорода за новий щабель у програмі лояльності</w:t>
            </w:r>
          </w:p>
        </w:tc>
        <w:tc>
          <w:tcPr>
            <w:tcW w:w="6547" w:type="dxa"/>
            <w:tcBorders>
              <w:right w:val="single" w:sz="18" w:space="0" w:color="auto"/>
            </w:tcBorders>
          </w:tcPr>
          <w:p w:rsidR="002B4D91" w:rsidRPr="005C2A97" w:rsidRDefault="005C2A97" w:rsidP="00620FD9">
            <w:pPr>
              <w:rPr>
                <w:lang w:val="uk-UA"/>
              </w:rPr>
            </w:pPr>
            <w:r>
              <w:rPr>
                <w:lang w:val="uk-UA"/>
              </w:rPr>
              <w:t xml:space="preserve">Постійні клієнти в ході </w:t>
            </w:r>
            <w:r w:rsidRPr="005C2A97">
              <w:rPr>
                <w:highlight w:val="yellow"/>
                <w:lang w:val="uk-UA"/>
              </w:rPr>
              <w:t>гри</w:t>
            </w:r>
            <w:r>
              <w:rPr>
                <w:lang w:val="uk-UA"/>
              </w:rPr>
              <w:t xml:space="preserve"> отримують бали лояльнос</w:t>
            </w:r>
            <w:r w:rsidR="00771D3D">
              <w:rPr>
                <w:lang w:val="uk-UA"/>
              </w:rPr>
              <w:t>ті. На</w:t>
            </w:r>
            <w:r>
              <w:rPr>
                <w:lang w:val="uk-UA"/>
              </w:rPr>
              <w:t xml:space="preserve">бір певної кількості балів означає вихід на новий рівень </w:t>
            </w:r>
            <w:r>
              <w:rPr>
                <w:lang w:val="en-US"/>
              </w:rPr>
              <w:t>VIP</w:t>
            </w:r>
            <w:r>
              <w:rPr>
                <w:lang w:val="uk-UA"/>
              </w:rPr>
              <w:t>-програми із наданням різноманітних подарунків, включаючи безкоштовні оберти.</w:t>
            </w:r>
          </w:p>
        </w:tc>
      </w:tr>
      <w:tr w:rsidR="002B4D91" w:rsidTr="0096649D">
        <w:tc>
          <w:tcPr>
            <w:tcW w:w="3096" w:type="dxa"/>
            <w:tcBorders>
              <w:left w:val="single" w:sz="18" w:space="0" w:color="auto"/>
              <w:bottom w:val="single" w:sz="18" w:space="0" w:color="auto"/>
            </w:tcBorders>
          </w:tcPr>
          <w:p w:rsidR="002B4D91" w:rsidRDefault="005C2A97" w:rsidP="00620FD9">
            <w:pPr>
              <w:rPr>
                <w:lang w:val="uk-UA"/>
              </w:rPr>
            </w:pPr>
            <w:r>
              <w:rPr>
                <w:lang w:val="uk-UA"/>
              </w:rPr>
              <w:t>Спіни як виграш</w:t>
            </w:r>
          </w:p>
        </w:tc>
        <w:tc>
          <w:tcPr>
            <w:tcW w:w="6547" w:type="dxa"/>
            <w:tcBorders>
              <w:bottom w:val="single" w:sz="18" w:space="0" w:color="auto"/>
              <w:right w:val="single" w:sz="18" w:space="0" w:color="auto"/>
            </w:tcBorders>
          </w:tcPr>
          <w:p w:rsidR="002B4D91" w:rsidRDefault="005C2A97" w:rsidP="00620FD9">
            <w:pPr>
              <w:rPr>
                <w:lang w:val="uk-UA"/>
              </w:rPr>
            </w:pPr>
            <w:r>
              <w:rPr>
                <w:lang w:val="uk-UA"/>
              </w:rPr>
              <w:t xml:space="preserve">У деяких </w:t>
            </w:r>
            <w:proofErr w:type="spellStart"/>
            <w:r>
              <w:rPr>
                <w:lang w:val="uk-UA"/>
              </w:rPr>
              <w:t>слотах</w:t>
            </w:r>
            <w:proofErr w:type="spellEnd"/>
            <w:r>
              <w:rPr>
                <w:lang w:val="uk-UA"/>
              </w:rPr>
              <w:t xml:space="preserve"> особлива комбінація означає виграш не в класичних грошах, а у </w:t>
            </w:r>
            <w:proofErr w:type="spellStart"/>
            <w:r>
              <w:rPr>
                <w:lang w:val="uk-UA"/>
              </w:rPr>
              <w:t>фріспінах</w:t>
            </w:r>
            <w:proofErr w:type="spellEnd"/>
            <w:r>
              <w:rPr>
                <w:lang w:val="uk-UA"/>
              </w:rPr>
              <w:t>.</w:t>
            </w:r>
          </w:p>
        </w:tc>
      </w:tr>
    </w:tbl>
    <w:p w:rsidR="00571F02" w:rsidRDefault="00571F02" w:rsidP="00571F02">
      <w:pPr>
        <w:pStyle w:val="3"/>
        <w:rPr>
          <w:lang w:val="uk-UA"/>
        </w:rPr>
      </w:pPr>
      <w:r>
        <w:rPr>
          <w:lang w:val="uk-UA"/>
        </w:rPr>
        <w:t xml:space="preserve">Принцип роботи </w:t>
      </w:r>
      <w:proofErr w:type="spellStart"/>
      <w:r>
        <w:rPr>
          <w:lang w:val="uk-UA"/>
        </w:rPr>
        <w:t>фріспінів</w:t>
      </w:r>
      <w:proofErr w:type="spellEnd"/>
    </w:p>
    <w:p w:rsidR="005C2A97" w:rsidRDefault="005C2A97" w:rsidP="005C2A97">
      <w:pPr>
        <w:rPr>
          <w:lang w:val="uk-UA"/>
        </w:rPr>
      </w:pPr>
      <w:r w:rsidRPr="005C2A97">
        <w:rPr>
          <w:highlight w:val="red"/>
          <w:lang w:val="uk-UA"/>
        </w:rPr>
        <w:t xml:space="preserve">Безкоштовні </w:t>
      </w:r>
      <w:proofErr w:type="spellStart"/>
      <w:r w:rsidRPr="005C2A97">
        <w:rPr>
          <w:highlight w:val="red"/>
          <w:lang w:val="uk-UA"/>
        </w:rPr>
        <w:t>фріспіни</w:t>
      </w:r>
      <w:proofErr w:type="spellEnd"/>
      <w:r w:rsidRPr="005C2A97">
        <w:rPr>
          <w:highlight w:val="red"/>
          <w:lang w:val="uk-UA"/>
        </w:rPr>
        <w:t xml:space="preserve"> за реєстрацію</w:t>
      </w:r>
      <w:r>
        <w:rPr>
          <w:lang w:val="uk-UA"/>
        </w:rPr>
        <w:t xml:space="preserve"> або інші різновиди такого подарунка означають, що гравець </w:t>
      </w:r>
      <w:r w:rsidR="00F0479A">
        <w:rPr>
          <w:lang w:val="uk-UA"/>
        </w:rPr>
        <w:t xml:space="preserve">певну кількість разів </w:t>
      </w:r>
      <w:r>
        <w:rPr>
          <w:lang w:val="uk-UA"/>
        </w:rPr>
        <w:t xml:space="preserve">може крутити </w:t>
      </w:r>
      <w:proofErr w:type="spellStart"/>
      <w:r>
        <w:rPr>
          <w:lang w:val="uk-UA"/>
        </w:rPr>
        <w:t>слот</w:t>
      </w:r>
      <w:proofErr w:type="spellEnd"/>
      <w:r>
        <w:rPr>
          <w:lang w:val="uk-UA"/>
        </w:rPr>
        <w:t xml:space="preserve">, не витрачаючи особисті кошти. </w:t>
      </w:r>
      <w:r w:rsidR="00F0479A">
        <w:rPr>
          <w:lang w:val="uk-UA"/>
        </w:rPr>
        <w:t xml:space="preserve">У разі виграшу гроші нараховуються реальні, проте найчастіше – на окремий </w:t>
      </w:r>
      <w:proofErr w:type="spellStart"/>
      <w:r w:rsidR="00F0479A">
        <w:rPr>
          <w:lang w:val="uk-UA"/>
        </w:rPr>
        <w:t>бонусний</w:t>
      </w:r>
      <w:proofErr w:type="spellEnd"/>
      <w:r w:rsidR="00F0479A">
        <w:rPr>
          <w:lang w:val="uk-UA"/>
        </w:rPr>
        <w:t xml:space="preserve"> рахунок. Вивести їх звідти можна, відігравши бонус реальними грошима з </w:t>
      </w:r>
      <w:proofErr w:type="spellStart"/>
      <w:r w:rsidR="00F0479A" w:rsidRPr="00F0479A">
        <w:rPr>
          <w:highlight w:val="yellow"/>
          <w:lang w:val="uk-UA"/>
        </w:rPr>
        <w:t>вейджером</w:t>
      </w:r>
      <w:proofErr w:type="spellEnd"/>
      <w:r w:rsidR="00F0479A">
        <w:rPr>
          <w:lang w:val="uk-UA"/>
        </w:rPr>
        <w:t xml:space="preserve"> (множником). Інакше кажучи, аби забрати 100 доларів з </w:t>
      </w:r>
      <w:proofErr w:type="spellStart"/>
      <w:r w:rsidR="00F0479A">
        <w:rPr>
          <w:lang w:val="uk-UA"/>
        </w:rPr>
        <w:t>бонусного</w:t>
      </w:r>
      <w:proofErr w:type="spellEnd"/>
      <w:r w:rsidR="00F0479A">
        <w:rPr>
          <w:lang w:val="uk-UA"/>
        </w:rPr>
        <w:t xml:space="preserve"> рахунку за умови </w:t>
      </w:r>
      <w:proofErr w:type="spellStart"/>
      <w:r w:rsidR="00F0479A">
        <w:rPr>
          <w:lang w:val="uk-UA"/>
        </w:rPr>
        <w:t>вейджера</w:t>
      </w:r>
      <w:proofErr w:type="spellEnd"/>
      <w:r w:rsidR="00F0479A">
        <w:rPr>
          <w:lang w:val="uk-UA"/>
        </w:rPr>
        <w:t xml:space="preserve"> 5</w:t>
      </w:r>
      <w:r w:rsidR="00771166">
        <w:rPr>
          <w:lang w:val="uk-UA"/>
        </w:rPr>
        <w:t>0</w:t>
      </w:r>
      <w:r w:rsidR="00F0479A">
        <w:rPr>
          <w:lang w:val="uk-UA"/>
        </w:rPr>
        <w:t>х, треба зробити реальних ставок на 500</w:t>
      </w:r>
      <w:r w:rsidR="00771166">
        <w:rPr>
          <w:lang w:val="uk-UA"/>
        </w:rPr>
        <w:t>0</w:t>
      </w:r>
      <w:r w:rsidR="00F0479A">
        <w:rPr>
          <w:lang w:val="uk-UA"/>
        </w:rPr>
        <w:t xml:space="preserve"> доларів, незалежно від </w:t>
      </w:r>
      <w:r w:rsidR="00771D3D">
        <w:rPr>
          <w:lang w:val="uk-UA"/>
        </w:rPr>
        <w:t xml:space="preserve">їхнього </w:t>
      </w:r>
      <w:r w:rsidR="00F0479A">
        <w:rPr>
          <w:lang w:val="uk-UA"/>
        </w:rPr>
        <w:t>результату. Відіграти бонус треба протягом обмеженого часу, інакше він згорить.</w:t>
      </w:r>
    </w:p>
    <w:p w:rsidR="00F0479A" w:rsidRPr="005C2A97" w:rsidRDefault="00F0479A" w:rsidP="005C2A97">
      <w:pPr>
        <w:rPr>
          <w:lang w:val="uk-UA"/>
        </w:rPr>
      </w:pPr>
      <w:proofErr w:type="spellStart"/>
      <w:r w:rsidRPr="00F0479A">
        <w:rPr>
          <w:highlight w:val="red"/>
          <w:lang w:val="uk-UA"/>
        </w:rPr>
        <w:t>Фріспіни</w:t>
      </w:r>
      <w:proofErr w:type="spellEnd"/>
      <w:r w:rsidRPr="00F0479A">
        <w:rPr>
          <w:highlight w:val="red"/>
          <w:lang w:val="uk-UA"/>
        </w:rPr>
        <w:t xml:space="preserve"> без </w:t>
      </w:r>
      <w:proofErr w:type="spellStart"/>
      <w:r w:rsidRPr="00F0479A">
        <w:rPr>
          <w:highlight w:val="red"/>
          <w:lang w:val="uk-UA"/>
        </w:rPr>
        <w:t>відігравання</w:t>
      </w:r>
      <w:proofErr w:type="spellEnd"/>
      <w:r w:rsidRPr="00F0479A">
        <w:rPr>
          <w:highlight w:val="red"/>
          <w:lang w:val="uk-UA"/>
        </w:rPr>
        <w:t xml:space="preserve"> за реєстрацію з виводом</w:t>
      </w:r>
      <w:r>
        <w:rPr>
          <w:lang w:val="uk-UA"/>
        </w:rPr>
        <w:t xml:space="preserve"> виграшу зустрічаються зрідка і являють собою приклад особливої щедрості адміністрації.</w:t>
      </w:r>
    </w:p>
    <w:p w:rsidR="00F0479A" w:rsidRDefault="0093143A" w:rsidP="0093143A">
      <w:pPr>
        <w:pStyle w:val="3"/>
        <w:rPr>
          <w:lang w:val="uk-UA"/>
        </w:rPr>
      </w:pPr>
      <w:proofErr w:type="spellStart"/>
      <w:r w:rsidRPr="0093143A">
        <w:rPr>
          <w:highlight w:val="red"/>
          <w:lang w:val="uk-UA"/>
        </w:rPr>
        <w:t>Фріспіни</w:t>
      </w:r>
      <w:proofErr w:type="spellEnd"/>
      <w:r w:rsidRPr="0093143A">
        <w:rPr>
          <w:highlight w:val="red"/>
          <w:lang w:val="uk-UA"/>
        </w:rPr>
        <w:t xml:space="preserve"> за реєстрацію</w:t>
      </w:r>
      <w:r>
        <w:rPr>
          <w:lang w:val="uk-UA"/>
        </w:rPr>
        <w:t>: інструкція з використання</w:t>
      </w:r>
    </w:p>
    <w:p w:rsidR="0093143A" w:rsidRDefault="0093143A" w:rsidP="0093143A">
      <w:pPr>
        <w:rPr>
          <w:lang w:val="uk-UA"/>
        </w:rPr>
      </w:pPr>
      <w:r>
        <w:rPr>
          <w:lang w:val="uk-UA"/>
        </w:rPr>
        <w:t xml:space="preserve">Щоби </w:t>
      </w:r>
      <w:r w:rsidRPr="0093143A">
        <w:rPr>
          <w:highlight w:val="yellow"/>
          <w:lang w:val="uk-UA"/>
        </w:rPr>
        <w:t>використати</w:t>
      </w:r>
      <w:r>
        <w:rPr>
          <w:lang w:val="uk-UA"/>
        </w:rPr>
        <w:t xml:space="preserve"> вигідну пропозицію, дійте за інструкцією:</w:t>
      </w:r>
    </w:p>
    <w:p w:rsidR="0093143A" w:rsidRDefault="0093143A" w:rsidP="0093143A">
      <w:pPr>
        <w:pStyle w:val="a6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уважно ознайомтеся з правилами отримання </w:t>
      </w:r>
      <w:proofErr w:type="spellStart"/>
      <w:r>
        <w:rPr>
          <w:lang w:val="uk-UA"/>
        </w:rPr>
        <w:t>бонуса</w:t>
      </w:r>
      <w:proofErr w:type="spellEnd"/>
      <w:r>
        <w:rPr>
          <w:lang w:val="uk-UA"/>
        </w:rPr>
        <w:t>;</w:t>
      </w:r>
    </w:p>
    <w:p w:rsidR="0093143A" w:rsidRDefault="0093143A" w:rsidP="0093143A">
      <w:pPr>
        <w:pStyle w:val="a6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виконайте дії, передбачені правилами – якщо йдеться про </w:t>
      </w:r>
      <w:proofErr w:type="spellStart"/>
      <w:r w:rsidRPr="0093143A">
        <w:rPr>
          <w:highlight w:val="red"/>
          <w:lang w:val="uk-UA"/>
        </w:rPr>
        <w:t>фріспіни</w:t>
      </w:r>
      <w:proofErr w:type="spellEnd"/>
      <w:r w:rsidRPr="0093143A">
        <w:rPr>
          <w:highlight w:val="red"/>
          <w:lang w:val="uk-UA"/>
        </w:rPr>
        <w:t xml:space="preserve"> за реєстрацію без депозиту</w:t>
      </w:r>
      <w:r>
        <w:rPr>
          <w:lang w:val="uk-UA"/>
        </w:rPr>
        <w:t xml:space="preserve">, створіть </w:t>
      </w:r>
      <w:proofErr w:type="spellStart"/>
      <w:r>
        <w:rPr>
          <w:lang w:val="uk-UA"/>
        </w:rPr>
        <w:t>акаунт</w:t>
      </w:r>
      <w:proofErr w:type="spellEnd"/>
      <w:r>
        <w:rPr>
          <w:lang w:val="uk-UA"/>
        </w:rPr>
        <w:t xml:space="preserve">, авторизуйтеся та </w:t>
      </w:r>
      <w:proofErr w:type="spellStart"/>
      <w:r>
        <w:rPr>
          <w:lang w:val="uk-UA"/>
        </w:rPr>
        <w:t>верифікуйте</w:t>
      </w:r>
      <w:proofErr w:type="spellEnd"/>
      <w:r>
        <w:rPr>
          <w:lang w:val="uk-UA"/>
        </w:rPr>
        <w:t xml:space="preserve"> дані гравця;</w:t>
      </w:r>
    </w:p>
    <w:p w:rsidR="0093143A" w:rsidRDefault="0093143A" w:rsidP="0093143A">
      <w:pPr>
        <w:pStyle w:val="a6"/>
        <w:numPr>
          <w:ilvl w:val="0"/>
          <w:numId w:val="1"/>
        </w:numPr>
        <w:rPr>
          <w:lang w:val="uk-UA"/>
        </w:rPr>
      </w:pPr>
      <w:r>
        <w:rPr>
          <w:lang w:val="uk-UA"/>
        </w:rPr>
        <w:t>переконайтеся, що безкоштовні оберти нараховано;</w:t>
      </w:r>
    </w:p>
    <w:p w:rsidR="0093143A" w:rsidRDefault="0093143A" w:rsidP="0093143A">
      <w:pPr>
        <w:pStyle w:val="a6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запускайте </w:t>
      </w:r>
      <w:proofErr w:type="spellStart"/>
      <w:r>
        <w:rPr>
          <w:lang w:val="uk-UA"/>
        </w:rPr>
        <w:t>слоти</w:t>
      </w:r>
      <w:proofErr w:type="spellEnd"/>
      <w:r>
        <w:rPr>
          <w:lang w:val="uk-UA"/>
        </w:rPr>
        <w:t xml:space="preserve">, що беруть участь у </w:t>
      </w:r>
      <w:r w:rsidR="000E5DC8">
        <w:rPr>
          <w:lang w:val="uk-UA"/>
        </w:rPr>
        <w:t>цій пропозиції, в режимі реальних грошей</w:t>
      </w:r>
      <w:r w:rsidR="00771D3D">
        <w:rPr>
          <w:lang w:val="uk-UA"/>
        </w:rPr>
        <w:t xml:space="preserve">, але за </w:t>
      </w:r>
      <w:proofErr w:type="spellStart"/>
      <w:r w:rsidR="00771D3D">
        <w:rPr>
          <w:lang w:val="uk-UA"/>
        </w:rPr>
        <w:t>фріспіни</w:t>
      </w:r>
      <w:proofErr w:type="spellEnd"/>
      <w:r w:rsidR="000E5DC8">
        <w:rPr>
          <w:lang w:val="uk-UA"/>
        </w:rPr>
        <w:t>;</w:t>
      </w:r>
    </w:p>
    <w:p w:rsidR="000E5DC8" w:rsidRDefault="000E5DC8" w:rsidP="0093143A">
      <w:pPr>
        <w:pStyle w:val="a6"/>
        <w:numPr>
          <w:ilvl w:val="0"/>
          <w:numId w:val="1"/>
        </w:numPr>
        <w:rPr>
          <w:lang w:val="uk-UA"/>
        </w:rPr>
      </w:pPr>
      <w:r>
        <w:rPr>
          <w:lang w:val="uk-UA"/>
        </w:rPr>
        <w:t>якщо спіни принесли реальний виграш, відіграйте його відповідно до умов пропозиції.</w:t>
      </w:r>
    </w:p>
    <w:p w:rsidR="000E5DC8" w:rsidRPr="000E5DC8" w:rsidRDefault="000E5DC8" w:rsidP="000E5DC8">
      <w:pPr>
        <w:rPr>
          <w:lang w:val="uk-UA"/>
        </w:rPr>
      </w:pPr>
      <w:r>
        <w:rPr>
          <w:lang w:val="uk-UA"/>
        </w:rPr>
        <w:t xml:space="preserve">Поспішайте: і дія </w:t>
      </w:r>
      <w:proofErr w:type="spellStart"/>
      <w:r>
        <w:rPr>
          <w:lang w:val="uk-UA"/>
        </w:rPr>
        <w:t>фріспінів</w:t>
      </w:r>
      <w:proofErr w:type="spellEnd"/>
      <w:r>
        <w:rPr>
          <w:lang w:val="uk-UA"/>
        </w:rPr>
        <w:t xml:space="preserve">, і можливість </w:t>
      </w:r>
      <w:proofErr w:type="spellStart"/>
      <w:r>
        <w:rPr>
          <w:lang w:val="uk-UA"/>
        </w:rPr>
        <w:t>відігравання</w:t>
      </w:r>
      <w:proofErr w:type="spellEnd"/>
      <w:r>
        <w:rPr>
          <w:lang w:val="uk-UA"/>
        </w:rPr>
        <w:t xml:space="preserve"> виграних коштів завжди обмежені в часі.</w:t>
      </w:r>
    </w:p>
    <w:p w:rsidR="00571F02" w:rsidRDefault="000E5DC8" w:rsidP="00571F02">
      <w:pPr>
        <w:pStyle w:val="3"/>
        <w:rPr>
          <w:lang w:val="uk-UA"/>
        </w:rPr>
      </w:pPr>
      <w:r w:rsidRPr="000E5DC8">
        <w:rPr>
          <w:highlight w:val="red"/>
          <w:lang w:val="uk-UA"/>
        </w:rPr>
        <w:t xml:space="preserve">Безкоштовні </w:t>
      </w:r>
      <w:proofErr w:type="spellStart"/>
      <w:r w:rsidRPr="000E5DC8">
        <w:rPr>
          <w:highlight w:val="red"/>
          <w:lang w:val="uk-UA"/>
        </w:rPr>
        <w:t>ф</w:t>
      </w:r>
      <w:r w:rsidR="00571F02" w:rsidRPr="000E5DC8">
        <w:rPr>
          <w:highlight w:val="red"/>
          <w:lang w:val="uk-UA"/>
        </w:rPr>
        <w:t>рі</w:t>
      </w:r>
      <w:r w:rsidRPr="000E5DC8">
        <w:rPr>
          <w:highlight w:val="red"/>
          <w:lang w:val="uk-UA"/>
        </w:rPr>
        <w:t>спіни</w:t>
      </w:r>
      <w:proofErr w:type="spellEnd"/>
      <w:r w:rsidRPr="000E5DC8">
        <w:rPr>
          <w:highlight w:val="red"/>
          <w:lang w:val="uk-UA"/>
        </w:rPr>
        <w:t xml:space="preserve"> за реєстрацію</w:t>
      </w:r>
      <w:r>
        <w:rPr>
          <w:lang w:val="uk-UA"/>
        </w:rPr>
        <w:t>: основні переваги</w:t>
      </w:r>
    </w:p>
    <w:p w:rsidR="000E5DC8" w:rsidRDefault="000E5DC8" w:rsidP="000E5DC8">
      <w:pPr>
        <w:rPr>
          <w:lang w:val="uk-UA"/>
        </w:rPr>
      </w:pPr>
      <w:r>
        <w:rPr>
          <w:lang w:val="uk-UA"/>
        </w:rPr>
        <w:t>Гравцям вигідно використовувати безкоштовні оберти, і ось чому:</w:t>
      </w:r>
    </w:p>
    <w:p w:rsidR="000E5DC8" w:rsidRDefault="000E5DC8" w:rsidP="000E5DC8">
      <w:pPr>
        <w:pStyle w:val="a6"/>
        <w:numPr>
          <w:ilvl w:val="0"/>
          <w:numId w:val="2"/>
        </w:numPr>
        <w:rPr>
          <w:lang w:val="uk-UA"/>
        </w:rPr>
      </w:pPr>
      <w:r>
        <w:rPr>
          <w:lang w:val="uk-UA"/>
        </w:rPr>
        <w:t>можна виграти, не ризикуючи власними коштами;</w:t>
      </w:r>
    </w:p>
    <w:p w:rsidR="000E5DC8" w:rsidRDefault="000E5DC8" w:rsidP="000E5DC8">
      <w:pPr>
        <w:pStyle w:val="a6"/>
        <w:numPr>
          <w:ilvl w:val="0"/>
          <w:numId w:val="2"/>
        </w:numPr>
        <w:rPr>
          <w:lang w:val="uk-UA"/>
        </w:rPr>
      </w:pPr>
      <w:r>
        <w:rPr>
          <w:lang w:val="uk-UA"/>
        </w:rPr>
        <w:lastRenderedPageBreak/>
        <w:t xml:space="preserve">відчуття азарту рівноцінне </w:t>
      </w:r>
      <w:r w:rsidR="00771166">
        <w:rPr>
          <w:lang w:val="uk-UA"/>
        </w:rPr>
        <w:t>грі на реальні гроші</w:t>
      </w:r>
      <w:r w:rsidR="00771D3D">
        <w:rPr>
          <w:lang w:val="uk-UA"/>
        </w:rPr>
        <w:t>, адже виграш так само приємний, а втрата шансу на успіх піднімає градус емоцій</w:t>
      </w:r>
      <w:r w:rsidR="00771166">
        <w:rPr>
          <w:lang w:val="uk-UA"/>
        </w:rPr>
        <w:t>;</w:t>
      </w:r>
    </w:p>
    <w:p w:rsidR="00771166" w:rsidRDefault="00771166" w:rsidP="000E5DC8">
      <w:pPr>
        <w:pStyle w:val="a6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безкоштовні обертання – чудова можливість випробувати незнайомі </w:t>
      </w:r>
      <w:proofErr w:type="spellStart"/>
      <w:r>
        <w:rPr>
          <w:lang w:val="uk-UA"/>
        </w:rPr>
        <w:t>слоти</w:t>
      </w:r>
      <w:proofErr w:type="spellEnd"/>
      <w:r>
        <w:rPr>
          <w:lang w:val="uk-UA"/>
        </w:rPr>
        <w:t>, нічого не втративши у випадку невдачі.</w:t>
      </w:r>
    </w:p>
    <w:p w:rsidR="00771166" w:rsidRPr="00771166" w:rsidRDefault="00771166" w:rsidP="00771166">
      <w:pPr>
        <w:rPr>
          <w:lang w:val="uk-UA"/>
        </w:rPr>
      </w:pPr>
      <w:r>
        <w:rPr>
          <w:lang w:val="uk-UA"/>
        </w:rPr>
        <w:t xml:space="preserve">При цьому у такого бонусу немає жодних недоліків за умови, що правила </w:t>
      </w:r>
      <w:proofErr w:type="spellStart"/>
      <w:r>
        <w:rPr>
          <w:lang w:val="uk-UA"/>
        </w:rPr>
        <w:t>відігравання</w:t>
      </w:r>
      <w:proofErr w:type="spellEnd"/>
      <w:r>
        <w:rPr>
          <w:lang w:val="uk-UA"/>
        </w:rPr>
        <w:t xml:space="preserve"> – реальні. Занадто високий </w:t>
      </w:r>
      <w:proofErr w:type="spellStart"/>
      <w:r>
        <w:rPr>
          <w:lang w:val="uk-UA"/>
        </w:rPr>
        <w:t>вейджер</w:t>
      </w:r>
      <w:proofErr w:type="spellEnd"/>
      <w:r>
        <w:rPr>
          <w:lang w:val="uk-UA"/>
        </w:rPr>
        <w:t xml:space="preserve"> або мінімальний час на </w:t>
      </w:r>
      <w:proofErr w:type="spellStart"/>
      <w:r>
        <w:rPr>
          <w:lang w:val="uk-UA"/>
        </w:rPr>
        <w:t>відігравання</w:t>
      </w:r>
      <w:proofErr w:type="spellEnd"/>
      <w:r>
        <w:rPr>
          <w:lang w:val="uk-UA"/>
        </w:rPr>
        <w:t xml:space="preserve"> виграшів означають, що гроші ви навряд чи заберете. Втім, якщо головною метою було саме випробовування невідомих </w:t>
      </w:r>
      <w:proofErr w:type="spellStart"/>
      <w:r>
        <w:rPr>
          <w:lang w:val="uk-UA"/>
        </w:rPr>
        <w:t>слотів</w:t>
      </w:r>
      <w:proofErr w:type="spellEnd"/>
      <w:r>
        <w:rPr>
          <w:lang w:val="uk-UA"/>
        </w:rPr>
        <w:t xml:space="preserve">, то і жорсткі умови </w:t>
      </w:r>
      <w:proofErr w:type="spellStart"/>
      <w:r w:rsidR="009902C5">
        <w:rPr>
          <w:lang w:val="uk-UA"/>
        </w:rPr>
        <w:t>відігравання</w:t>
      </w:r>
      <w:proofErr w:type="spellEnd"/>
      <w:r w:rsidR="009902C5">
        <w:rPr>
          <w:lang w:val="uk-UA"/>
        </w:rPr>
        <w:t xml:space="preserve"> не стануть проблемою.</w:t>
      </w:r>
    </w:p>
    <w:p w:rsidR="00571F02" w:rsidRDefault="00571F02" w:rsidP="00571F02">
      <w:pPr>
        <w:pStyle w:val="3"/>
        <w:rPr>
          <w:lang w:val="uk-UA"/>
        </w:rPr>
      </w:pPr>
      <w:proofErr w:type="spellStart"/>
      <w:r>
        <w:rPr>
          <w:lang w:val="uk-UA"/>
        </w:rPr>
        <w:t>Фріспіни</w:t>
      </w:r>
      <w:proofErr w:type="spellEnd"/>
      <w:r>
        <w:rPr>
          <w:lang w:val="uk-UA"/>
        </w:rPr>
        <w:t xml:space="preserve"> – не тільки для новачків!</w:t>
      </w:r>
    </w:p>
    <w:p w:rsidR="009902C5" w:rsidRDefault="009902C5" w:rsidP="009902C5">
      <w:pPr>
        <w:rPr>
          <w:lang w:val="uk-UA"/>
        </w:rPr>
      </w:pPr>
      <w:r>
        <w:rPr>
          <w:lang w:val="uk-UA"/>
        </w:rPr>
        <w:t xml:space="preserve">Безкоштовні обертання найчастіше пропонуються як заохочення для нових клієнтів, проте </w:t>
      </w:r>
      <w:proofErr w:type="spellStart"/>
      <w:r w:rsidRPr="009902C5">
        <w:rPr>
          <w:highlight w:val="red"/>
          <w:lang w:val="uk-UA"/>
        </w:rPr>
        <w:t>фріспіни</w:t>
      </w:r>
      <w:proofErr w:type="spellEnd"/>
      <w:r w:rsidRPr="009902C5">
        <w:rPr>
          <w:highlight w:val="red"/>
          <w:lang w:val="uk-UA"/>
        </w:rPr>
        <w:t xml:space="preserve"> за реєстрацію без </w:t>
      </w:r>
      <w:proofErr w:type="spellStart"/>
      <w:r w:rsidRPr="009902C5">
        <w:rPr>
          <w:highlight w:val="red"/>
          <w:lang w:val="uk-UA"/>
        </w:rPr>
        <w:t>відігравання</w:t>
      </w:r>
      <w:proofErr w:type="spellEnd"/>
      <w:r>
        <w:rPr>
          <w:lang w:val="uk-UA"/>
        </w:rPr>
        <w:t xml:space="preserve"> – не єдиний варіант такого бонусу. Адміністрація казино може вигадати безліч приводів, аби роздати спіни за певні досягнення – </w:t>
      </w:r>
      <w:r w:rsidR="00292F1E">
        <w:rPr>
          <w:lang w:val="uk-UA"/>
        </w:rPr>
        <w:t>запрошення друга, активну гру</w:t>
      </w:r>
      <w:bookmarkStart w:id="0" w:name="_GoBack"/>
      <w:bookmarkEnd w:id="0"/>
      <w:r>
        <w:rPr>
          <w:lang w:val="uk-UA"/>
        </w:rPr>
        <w:t xml:space="preserve">, поповнення на велику суму одним платежем чи досягнення наступного щабля у </w:t>
      </w:r>
      <w:r>
        <w:rPr>
          <w:lang w:val="en-US"/>
        </w:rPr>
        <w:t>VIP</w:t>
      </w:r>
      <w:r>
        <w:rPr>
          <w:lang w:val="uk-UA"/>
        </w:rPr>
        <w:t xml:space="preserve">-програмі. Подарунок можна отримати і до свята, і в межах </w:t>
      </w:r>
      <w:proofErr w:type="spellStart"/>
      <w:r>
        <w:rPr>
          <w:lang w:val="uk-UA"/>
        </w:rPr>
        <w:t>промо</w:t>
      </w:r>
      <w:proofErr w:type="spellEnd"/>
      <w:r>
        <w:rPr>
          <w:lang w:val="uk-UA"/>
        </w:rPr>
        <w:t xml:space="preserve">-акції нового </w:t>
      </w:r>
      <w:proofErr w:type="spellStart"/>
      <w:r>
        <w:rPr>
          <w:lang w:val="uk-UA"/>
        </w:rPr>
        <w:t>слота</w:t>
      </w:r>
      <w:proofErr w:type="spellEnd"/>
      <w:r>
        <w:rPr>
          <w:lang w:val="uk-UA"/>
        </w:rPr>
        <w:t>.</w:t>
      </w:r>
    </w:p>
    <w:p w:rsidR="009902C5" w:rsidRPr="009902C5" w:rsidRDefault="009902C5" w:rsidP="009902C5">
      <w:pPr>
        <w:rPr>
          <w:lang w:val="uk-UA"/>
        </w:rPr>
      </w:pPr>
      <w:r>
        <w:rPr>
          <w:lang w:val="uk-UA"/>
        </w:rPr>
        <w:t>Діючим гравцям варто періодично зазирати на сторінку з акціями або налаштувати сповіщення чи розсилку так, щоби завжди бути в курсі актуальних пропозицій.</w:t>
      </w:r>
    </w:p>
    <w:p w:rsidR="00542CF8" w:rsidRDefault="0026136C" w:rsidP="00571F02">
      <w:pPr>
        <w:pStyle w:val="3"/>
        <w:rPr>
          <w:lang w:val="uk-UA"/>
        </w:rPr>
      </w:pPr>
      <w:proofErr w:type="spellStart"/>
      <w:r>
        <w:rPr>
          <w:lang w:val="uk-UA"/>
        </w:rPr>
        <w:t>Фріспіни</w:t>
      </w:r>
      <w:proofErr w:type="spellEnd"/>
      <w:r>
        <w:rPr>
          <w:lang w:val="uk-UA"/>
        </w:rPr>
        <w:t xml:space="preserve"> і шанси на успіх</w:t>
      </w:r>
    </w:p>
    <w:p w:rsidR="00455638" w:rsidRPr="00595F15" w:rsidRDefault="00455638" w:rsidP="009902C5">
      <w:pPr>
        <w:rPr>
          <w:lang w:val="uk-UA"/>
        </w:rPr>
      </w:pPr>
      <w:r>
        <w:rPr>
          <w:lang w:val="uk-UA"/>
        </w:rPr>
        <w:t xml:space="preserve">Чесні онлайн-казино, що отримали ліцензію КРАІЛ, не впливають на результати окремих обертань. Виграєте ви чи ні, залежить тільки від генератора випадкових чисел, а те, поставлено реальні гроші чи задіяно </w:t>
      </w:r>
      <w:proofErr w:type="spellStart"/>
      <w:r>
        <w:rPr>
          <w:lang w:val="uk-UA"/>
        </w:rPr>
        <w:t>фріспін</w:t>
      </w:r>
      <w:proofErr w:type="spellEnd"/>
      <w:r>
        <w:rPr>
          <w:lang w:val="uk-UA"/>
        </w:rPr>
        <w:t>, не має значення</w:t>
      </w:r>
      <w:r w:rsidRPr="00595F15">
        <w:rPr>
          <w:lang w:val="uk-UA"/>
        </w:rPr>
        <w:t xml:space="preserve">. </w:t>
      </w:r>
      <w:r w:rsidR="00595F15" w:rsidRPr="00595F15">
        <w:rPr>
          <w:color w:val="000000"/>
          <w:lang w:val="uk-UA"/>
        </w:rPr>
        <w:t>Тож не втрачайте часу і користуйтеся пропозицією, поки є можливість здобути додаткову вигоду!</w:t>
      </w:r>
    </w:p>
    <w:p w:rsidR="0026136C" w:rsidRDefault="00292F1E" w:rsidP="009902C5">
      <w:pPr>
        <w:rPr>
          <w:lang w:val="uk-UA"/>
        </w:rPr>
      </w:pPr>
      <w:hyperlink r:id="rId5" w:history="1">
        <w:r w:rsidR="0026136C" w:rsidRPr="00DE0669">
          <w:rPr>
            <w:rStyle w:val="a7"/>
            <w:lang w:val="uk-UA"/>
          </w:rPr>
          <w:t>https://text.ru/antiplagiat/65791ec43e172</w:t>
        </w:r>
      </w:hyperlink>
    </w:p>
    <w:p w:rsidR="0026136C" w:rsidRPr="009902C5" w:rsidRDefault="0026136C" w:rsidP="009902C5">
      <w:pPr>
        <w:rPr>
          <w:lang w:val="uk-UA"/>
        </w:rPr>
      </w:pPr>
    </w:p>
    <w:sectPr w:rsidR="0026136C" w:rsidRPr="009902C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33E2C"/>
    <w:multiLevelType w:val="hybridMultilevel"/>
    <w:tmpl w:val="BD887E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3343A"/>
    <w:multiLevelType w:val="hybridMultilevel"/>
    <w:tmpl w:val="88AEF2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02"/>
    <w:rsid w:val="000E5DC8"/>
    <w:rsid w:val="0026136C"/>
    <w:rsid w:val="00292F1E"/>
    <w:rsid w:val="002B4D91"/>
    <w:rsid w:val="00455638"/>
    <w:rsid w:val="00542CF8"/>
    <w:rsid w:val="00571F02"/>
    <w:rsid w:val="00595F15"/>
    <w:rsid w:val="005C2A97"/>
    <w:rsid w:val="00620FD9"/>
    <w:rsid w:val="006F7107"/>
    <w:rsid w:val="00750D81"/>
    <w:rsid w:val="00771166"/>
    <w:rsid w:val="00771D3D"/>
    <w:rsid w:val="00861617"/>
    <w:rsid w:val="0093143A"/>
    <w:rsid w:val="0096649D"/>
    <w:rsid w:val="009902C5"/>
    <w:rsid w:val="00BC047A"/>
    <w:rsid w:val="00CF2B9F"/>
    <w:rsid w:val="00F0479A"/>
    <w:rsid w:val="00F8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C6FA"/>
  <w15:chartTrackingRefBased/>
  <w15:docId w15:val="{71D00650-BFCE-4072-A3D4-633FF853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D8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71F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71F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1F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71F0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styleId="a3">
    <w:name w:val="Strong"/>
    <w:basedOn w:val="a0"/>
    <w:uiPriority w:val="22"/>
    <w:qFormat/>
    <w:rsid w:val="00571F02"/>
    <w:rPr>
      <w:b/>
      <w:bCs/>
    </w:rPr>
  </w:style>
  <w:style w:type="paragraph" w:styleId="a4">
    <w:name w:val="Normal (Web)"/>
    <w:basedOn w:val="a"/>
    <w:uiPriority w:val="99"/>
    <w:semiHidden/>
    <w:unhideWhenUsed/>
    <w:rsid w:val="00571F02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uk-UA" w:eastAsia="uk-UA"/>
    </w:rPr>
  </w:style>
  <w:style w:type="table" w:styleId="a5">
    <w:name w:val="Table Grid"/>
    <w:basedOn w:val="a1"/>
    <w:uiPriority w:val="39"/>
    <w:rsid w:val="002B4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3143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613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3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5791ec43e1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690</Words>
  <Characters>4621</Characters>
  <Application>Microsoft Office Word</Application>
  <DocSecurity>0</DocSecurity>
  <Lines>124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</dc:creator>
  <cp:keywords/>
  <dc:description/>
  <cp:lastModifiedBy>Sergii</cp:lastModifiedBy>
  <cp:revision>4</cp:revision>
  <dcterms:created xsi:type="dcterms:W3CDTF">2023-12-13T01:42:00Z</dcterms:created>
  <dcterms:modified xsi:type="dcterms:W3CDTF">2023-12-15T00:00:00Z</dcterms:modified>
</cp:coreProperties>
</file>