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13A" w:rsidRDefault="0070313A" w:rsidP="0070313A">
      <w:pPr>
        <w:jc w:val="center"/>
        <w:rPr>
          <w:rStyle w:val="a5"/>
          <w:sz w:val="32"/>
        </w:rPr>
      </w:pPr>
      <w:r>
        <w:rPr>
          <w:rStyle w:val="a5"/>
          <w:sz w:val="32"/>
        </w:rPr>
        <w:t>ИНФОРМАЦИОННАЯ СТАТЬЯ «ПОЛОВОЕ ВОСПИТАНИЕ ДЕТЕЙ»</w:t>
      </w:r>
    </w:p>
    <w:p w:rsidR="0070313A" w:rsidRPr="004C2009" w:rsidRDefault="0070313A" w:rsidP="0070313A">
      <w:pPr>
        <w:rPr>
          <w:rStyle w:val="a5"/>
          <w:i/>
          <w:u w:val="single"/>
        </w:rPr>
      </w:pPr>
      <w:r w:rsidRPr="004C2009">
        <w:rPr>
          <w:rStyle w:val="a5"/>
          <w:i/>
          <w:u w:val="single"/>
        </w:rPr>
        <w:t>ЗАДАНИЕ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88"/>
        <w:gridCol w:w="3118"/>
        <w:gridCol w:w="3487"/>
      </w:tblGrid>
      <w:tr w:rsidR="0070313A" w:rsidTr="0015113C">
        <w:tc>
          <w:tcPr>
            <w:tcW w:w="2888" w:type="dxa"/>
          </w:tcPr>
          <w:p w:rsidR="0070313A" w:rsidRPr="00B24DB0" w:rsidRDefault="0070313A" w:rsidP="0015113C">
            <w:pPr>
              <w:jc w:val="center"/>
              <w:rPr>
                <w:b/>
              </w:rPr>
            </w:pPr>
            <w:r w:rsidRPr="00B24DB0">
              <w:rPr>
                <w:b/>
              </w:rPr>
              <w:t>Ключи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</w:tcPr>
          <w:p w:rsidR="0070313A" w:rsidRPr="00B24DB0" w:rsidRDefault="0070313A" w:rsidP="0015113C">
            <w:pPr>
              <w:jc w:val="center"/>
              <w:rPr>
                <w:b/>
              </w:rPr>
            </w:pPr>
            <w:r>
              <w:rPr>
                <w:b/>
              </w:rPr>
              <w:t>Требования</w:t>
            </w:r>
          </w:p>
        </w:tc>
        <w:tc>
          <w:tcPr>
            <w:tcW w:w="3487" w:type="dxa"/>
          </w:tcPr>
          <w:p w:rsidR="0070313A" w:rsidRPr="00B24DB0" w:rsidRDefault="0070313A" w:rsidP="0015113C">
            <w:pPr>
              <w:jc w:val="center"/>
              <w:rPr>
                <w:b/>
              </w:rPr>
            </w:pPr>
            <w:r>
              <w:rPr>
                <w:b/>
              </w:rPr>
              <w:t>Объем</w:t>
            </w:r>
          </w:p>
        </w:tc>
      </w:tr>
      <w:tr w:rsidR="0070313A" w:rsidTr="0015113C">
        <w:trPr>
          <w:trHeight w:val="5241"/>
        </w:trPr>
        <w:tc>
          <w:tcPr>
            <w:tcW w:w="2888" w:type="dxa"/>
          </w:tcPr>
          <w:p w:rsidR="0070313A" w:rsidRDefault="0070313A" w:rsidP="0015113C">
            <w:r>
              <w:t>Половое воспитание детей</w:t>
            </w:r>
          </w:p>
          <w:p w:rsidR="0070313A" w:rsidRDefault="0070313A" w:rsidP="0015113C">
            <w:r>
              <w:t>Сексуальное воспитание детей</w:t>
            </w:r>
          </w:p>
          <w:p w:rsidR="0070313A" w:rsidRPr="00252E11" w:rsidRDefault="0070313A" w:rsidP="0015113C"/>
        </w:tc>
        <w:tc>
          <w:tcPr>
            <w:tcW w:w="3118" w:type="dxa"/>
          </w:tcPr>
          <w:p w:rsidR="0070313A" w:rsidRPr="00262DCF" w:rsidRDefault="0070313A" w:rsidP="0015113C">
            <w:r>
              <w:t>Согласно ТЗ заказчика</w:t>
            </w:r>
          </w:p>
        </w:tc>
        <w:tc>
          <w:tcPr>
            <w:tcW w:w="3487" w:type="dxa"/>
          </w:tcPr>
          <w:p w:rsidR="0070313A" w:rsidRDefault="0070313A" w:rsidP="0015113C">
            <w:r>
              <w:t xml:space="preserve">7500 </w:t>
            </w:r>
            <w:proofErr w:type="spellStart"/>
            <w:r>
              <w:t>збп</w:t>
            </w:r>
            <w:proofErr w:type="spellEnd"/>
          </w:p>
        </w:tc>
      </w:tr>
    </w:tbl>
    <w:p w:rsidR="0070313A" w:rsidRDefault="0070313A" w:rsidP="0070313A">
      <w:pPr>
        <w:rPr>
          <w:b/>
          <w:i/>
          <w:u w:val="single"/>
        </w:rPr>
      </w:pPr>
      <w:proofErr w:type="spellStart"/>
      <w:r w:rsidRPr="00B24DB0">
        <w:rPr>
          <w:b/>
          <w:i/>
          <w:u w:val="single"/>
        </w:rPr>
        <w:t>Тегги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7336"/>
      </w:tblGrid>
      <w:tr w:rsidR="0070313A" w:rsidRPr="002F139D" w:rsidTr="0015113C">
        <w:tc>
          <w:tcPr>
            <w:tcW w:w="2235" w:type="dxa"/>
          </w:tcPr>
          <w:p w:rsidR="0070313A" w:rsidRPr="005B7658" w:rsidRDefault="0070313A" w:rsidP="0015113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Title</w:t>
            </w:r>
          </w:p>
        </w:tc>
        <w:tc>
          <w:tcPr>
            <w:tcW w:w="7336" w:type="dxa"/>
          </w:tcPr>
          <w:p w:rsidR="0070313A" w:rsidRPr="002F139D" w:rsidRDefault="00723299" w:rsidP="0015113C">
            <w:r>
              <w:t>Половое воспитание детей в 3, 5, 7 лет</w:t>
            </w:r>
          </w:p>
        </w:tc>
      </w:tr>
      <w:tr w:rsidR="0070313A" w:rsidRPr="002F139D" w:rsidTr="0015113C">
        <w:tc>
          <w:tcPr>
            <w:tcW w:w="2235" w:type="dxa"/>
          </w:tcPr>
          <w:p w:rsidR="0070313A" w:rsidRDefault="0070313A" w:rsidP="0015113C">
            <w:pPr>
              <w:jc w:val="center"/>
              <w:rPr>
                <w:b/>
                <w:i/>
                <w:u w:val="single"/>
              </w:rPr>
            </w:pPr>
            <w:proofErr w:type="spellStart"/>
            <w:r w:rsidRPr="004C2009">
              <w:rPr>
                <w:b/>
              </w:rPr>
              <w:t>Description</w:t>
            </w:r>
            <w:proofErr w:type="spellEnd"/>
          </w:p>
        </w:tc>
        <w:tc>
          <w:tcPr>
            <w:tcW w:w="7336" w:type="dxa"/>
          </w:tcPr>
          <w:p w:rsidR="0070313A" w:rsidRPr="002F139D" w:rsidRDefault="00723299" w:rsidP="0015113C">
            <w:r>
              <w:t>Зачем нужно половое воспитание детей? Как его проводить в зависимости от возраста ребенка?</w:t>
            </w:r>
            <w:bookmarkStart w:id="0" w:name="_GoBack"/>
            <w:bookmarkEnd w:id="0"/>
          </w:p>
        </w:tc>
      </w:tr>
      <w:tr w:rsidR="0070313A" w:rsidRPr="009E7B86" w:rsidTr="0015113C">
        <w:tc>
          <w:tcPr>
            <w:tcW w:w="2235" w:type="dxa"/>
          </w:tcPr>
          <w:p w:rsidR="0070313A" w:rsidRDefault="0070313A" w:rsidP="0015113C">
            <w:pPr>
              <w:jc w:val="center"/>
              <w:rPr>
                <w:b/>
              </w:rPr>
            </w:pPr>
            <w:r>
              <w:rPr>
                <w:b/>
              </w:rPr>
              <w:t>Н1</w:t>
            </w:r>
          </w:p>
        </w:tc>
        <w:tc>
          <w:tcPr>
            <w:tcW w:w="7336" w:type="dxa"/>
          </w:tcPr>
          <w:p w:rsidR="0070313A" w:rsidRPr="009E7B86" w:rsidRDefault="00A11221" w:rsidP="00A11221">
            <w:r>
              <w:t>Половое воспитание детей</w:t>
            </w:r>
          </w:p>
        </w:tc>
      </w:tr>
      <w:tr w:rsidR="0070313A" w:rsidTr="0015113C">
        <w:tc>
          <w:tcPr>
            <w:tcW w:w="2235" w:type="dxa"/>
          </w:tcPr>
          <w:p w:rsidR="0070313A" w:rsidRPr="00B24DB0" w:rsidRDefault="0070313A" w:rsidP="0015113C">
            <w:pPr>
              <w:jc w:val="center"/>
              <w:rPr>
                <w:b/>
              </w:rPr>
            </w:pPr>
            <w:r>
              <w:rPr>
                <w:b/>
              </w:rPr>
              <w:t>Н2</w:t>
            </w:r>
          </w:p>
        </w:tc>
        <w:tc>
          <w:tcPr>
            <w:tcW w:w="7336" w:type="dxa"/>
          </w:tcPr>
          <w:p w:rsidR="0070313A" w:rsidRPr="00AC775D" w:rsidRDefault="00A11221" w:rsidP="0015113C">
            <w:r w:rsidRPr="00A11221">
              <w:t>Для чего нужно половое воспитание детей?</w:t>
            </w:r>
          </w:p>
        </w:tc>
      </w:tr>
      <w:tr w:rsidR="0070313A" w:rsidTr="0015113C">
        <w:tc>
          <w:tcPr>
            <w:tcW w:w="2235" w:type="dxa"/>
          </w:tcPr>
          <w:p w:rsidR="0070313A" w:rsidRPr="00B24DB0" w:rsidRDefault="0070313A" w:rsidP="0015113C">
            <w:pPr>
              <w:jc w:val="center"/>
              <w:rPr>
                <w:b/>
              </w:rPr>
            </w:pPr>
            <w:r>
              <w:rPr>
                <w:b/>
              </w:rPr>
              <w:t>Н2</w:t>
            </w:r>
          </w:p>
        </w:tc>
        <w:tc>
          <w:tcPr>
            <w:tcW w:w="7336" w:type="dxa"/>
          </w:tcPr>
          <w:p w:rsidR="0070313A" w:rsidRPr="00360C4F" w:rsidRDefault="00A3021A" w:rsidP="0015113C">
            <w:r>
              <w:t>Половое воспитание детей в возрасте от 3 до 5 лет: гендерная идентификация</w:t>
            </w:r>
          </w:p>
        </w:tc>
      </w:tr>
      <w:tr w:rsidR="0070313A" w:rsidTr="0015113C">
        <w:tc>
          <w:tcPr>
            <w:tcW w:w="2235" w:type="dxa"/>
          </w:tcPr>
          <w:p w:rsidR="0070313A" w:rsidRDefault="0070313A" w:rsidP="0015113C">
            <w:pPr>
              <w:jc w:val="center"/>
              <w:rPr>
                <w:b/>
              </w:rPr>
            </w:pPr>
            <w:r>
              <w:rPr>
                <w:b/>
              </w:rPr>
              <w:t>Н2</w:t>
            </w:r>
          </w:p>
        </w:tc>
        <w:tc>
          <w:tcPr>
            <w:tcW w:w="7336" w:type="dxa"/>
          </w:tcPr>
          <w:p w:rsidR="0070313A" w:rsidRDefault="00A3021A" w:rsidP="0015113C">
            <w:r>
              <w:t>Половое воспитание детей в возрасте от 5 до 7 лет: откуда берутся дети</w:t>
            </w:r>
          </w:p>
        </w:tc>
      </w:tr>
      <w:tr w:rsidR="0070313A" w:rsidTr="0015113C">
        <w:tc>
          <w:tcPr>
            <w:tcW w:w="2235" w:type="dxa"/>
          </w:tcPr>
          <w:p w:rsidR="0070313A" w:rsidRDefault="0070313A" w:rsidP="0015113C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Н2</w:t>
            </w:r>
          </w:p>
        </w:tc>
        <w:tc>
          <w:tcPr>
            <w:tcW w:w="7336" w:type="dxa"/>
          </w:tcPr>
          <w:p w:rsidR="0070313A" w:rsidRDefault="00AE04D1" w:rsidP="0015113C">
            <w:r>
              <w:t>Половое воспитание детей от 7 до 9 лет: разговоры на тему секса</w:t>
            </w:r>
          </w:p>
        </w:tc>
      </w:tr>
      <w:tr w:rsidR="0070313A" w:rsidTr="0015113C">
        <w:tc>
          <w:tcPr>
            <w:tcW w:w="2235" w:type="dxa"/>
          </w:tcPr>
          <w:p w:rsidR="0070313A" w:rsidRDefault="0070313A" w:rsidP="0015113C">
            <w:pPr>
              <w:jc w:val="center"/>
              <w:rPr>
                <w:b/>
              </w:rPr>
            </w:pPr>
            <w:r>
              <w:rPr>
                <w:b/>
              </w:rPr>
              <w:t>Н3</w:t>
            </w:r>
          </w:p>
        </w:tc>
        <w:tc>
          <w:tcPr>
            <w:tcW w:w="7336" w:type="dxa"/>
          </w:tcPr>
          <w:p w:rsidR="0070313A" w:rsidRDefault="00723299" w:rsidP="0015113C">
            <w:r>
              <w:t xml:space="preserve">Половое и сексуальное воспитание – так </w:t>
            </w:r>
            <w:r>
              <w:t>ли оно необходимо?</w:t>
            </w:r>
          </w:p>
        </w:tc>
      </w:tr>
    </w:tbl>
    <w:p w:rsidR="0070313A" w:rsidRDefault="0070313A" w:rsidP="0070313A"/>
    <w:p w:rsidR="0070313A" w:rsidRDefault="0070313A" w:rsidP="0070313A">
      <w:pPr>
        <w:rPr>
          <w:rStyle w:val="a4"/>
          <w:i/>
          <w:u w:val="single"/>
        </w:rPr>
      </w:pPr>
      <w:r w:rsidRPr="006C5594">
        <w:rPr>
          <w:rStyle w:val="a4"/>
          <w:i/>
          <w:u w:val="single"/>
        </w:rPr>
        <w:t>ТЕЛО СТАТЬИ</w:t>
      </w:r>
    </w:p>
    <w:p w:rsidR="00723299" w:rsidRDefault="00723299" w:rsidP="0070313A">
      <w:pPr>
        <w:rPr>
          <w:rStyle w:val="a4"/>
          <w:i/>
          <w:u w:val="single"/>
        </w:rPr>
      </w:pPr>
    </w:p>
    <w:p w:rsidR="00870A92" w:rsidRDefault="0070313A" w:rsidP="00723299">
      <w:pPr>
        <w:pStyle w:val="1"/>
        <w:jc w:val="center"/>
      </w:pPr>
      <w:r>
        <w:t>Половое воспитание детей</w:t>
      </w:r>
    </w:p>
    <w:p w:rsidR="00723299" w:rsidRDefault="00723299"/>
    <w:p w:rsidR="00C347B0" w:rsidRDefault="00C347B0">
      <w:r>
        <w:t>Вопросы о половом различии дети начинают задавать уже с трех лет. В дальнейшем к ним присоединяются вопросы о том, откуда берутся дети</w:t>
      </w:r>
      <w:r w:rsidR="00A11221">
        <w:t xml:space="preserve"> и что такое секс</w:t>
      </w:r>
      <w:r>
        <w:t xml:space="preserve">. </w:t>
      </w:r>
      <w:r w:rsidRPr="00C347B0">
        <w:rPr>
          <w:b/>
        </w:rPr>
        <w:t>Половое воспитание детей</w:t>
      </w:r>
      <w:r>
        <w:t xml:space="preserve"> – это и есть пра</w:t>
      </w:r>
      <w:r w:rsidR="00A11221">
        <w:t>вильная формулировка у ребенка (</w:t>
      </w:r>
      <w:r>
        <w:t>а в дальнейшем и подростка</w:t>
      </w:r>
      <w:r w:rsidR="00A11221">
        <w:t>)</w:t>
      </w:r>
      <w:r>
        <w:t xml:space="preserve"> понимания половой принадлежности и детородной функции. </w:t>
      </w:r>
    </w:p>
    <w:p w:rsidR="0070313A" w:rsidRDefault="00C347B0">
      <w:r>
        <w:t xml:space="preserve">Многие родители стесняются говорить с детьми об интимных вещах. Некоторые не </w:t>
      </w:r>
      <w:proofErr w:type="gramStart"/>
      <w:r>
        <w:t>знают</w:t>
      </w:r>
      <w:proofErr w:type="gramEnd"/>
      <w:r>
        <w:t xml:space="preserve"> как с учетом возраста об этих вещах стоит говорить правильно. Но как раз половое и </w:t>
      </w:r>
      <w:r w:rsidRPr="00C347B0">
        <w:rPr>
          <w:b/>
        </w:rPr>
        <w:t>сексуальное воспитание детей</w:t>
      </w:r>
      <w:r>
        <w:t xml:space="preserve"> с </w:t>
      </w:r>
      <w:r w:rsidR="00A11221">
        <w:t>применением нужных методик и приемов</w:t>
      </w:r>
      <w:r>
        <w:t xml:space="preserve"> поможет быть готовым не только к интимным отношениям в </w:t>
      </w:r>
      <w:r w:rsidR="00A11221">
        <w:t>дальнейшем</w:t>
      </w:r>
      <w:r>
        <w:t xml:space="preserve">, но и создаст крепкие, </w:t>
      </w:r>
      <w:r w:rsidR="00A11221">
        <w:t>доверительные</w:t>
      </w:r>
      <w:r>
        <w:t xml:space="preserve"> отношения с </w:t>
      </w:r>
      <w:r w:rsidR="00A11221">
        <w:t>родителями</w:t>
      </w:r>
      <w:r>
        <w:t>.</w:t>
      </w:r>
    </w:p>
    <w:p w:rsidR="00723299" w:rsidRDefault="00723299"/>
    <w:p w:rsidR="00C347B0" w:rsidRDefault="00C347B0" w:rsidP="00723299">
      <w:pPr>
        <w:pStyle w:val="2"/>
        <w:jc w:val="center"/>
      </w:pPr>
      <w:r w:rsidRPr="00A11221">
        <w:t>Для чего нужно половое воспитание детей?</w:t>
      </w:r>
    </w:p>
    <w:p w:rsidR="00723299" w:rsidRPr="00A11221" w:rsidRDefault="00723299"/>
    <w:p w:rsidR="00DA76B7" w:rsidRDefault="00C347B0">
      <w:r>
        <w:t xml:space="preserve">В возрасте 3-4 лет дети начинают идентифицировать себе по полову признаку. Именно </w:t>
      </w:r>
      <w:r w:rsidR="00A11221">
        <w:t>поэтому</w:t>
      </w:r>
      <w:r>
        <w:t xml:space="preserve"> </w:t>
      </w:r>
      <w:r w:rsidR="00A3021A">
        <w:t xml:space="preserve">педиатры и детские психологи </w:t>
      </w:r>
      <w:r>
        <w:t xml:space="preserve">советуют с </w:t>
      </w:r>
      <w:r w:rsidR="00A11221">
        <w:t>младенчества</w:t>
      </w:r>
      <w:r>
        <w:t xml:space="preserve"> одевать </w:t>
      </w:r>
      <w:r w:rsidR="00A11221">
        <w:t>малышей</w:t>
      </w:r>
      <w:r>
        <w:t xml:space="preserve"> в </w:t>
      </w:r>
      <w:r w:rsidR="00DA76B7">
        <w:t>одежду</w:t>
      </w:r>
      <w:r w:rsidR="00FF7168">
        <w:t>, покупать разные игрушки вне зависимости от половой принадлежности.</w:t>
      </w:r>
      <w:r>
        <w:t xml:space="preserve"> </w:t>
      </w:r>
    </w:p>
    <w:p w:rsidR="00C347B0" w:rsidRDefault="00DA76B7">
      <w:r>
        <w:t xml:space="preserve">До трех лет дети еще не понимают различия по половому признаку. </w:t>
      </w:r>
      <w:r w:rsidR="00A3021A">
        <w:t>Разницу они видят, но</w:t>
      </w:r>
      <w:r w:rsidR="00C72847">
        <w:t xml:space="preserve"> лишь по одежде или прическе. </w:t>
      </w:r>
      <w:r>
        <w:t>После этого возраста о</w:t>
      </w:r>
      <w:r w:rsidR="00C347B0">
        <w:t>ни начинают замечать внешние отличия</w:t>
      </w:r>
      <w:r>
        <w:t xml:space="preserve"> между мальчиками и девочками, папой и мамой, начинают проявлять интерес к своим </w:t>
      </w:r>
      <w:r w:rsidR="00A3021A">
        <w:t>половым</w:t>
      </w:r>
      <w:r>
        <w:t xml:space="preserve"> органам. В этом возрасте (а желательно даже и раньше) уже стоит начинать </w:t>
      </w:r>
      <w:r w:rsidRPr="00A3021A">
        <w:rPr>
          <w:b/>
        </w:rPr>
        <w:t>половое воспитание детей</w:t>
      </w:r>
      <w:r>
        <w:t>.</w:t>
      </w:r>
    </w:p>
    <w:p w:rsidR="00DA76B7" w:rsidRDefault="00DA76B7">
      <w:r>
        <w:lastRenderedPageBreak/>
        <w:t>Родительское безразличие к данному вопросу, стеснение, неправильная реакция на детские вопросы или поступки, связанные с половой ид</w:t>
      </w:r>
      <w:r w:rsidR="00A3021A">
        <w:t>ентификацией, в дальнейшем могут при</w:t>
      </w:r>
      <w:r>
        <w:t xml:space="preserve">вести </w:t>
      </w:r>
      <w:r w:rsidR="0070421C">
        <w:t>к следующему:</w:t>
      </w:r>
    </w:p>
    <w:p w:rsidR="0070421C" w:rsidRDefault="00A3021A" w:rsidP="00A3021A">
      <w:pPr>
        <w:pStyle w:val="a6"/>
        <w:numPr>
          <w:ilvl w:val="0"/>
          <w:numId w:val="1"/>
        </w:numPr>
      </w:pPr>
      <w:r>
        <w:t>С</w:t>
      </w:r>
      <w:r w:rsidR="0070421C">
        <w:t>ексуальным проблемам в старшем возрасте.</w:t>
      </w:r>
    </w:p>
    <w:p w:rsidR="0070421C" w:rsidRDefault="0070421C" w:rsidP="00A3021A">
      <w:pPr>
        <w:pStyle w:val="a6"/>
        <w:numPr>
          <w:ilvl w:val="0"/>
          <w:numId w:val="1"/>
        </w:numPr>
      </w:pPr>
      <w:r>
        <w:t>Замкнутости.</w:t>
      </w:r>
    </w:p>
    <w:p w:rsidR="0070421C" w:rsidRDefault="00A3021A" w:rsidP="00A3021A">
      <w:pPr>
        <w:pStyle w:val="a6"/>
        <w:numPr>
          <w:ilvl w:val="0"/>
          <w:numId w:val="1"/>
        </w:numPr>
      </w:pPr>
      <w:r>
        <w:t>Недоверию</w:t>
      </w:r>
      <w:r w:rsidR="0070421C">
        <w:t xml:space="preserve"> к родителям.</w:t>
      </w:r>
    </w:p>
    <w:p w:rsidR="0070421C" w:rsidRDefault="0070421C" w:rsidP="00A3021A">
      <w:pPr>
        <w:pStyle w:val="a6"/>
        <w:numPr>
          <w:ilvl w:val="0"/>
          <w:numId w:val="1"/>
        </w:numPr>
      </w:pPr>
      <w:r>
        <w:t xml:space="preserve">Неправильной </w:t>
      </w:r>
      <w:r w:rsidR="00A3021A">
        <w:t xml:space="preserve">интимной и сексуальной </w:t>
      </w:r>
      <w:r>
        <w:t>гигиене.</w:t>
      </w:r>
    </w:p>
    <w:p w:rsidR="0070421C" w:rsidRDefault="0070421C" w:rsidP="00A3021A">
      <w:pPr>
        <w:pStyle w:val="a6"/>
        <w:numPr>
          <w:ilvl w:val="0"/>
          <w:numId w:val="1"/>
        </w:numPr>
      </w:pPr>
      <w:r>
        <w:t xml:space="preserve">Ранним </w:t>
      </w:r>
      <w:r w:rsidR="00A3021A">
        <w:t>сексуальным</w:t>
      </w:r>
      <w:r>
        <w:t xml:space="preserve"> контактам.</w:t>
      </w:r>
    </w:p>
    <w:p w:rsidR="00A3021A" w:rsidRDefault="00A3021A" w:rsidP="00A3021A">
      <w:pPr>
        <w:pStyle w:val="a6"/>
        <w:numPr>
          <w:ilvl w:val="0"/>
          <w:numId w:val="1"/>
        </w:numPr>
      </w:pPr>
      <w:r>
        <w:t>Сексуальному насилию.</w:t>
      </w:r>
    </w:p>
    <w:p w:rsidR="0070421C" w:rsidRDefault="0070421C">
      <w:r>
        <w:t xml:space="preserve">Суть </w:t>
      </w:r>
      <w:r w:rsidRPr="00A3021A">
        <w:rPr>
          <w:b/>
        </w:rPr>
        <w:t>полового воспитания детей</w:t>
      </w:r>
      <w:r>
        <w:t xml:space="preserve"> – научить идентифицировать себя как мальчик или девочка, уметь ухаживать за своими интимными органами, знать откуда </w:t>
      </w:r>
      <w:r w:rsidR="00A3021A">
        <w:t>берутся</w:t>
      </w:r>
      <w:r>
        <w:t xml:space="preserve"> дети, как </w:t>
      </w:r>
      <w:r w:rsidR="00A3021A">
        <w:t>правильно</w:t>
      </w:r>
      <w:r>
        <w:t xml:space="preserve"> вести интимную жизнь.</w:t>
      </w:r>
    </w:p>
    <w:p w:rsidR="00723299" w:rsidRDefault="00723299"/>
    <w:p w:rsidR="0070421C" w:rsidRDefault="0070421C" w:rsidP="00723299">
      <w:pPr>
        <w:pStyle w:val="2"/>
        <w:jc w:val="center"/>
      </w:pPr>
      <w:r w:rsidRPr="00A3021A">
        <w:rPr>
          <w:b/>
        </w:rPr>
        <w:t>Половое воспитание детей</w:t>
      </w:r>
      <w:r>
        <w:t xml:space="preserve"> в возрасте от 3 до 5 лет</w:t>
      </w:r>
      <w:r w:rsidR="0001313A">
        <w:t>: гендерная идентификация</w:t>
      </w:r>
    </w:p>
    <w:p w:rsidR="00723299" w:rsidRDefault="00723299"/>
    <w:p w:rsidR="00A3021A" w:rsidRDefault="00A3021A">
      <w:r>
        <w:t xml:space="preserve">В </w:t>
      </w:r>
      <w:r w:rsidR="0070421C">
        <w:t>возрасте</w:t>
      </w:r>
      <w:r>
        <w:t xml:space="preserve"> от 3 до 5 лет</w:t>
      </w:r>
      <w:r w:rsidR="0070421C">
        <w:t xml:space="preserve"> дети начинают проявлять интерес к своим гениталиям. </w:t>
      </w:r>
      <w:r w:rsidR="00723299">
        <w:t>Они</w:t>
      </w:r>
      <w:r>
        <w:t xml:space="preserve"> начинают замечать различия в поле не только визуально, но и в плане разности половых органов.</w:t>
      </w:r>
      <w:r w:rsidR="0070421C">
        <w:t xml:space="preserve"> </w:t>
      </w:r>
      <w:r>
        <w:t xml:space="preserve">Они начинают задумываться: «Почему у мальчиков так, а у девочек – по-другому». </w:t>
      </w:r>
      <w:r w:rsidR="0070421C">
        <w:t xml:space="preserve">Именно связанный с этим вопрос чаще всего слышат родители. </w:t>
      </w:r>
    </w:p>
    <w:p w:rsidR="0070421C" w:rsidRDefault="0070421C">
      <w:r>
        <w:t xml:space="preserve">Первое, что </w:t>
      </w:r>
      <w:r w:rsidR="00A3021A">
        <w:t>следует</w:t>
      </w:r>
      <w:r>
        <w:t xml:space="preserve"> делать – объяснить различия, но не вдаваясь в крайности. Ребенок должен </w:t>
      </w:r>
      <w:proofErr w:type="gramStart"/>
      <w:r>
        <w:t>узнать</w:t>
      </w:r>
      <w:proofErr w:type="gramEnd"/>
      <w:r>
        <w:t xml:space="preserve"> как называются его половые органы, для чего они нужны. Также необходимо объяснять и другие гендерные отличия. К примеру, мальчику </w:t>
      </w:r>
      <w:r w:rsidR="00A3021A">
        <w:t>стоит рассказать</w:t>
      </w:r>
      <w:r>
        <w:t xml:space="preserve">, что по мере </w:t>
      </w:r>
      <w:r w:rsidR="00A3021A">
        <w:t>взросления</w:t>
      </w:r>
      <w:r>
        <w:t xml:space="preserve"> у него появится борода и волосы на груди. Девочке стоит поведать о дальнейшем росте молочных желез и их назначении.</w:t>
      </w:r>
      <w:r w:rsidR="00C72847">
        <w:t xml:space="preserve"> По сути, мальчик должен начать понимать, </w:t>
      </w:r>
      <w:r w:rsidR="00A3021A">
        <w:t>что,</w:t>
      </w:r>
      <w:r w:rsidR="00C72847">
        <w:t xml:space="preserve"> повзрослев, он станет мужчиной, а девочка – жениной.</w:t>
      </w:r>
    </w:p>
    <w:p w:rsidR="007B6702" w:rsidRDefault="007B6702">
      <w:r>
        <w:t xml:space="preserve">Желательно, чтобы подобные беседы с сыном проводил папа, а с дочерью – мама. Во-первых, это не создаст барьер </w:t>
      </w:r>
      <w:r w:rsidR="00A3021A">
        <w:t>стеснения</w:t>
      </w:r>
      <w:r>
        <w:t xml:space="preserve"> у самих взрослы</w:t>
      </w:r>
      <w:r w:rsidR="00C72847">
        <w:t>х</w:t>
      </w:r>
      <w:r w:rsidR="00A3021A">
        <w:t>. Во-вторых,</w:t>
      </w:r>
      <w:r>
        <w:t xml:space="preserve"> сам разговор еще лучше поможет </w:t>
      </w:r>
      <w:r w:rsidR="00A3021A">
        <w:t>с</w:t>
      </w:r>
      <w:r>
        <w:t>формировать понятия гендерной принадлежности.</w:t>
      </w:r>
    </w:p>
    <w:p w:rsidR="007B6702" w:rsidRDefault="007B6702">
      <w:r>
        <w:lastRenderedPageBreak/>
        <w:t xml:space="preserve">Не стоит отвечать на вопросы научно и </w:t>
      </w:r>
      <w:r w:rsidR="00A3021A">
        <w:t>заковыристо</w:t>
      </w:r>
      <w:r>
        <w:t xml:space="preserve">. Учитывайте в первую очередь возраст ребенка. Не используйте сложные </w:t>
      </w:r>
      <w:r w:rsidR="00A3021A">
        <w:t>термины</w:t>
      </w:r>
      <w:r>
        <w:t>, которые малыш не только не поймет, но и вызовут дополнительные и каверзные вопросы. Не волнуйтесь, не смущайтесь, не бойтесь – не стоит стыдит</w:t>
      </w:r>
      <w:r w:rsidR="00A3021A">
        <w:t>ь</w:t>
      </w:r>
      <w:r>
        <w:t>ся подобных разговоров.</w:t>
      </w:r>
    </w:p>
    <w:p w:rsidR="00723299" w:rsidRDefault="00723299"/>
    <w:p w:rsidR="007B6702" w:rsidRDefault="007B6702" w:rsidP="00723299">
      <w:pPr>
        <w:pStyle w:val="2"/>
        <w:jc w:val="center"/>
      </w:pPr>
      <w:r w:rsidRPr="00A3021A">
        <w:rPr>
          <w:b/>
        </w:rPr>
        <w:t>Половое воспитание детей</w:t>
      </w:r>
      <w:r>
        <w:t xml:space="preserve"> в возрасте от 5 до 7 лет</w:t>
      </w:r>
      <w:r w:rsidR="0001313A">
        <w:t>: откуда берутся дети</w:t>
      </w:r>
    </w:p>
    <w:p w:rsidR="00723299" w:rsidRDefault="00723299"/>
    <w:p w:rsidR="007B6702" w:rsidRDefault="00AE04D1">
      <w:r>
        <w:t>В пять лет родители слышат самый</w:t>
      </w:r>
      <w:r w:rsidR="007B6702">
        <w:t xml:space="preserve"> ожидаемы</w:t>
      </w:r>
      <w:r>
        <w:t>й</w:t>
      </w:r>
      <w:r w:rsidR="007B6702">
        <w:t xml:space="preserve"> и «страшный» вопрос: «</w:t>
      </w:r>
      <w:r w:rsidR="00474D9A">
        <w:t>О</w:t>
      </w:r>
      <w:r w:rsidR="007B6702">
        <w:t xml:space="preserve">ткуда берутся дети?». </w:t>
      </w:r>
      <w:r w:rsidR="00474D9A">
        <w:t xml:space="preserve">Некоторые стараются оградить ребенка, и используют ответы из разряда: нашли в капусте, принес аист, купили в магазине. Некоторые родители предпочитают уходить от ответа – они не рассказывают ему об этом или предпочитают подождать до более старшего возраста. Делать так категорически нельзя. С подобного вопроса начинается уже </w:t>
      </w:r>
      <w:r w:rsidR="00474D9A" w:rsidRPr="00AE04D1">
        <w:rPr>
          <w:b/>
        </w:rPr>
        <w:t>сексуальное воспитание детей</w:t>
      </w:r>
      <w:r w:rsidR="00474D9A">
        <w:t xml:space="preserve">. И именно правильный разговор с малышом на тему деторождения в </w:t>
      </w:r>
      <w:r>
        <w:t>дальнейшем</w:t>
      </w:r>
      <w:r w:rsidR="00474D9A">
        <w:t xml:space="preserve"> не обернется ранними или беспорядочными половым контактам, </w:t>
      </w:r>
      <w:r>
        <w:t>проблемами</w:t>
      </w:r>
      <w:r w:rsidR="00474D9A">
        <w:t xml:space="preserve"> со здоровьем, </w:t>
      </w:r>
      <w:r>
        <w:t>случайной</w:t>
      </w:r>
      <w:r w:rsidR="00474D9A">
        <w:t xml:space="preserve"> беременностью. </w:t>
      </w:r>
    </w:p>
    <w:p w:rsidR="00474D9A" w:rsidRDefault="00474D9A">
      <w:r>
        <w:t xml:space="preserve">Разговаривать о репродуктивной функции также стоит папе с сыном, а маме – с дочерью. Отвечать можно </w:t>
      </w:r>
      <w:r w:rsidR="00C72847">
        <w:t>по-разному</w:t>
      </w:r>
      <w:r>
        <w:t xml:space="preserve"> на вопрос о появлении детей. </w:t>
      </w:r>
      <w:r w:rsidR="00C72847">
        <w:t xml:space="preserve">Саму беседу можно начать со встречного вопроса к </w:t>
      </w:r>
      <w:r w:rsidR="00AE04D1">
        <w:t>малышу</w:t>
      </w:r>
      <w:r w:rsidR="00C72847">
        <w:t xml:space="preserve"> – </w:t>
      </w:r>
      <w:r w:rsidR="00AE04D1">
        <w:t>чтобы</w:t>
      </w:r>
      <w:r w:rsidR="00C72847">
        <w:t xml:space="preserve"> он озвучил откуда берутся дети по его мнению. Далее можно переходить к объяснению,</w:t>
      </w:r>
      <w:r>
        <w:t xml:space="preserve"> </w:t>
      </w:r>
      <w:r w:rsidR="00AE04D1">
        <w:t>использовать</w:t>
      </w:r>
      <w:r>
        <w:t xml:space="preserve"> можно </w:t>
      </w:r>
      <w:r w:rsidR="00C72847">
        <w:t>похожие</w:t>
      </w:r>
      <w:r>
        <w:t xml:space="preserve"> вариации</w:t>
      </w:r>
      <w:r w:rsidR="00AE04D1">
        <w:t xml:space="preserve"> ответа</w:t>
      </w:r>
      <w:r>
        <w:t>:</w:t>
      </w:r>
    </w:p>
    <w:p w:rsidR="00474D9A" w:rsidRDefault="00474D9A" w:rsidP="00AE04D1">
      <w:pPr>
        <w:pStyle w:val="a6"/>
        <w:numPr>
          <w:ilvl w:val="0"/>
          <w:numId w:val="2"/>
        </w:numPr>
      </w:pPr>
      <w:r>
        <w:t>Ребенок получается в следствии соединения мужской и</w:t>
      </w:r>
      <w:r w:rsidR="00AE04D1">
        <w:t xml:space="preserve"> женской</w:t>
      </w:r>
      <w:r>
        <w:t xml:space="preserve"> половой клетки.</w:t>
      </w:r>
    </w:p>
    <w:p w:rsidR="00474D9A" w:rsidRDefault="00474D9A" w:rsidP="00AE04D1">
      <w:pPr>
        <w:pStyle w:val="a6"/>
        <w:numPr>
          <w:ilvl w:val="0"/>
          <w:numId w:val="2"/>
        </w:numPr>
      </w:pPr>
      <w:r>
        <w:t>Папа подсаживает маме в животик семечко, которое вырастает в ребеночка.</w:t>
      </w:r>
    </w:p>
    <w:p w:rsidR="00474D9A" w:rsidRDefault="00474D9A" w:rsidP="00AE04D1">
      <w:pPr>
        <w:pStyle w:val="a6"/>
        <w:numPr>
          <w:ilvl w:val="0"/>
          <w:numId w:val="2"/>
        </w:numPr>
      </w:pPr>
      <w:r>
        <w:t>В следствии большой любви между мужчиной и женщиной.</w:t>
      </w:r>
    </w:p>
    <w:p w:rsidR="00AE04D1" w:rsidRDefault="00AE04D1" w:rsidP="00AE04D1">
      <w:pPr>
        <w:pStyle w:val="a6"/>
        <w:numPr>
          <w:ilvl w:val="0"/>
          <w:numId w:val="2"/>
        </w:numPr>
      </w:pPr>
      <w:r>
        <w:t>Мама носит в животике, а потом ребеночек появляется в роддоме.</w:t>
      </w:r>
    </w:p>
    <w:p w:rsidR="00474D9A" w:rsidRDefault="00474D9A">
      <w:r>
        <w:t>В этом возрасте у детей не происходит каких-либо эротических ассоциаций, связанных с процессом зачатия детей. Поэтому не стоит вдаваться сильно в подробности</w:t>
      </w:r>
      <w:r w:rsidR="00DC6C25">
        <w:t xml:space="preserve"> – то, как понимают этот вопрос </w:t>
      </w:r>
      <w:r w:rsidR="00AE04D1">
        <w:t>взрослые</w:t>
      </w:r>
      <w:r w:rsidR="00DC6C25">
        <w:t xml:space="preserve">, дети понимают совершенно </w:t>
      </w:r>
      <w:r w:rsidR="00AE04D1">
        <w:t>по-другому</w:t>
      </w:r>
      <w:r w:rsidR="00DC6C25">
        <w:t xml:space="preserve">. </w:t>
      </w:r>
    </w:p>
    <w:p w:rsidR="00DC6C25" w:rsidRDefault="00DC6C25">
      <w:r>
        <w:t xml:space="preserve">Если вам сложно, стыдно, страшно разговаривать с ребенком на подобную тему, на помощь </w:t>
      </w:r>
      <w:r w:rsidR="00AE04D1">
        <w:t>придут</w:t>
      </w:r>
      <w:r>
        <w:t xml:space="preserve"> </w:t>
      </w:r>
      <w:r w:rsidR="00AE04D1">
        <w:t>специальные</w:t>
      </w:r>
      <w:r>
        <w:t xml:space="preserve"> детские книжки. Вы можете почитать и рассмотреть их вместе</w:t>
      </w:r>
      <w:r w:rsidR="00AE04D1">
        <w:t xml:space="preserve"> с малышом</w:t>
      </w:r>
      <w:r>
        <w:t>.</w:t>
      </w:r>
    </w:p>
    <w:p w:rsidR="00723299" w:rsidRDefault="00723299">
      <w:pPr>
        <w:rPr>
          <w:b/>
        </w:rPr>
      </w:pPr>
    </w:p>
    <w:p w:rsidR="00DA76B7" w:rsidRDefault="0001313A" w:rsidP="00723299">
      <w:pPr>
        <w:pStyle w:val="2"/>
        <w:jc w:val="center"/>
      </w:pPr>
      <w:r w:rsidRPr="00AE04D1">
        <w:rPr>
          <w:b/>
        </w:rPr>
        <w:t xml:space="preserve">Половое </w:t>
      </w:r>
      <w:r w:rsidR="00DC6C25" w:rsidRPr="00AE04D1">
        <w:rPr>
          <w:b/>
        </w:rPr>
        <w:t>воспитание детей</w:t>
      </w:r>
      <w:r w:rsidR="00DC6C25">
        <w:t xml:space="preserve"> от 7 до 9 лет</w:t>
      </w:r>
      <w:r>
        <w:t>: разговоры на тему секса</w:t>
      </w:r>
    </w:p>
    <w:p w:rsidR="00723299" w:rsidRDefault="00723299"/>
    <w:p w:rsidR="00C347B0" w:rsidRDefault="00D92046">
      <w:r>
        <w:t>С этого возраста стоит начинать</w:t>
      </w:r>
      <w:r w:rsidR="00AE04D1">
        <w:t xml:space="preserve"> полноценное</w:t>
      </w:r>
      <w:r>
        <w:t xml:space="preserve"> </w:t>
      </w:r>
      <w:r w:rsidRPr="00AE04D1">
        <w:rPr>
          <w:b/>
        </w:rPr>
        <w:t>сексуальное воспитание детей</w:t>
      </w:r>
      <w:r>
        <w:t xml:space="preserve">. Оно подразумевает просвещение ребенка в </w:t>
      </w:r>
      <w:r w:rsidR="00AE04D1">
        <w:t>вопросах</w:t>
      </w:r>
      <w:r>
        <w:t xml:space="preserve"> половой жизни. Если родители проводили </w:t>
      </w:r>
      <w:r w:rsidR="00AE04D1" w:rsidRPr="00AE04D1">
        <w:rPr>
          <w:b/>
        </w:rPr>
        <w:t>половое</w:t>
      </w:r>
      <w:r w:rsidRPr="00AE04D1">
        <w:rPr>
          <w:b/>
        </w:rPr>
        <w:t xml:space="preserve"> воспитание детей</w:t>
      </w:r>
      <w:r w:rsidR="00AE04D1">
        <w:t xml:space="preserve"> с раннего возраста</w:t>
      </w:r>
      <w:r>
        <w:t xml:space="preserve">, разговаривать на тему секса будет намного проще. Ребенок уже знает </w:t>
      </w:r>
      <w:r w:rsidR="00AE04D1">
        <w:t>гендерное</w:t>
      </w:r>
      <w:r>
        <w:t xml:space="preserve"> различие между мальчиком и девочкой, имеет представление о том, откуда берутся дети, знает свои половые органы.</w:t>
      </w:r>
    </w:p>
    <w:p w:rsidR="00D92046" w:rsidRDefault="00D92046">
      <w:r w:rsidRPr="00AE04D1">
        <w:rPr>
          <w:b/>
        </w:rPr>
        <w:t>Сексуальное воспитание детей</w:t>
      </w:r>
      <w:r>
        <w:t xml:space="preserve"> нужно в первую очередь в целях безопасности:</w:t>
      </w:r>
    </w:p>
    <w:p w:rsidR="00D92046" w:rsidRDefault="00D92046" w:rsidP="00AE04D1">
      <w:pPr>
        <w:pStyle w:val="a6"/>
        <w:numPr>
          <w:ilvl w:val="0"/>
          <w:numId w:val="3"/>
        </w:numPr>
      </w:pPr>
      <w:r>
        <w:t>Ребенок будет знать о возможных последстви</w:t>
      </w:r>
      <w:r w:rsidR="00AE04D1">
        <w:t>ях раннего начала половой жизни</w:t>
      </w:r>
      <w:r>
        <w:t xml:space="preserve"> (риск беременности, возможность заразится ЗППП).</w:t>
      </w:r>
    </w:p>
    <w:p w:rsidR="00D92046" w:rsidRDefault="00D92046" w:rsidP="00AE04D1">
      <w:pPr>
        <w:pStyle w:val="a6"/>
        <w:numPr>
          <w:ilvl w:val="0"/>
          <w:numId w:val="3"/>
        </w:numPr>
      </w:pPr>
      <w:r>
        <w:t>Будет знать не только какие существуют методы контрацепции, но и их прямое назначение.</w:t>
      </w:r>
    </w:p>
    <w:p w:rsidR="00D92046" w:rsidRDefault="00D92046" w:rsidP="00AE04D1">
      <w:pPr>
        <w:pStyle w:val="a6"/>
        <w:numPr>
          <w:ilvl w:val="0"/>
          <w:numId w:val="3"/>
        </w:numPr>
      </w:pPr>
      <w:r>
        <w:t xml:space="preserve">Просвещенные в этом вопросе дети </w:t>
      </w:r>
      <w:r w:rsidR="00AE04D1">
        <w:t>реже</w:t>
      </w:r>
      <w:r>
        <w:t xml:space="preserve"> подвергаются сексуальному насилию.</w:t>
      </w:r>
    </w:p>
    <w:p w:rsidR="00AE04D1" w:rsidRDefault="00AE04D1" w:rsidP="00AE04D1">
      <w:pPr>
        <w:pStyle w:val="a6"/>
        <w:numPr>
          <w:ilvl w:val="0"/>
          <w:numId w:val="3"/>
        </w:numPr>
      </w:pPr>
      <w:r>
        <w:t>У детей не сформируется ложных представлений о сексе (как в случае, если о нем они узнают от сверстников, из интернета и т.д.).</w:t>
      </w:r>
    </w:p>
    <w:p w:rsidR="00AE04D1" w:rsidRDefault="00AE04D1" w:rsidP="00AE04D1">
      <w:pPr>
        <w:pStyle w:val="a6"/>
        <w:numPr>
          <w:ilvl w:val="0"/>
          <w:numId w:val="3"/>
        </w:numPr>
      </w:pPr>
      <w:r>
        <w:t xml:space="preserve">Просвещенные со стороны родителей </w:t>
      </w:r>
      <w:r>
        <w:t>в вопросах секса</w:t>
      </w:r>
      <w:r>
        <w:t xml:space="preserve"> дети реже начинают раннюю половую жизнь.</w:t>
      </w:r>
    </w:p>
    <w:p w:rsidR="00D92046" w:rsidRDefault="00D92046">
      <w:r>
        <w:t xml:space="preserve">К сожалению, в современном мире у детей есть больше возможностей узнать и увидеть, что такое секс, чем еще 15-20 лет назад. Интернет, телевиденье, фильмы </w:t>
      </w:r>
      <w:r w:rsidR="0001313A">
        <w:t xml:space="preserve">могут сформировать </w:t>
      </w:r>
      <w:r w:rsidR="00AE04D1">
        <w:t>неправильное</w:t>
      </w:r>
      <w:r w:rsidR="0001313A">
        <w:t xml:space="preserve"> и искаженное представление. Например, увиденная </w:t>
      </w:r>
      <w:r w:rsidR="00AE04D1">
        <w:t xml:space="preserve">первая </w:t>
      </w:r>
      <w:r w:rsidR="0001313A">
        <w:t>сексуальная сцена</w:t>
      </w:r>
      <w:r w:rsidR="00AE04D1">
        <w:t xml:space="preserve"> с элементами</w:t>
      </w:r>
      <w:r w:rsidR="0001313A">
        <w:t xml:space="preserve"> насилия в </w:t>
      </w:r>
      <w:r w:rsidR="00AE04D1">
        <w:t>фильме</w:t>
      </w:r>
      <w:r w:rsidR="0001313A">
        <w:t>, может сформировать в голове ребенка представление, что это норма и так быть должно.</w:t>
      </w:r>
    </w:p>
    <w:p w:rsidR="0001313A" w:rsidRDefault="0001313A">
      <w:r>
        <w:t xml:space="preserve">Первое, что стоит сделать родителям во время </w:t>
      </w:r>
      <w:r w:rsidRPr="00AE04D1">
        <w:rPr>
          <w:b/>
        </w:rPr>
        <w:t>сексуального воспитания детей</w:t>
      </w:r>
      <w:r>
        <w:t xml:space="preserve"> – это </w:t>
      </w:r>
      <w:proofErr w:type="gramStart"/>
      <w:r>
        <w:t>объяснить</w:t>
      </w:r>
      <w:proofErr w:type="gramEnd"/>
      <w:r>
        <w:t xml:space="preserve"> что такое и зачем нужен институт брака. У ребенка должно сформироваться, что секс – это </w:t>
      </w:r>
      <w:r w:rsidR="00AE04D1">
        <w:t>последствия</w:t>
      </w:r>
      <w:r>
        <w:t xml:space="preserve"> любви </w:t>
      </w:r>
      <w:r w:rsidR="00AE04D1">
        <w:t>в паре</w:t>
      </w:r>
      <w:r>
        <w:t>. Он должен понимать, что интимная связь до</w:t>
      </w:r>
      <w:r w:rsidR="00AE04D1">
        <w:t>л</w:t>
      </w:r>
      <w:r>
        <w:t xml:space="preserve">жна происходить только по обоюдному согласию, а самое </w:t>
      </w:r>
      <w:r w:rsidR="00AE04D1">
        <w:t>главное</w:t>
      </w:r>
      <w:r>
        <w:t xml:space="preserve"> – желанию.</w:t>
      </w:r>
      <w:r w:rsidR="00D372AC">
        <w:t xml:space="preserve"> В этом вопросе крайне важе</w:t>
      </w:r>
      <w:r w:rsidR="00AE04D1">
        <w:t>н личный пример родителей. Необходимо</w:t>
      </w:r>
      <w:r w:rsidR="00D372AC">
        <w:t xml:space="preserve"> показывать ребенку любовь и романтические взаимоотношения между родителями, любовь, поцелуи и заботу друг о друге.</w:t>
      </w:r>
    </w:p>
    <w:p w:rsidR="0001313A" w:rsidRDefault="0001313A">
      <w:r>
        <w:lastRenderedPageBreak/>
        <w:t xml:space="preserve">Стоит начинать просвещать </w:t>
      </w:r>
      <w:r w:rsidR="00AE04D1">
        <w:t>ребенка</w:t>
      </w:r>
      <w:r>
        <w:t xml:space="preserve"> в вопросах конт</w:t>
      </w:r>
      <w:r w:rsidR="00723299">
        <w:t xml:space="preserve">рацепции. Необходимо объяснить последствия </w:t>
      </w:r>
      <w:r>
        <w:t>незащищенной половой связи:</w:t>
      </w:r>
    </w:p>
    <w:p w:rsidR="0001313A" w:rsidRDefault="0001313A" w:rsidP="00AE04D1">
      <w:pPr>
        <w:pStyle w:val="a6"/>
        <w:numPr>
          <w:ilvl w:val="0"/>
          <w:numId w:val="4"/>
        </w:numPr>
      </w:pPr>
      <w:r>
        <w:t>Незапланированной беременности (важно также объяснить, что прерванный половой акт – самый ненадежный метод защиты).</w:t>
      </w:r>
    </w:p>
    <w:p w:rsidR="0001313A" w:rsidRDefault="0001313A" w:rsidP="00AE04D1">
      <w:pPr>
        <w:pStyle w:val="a6"/>
        <w:numPr>
          <w:ilvl w:val="0"/>
          <w:numId w:val="4"/>
        </w:numPr>
      </w:pPr>
      <w:r>
        <w:t>Риск зарази</w:t>
      </w:r>
      <w:r w:rsidR="00D372AC">
        <w:t>тся заболеваниями, передающихся половым путем, и их влияние на организм.</w:t>
      </w:r>
    </w:p>
    <w:p w:rsidR="00D372AC" w:rsidRDefault="00D372AC">
      <w:r>
        <w:t xml:space="preserve">Также необходимо подготовить ребенка к </w:t>
      </w:r>
      <w:proofErr w:type="spellStart"/>
      <w:r>
        <w:t>пубертату</w:t>
      </w:r>
      <w:proofErr w:type="spellEnd"/>
      <w:r>
        <w:t>. Девочке необходимо рассказать почему у нее начнет расти грудь,</w:t>
      </w:r>
      <w:r w:rsidR="00AE04D1">
        <w:t xml:space="preserve"> что такое менструация. Мальчику</w:t>
      </w:r>
      <w:r>
        <w:t xml:space="preserve"> </w:t>
      </w:r>
      <w:r w:rsidR="00AE04D1">
        <w:t>нужно</w:t>
      </w:r>
      <w:r>
        <w:t xml:space="preserve"> </w:t>
      </w:r>
      <w:proofErr w:type="gramStart"/>
      <w:r>
        <w:t>объяснить</w:t>
      </w:r>
      <w:proofErr w:type="gramEnd"/>
      <w:r>
        <w:t xml:space="preserve"> что такое поллюции и возбуждение. </w:t>
      </w:r>
      <w:r w:rsidR="00AE04D1">
        <w:t>Эт</w:t>
      </w:r>
      <w:r>
        <w:t xml:space="preserve">о приведет к тому, что ребенок будет готов к новым аспектам своего полового созревания. Когда они проявятся, это его не напугает, не вызовет чувство позора или </w:t>
      </w:r>
      <w:r w:rsidR="00AE04D1">
        <w:t>брезгливости</w:t>
      </w:r>
      <w:r>
        <w:t>.</w:t>
      </w:r>
    </w:p>
    <w:p w:rsidR="00723299" w:rsidRDefault="00723299">
      <w:pPr>
        <w:rPr>
          <w:b/>
        </w:rPr>
      </w:pPr>
    </w:p>
    <w:p w:rsidR="00D372AC" w:rsidRDefault="00D372AC" w:rsidP="00723299">
      <w:pPr>
        <w:pStyle w:val="3"/>
        <w:jc w:val="center"/>
      </w:pPr>
      <w:r w:rsidRPr="00723299">
        <w:t xml:space="preserve">Половое и </w:t>
      </w:r>
      <w:r w:rsidR="00AE04D1" w:rsidRPr="00723299">
        <w:t>сексуальное</w:t>
      </w:r>
      <w:r w:rsidRPr="00723299">
        <w:t xml:space="preserve"> воспитание</w:t>
      </w:r>
      <w:r>
        <w:t xml:space="preserve"> – так ли оно необходимо?</w:t>
      </w:r>
    </w:p>
    <w:p w:rsidR="00723299" w:rsidRDefault="00723299"/>
    <w:p w:rsidR="00D372AC" w:rsidRDefault="00A11221">
      <w:r>
        <w:t xml:space="preserve">Статистически, в странах, где </w:t>
      </w:r>
      <w:r w:rsidRPr="00723299">
        <w:rPr>
          <w:b/>
        </w:rPr>
        <w:t>половое и сексуальное воспитание детей</w:t>
      </w:r>
      <w:r>
        <w:t xml:space="preserve"> начинается в раннем возрасте, очень низок уровень ранних </w:t>
      </w:r>
      <w:r w:rsidR="00723299">
        <w:t>незапланированных</w:t>
      </w:r>
      <w:r>
        <w:t xml:space="preserve"> беременностей, заражений венерическими </w:t>
      </w:r>
      <w:r w:rsidR="00723299">
        <w:t>заболеваниями</w:t>
      </w:r>
      <w:r>
        <w:t xml:space="preserve">. К сожалению, в постсоветском обществе разговоры с детьми на интимные темы практикуются в семьях редко. Все дело в том, что поколения </w:t>
      </w:r>
      <w:r w:rsidR="00723299">
        <w:t>проецируют</w:t>
      </w:r>
      <w:r>
        <w:t xml:space="preserve"> </w:t>
      </w:r>
      <w:r w:rsidR="00723299">
        <w:t xml:space="preserve">свои разговоры с родителями на </w:t>
      </w:r>
      <w:r>
        <w:t xml:space="preserve">эту тему уже во взрослой жизни. Если в детстве родители уходили от вопросов на тему появления детей, смущались, ругали за подобный интерес, то </w:t>
      </w:r>
      <w:r w:rsidR="00723299">
        <w:t>повзрослев</w:t>
      </w:r>
      <w:r>
        <w:t>, такой человек будет вести себя идентично и со своими детьми.</w:t>
      </w:r>
    </w:p>
    <w:p w:rsidR="00A11221" w:rsidRDefault="00A11221">
      <w:r>
        <w:t xml:space="preserve">Нет ничего зазорного в том, чтобы разговаривать с детьми на тему секса и полового развития. </w:t>
      </w:r>
      <w:r w:rsidR="00723299">
        <w:t>Ведь на самом деле секс – это нормальный и естественный процесс. В 3-4 года изучение</w:t>
      </w:r>
      <w:r>
        <w:t xml:space="preserve"> своих </w:t>
      </w:r>
      <w:r w:rsidR="00723299">
        <w:t>гениталий</w:t>
      </w:r>
      <w:r>
        <w:t xml:space="preserve"> для ребенка </w:t>
      </w:r>
      <w:r w:rsidR="00723299">
        <w:t>сродни</w:t>
      </w:r>
      <w:r>
        <w:t xml:space="preserve"> изучения рук или ног.</w:t>
      </w:r>
      <w:r w:rsidR="00723299">
        <w:t xml:space="preserve"> Незнание откуда берутся дети – естественный этап изучения окружающего мира. Главное, что родители должны воспринимать это как</w:t>
      </w:r>
      <w:r>
        <w:t xml:space="preserve"> нормальный этап развития и проявления интереса</w:t>
      </w:r>
      <w:r w:rsidR="00723299">
        <w:t xml:space="preserve"> ребенка</w:t>
      </w:r>
      <w:r>
        <w:t xml:space="preserve">. Во только от того, как проявят себя </w:t>
      </w:r>
      <w:r w:rsidR="00723299">
        <w:t xml:space="preserve">сами </w:t>
      </w:r>
      <w:r>
        <w:t>родители</w:t>
      </w:r>
      <w:r w:rsidR="00723299">
        <w:t xml:space="preserve"> в этом вопросе</w:t>
      </w:r>
      <w:r>
        <w:t>, зависит и дальнейшее половое и сексуальное развитие ребенка.</w:t>
      </w:r>
    </w:p>
    <w:p w:rsidR="00723299" w:rsidRDefault="00723299">
      <w:r>
        <w:rPr>
          <w:noProof/>
          <w:lang w:val="en-US"/>
        </w:rPr>
        <w:lastRenderedPageBreak/>
        <w:drawing>
          <wp:inline distT="0" distB="0" distL="0" distR="0" wp14:anchorId="76652AD9" wp14:editId="55545645">
            <wp:extent cx="6152515" cy="3458845"/>
            <wp:effectExtent l="0" t="0" r="63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2329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0330B"/>
    <w:multiLevelType w:val="hybridMultilevel"/>
    <w:tmpl w:val="B2F87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410056"/>
    <w:multiLevelType w:val="hybridMultilevel"/>
    <w:tmpl w:val="1A94E2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7C5624"/>
    <w:multiLevelType w:val="hybridMultilevel"/>
    <w:tmpl w:val="B67A07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DF24C9"/>
    <w:multiLevelType w:val="hybridMultilevel"/>
    <w:tmpl w:val="C910F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30C"/>
    <w:rsid w:val="0001313A"/>
    <w:rsid w:val="001C630C"/>
    <w:rsid w:val="00474D9A"/>
    <w:rsid w:val="0070313A"/>
    <w:rsid w:val="0070421C"/>
    <w:rsid w:val="00723299"/>
    <w:rsid w:val="007B6702"/>
    <w:rsid w:val="00A11221"/>
    <w:rsid w:val="00A3021A"/>
    <w:rsid w:val="00A71A0F"/>
    <w:rsid w:val="00AC42D4"/>
    <w:rsid w:val="00AE04D1"/>
    <w:rsid w:val="00C347B0"/>
    <w:rsid w:val="00C72847"/>
    <w:rsid w:val="00D372AC"/>
    <w:rsid w:val="00D92046"/>
    <w:rsid w:val="00DA76B7"/>
    <w:rsid w:val="00DC6C25"/>
    <w:rsid w:val="00F92E34"/>
    <w:rsid w:val="00FF7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BE03B"/>
  <w15:chartTrackingRefBased/>
  <w15:docId w15:val="{C8FA0EB2-2CED-4229-BA18-E49490AED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13A"/>
    <w:pPr>
      <w:spacing w:after="200" w:line="360" w:lineRule="auto"/>
      <w:jc w:val="both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232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2329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2329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313A"/>
    <w:pPr>
      <w:spacing w:after="0" w:line="240" w:lineRule="auto"/>
      <w:jc w:val="both"/>
    </w:pPr>
    <w:rPr>
      <w:rFonts w:ascii="Times New Roman" w:hAnsi="Times New Roman" w:cs="Times New Roman"/>
      <w:color w:val="000000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70313A"/>
    <w:rPr>
      <w:b/>
      <w:bCs/>
    </w:rPr>
  </w:style>
  <w:style w:type="character" w:styleId="a5">
    <w:name w:val="Book Title"/>
    <w:basedOn w:val="a0"/>
    <w:uiPriority w:val="33"/>
    <w:qFormat/>
    <w:rsid w:val="0070313A"/>
    <w:rPr>
      <w:b/>
      <w:bCs/>
      <w:smallCaps/>
      <w:spacing w:val="5"/>
    </w:rPr>
  </w:style>
  <w:style w:type="paragraph" w:styleId="a6">
    <w:name w:val="List Paragraph"/>
    <w:basedOn w:val="a"/>
    <w:uiPriority w:val="34"/>
    <w:qFormat/>
    <w:rsid w:val="00A3021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2329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/>
    </w:rPr>
  </w:style>
  <w:style w:type="character" w:customStyle="1" w:styleId="20">
    <w:name w:val="Заголовок 2 Знак"/>
    <w:basedOn w:val="a0"/>
    <w:link w:val="2"/>
    <w:uiPriority w:val="9"/>
    <w:rsid w:val="0072329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rsid w:val="0072329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1417</Words>
  <Characters>8079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 Громовая</dc:creator>
  <cp:keywords/>
  <dc:description/>
  <cp:lastModifiedBy>Настя Громовая</cp:lastModifiedBy>
  <cp:revision>5</cp:revision>
  <dcterms:created xsi:type="dcterms:W3CDTF">2021-05-08T19:11:00Z</dcterms:created>
  <dcterms:modified xsi:type="dcterms:W3CDTF">2021-05-09T11:51:00Z</dcterms:modified>
</cp:coreProperties>
</file>