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5EC5" w14:textId="3E2045A0" w:rsidR="001152A9" w:rsidRPr="001152A9" w:rsidRDefault="001152A9" w:rsidP="001152A9">
      <w:pPr>
        <w:pStyle w:val="Heading1"/>
        <w:rPr>
          <w:rFonts w:ascii="Arial" w:hAnsi="Arial" w:cs="Arial"/>
          <w:lang w:val="pl-PL"/>
        </w:rPr>
      </w:pPr>
      <w:r w:rsidRPr="001152A9">
        <w:rPr>
          <w:rFonts w:ascii="Arial" w:hAnsi="Arial" w:cs="Arial"/>
          <w:lang w:val="pl-PL"/>
        </w:rPr>
        <w:t>Regulacja drzwi Łódź</w:t>
      </w:r>
    </w:p>
    <w:p w14:paraId="02993B83" w14:textId="77777777" w:rsidR="001152A9" w:rsidRDefault="001152A9" w:rsidP="001152A9">
      <w:pPr>
        <w:rPr>
          <w:lang w:val="pl-PL"/>
        </w:rPr>
      </w:pPr>
    </w:p>
    <w:p w14:paraId="304045E6" w14:textId="77777777" w:rsidR="001152A9" w:rsidRDefault="001152A9" w:rsidP="001152A9">
      <w:pPr>
        <w:pStyle w:val="Heading2"/>
        <w:spacing w:before="360" w:after="120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Na czym bazuje się usługa regulacji drzwi w Łodzi?</w:t>
      </w:r>
    </w:p>
    <w:p w14:paraId="2CC64672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Usługa regulacji drzwi w Łodzi ogólnie polega na ich montowaniu, czyli dostosowaniu do ramy oraz ustawieniu zawiasów. Regulacja drzwi w Łodzi zawiera w sobie następujące punkty:</w:t>
      </w:r>
    </w:p>
    <w:p w14:paraId="4D895E9A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9FF15F5" w14:textId="77777777" w:rsidR="001152A9" w:rsidRDefault="001152A9" w:rsidP="001152A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Wyrównanie drzwi (umieszczenie drzwi tak, aby nie występowało luzowanie, które może powodować przecieki powietrza lub hałas);</w:t>
      </w:r>
    </w:p>
    <w:p w14:paraId="39FA33F1" w14:textId="77777777" w:rsidR="001152A9" w:rsidRDefault="001152A9" w:rsidP="001152A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Regulacja zawiasów w drzwiach (wyregulowane zawiasy służą do łatwego otwierania i zamykania);</w:t>
      </w:r>
    </w:p>
    <w:p w14:paraId="4EA77985" w14:textId="77777777" w:rsidR="001152A9" w:rsidRDefault="001152A9" w:rsidP="001152A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Wymiana uszczelek (jeżeli poprzednio były uszkodzone lub zużyte);</w:t>
      </w:r>
    </w:p>
    <w:p w14:paraId="09EDBC69" w14:textId="77777777" w:rsidR="001152A9" w:rsidRDefault="001152A9" w:rsidP="001152A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Montowanie dodatkowych elementów (takich jak zaczepy, zamki lub klamki, aby zwiększyć bezpieczeństwo i funkcjonalność drzwi).</w:t>
      </w:r>
    </w:p>
    <w:p w14:paraId="0061BA80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03C7660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Wyregulować drzwi wewnętrzne można na trzech płaszczyznach – w poziomie, pionie oraz stosując docisk skrzydła do ościeżnicy. W ostatnim przypadku należy przeprowadzić mały sprawdzian, korzystając tylko z kartki papieru. Kartkę umieść pomiędzy ościeżnicą a skrzydłem drzwiowym, a potem zamknij drzwi. Jeśli da się łatwością wysunąć kartkę lub ona w ogóle wypadnie, oznacza to, że drzwi należy wyregulować, ponieważ szczelina jest zbyt duża.</w:t>
      </w:r>
    </w:p>
    <w:p w14:paraId="6A960B5A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93E790E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Ważnym elementem uporządkowania drzwi jest regulacja zawiasów, która wprost zależy od jej rodzaju. Popatrzymy na najpowszechniejszy przypadek, czyli zawiasy kołkowe – nowoczesne zawiasy stosowane w wielu dzisiejszych modelach drzwi zarówno w drzwiach przylgowych jak i w drzwiach bezprzylgowych. Otóż w procesie regulacji warto pamiętać: </w:t>
      </w:r>
    </w:p>
    <w:p w14:paraId="0CB6BD25" w14:textId="77777777" w:rsidR="001152A9" w:rsidRDefault="001152A9" w:rsidP="001152A9">
      <w:pPr>
        <w:rPr>
          <w:color w:val="000000"/>
        </w:rPr>
      </w:pPr>
      <w:r>
        <w:rPr>
          <w:color w:val="000000"/>
        </w:rPr>
        <w:br/>
      </w:r>
    </w:p>
    <w:p w14:paraId="5982EA9D" w14:textId="77777777" w:rsidR="001152A9" w:rsidRDefault="001152A9" w:rsidP="001152A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Zawias górny – regulacja śruby górnej powoduje przesunięcie skrzydła w prawo lub lewo; regulacja śruby dolnej powoduje natomiast zmniejszenie lub zwiększenie docisku skrzydła do ościeżnicy. </w:t>
      </w:r>
    </w:p>
    <w:p w14:paraId="0E6F6F64" w14:textId="77777777" w:rsidR="001152A9" w:rsidRDefault="001152A9" w:rsidP="001152A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Zawias dolny – regulacja śruby dolnej pozwala podnieść lub obniżyć górną krawędź drzwi.</w:t>
      </w:r>
    </w:p>
    <w:p w14:paraId="64110773" w14:textId="77777777" w:rsidR="001152A9" w:rsidRDefault="001152A9" w:rsidP="001152A9">
      <w:pPr>
        <w:rPr>
          <w:rFonts w:ascii="Times New Roman" w:hAnsi="Times New Roman" w:cs="Times New Roman"/>
          <w:color w:val="000000"/>
        </w:rPr>
      </w:pPr>
    </w:p>
    <w:p w14:paraId="7C57A27C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Po zakończeniu regulacji drzwi nie zapomnij precyzyjnie przetestować drzwi. Otwórz i zamknij drzwi kilka razy z różną siłą, żeby być pewnym ich sprawności.  </w:t>
      </w:r>
    </w:p>
    <w:p w14:paraId="49017BD6" w14:textId="77777777" w:rsidR="001152A9" w:rsidRDefault="001152A9" w:rsidP="001152A9">
      <w:pPr>
        <w:pStyle w:val="Heading2"/>
        <w:spacing w:before="360" w:after="120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Dlaczego regulację drzwi w Łodzi lepiej zlecić specjaliście?</w:t>
      </w:r>
    </w:p>
    <w:p w14:paraId="58F8A645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Regulacja drzwi jest procesem dość skomplikowanym i wymagającym specjalnego podejścia. Od jakości wykonywania danej procedury zależy zarówno Twój komfort jak i bezpieczeństwo. Oczywiście, oglądanie filmików dokładnie pokazujących wszystko lub przeczytania informacji w Internecie z instrukcją krok po kroku może wydawać się wystarczającym do podejmowania decyzji samodzielnego udziału w sprawie regulacji drzwi. Ale najczęściej nie wystarczy oglądnąć parę filmików, żeby zabezpieczyć idealnie wykonaną pracę. </w:t>
      </w:r>
    </w:p>
    <w:p w14:paraId="560F83A0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C3973CF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Więc najlepszym rozwiązaniem jest doręczenie tej sprawy specjaliście, który na pewno wie, jak zrobić wszystko możliwe, żeby zapełnić dla Ciebie komfortowe oraz bezpieczne uregulowanie drzwi. </w:t>
      </w:r>
    </w:p>
    <w:p w14:paraId="331C8825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14:paraId="689FB2E7" w14:textId="77777777" w:rsidR="001152A9" w:rsidRDefault="001152A9" w:rsidP="001152A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 pierwsze, będzie to człowiek/grupa ludzi posiadające wiedzę fachową. Tacy ludzie są świadomi co do typów drzwi, ich budowy oraz wymagań technicznych. To pomaga im łatwo i dokładnie określić problemy i szybko, a także jakościowo usunąć je. </w:t>
      </w:r>
    </w:p>
    <w:p w14:paraId="519F425A" w14:textId="77777777" w:rsidR="001152A9" w:rsidRDefault="001152A9" w:rsidP="001152A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 drugie, niezbędnym czynnikiem jest doświadczenie, którego zupełnie nie posiadasz, jeżeli nie jesteś zaangażowany w sprawę regulacji drzwi. </w:t>
      </w:r>
    </w:p>
    <w:p w14:paraId="65C148E4" w14:textId="77777777" w:rsidR="001152A9" w:rsidRDefault="001152A9" w:rsidP="001152A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 trzecie, specjaliści mają wszystkie potrzebne narzędzia i sprzęt, który może służyć pomocniczym lub w ogóle niezastępowalnym do serwisu drzwi. Logicznie, że prosty człowiek nie posiada wszystkiego potrzebnego sprzętu, więc łatwiej i taniej będzie powierzyć wszystko specjaliście.</w:t>
      </w:r>
    </w:p>
    <w:p w14:paraId="431636A2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63ABC98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Ale gdzie szukać fachowców w tej dziedzinie? Znasz dużo takich osób, które zajmują się regulacją drzwi? Najlepszym rozwiązaniem będzie serwis drzwi w Łodzi – Otomistrz. Naprawa drzwi w Łodzi, regulacja drzwi, montowanie i wyrównanie drzwi – specjalistów od wszystkiego znajdziesz na tym serwisie, który pomoże Ci znaleźć potrzebnych fachowców. </w:t>
      </w:r>
    </w:p>
    <w:p w14:paraId="5661E198" w14:textId="77777777" w:rsidR="001152A9" w:rsidRDefault="001152A9" w:rsidP="001152A9">
      <w:pPr>
        <w:pStyle w:val="Heading2"/>
        <w:spacing w:before="360" w:after="120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Ile kosztuje regulacja drzwi w Łodzi? </w:t>
      </w:r>
    </w:p>
    <w:p w14:paraId="04185DE9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Cena regulacji drzwi w Łodzi wprost zależy od modelu drzwi, trudności przypadku oraz wielkości pracy. Wpływają także rozmiar drzwi i materiał, z którego drzwi są wyprodukowane, ponieważ każdy materiał potrzebuje indywidualnego podejścia. Cennik serwisu drzwi zaczyna się od 100 zł i sięga górnej granicy w 500 zł.  </w:t>
      </w:r>
    </w:p>
    <w:p w14:paraId="35D77761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60BA5DF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Warto jednak zwrócić uwagę, że wybierając tanie usługi regulacji drzwi, ryzykujemy, że praca nie zostanie wykonana dokładnie i bezpiecznie, co może prowadzić do dalszych problemów z drzwiami. Dlatego warto poszukać specjalistów, którzy posiadają odpowiednie kwalifikacje, doświadczenie i gwarantują solidne wykonanie usługi.</w:t>
      </w:r>
    </w:p>
    <w:p w14:paraId="27E7297D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1228"/>
      </w:tblGrid>
      <w:tr w:rsidR="001152A9" w14:paraId="3A41E767" w14:textId="77777777" w:rsidTr="001152A9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F7334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Regulacja drzwi wejściowych w Łodzi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38714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150-500 zł</w:t>
            </w:r>
          </w:p>
        </w:tc>
      </w:tr>
      <w:tr w:rsidR="001152A9" w14:paraId="4B0A910D" w14:textId="77777777" w:rsidTr="001152A9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2BCB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Regulacja drzwi balkonowych w Łodzi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7C843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150-500 zł</w:t>
            </w:r>
          </w:p>
        </w:tc>
      </w:tr>
      <w:tr w:rsidR="001152A9" w14:paraId="133045D5" w14:textId="77777777" w:rsidTr="001152A9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B69F9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Regulacja drzwi pokojowych w Łodzi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D75E3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100-150 zł</w:t>
            </w:r>
          </w:p>
        </w:tc>
      </w:tr>
      <w:tr w:rsidR="001152A9" w14:paraId="5483832F" w14:textId="77777777" w:rsidTr="001152A9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3B0FB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Regulacja drzwi przesuwnych w Łodzi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9544A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100-150 zł</w:t>
            </w:r>
          </w:p>
        </w:tc>
      </w:tr>
      <w:tr w:rsidR="001152A9" w14:paraId="0CF2825A" w14:textId="77777777" w:rsidTr="001152A9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C75EB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Naprawa drzwi wejściowych w Łodzi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49C07" w14:textId="77777777" w:rsidR="001152A9" w:rsidRDefault="001152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130-400 zł</w:t>
            </w:r>
          </w:p>
        </w:tc>
      </w:tr>
    </w:tbl>
    <w:p w14:paraId="4E7F66F3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89D5139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Regulacja drzwi balkonowych cena w Łodzi jest pytaniem dość specyficznym. Ze względu na to, że drzwi balkonowe najczęściej są szklane, więc dużo serwisów rozliczają cenę ich uregulowania w sposób stosowany do okien. To oznacza, że cena będzie zależeć od ilości </w:t>
      </w:r>
      <w:r>
        <w:rPr>
          <w:rFonts w:ascii="Arial" w:hAnsi="Arial" w:cs="Arial"/>
          <w:color w:val="000000"/>
          <w:sz w:val="22"/>
          <w:szCs w:val="22"/>
        </w:rPr>
        <w:lastRenderedPageBreak/>
        <w:t>skrzydeł. W takim przypadku cennik będzie wynosić 15-17 zł/skrzydło. Także warto wspomnieć, że wielkość skrzydeł też zalicza się do ceny za jednostkę.</w:t>
      </w:r>
    </w:p>
    <w:p w14:paraId="16419C20" w14:textId="77777777" w:rsidR="001152A9" w:rsidRDefault="001152A9" w:rsidP="001152A9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E0F35BD" w14:textId="77777777" w:rsidR="001152A9" w:rsidRDefault="001152A9" w:rsidP="001152A9">
      <w:pPr>
        <w:spacing w:after="240"/>
      </w:pPr>
    </w:p>
    <w:p w14:paraId="588D83C0" w14:textId="77777777" w:rsidR="001152A9" w:rsidRDefault="001152A9" w:rsidP="001152A9"/>
    <w:p w14:paraId="72788FC7" w14:textId="77777777" w:rsidR="001152A9" w:rsidRPr="001152A9" w:rsidRDefault="001152A9" w:rsidP="001152A9"/>
    <w:sectPr w:rsidR="001152A9" w:rsidRPr="00115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2D8E"/>
    <w:multiLevelType w:val="multilevel"/>
    <w:tmpl w:val="CAB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2421A"/>
    <w:multiLevelType w:val="multilevel"/>
    <w:tmpl w:val="1F34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8680F"/>
    <w:multiLevelType w:val="multilevel"/>
    <w:tmpl w:val="8F6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183015">
    <w:abstractNumId w:val="1"/>
  </w:num>
  <w:num w:numId="2" w16cid:durableId="579171186">
    <w:abstractNumId w:val="0"/>
  </w:num>
  <w:num w:numId="3" w16cid:durableId="542599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A9"/>
    <w:rsid w:val="0011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4CCC0D"/>
  <w15:chartTrackingRefBased/>
  <w15:docId w15:val="{C7F265BC-AF12-6B48-BA61-254207F4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152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Kovalyshyn</dc:creator>
  <cp:keywords/>
  <dc:description/>
  <cp:lastModifiedBy>Yuriy Kovalyshyn</cp:lastModifiedBy>
  <cp:revision>2</cp:revision>
  <dcterms:created xsi:type="dcterms:W3CDTF">2023-05-23T15:19:00Z</dcterms:created>
  <dcterms:modified xsi:type="dcterms:W3CDTF">2023-05-23T15:20:00Z</dcterms:modified>
</cp:coreProperties>
</file>