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7D" w:rsidRPr="00AE1B38" w:rsidRDefault="00227BA4" w:rsidP="00AE1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B38">
        <w:rPr>
          <w:rFonts w:ascii="Times New Roman" w:hAnsi="Times New Roman" w:cs="Times New Roman"/>
          <w:b/>
          <w:sz w:val="28"/>
          <w:szCs w:val="28"/>
        </w:rPr>
        <w:t>Анализ проведенного урока</w:t>
      </w:r>
    </w:p>
    <w:p w:rsidR="00AE1B38" w:rsidRDefault="00AE1B38" w:rsidP="00AE1B3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1B38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4BC6">
        <w:rPr>
          <w:rFonts w:ascii="Times New Roman" w:hAnsi="Times New Roman" w:cs="Times New Roman"/>
          <w:sz w:val="28"/>
          <w:szCs w:val="28"/>
          <w:lang w:val="en-US"/>
        </w:rPr>
        <w:t>A Magic Island</w:t>
      </w:r>
    </w:p>
    <w:p w:rsidR="00AE1B38" w:rsidRDefault="00AE1B38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 </w:t>
      </w:r>
      <w:proofErr w:type="spellStart"/>
      <w:r w:rsidRPr="00AE1B38">
        <w:rPr>
          <w:rFonts w:ascii="Times New Roman" w:hAnsi="Times New Roman" w:cs="Times New Roman"/>
          <w:b/>
          <w:sz w:val="28"/>
          <w:szCs w:val="28"/>
          <w:lang w:val="uk-UA"/>
        </w:rPr>
        <w:t>урока</w:t>
      </w:r>
      <w:proofErr w:type="spellEnd"/>
      <w:r w:rsidRPr="00AE1B3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урок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совершенствования</w:t>
      </w:r>
      <w:proofErr w:type="spellEnd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лексических</w:t>
      </w:r>
      <w:proofErr w:type="spellEnd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навыков</w:t>
      </w:r>
      <w:proofErr w:type="spellEnd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видов</w:t>
      </w:r>
      <w:proofErr w:type="spellEnd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речевой</w:t>
      </w:r>
      <w:proofErr w:type="spellEnd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4BC6" w:rsidRPr="006C4BC6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</w:p>
    <w:p w:rsidR="00AE1B38" w:rsidRPr="00AE1B38" w:rsidRDefault="00AE1B38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b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1B38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AE1B38">
        <w:rPr>
          <w:rFonts w:ascii="Times New Roman" w:hAnsi="Times New Roman" w:cs="Times New Roman"/>
          <w:sz w:val="28"/>
          <w:szCs w:val="28"/>
        </w:rPr>
        <w:t xml:space="preserve"> 2: Н.И. Быкова, Д. Дули, М.Д. Поспелова, В. Эванс</w:t>
      </w:r>
    </w:p>
    <w:p w:rsidR="00227BA4" w:rsidRPr="00AE1B38" w:rsidRDefault="00227BA4" w:rsidP="00AE1B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B38">
        <w:rPr>
          <w:rFonts w:ascii="Times New Roman" w:hAnsi="Times New Roman" w:cs="Times New Roman"/>
          <w:b/>
          <w:sz w:val="28"/>
          <w:szCs w:val="28"/>
        </w:rPr>
        <w:t>1. Цели урока:</w:t>
      </w:r>
    </w:p>
    <w:p w:rsidR="00227BA4" w:rsidRPr="00AE1B38" w:rsidRDefault="00227BA4" w:rsidP="00AE1B38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1B38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(обучающая):</w:t>
      </w:r>
    </w:p>
    <w:p w:rsidR="00227BA4" w:rsidRPr="00AE1B38" w:rsidRDefault="00227BA4" w:rsidP="00AE1B38">
      <w:pPr>
        <w:pStyle w:val="a3"/>
        <w:numPr>
          <w:ilvl w:val="0"/>
          <w:numId w:val="1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Введение и отработка употребления </w:t>
      </w:r>
      <w:r w:rsidR="006C4BC6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AE1B38">
        <w:rPr>
          <w:rFonts w:ascii="Times New Roman" w:hAnsi="Times New Roman" w:cs="Times New Roman"/>
          <w:sz w:val="28"/>
          <w:szCs w:val="28"/>
        </w:rPr>
        <w:t>лексики по теме «</w:t>
      </w:r>
      <w:r w:rsidR="006C4BC6">
        <w:rPr>
          <w:rFonts w:ascii="Times New Roman" w:hAnsi="Times New Roman" w:cs="Times New Roman"/>
          <w:sz w:val="28"/>
          <w:szCs w:val="28"/>
        </w:rPr>
        <w:t>Времена года</w:t>
      </w:r>
      <w:r w:rsidRPr="00AE1B38">
        <w:rPr>
          <w:rFonts w:ascii="Times New Roman" w:hAnsi="Times New Roman" w:cs="Times New Roman"/>
          <w:sz w:val="28"/>
          <w:szCs w:val="28"/>
        </w:rPr>
        <w:t>»</w:t>
      </w:r>
      <w:r w:rsidR="006C4BC6">
        <w:rPr>
          <w:rFonts w:ascii="Times New Roman" w:hAnsi="Times New Roman" w:cs="Times New Roman"/>
          <w:sz w:val="28"/>
          <w:szCs w:val="28"/>
        </w:rPr>
        <w:t>, повторение ЛЕ по теме «Одежда» и «Погода»</w:t>
      </w:r>
      <w:r w:rsidRPr="00AE1B38">
        <w:rPr>
          <w:rFonts w:ascii="Times New Roman" w:hAnsi="Times New Roman" w:cs="Times New Roman"/>
          <w:sz w:val="28"/>
          <w:szCs w:val="28"/>
        </w:rPr>
        <w:t>;</w:t>
      </w:r>
    </w:p>
    <w:p w:rsidR="00227BA4" w:rsidRPr="006C4BC6" w:rsidRDefault="00227BA4" w:rsidP="00AE1B38">
      <w:pPr>
        <w:pStyle w:val="a3"/>
        <w:numPr>
          <w:ilvl w:val="0"/>
          <w:numId w:val="1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Развитие умения </w:t>
      </w:r>
      <w:r w:rsidR="006C4BC6">
        <w:rPr>
          <w:rFonts w:ascii="Times New Roman" w:hAnsi="Times New Roman" w:cs="Times New Roman"/>
          <w:sz w:val="28"/>
          <w:szCs w:val="28"/>
        </w:rPr>
        <w:t xml:space="preserve">воспринимать и понимать услышанный материал; </w:t>
      </w:r>
    </w:p>
    <w:p w:rsidR="00227BA4" w:rsidRPr="00AE1B38" w:rsidRDefault="00227BA4" w:rsidP="00AE1B38">
      <w:pPr>
        <w:pStyle w:val="a3"/>
        <w:numPr>
          <w:ilvl w:val="0"/>
          <w:numId w:val="1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>Развитие умения говорения (монологическая</w:t>
      </w:r>
      <w:r w:rsidR="006C4BC6">
        <w:rPr>
          <w:rFonts w:ascii="Times New Roman" w:hAnsi="Times New Roman" w:cs="Times New Roman"/>
          <w:sz w:val="28"/>
          <w:szCs w:val="28"/>
        </w:rPr>
        <w:t xml:space="preserve"> и диалогическая</w:t>
      </w:r>
      <w:r w:rsidRPr="00AE1B38">
        <w:rPr>
          <w:rFonts w:ascii="Times New Roman" w:hAnsi="Times New Roman" w:cs="Times New Roman"/>
          <w:sz w:val="28"/>
          <w:szCs w:val="28"/>
        </w:rPr>
        <w:t xml:space="preserve"> речь).</w:t>
      </w:r>
    </w:p>
    <w:p w:rsidR="00227BA4" w:rsidRPr="00AE1B38" w:rsidRDefault="00227BA4" w:rsidP="00AE1B38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1B3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Развивающая:</w:t>
      </w:r>
    </w:p>
    <w:p w:rsidR="006C4BC6" w:rsidRPr="006C4BC6" w:rsidRDefault="006C4BC6" w:rsidP="006C4BC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BC6">
        <w:rPr>
          <w:rFonts w:ascii="Times New Roman" w:hAnsi="Times New Roman" w:cs="Times New Roman"/>
          <w:sz w:val="28"/>
          <w:szCs w:val="28"/>
        </w:rPr>
        <w:t xml:space="preserve">развивать навыки работы с разными источниками информации </w:t>
      </w:r>
      <w:proofErr w:type="gramStart"/>
      <w:r w:rsidRPr="006C4B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C4BC6">
        <w:rPr>
          <w:rFonts w:ascii="Times New Roman" w:hAnsi="Times New Roman" w:cs="Times New Roman"/>
          <w:sz w:val="28"/>
          <w:szCs w:val="28"/>
        </w:rPr>
        <w:t xml:space="preserve">текст, аудио, видео, картинки); </w:t>
      </w:r>
    </w:p>
    <w:p w:rsidR="006C4BC6" w:rsidRPr="006C4BC6" w:rsidRDefault="006C4BC6" w:rsidP="006C4BC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BC6">
        <w:rPr>
          <w:rFonts w:ascii="Times New Roman" w:hAnsi="Times New Roman" w:cs="Times New Roman"/>
          <w:sz w:val="28"/>
          <w:szCs w:val="28"/>
        </w:rPr>
        <w:t xml:space="preserve">развивать мышление, навыки сотрудничества при работе в паре. </w:t>
      </w:r>
    </w:p>
    <w:p w:rsidR="000E7039" w:rsidRPr="006C4BC6" w:rsidRDefault="000E7039" w:rsidP="006C4BC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BC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Образовательная:</w:t>
      </w:r>
    </w:p>
    <w:p w:rsidR="006C4BC6" w:rsidRPr="006C4BC6" w:rsidRDefault="006C4BC6" w:rsidP="006C4B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C4BC6">
        <w:rPr>
          <w:rFonts w:ascii="Times New Roman" w:hAnsi="Times New Roman" w:cs="Times New Roman"/>
          <w:sz w:val="28"/>
          <w:szCs w:val="28"/>
        </w:rPr>
        <w:t>вести в активный словарный запас учащихся ЛЕ по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BC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summer</w:t>
      </w:r>
      <w:r w:rsidRPr="006C4B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spring</w:t>
      </w:r>
      <w:r w:rsidRPr="006C4B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autumn</w:t>
      </w:r>
      <w:r w:rsidRPr="006C4B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winter</w:t>
      </w:r>
      <w:r w:rsidRPr="006C4B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Pr="006C4B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6C4BC6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C4BC6" w:rsidRPr="006C4BC6" w:rsidRDefault="006C4BC6" w:rsidP="006C4B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C4BC6">
        <w:rPr>
          <w:rFonts w:ascii="Times New Roman" w:hAnsi="Times New Roman" w:cs="Times New Roman"/>
          <w:sz w:val="28"/>
          <w:szCs w:val="28"/>
        </w:rPr>
        <w:t>ормировать навыки говорения на основе текста, ключевых слов, вопросов.</w:t>
      </w:r>
    </w:p>
    <w:p w:rsidR="006C4BC6" w:rsidRDefault="000E7039" w:rsidP="006C4BC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AE1B38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Воспитательная:</w:t>
      </w:r>
    </w:p>
    <w:p w:rsidR="000E7039" w:rsidRPr="006C4BC6" w:rsidRDefault="006C4BC6" w:rsidP="006C4BC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C4BC6">
        <w:rPr>
          <w:rFonts w:ascii="Times New Roman" w:hAnsi="Times New Roman" w:cs="Times New Roman"/>
          <w:sz w:val="28"/>
          <w:szCs w:val="28"/>
        </w:rPr>
        <w:t>ормировать культуру чтения, ценностное отношение к языку,</w:t>
      </w:r>
      <w:r w:rsidR="000E7039" w:rsidRPr="006C4BC6">
        <w:rPr>
          <w:rFonts w:ascii="Times New Roman" w:hAnsi="Times New Roman" w:cs="Times New Roman"/>
          <w:sz w:val="28"/>
          <w:szCs w:val="28"/>
        </w:rPr>
        <w:t xml:space="preserve"> формирование навыков работы в парах.</w:t>
      </w:r>
    </w:p>
    <w:p w:rsidR="006C4BC6" w:rsidRPr="00AE1B38" w:rsidRDefault="006C4BC6" w:rsidP="006C4BC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045C" w:rsidRPr="00AE1B38" w:rsidRDefault="000E7039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2. Данный урок </w:t>
      </w:r>
      <w:r w:rsidR="00CA045C" w:rsidRPr="00AE1B38">
        <w:rPr>
          <w:rFonts w:ascii="Times New Roman" w:hAnsi="Times New Roman" w:cs="Times New Roman"/>
          <w:sz w:val="28"/>
          <w:szCs w:val="28"/>
        </w:rPr>
        <w:t xml:space="preserve">можно отнести </w:t>
      </w:r>
      <w:proofErr w:type="gramStart"/>
      <w:r w:rsidR="00CA045C" w:rsidRPr="00AE1B3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A045C" w:rsidRPr="00AE1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4BC6" w:rsidRPr="006C4BC6">
        <w:rPr>
          <w:rFonts w:ascii="Times New Roman" w:hAnsi="Times New Roman" w:cs="Times New Roman"/>
          <w:sz w:val="28"/>
          <w:szCs w:val="28"/>
        </w:rPr>
        <w:t>урок</w:t>
      </w:r>
      <w:proofErr w:type="gramEnd"/>
      <w:r w:rsidR="006C4BC6" w:rsidRPr="006C4BC6">
        <w:rPr>
          <w:rFonts w:ascii="Times New Roman" w:hAnsi="Times New Roman" w:cs="Times New Roman"/>
          <w:sz w:val="28"/>
          <w:szCs w:val="28"/>
        </w:rPr>
        <w:t xml:space="preserve"> совершенствования лексических навыков всех видов речевой деятельности</w:t>
      </w:r>
      <w:r w:rsidR="00CA045C" w:rsidRPr="00AE1B38">
        <w:rPr>
          <w:rFonts w:ascii="Times New Roman" w:hAnsi="Times New Roman" w:cs="Times New Roman"/>
          <w:sz w:val="28"/>
          <w:szCs w:val="28"/>
        </w:rPr>
        <w:t>, поскольку ознакомление с новыми ЛЕ осуществляется благодаря использованию видео (</w:t>
      </w:r>
      <w:proofErr w:type="spellStart"/>
      <w:r w:rsidR="00CA045C" w:rsidRPr="00AE1B3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CA045C" w:rsidRPr="00AE1B38">
        <w:rPr>
          <w:rFonts w:ascii="Times New Roman" w:hAnsi="Times New Roman" w:cs="Times New Roman"/>
          <w:sz w:val="28"/>
          <w:szCs w:val="28"/>
        </w:rPr>
        <w:t>), карточек (</w:t>
      </w:r>
      <w:r w:rsidR="006C4BC6">
        <w:rPr>
          <w:rFonts w:ascii="Times New Roman" w:hAnsi="Times New Roman" w:cs="Times New Roman"/>
          <w:sz w:val="28"/>
          <w:szCs w:val="28"/>
        </w:rPr>
        <w:t>монологическая</w:t>
      </w:r>
      <w:r w:rsidR="00CA045C" w:rsidRPr="00AE1B38">
        <w:rPr>
          <w:rFonts w:ascii="Times New Roman" w:hAnsi="Times New Roman" w:cs="Times New Roman"/>
          <w:sz w:val="28"/>
          <w:szCs w:val="28"/>
        </w:rPr>
        <w:t xml:space="preserve"> речь), раздаточный материал </w:t>
      </w:r>
      <w:r w:rsidR="00AE1B38">
        <w:rPr>
          <w:rFonts w:ascii="Times New Roman" w:hAnsi="Times New Roman" w:cs="Times New Roman"/>
          <w:sz w:val="28"/>
          <w:szCs w:val="28"/>
        </w:rPr>
        <w:t xml:space="preserve">и работа с текстом в книге </w:t>
      </w:r>
      <w:r w:rsidR="00CA045C" w:rsidRPr="00AE1B38">
        <w:rPr>
          <w:rFonts w:ascii="Times New Roman" w:hAnsi="Times New Roman" w:cs="Times New Roman"/>
          <w:sz w:val="28"/>
          <w:szCs w:val="28"/>
        </w:rPr>
        <w:t>(чтение и письмо)</w:t>
      </w:r>
      <w:r w:rsidR="006C4BC6">
        <w:rPr>
          <w:rFonts w:ascii="Times New Roman" w:hAnsi="Times New Roman" w:cs="Times New Roman"/>
          <w:sz w:val="28"/>
          <w:szCs w:val="28"/>
        </w:rPr>
        <w:t xml:space="preserve">, а также благодаря использованию приема </w:t>
      </w:r>
      <w:r w:rsidR="006C4BC6" w:rsidRPr="006C4BC6">
        <w:rPr>
          <w:rFonts w:ascii="Times New Roman" w:hAnsi="Times New Roman" w:cs="Times New Roman"/>
          <w:sz w:val="28"/>
          <w:szCs w:val="28"/>
        </w:rPr>
        <w:t>‘</w:t>
      </w:r>
      <w:r w:rsidR="0069712D">
        <w:rPr>
          <w:rFonts w:ascii="Times New Roman" w:hAnsi="Times New Roman" w:cs="Times New Roman"/>
          <w:sz w:val="28"/>
          <w:szCs w:val="28"/>
          <w:lang w:val="en-US"/>
        </w:rPr>
        <w:t>shadowing</w:t>
      </w:r>
      <w:r w:rsidR="006C4BC6" w:rsidRPr="006C4BC6">
        <w:rPr>
          <w:rFonts w:ascii="Times New Roman" w:hAnsi="Times New Roman" w:cs="Times New Roman"/>
          <w:sz w:val="28"/>
          <w:szCs w:val="28"/>
        </w:rPr>
        <w:t>’</w:t>
      </w:r>
      <w:r w:rsidR="00CA045C" w:rsidRPr="00AE1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039" w:rsidRPr="00AE1B38" w:rsidRDefault="00CA045C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lastRenderedPageBreak/>
        <w:t xml:space="preserve">3. Структура и логика урока соблюдена. На организационный момент и фонетическую зарядку отводится 2 минуты, </w:t>
      </w:r>
      <w:r w:rsidR="000E7039" w:rsidRPr="00AE1B38">
        <w:rPr>
          <w:rFonts w:ascii="Times New Roman" w:hAnsi="Times New Roman" w:cs="Times New Roman"/>
          <w:sz w:val="28"/>
          <w:szCs w:val="28"/>
        </w:rPr>
        <w:t xml:space="preserve"> </w:t>
      </w:r>
      <w:r w:rsidRPr="00AE1B38">
        <w:rPr>
          <w:rFonts w:ascii="Times New Roman" w:hAnsi="Times New Roman" w:cs="Times New Roman"/>
          <w:sz w:val="28"/>
          <w:szCs w:val="28"/>
        </w:rPr>
        <w:t>на введение новой лексики  – 1</w:t>
      </w:r>
      <w:r w:rsidR="004B53C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E1B38">
        <w:rPr>
          <w:rFonts w:ascii="Times New Roman" w:hAnsi="Times New Roman" w:cs="Times New Roman"/>
          <w:sz w:val="28"/>
          <w:szCs w:val="28"/>
        </w:rPr>
        <w:t xml:space="preserve"> минут, на </w:t>
      </w:r>
      <w:r w:rsidR="004B53CF" w:rsidRPr="0069712D">
        <w:rPr>
          <w:rFonts w:ascii="Times New Roman" w:hAnsi="Times New Roman" w:cs="Times New Roman"/>
          <w:sz w:val="28"/>
          <w:szCs w:val="28"/>
        </w:rPr>
        <w:t>отраб</w:t>
      </w:r>
      <w:bookmarkStart w:id="0" w:name="_GoBack"/>
      <w:bookmarkEnd w:id="0"/>
      <w:r w:rsidR="004B53CF" w:rsidRPr="0069712D">
        <w:rPr>
          <w:rFonts w:ascii="Times New Roman" w:hAnsi="Times New Roman" w:cs="Times New Roman"/>
          <w:sz w:val="28"/>
          <w:szCs w:val="28"/>
        </w:rPr>
        <w:t>отку</w:t>
      </w:r>
      <w:r w:rsidR="004B53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B38">
        <w:rPr>
          <w:rFonts w:ascii="Times New Roman" w:hAnsi="Times New Roman" w:cs="Times New Roman"/>
          <w:sz w:val="28"/>
          <w:szCs w:val="28"/>
        </w:rPr>
        <w:t>изученной лексики, грамматики и физкультминутку</w:t>
      </w:r>
      <w:r w:rsidR="004B53CF">
        <w:rPr>
          <w:rFonts w:ascii="Times New Roman" w:hAnsi="Times New Roman" w:cs="Times New Roman"/>
          <w:sz w:val="28"/>
          <w:szCs w:val="28"/>
        </w:rPr>
        <w:t>, чтение, монологическую и диалогическую речь</w:t>
      </w:r>
      <w:r w:rsidRPr="00AE1B38">
        <w:rPr>
          <w:rFonts w:ascii="Times New Roman" w:hAnsi="Times New Roman" w:cs="Times New Roman"/>
          <w:sz w:val="28"/>
          <w:szCs w:val="28"/>
        </w:rPr>
        <w:t xml:space="preserve"> –</w:t>
      </w:r>
      <w:r w:rsidR="005E2D16" w:rsidRPr="00AE1B38">
        <w:rPr>
          <w:rFonts w:ascii="Times New Roman" w:hAnsi="Times New Roman" w:cs="Times New Roman"/>
          <w:sz w:val="28"/>
          <w:szCs w:val="28"/>
        </w:rPr>
        <w:t xml:space="preserve"> 18 минут, на рефлексию, итоги и домашнее задание – 2 минуты. Переход </w:t>
      </w:r>
      <w:r w:rsidR="004B53CF">
        <w:rPr>
          <w:rFonts w:ascii="Times New Roman" w:hAnsi="Times New Roman" w:cs="Times New Roman"/>
          <w:sz w:val="28"/>
          <w:szCs w:val="28"/>
        </w:rPr>
        <w:t>от этапа к этапу осуществляется</w:t>
      </w:r>
      <w:r w:rsidR="005E2D16" w:rsidRPr="00AE1B38">
        <w:rPr>
          <w:rFonts w:ascii="Times New Roman" w:hAnsi="Times New Roman" w:cs="Times New Roman"/>
          <w:sz w:val="28"/>
          <w:szCs w:val="28"/>
        </w:rPr>
        <w:t xml:space="preserve"> постепенно. </w:t>
      </w:r>
    </w:p>
    <w:p w:rsidR="005E2D16" w:rsidRPr="00AE1B38" w:rsidRDefault="005E2D16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4. На уроке </w:t>
      </w:r>
      <w:r w:rsidR="004B53CF">
        <w:rPr>
          <w:rFonts w:ascii="Times New Roman" w:hAnsi="Times New Roman" w:cs="Times New Roman"/>
          <w:sz w:val="28"/>
          <w:szCs w:val="28"/>
        </w:rPr>
        <w:t>реализованы</w:t>
      </w:r>
      <w:r w:rsidRPr="00AE1B38">
        <w:rPr>
          <w:rFonts w:ascii="Times New Roman" w:hAnsi="Times New Roman" w:cs="Times New Roman"/>
          <w:sz w:val="28"/>
          <w:szCs w:val="28"/>
        </w:rPr>
        <w:t xml:space="preserve"> следующие основные принципы обучения:  принцип ко</w:t>
      </w:r>
      <w:r w:rsidR="004B53CF">
        <w:rPr>
          <w:rFonts w:ascii="Times New Roman" w:hAnsi="Times New Roman" w:cs="Times New Roman"/>
          <w:sz w:val="28"/>
          <w:szCs w:val="28"/>
        </w:rPr>
        <w:t>ммуникативной направленности на всех этапах урока при исполнении разных видов речевой деятельности</w:t>
      </w:r>
      <w:r w:rsidRPr="00AE1B38">
        <w:rPr>
          <w:rFonts w:ascii="Times New Roman" w:hAnsi="Times New Roman" w:cs="Times New Roman"/>
          <w:sz w:val="28"/>
          <w:szCs w:val="28"/>
        </w:rPr>
        <w:t xml:space="preserve">; принцип наглядности – использование </w:t>
      </w:r>
      <w:r w:rsidR="00BC3E84" w:rsidRPr="00AE1B38"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 w:rsidRPr="00AE1B38">
        <w:rPr>
          <w:rFonts w:ascii="Times New Roman" w:hAnsi="Times New Roman" w:cs="Times New Roman"/>
          <w:sz w:val="28"/>
          <w:szCs w:val="28"/>
        </w:rPr>
        <w:t xml:space="preserve">карточек, раздаточного материала и видео, </w:t>
      </w:r>
      <w:r w:rsidR="004B53CF">
        <w:rPr>
          <w:rFonts w:ascii="Times New Roman" w:hAnsi="Times New Roman" w:cs="Times New Roman"/>
          <w:sz w:val="28"/>
          <w:szCs w:val="28"/>
        </w:rPr>
        <w:t>принцип посильности и доступности – материал прост в освоении.</w:t>
      </w:r>
    </w:p>
    <w:p w:rsidR="00BC3E84" w:rsidRPr="00AE1B38" w:rsidRDefault="00BC3E84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>5. Познавательн</w:t>
      </w:r>
      <w:r w:rsidR="0069712D">
        <w:rPr>
          <w:rFonts w:ascii="Times New Roman" w:hAnsi="Times New Roman" w:cs="Times New Roman"/>
          <w:sz w:val="28"/>
          <w:szCs w:val="28"/>
        </w:rPr>
        <w:t>ая</w:t>
      </w:r>
      <w:r w:rsidRPr="00AE1B38">
        <w:rPr>
          <w:rFonts w:ascii="Times New Roman" w:hAnsi="Times New Roman" w:cs="Times New Roman"/>
          <w:sz w:val="28"/>
          <w:szCs w:val="28"/>
        </w:rPr>
        <w:t xml:space="preserve"> деятельность учащихся активизирует</w:t>
      </w:r>
      <w:r w:rsidR="0069712D">
        <w:rPr>
          <w:rFonts w:ascii="Times New Roman" w:hAnsi="Times New Roman" w:cs="Times New Roman"/>
          <w:sz w:val="28"/>
          <w:szCs w:val="28"/>
        </w:rPr>
        <w:t>ся</w:t>
      </w:r>
      <w:r w:rsidRPr="00AE1B38">
        <w:rPr>
          <w:rFonts w:ascii="Times New Roman" w:hAnsi="Times New Roman" w:cs="Times New Roman"/>
          <w:sz w:val="28"/>
          <w:szCs w:val="28"/>
        </w:rPr>
        <w:t xml:space="preserve"> с помощью УУД:  личностные (</w:t>
      </w:r>
      <w:r w:rsidR="004B53CF">
        <w:rPr>
          <w:rFonts w:ascii="Times New Roman" w:hAnsi="Times New Roman" w:cs="Times New Roman"/>
          <w:sz w:val="28"/>
          <w:szCs w:val="28"/>
        </w:rPr>
        <w:t>работа с карточками, слайдами и книгой</w:t>
      </w:r>
      <w:r w:rsidRPr="00AE1B38">
        <w:rPr>
          <w:rFonts w:ascii="Times New Roman" w:hAnsi="Times New Roman" w:cs="Times New Roman"/>
          <w:sz w:val="28"/>
          <w:szCs w:val="28"/>
        </w:rPr>
        <w:t xml:space="preserve">), коммуникативные (речевое взаимодействие между учителем и учениками, между учеником и его одноклассниками),  познавательные </w:t>
      </w:r>
      <w:r w:rsidR="00AE1B38" w:rsidRPr="00AE1B38">
        <w:rPr>
          <w:rFonts w:ascii="Times New Roman" w:hAnsi="Times New Roman" w:cs="Times New Roman"/>
          <w:sz w:val="28"/>
          <w:szCs w:val="28"/>
        </w:rPr>
        <w:t>(</w:t>
      </w:r>
      <w:r w:rsidR="004B53CF">
        <w:rPr>
          <w:rFonts w:ascii="Times New Roman" w:hAnsi="Times New Roman" w:cs="Times New Roman"/>
          <w:sz w:val="28"/>
          <w:szCs w:val="28"/>
        </w:rPr>
        <w:t>письменная работа с карточками, ответы на наводящие вопросы учителя к заданиям</w:t>
      </w:r>
      <w:r w:rsidRPr="00AE1B38">
        <w:rPr>
          <w:rFonts w:ascii="Times New Roman" w:hAnsi="Times New Roman" w:cs="Times New Roman"/>
          <w:sz w:val="28"/>
          <w:szCs w:val="28"/>
        </w:rPr>
        <w:t>).</w:t>
      </w:r>
    </w:p>
    <w:p w:rsidR="009134A9" w:rsidRPr="00AE1B38" w:rsidRDefault="00BC3E84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6. С точки зрения </w:t>
      </w:r>
      <w:r w:rsidR="009134A9" w:rsidRPr="00AE1B38">
        <w:rPr>
          <w:rFonts w:ascii="Times New Roman" w:hAnsi="Times New Roman" w:cs="Times New Roman"/>
          <w:sz w:val="28"/>
          <w:szCs w:val="28"/>
        </w:rPr>
        <w:t xml:space="preserve">адекватности поставленным на уроке целям, упражнения, а также весь использованный учителем материал во время проведения урока </w:t>
      </w:r>
      <w:r w:rsidR="004B53CF">
        <w:rPr>
          <w:rFonts w:ascii="Times New Roman" w:hAnsi="Times New Roman" w:cs="Times New Roman"/>
          <w:sz w:val="28"/>
          <w:szCs w:val="28"/>
        </w:rPr>
        <w:t>соответствуют</w:t>
      </w:r>
      <w:r w:rsidR="009134A9" w:rsidRPr="00AE1B38">
        <w:rPr>
          <w:rFonts w:ascii="Times New Roman" w:hAnsi="Times New Roman" w:cs="Times New Roman"/>
          <w:sz w:val="28"/>
          <w:szCs w:val="28"/>
        </w:rPr>
        <w:t xml:space="preserve"> целям и задачам, </w:t>
      </w:r>
      <w:r w:rsidR="004B53CF">
        <w:rPr>
          <w:rFonts w:ascii="Times New Roman" w:hAnsi="Times New Roman" w:cs="Times New Roman"/>
          <w:sz w:val="28"/>
          <w:szCs w:val="28"/>
        </w:rPr>
        <w:t xml:space="preserve">уровню </w:t>
      </w:r>
      <w:r w:rsidR="009134A9" w:rsidRPr="00AE1B38">
        <w:rPr>
          <w:rFonts w:ascii="Times New Roman" w:hAnsi="Times New Roman" w:cs="Times New Roman"/>
          <w:sz w:val="28"/>
          <w:szCs w:val="28"/>
        </w:rPr>
        <w:t xml:space="preserve"> подготовленности</w:t>
      </w:r>
      <w:r w:rsidR="004B53CF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9134A9" w:rsidRPr="00AE1B38">
        <w:rPr>
          <w:rFonts w:ascii="Times New Roman" w:hAnsi="Times New Roman" w:cs="Times New Roman"/>
          <w:sz w:val="28"/>
          <w:szCs w:val="28"/>
        </w:rPr>
        <w:t>.</w:t>
      </w:r>
    </w:p>
    <w:p w:rsidR="009134A9" w:rsidRPr="00AE1B38" w:rsidRDefault="009134A9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7. Для развития и поддерживания познавательного интереса  предмету </w:t>
      </w:r>
      <w:r w:rsidR="0069712D">
        <w:rPr>
          <w:rFonts w:ascii="Times New Roman" w:hAnsi="Times New Roman" w:cs="Times New Roman"/>
          <w:sz w:val="28"/>
          <w:szCs w:val="28"/>
        </w:rPr>
        <w:t>учитель использует</w:t>
      </w:r>
      <w:r w:rsidRPr="00AE1B38">
        <w:rPr>
          <w:rFonts w:ascii="Times New Roman" w:hAnsi="Times New Roman" w:cs="Times New Roman"/>
          <w:sz w:val="28"/>
          <w:szCs w:val="28"/>
        </w:rPr>
        <w:t xml:space="preserve"> заранее подготовленный наглядный м</w:t>
      </w:r>
      <w:r w:rsidR="004B53CF">
        <w:rPr>
          <w:rFonts w:ascii="Times New Roman" w:hAnsi="Times New Roman" w:cs="Times New Roman"/>
          <w:sz w:val="28"/>
          <w:szCs w:val="28"/>
        </w:rPr>
        <w:t>атериал (картинки, презентация аудио и</w:t>
      </w:r>
      <w:r w:rsidRPr="00AE1B38">
        <w:rPr>
          <w:rFonts w:ascii="Times New Roman" w:hAnsi="Times New Roman" w:cs="Times New Roman"/>
          <w:sz w:val="28"/>
          <w:szCs w:val="28"/>
        </w:rPr>
        <w:t xml:space="preserve"> видео) на отработку </w:t>
      </w:r>
      <w:r w:rsidR="004B53CF">
        <w:rPr>
          <w:rFonts w:ascii="Times New Roman" w:hAnsi="Times New Roman" w:cs="Times New Roman"/>
          <w:sz w:val="28"/>
          <w:szCs w:val="28"/>
        </w:rPr>
        <w:t xml:space="preserve"> нового</w:t>
      </w:r>
      <w:r w:rsidRPr="00AE1B38">
        <w:rPr>
          <w:rFonts w:ascii="Times New Roman" w:hAnsi="Times New Roman" w:cs="Times New Roman"/>
          <w:sz w:val="28"/>
          <w:szCs w:val="28"/>
        </w:rPr>
        <w:t xml:space="preserve"> лексическо</w:t>
      </w:r>
      <w:r w:rsidR="004B53CF">
        <w:rPr>
          <w:rFonts w:ascii="Times New Roman" w:hAnsi="Times New Roman" w:cs="Times New Roman"/>
          <w:sz w:val="28"/>
          <w:szCs w:val="28"/>
        </w:rPr>
        <w:t xml:space="preserve">го материала –  карточки. </w:t>
      </w:r>
    </w:p>
    <w:p w:rsidR="009134A9" w:rsidRPr="00AE1B38" w:rsidRDefault="009134A9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8. </w:t>
      </w:r>
      <w:r w:rsidR="0069712D">
        <w:rPr>
          <w:rFonts w:ascii="Times New Roman" w:hAnsi="Times New Roman" w:cs="Times New Roman"/>
          <w:sz w:val="28"/>
          <w:szCs w:val="28"/>
        </w:rPr>
        <w:t>Наглядные материалы подобраны соответственно урока</w:t>
      </w:r>
      <w:r w:rsidRPr="00AE1B38">
        <w:rPr>
          <w:rFonts w:ascii="Times New Roman" w:hAnsi="Times New Roman" w:cs="Times New Roman"/>
          <w:sz w:val="28"/>
          <w:szCs w:val="28"/>
        </w:rPr>
        <w:t xml:space="preserve">: </w:t>
      </w:r>
      <w:r w:rsidR="004B53CF">
        <w:rPr>
          <w:rFonts w:ascii="Times New Roman" w:hAnsi="Times New Roman" w:cs="Times New Roman"/>
          <w:sz w:val="28"/>
          <w:szCs w:val="28"/>
        </w:rPr>
        <w:t xml:space="preserve"> картинки – для легкого запоминания, для использования в упражнениях на запоминание слов; вид</w:t>
      </w:r>
      <w:proofErr w:type="gramStart"/>
      <w:r w:rsidR="004B53CF"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 w:rsidR="004B53CF">
        <w:rPr>
          <w:rFonts w:ascii="Times New Roman" w:hAnsi="Times New Roman" w:cs="Times New Roman"/>
          <w:sz w:val="28"/>
          <w:szCs w:val="28"/>
        </w:rPr>
        <w:t>дио – для лучшего восприятия иностранной речи.</w:t>
      </w:r>
    </w:p>
    <w:p w:rsidR="00AE1B38" w:rsidRPr="00AE1B38" w:rsidRDefault="00AE1B38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>9. Контроль знаний: игра «Светофор».</w:t>
      </w:r>
    </w:p>
    <w:p w:rsidR="006C4BC6" w:rsidRDefault="00AE1B38" w:rsidP="00AE1B38">
      <w:pPr>
        <w:jc w:val="both"/>
        <w:rPr>
          <w:rFonts w:ascii="Times New Roman" w:hAnsi="Times New Roman" w:cs="Times New Roman"/>
          <w:sz w:val="28"/>
          <w:szCs w:val="28"/>
        </w:rPr>
      </w:pPr>
      <w:r w:rsidRPr="00AE1B38">
        <w:rPr>
          <w:rFonts w:ascii="Times New Roman" w:hAnsi="Times New Roman" w:cs="Times New Roman"/>
          <w:sz w:val="28"/>
          <w:szCs w:val="28"/>
        </w:rPr>
        <w:t xml:space="preserve">10. Ошибки исправляются после высказывания ученика, чтобы не сбивать его с мысли, в некоторых случаях намекает на ошибку, чтобы позволить ученику самому исправить свою оплошность.  </w:t>
      </w:r>
      <w:r w:rsidR="009134A9" w:rsidRPr="00AE1B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4BC6" w:rsidRPr="006C4BC6" w:rsidRDefault="006C4BC6" w:rsidP="006C4BC6">
      <w:pPr>
        <w:rPr>
          <w:rFonts w:ascii="Times New Roman" w:hAnsi="Times New Roman" w:cs="Times New Roman"/>
          <w:sz w:val="28"/>
          <w:szCs w:val="28"/>
        </w:rPr>
      </w:pPr>
    </w:p>
    <w:p w:rsidR="00BC3E84" w:rsidRPr="006C4BC6" w:rsidRDefault="006C4BC6" w:rsidP="004B53CF">
      <w:pPr>
        <w:pStyle w:val="a4"/>
        <w:rPr>
          <w:sz w:val="28"/>
          <w:szCs w:val="28"/>
        </w:rPr>
      </w:pPr>
      <w:r w:rsidRPr="006C4BC6">
        <w:rPr>
          <w:sz w:val="28"/>
          <w:szCs w:val="28"/>
        </w:rPr>
        <w:t xml:space="preserve"> </w:t>
      </w:r>
    </w:p>
    <w:sectPr w:rsidR="00BC3E84" w:rsidRPr="006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C0B"/>
    <w:multiLevelType w:val="hybridMultilevel"/>
    <w:tmpl w:val="84C6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53013"/>
    <w:multiLevelType w:val="hybridMultilevel"/>
    <w:tmpl w:val="FF76F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60D32"/>
    <w:multiLevelType w:val="hybridMultilevel"/>
    <w:tmpl w:val="250C8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334EB"/>
    <w:multiLevelType w:val="hybridMultilevel"/>
    <w:tmpl w:val="B6D0C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7524C"/>
    <w:multiLevelType w:val="hybridMultilevel"/>
    <w:tmpl w:val="C4187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146ED4"/>
    <w:multiLevelType w:val="hybridMultilevel"/>
    <w:tmpl w:val="FEFE0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9294E"/>
    <w:multiLevelType w:val="hybridMultilevel"/>
    <w:tmpl w:val="A344D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82F08"/>
    <w:multiLevelType w:val="hybridMultilevel"/>
    <w:tmpl w:val="09066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38"/>
    <w:rsid w:val="000E7039"/>
    <w:rsid w:val="00227BA4"/>
    <w:rsid w:val="00400D7D"/>
    <w:rsid w:val="004B53CF"/>
    <w:rsid w:val="005E2D16"/>
    <w:rsid w:val="0069712D"/>
    <w:rsid w:val="006C4BC6"/>
    <w:rsid w:val="009134A9"/>
    <w:rsid w:val="00991E34"/>
    <w:rsid w:val="00AE1B38"/>
    <w:rsid w:val="00BC3E84"/>
    <w:rsid w:val="00CA045C"/>
    <w:rsid w:val="00EA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B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B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A69E-004C-4E02-BF9E-A5DEE8CC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3</cp:revision>
  <dcterms:created xsi:type="dcterms:W3CDTF">2021-05-16T12:22:00Z</dcterms:created>
  <dcterms:modified xsi:type="dcterms:W3CDTF">2021-05-16T12:44:00Z</dcterms:modified>
</cp:coreProperties>
</file>