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71" w:rsidRPr="00DC3B71" w:rsidRDefault="00DC3B71" w:rsidP="00DC3B7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Министерство образования и науки Украины</w:t>
      </w:r>
    </w:p>
    <w:p w:rsidR="00DC3B71" w:rsidRP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Донбасская Национальная академия строительства и архитектуры</w:t>
      </w: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P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C3B71">
        <w:rPr>
          <w:rFonts w:ascii="Times New Roman" w:hAnsi="Times New Roman" w:cs="Times New Roman"/>
          <w:b/>
          <w:i/>
          <w:sz w:val="28"/>
          <w:szCs w:val="28"/>
        </w:rPr>
        <w:t>Кафедра «Строительных материалов, изделий и автомобильных дорог»</w:t>
      </w: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З-х факторный эксперимент</w:t>
      </w: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2816A5" w:rsidP="002816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DC3B71">
        <w:rPr>
          <w:rFonts w:ascii="Times New Roman" w:hAnsi="Times New Roman" w:cs="Times New Roman"/>
          <w:sz w:val="28"/>
          <w:szCs w:val="28"/>
        </w:rPr>
        <w:t>Выполнила:</w:t>
      </w:r>
    </w:p>
    <w:p w:rsidR="00DC3B71" w:rsidRDefault="002816A5" w:rsidP="002816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Студентка гр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СК-38</w:t>
      </w:r>
      <w:r w:rsidR="00DC3B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6A5" w:rsidRDefault="002816A5" w:rsidP="002816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Аксяитова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2816A5" w:rsidRDefault="002816A5" w:rsidP="002816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Принял:</w:t>
      </w:r>
    </w:p>
    <w:p w:rsidR="002816A5" w:rsidRPr="00DC3B71" w:rsidRDefault="002816A5" w:rsidP="002816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527C40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Губарь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 </w:t>
      </w:r>
    </w:p>
    <w:p w:rsidR="00DC3B71" w:rsidRDefault="00DC3B71" w:rsidP="002816A5">
      <w:pPr>
        <w:spacing w:after="0" w:line="360" w:lineRule="auto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Default="00DC3B71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DC3B71" w:rsidRPr="002816A5" w:rsidRDefault="002816A5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Макеевка2010</w:t>
      </w:r>
    </w:p>
    <w:p w:rsidR="000E27A0" w:rsidRPr="00D01E58" w:rsidRDefault="00493523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Содержание</w:t>
      </w:r>
    </w:p>
    <w:p w:rsidR="00493523" w:rsidRPr="00D01E58" w:rsidRDefault="00493523" w:rsidP="00527C40">
      <w:pPr>
        <w:tabs>
          <w:tab w:val="center" w:pos="46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1.Факторы</w:t>
      </w:r>
      <w:r w:rsidR="00527C40">
        <w:rPr>
          <w:rFonts w:ascii="Times New Roman" w:hAnsi="Times New Roman" w:cs="Times New Roman"/>
          <w:sz w:val="28"/>
          <w:szCs w:val="28"/>
        </w:rPr>
        <w:t>,</w:t>
      </w:r>
      <w:r w:rsidRPr="00D01E58">
        <w:rPr>
          <w:rFonts w:ascii="Times New Roman" w:hAnsi="Times New Roman" w:cs="Times New Roman"/>
          <w:sz w:val="28"/>
          <w:szCs w:val="28"/>
        </w:rPr>
        <w:t xml:space="preserve"> влияющие на прочность бетона</w:t>
      </w:r>
      <w:r w:rsidRPr="00D01E58">
        <w:rPr>
          <w:rFonts w:ascii="Times New Roman" w:hAnsi="Times New Roman" w:cs="Times New Roman"/>
          <w:sz w:val="28"/>
          <w:szCs w:val="28"/>
        </w:rPr>
        <w:tab/>
      </w:r>
    </w:p>
    <w:p w:rsidR="00493523" w:rsidRPr="00D01E58" w:rsidRDefault="00493523" w:rsidP="0052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2.Расчет состава бетона</w:t>
      </w:r>
    </w:p>
    <w:p w:rsidR="004E52B3" w:rsidRPr="00D01E58" w:rsidRDefault="00493523" w:rsidP="0052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3.</w:t>
      </w:r>
      <w:r w:rsidR="004E52B3" w:rsidRPr="00D01E58">
        <w:rPr>
          <w:rFonts w:ascii="Times New Roman" w:hAnsi="Times New Roman" w:cs="Times New Roman"/>
          <w:sz w:val="28"/>
          <w:szCs w:val="28"/>
        </w:rPr>
        <w:t>Расчет трех факторного эксперимента</w:t>
      </w:r>
    </w:p>
    <w:p w:rsidR="00493523" w:rsidRPr="00D01E58" w:rsidRDefault="004E52B3" w:rsidP="0052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4.</w:t>
      </w:r>
      <w:r w:rsidR="00493523" w:rsidRPr="00D01E58">
        <w:rPr>
          <w:rFonts w:ascii="Times New Roman" w:hAnsi="Times New Roman" w:cs="Times New Roman"/>
          <w:sz w:val="28"/>
          <w:szCs w:val="28"/>
        </w:rPr>
        <w:t>Свойства бетона</w:t>
      </w:r>
      <w:r w:rsidR="00527C40">
        <w:rPr>
          <w:rFonts w:ascii="Times New Roman" w:hAnsi="Times New Roman" w:cs="Times New Roman"/>
          <w:sz w:val="28"/>
          <w:szCs w:val="28"/>
        </w:rPr>
        <w:t>,</w:t>
      </w:r>
      <w:r w:rsidR="00493523" w:rsidRPr="00D01E58">
        <w:rPr>
          <w:rFonts w:ascii="Times New Roman" w:hAnsi="Times New Roman" w:cs="Times New Roman"/>
          <w:sz w:val="28"/>
          <w:szCs w:val="28"/>
        </w:rPr>
        <w:t xml:space="preserve"> которые нужно определить</w:t>
      </w:r>
    </w:p>
    <w:p w:rsidR="00493523" w:rsidRPr="00D01E58" w:rsidRDefault="004E52B3" w:rsidP="00527C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5</w:t>
      </w:r>
      <w:r w:rsidR="00493523" w:rsidRPr="00D01E58">
        <w:rPr>
          <w:rFonts w:ascii="Times New Roman" w:hAnsi="Times New Roman" w:cs="Times New Roman"/>
          <w:sz w:val="28"/>
          <w:szCs w:val="28"/>
        </w:rPr>
        <w:t>.Количество материала необходимое для испытания</w:t>
      </w: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3523" w:rsidRPr="00D01E58" w:rsidRDefault="00493523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1E58" w:rsidRDefault="00D01E58" w:rsidP="00D01E58">
      <w:pPr>
        <w:tabs>
          <w:tab w:val="center" w:pos="4677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01E58" w:rsidRDefault="00D01E58" w:rsidP="00D01E58">
      <w:pPr>
        <w:tabs>
          <w:tab w:val="center" w:pos="4677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01E58" w:rsidRDefault="00D01E58" w:rsidP="00D01E58">
      <w:pPr>
        <w:tabs>
          <w:tab w:val="center" w:pos="4677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01E58" w:rsidRDefault="00D01E58" w:rsidP="00D01E58">
      <w:pPr>
        <w:tabs>
          <w:tab w:val="center" w:pos="4677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01E58" w:rsidRDefault="00D01E58" w:rsidP="00D01E58">
      <w:pPr>
        <w:tabs>
          <w:tab w:val="center" w:pos="4677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93523" w:rsidRPr="00D01E58" w:rsidRDefault="00493523" w:rsidP="00D01E58">
      <w:pPr>
        <w:tabs>
          <w:tab w:val="center" w:pos="4677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1.</w:t>
      </w:r>
      <w:proofErr w:type="gramStart"/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t>Факторы</w:t>
      </w:r>
      <w:proofErr w:type="gramEnd"/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влияющие на прочность бетона</w:t>
      </w:r>
    </w:p>
    <w:p w:rsidR="00493523" w:rsidRPr="00D01E58" w:rsidRDefault="00493523" w:rsidP="00527C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Прочность бетона зависит от В/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573C6C" w:rsidRPr="00D01E58">
        <w:rPr>
          <w:rFonts w:ascii="Times New Roman" w:hAnsi="Times New Roman" w:cs="Times New Roman"/>
          <w:sz w:val="28"/>
          <w:szCs w:val="28"/>
        </w:rPr>
        <w:t xml:space="preserve"> </w:t>
      </w:r>
      <w:r w:rsidRPr="00D01E58">
        <w:rPr>
          <w:rFonts w:ascii="Times New Roman" w:hAnsi="Times New Roman" w:cs="Times New Roman"/>
          <w:sz w:val="28"/>
          <w:szCs w:val="28"/>
        </w:rPr>
        <w:t>(водоцементное отношение). С уменьшением В/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 xml:space="preserve"> он</w:t>
      </w:r>
      <w:r w:rsidR="00527C40">
        <w:rPr>
          <w:rFonts w:ascii="Times New Roman" w:hAnsi="Times New Roman" w:cs="Times New Roman"/>
          <w:sz w:val="28"/>
          <w:szCs w:val="28"/>
        </w:rPr>
        <w:t>а</w:t>
      </w:r>
      <w:r w:rsidRPr="00D01E58">
        <w:rPr>
          <w:rFonts w:ascii="Times New Roman" w:hAnsi="Times New Roman" w:cs="Times New Roman"/>
          <w:sz w:val="28"/>
          <w:szCs w:val="28"/>
        </w:rPr>
        <w:t xml:space="preserve"> повышается, с увеличением — уменьшается. Это определяется физической сущностью формирования структуры бетона. При твердении бетона с цементом взаимодействует 15-25% воды. Для получения же удобоукладываемой бетонной смеси вводится обычно 40-70% воды (В</w:t>
      </w:r>
      <w:r w:rsidR="00527C40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527C40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527C40">
        <w:rPr>
          <w:rFonts w:ascii="Times New Roman" w:hAnsi="Times New Roman" w:cs="Times New Roman"/>
          <w:sz w:val="28"/>
          <w:szCs w:val="28"/>
        </w:rPr>
        <w:t xml:space="preserve"> =</w:t>
      </w:r>
      <w:r w:rsidRPr="00D01E58">
        <w:rPr>
          <w:rFonts w:ascii="Times New Roman" w:hAnsi="Times New Roman" w:cs="Times New Roman"/>
          <w:sz w:val="28"/>
          <w:szCs w:val="28"/>
        </w:rPr>
        <w:t xml:space="preserve"> 0,4...0,7). Избыточная вода образует поры в бетоне, которые снижают его прочность.</w:t>
      </w:r>
    </w:p>
    <w:p w:rsidR="00573C6C" w:rsidRPr="00D01E58" w:rsidRDefault="00527C40" w:rsidP="00527C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C6C" w:rsidRPr="00D01E58">
        <w:rPr>
          <w:rFonts w:ascii="Times New Roman" w:hAnsi="Times New Roman" w:cs="Times New Roman"/>
          <w:sz w:val="28"/>
          <w:szCs w:val="28"/>
        </w:rPr>
        <w:t>= П</w:t>
      </w:r>
      <w:proofErr w:type="gramStart"/>
      <w:r w:rsidR="00573C6C" w:rsidRPr="00D01E58">
        <w:rPr>
          <w:rFonts w:ascii="Times New Roman" w:hAnsi="Times New Roman" w:cs="Times New Roman"/>
          <w:sz w:val="28"/>
          <w:szCs w:val="28"/>
        </w:rPr>
        <w:t>/(</w:t>
      </w:r>
      <w:proofErr w:type="gramEnd"/>
      <w:r w:rsidR="00573C6C" w:rsidRPr="00D01E58">
        <w:rPr>
          <w:rFonts w:ascii="Times New Roman" w:hAnsi="Times New Roman" w:cs="Times New Roman"/>
          <w:sz w:val="28"/>
          <w:szCs w:val="28"/>
        </w:rPr>
        <w:t xml:space="preserve">П+Щ)- </w:t>
      </w:r>
      <w:r>
        <w:rPr>
          <w:rFonts w:ascii="Times New Roman" w:hAnsi="Times New Roman" w:cs="Times New Roman"/>
          <w:sz w:val="28"/>
          <w:szCs w:val="28"/>
        </w:rPr>
        <w:t>доля песка в смеси заполнителей. Она регулирует</w:t>
      </w:r>
      <w:r w:rsidR="00573C6C" w:rsidRPr="00D01E58">
        <w:rPr>
          <w:rFonts w:ascii="Times New Roman" w:hAnsi="Times New Roman" w:cs="Times New Roman"/>
          <w:sz w:val="28"/>
          <w:szCs w:val="28"/>
        </w:rPr>
        <w:t xml:space="preserve"> оптимальность зернового состава заполнителей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73C6C" w:rsidRPr="00D01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73C6C" w:rsidRPr="00D01E58">
        <w:rPr>
          <w:rFonts w:ascii="Times New Roman" w:hAnsi="Times New Roman" w:cs="Times New Roman"/>
          <w:sz w:val="28"/>
          <w:szCs w:val="28"/>
        </w:rPr>
        <w:t>рименение мелких заполнителей, наличие глины и мелких пылевидных фракций, органических примесей уменьшает прочность бетона. Прочность крупных заполнителей, сила их сцепления с цементным камнем влияет на прочность бетона.</w:t>
      </w:r>
    </w:p>
    <w:p w:rsidR="00573C6C" w:rsidRPr="00D01E58" w:rsidRDefault="00573C6C" w:rsidP="00527C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01E58">
        <w:rPr>
          <w:rFonts w:ascii="Times New Roman" w:hAnsi="Times New Roman" w:cs="Times New Roman"/>
          <w:sz w:val="28"/>
          <w:szCs w:val="28"/>
        </w:rPr>
        <w:t xml:space="preserve">Также на прочность бетона влияют </w:t>
      </w:r>
      <w:r w:rsidR="00527C40">
        <w:rPr>
          <w:rFonts w:ascii="Times New Roman" w:hAnsi="Times New Roman" w:cs="Times New Roman"/>
          <w:sz w:val="28"/>
          <w:szCs w:val="28"/>
        </w:rPr>
        <w:t xml:space="preserve">химические </w:t>
      </w:r>
      <w:r w:rsidRPr="00D01E58">
        <w:rPr>
          <w:rFonts w:ascii="Times New Roman" w:hAnsi="Times New Roman" w:cs="Times New Roman"/>
          <w:sz w:val="28"/>
          <w:szCs w:val="28"/>
        </w:rPr>
        <w:t>добавк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 xml:space="preserve">Д1) , которые в него </w:t>
      </w:r>
      <w:r w:rsidR="00D01E58" w:rsidRPr="00D01E58">
        <w:rPr>
          <w:rFonts w:ascii="Times New Roman" w:hAnsi="Times New Roman" w:cs="Times New Roman"/>
          <w:sz w:val="28"/>
          <w:szCs w:val="28"/>
        </w:rPr>
        <w:t>вводятся. В</w:t>
      </w:r>
      <w:r w:rsidRPr="00D01E58">
        <w:rPr>
          <w:rFonts w:ascii="Times New Roman" w:hAnsi="Times New Roman" w:cs="Times New Roman"/>
          <w:sz w:val="28"/>
          <w:szCs w:val="28"/>
        </w:rPr>
        <w:t xml:space="preserve"> нашем сл</w:t>
      </w:r>
      <w:r w:rsidR="00781381" w:rsidRPr="00D01E58">
        <w:rPr>
          <w:rFonts w:ascii="Times New Roman" w:hAnsi="Times New Roman" w:cs="Times New Roman"/>
          <w:sz w:val="28"/>
          <w:szCs w:val="28"/>
        </w:rPr>
        <w:t>учае,</w:t>
      </w:r>
      <w:r w:rsidR="00D01E58">
        <w:rPr>
          <w:rFonts w:ascii="Times New Roman" w:hAnsi="Times New Roman" w:cs="Times New Roman"/>
          <w:sz w:val="28"/>
          <w:szCs w:val="28"/>
        </w:rPr>
        <w:t xml:space="preserve"> </w:t>
      </w:r>
      <w:r w:rsidR="00527C40">
        <w:rPr>
          <w:rFonts w:ascii="Times New Roman" w:hAnsi="Times New Roman" w:cs="Times New Roman"/>
          <w:sz w:val="28"/>
          <w:szCs w:val="28"/>
        </w:rPr>
        <w:t>этой добавкой является С</w:t>
      </w:r>
      <w:r w:rsidR="00D04AC4">
        <w:rPr>
          <w:rFonts w:ascii="Times New Roman" w:hAnsi="Times New Roman" w:cs="Times New Roman"/>
          <w:sz w:val="28"/>
          <w:szCs w:val="28"/>
        </w:rPr>
        <w:t>-</w:t>
      </w:r>
      <w:r w:rsidR="00781381" w:rsidRPr="00D01E58">
        <w:rPr>
          <w:rFonts w:ascii="Times New Roman" w:hAnsi="Times New Roman" w:cs="Times New Roman"/>
          <w:sz w:val="28"/>
          <w:szCs w:val="28"/>
        </w:rPr>
        <w:t>3</w:t>
      </w:r>
      <w:r w:rsidR="00527C40">
        <w:rPr>
          <w:rFonts w:ascii="Times New Roman" w:hAnsi="Times New Roman" w:cs="Times New Roman"/>
          <w:sz w:val="28"/>
          <w:szCs w:val="28"/>
        </w:rPr>
        <w:t xml:space="preserve"> </w:t>
      </w:r>
      <w:r w:rsidR="00D04AC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81381" w:rsidRPr="00D01E58">
        <w:rPr>
          <w:rFonts w:ascii="Times New Roman" w:hAnsi="Times New Roman" w:cs="Times New Roman"/>
          <w:sz w:val="28"/>
          <w:szCs w:val="28"/>
        </w:rPr>
        <w:t>с</w:t>
      </w:r>
      <w:r w:rsidRPr="00D01E58">
        <w:rPr>
          <w:rFonts w:ascii="Times New Roman" w:hAnsi="Times New Roman" w:cs="Times New Roman"/>
          <w:sz w:val="28"/>
          <w:szCs w:val="28"/>
        </w:rPr>
        <w:t>уперпластификатор</w:t>
      </w:r>
      <w:proofErr w:type="spellEnd"/>
      <w:r w:rsidR="00D04AC4">
        <w:rPr>
          <w:rFonts w:ascii="Times New Roman" w:hAnsi="Times New Roman" w:cs="Times New Roman"/>
          <w:sz w:val="28"/>
          <w:szCs w:val="28"/>
        </w:rPr>
        <w:t>)</w:t>
      </w:r>
      <w:r w:rsidR="00781381" w:rsidRPr="00D01E58">
        <w:rPr>
          <w:rFonts w:ascii="Times New Roman" w:hAnsi="Times New Roman" w:cs="Times New Roman"/>
          <w:sz w:val="28"/>
          <w:szCs w:val="28"/>
        </w:rPr>
        <w:t>.</w:t>
      </w:r>
      <w:r w:rsidR="00527C40">
        <w:rPr>
          <w:rFonts w:ascii="Times New Roman" w:hAnsi="Times New Roman" w:cs="Times New Roman"/>
          <w:sz w:val="28"/>
          <w:szCs w:val="28"/>
        </w:rPr>
        <w:t xml:space="preserve"> </w:t>
      </w:r>
      <w:r w:rsidR="00781381" w:rsidRPr="00D01E58">
        <w:rPr>
          <w:rFonts w:ascii="Times New Roman" w:hAnsi="Times New Roman" w:cs="Times New Roman"/>
          <w:sz w:val="28"/>
          <w:szCs w:val="28"/>
        </w:rPr>
        <w:t xml:space="preserve">Он </w:t>
      </w:r>
      <w:r w:rsidR="00781381" w:rsidRPr="00D01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увеличивает текучесть бетонных и цементных растворов в 6-7 раз; снижает водопотребление при </w:t>
      </w:r>
      <w:proofErr w:type="spellStart"/>
      <w:r w:rsidR="00781381" w:rsidRPr="00D01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затворении</w:t>
      </w:r>
      <w:proofErr w:type="spellEnd"/>
      <w:r w:rsidR="00781381" w:rsidRPr="00D01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вяжущего вещества на 18-25%; увеличивает конечные прочностные характеристики на 25-30%;</w:t>
      </w:r>
    </w:p>
    <w:p w:rsidR="00781381" w:rsidRPr="00D01E58" w:rsidRDefault="00781381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381" w:rsidRPr="00D01E58" w:rsidRDefault="00781381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381" w:rsidRPr="00D01E58" w:rsidRDefault="00781381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381" w:rsidRPr="00D01E58" w:rsidRDefault="00781381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381" w:rsidRPr="00D01E58" w:rsidRDefault="00781381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381" w:rsidRPr="00D01E58" w:rsidRDefault="00781381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381" w:rsidRPr="00D01E58" w:rsidRDefault="00781381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381" w:rsidRPr="00D01E58" w:rsidRDefault="00781381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381" w:rsidRPr="00D01E58" w:rsidRDefault="00781381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81381" w:rsidRPr="00EE2E6F" w:rsidRDefault="00781381" w:rsidP="00EE2E6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EE2E6F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2.Расчет состава  тяжелого бетона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2E6F">
        <w:rPr>
          <w:rFonts w:ascii="Times New Roman" w:hAnsi="Times New Roman" w:cs="Times New Roman"/>
          <w:b/>
          <w:i/>
          <w:sz w:val="28"/>
          <w:szCs w:val="28"/>
        </w:rPr>
        <w:t>Исходные данные: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 xml:space="preserve">1. Класс бетона– </w:t>
      </w:r>
      <w:proofErr w:type="gramStart"/>
      <w:r w:rsidRPr="00EE2E6F">
        <w:rPr>
          <w:rFonts w:ascii="Times New Roman" w:hAnsi="Times New Roman" w:cs="Times New Roman"/>
          <w:sz w:val="28"/>
          <w:szCs w:val="28"/>
        </w:rPr>
        <w:t>В6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0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 xml:space="preserve">2. Активность цемента </w:t>
      </w:r>
      <w:proofErr w:type="gramStart"/>
      <w:r w:rsidRPr="00EE2E6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500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3. Истинная плотность цемента– 3100 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4. Истинная плотность песка–2700 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E2E6F">
        <w:rPr>
          <w:rFonts w:ascii="Times New Roman" w:hAnsi="Times New Roman" w:cs="Times New Roman"/>
          <w:sz w:val="28"/>
          <w:szCs w:val="28"/>
        </w:rPr>
        <w:t>5. Истинная плотность щебня–2700 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E2E6F">
        <w:rPr>
          <w:rFonts w:ascii="Times New Roman" w:hAnsi="Times New Roman" w:cs="Times New Roman"/>
          <w:sz w:val="28"/>
          <w:szCs w:val="28"/>
        </w:rPr>
        <w:t>6. Насыпная плотность песка– 1350 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E2E6F">
        <w:rPr>
          <w:rFonts w:ascii="Times New Roman" w:hAnsi="Times New Roman" w:cs="Times New Roman"/>
          <w:sz w:val="28"/>
          <w:szCs w:val="28"/>
        </w:rPr>
        <w:t>7. Насыпная плотность щебня– 1500 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 xml:space="preserve">8. Подвижность бетонной смеси </w:t>
      </w:r>
      <w:proofErr w:type="gramStart"/>
      <w:r w:rsidRPr="00EE2E6F">
        <w:rPr>
          <w:rFonts w:ascii="Times New Roman" w:hAnsi="Times New Roman" w:cs="Times New Roman"/>
          <w:sz w:val="28"/>
          <w:szCs w:val="28"/>
        </w:rPr>
        <w:t>–Ж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2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9.Пластифицирующая добавка  С-3–8%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2E6F">
        <w:rPr>
          <w:rFonts w:ascii="Times New Roman" w:hAnsi="Times New Roman" w:cs="Times New Roman"/>
          <w:b/>
          <w:i/>
          <w:sz w:val="28"/>
          <w:szCs w:val="28"/>
        </w:rPr>
        <w:t>Расчет:</w:t>
      </w:r>
    </w:p>
    <w:p w:rsidR="00527C40" w:rsidRPr="00EE2E6F" w:rsidRDefault="00527C40" w:rsidP="00EE2E6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E6F">
        <w:rPr>
          <w:rFonts w:ascii="Times New Roman" w:hAnsi="Times New Roman" w:cs="Times New Roman"/>
          <w:b/>
          <w:sz w:val="28"/>
          <w:szCs w:val="28"/>
        </w:rPr>
        <w:t>1. Определяем количество воды: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В=175 л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Так как в состав бетона вводится пластифицирующая добавка С-3, то</w:t>
      </w:r>
      <w:proofErr w:type="gramStart"/>
      <w:r w:rsidRPr="00EE2E6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=175*0,8=140 л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E6F">
        <w:rPr>
          <w:rFonts w:ascii="Times New Roman" w:hAnsi="Times New Roman" w:cs="Times New Roman"/>
          <w:b/>
          <w:sz w:val="28"/>
          <w:szCs w:val="28"/>
        </w:rPr>
        <w:t>2.Определяем В/</w:t>
      </w:r>
      <w:proofErr w:type="gramStart"/>
      <w:r w:rsidRPr="00EE2E6F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EE2E6F">
        <w:rPr>
          <w:rFonts w:ascii="Times New Roman" w:hAnsi="Times New Roman" w:cs="Times New Roman"/>
          <w:b/>
          <w:sz w:val="28"/>
          <w:szCs w:val="28"/>
        </w:rPr>
        <w:t xml:space="preserve"> и расход цемента: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E6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E2E6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proofErr w:type="spellEnd"/>
      <w:r w:rsidRPr="00EE2E6F">
        <w:rPr>
          <w:rFonts w:ascii="Times New Roman" w:hAnsi="Times New Roman" w:cs="Times New Roman"/>
          <w:sz w:val="28"/>
          <w:szCs w:val="28"/>
        </w:rPr>
        <w:t>=</w:t>
      </w:r>
      <w:r w:rsidRPr="00EE2E6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E2E6F">
        <w:rPr>
          <w:rFonts w:ascii="Times New Roman" w:hAnsi="Times New Roman" w:cs="Times New Roman"/>
          <w:sz w:val="28"/>
          <w:szCs w:val="28"/>
        </w:rPr>
        <w:t>*</w:t>
      </w:r>
      <w:r w:rsidRPr="00EE2E6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EE2E6F">
        <w:rPr>
          <w:rFonts w:ascii="Times New Roman" w:hAnsi="Times New Roman" w:cs="Times New Roman"/>
          <w:sz w:val="28"/>
          <w:szCs w:val="28"/>
        </w:rPr>
        <w:t>* (Ц/В-0</w:t>
      </w:r>
      <w:proofErr w:type="gramStart"/>
      <w:r w:rsidRPr="00EE2E6F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), где Ц/В ≤ 2,5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А=0,65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EE2E6F">
        <w:rPr>
          <w:rFonts w:ascii="Times New Roman" w:hAnsi="Times New Roman" w:cs="Times New Roman"/>
          <w:sz w:val="28"/>
          <w:szCs w:val="28"/>
        </w:rPr>
        <w:t>=50 МПа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2E6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EE2E6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proofErr w:type="spellEnd"/>
      <w:r w:rsidRPr="00EE2E6F">
        <w:rPr>
          <w:rFonts w:ascii="Times New Roman" w:hAnsi="Times New Roman" w:cs="Times New Roman"/>
          <w:sz w:val="28"/>
          <w:szCs w:val="28"/>
        </w:rPr>
        <w:t>=80 МПа</w:t>
      </w:r>
    </w:p>
    <w:p w:rsidR="00527C40" w:rsidRPr="00EE2E6F" w:rsidRDefault="00527C40" w:rsidP="00EE2E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800=0,65*500(</w:t>
      </w:r>
      <w:proofErr w:type="gramStart"/>
      <w:r w:rsidRPr="00EE2E6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/140-0,5)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E2E6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=140(800/0,65*500+0,5)=414,62=415 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В/</w:t>
      </w:r>
      <w:proofErr w:type="gramStart"/>
      <w:r w:rsidRPr="00EE2E6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=140/415→В/Ц=0,34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E2E6F">
        <w:rPr>
          <w:rFonts w:ascii="Times New Roman" w:hAnsi="Times New Roman" w:cs="Times New Roman"/>
          <w:b/>
          <w:sz w:val="28"/>
          <w:szCs w:val="28"/>
        </w:rPr>
        <w:t>3.Определяем расход щебня: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E2E6F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=1000/(</w:t>
      </w:r>
      <w:r w:rsidRPr="00EE2E6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пщ</w:t>
      </w:r>
      <w:r w:rsidRPr="00EE2E6F">
        <w:rPr>
          <w:rFonts w:ascii="Times New Roman" w:hAnsi="Times New Roman" w:cs="Times New Roman"/>
          <w:sz w:val="28"/>
          <w:szCs w:val="28"/>
        </w:rPr>
        <w:t>*λ/ρ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нц</w:t>
      </w:r>
      <w:r w:rsidRPr="00EE2E6F">
        <w:rPr>
          <w:rFonts w:ascii="Times New Roman" w:hAnsi="Times New Roman" w:cs="Times New Roman"/>
          <w:sz w:val="28"/>
          <w:szCs w:val="28"/>
        </w:rPr>
        <w:t>+1/ρ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щ</w:t>
      </w:r>
      <w:r w:rsidRPr="00EE2E6F">
        <w:rPr>
          <w:rFonts w:ascii="Times New Roman" w:hAnsi="Times New Roman" w:cs="Times New Roman"/>
          <w:sz w:val="28"/>
          <w:szCs w:val="28"/>
        </w:rPr>
        <w:t>)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EE2E6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пщ</w:t>
      </w:r>
      <w:r w:rsidRPr="00EE2E6F">
        <w:rPr>
          <w:rFonts w:ascii="Times New Roman" w:hAnsi="Times New Roman" w:cs="Times New Roman"/>
          <w:sz w:val="28"/>
          <w:szCs w:val="28"/>
        </w:rPr>
        <w:t>=1-ρ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нщ</w:t>
      </w:r>
      <w:r w:rsidRPr="00EE2E6F">
        <w:rPr>
          <w:rFonts w:ascii="Times New Roman" w:hAnsi="Times New Roman" w:cs="Times New Roman"/>
          <w:sz w:val="28"/>
          <w:szCs w:val="28"/>
        </w:rPr>
        <w:t>/ρ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ист</w:t>
      </w:r>
      <w:r w:rsidRPr="00EE2E6F">
        <w:rPr>
          <w:rFonts w:ascii="Times New Roman" w:hAnsi="Times New Roman" w:cs="Times New Roman"/>
          <w:sz w:val="28"/>
          <w:szCs w:val="28"/>
        </w:rPr>
        <w:t>=1-1500/2700=0,44м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λ=1,4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EE2E6F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=1/(0,44*1,4/1500+1/2700)=1282,05=1282 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E2E6F">
        <w:rPr>
          <w:rFonts w:ascii="Times New Roman" w:hAnsi="Times New Roman" w:cs="Times New Roman"/>
          <w:b/>
          <w:sz w:val="28"/>
          <w:szCs w:val="28"/>
        </w:rPr>
        <w:t>4. Определяем расход песка: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 w:rsidRPr="00EE2E6F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=(1-(Ц/ρ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ист.ц</w:t>
      </w:r>
      <w:r w:rsidRPr="00EE2E6F">
        <w:rPr>
          <w:rFonts w:ascii="Times New Roman" w:hAnsi="Times New Roman" w:cs="Times New Roman"/>
          <w:sz w:val="28"/>
          <w:szCs w:val="28"/>
        </w:rPr>
        <w:t>+В/ρ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ист.в</w:t>
      </w:r>
      <w:r w:rsidRPr="00EE2E6F">
        <w:rPr>
          <w:rFonts w:ascii="Times New Roman" w:hAnsi="Times New Roman" w:cs="Times New Roman"/>
          <w:sz w:val="28"/>
          <w:szCs w:val="28"/>
        </w:rPr>
        <w:t>+Щ/ρ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ист.щ</w:t>
      </w:r>
      <w:r w:rsidRPr="00EE2E6F">
        <w:rPr>
          <w:rFonts w:ascii="Times New Roman" w:hAnsi="Times New Roman" w:cs="Times New Roman"/>
          <w:sz w:val="28"/>
          <w:szCs w:val="28"/>
        </w:rPr>
        <w:t>))*ρ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ист.п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E2E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=(1-(415/3100+140/1000+1282/2700))*2700=691,2=692кг/м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EE2E6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=415 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В=140л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E2E6F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=1282 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EE2E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=692  кг/м</w:t>
      </w:r>
      <w:r w:rsidRPr="00EE2E6F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Д=С-3=0,8 кг по ДСТУ</w:t>
      </w:r>
    </w:p>
    <w:p w:rsidR="00527C40" w:rsidRPr="00EE2E6F" w:rsidRDefault="00527C40" w:rsidP="00EE2E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2E6F">
        <w:rPr>
          <w:rFonts w:ascii="Times New Roman" w:hAnsi="Times New Roman" w:cs="Times New Roman"/>
          <w:sz w:val="28"/>
          <w:szCs w:val="28"/>
        </w:rPr>
        <w:t>β= 1/(</w:t>
      </w:r>
      <w:proofErr w:type="gramStart"/>
      <w:r w:rsidRPr="00EE2E6F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E2E6F">
        <w:rPr>
          <w:rFonts w:ascii="Times New Roman" w:hAnsi="Times New Roman" w:cs="Times New Roman"/>
          <w:sz w:val="28"/>
          <w:szCs w:val="28"/>
        </w:rPr>
        <w:t>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нц</w:t>
      </w:r>
      <w:proofErr w:type="spellEnd"/>
      <w:r w:rsidRPr="00EE2E6F">
        <w:rPr>
          <w:rFonts w:ascii="Times New Roman" w:hAnsi="Times New Roman" w:cs="Times New Roman"/>
          <w:sz w:val="28"/>
          <w:szCs w:val="28"/>
        </w:rPr>
        <w:t>+П/ρ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нп</w:t>
      </w:r>
      <w:r w:rsidRPr="00EE2E6F">
        <w:rPr>
          <w:rFonts w:ascii="Times New Roman" w:hAnsi="Times New Roman" w:cs="Times New Roman"/>
          <w:sz w:val="28"/>
          <w:szCs w:val="28"/>
        </w:rPr>
        <w:t>+Щ/ρ</w:t>
      </w:r>
      <w:r w:rsidRPr="00EE2E6F">
        <w:rPr>
          <w:rFonts w:ascii="Times New Roman" w:hAnsi="Times New Roman" w:cs="Times New Roman"/>
          <w:sz w:val="28"/>
          <w:szCs w:val="28"/>
          <w:vertAlign w:val="subscript"/>
        </w:rPr>
        <w:t>нщ</w:t>
      </w:r>
      <w:r w:rsidRPr="00EE2E6F">
        <w:rPr>
          <w:rFonts w:ascii="Times New Roman" w:hAnsi="Times New Roman" w:cs="Times New Roman"/>
          <w:sz w:val="28"/>
          <w:szCs w:val="28"/>
        </w:rPr>
        <w:t>)=1/(415/1300+692/1350+1282/1500)=0,66</w:t>
      </w:r>
    </w:p>
    <w:p w:rsidR="004E52B3" w:rsidRPr="00D01E58" w:rsidRDefault="004E52B3" w:rsidP="00527C4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3.Расчет </w:t>
      </w:r>
      <w:r w:rsidR="0066685E"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t>3-х</w:t>
      </w:r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факторного эксперимента</w:t>
      </w:r>
    </w:p>
    <w:p w:rsidR="004E52B3" w:rsidRPr="00D01E58" w:rsidRDefault="004E52B3" w:rsidP="00D07F7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1E58">
        <w:rPr>
          <w:rFonts w:ascii="Times New Roman" w:hAnsi="Times New Roman" w:cs="Times New Roman"/>
          <w:b/>
          <w:i/>
          <w:sz w:val="28"/>
          <w:szCs w:val="28"/>
          <w:lang w:val="uk-UA"/>
        </w:rPr>
        <w:t>С</w:t>
      </w:r>
      <w:proofErr w:type="spellStart"/>
      <w:r w:rsidRPr="00D01E58">
        <w:rPr>
          <w:rFonts w:ascii="Times New Roman" w:hAnsi="Times New Roman" w:cs="Times New Roman"/>
          <w:b/>
          <w:i/>
          <w:sz w:val="28"/>
          <w:szCs w:val="28"/>
          <w:lang w:val="en-US"/>
        </w:rPr>
        <w:t>onst</w:t>
      </w:r>
      <w:proofErr w:type="spellEnd"/>
      <w:r w:rsidRPr="00D01E5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E52B3" w:rsidRPr="00527C40" w:rsidRDefault="004E52B3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01E58">
        <w:rPr>
          <w:rFonts w:ascii="Times New Roman" w:hAnsi="Times New Roman" w:cs="Times New Roman"/>
          <w:sz w:val="28"/>
          <w:szCs w:val="28"/>
        </w:rPr>
        <w:t>В</w:t>
      </w:r>
      <w:r w:rsidR="00527C40" w:rsidRPr="00527C40">
        <w:rPr>
          <w:rFonts w:ascii="Times New Roman" w:hAnsi="Times New Roman" w:cs="Times New Roman"/>
          <w:sz w:val="28"/>
          <w:szCs w:val="28"/>
        </w:rPr>
        <w:t>–</w:t>
      </w:r>
      <w:r w:rsidRPr="00D01E58">
        <w:rPr>
          <w:rFonts w:ascii="Times New Roman" w:hAnsi="Times New Roman" w:cs="Times New Roman"/>
          <w:sz w:val="28"/>
          <w:szCs w:val="28"/>
        </w:rPr>
        <w:t>140</w:t>
      </w:r>
      <w:r w:rsidR="00527C40">
        <w:rPr>
          <w:rFonts w:ascii="Times New Roman" w:hAnsi="Times New Roman" w:cs="Times New Roman"/>
          <w:sz w:val="28"/>
          <w:szCs w:val="28"/>
        </w:rPr>
        <w:t xml:space="preserve"> </w:t>
      </w:r>
      <w:r w:rsidRPr="00D01E58">
        <w:rPr>
          <w:rFonts w:ascii="Times New Roman" w:hAnsi="Times New Roman" w:cs="Times New Roman"/>
          <w:sz w:val="28"/>
          <w:szCs w:val="28"/>
        </w:rPr>
        <w:t>л</w:t>
      </w:r>
      <w:r w:rsidR="00527C40">
        <w:rPr>
          <w:rFonts w:ascii="Times New Roman" w:hAnsi="Times New Roman" w:cs="Times New Roman"/>
          <w:sz w:val="28"/>
          <w:szCs w:val="28"/>
        </w:rPr>
        <w:t>/м</w:t>
      </w:r>
      <w:r w:rsidR="00527C40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4E52B3" w:rsidRPr="00527C40" w:rsidRDefault="004E52B3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1E58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+П=1974</w:t>
      </w:r>
      <w:r w:rsidR="00527C40">
        <w:rPr>
          <w:rFonts w:ascii="Times New Roman" w:hAnsi="Times New Roman" w:cs="Times New Roman"/>
          <w:sz w:val="28"/>
          <w:szCs w:val="28"/>
        </w:rPr>
        <w:t xml:space="preserve"> кг/м</w:t>
      </w:r>
      <w:r w:rsidR="00527C40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4E52B3" w:rsidRPr="00D01E58" w:rsidRDefault="004E52B3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Используются 2-х гнездные формы размером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10*10*10</w:t>
      </w:r>
      <w:r w:rsidR="00527C40">
        <w:rPr>
          <w:rFonts w:ascii="Times New Roman" w:hAnsi="Times New Roman" w:cs="Times New Roman"/>
          <w:sz w:val="28"/>
          <w:szCs w:val="28"/>
        </w:rPr>
        <w:t xml:space="preserve"> см</w:t>
      </w:r>
    </w:p>
    <w:p w:rsidR="004E52B3" w:rsidRPr="00D01E58" w:rsidRDefault="004E52B3" w:rsidP="00D0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E58">
        <w:rPr>
          <w:rFonts w:ascii="Times New Roman" w:hAnsi="Times New Roman" w:cs="Times New Roman"/>
          <w:b/>
          <w:sz w:val="28"/>
          <w:szCs w:val="28"/>
        </w:rPr>
        <w:t>1.Определяем В/</w:t>
      </w:r>
      <w:proofErr w:type="gramStart"/>
      <w:r w:rsidRPr="00D01E58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</w:p>
    <w:p w:rsidR="0066685E" w:rsidRPr="00D01E58" w:rsidRDefault="0066685E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0" w:type="auto"/>
        <w:tblInd w:w="1509" w:type="dxa"/>
        <w:tblLook w:val="04A0"/>
      </w:tblPr>
      <w:tblGrid>
        <w:gridCol w:w="1082"/>
        <w:gridCol w:w="1082"/>
      </w:tblGrid>
      <w:tr w:rsidR="004E52B3" w:rsidRPr="00D01E58" w:rsidTr="00FE3971">
        <w:trPr>
          <w:trHeight w:val="164"/>
        </w:trPr>
        <w:tc>
          <w:tcPr>
            <w:tcW w:w="1082" w:type="dxa"/>
          </w:tcPr>
          <w:p w:rsidR="004E52B3" w:rsidRPr="00D01E58" w:rsidRDefault="004E52B3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082" w:type="dxa"/>
          </w:tcPr>
          <w:p w:rsidR="004E52B3" w:rsidRPr="00D01E58" w:rsidRDefault="004E52B3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</w:tr>
      <w:tr w:rsidR="004E52B3" w:rsidRPr="00D01E58" w:rsidTr="00FE3971">
        <w:trPr>
          <w:trHeight w:val="154"/>
        </w:trPr>
        <w:tc>
          <w:tcPr>
            <w:tcW w:w="1082" w:type="dxa"/>
          </w:tcPr>
          <w:p w:rsidR="004E52B3" w:rsidRPr="00D01E58" w:rsidRDefault="004E52B3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+</w:t>
            </w:r>
          </w:p>
        </w:tc>
        <w:tc>
          <w:tcPr>
            <w:tcW w:w="1082" w:type="dxa"/>
          </w:tcPr>
          <w:p w:rsidR="004E52B3" w:rsidRPr="00D01E58" w:rsidRDefault="004E52B3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</w:tr>
      <w:tr w:rsidR="004E52B3" w:rsidRPr="00D01E58" w:rsidTr="00FE3971">
        <w:trPr>
          <w:trHeight w:val="164"/>
        </w:trPr>
        <w:tc>
          <w:tcPr>
            <w:tcW w:w="1082" w:type="dxa"/>
          </w:tcPr>
          <w:p w:rsidR="004E52B3" w:rsidRPr="00D01E58" w:rsidRDefault="004E52B3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</w:t>
            </w:r>
          </w:p>
        </w:tc>
        <w:tc>
          <w:tcPr>
            <w:tcW w:w="1082" w:type="dxa"/>
          </w:tcPr>
          <w:p w:rsidR="004E52B3" w:rsidRPr="00D01E58" w:rsidRDefault="004E52B3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EE2E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E52B3" w:rsidRPr="00D01E58" w:rsidRDefault="004E52B3" w:rsidP="00D0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2.Определяем </w:t>
      </w:r>
      <w:r w:rsidR="001356F2" w:rsidRPr="00D01E58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="001356F2" w:rsidRPr="00D01E58">
        <w:rPr>
          <w:rFonts w:ascii="Times New Roman" w:hAnsi="Times New Roman" w:cs="Times New Roman"/>
          <w:b/>
          <w:sz w:val="28"/>
          <w:szCs w:val="28"/>
        </w:rPr>
        <w:t xml:space="preserve"> по формуле:</w:t>
      </w:r>
    </w:p>
    <w:p w:rsidR="001356F2" w:rsidRPr="00D01E58" w:rsidRDefault="001356F2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01E5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D01E58">
        <w:rPr>
          <w:rFonts w:ascii="Times New Roman" w:hAnsi="Times New Roman" w:cs="Times New Roman"/>
          <w:sz w:val="28"/>
          <w:szCs w:val="28"/>
        </w:rPr>
        <w:t>= П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>/(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П+Щ)</w:t>
      </w:r>
    </w:p>
    <w:p w:rsidR="001356F2" w:rsidRPr="00D01E58" w:rsidRDefault="001356F2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01E5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01E5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D01E58">
        <w:rPr>
          <w:rFonts w:ascii="Times New Roman" w:hAnsi="Times New Roman" w:cs="Times New Roman"/>
          <w:sz w:val="28"/>
          <w:szCs w:val="28"/>
        </w:rPr>
        <w:t>=692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>/(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692+1282)=0,35 кг</w:t>
      </w:r>
    </w:p>
    <w:p w:rsidR="0066685E" w:rsidRPr="00D01E58" w:rsidRDefault="0066685E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3"/>
        <w:tblW w:w="0" w:type="auto"/>
        <w:tblInd w:w="1509" w:type="dxa"/>
        <w:tblLook w:val="04A0"/>
      </w:tblPr>
      <w:tblGrid>
        <w:gridCol w:w="1082"/>
        <w:gridCol w:w="1082"/>
      </w:tblGrid>
      <w:tr w:rsidR="001356F2" w:rsidRPr="00D01E58" w:rsidTr="00FE3971">
        <w:trPr>
          <w:trHeight w:val="164"/>
        </w:trPr>
        <w:tc>
          <w:tcPr>
            <w:tcW w:w="1082" w:type="dxa"/>
          </w:tcPr>
          <w:p w:rsidR="001356F2" w:rsidRPr="00D01E58" w:rsidRDefault="001356F2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082" w:type="dxa"/>
          </w:tcPr>
          <w:p w:rsidR="001356F2" w:rsidRPr="00D01E58" w:rsidRDefault="001356F2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1356F2" w:rsidRPr="00D01E58" w:rsidTr="00FE3971">
        <w:trPr>
          <w:trHeight w:val="154"/>
        </w:trPr>
        <w:tc>
          <w:tcPr>
            <w:tcW w:w="1082" w:type="dxa"/>
          </w:tcPr>
          <w:p w:rsidR="001356F2" w:rsidRPr="00D01E58" w:rsidRDefault="001356F2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+</w:t>
            </w:r>
          </w:p>
        </w:tc>
        <w:tc>
          <w:tcPr>
            <w:tcW w:w="1082" w:type="dxa"/>
          </w:tcPr>
          <w:p w:rsidR="001356F2" w:rsidRPr="00EE2E6F" w:rsidRDefault="001356F2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EE2E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356F2" w:rsidRPr="00D01E58" w:rsidTr="00FE3971">
        <w:trPr>
          <w:trHeight w:val="164"/>
        </w:trPr>
        <w:tc>
          <w:tcPr>
            <w:tcW w:w="1082" w:type="dxa"/>
          </w:tcPr>
          <w:p w:rsidR="001356F2" w:rsidRPr="00D01E58" w:rsidRDefault="001356F2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</w:t>
            </w:r>
          </w:p>
        </w:tc>
        <w:tc>
          <w:tcPr>
            <w:tcW w:w="1082" w:type="dxa"/>
          </w:tcPr>
          <w:p w:rsidR="001356F2" w:rsidRPr="00D01E58" w:rsidRDefault="001356F2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EE2E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356F2" w:rsidRPr="00D01E58" w:rsidRDefault="001356F2" w:rsidP="00D0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E58">
        <w:rPr>
          <w:rFonts w:ascii="Times New Roman" w:hAnsi="Times New Roman" w:cs="Times New Roman"/>
          <w:b/>
          <w:sz w:val="28"/>
          <w:szCs w:val="28"/>
        </w:rPr>
        <w:t xml:space="preserve">3.Определяем необходимое количество песка и щебня </w:t>
      </w:r>
    </w:p>
    <w:p w:rsidR="001356F2" w:rsidRPr="00D01E58" w:rsidRDefault="001356F2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8F2BBD" w:rsidRPr="00D01E5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=692 кг/м</w:t>
      </w:r>
      <w:r w:rsidRPr="00D01E58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1356F2" w:rsidRPr="00D01E58" w:rsidRDefault="001356F2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Щ</w:t>
      </w:r>
      <w:proofErr w:type="gramStart"/>
      <w:r w:rsidR="008F2BBD" w:rsidRPr="00D01E5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=1282 кг/м</w:t>
      </w:r>
      <w:r w:rsidRPr="00D01E58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1356F2" w:rsidRPr="00D01E58" w:rsidRDefault="001356F2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0,4Щ+0,4П=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356F2" w:rsidRPr="00D01E58" w:rsidRDefault="001356F2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0,4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=0,6П</w:t>
      </w:r>
    </w:p>
    <w:p w:rsidR="001356F2" w:rsidRPr="00D01E58" w:rsidRDefault="001356F2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1E58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=1974-Щ=692</w:t>
      </w:r>
    </w:p>
    <w:p w:rsidR="001356F2" w:rsidRPr="00D01E58" w:rsidRDefault="001356F2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0,4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=0,6*1974-0,6Щ</w:t>
      </w:r>
    </w:p>
    <w:p w:rsidR="001356F2" w:rsidRPr="00D01E58" w:rsidRDefault="001356F2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1E58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="00EE2E6F">
        <w:rPr>
          <w:rFonts w:ascii="Times New Roman" w:hAnsi="Times New Roman" w:cs="Times New Roman"/>
          <w:sz w:val="28"/>
          <w:szCs w:val="28"/>
          <w:vertAlign w:val="subscript"/>
        </w:rPr>
        <w:t>+</w:t>
      </w:r>
      <w:r w:rsidR="008F2BBD" w:rsidRPr="00D01E58">
        <w:rPr>
          <w:rFonts w:ascii="Times New Roman" w:hAnsi="Times New Roman" w:cs="Times New Roman"/>
          <w:sz w:val="28"/>
          <w:szCs w:val="28"/>
        </w:rPr>
        <w:t>=0,6*1974=1184,4=1185 кг/м</w:t>
      </w:r>
      <w:r w:rsidR="008F2BBD" w:rsidRPr="00D01E58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8F2BBD" w:rsidRPr="00D01E58" w:rsidRDefault="008F2BBD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D01E58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="00EE2E6F">
        <w:rPr>
          <w:rFonts w:ascii="Times New Roman" w:hAnsi="Times New Roman" w:cs="Times New Roman"/>
          <w:sz w:val="28"/>
          <w:szCs w:val="28"/>
          <w:vertAlign w:val="subscript"/>
        </w:rPr>
        <w:t>-</w:t>
      </w:r>
      <w:r w:rsidRPr="00D01E58">
        <w:rPr>
          <w:rFonts w:ascii="Times New Roman" w:hAnsi="Times New Roman" w:cs="Times New Roman"/>
          <w:sz w:val="28"/>
          <w:szCs w:val="28"/>
        </w:rPr>
        <w:t>=0,7*1974=1381,8=1382 кг/м</w:t>
      </w:r>
      <w:r w:rsidRPr="00D01E58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8F2BBD" w:rsidRPr="00D01E58" w:rsidRDefault="008F2BBD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D01E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1E58">
        <w:rPr>
          <w:rFonts w:ascii="Times New Roman" w:hAnsi="Times New Roman" w:cs="Times New Roman"/>
          <w:sz w:val="28"/>
          <w:szCs w:val="28"/>
          <w:vertAlign w:val="subscript"/>
        </w:rPr>
        <w:t>+</w:t>
      </w:r>
      <w:r w:rsidRPr="00D01E58">
        <w:rPr>
          <w:rFonts w:ascii="Times New Roman" w:hAnsi="Times New Roman" w:cs="Times New Roman"/>
          <w:sz w:val="28"/>
          <w:szCs w:val="28"/>
        </w:rPr>
        <w:t>=1974-</w:t>
      </w:r>
      <w:r w:rsidR="00636E75" w:rsidRPr="00D01E58">
        <w:rPr>
          <w:rFonts w:ascii="Times New Roman" w:hAnsi="Times New Roman" w:cs="Times New Roman"/>
          <w:sz w:val="28"/>
          <w:szCs w:val="28"/>
        </w:rPr>
        <w:t>1185</w:t>
      </w:r>
      <w:r w:rsidRPr="00D01E58">
        <w:rPr>
          <w:rFonts w:ascii="Times New Roman" w:hAnsi="Times New Roman" w:cs="Times New Roman"/>
          <w:sz w:val="28"/>
          <w:szCs w:val="28"/>
        </w:rPr>
        <w:t>=789=790 кг/м</w:t>
      </w:r>
      <w:r w:rsidRPr="00D01E58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8F2BBD" w:rsidRPr="00D01E58" w:rsidRDefault="008F2BBD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D01E5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1E58">
        <w:rPr>
          <w:rFonts w:ascii="Times New Roman" w:hAnsi="Times New Roman" w:cs="Times New Roman"/>
          <w:sz w:val="28"/>
          <w:szCs w:val="28"/>
          <w:vertAlign w:val="subscript"/>
        </w:rPr>
        <w:t>-</w:t>
      </w:r>
      <w:r w:rsidRPr="00D01E58">
        <w:rPr>
          <w:rFonts w:ascii="Times New Roman" w:hAnsi="Times New Roman" w:cs="Times New Roman"/>
          <w:sz w:val="28"/>
          <w:szCs w:val="28"/>
        </w:rPr>
        <w:t>=1974-1382=592 кг/м</w:t>
      </w:r>
      <w:r w:rsidRPr="00D01E58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66685E" w:rsidRPr="00D01E58" w:rsidRDefault="0066685E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3"/>
        <w:tblW w:w="0" w:type="auto"/>
        <w:tblInd w:w="1101" w:type="dxa"/>
        <w:tblLook w:val="04A0"/>
      </w:tblPr>
      <w:tblGrid>
        <w:gridCol w:w="1068"/>
        <w:gridCol w:w="1159"/>
      </w:tblGrid>
      <w:tr w:rsidR="008F2BBD" w:rsidRPr="00D01E58" w:rsidTr="008F2BBD">
        <w:trPr>
          <w:trHeight w:val="485"/>
        </w:trPr>
        <w:tc>
          <w:tcPr>
            <w:tcW w:w="1068" w:type="dxa"/>
          </w:tcPr>
          <w:p w:rsidR="008F2BBD" w:rsidRPr="00D01E58" w:rsidRDefault="008F2BBD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proofErr w:type="gramEnd"/>
          </w:p>
        </w:tc>
        <w:tc>
          <w:tcPr>
            <w:tcW w:w="1159" w:type="dxa"/>
          </w:tcPr>
          <w:p w:rsidR="008F2BBD" w:rsidRPr="00D01E58" w:rsidRDefault="008F2BBD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692</w:t>
            </w:r>
          </w:p>
        </w:tc>
      </w:tr>
      <w:tr w:rsidR="008F2BBD" w:rsidRPr="00D01E58" w:rsidTr="008F2BBD">
        <w:trPr>
          <w:trHeight w:val="485"/>
        </w:trPr>
        <w:tc>
          <w:tcPr>
            <w:tcW w:w="1068" w:type="dxa"/>
          </w:tcPr>
          <w:p w:rsidR="008F2BBD" w:rsidRPr="00D01E58" w:rsidRDefault="008F2BBD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+</w:t>
            </w:r>
          </w:p>
        </w:tc>
        <w:tc>
          <w:tcPr>
            <w:tcW w:w="1159" w:type="dxa"/>
          </w:tcPr>
          <w:p w:rsidR="008F2BBD" w:rsidRPr="00D01E58" w:rsidRDefault="008F2BBD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</w:tr>
      <w:tr w:rsidR="008F2BBD" w:rsidRPr="00D01E58" w:rsidTr="008F2BBD">
        <w:trPr>
          <w:trHeight w:val="500"/>
        </w:trPr>
        <w:tc>
          <w:tcPr>
            <w:tcW w:w="1068" w:type="dxa"/>
          </w:tcPr>
          <w:p w:rsidR="008F2BBD" w:rsidRPr="00D01E58" w:rsidRDefault="008F2BBD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</w:t>
            </w:r>
          </w:p>
        </w:tc>
        <w:tc>
          <w:tcPr>
            <w:tcW w:w="1159" w:type="dxa"/>
          </w:tcPr>
          <w:p w:rsidR="008F2BBD" w:rsidRPr="00D01E58" w:rsidRDefault="008F2BBD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</w:tr>
    </w:tbl>
    <w:p w:rsidR="008F2BBD" w:rsidRPr="00D01E58" w:rsidRDefault="0066685E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3"/>
        <w:tblW w:w="0" w:type="auto"/>
        <w:tblInd w:w="1149" w:type="dxa"/>
        <w:tblLook w:val="04A0"/>
      </w:tblPr>
      <w:tblGrid>
        <w:gridCol w:w="1068"/>
        <w:gridCol w:w="1159"/>
      </w:tblGrid>
      <w:tr w:rsidR="008F2BBD" w:rsidRPr="00D01E58" w:rsidTr="00EE2E6F">
        <w:trPr>
          <w:trHeight w:val="485"/>
        </w:trPr>
        <w:tc>
          <w:tcPr>
            <w:tcW w:w="1068" w:type="dxa"/>
          </w:tcPr>
          <w:p w:rsidR="008F2BBD" w:rsidRPr="00D01E58" w:rsidRDefault="008F2BBD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proofErr w:type="gramEnd"/>
          </w:p>
        </w:tc>
        <w:tc>
          <w:tcPr>
            <w:tcW w:w="1159" w:type="dxa"/>
          </w:tcPr>
          <w:p w:rsidR="008F2BBD" w:rsidRPr="00D01E58" w:rsidRDefault="008F2BBD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1282</w:t>
            </w:r>
          </w:p>
        </w:tc>
      </w:tr>
      <w:tr w:rsidR="008F2BBD" w:rsidRPr="00D01E58" w:rsidTr="00EE2E6F">
        <w:trPr>
          <w:trHeight w:val="485"/>
        </w:trPr>
        <w:tc>
          <w:tcPr>
            <w:tcW w:w="1068" w:type="dxa"/>
          </w:tcPr>
          <w:p w:rsidR="008F2BBD" w:rsidRPr="00D01E58" w:rsidRDefault="008F2BBD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+</w:t>
            </w:r>
          </w:p>
        </w:tc>
        <w:tc>
          <w:tcPr>
            <w:tcW w:w="1159" w:type="dxa"/>
          </w:tcPr>
          <w:p w:rsidR="008F2BBD" w:rsidRPr="00D01E58" w:rsidRDefault="00EE2E6F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1185</w:t>
            </w:r>
          </w:p>
        </w:tc>
      </w:tr>
      <w:tr w:rsidR="008F2BBD" w:rsidRPr="00D01E58" w:rsidTr="00EE2E6F">
        <w:trPr>
          <w:trHeight w:val="500"/>
        </w:trPr>
        <w:tc>
          <w:tcPr>
            <w:tcW w:w="1068" w:type="dxa"/>
          </w:tcPr>
          <w:p w:rsidR="008F2BBD" w:rsidRPr="00D01E58" w:rsidRDefault="008F2BBD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</w:t>
            </w:r>
          </w:p>
        </w:tc>
        <w:tc>
          <w:tcPr>
            <w:tcW w:w="1159" w:type="dxa"/>
          </w:tcPr>
          <w:p w:rsidR="008F2BBD" w:rsidRPr="00D01E58" w:rsidRDefault="00EE2E6F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1382</w:t>
            </w:r>
          </w:p>
        </w:tc>
      </w:tr>
    </w:tbl>
    <w:p w:rsidR="00636E75" w:rsidRPr="00D01E58" w:rsidRDefault="00636E75" w:rsidP="00D07F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E58">
        <w:rPr>
          <w:rFonts w:ascii="Times New Roman" w:hAnsi="Times New Roman" w:cs="Times New Roman"/>
          <w:b/>
          <w:sz w:val="28"/>
          <w:szCs w:val="28"/>
        </w:rPr>
        <w:t>4.Определяем количество цемент</w:t>
      </w:r>
      <w:proofErr w:type="gramStart"/>
      <w:r w:rsidRPr="00D01E58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Pr="00D01E58">
        <w:rPr>
          <w:rFonts w:ascii="Times New Roman" w:hAnsi="Times New Roman" w:cs="Times New Roman"/>
          <w:b/>
          <w:sz w:val="28"/>
          <w:szCs w:val="28"/>
        </w:rPr>
        <w:t>кг/м</w:t>
      </w:r>
      <w:r w:rsidRPr="00D01E58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Pr="00D01E58">
        <w:rPr>
          <w:rFonts w:ascii="Times New Roman" w:hAnsi="Times New Roman" w:cs="Times New Roman"/>
          <w:b/>
          <w:sz w:val="28"/>
          <w:szCs w:val="28"/>
        </w:rPr>
        <w:t>) и добавки С-3(%)Д</w:t>
      </w:r>
      <w:r w:rsidRPr="00D01E58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D01E58">
        <w:rPr>
          <w:rFonts w:ascii="Times New Roman" w:hAnsi="Times New Roman" w:cs="Times New Roman"/>
          <w:b/>
          <w:sz w:val="28"/>
          <w:szCs w:val="28"/>
        </w:rPr>
        <w:t>(%):</w:t>
      </w:r>
    </w:p>
    <w:p w:rsidR="0066685E" w:rsidRPr="00D01E58" w:rsidRDefault="0066685E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Style w:val="a3"/>
        <w:tblW w:w="0" w:type="auto"/>
        <w:tblInd w:w="999" w:type="dxa"/>
        <w:tblLook w:val="04A0"/>
      </w:tblPr>
      <w:tblGrid>
        <w:gridCol w:w="1068"/>
        <w:gridCol w:w="1159"/>
      </w:tblGrid>
      <w:tr w:rsidR="00636E75" w:rsidRPr="00D01E58" w:rsidTr="00FE3971">
        <w:trPr>
          <w:trHeight w:val="485"/>
        </w:trPr>
        <w:tc>
          <w:tcPr>
            <w:tcW w:w="1068" w:type="dxa"/>
          </w:tcPr>
          <w:p w:rsidR="00636E75" w:rsidRPr="00D01E58" w:rsidRDefault="00636E75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proofErr w:type="gramEnd"/>
          </w:p>
        </w:tc>
        <w:tc>
          <w:tcPr>
            <w:tcW w:w="1159" w:type="dxa"/>
          </w:tcPr>
          <w:p w:rsidR="00636E75" w:rsidRPr="00D01E58" w:rsidRDefault="00636E75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  <w:r w:rsidR="00EE2E6F">
              <w:rPr>
                <w:rFonts w:ascii="Times New Roman" w:hAnsi="Times New Roman" w:cs="Times New Roman"/>
                <w:sz w:val="28"/>
                <w:szCs w:val="28"/>
              </w:rPr>
              <w:t xml:space="preserve"> % от </w:t>
            </w:r>
            <w:r w:rsidR="00EE2E6F" w:rsidRPr="00D01E5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 w:rsidR="00EE2E6F"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proofErr w:type="gramEnd"/>
            <w:r w:rsidR="00EE2E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6E75" w:rsidRPr="00D01E58" w:rsidTr="00FE3971">
        <w:trPr>
          <w:trHeight w:val="485"/>
        </w:trPr>
        <w:tc>
          <w:tcPr>
            <w:tcW w:w="1068" w:type="dxa"/>
          </w:tcPr>
          <w:p w:rsidR="00636E75" w:rsidRPr="00D01E58" w:rsidRDefault="00636E75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+</w:t>
            </w:r>
          </w:p>
        </w:tc>
        <w:tc>
          <w:tcPr>
            <w:tcW w:w="1159" w:type="dxa"/>
          </w:tcPr>
          <w:p w:rsidR="00636E75" w:rsidRPr="00D01E58" w:rsidRDefault="00636E75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r w:rsidR="00EE2E6F">
              <w:rPr>
                <w:rFonts w:ascii="Times New Roman" w:hAnsi="Times New Roman" w:cs="Times New Roman"/>
                <w:sz w:val="28"/>
                <w:szCs w:val="28"/>
              </w:rPr>
              <w:t xml:space="preserve"> % от</w:t>
            </w:r>
            <w:r w:rsidR="00EE2E6F" w:rsidRPr="00D01E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E2E6F" w:rsidRPr="00D01E5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="00EE2E6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+</w:t>
            </w:r>
          </w:p>
        </w:tc>
      </w:tr>
      <w:tr w:rsidR="00636E75" w:rsidRPr="00D01E58" w:rsidTr="00FE3971">
        <w:trPr>
          <w:trHeight w:val="500"/>
        </w:trPr>
        <w:tc>
          <w:tcPr>
            <w:tcW w:w="1068" w:type="dxa"/>
          </w:tcPr>
          <w:p w:rsidR="00636E75" w:rsidRPr="00D01E58" w:rsidRDefault="00636E75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</w:t>
            </w:r>
          </w:p>
        </w:tc>
        <w:tc>
          <w:tcPr>
            <w:tcW w:w="1159" w:type="dxa"/>
          </w:tcPr>
          <w:p w:rsidR="00636E75" w:rsidRPr="00EE2E6F" w:rsidRDefault="00636E75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  <w:r w:rsidR="00EE2E6F">
              <w:rPr>
                <w:rFonts w:ascii="Times New Roman" w:hAnsi="Times New Roman" w:cs="Times New Roman"/>
                <w:sz w:val="28"/>
                <w:szCs w:val="28"/>
              </w:rPr>
              <w:t xml:space="preserve"> % от </w:t>
            </w:r>
            <w:proofErr w:type="gramStart"/>
            <w:r w:rsidR="00EE2E6F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="00EE2E6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</w:t>
            </w:r>
          </w:p>
        </w:tc>
      </w:tr>
    </w:tbl>
    <w:p w:rsidR="008F2BBD" w:rsidRDefault="00636E75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Исходя из количества добавки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количество Ц:</w:t>
      </w:r>
    </w:p>
    <w:p w:rsidR="00EE2E6F" w:rsidRDefault="00EE2E6F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EE2E6F">
        <w:rPr>
          <w:rFonts w:ascii="Times New Roman" w:hAnsi="Times New Roman" w:cs="Times New Roman"/>
          <w:sz w:val="28"/>
          <w:szCs w:val="28"/>
        </w:rPr>
        <w:t>=415 кг</w:t>
      </w:r>
    </w:p>
    <w:p w:rsidR="00EE2E6F" w:rsidRDefault="00EE2E6F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E6F"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+ </w:t>
      </w:r>
      <w:r>
        <w:rPr>
          <w:rFonts w:ascii="Times New Roman" w:hAnsi="Times New Roman" w:cs="Times New Roman"/>
          <w:sz w:val="28"/>
          <w:szCs w:val="28"/>
        </w:rPr>
        <w:t>=В/0,38=368 кг</w:t>
      </w:r>
    </w:p>
    <w:p w:rsidR="00EE2E6F" w:rsidRPr="00EE2E6F" w:rsidRDefault="00EE2E6F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vertAlign w:val="subscript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=В/0,30=466 кг</w:t>
      </w:r>
    </w:p>
    <w:p w:rsidR="0066685E" w:rsidRPr="00D01E58" w:rsidRDefault="0066685E" w:rsidP="00D07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Style w:val="a3"/>
        <w:tblW w:w="0" w:type="auto"/>
        <w:tblInd w:w="999" w:type="dxa"/>
        <w:tblLook w:val="04A0"/>
      </w:tblPr>
      <w:tblGrid>
        <w:gridCol w:w="1068"/>
        <w:gridCol w:w="1159"/>
      </w:tblGrid>
      <w:tr w:rsidR="00636E75" w:rsidRPr="00D01E58" w:rsidTr="00FE3971">
        <w:trPr>
          <w:trHeight w:val="485"/>
        </w:trPr>
        <w:tc>
          <w:tcPr>
            <w:tcW w:w="1068" w:type="dxa"/>
          </w:tcPr>
          <w:p w:rsidR="00636E75" w:rsidRPr="00D01E58" w:rsidRDefault="00636E75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proofErr w:type="gramEnd"/>
          </w:p>
        </w:tc>
        <w:tc>
          <w:tcPr>
            <w:tcW w:w="1159" w:type="dxa"/>
          </w:tcPr>
          <w:p w:rsidR="00636E75" w:rsidRPr="00D01E58" w:rsidRDefault="00636E75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  <w:tr w:rsidR="00636E75" w:rsidRPr="00D01E58" w:rsidTr="00FE3971">
        <w:trPr>
          <w:trHeight w:val="485"/>
        </w:trPr>
        <w:tc>
          <w:tcPr>
            <w:tcW w:w="1068" w:type="dxa"/>
          </w:tcPr>
          <w:p w:rsidR="00636E75" w:rsidRPr="00D01E58" w:rsidRDefault="00636E75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+</w:t>
            </w:r>
          </w:p>
        </w:tc>
        <w:tc>
          <w:tcPr>
            <w:tcW w:w="1159" w:type="dxa"/>
          </w:tcPr>
          <w:p w:rsidR="00636E75" w:rsidRPr="00D01E58" w:rsidRDefault="00EE2E6F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</w:tr>
      <w:tr w:rsidR="00636E75" w:rsidRPr="00D01E58" w:rsidTr="00FE3971">
        <w:trPr>
          <w:trHeight w:val="500"/>
        </w:trPr>
        <w:tc>
          <w:tcPr>
            <w:tcW w:w="1068" w:type="dxa"/>
          </w:tcPr>
          <w:p w:rsidR="00636E75" w:rsidRPr="00D01E58" w:rsidRDefault="00636E75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-</w:t>
            </w:r>
          </w:p>
        </w:tc>
        <w:tc>
          <w:tcPr>
            <w:tcW w:w="1159" w:type="dxa"/>
          </w:tcPr>
          <w:p w:rsidR="00636E75" w:rsidRPr="00D01E58" w:rsidRDefault="00EE2E6F" w:rsidP="00D07F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</w:tr>
    </w:tbl>
    <w:p w:rsidR="00D07F7D" w:rsidRDefault="0066685E" w:rsidP="00D07F7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lastRenderedPageBreak/>
        <w:t>Результаты 3-х факторного эксперимента</w:t>
      </w:r>
      <w:r w:rsidR="00D07F7D">
        <w:rPr>
          <w:rFonts w:ascii="Times New Roman" w:hAnsi="Times New Roman" w:cs="Times New Roman"/>
          <w:sz w:val="28"/>
          <w:szCs w:val="28"/>
        </w:rPr>
        <w:t>.</w:t>
      </w:r>
    </w:p>
    <w:p w:rsidR="00124633" w:rsidRPr="00D07F7D" w:rsidRDefault="00D07F7D" w:rsidP="00D07F7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 материалов на 1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бетонной смеси</w:t>
      </w:r>
    </w:p>
    <w:p w:rsidR="0066685E" w:rsidRPr="00D01E58" w:rsidRDefault="0066685E" w:rsidP="00D01E5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Style w:val="a3"/>
        <w:tblpPr w:leftFromText="180" w:rightFromText="180" w:vertAnchor="text" w:horzAnchor="margin" w:tblpXSpec="center" w:tblpY="379"/>
        <w:tblW w:w="0" w:type="auto"/>
        <w:tblLook w:val="04A0"/>
      </w:tblPr>
      <w:tblGrid>
        <w:gridCol w:w="674"/>
        <w:gridCol w:w="710"/>
        <w:gridCol w:w="851"/>
        <w:gridCol w:w="741"/>
        <w:gridCol w:w="942"/>
        <w:gridCol w:w="942"/>
        <w:gridCol w:w="942"/>
        <w:gridCol w:w="942"/>
        <w:gridCol w:w="942"/>
        <w:gridCol w:w="942"/>
        <w:gridCol w:w="943"/>
      </w:tblGrid>
      <w:tr w:rsidR="0066685E" w:rsidRPr="00D01E58" w:rsidTr="0066685E">
        <w:tc>
          <w:tcPr>
            <w:tcW w:w="674" w:type="dxa"/>
            <w:tcBorders>
              <w:righ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85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74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942" w:type="dxa"/>
          </w:tcPr>
          <w:p w:rsidR="00124633" w:rsidRPr="00D07F7D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 w:rsidR="00D07F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,</w:t>
            </w:r>
            <w:r w:rsidR="00D07F7D" w:rsidRPr="00D07F7D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="00D07F7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="00D07F7D" w:rsidRPr="00D07F7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7F7D" w:rsidRPr="00D07F7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Start"/>
            <w:r w:rsidR="00D07F7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="00AD6E22" w:rsidRPr="00D01E58">
              <w:rPr>
                <w:rFonts w:ascii="Times New Roman" w:hAnsi="Times New Roman" w:cs="Times New Roman"/>
                <w:sz w:val="28"/>
                <w:szCs w:val="28"/>
              </w:rPr>
              <w:t>,  кг/м</w:t>
            </w:r>
            <w:r w:rsidR="00AD6E22" w:rsidRPr="00D01E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AD6E22" w:rsidRPr="00D01E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6E22" w:rsidRPr="00D01E58" w:rsidRDefault="00AD6E22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AD6E22" w:rsidRPr="00D01E58">
              <w:rPr>
                <w:rFonts w:ascii="Times New Roman" w:hAnsi="Times New Roman" w:cs="Times New Roman"/>
                <w:sz w:val="28"/>
                <w:szCs w:val="28"/>
              </w:rPr>
              <w:t>, кг/м</w:t>
            </w:r>
            <w:r w:rsidR="00AD6E22" w:rsidRPr="00D01E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943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</w:t>
            </w:r>
            <w:proofErr w:type="spellEnd"/>
            <w:r w:rsidR="00AD6E22" w:rsidRPr="00D01E5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,</w:t>
            </w:r>
          </w:p>
          <w:p w:rsidR="00AD6E22" w:rsidRPr="00D01E58" w:rsidRDefault="00AD6E22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gramStart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D01E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66685E" w:rsidRPr="00D01E58" w:rsidTr="0066685E">
        <w:trPr>
          <w:trHeight w:val="723"/>
        </w:trPr>
        <w:tc>
          <w:tcPr>
            <w:tcW w:w="674" w:type="dxa"/>
            <w:tcBorders>
              <w:righ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4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42" w:type="dxa"/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942" w:type="dxa"/>
          </w:tcPr>
          <w:p w:rsidR="00124633" w:rsidRPr="00D01E58" w:rsidRDefault="0066685E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42" w:type="dxa"/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943" w:type="dxa"/>
          </w:tcPr>
          <w:p w:rsidR="00124633" w:rsidRPr="00D01E58" w:rsidRDefault="0066685E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6685E" w:rsidRPr="00D01E58" w:rsidTr="0066685E">
        <w:tc>
          <w:tcPr>
            <w:tcW w:w="674" w:type="dxa"/>
            <w:tcBorders>
              <w:righ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4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42" w:type="dxa"/>
          </w:tcPr>
          <w:p w:rsidR="00124633" w:rsidRPr="00D01E58" w:rsidRDefault="00D07F7D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942" w:type="dxa"/>
          </w:tcPr>
          <w:p w:rsidR="00124633" w:rsidRPr="00D01E58" w:rsidRDefault="0066685E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42" w:type="dxa"/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943" w:type="dxa"/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4,19</w:t>
            </w:r>
          </w:p>
        </w:tc>
      </w:tr>
      <w:tr w:rsidR="0066685E" w:rsidRPr="00D01E58" w:rsidTr="0066685E">
        <w:tc>
          <w:tcPr>
            <w:tcW w:w="674" w:type="dxa"/>
            <w:tcBorders>
              <w:righ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42" w:type="dxa"/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942" w:type="dxa"/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1382</w:t>
            </w:r>
          </w:p>
        </w:tc>
        <w:tc>
          <w:tcPr>
            <w:tcW w:w="942" w:type="dxa"/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943" w:type="dxa"/>
          </w:tcPr>
          <w:p w:rsidR="00124633" w:rsidRPr="00D01E58" w:rsidRDefault="0066685E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6685E" w:rsidRPr="00D01E58" w:rsidTr="0066685E">
        <w:tc>
          <w:tcPr>
            <w:tcW w:w="674" w:type="dxa"/>
            <w:tcBorders>
              <w:righ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42" w:type="dxa"/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942" w:type="dxa"/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942" w:type="dxa"/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943" w:type="dxa"/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4,19</w:t>
            </w:r>
          </w:p>
        </w:tc>
      </w:tr>
      <w:tr w:rsidR="0066685E" w:rsidRPr="00D01E58" w:rsidTr="0066685E">
        <w:tc>
          <w:tcPr>
            <w:tcW w:w="674" w:type="dxa"/>
            <w:tcBorders>
              <w:righ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4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942" w:type="dxa"/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942" w:type="dxa"/>
          </w:tcPr>
          <w:p w:rsidR="00124633" w:rsidRPr="00D01E58" w:rsidRDefault="0066685E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42" w:type="dxa"/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943" w:type="dxa"/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2,58</w:t>
            </w:r>
          </w:p>
        </w:tc>
      </w:tr>
      <w:tr w:rsidR="0066685E" w:rsidRPr="00D01E58" w:rsidTr="0066685E">
        <w:tc>
          <w:tcPr>
            <w:tcW w:w="674" w:type="dxa"/>
            <w:tcBorders>
              <w:righ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41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942" w:type="dxa"/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942" w:type="dxa"/>
          </w:tcPr>
          <w:p w:rsidR="00124633" w:rsidRPr="00D01E58" w:rsidRDefault="00D07F7D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1185</w:t>
            </w:r>
          </w:p>
        </w:tc>
        <w:tc>
          <w:tcPr>
            <w:tcW w:w="942" w:type="dxa"/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943" w:type="dxa"/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</w:tr>
      <w:tr w:rsidR="0066685E" w:rsidRPr="00D01E58" w:rsidTr="0066685E">
        <w:trPr>
          <w:trHeight w:val="436"/>
        </w:trPr>
        <w:tc>
          <w:tcPr>
            <w:tcW w:w="674" w:type="dxa"/>
            <w:tcBorders>
              <w:bottom w:val="single" w:sz="4" w:space="0" w:color="auto"/>
              <w:righ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124633" w:rsidRPr="00D01E58" w:rsidRDefault="0066685E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2,58</w:t>
            </w:r>
          </w:p>
        </w:tc>
      </w:tr>
      <w:tr w:rsidR="00124633" w:rsidRPr="00D01E58" w:rsidTr="0066685E">
        <w:trPr>
          <w:trHeight w:val="644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124633" w:rsidRPr="00D01E58" w:rsidRDefault="0066685E" w:rsidP="00D07F7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7F7D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:rsidR="00124633" w:rsidRPr="00D01E58" w:rsidRDefault="00D07F7D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3,26</w:t>
            </w:r>
          </w:p>
        </w:tc>
      </w:tr>
      <w:tr w:rsidR="00124633" w:rsidRPr="00D01E58" w:rsidTr="0066685E">
        <w:trPr>
          <w:trHeight w:val="613"/>
        </w:trPr>
        <w:tc>
          <w:tcPr>
            <w:tcW w:w="674" w:type="dxa"/>
            <w:tcBorders>
              <w:top w:val="single" w:sz="4" w:space="0" w:color="auto"/>
              <w:righ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0,35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124633" w:rsidRPr="00D01E58" w:rsidRDefault="00124633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1282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692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:rsidR="00124633" w:rsidRPr="00D01E58" w:rsidRDefault="0066685E" w:rsidP="00D01E5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1E58">
              <w:rPr>
                <w:rFonts w:ascii="Times New Roman" w:hAnsi="Times New Roman" w:cs="Times New Roman"/>
                <w:sz w:val="28"/>
                <w:szCs w:val="28"/>
              </w:rPr>
              <w:t>3,32</w:t>
            </w:r>
          </w:p>
        </w:tc>
      </w:tr>
    </w:tbl>
    <w:p w:rsidR="00636E75" w:rsidRPr="00D01E58" w:rsidRDefault="00636E75" w:rsidP="00D01E5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24633" w:rsidRPr="00D01E58" w:rsidRDefault="00124633" w:rsidP="00D01E58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356F2" w:rsidRPr="00D01E58" w:rsidRDefault="001356F2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685E" w:rsidRPr="00D01E58" w:rsidRDefault="0066685E" w:rsidP="00D01E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4.</w:t>
      </w:r>
      <w:proofErr w:type="gramStart"/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t>Свойства</w:t>
      </w:r>
      <w:proofErr w:type="gramEnd"/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бетона </w:t>
      </w:r>
      <w:proofErr w:type="gramStart"/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t>которые</w:t>
      </w:r>
      <w:proofErr w:type="gramEnd"/>
      <w:r w:rsidRPr="00D01E58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нужно определить</w:t>
      </w:r>
    </w:p>
    <w:p w:rsidR="0066685E" w:rsidRPr="00D01E58" w:rsidRDefault="0066685E" w:rsidP="00D04AC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E58">
        <w:rPr>
          <w:rFonts w:ascii="Times New Roman" w:hAnsi="Times New Roman" w:cs="Times New Roman"/>
          <w:b/>
          <w:sz w:val="28"/>
          <w:szCs w:val="28"/>
        </w:rPr>
        <w:t>В данном эксперименте следует определить такие свойства как:</w:t>
      </w:r>
    </w:p>
    <w:p w:rsidR="0066685E" w:rsidRPr="00D01E58" w:rsidRDefault="000C084C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b/>
          <w:sz w:val="28"/>
          <w:szCs w:val="28"/>
        </w:rPr>
        <w:t>1)</w:t>
      </w:r>
      <w:r w:rsidR="0066685E" w:rsidRPr="00D01E58">
        <w:rPr>
          <w:rFonts w:ascii="Times New Roman" w:hAnsi="Times New Roman" w:cs="Times New Roman"/>
          <w:b/>
          <w:sz w:val="28"/>
          <w:szCs w:val="28"/>
        </w:rPr>
        <w:t>У</w:t>
      </w:r>
      <w:proofErr w:type="gramStart"/>
      <w:r w:rsidR="0066685E" w:rsidRPr="00D01E58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proofErr w:type="gramEnd"/>
      <w:r w:rsidR="00D07F7D" w:rsidRPr="00D07F7D">
        <w:rPr>
          <w:rFonts w:ascii="Times New Roman" w:hAnsi="Times New Roman" w:cs="Times New Roman"/>
          <w:sz w:val="28"/>
          <w:szCs w:val="28"/>
        </w:rPr>
        <w:t xml:space="preserve"> </w:t>
      </w:r>
      <w:r w:rsidR="00D07F7D">
        <w:rPr>
          <w:rFonts w:ascii="Times New Roman" w:hAnsi="Times New Roman" w:cs="Times New Roman"/>
          <w:sz w:val="28"/>
          <w:szCs w:val="28"/>
        </w:rPr>
        <w:t>-</w:t>
      </w:r>
      <w:r w:rsidRPr="00D01E58">
        <w:rPr>
          <w:rFonts w:ascii="Times New Roman" w:hAnsi="Times New Roman" w:cs="Times New Roman"/>
          <w:sz w:val="28"/>
          <w:szCs w:val="28"/>
        </w:rPr>
        <w:t xml:space="preserve">Плотность бетонной смеси, через 10 минут после замеса. Для этого опыта нам необходимо 2 л. </w:t>
      </w:r>
      <w:r w:rsidR="00D07F7D">
        <w:rPr>
          <w:rFonts w:ascii="Times New Roman" w:hAnsi="Times New Roman" w:cs="Times New Roman"/>
          <w:sz w:val="28"/>
          <w:szCs w:val="28"/>
        </w:rPr>
        <w:t>б</w:t>
      </w:r>
      <w:r w:rsidRPr="00D01E58">
        <w:rPr>
          <w:rFonts w:ascii="Times New Roman" w:hAnsi="Times New Roman" w:cs="Times New Roman"/>
          <w:sz w:val="28"/>
          <w:szCs w:val="28"/>
        </w:rPr>
        <w:t>етонной смеси</w:t>
      </w:r>
    </w:p>
    <w:p w:rsidR="000C084C" w:rsidRPr="00D01E58" w:rsidRDefault="000C084C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 бетонной смеси, характеризуемая отношением массы уплотненной бетонной смеси к ее объему</w:t>
      </w:r>
    </w:p>
    <w:p w:rsidR="000C084C" w:rsidRPr="00D01E58" w:rsidRDefault="000C084C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Плотность бетонной смеси в </w:t>
      </w:r>
      <w:proofErr w:type="gramStart"/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/м</w:t>
      </w:r>
      <w:r w:rsidRPr="00D07F7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вычисляют по формуле</w:t>
      </w:r>
    </w:p>
    <w:p w:rsidR="000C084C" w:rsidRPr="00D01E58" w:rsidRDefault="000C084C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400050"/>
            <wp:effectExtent l="19050" t="0" r="0" b="0"/>
            <wp:docPr id="1" name="Рисунок 1" descr="http://www.ssa.ru/ssa/norms.nsf/9aa09373b21e78c7c32572600049f4ab/6888195794cadbe9c32572b300525435/body/0.A7D2?OpenElement&amp;FieldElemFormat=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sa.ru/ssa/norms.nsf/9aa09373b21e78c7c32572600049f4ab/6888195794cadbe9c32572b300525435/body/0.A7D2?OpenElement&amp;FieldElemFormat=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04AC4" w:rsidRDefault="000C084C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D01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масса мерного сосуда с бетонной смесью, </w:t>
      </w:r>
      <w:proofErr w:type="gramStart"/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04AC4" w:rsidRPr="00D04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E5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1 - масса мерного сосуда без смеси (формы), г;</w:t>
      </w:r>
      <w:r w:rsidR="00D04AC4"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V - объем мерного сосуда (формы), дм</w:t>
      </w:r>
      <w:r w:rsidRPr="00D01E5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84C" w:rsidRPr="00D01E58" w:rsidRDefault="000C084C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 бетонной смеси определяют дважды для каждой пробы бетонной смеси и вычисляют с округлением до 10 кг/м3 как среднее арифметическое значение результатов двух определений плотности смеси из одной пробы, отличающихся между собой не более чем на 5% от меньшего значения.</w:t>
      </w:r>
    </w:p>
    <w:p w:rsidR="0066685E" w:rsidRPr="00D01E58" w:rsidRDefault="000C084C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b/>
          <w:sz w:val="28"/>
          <w:szCs w:val="28"/>
        </w:rPr>
        <w:t>2)У</w:t>
      </w:r>
      <w:proofErr w:type="gramStart"/>
      <w:r w:rsidRPr="00D01E58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>- жесткость бетонной смеси.</w:t>
      </w:r>
      <w:r w:rsidR="00D07F7D">
        <w:rPr>
          <w:rFonts w:ascii="Times New Roman" w:hAnsi="Times New Roman" w:cs="Times New Roman"/>
          <w:sz w:val="28"/>
          <w:szCs w:val="28"/>
        </w:rPr>
        <w:t xml:space="preserve"> </w:t>
      </w:r>
      <w:r w:rsidRPr="00D01E58">
        <w:rPr>
          <w:rFonts w:ascii="Times New Roman" w:hAnsi="Times New Roman" w:cs="Times New Roman"/>
          <w:sz w:val="28"/>
          <w:szCs w:val="28"/>
        </w:rPr>
        <w:t>Для этого эксперимента необходимо 7,3л. бетонной смеси.</w:t>
      </w:r>
    </w:p>
    <w:p w:rsidR="000C084C" w:rsidRPr="00D01E58" w:rsidRDefault="000C084C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Жесткость бетонной смеси</w:t>
      </w:r>
      <w:r w:rsidRPr="00D01E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способность растекаться и заполнять форму под действием вибрации.</w:t>
      </w:r>
    </w:p>
    <w:p w:rsidR="000C084C" w:rsidRPr="00D01E58" w:rsidRDefault="000C084C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жесткости определяют на приборе, который представляет собой металлический цилиндр диаметром 240 мм и высотой 200 мм.</w:t>
      </w:r>
    </w:p>
    <w:p w:rsidR="000C084C" w:rsidRPr="00D01E58" w:rsidRDefault="000C084C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b/>
          <w:sz w:val="28"/>
          <w:szCs w:val="28"/>
        </w:rPr>
        <w:t>3)У</w:t>
      </w:r>
      <w:r w:rsidRPr="00D01E58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D01E58">
        <w:rPr>
          <w:rFonts w:ascii="Times New Roman" w:hAnsi="Times New Roman" w:cs="Times New Roman"/>
          <w:b/>
          <w:sz w:val="28"/>
          <w:szCs w:val="28"/>
        </w:rPr>
        <w:t>-</w:t>
      </w:r>
      <w:r w:rsidRPr="00D01E58">
        <w:rPr>
          <w:rFonts w:ascii="Times New Roman" w:hAnsi="Times New Roman" w:cs="Times New Roman"/>
          <w:sz w:val="28"/>
          <w:szCs w:val="28"/>
        </w:rPr>
        <w:t>Прочность при сжатии</w:t>
      </w:r>
      <w:r w:rsidR="00D07F7D">
        <w:rPr>
          <w:rFonts w:ascii="Times New Roman" w:hAnsi="Times New Roman" w:cs="Times New Roman"/>
          <w:sz w:val="28"/>
          <w:szCs w:val="28"/>
        </w:rPr>
        <w:t xml:space="preserve"> после пропаривания</w:t>
      </w:r>
      <w:r w:rsidRPr="00D01E58">
        <w:rPr>
          <w:rFonts w:ascii="Times New Roman" w:hAnsi="Times New Roman" w:cs="Times New Roman"/>
          <w:sz w:val="28"/>
          <w:szCs w:val="28"/>
        </w:rPr>
        <w:t xml:space="preserve"> через 24 часа.</w:t>
      </w:r>
      <w:r w:rsidR="00055423" w:rsidRPr="00D01E58">
        <w:rPr>
          <w:rFonts w:ascii="Times New Roman" w:hAnsi="Times New Roman" w:cs="Times New Roman"/>
          <w:sz w:val="28"/>
          <w:szCs w:val="28"/>
        </w:rPr>
        <w:t xml:space="preserve"> </w:t>
      </w:r>
      <w:r w:rsidRPr="00D01E58">
        <w:rPr>
          <w:rFonts w:ascii="Times New Roman" w:hAnsi="Times New Roman" w:cs="Times New Roman"/>
          <w:sz w:val="28"/>
          <w:szCs w:val="28"/>
        </w:rPr>
        <w:t>Необходимо 2 л. бетонной смеси</w:t>
      </w:r>
    </w:p>
    <w:p w:rsidR="000C084C" w:rsidRPr="00D01E58" w:rsidRDefault="00055423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b/>
          <w:sz w:val="28"/>
          <w:szCs w:val="28"/>
        </w:rPr>
        <w:t>4)У</w:t>
      </w:r>
      <w:r w:rsidRPr="00D01E58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D01E58">
        <w:rPr>
          <w:rFonts w:ascii="Times New Roman" w:hAnsi="Times New Roman" w:cs="Times New Roman"/>
          <w:b/>
          <w:sz w:val="28"/>
          <w:szCs w:val="28"/>
        </w:rPr>
        <w:t>-</w:t>
      </w:r>
      <w:r w:rsidRPr="00D01E58">
        <w:rPr>
          <w:rFonts w:ascii="Times New Roman" w:hAnsi="Times New Roman" w:cs="Times New Roman"/>
          <w:sz w:val="28"/>
          <w:szCs w:val="28"/>
        </w:rPr>
        <w:t>Плотность бетона в возрасте 28 суток</w:t>
      </w:r>
    </w:p>
    <w:p w:rsidR="00055423" w:rsidRPr="00D01E58" w:rsidRDefault="00055423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определении плотности бетона в нормальных влажностных условиях образцы хранят 28 </w:t>
      </w:r>
      <w:proofErr w:type="spellStart"/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камере нормального твердения, эксикаторе или другой герметичной емкости при относительной влажности воздуха не менее 95 % и температуре (20±2) °С.</w:t>
      </w:r>
    </w:p>
    <w:p w:rsidR="00055423" w:rsidRPr="00D01E58" w:rsidRDefault="00055423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 бетона определяется по формуле:</w:t>
      </w:r>
    </w:p>
    <w:p w:rsidR="00055423" w:rsidRPr="00D01E58" w:rsidRDefault="00055423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71475"/>
            <wp:effectExtent l="0" t="0" r="0" b="0"/>
            <wp:docPr id="3" name="Рисунок 3" descr="http://www.vashdom.ru/gost/12730_1-94/m19912c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ashdom.ru/gost/12730_1-94/m19912c2f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423" w:rsidRPr="00D01E58" w:rsidRDefault="00055423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где </w:t>
      </w:r>
      <w:r w:rsidRPr="00D01E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 — </w:t>
      </w: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масса образца, </w:t>
      </w:r>
      <w:proofErr w:type="gramStart"/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5423" w:rsidRPr="00D01E58" w:rsidRDefault="00055423" w:rsidP="00D04AC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CRUncertain178"/>
      <w:bookmarkEnd w:id="0"/>
      <w:r w:rsidRPr="00D01E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V — </w:t>
      </w: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образца, см</w:t>
      </w:r>
      <w:r w:rsidRPr="00D01E5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D01E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85E" w:rsidRPr="00D01E58" w:rsidRDefault="00055423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b/>
          <w:sz w:val="28"/>
          <w:szCs w:val="28"/>
        </w:rPr>
        <w:t>4)У</w:t>
      </w:r>
      <w:r w:rsidR="003536BF" w:rsidRPr="00D01E58">
        <w:rPr>
          <w:rFonts w:ascii="Times New Roman" w:hAnsi="Times New Roman" w:cs="Times New Roman"/>
          <w:b/>
          <w:sz w:val="28"/>
          <w:szCs w:val="28"/>
          <w:vertAlign w:val="subscript"/>
        </w:rPr>
        <w:t>5</w:t>
      </w:r>
      <w:r w:rsidRPr="00D01E5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Pr="00D01E58">
        <w:rPr>
          <w:rFonts w:ascii="Times New Roman" w:hAnsi="Times New Roman" w:cs="Times New Roman"/>
          <w:b/>
          <w:sz w:val="28"/>
          <w:szCs w:val="28"/>
        </w:rPr>
        <w:t>–</w:t>
      </w:r>
      <w:r w:rsidRPr="00D01E58">
        <w:rPr>
          <w:rFonts w:ascii="Times New Roman" w:hAnsi="Times New Roman" w:cs="Times New Roman"/>
          <w:sz w:val="28"/>
          <w:szCs w:val="28"/>
        </w:rPr>
        <w:t>Прочность бетона при сжатии в возрасте 28 суток.</w:t>
      </w:r>
      <w:r w:rsidR="00D07F7D">
        <w:rPr>
          <w:rFonts w:ascii="Times New Roman" w:hAnsi="Times New Roman" w:cs="Times New Roman"/>
          <w:sz w:val="28"/>
          <w:szCs w:val="28"/>
        </w:rPr>
        <w:t xml:space="preserve"> </w:t>
      </w:r>
      <w:r w:rsidRPr="00D01E58">
        <w:rPr>
          <w:rFonts w:ascii="Times New Roman" w:hAnsi="Times New Roman" w:cs="Times New Roman"/>
          <w:sz w:val="28"/>
          <w:szCs w:val="28"/>
        </w:rPr>
        <w:t xml:space="preserve">Необходимо 2 </w:t>
      </w:r>
      <w:r w:rsidR="00D07F7D">
        <w:rPr>
          <w:rFonts w:ascii="Times New Roman" w:hAnsi="Times New Roman" w:cs="Times New Roman"/>
          <w:sz w:val="28"/>
          <w:szCs w:val="28"/>
        </w:rPr>
        <w:t xml:space="preserve">кубика из бетона </w:t>
      </w:r>
      <w:r w:rsidR="00D04AC4">
        <w:rPr>
          <w:rFonts w:ascii="Times New Roman" w:hAnsi="Times New Roman" w:cs="Times New Roman"/>
          <w:sz w:val="28"/>
          <w:szCs w:val="28"/>
        </w:rPr>
        <w:t>размером 100х100х100 мм.</w:t>
      </w:r>
    </w:p>
    <w:p w:rsidR="00055423" w:rsidRPr="00D01E58" w:rsidRDefault="00055423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Прочность при сжатии - основной показатель механических свойств бетона. Она определяется пределом прочности при сжатии образцов – кубов размером 1</w:t>
      </w:r>
      <w:r w:rsidR="00D04AC4">
        <w:rPr>
          <w:rFonts w:ascii="Times New Roman" w:hAnsi="Times New Roman" w:cs="Times New Roman"/>
          <w:sz w:val="28"/>
          <w:szCs w:val="28"/>
        </w:rPr>
        <w:t>0</w:t>
      </w:r>
      <w:r w:rsidRPr="00D01E58">
        <w:rPr>
          <w:rFonts w:ascii="Times New Roman" w:hAnsi="Times New Roman" w:cs="Times New Roman"/>
          <w:sz w:val="28"/>
          <w:szCs w:val="28"/>
        </w:rPr>
        <w:t>0х1</w:t>
      </w:r>
      <w:r w:rsidR="00D04AC4">
        <w:rPr>
          <w:rFonts w:ascii="Times New Roman" w:hAnsi="Times New Roman" w:cs="Times New Roman"/>
          <w:sz w:val="28"/>
          <w:szCs w:val="28"/>
        </w:rPr>
        <w:t>0</w:t>
      </w:r>
      <w:r w:rsidRPr="00D01E58">
        <w:rPr>
          <w:rFonts w:ascii="Times New Roman" w:hAnsi="Times New Roman" w:cs="Times New Roman"/>
          <w:sz w:val="28"/>
          <w:szCs w:val="28"/>
        </w:rPr>
        <w:t>0х1</w:t>
      </w:r>
      <w:r w:rsidR="00D04AC4">
        <w:rPr>
          <w:rFonts w:ascii="Times New Roman" w:hAnsi="Times New Roman" w:cs="Times New Roman"/>
          <w:sz w:val="28"/>
          <w:szCs w:val="28"/>
        </w:rPr>
        <w:t>0</w:t>
      </w:r>
      <w:r w:rsidRPr="00D01E58">
        <w:rPr>
          <w:rFonts w:ascii="Times New Roman" w:hAnsi="Times New Roman" w:cs="Times New Roman"/>
          <w:sz w:val="28"/>
          <w:szCs w:val="28"/>
        </w:rPr>
        <w:t>0</w:t>
      </w:r>
      <w:r w:rsidR="00D04AC4">
        <w:rPr>
          <w:rFonts w:ascii="Times New Roman" w:hAnsi="Times New Roman" w:cs="Times New Roman"/>
          <w:sz w:val="28"/>
          <w:szCs w:val="28"/>
        </w:rPr>
        <w:t xml:space="preserve"> мм</w:t>
      </w:r>
      <w:r w:rsidRPr="00D01E58">
        <w:rPr>
          <w:rFonts w:ascii="Times New Roman" w:hAnsi="Times New Roman" w:cs="Times New Roman"/>
          <w:sz w:val="28"/>
          <w:szCs w:val="28"/>
        </w:rPr>
        <w:t xml:space="preserve"> или готовых изделий (камней), изготовленных из данной бетонной смеси и выдержанных до испытания в течение 28 суток в нормальных условиях. Прочность бетона при сжатии зависит от активности цемента (марки прочности), соотношения массы воды и цемента, прочности и качества заполнителей, их зернового состава, длительности твердения, температуры и влажности окружающей среды и др. Основные факторы, влияющие на прочность бетона, - активность цемента и соотношение массы воды и цемента в составе бетонной смеси (водоцементное отношение В/</w:t>
      </w:r>
      <w:proofErr w:type="gramStart"/>
      <w:r w:rsidRPr="00D01E58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D01E58">
        <w:rPr>
          <w:rFonts w:ascii="Times New Roman" w:hAnsi="Times New Roman" w:cs="Times New Roman"/>
          <w:sz w:val="28"/>
          <w:szCs w:val="28"/>
        </w:rPr>
        <w:t xml:space="preserve"> или обратное ему цементоводное отношение – Ц/В). На прочность бетона определенное влияние оказывает и зерновой состав заполнителей.</w:t>
      </w:r>
    </w:p>
    <w:p w:rsidR="003536BF" w:rsidRPr="00D01E58" w:rsidRDefault="003536BF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Прочность при сжатии определяется по формуле:</w:t>
      </w:r>
    </w:p>
    <w:p w:rsidR="00055423" w:rsidRPr="00D01E58" w:rsidRDefault="003536BF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01E5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r w:rsidRPr="00D01E58">
        <w:rPr>
          <w:rFonts w:ascii="Times New Roman" w:hAnsi="Times New Roman" w:cs="Times New Roman"/>
          <w:sz w:val="28"/>
          <w:szCs w:val="28"/>
          <w:vertAlign w:val="subscript"/>
        </w:rPr>
        <w:t>Ж</w:t>
      </w:r>
      <w:r w:rsidRPr="00D01E58">
        <w:rPr>
          <w:rFonts w:ascii="Times New Roman" w:hAnsi="Times New Roman" w:cs="Times New Roman"/>
          <w:sz w:val="28"/>
          <w:szCs w:val="28"/>
        </w:rPr>
        <w:t>=</w:t>
      </w:r>
      <w:r w:rsidRPr="00D01E5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01E58">
        <w:rPr>
          <w:rFonts w:ascii="Times New Roman" w:hAnsi="Times New Roman" w:cs="Times New Roman"/>
          <w:sz w:val="28"/>
          <w:szCs w:val="28"/>
        </w:rPr>
        <w:t>/</w:t>
      </w:r>
      <w:r w:rsidRPr="00D01E5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01E58">
        <w:rPr>
          <w:rFonts w:ascii="Times New Roman" w:hAnsi="Times New Roman" w:cs="Times New Roman"/>
          <w:sz w:val="28"/>
          <w:szCs w:val="28"/>
        </w:rPr>
        <w:t>,</w:t>
      </w:r>
      <w:r w:rsidR="003C43B1">
        <w:rPr>
          <w:rFonts w:ascii="Times New Roman" w:hAnsi="Times New Roman" w:cs="Times New Roman"/>
          <w:sz w:val="28"/>
          <w:szCs w:val="28"/>
        </w:rPr>
        <w:t xml:space="preserve"> </w:t>
      </w:r>
      <w:r w:rsidRPr="00D01E58">
        <w:rPr>
          <w:rFonts w:ascii="Times New Roman" w:hAnsi="Times New Roman" w:cs="Times New Roman"/>
          <w:sz w:val="28"/>
          <w:szCs w:val="28"/>
        </w:rPr>
        <w:t>где</w:t>
      </w:r>
    </w:p>
    <w:p w:rsidR="003536BF" w:rsidRPr="00D01E58" w:rsidRDefault="003536BF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1E5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01E58">
        <w:rPr>
          <w:rFonts w:ascii="Times New Roman" w:hAnsi="Times New Roman" w:cs="Times New Roman"/>
          <w:sz w:val="28"/>
          <w:szCs w:val="28"/>
        </w:rPr>
        <w:t>-наибольшая нагрузка установленная при испытании образца,</w:t>
      </w:r>
      <w:r w:rsidR="003C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1E58">
        <w:rPr>
          <w:rFonts w:ascii="Times New Roman" w:hAnsi="Times New Roman" w:cs="Times New Roman"/>
          <w:sz w:val="28"/>
          <w:szCs w:val="28"/>
          <w:lang w:val="uk-UA"/>
        </w:rPr>
        <w:t>МПа</w:t>
      </w:r>
      <w:proofErr w:type="spellEnd"/>
    </w:p>
    <w:p w:rsidR="00055423" w:rsidRPr="00D01E58" w:rsidRDefault="003536BF" w:rsidP="00D04A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D01E58">
        <w:rPr>
          <w:rFonts w:ascii="Times New Roman" w:hAnsi="Times New Roman" w:cs="Times New Roman"/>
          <w:sz w:val="28"/>
          <w:szCs w:val="28"/>
          <w:lang w:val="uk-UA"/>
        </w:rPr>
        <w:t>-площадь</w:t>
      </w:r>
      <w:proofErr w:type="spellEnd"/>
      <w:r w:rsidRPr="00D01E58">
        <w:rPr>
          <w:rFonts w:ascii="Times New Roman" w:hAnsi="Times New Roman" w:cs="Times New Roman"/>
          <w:sz w:val="28"/>
          <w:szCs w:val="28"/>
          <w:lang w:val="uk-UA"/>
        </w:rPr>
        <w:t xml:space="preserve"> поперечного </w:t>
      </w:r>
      <w:proofErr w:type="spellStart"/>
      <w:r w:rsidRPr="00D01E58">
        <w:rPr>
          <w:rFonts w:ascii="Times New Roman" w:hAnsi="Times New Roman" w:cs="Times New Roman"/>
          <w:sz w:val="28"/>
          <w:szCs w:val="28"/>
          <w:lang w:val="uk-UA"/>
        </w:rPr>
        <w:t>сечения</w:t>
      </w:r>
      <w:proofErr w:type="spellEnd"/>
      <w:r w:rsidRPr="00D0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01E58">
        <w:rPr>
          <w:rFonts w:ascii="Times New Roman" w:hAnsi="Times New Roman" w:cs="Times New Roman"/>
          <w:sz w:val="28"/>
          <w:szCs w:val="28"/>
          <w:lang w:val="uk-UA"/>
        </w:rPr>
        <w:t>образца</w:t>
      </w:r>
      <w:proofErr w:type="spellEnd"/>
    </w:p>
    <w:p w:rsidR="00DC3B71" w:rsidRDefault="00DC3B71" w:rsidP="00D04AC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DC3B71" w:rsidRDefault="00DC3B71" w:rsidP="00D01E58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DC3B71" w:rsidRDefault="00DC3B71" w:rsidP="00D01E58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DC3B71" w:rsidRDefault="00DC3B71" w:rsidP="00D01E58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DC3B71" w:rsidRDefault="00DC3B71" w:rsidP="00D01E58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DC3B71" w:rsidRDefault="00DC3B71" w:rsidP="00D01E58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DC3B71" w:rsidRDefault="00DC3B71" w:rsidP="00D01E58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DC3B71" w:rsidRDefault="00DC3B71" w:rsidP="00D01E58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685E" w:rsidRPr="00D01E58" w:rsidRDefault="0066685E" w:rsidP="00D01E58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D01E58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5.Количество материала необходимое для испытания</w:t>
      </w:r>
    </w:p>
    <w:p w:rsidR="00D01E58" w:rsidRDefault="00D01E58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Количество материала необходимое для испытания приведено в таблице 8</w:t>
      </w:r>
    </w:p>
    <w:p w:rsidR="00D04AC4" w:rsidRPr="00D04AC4" w:rsidRDefault="00D04AC4" w:rsidP="00D01E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Расчетный объем 7,3 л на 1 замес-6 кубиков</w:t>
      </w:r>
    </w:p>
    <w:p w:rsidR="00D01E58" w:rsidRPr="00D01E58" w:rsidRDefault="00D01E58" w:rsidP="00D01E5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E58">
        <w:rPr>
          <w:rFonts w:ascii="Times New Roman" w:hAnsi="Times New Roman" w:cs="Times New Roman"/>
          <w:sz w:val="28"/>
          <w:szCs w:val="28"/>
        </w:rPr>
        <w:t>Таблица8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AD6E22" w:rsidRPr="00D01E58" w:rsidTr="00AD6E22">
        <w:tc>
          <w:tcPr>
            <w:tcW w:w="1595" w:type="dxa"/>
          </w:tcPr>
          <w:p w:rsidR="00D01E58" w:rsidRPr="00D01E58" w:rsidRDefault="00AD6E22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 w:rsidR="00D01E58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опыта</w:t>
            </w:r>
          </w:p>
          <w:p w:rsidR="00AD6E22" w:rsidRPr="00D01E58" w:rsidRDefault="00AD6E22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595" w:type="dxa"/>
          </w:tcPr>
          <w:p w:rsidR="00AD6E22" w:rsidRPr="00D01E58" w:rsidRDefault="00AD6E22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</w:t>
            </w:r>
            <w:proofErr w:type="gramEnd"/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D04A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г/л</w:t>
            </w:r>
          </w:p>
        </w:tc>
        <w:tc>
          <w:tcPr>
            <w:tcW w:w="1595" w:type="dxa"/>
          </w:tcPr>
          <w:p w:rsidR="00AD6E22" w:rsidRPr="00D01E58" w:rsidRDefault="00AD6E22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</w:t>
            </w:r>
            <w:proofErr w:type="gramEnd"/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D04A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г/л</w:t>
            </w:r>
          </w:p>
        </w:tc>
        <w:tc>
          <w:tcPr>
            <w:tcW w:w="1595" w:type="dxa"/>
          </w:tcPr>
          <w:p w:rsidR="00AD6E22" w:rsidRPr="00D01E58" w:rsidRDefault="00AD6E22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D04A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г/л</w:t>
            </w:r>
          </w:p>
        </w:tc>
        <w:tc>
          <w:tcPr>
            <w:tcW w:w="1595" w:type="dxa"/>
          </w:tcPr>
          <w:p w:rsidR="00AD6E22" w:rsidRPr="00D01E58" w:rsidRDefault="00AD6E22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</w:pPr>
            <w:proofErr w:type="spellStart"/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  <w:t>с</w:t>
            </w:r>
            <w:proofErr w:type="gramStart"/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  <w:t>,</w:t>
            </w:r>
            <w:r w:rsidR="00D04A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  <w:t xml:space="preserve"> </w:t>
            </w:r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г/л</w:t>
            </w:r>
          </w:p>
        </w:tc>
        <w:tc>
          <w:tcPr>
            <w:tcW w:w="1596" w:type="dxa"/>
          </w:tcPr>
          <w:p w:rsidR="00AD6E22" w:rsidRPr="00D01E58" w:rsidRDefault="00AD6E22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7A6989"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proofErr w:type="gramEnd"/>
          </w:p>
        </w:tc>
      </w:tr>
      <w:tr w:rsidR="00D04AC4" w:rsidRPr="00D01E58" w:rsidTr="00AD6E22"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2,69</w:t>
            </w:r>
          </w:p>
        </w:tc>
        <w:tc>
          <w:tcPr>
            <w:tcW w:w="1595" w:type="dxa"/>
          </w:tcPr>
          <w:p w:rsidR="00D04AC4" w:rsidRPr="00D01E58" w:rsidRDefault="00D04AC4" w:rsidP="001F750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8,63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5,78</w:t>
            </w:r>
          </w:p>
        </w:tc>
        <w:tc>
          <w:tcPr>
            <w:tcW w:w="1595" w:type="dxa"/>
          </w:tcPr>
          <w:p w:rsidR="00D04AC4" w:rsidRPr="00D01E58" w:rsidRDefault="00D04AC4" w:rsidP="00E17C6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  <w:r w:rsidR="00E17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96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1,02</w:t>
            </w:r>
          </w:p>
        </w:tc>
      </w:tr>
      <w:tr w:rsidR="00D04AC4" w:rsidRPr="00D01E58" w:rsidTr="00AD6E22"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3,40</w:t>
            </w:r>
          </w:p>
        </w:tc>
        <w:tc>
          <w:tcPr>
            <w:tcW w:w="1595" w:type="dxa"/>
          </w:tcPr>
          <w:p w:rsidR="00D04AC4" w:rsidRPr="00D01E58" w:rsidRDefault="00D04AC4" w:rsidP="001F750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8,63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5,78</w:t>
            </w:r>
          </w:p>
        </w:tc>
        <w:tc>
          <w:tcPr>
            <w:tcW w:w="1595" w:type="dxa"/>
          </w:tcPr>
          <w:p w:rsidR="00D04AC4" w:rsidRPr="00D01E58" w:rsidRDefault="00D04AC4" w:rsidP="00E17C6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  <w:r w:rsidR="00E17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96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1,02</w:t>
            </w:r>
          </w:p>
        </w:tc>
      </w:tr>
      <w:tr w:rsidR="00D04AC4" w:rsidRPr="00D01E58" w:rsidTr="00AD6E22"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2,69</w:t>
            </w:r>
          </w:p>
        </w:tc>
        <w:tc>
          <w:tcPr>
            <w:tcW w:w="1595" w:type="dxa"/>
          </w:tcPr>
          <w:p w:rsidR="00D04AC4" w:rsidRPr="00D01E58" w:rsidRDefault="00D04AC4" w:rsidP="001F750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10,09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5,78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0,02</w:t>
            </w:r>
            <w:r w:rsidR="00E17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6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1,02</w:t>
            </w:r>
          </w:p>
        </w:tc>
      </w:tr>
      <w:tr w:rsidR="00D04AC4" w:rsidRPr="00D01E58" w:rsidTr="00AD6E22"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3,40</w:t>
            </w:r>
          </w:p>
        </w:tc>
        <w:tc>
          <w:tcPr>
            <w:tcW w:w="1595" w:type="dxa"/>
          </w:tcPr>
          <w:p w:rsidR="00D04AC4" w:rsidRPr="00D01E58" w:rsidRDefault="00D04AC4" w:rsidP="001F750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10,09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5,78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  <w:r w:rsidR="00E17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96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1,02</w:t>
            </w:r>
          </w:p>
        </w:tc>
      </w:tr>
      <w:tr w:rsidR="00D04AC4" w:rsidRPr="00D01E58" w:rsidTr="00AD6E22"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2,69</w:t>
            </w:r>
          </w:p>
        </w:tc>
        <w:tc>
          <w:tcPr>
            <w:tcW w:w="1595" w:type="dxa"/>
          </w:tcPr>
          <w:p w:rsidR="00D04AC4" w:rsidRPr="00D01E58" w:rsidRDefault="00D04AC4" w:rsidP="001F750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8,63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4,32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  <w:r w:rsidR="00E17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96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1,02</w:t>
            </w:r>
          </w:p>
        </w:tc>
      </w:tr>
      <w:tr w:rsidR="00D04AC4" w:rsidRPr="00D01E58" w:rsidTr="00AD6E22"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3,40</w:t>
            </w:r>
          </w:p>
        </w:tc>
        <w:tc>
          <w:tcPr>
            <w:tcW w:w="1595" w:type="dxa"/>
          </w:tcPr>
          <w:p w:rsidR="00D04AC4" w:rsidRPr="00D01E58" w:rsidRDefault="00D04AC4" w:rsidP="001F750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8,63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4,32</w:t>
            </w:r>
          </w:p>
        </w:tc>
        <w:tc>
          <w:tcPr>
            <w:tcW w:w="1595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0,02</w:t>
            </w:r>
            <w:r w:rsidR="00E17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6" w:type="dxa"/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1,02</w:t>
            </w:r>
          </w:p>
        </w:tc>
      </w:tr>
      <w:tr w:rsidR="00D04AC4" w:rsidRPr="00D01E58" w:rsidTr="00E17C63">
        <w:trPr>
          <w:trHeight w:val="499"/>
        </w:trPr>
        <w:tc>
          <w:tcPr>
            <w:tcW w:w="1595" w:type="dxa"/>
            <w:tcBorders>
              <w:bottom w:val="single" w:sz="4" w:space="0" w:color="auto"/>
            </w:tcBorders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2,69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D04AC4" w:rsidRPr="00D01E58" w:rsidRDefault="00D04AC4" w:rsidP="001F750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10,09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4,32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</w:t>
            </w:r>
            <w:r w:rsidR="00E17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1,02</w:t>
            </w:r>
          </w:p>
        </w:tc>
      </w:tr>
      <w:tr w:rsidR="00D04AC4" w:rsidRPr="00D01E58" w:rsidTr="00AD6E22">
        <w:trPr>
          <w:trHeight w:val="618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3,40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04AC4" w:rsidRPr="00D01E58" w:rsidRDefault="00D04AC4" w:rsidP="001F7504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10,09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4,32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0,02</w:t>
            </w:r>
            <w:r w:rsidR="00E17C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D04AC4" w:rsidRPr="00D01E58" w:rsidRDefault="00D04AC4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1,02</w:t>
            </w:r>
          </w:p>
        </w:tc>
      </w:tr>
      <w:tr w:rsidR="00AD6E22" w:rsidRPr="00D01E58" w:rsidTr="00E17C63">
        <w:trPr>
          <w:trHeight w:val="574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AD6E22" w:rsidRPr="00D01E58" w:rsidRDefault="00AD6E22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AD6E22" w:rsidRPr="00D01E58" w:rsidRDefault="007A6989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3,03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AD6E22" w:rsidRPr="00D01E58" w:rsidRDefault="007A6989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9,36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AD6E22" w:rsidRPr="00D01E58" w:rsidRDefault="007A6989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5,05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AD6E22" w:rsidRPr="00D01E58" w:rsidRDefault="007A6989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0,024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AD6E22" w:rsidRPr="00D01E58" w:rsidRDefault="007A6989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1E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1,02</w:t>
            </w:r>
          </w:p>
        </w:tc>
      </w:tr>
      <w:tr w:rsidR="00E17C63" w:rsidRPr="00D01E58" w:rsidTr="00E17C63">
        <w:trPr>
          <w:trHeight w:val="555"/>
        </w:trPr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E17C63" w:rsidRPr="00D01E58" w:rsidRDefault="00E17C63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E17C63" w:rsidRPr="00D01E58" w:rsidRDefault="00E17C63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27,39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E17C63" w:rsidRPr="00D01E58" w:rsidRDefault="00E17C63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84,24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E17C63" w:rsidRPr="00D01E58" w:rsidRDefault="00E17C63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45,45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E17C63" w:rsidRPr="00D01E58" w:rsidRDefault="00E17C63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0,196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E17C63" w:rsidRPr="00D01E58" w:rsidRDefault="003C43B1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9,18</w:t>
            </w:r>
          </w:p>
        </w:tc>
      </w:tr>
      <w:tr w:rsidR="003C43B1" w:rsidRPr="00D01E58" w:rsidTr="00F2348B">
        <w:trPr>
          <w:trHeight w:val="465"/>
        </w:trPr>
        <w:tc>
          <w:tcPr>
            <w:tcW w:w="1595" w:type="dxa"/>
            <w:tcBorders>
              <w:top w:val="single" w:sz="4" w:space="0" w:color="auto"/>
            </w:tcBorders>
          </w:tcPr>
          <w:p w:rsidR="003C43B1" w:rsidRPr="003C43B1" w:rsidRDefault="003C43B1" w:rsidP="00D01E5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 с 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vertAlign w:val="sub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976" w:type="dxa"/>
            <w:gridSpan w:val="5"/>
            <w:tcBorders>
              <w:top w:val="single" w:sz="4" w:space="0" w:color="auto"/>
            </w:tcBorders>
          </w:tcPr>
          <w:p w:rsidR="003C43B1" w:rsidRPr="00D01E58" w:rsidRDefault="003C43B1" w:rsidP="003C43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174,78</w:t>
            </w:r>
          </w:p>
        </w:tc>
      </w:tr>
    </w:tbl>
    <w:p w:rsidR="0066685E" w:rsidRPr="00D01E58" w:rsidRDefault="0066685E" w:rsidP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1E58" w:rsidRPr="00D01E58" w:rsidRDefault="00D01E58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D01E58" w:rsidRPr="00D01E58" w:rsidSect="00027EDE">
      <w:pgSz w:w="11906" w:h="16838"/>
      <w:pgMar w:top="1134" w:right="850" w:bottom="709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182D"/>
    <w:multiLevelType w:val="hybridMultilevel"/>
    <w:tmpl w:val="D488E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01E52"/>
    <w:multiLevelType w:val="hybridMultilevel"/>
    <w:tmpl w:val="0E400A70"/>
    <w:lvl w:ilvl="0" w:tplc="5C06E3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523"/>
    <w:rsid w:val="000038BD"/>
    <w:rsid w:val="00027EDE"/>
    <w:rsid w:val="00055423"/>
    <w:rsid w:val="000C084C"/>
    <w:rsid w:val="000E27A0"/>
    <w:rsid w:val="001146CE"/>
    <w:rsid w:val="00124633"/>
    <w:rsid w:val="001356F2"/>
    <w:rsid w:val="002816A5"/>
    <w:rsid w:val="003536BF"/>
    <w:rsid w:val="0039457F"/>
    <w:rsid w:val="003C43B1"/>
    <w:rsid w:val="00493523"/>
    <w:rsid w:val="004E52B3"/>
    <w:rsid w:val="00527C40"/>
    <w:rsid w:val="00573C6C"/>
    <w:rsid w:val="00636E75"/>
    <w:rsid w:val="0066685E"/>
    <w:rsid w:val="00781381"/>
    <w:rsid w:val="007A6989"/>
    <w:rsid w:val="008F2BBD"/>
    <w:rsid w:val="00AD6E22"/>
    <w:rsid w:val="00D01E58"/>
    <w:rsid w:val="00D04AC4"/>
    <w:rsid w:val="00D07F7D"/>
    <w:rsid w:val="00DC3B71"/>
    <w:rsid w:val="00E17C63"/>
    <w:rsid w:val="00EE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A0"/>
  </w:style>
  <w:style w:type="paragraph" w:styleId="2">
    <w:name w:val="heading 2"/>
    <w:basedOn w:val="a"/>
    <w:next w:val="a"/>
    <w:link w:val="20"/>
    <w:uiPriority w:val="9"/>
    <w:qFormat/>
    <w:rsid w:val="00527C4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E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2B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84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7C40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ADA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C3698-769C-47C1-9793-E517581F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10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3</cp:revision>
  <dcterms:created xsi:type="dcterms:W3CDTF">2010-03-17T11:38:00Z</dcterms:created>
  <dcterms:modified xsi:type="dcterms:W3CDTF">2010-03-18T15:35:00Z</dcterms:modified>
</cp:coreProperties>
</file>