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BlackWallet</w:t>
      </w:r>
    </w:p>
    <w:p>
      <w:r>
        <w:t>**Мобільний додаток для перевірки активності криптогаманців (Bitcoin, Ethereum)**</w:t>
        <w:br/>
      </w:r>
    </w:p>
    <w:p>
      <w:r>
        <w:t>BlackWallet — це мобільний додаток, створений для криптовалютних користувачів, які потребують зручного інструменту для моніторингу активності своїх гаманців. Основна мета додатка — забезпечити швидкий доступ до інформації про баланси, транзакції та статуси адрес Bitcoin та Ethereum у зручному інтерфейсі.</w:t>
        <w:br/>
      </w:r>
    </w:p>
    <w:p>
      <w:pPr>
        <w:pStyle w:val="Heading2"/>
      </w:pPr>
      <w:r>
        <w:t>Основні функції:</w:t>
      </w:r>
    </w:p>
    <w:p>
      <w:r>
        <w:t>1. **Перевірка балансу та активності адрес:**</w:t>
      </w:r>
    </w:p>
    <w:p>
      <w:r>
        <w:t>- Миттєвий доступ до актуального балансу криптовалютних гаманців.</w:t>
        <w:br/>
        <w:t>- Відображення історії транзакцій та активності для кожної адреси.</w:t>
      </w:r>
    </w:p>
    <w:p>
      <w:r>
        <w:t>2. **Візуалізація даних:**</w:t>
      </w:r>
    </w:p>
    <w:p>
      <w:r>
        <w:t>- Інтуїтивно зрозумілий інтерфейс для перегляду інформації.</w:t>
        <w:br/>
        <w:t>- Графіки та візуальні елементи для відображення змін балансу та активності гаманця.</w:t>
      </w:r>
    </w:p>
    <w:p>
      <w:r>
        <w:t>3. **Швидка перевірка транзакцій:**</w:t>
      </w:r>
    </w:p>
    <w:p>
      <w:r>
        <w:t>- Відображення статусу кожної транзакції (успішно, очікується, відхилено).</w:t>
        <w:br/>
        <w:t>- Можливість пошуку транзакцій за конкретними критеріями (ID, адреса відправника чи отримувача).</w:t>
      </w:r>
    </w:p>
    <w:p>
      <w:r>
        <w:t>4. **Підтримка популярних криптовалют:**</w:t>
      </w:r>
    </w:p>
    <w:p>
      <w:r>
        <w:t>- Робота з гаманцями Bitcoin та Ethereum, із планами розширення підтримки для інших валют.</w:t>
      </w:r>
    </w:p>
    <w:p>
      <w:r>
        <w:t>5. **Мобільність та безпека:**</w:t>
      </w:r>
    </w:p>
    <w:p>
      <w:r>
        <w:t>- Оптимізована робота на мобільних пристроях для швидкого доступу.</w:t>
        <w:br/>
        <w:t>- Забезпечення конфіденційності користувачів за допомогою шифрування даних.</w:t>
      </w:r>
    </w:p>
    <w:p>
      <w:pPr>
        <w:pStyle w:val="Heading2"/>
      </w:pPr>
      <w:r>
        <w:t>Результати проєкту:</w:t>
      </w:r>
    </w:p>
    <w:p>
      <w:r>
        <w:t>- **Простота моніторингу:** Користувачі отримали інструмент для швидкої перевірки стану своїх криптогаманців.</w:t>
      </w:r>
    </w:p>
    <w:p>
      <w:r>
        <w:t>- **Зручність:** Візуалізовані дані дозволили легко аналізувати активність і транзакції.</w:t>
      </w:r>
    </w:p>
    <w:p>
      <w:r>
        <w:t>- **Доступність:** Додаток став корисним як для досвідчених трейдерів, так і для новачків у криптовалютній сфері.</w:t>
      </w:r>
    </w:p>
    <w:p>
      <w:pPr>
        <w:pStyle w:val="Heading2"/>
      </w:pPr>
      <w:r>
        <w:t>Технології:</w:t>
      </w:r>
    </w:p>
    <w:p>
      <w:r>
        <w:t>- Мова програмування: Python</w:t>
      </w:r>
    </w:p>
    <w:p>
      <w:r>
        <w:t>- Інтеграція з API блокчейнів Bitcoin та Ethereum</w:t>
      </w:r>
    </w:p>
    <w:p>
      <w:r>
        <w:t>- Використання бібліотек для візуалізації даних</w:t>
      </w:r>
    </w:p>
    <w:p>
      <w:pPr>
        <w:pStyle w:val="Heading2"/>
      </w:pPr>
      <w:r>
        <w:t>Роль у проєкті:</w:t>
      </w:r>
    </w:p>
    <w:p>
      <w:r>
        <w:t>- Розробка архітектури додатка для мобільних пристроїв.</w:t>
        <w:br/>
        <w:t>- Інтеграція з API блокчейнів для отримання даних про транзакції та баланси.</w:t>
        <w:br/>
        <w:t>- Оптимізація роботи додатка для швидкої обробки запитів.</w:t>
        <w:br/>
        <w:t>- Розробка та впровадження інтуїтивного дизайну інтерфейсу.</w:t>
        <w:br/>
        <w:t>- Тестування та налагодження додатка перед запуском.</w:t>
      </w:r>
    </w:p>
    <w:p>
      <w:pPr>
        <w:pStyle w:val="Heading2"/>
      </w:pPr>
      <w:r>
        <w:t>Результати:</w:t>
      </w:r>
    </w:p>
    <w:p>
      <w:r>
        <w:t>- Забезпечено зручний інструмент для моніторингу активності криптогаманців.</w:t>
      </w:r>
    </w:p>
    <w:p>
      <w:r>
        <w:t>- Покращено доступність інформації про транзакції для користувачів усіх рівнів.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