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spacing w:line="360" w:lineRule="auto"/>
        <w:ind w:left="0" w:right="567"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Міністерство освіти і науки України</w:t>
      </w:r>
    </w:p>
    <w:p w:rsidR="00000000" w:rsidDel="00000000" w:rsidP="00000000" w:rsidRDefault="00000000" w:rsidRPr="00000000" w14:paraId="00000002">
      <w:pPr>
        <w:keepNext w:val="0"/>
        <w:keepLines w:val="0"/>
        <w:spacing w:line="360" w:lineRule="auto"/>
        <w:ind w:left="0" w:right="567"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ДЕРЖАВНИЙ БІОТЕХНОЛОГІЧНИЙ УНІВЕРСИТЕТ </w:t>
      </w:r>
    </w:p>
    <w:p w:rsidR="00000000" w:rsidDel="00000000" w:rsidP="00000000" w:rsidRDefault="00000000" w:rsidRPr="00000000" w14:paraId="00000003">
      <w:pPr>
        <w:keepNext w:val="0"/>
        <w:keepLines w:val="0"/>
        <w:spacing w:line="360" w:lineRule="auto"/>
        <w:ind w:left="0" w:right="567"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Факультет переробних і харчових виробництв</w:t>
      </w:r>
    </w:p>
    <w:p w:rsidR="00000000" w:rsidDel="00000000" w:rsidP="00000000" w:rsidRDefault="00000000" w:rsidRPr="00000000" w14:paraId="00000004">
      <w:pPr>
        <w:keepNext w:val="0"/>
        <w:keepLines w:val="0"/>
        <w:spacing w:line="360" w:lineRule="auto"/>
        <w:ind w:left="0" w:right="567" w:firstLine="0"/>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keepNext w:val="0"/>
        <w:keepLines w:val="0"/>
        <w:spacing w:line="360" w:lineRule="auto"/>
        <w:ind w:left="0" w:right="567"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технології хлібопродуктів і кондитерських виробів</w:t>
      </w:r>
    </w:p>
    <w:p w:rsidR="00000000" w:rsidDel="00000000" w:rsidP="00000000" w:rsidRDefault="00000000" w:rsidRPr="00000000" w14:paraId="00000006">
      <w:pPr>
        <w:keepNext w:val="0"/>
        <w:keepLines w:val="0"/>
        <w:spacing w:line="360" w:lineRule="auto"/>
        <w:ind w:left="0" w:right="567" w:firstLine="0"/>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keepNext w:val="0"/>
        <w:keepLines w:val="0"/>
        <w:spacing w:line="360" w:lineRule="auto"/>
        <w:ind w:left="0" w:right="567" w:firstLine="0"/>
        <w:jc w:val="center"/>
        <w:rPr>
          <w:rFonts w:ascii="Times New Roman" w:cs="Times New Roman" w:eastAsia="Times New Roman" w:hAnsi="Times New Roman"/>
          <w:b w:val="1"/>
          <w:i w:val="1"/>
          <w:color w:val="000000"/>
          <w:sz w:val="40"/>
          <w:szCs w:val="40"/>
        </w:rPr>
      </w:pPr>
      <w:r w:rsidDel="00000000" w:rsidR="00000000" w:rsidRPr="00000000">
        <w:rPr>
          <w:rFonts w:ascii="Times New Roman" w:cs="Times New Roman" w:eastAsia="Times New Roman" w:hAnsi="Times New Roman"/>
          <w:b w:val="1"/>
          <w:i w:val="1"/>
          <w:color w:val="000000"/>
          <w:sz w:val="40"/>
          <w:szCs w:val="40"/>
          <w:rtl w:val="0"/>
        </w:rPr>
        <w:t xml:space="preserve">З В І Т  З  ПРАКТИКИ</w:t>
      </w:r>
    </w:p>
    <w:p w:rsidR="00000000" w:rsidDel="00000000" w:rsidP="00000000" w:rsidRDefault="00000000" w:rsidRPr="00000000" w14:paraId="00000008">
      <w:pPr>
        <w:pStyle w:val="Heading1"/>
        <w:keepNext w:val="0"/>
        <w:keepLines w:val="0"/>
        <w:spacing w:line="360" w:lineRule="auto"/>
        <w:ind w:left="0" w:right="567" w:firstLine="0"/>
        <w:jc w:val="center"/>
        <w:rPr>
          <w:rFonts w:ascii="Arial" w:cs="Arial" w:eastAsia="Arial" w:hAnsi="Arial"/>
          <w:b w:val="0"/>
          <w:i w:val="0"/>
          <w:smallCaps w:val="0"/>
          <w:color w:val="000000"/>
          <w:sz w:val="33"/>
          <w:szCs w:val="33"/>
        </w:rPr>
      </w:pPr>
      <w:r w:rsidDel="00000000" w:rsidR="00000000" w:rsidRPr="00000000">
        <w:rPr>
          <w:rFonts w:ascii="Times New Roman" w:cs="Times New Roman" w:eastAsia="Times New Roman" w:hAnsi="Times New Roman"/>
          <w:b w:val="1"/>
          <w:i w:val="1"/>
          <w:color w:val="000000"/>
          <w:sz w:val="40"/>
          <w:szCs w:val="40"/>
          <w:rtl w:val="0"/>
        </w:rPr>
        <w:t xml:space="preserve">Тема_ </w:t>
      </w:r>
      <w:r w:rsidDel="00000000" w:rsidR="00000000" w:rsidRPr="00000000">
        <w:rPr>
          <w:rFonts w:ascii="Arial" w:cs="Arial" w:eastAsia="Arial" w:hAnsi="Arial"/>
          <w:b w:val="0"/>
          <w:i w:val="0"/>
          <w:smallCaps w:val="0"/>
          <w:color w:val="000000"/>
          <w:sz w:val="33"/>
          <w:szCs w:val="33"/>
          <w:rtl w:val="0"/>
        </w:rPr>
        <w:t xml:space="preserve">"</w:t>
      </w:r>
      <w:r w:rsidDel="00000000" w:rsidR="00000000" w:rsidRPr="00000000">
        <w:rPr>
          <w:rFonts w:ascii="Times New Roman" w:cs="Times New Roman" w:eastAsia="Times New Roman" w:hAnsi="Times New Roman"/>
          <w:b w:val="0"/>
          <w:i w:val="1"/>
          <w:color w:val="000000"/>
          <w:sz w:val="40"/>
          <w:szCs w:val="40"/>
          <w:u w:val="single"/>
          <w:rtl w:val="0"/>
        </w:rPr>
        <w:t xml:space="preserve">Аналіз технології виробництва зефіру</w:t>
      </w:r>
      <w:r w:rsidDel="00000000" w:rsidR="00000000" w:rsidRPr="00000000">
        <w:rPr>
          <w:rFonts w:ascii="Arial" w:cs="Arial" w:eastAsia="Arial" w:hAnsi="Arial"/>
          <w:b w:val="0"/>
          <w:i w:val="0"/>
          <w:smallCaps w:val="0"/>
          <w:color w:val="000000"/>
          <w:sz w:val="33"/>
          <w:szCs w:val="33"/>
          <w:rtl w:val="0"/>
        </w:rPr>
        <w:t xml:space="preserve">" </w:t>
      </w:r>
    </w:p>
    <w:p w:rsidR="00000000" w:rsidDel="00000000" w:rsidP="00000000" w:rsidRDefault="00000000" w:rsidRPr="00000000" w14:paraId="00000009">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1_ курсу, групи 181-21б- 03</w:t>
      </w:r>
    </w:p>
    <w:p w:rsidR="00000000" w:rsidDel="00000000" w:rsidP="00000000" w:rsidRDefault="00000000" w:rsidRPr="00000000" w14:paraId="0000000A">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спеціальності: 181 «Харчові технології»</w:t>
      </w:r>
    </w:p>
    <w:p w:rsidR="00000000" w:rsidDel="00000000" w:rsidP="00000000" w:rsidRDefault="00000000" w:rsidRPr="00000000" w14:paraId="0000000B">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 </w:t>
      </w:r>
    </w:p>
    <w:p w:rsidR="00000000" w:rsidDel="00000000" w:rsidP="00000000" w:rsidRDefault="00000000" w:rsidRPr="00000000" w14:paraId="0000000C">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u w:val="single"/>
          <w:rtl w:val="0"/>
        </w:rPr>
        <w:t xml:space="preserve">_</w:t>
      </w:r>
      <w:r w:rsidDel="00000000" w:rsidR="00000000" w:rsidRPr="00000000">
        <w:rPr>
          <w:rFonts w:ascii="Times New Roman" w:cs="Times New Roman" w:eastAsia="Times New Roman" w:hAnsi="Times New Roman"/>
          <w:b w:val="0"/>
          <w:i w:val="0"/>
          <w:color w:val="000000"/>
          <w:sz w:val="40"/>
          <w:szCs w:val="40"/>
          <w:u w:val="single"/>
          <w:rtl w:val="0"/>
        </w:rPr>
        <w:t xml:space="preserve">Трухачева Т.0</w:t>
      </w:r>
      <w:r w:rsidDel="00000000" w:rsidR="00000000" w:rsidRPr="00000000">
        <w:rPr>
          <w:rFonts w:ascii="Times New Roman" w:cs="Times New Roman" w:eastAsia="Times New Roman" w:hAnsi="Times New Roman"/>
          <w:b w:val="0"/>
          <w:i w:val="0"/>
          <w:color w:val="000000"/>
          <w:sz w:val="28"/>
          <w:szCs w:val="28"/>
          <w:u w:val="single"/>
          <w:rtl w:val="0"/>
        </w:rPr>
        <w:t xml:space="preserve">_</w:t>
      </w:r>
      <w:r w:rsidDel="00000000" w:rsidR="00000000" w:rsidRPr="00000000">
        <w:rPr>
          <w:rtl w:val="0"/>
        </w:rPr>
      </w:r>
    </w:p>
    <w:p w:rsidR="00000000" w:rsidDel="00000000" w:rsidP="00000000" w:rsidRDefault="00000000" w:rsidRPr="00000000" w14:paraId="0000000D">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(прізвище та ініціали)</w:t>
      </w:r>
    </w:p>
    <w:p w:rsidR="00000000" w:rsidDel="00000000" w:rsidP="00000000" w:rsidRDefault="00000000" w:rsidRPr="00000000" w14:paraId="0000000E">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 Керівник: ________________________________</w:t>
      </w:r>
    </w:p>
    <w:p w:rsidR="00000000" w:rsidDel="00000000" w:rsidP="00000000" w:rsidRDefault="00000000" w:rsidRPr="00000000" w14:paraId="0000000F">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(посада, вчене звання, науковий ступінь, прізвище та ініціали)</w:t>
      </w:r>
    </w:p>
    <w:p w:rsidR="00000000" w:rsidDel="00000000" w:rsidP="00000000" w:rsidRDefault="00000000" w:rsidRPr="00000000" w14:paraId="00000010">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 </w:t>
      </w:r>
    </w:p>
    <w:p w:rsidR="00000000" w:rsidDel="00000000" w:rsidP="00000000" w:rsidRDefault="00000000" w:rsidRPr="00000000" w14:paraId="00000011">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Підпис: _____________________</w:t>
      </w:r>
    </w:p>
    <w:p w:rsidR="00000000" w:rsidDel="00000000" w:rsidP="00000000" w:rsidRDefault="00000000" w:rsidRPr="00000000" w14:paraId="00000012">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 Національна шкала ________________</w:t>
      </w:r>
    </w:p>
    <w:p w:rsidR="00000000" w:rsidDel="00000000" w:rsidP="00000000" w:rsidRDefault="00000000" w:rsidRPr="00000000" w14:paraId="00000013">
      <w:pPr>
        <w:keepNext w:val="0"/>
        <w:keepLines w:val="0"/>
        <w:spacing w:line="360" w:lineRule="auto"/>
        <w:ind w:left="0" w:right="567" w:firstLine="0"/>
        <w:jc w:val="right"/>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Кількість балів: _____</w:t>
      </w:r>
    </w:p>
    <w:p w:rsidR="00000000" w:rsidDel="00000000" w:rsidP="00000000" w:rsidRDefault="00000000" w:rsidRPr="00000000" w14:paraId="00000014">
      <w:pPr>
        <w:keepNext w:val="0"/>
        <w:keepLines w:val="0"/>
        <w:spacing w:line="360" w:lineRule="auto"/>
        <w:ind w:left="0" w:right="567" w:firstLine="0"/>
        <w:jc w:val="right"/>
        <w:rPr>
          <w:rFonts w:ascii="Times New Roman" w:cs="Times New Roman" w:eastAsia="Times New Roman" w:hAnsi="Times New Roman"/>
          <w:b w:val="1"/>
          <w:i w:val="1"/>
          <w:color w:val="000000"/>
          <w:sz w:val="40"/>
          <w:szCs w:val="40"/>
        </w:rPr>
      </w:pPr>
      <w:r w:rsidDel="00000000" w:rsidR="00000000" w:rsidRPr="00000000">
        <w:rPr>
          <w:rFonts w:ascii="Times New Roman" w:cs="Times New Roman" w:eastAsia="Times New Roman" w:hAnsi="Times New Roman"/>
          <w:b w:val="0"/>
          <w:i w:val="0"/>
          <w:color w:val="000000"/>
          <w:sz w:val="28"/>
          <w:szCs w:val="28"/>
          <w:rtl w:val="0"/>
        </w:rPr>
        <w:t xml:space="preserve">Оцінка:  ECTS____</w:t>
      </w:r>
      <w:r w:rsidDel="00000000" w:rsidR="00000000" w:rsidRPr="00000000">
        <w:rPr>
          <w:rFonts w:ascii="Times New Roman" w:cs="Times New Roman" w:eastAsia="Times New Roman" w:hAnsi="Times New Roman"/>
          <w:b w:val="1"/>
          <w:i w:val="1"/>
          <w:color w:val="000000"/>
          <w:sz w:val="40"/>
          <w:szCs w:val="40"/>
          <w:rtl w:val="0"/>
        </w:rPr>
        <w:t xml:space="preserve"> </w:t>
      </w:r>
    </w:p>
    <w:p w:rsidR="00000000" w:rsidDel="00000000" w:rsidP="00000000" w:rsidRDefault="00000000" w:rsidRPr="00000000" w14:paraId="00000015">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Харків 22</w:t>
      </w:r>
      <w:r w:rsidDel="00000000" w:rsidR="00000000" w:rsidRPr="00000000">
        <w:rPr>
          <w:rtl w:val="0"/>
        </w:rPr>
      </w:r>
    </w:p>
    <w:p w:rsidR="00000000" w:rsidDel="00000000" w:rsidP="00000000" w:rsidRDefault="00000000" w:rsidRPr="00000000" w14:paraId="00000016">
      <w:pPr>
        <w:keepNext w:val="0"/>
        <w:keepLines w:val="0"/>
        <w:spacing w:line="360" w:lineRule="auto"/>
        <w:ind w:left="1412" w:right="567" w:firstLine="706"/>
        <w:jc w:val="center"/>
        <w:rPr>
          <w:rFonts w:ascii="Times New Roman" w:cs="Times New Roman" w:eastAsia="Times New Roman" w:hAnsi="Times New Roman"/>
          <w:b w:val="1"/>
          <w:i w:val="0"/>
          <w:color w:val="000000"/>
          <w:sz w:val="28"/>
          <w:szCs w:val="28"/>
        </w:rPr>
      </w:pPr>
      <w:r w:rsidDel="00000000" w:rsidR="00000000" w:rsidRPr="00000000">
        <w:rPr>
          <w:rFonts w:ascii="Times New Roman" w:cs="Times New Roman" w:eastAsia="Times New Roman" w:hAnsi="Times New Roman"/>
          <w:b w:val="1"/>
          <w:i w:val="0"/>
          <w:color w:val="000000"/>
          <w:sz w:val="28"/>
          <w:szCs w:val="28"/>
          <w:rtl w:val="0"/>
        </w:rPr>
        <w:t xml:space="preserve">План</w:t>
      </w:r>
      <w:r w:rsidDel="00000000" w:rsidR="00000000" w:rsidRPr="00000000">
        <w:rPr>
          <w:rtl w:val="0"/>
        </w:rPr>
        <w:tab/>
        <w:tab/>
        <w:tab/>
        <w:tab/>
      </w:r>
      <w:r w:rsidDel="00000000" w:rsidR="00000000" w:rsidRPr="00000000">
        <w:rPr>
          <w:rtl w:val="0"/>
        </w:rPr>
      </w:r>
    </w:p>
    <w:p w:rsidR="00000000" w:rsidDel="00000000" w:rsidP="00000000" w:rsidRDefault="00000000" w:rsidRPr="00000000" w14:paraId="00000017">
      <w:pPr>
        <w:keepNext w:val="0"/>
        <w:keepLines w:val="0"/>
        <w:spacing w:line="360" w:lineRule="auto"/>
        <w:ind w:left="0" w:right="567" w:firstLine="0"/>
        <w:jc w:val="both"/>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Вступ....................................................................................................................3</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характеристика виробу.......................................................................4</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 ведучих підприємств України, де здійснюється виробництво даного виробу..................................................................................................................9</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Характеристика сировини................................................................................11</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Характеристика технологічного процесу. Функціонально-технологічна схема виготовлення виробу.............................................................................18</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Контроль якості готового продукту................................................................23</w:t>
      </w:r>
    </w:p>
    <w:p w:rsidR="00000000" w:rsidDel="00000000" w:rsidP="00000000" w:rsidRDefault="00000000" w:rsidRPr="00000000" w14:paraId="0000001D">
      <w:pPr>
        <w:keepNext w:val="0"/>
        <w:keepLines w:val="0"/>
        <w:spacing w:line="360" w:lineRule="auto"/>
        <w:ind w:left="0" w:right="567" w:firstLine="0"/>
        <w:jc w:val="both"/>
        <w:rPr>
          <w:rFonts w:ascii="Times New Roman" w:cs="Times New Roman" w:eastAsia="Times New Roman" w:hAnsi="Times New Roman"/>
          <w:b w:val="0"/>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Висновки...........................................................................................................26Список використаної літератури та посилань інтернет-ресурсів................27</w:t>
      </w:r>
    </w:p>
    <w:p w:rsidR="00000000" w:rsidDel="00000000" w:rsidP="00000000" w:rsidRDefault="00000000" w:rsidRPr="00000000" w14:paraId="0000001E">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1F">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0">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1">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2">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3">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4">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5">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6">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7">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8">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9">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A">
      <w:pPr>
        <w:keepNext w:val="0"/>
        <w:keepLines w:val="0"/>
        <w:spacing w:line="360" w:lineRule="auto"/>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B">
      <w:pPr>
        <w:keepNext w:val="0"/>
        <w:keepLines w:val="0"/>
        <w:spacing w:line="360" w:lineRule="auto"/>
        <w:jc w:val="center"/>
        <w:rPr>
          <w:rFonts w:ascii="Times New Roman" w:cs="Times New Roman" w:eastAsia="Times New Roman" w:hAnsi="Times New Roman"/>
          <w:b w:val="1"/>
          <w:i w:val="0"/>
          <w:color w:val="000000"/>
          <w:sz w:val="28"/>
          <w:szCs w:val="28"/>
        </w:rPr>
      </w:pPr>
      <w:r w:rsidDel="00000000" w:rsidR="00000000" w:rsidRPr="00000000">
        <w:rPr>
          <w:rFonts w:ascii="Times New Roman" w:cs="Times New Roman" w:eastAsia="Times New Roman" w:hAnsi="Times New Roman"/>
          <w:b w:val="1"/>
          <w:i w:val="0"/>
          <w:color w:val="000000"/>
          <w:sz w:val="28"/>
          <w:szCs w:val="28"/>
          <w:rtl w:val="0"/>
        </w:rPr>
        <w:t xml:space="preserve">Вступ</w:t>
      </w:r>
    </w:p>
    <w:p w:rsidR="00000000" w:rsidDel="00000000" w:rsidP="00000000" w:rsidRDefault="00000000" w:rsidRPr="00000000" w14:paraId="0000002C">
      <w:pPr>
        <w:keepNext w:val="0"/>
        <w:keepLines w:val="0"/>
        <w:spacing w:line="360" w:lineRule="auto"/>
        <w:ind w:left="0" w:right="567" w:firstLine="708.6614173228347"/>
        <w:jc w:val="both"/>
        <w:rPr>
          <w:rFonts w:ascii="Times New Roman" w:cs="Times New Roman" w:eastAsia="Times New Roman" w:hAnsi="Times New Roman"/>
          <w:b w:val="1"/>
          <w:i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Одним з найвідоміших кондитерських виробів є зефір. Він чудово доповнює будь-яке чаювання, більшість людей його люблять за натуральність та низькокалорійність. Його використовують як вишуканий десерт при організації фонтанів з гарячого шоколаду на банкетах. Іноді цей кондитерський виріб навіть засмажують на відкритому вогні. З зефірок готують неймовірно смачні та фантазійні торти. Повітряні ласощі отримали свою назву на честь античного божества західного вітру. Авторство технології приготування зефіру належить французам. Смак домашнього класичного від фабричного виробу має відмінності, що обумовлено великою кількістю доступних харчових добавок. </w:t>
      </w:r>
      <w:r w:rsidDel="00000000" w:rsidR="00000000" w:rsidRPr="00000000">
        <w:rPr>
          <w:rtl w:val="0"/>
        </w:rPr>
      </w:r>
    </w:p>
    <w:p w:rsidR="00000000" w:rsidDel="00000000" w:rsidP="00000000" w:rsidRDefault="00000000" w:rsidRPr="00000000" w14:paraId="0000002D">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E">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2F">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30">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31">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32">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33">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34">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035">
      <w:pPr>
        <w:keepNext w:val="0"/>
        <w:keepLines w:val="0"/>
        <w:spacing w:line="360"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6">
      <w:pPr>
        <w:keepNext w:val="0"/>
        <w:keepLines w:val="0"/>
        <w:spacing w:line="360" w:lineRule="auto"/>
        <w:ind w:left="0" w:right="567" w:firstLine="0"/>
        <w:jc w:val="center"/>
        <w:rPr>
          <w:rFonts w:ascii="Times New Roman" w:cs="Times New Roman" w:eastAsia="Times New Roman" w:hAnsi="Times New Roman"/>
          <w:b w:val="1"/>
          <w:i w:val="0"/>
          <w:color w:val="000000"/>
          <w:sz w:val="28"/>
          <w:szCs w:val="28"/>
        </w:rPr>
      </w:pPr>
      <w:r w:rsidDel="00000000" w:rsidR="00000000" w:rsidRPr="00000000">
        <w:rPr>
          <w:rFonts w:ascii="Times New Roman" w:cs="Times New Roman" w:eastAsia="Times New Roman" w:hAnsi="Times New Roman"/>
          <w:b w:val="1"/>
          <w:i w:val="0"/>
          <w:color w:val="000000"/>
          <w:sz w:val="28"/>
          <w:szCs w:val="28"/>
          <w:rtl w:val="0"/>
        </w:rPr>
        <w:t xml:space="preserve">1.Загальна характеристика виробу</w:t>
      </w:r>
    </w:p>
    <w:p w:rsidR="00000000" w:rsidDel="00000000" w:rsidP="00000000" w:rsidRDefault="00000000" w:rsidRPr="00000000" w14:paraId="00000037">
      <w:pPr>
        <w:keepNext w:val="0"/>
        <w:keepLines w:val="0"/>
        <w:spacing w:line="360" w:lineRule="auto"/>
        <w:ind w:left="0" w:right="567" w:firstLine="706"/>
        <w:jc w:val="both"/>
        <w:rPr>
          <w:rFonts w:ascii="Times New Roman" w:cs="Times New Roman" w:eastAsia="Times New Roman" w:hAnsi="Times New Roman"/>
          <w:b w:val="0"/>
          <w:i w:val="0"/>
          <w:smallCaps w:val="0"/>
          <w:color w:val="000000"/>
          <w:sz w:val="24"/>
          <w:szCs w:val="24"/>
        </w:rPr>
      </w:pPr>
      <w:r w:rsidDel="00000000" w:rsidR="00000000" w:rsidRPr="00000000">
        <w:rPr>
          <w:rFonts w:ascii="Times New Roman" w:cs="Times New Roman" w:eastAsia="Times New Roman" w:hAnsi="Times New Roman"/>
          <w:b w:val="0"/>
          <w:i w:val="0"/>
          <w:color w:val="000000"/>
          <w:sz w:val="28"/>
          <w:szCs w:val="28"/>
          <w:rtl w:val="0"/>
        </w:rPr>
        <w:t xml:space="preserve">Зефір </w:t>
      </w:r>
      <w:r w:rsidDel="00000000" w:rsidR="00000000" w:rsidRPr="00000000">
        <w:rPr>
          <w:rFonts w:ascii="Times New Roman" w:cs="Times New Roman" w:eastAsia="Times New Roman" w:hAnsi="Times New Roman"/>
          <w:b w:val="0"/>
          <w:i w:val="0"/>
          <w:smallCaps w:val="0"/>
          <w:color w:val="000000"/>
          <w:sz w:val="21"/>
          <w:szCs w:val="21"/>
          <w:rtl w:val="0"/>
        </w:rPr>
        <w:t xml:space="preserve">—</w:t>
      </w:r>
      <w:r w:rsidDel="00000000" w:rsidR="00000000" w:rsidRPr="00000000">
        <w:rPr>
          <w:rFonts w:ascii="Times New Roman" w:cs="Times New Roman" w:eastAsia="Times New Roman" w:hAnsi="Times New Roman"/>
          <w:b w:val="0"/>
          <w:i w:val="0"/>
          <w:color w:val="000000"/>
          <w:sz w:val="28"/>
          <w:szCs w:val="28"/>
          <w:rtl w:val="0"/>
        </w:rPr>
        <w:t xml:space="preserve"> рід цукристих кондитерських виробів, </w:t>
      </w:r>
      <w:r w:rsidDel="00000000" w:rsidR="00000000" w:rsidRPr="00000000">
        <w:rPr>
          <w:rFonts w:ascii="Times New Roman" w:cs="Times New Roman" w:eastAsia="Times New Roman" w:hAnsi="Times New Roman"/>
          <w:b w:val="0"/>
          <w:i w:val="0"/>
          <w:smallCaps w:val="0"/>
          <w:color w:val="000000"/>
          <w:sz w:val="28"/>
          <w:szCs w:val="28"/>
          <w:rtl w:val="0"/>
        </w:rPr>
        <w:t xml:space="preserve">що виготовляються шляхом збивання фруктово-ягідного пюре з цукром та яєчними білками, має</w:t>
      </w:r>
      <w:r w:rsidDel="00000000" w:rsidR="00000000" w:rsidRPr="00000000">
        <w:rPr>
          <w:rFonts w:ascii="Times New Roman" w:cs="Times New Roman" w:eastAsia="Times New Roman" w:hAnsi="Times New Roman"/>
          <w:b w:val="0"/>
          <w:i w:val="0"/>
          <w:color w:val="000000"/>
          <w:sz w:val="28"/>
          <w:szCs w:val="28"/>
          <w:rtl w:val="0"/>
        </w:rPr>
        <w:t xml:space="preserve"> солодкий або солодко-кислим смак, ніжний аромат та пористу структуру. Класичний вид представляє собою дві склеєних півсфери білого або рожевого кольору. Цей продукт приємний як сам по собі, так і у складі різноманітних десертів, тортів, цукерок та тістечок. </w:t>
      </w:r>
      <w:r w:rsidDel="00000000" w:rsidR="00000000" w:rsidRPr="00000000">
        <w:rPr>
          <w:rtl w:val="0"/>
        </w:rPr>
      </w:r>
    </w:p>
    <w:p w:rsidR="00000000" w:rsidDel="00000000" w:rsidP="00000000" w:rsidRDefault="00000000" w:rsidRPr="00000000" w14:paraId="00000038">
      <w:pPr>
        <w:keepNext w:val="0"/>
        <w:keepLines w:val="0"/>
        <w:spacing w:line="360" w:lineRule="auto"/>
        <w:ind w:left="0" w:right="567" w:firstLine="706"/>
        <w:jc w:val="both"/>
        <w:rPr>
          <w:rFonts w:ascii="Times New Roman" w:cs="Times New Roman" w:eastAsia="Times New Roman" w:hAnsi="Times New Roman"/>
          <w:b w:val="0"/>
          <w:i w:val="0"/>
          <w:smallCaps w:val="0"/>
          <w:color w:val="000000"/>
          <w:sz w:val="24"/>
          <w:szCs w:val="24"/>
        </w:rPr>
      </w:pPr>
      <w:r w:rsidDel="00000000" w:rsidR="00000000" w:rsidRPr="00000000">
        <w:rPr>
          <w:rFonts w:ascii="Times New Roman" w:cs="Times New Roman" w:eastAsia="Times New Roman" w:hAnsi="Times New Roman"/>
          <w:b w:val="0"/>
          <w:i w:val="0"/>
          <w:color w:val="000000"/>
          <w:sz w:val="28"/>
          <w:szCs w:val="28"/>
          <w:rtl w:val="0"/>
        </w:rPr>
        <w:t xml:space="preserve">Продукція випускається у наступному асортименті:</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неглазурованою та пофарбованою в різні кольори: білий, світло-жовтий, ніжно-рожевий, кремовий, ніжно-блакитний</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різного пюре або з додаванням різних харчових ароматизаторів (чорносмородиновий, полуничний, малиновий, ожиновий, яблучний, ванільний, лавандовий, журавлинний, м'ятний, обліпиховий, манго, маракуйя, лимонний, банановий, абрикосовий, вишневий або грушевий)</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глазурованої білим, темним або молочним шоколадом, йогуртом, цукровою глазур'ю; глазур готують з використанням еквівалента какао масла, какао-порошку , цукру-піску, лактози та лецитину</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вафельній трубочці</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начинкою з мармеладу, шоколаду, карамелізованого згущеного молока, повидла</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посипаний горіхами, цукровою пудрою, кокосовою стружкою або вафельною крихтою</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0" w:right="567"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приготовленої на фруктозі або стевії та спеціально призначеної для діабетичного меню</w:t>
      </w:r>
    </w:p>
    <w:p w:rsidR="00000000" w:rsidDel="00000000" w:rsidP="00000000" w:rsidRDefault="00000000" w:rsidRPr="00000000" w14:paraId="00000040">
      <w:pPr>
        <w:keepNext w:val="0"/>
        <w:keepLines w:val="0"/>
        <w:spacing w:line="360" w:lineRule="auto"/>
        <w:ind w:left="0" w:right="567"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color w:val="000000"/>
          <w:sz w:val="28"/>
          <w:szCs w:val="28"/>
          <w:rtl w:val="0"/>
        </w:rPr>
        <w:t xml:space="preserve">Оскільки зефір готується на основі плодово-ягідного пюре, він вважається кориснішим, ніж інші солодощі, такі як цукерки, карамелі, тістечка та солодку випічку.</w:t>
      </w:r>
      <w:r w:rsidDel="00000000" w:rsidR="00000000" w:rsidRPr="00000000">
        <w:rPr>
          <w:rFonts w:ascii="Times New Roman" w:cs="Times New Roman" w:eastAsia="Times New Roman" w:hAnsi="Times New Roman"/>
          <w:b w:val="0"/>
          <w:i w:val="0"/>
          <w:smallCaps w:val="0"/>
          <w:color w:val="000000"/>
          <w:sz w:val="28"/>
          <w:szCs w:val="28"/>
          <w:rtl w:val="0"/>
        </w:rPr>
        <w:t xml:space="preserve"> </w:t>
      </w:r>
    </w:p>
    <w:p w:rsidR="00000000" w:rsidDel="00000000" w:rsidP="00000000" w:rsidRDefault="00000000" w:rsidRPr="00000000" w14:paraId="00000041">
      <w:pPr>
        <w:keepNext w:val="0"/>
        <w:keepLines w:val="0"/>
        <w:spacing w:line="360" w:lineRule="auto"/>
        <w:ind w:left="0" w:right="567"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Білок, що входить до його складу, - це найважливіший будівельний матеріал для м'язового каркаса, колагенових волокон. Він покращує засвоєння продукту, насичує незамінними амінокислотами та швидко забезпечує енергією. </w:t>
      </w:r>
    </w:p>
    <w:p w:rsidR="00000000" w:rsidDel="00000000" w:rsidP="00000000" w:rsidRDefault="00000000" w:rsidRPr="00000000" w14:paraId="00000042">
      <w:pPr>
        <w:keepNext w:val="0"/>
        <w:keepLines w:val="0"/>
        <w:spacing w:line="360" w:lineRule="auto"/>
        <w:ind w:left="0" w:right="567"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Всі желюючі речовини мають природне походження, тому несуть різноманітні корисні властивості. Так, агар-агар, що виходить з морських водоростей, багатий на йод, фосфор, залізо та кальцій, а його харчові волокна сприяють регулярній роботі кишечника. Він виводить шкідливі речовини з печінки, тим самим покращує її роботу. Десерт, який має в складі агар-агар , корисний жінкам, оскільки дана добавка багата селеном і вітаміном E, відповідальними за нормальну роботу жіночої репродуктивної системи. Також ці речовини покращують зовнішній вигляд і здоров’я волосся, нігтів і епітелію. Пектин, що входить до складу зефіру, є продукт рослинного походження, його виробляють з абрикосових або яблучних компонентів. Він підвищує опірність організму, знижує рівень холестерину та нормалізує рівень артеріального тиску, а також нормалізує мікрофлору кишечника та покращує травлення. Під час формування та активного розвитку він підвищує імунітет і добре впливає на стан кісткової тканини, суглобів, зубів. Пектин, також не менш корисний полісахарид. Він виводить із організму важкі метали (свинець, ртуть, цинк, кобальт, молібден та ін.), пестициди, знижує рівень холестерину в організмі, сприяє нормалізації обмінних процесів, покращує периферичний кровообіг, а також перистальтику кишечника. На відміну від попередніх речовин, що желюють, желатин не є вегетаріанським продуктом і являє собою продукт гідротермічного розпаду колагену, що міститься в сполучній тканині тварин. Він корисний тим, що здатний відновлювати та зміцнювати сполучні тканини стінок кишечника, стимулювати згортання крові при кровотечах.</w:t>
      </w:r>
    </w:p>
    <w:p w:rsidR="00000000" w:rsidDel="00000000" w:rsidP="00000000" w:rsidRDefault="00000000" w:rsidRPr="00000000" w14:paraId="00000043">
      <w:pPr>
        <w:keepNext w:val="0"/>
        <w:keepLines w:val="0"/>
        <w:spacing w:line="360" w:lineRule="auto"/>
        <w:ind w:left="0" w:right="567"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Зефір багатий вуглеводами і, які добре втамовують голод і надовго насичують організм. Крім того, вживання продукту чудово позначається</w:t>
      </w:r>
      <w:r w:rsidDel="00000000" w:rsidR="00000000" w:rsidRPr="00000000">
        <w:rPr>
          <w:rFonts w:ascii="Times New Roman" w:cs="Times New Roman" w:eastAsia="Times New Roman" w:hAnsi="Times New Roman"/>
          <w:b w:val="0"/>
          <w:i w:val="0"/>
          <w:smallCaps w:val="0"/>
          <w:color w:val="000000"/>
          <w:sz w:val="24"/>
          <w:szCs w:val="24"/>
          <w:rtl w:val="0"/>
        </w:rPr>
        <w:t xml:space="preserve"> на</w:t>
      </w:r>
      <w:r w:rsidDel="00000000" w:rsidR="00000000" w:rsidRPr="00000000">
        <w:rPr>
          <w:rFonts w:ascii="Times New Roman" w:cs="Times New Roman" w:eastAsia="Times New Roman" w:hAnsi="Times New Roman"/>
          <w:b w:val="0"/>
          <w:i w:val="0"/>
          <w:smallCaps w:val="0"/>
          <w:color w:val="000000"/>
          <w:sz w:val="28"/>
          <w:szCs w:val="28"/>
          <w:rtl w:val="0"/>
        </w:rPr>
        <w:t xml:space="preserve"> розумовій діяльності, а харчові волокна допомагають травленню.</w:t>
      </w:r>
    </w:p>
    <w:p w:rsidR="00000000" w:rsidDel="00000000" w:rsidP="00000000" w:rsidRDefault="00000000" w:rsidRPr="00000000" w14:paraId="00000044">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Повітряні ласощі багате кальцієм, фосфором, магнієм і калієм. В табл.1 зазначений вміст мінералів і вітамінів на 100 грам їстівної частини зефіра. Ці елементи особливо корисні для опорно-рухового апарату, оскільки зміцнюють кісткову тканину і суглоби і перешкоджають виникненню їх травм і розтягувань. </w:t>
      </w:r>
    </w:p>
    <w:p w:rsidR="00000000" w:rsidDel="00000000" w:rsidP="00000000" w:rsidRDefault="00000000" w:rsidRPr="00000000" w14:paraId="00000045">
      <w:pPr>
        <w:keepNext w:val="0"/>
        <w:keepLines w:val="0"/>
        <w:spacing w:line="360" w:lineRule="auto"/>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А магній і калій необхідні для нормальної роботи серцево-судинної системи, зміцнення серцевого м’яза і регуляції артеріального тиску.</w:t>
      </w:r>
    </w:p>
    <w:p w:rsidR="00000000" w:rsidDel="00000000" w:rsidP="00000000" w:rsidRDefault="00000000" w:rsidRPr="00000000" w14:paraId="00000046">
      <w:pPr>
        <w:keepNext w:val="0"/>
        <w:keepLines w:val="0"/>
        <w:spacing w:line="360" w:lineRule="auto"/>
        <w:ind w:left="0" w:right="567" w:firstLine="0"/>
        <w:jc w:val="both"/>
        <w:rPr>
          <w:rFonts w:ascii="PT Sans" w:cs="PT Sans" w:eastAsia="PT Sans" w:hAnsi="PT Sans"/>
          <w:b w:val="0"/>
          <w:i w:val="0"/>
          <w:smallCaps w:val="0"/>
          <w:color w:val="000000"/>
          <w:sz w:val="24"/>
          <w:szCs w:val="24"/>
        </w:rPr>
      </w:pPr>
      <w:r w:rsidDel="00000000" w:rsidR="00000000" w:rsidRPr="00000000">
        <w:rPr>
          <w:rFonts w:ascii="Times New Roman" w:cs="Times New Roman" w:eastAsia="Times New Roman" w:hAnsi="Times New Roman"/>
          <w:b w:val="0"/>
          <w:i w:val="0"/>
          <w:smallCaps w:val="0"/>
          <w:color w:val="000000"/>
          <w:sz w:val="28"/>
          <w:szCs w:val="28"/>
          <w:rtl w:val="0"/>
        </w:rPr>
        <w:t xml:space="preserve">Така солодкість не завдасть шкоди і буде тільки корисною в помірних кількостях. Незважаючи на вміст цукру, зефір відноситься до низькокалорійним продуктам. Звичайний білий зефір містить близько 300 кілокалорій на 100 грам. Вище калорійність у шоколадного – близько 396 ккал.  Але через велику поживність, "легкість" і невелику вагу продукту, 100 грам - це великий обсяг ласощів, який з'їсти важко. Якщо у складі продукту є натуральна яблучна пастила, агар-агар, цукрозамінник, то калорійність десерту в рази знижується.</w:t>
      </w:r>
      <w:r w:rsidDel="00000000" w:rsidR="00000000" w:rsidRPr="00000000">
        <w:rPr>
          <w:rtl w:val="0"/>
        </w:rPr>
      </w:r>
    </w:p>
    <w:p w:rsidR="00000000" w:rsidDel="00000000" w:rsidP="00000000" w:rsidRDefault="00000000" w:rsidRPr="00000000" w14:paraId="00000047">
      <w:pPr>
        <w:keepNext w:val="0"/>
        <w:keepLines w:val="0"/>
        <w:spacing w:after="160"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Енергетична цінність продукту:</w:t>
      </w:r>
    </w:p>
    <w:p w:rsidR="00000000" w:rsidDel="00000000" w:rsidP="00000000" w:rsidRDefault="00000000" w:rsidRPr="00000000" w14:paraId="00000048">
      <w:pPr>
        <w:keepNext w:val="0"/>
        <w:keepLines w:val="0"/>
        <w:spacing w:after="160" w:line="360" w:lineRule="auto"/>
        <w:ind w:firstLine="0"/>
        <w:jc w:val="both"/>
        <w:rPr>
          <w:color w:val="000000"/>
        </w:rPr>
      </w:pPr>
      <w:sdt>
        <w:sdtPr>
          <w:tag w:val="goog_rdk_0"/>
        </w:sdtPr>
        <w:sdtContent>
          <w:r w:rsidDel="00000000" w:rsidR="00000000" w:rsidRPr="00000000">
            <w:rPr>
              <w:rFonts w:ascii="Gungsuh" w:cs="Gungsuh" w:eastAsia="Gungsuh" w:hAnsi="Gungsuh"/>
              <w:b w:val="0"/>
              <w:i w:val="0"/>
              <w:smallCaps w:val="0"/>
              <w:color w:val="000000"/>
              <w:sz w:val="28"/>
              <w:szCs w:val="28"/>
              <w:rtl w:val="0"/>
            </w:rPr>
            <w:t xml:space="preserve">Білки: 0.8г. ( ∼ 3,2 кКал)</w:t>
          </w:r>
        </w:sdtContent>
      </w:sdt>
      <w:r w:rsidDel="00000000" w:rsidR="00000000" w:rsidRPr="00000000">
        <w:rPr>
          <w:rtl w:val="0"/>
        </w:rPr>
        <w:tab/>
        <w:tab/>
        <w:tab/>
      </w:r>
      <w:r w:rsidDel="00000000" w:rsidR="00000000" w:rsidRPr="00000000">
        <w:rPr>
          <w:rtl w:val="0"/>
        </w:rPr>
      </w:r>
    </w:p>
    <w:p w:rsidR="00000000" w:rsidDel="00000000" w:rsidP="00000000" w:rsidRDefault="00000000" w:rsidRPr="00000000" w14:paraId="00000049">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sdt>
        <w:sdtPr>
          <w:tag w:val="goog_rdk_1"/>
        </w:sdtPr>
        <w:sdtContent>
          <w:r w:rsidDel="00000000" w:rsidR="00000000" w:rsidRPr="00000000">
            <w:rPr>
              <w:rFonts w:ascii="Gungsuh" w:cs="Gungsuh" w:eastAsia="Gungsuh" w:hAnsi="Gungsuh"/>
              <w:b w:val="0"/>
              <w:i w:val="0"/>
              <w:smallCaps w:val="0"/>
              <w:color w:val="000000"/>
              <w:sz w:val="28"/>
              <w:szCs w:val="28"/>
              <w:rtl w:val="0"/>
            </w:rPr>
            <w:t xml:space="preserve">Жири: 0.1г. ( ∼ 0,9 кКал)</w:t>
          </w:r>
        </w:sdtContent>
      </w:sdt>
    </w:p>
    <w:p w:rsidR="00000000" w:rsidDel="00000000" w:rsidP="00000000" w:rsidRDefault="00000000" w:rsidRPr="00000000" w14:paraId="0000004A">
      <w:pPr>
        <w:keepNext w:val="0"/>
        <w:keepLines w:val="0"/>
        <w:spacing w:after="160" w:line="360" w:lineRule="auto"/>
        <w:ind w:left="0" w:firstLine="0"/>
        <w:jc w:val="both"/>
        <w:rPr>
          <w:rFonts w:ascii="Times New Roman" w:cs="Times New Roman" w:eastAsia="Times New Roman" w:hAnsi="Times New Roman"/>
          <w:b w:val="0"/>
          <w:i w:val="0"/>
          <w:smallCaps w:val="0"/>
          <w:color w:val="000000"/>
          <w:sz w:val="28"/>
          <w:szCs w:val="28"/>
        </w:rPr>
      </w:pPr>
      <w:sdt>
        <w:sdtPr>
          <w:tag w:val="goog_rdk_2"/>
        </w:sdtPr>
        <w:sdtContent>
          <w:r w:rsidDel="00000000" w:rsidR="00000000" w:rsidRPr="00000000">
            <w:rPr>
              <w:rFonts w:ascii="Gungsuh" w:cs="Gungsuh" w:eastAsia="Gungsuh" w:hAnsi="Gungsuh"/>
              <w:b w:val="0"/>
              <w:i w:val="0"/>
              <w:smallCaps w:val="0"/>
              <w:color w:val="000000"/>
              <w:sz w:val="28"/>
              <w:szCs w:val="28"/>
              <w:rtl w:val="0"/>
            </w:rPr>
            <w:t xml:space="preserve">Вуглеводи: 79.8г. ( ∼ 319,2 кКал)</w:t>
          </w:r>
        </w:sdtContent>
      </w:sdt>
    </w:p>
    <w:p w:rsidR="00000000" w:rsidDel="00000000" w:rsidP="00000000" w:rsidRDefault="00000000" w:rsidRPr="00000000" w14:paraId="0000004B">
      <w:pPr>
        <w:keepNext w:val="0"/>
        <w:keepLines w:val="0"/>
        <w:spacing w:after="160" w:line="360" w:lineRule="auto"/>
        <w:jc w:val="both"/>
        <w:rPr>
          <w:color w:val="000000"/>
        </w:rPr>
      </w:pPr>
      <w:r w:rsidDel="00000000" w:rsidR="00000000" w:rsidRPr="00000000">
        <w:rPr>
          <w:rtl w:val="0"/>
        </w:rPr>
      </w:r>
    </w:p>
    <w:p w:rsidR="00000000" w:rsidDel="00000000" w:rsidP="00000000" w:rsidRDefault="00000000" w:rsidRPr="00000000" w14:paraId="0000004C">
      <w:pPr>
        <w:keepNext w:val="0"/>
        <w:keepLines w:val="0"/>
        <w:spacing w:line="360"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D">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Табл.1 –</w:t>
      </w:r>
      <w:r w:rsidDel="00000000" w:rsidR="00000000" w:rsidRPr="00000000">
        <w:rPr>
          <w:rFonts w:ascii="Times New Roman" w:cs="Times New Roman" w:eastAsia="Times New Roman" w:hAnsi="Times New Roman"/>
          <w:b w:val="0"/>
          <w:i w:val="0"/>
          <w:smallCaps w:val="0"/>
          <w:color w:val="000000"/>
          <w:sz w:val="21"/>
          <w:szCs w:val="21"/>
          <w:rtl w:val="0"/>
        </w:rPr>
        <w:t xml:space="preserve"> </w:t>
      </w:r>
      <w:r w:rsidDel="00000000" w:rsidR="00000000" w:rsidRPr="00000000">
        <w:rPr>
          <w:rFonts w:ascii="Times New Roman" w:cs="Times New Roman" w:eastAsia="Times New Roman" w:hAnsi="Times New Roman"/>
          <w:b w:val="0"/>
          <w:i w:val="0"/>
          <w:smallCaps w:val="0"/>
          <w:color w:val="000000"/>
          <w:sz w:val="28"/>
          <w:szCs w:val="28"/>
          <w:rtl w:val="0"/>
        </w:rPr>
        <w:t xml:space="preserve">Вміст мінералів і вітамінів на 100 грам їстівної частини зефіра </w:t>
      </w:r>
    </w:p>
    <w:tbl>
      <w:tblPr>
        <w:tblStyle w:val="Table1"/>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20"/>
        <w:gridCol w:w="5085"/>
        <w:tblGridChange w:id="0">
          <w:tblGrid>
            <w:gridCol w:w="3420"/>
            <w:gridCol w:w="5085"/>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Мінерали</w:t>
            </w:r>
            <w:r w:rsidDel="00000000" w:rsidR="00000000" w:rsidRPr="00000000">
              <w:rPr>
                <w:rFonts w:ascii="Times New Roman" w:cs="Times New Roman" w:eastAsia="Times New Roman" w:hAnsi="Times New Roman"/>
                <w:b w:val="0"/>
                <w:i w:val="0"/>
                <w:strike w:val="0"/>
                <w:color w:val="000000"/>
                <w:sz w:val="28"/>
                <w:szCs w:val="28"/>
                <w:u w:val="none"/>
                <w:rtl w:val="0"/>
              </w:rPr>
              <w:t xml:space="preserve">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Вітаміни</w:t>
            </w:r>
            <w:r w:rsidDel="00000000" w:rsidR="00000000" w:rsidRPr="00000000">
              <w:rPr>
                <w:rFonts w:ascii="Times New Roman" w:cs="Times New Roman" w:eastAsia="Times New Roman" w:hAnsi="Times New Roman"/>
                <w:b w:val="0"/>
                <w:i w:val="0"/>
                <w:strike w:val="0"/>
                <w:color w:val="000000"/>
                <w:sz w:val="28"/>
                <w:szCs w:val="28"/>
                <w:u w:val="none"/>
                <w:rtl w:val="0"/>
              </w:rPr>
              <w:t xml:space="preserve">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Кальцій, Ca 3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Тіамін 0,001 мг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Залізо, Fe 0,23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Рибофлавін 0,001 мг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Мідь, Cu 0,097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Нікотинова кислота 0,078 мг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Магній, Mg 2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Пантотенова кислота 0,005 мг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Цинк, Zn 0,04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Вітамін B-6 0,003 мг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Натрій, Na 80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Фолати, всього 1 мкг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Калій, K 5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Фолієва кислота, харчова 1 мкг </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Фосфор, P 8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Фолієва кислота, DFE 1 мкг </w:t>
            </w:r>
          </w:p>
        </w:tc>
      </w:tr>
      <w:tr>
        <w:trPr>
          <w:cantSplit w:val="0"/>
          <w:trHeight w:val="369"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Марганець, Mn 0,008 мг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Холін, всього 0,1 мг</w:t>
            </w:r>
          </w:p>
        </w:tc>
      </w:tr>
    </w:tbl>
    <w:p w:rsidR="00000000" w:rsidDel="00000000" w:rsidP="00000000" w:rsidRDefault="00000000" w:rsidRPr="00000000" w14:paraId="00000062">
      <w:pPr>
        <w:keepNext w:val="0"/>
        <w:keepLines w:val="0"/>
        <w:spacing w:after="160" w:line="360" w:lineRule="auto"/>
        <w:ind w:firstLine="706"/>
        <w:jc w:val="both"/>
        <w:rPr>
          <w:rFonts w:ascii="Times New Roman" w:cs="Times New Roman" w:eastAsia="Times New Roman" w:hAnsi="Times New Roman"/>
          <w:b w:val="0"/>
          <w:i w:val="0"/>
          <w:smallCaps w:val="0"/>
          <w:color w:val="000000"/>
          <w:sz w:val="24"/>
          <w:szCs w:val="24"/>
        </w:rPr>
      </w:pPr>
      <w:r w:rsidDel="00000000" w:rsidR="00000000" w:rsidRPr="00000000">
        <w:rPr>
          <w:rFonts w:ascii="Times New Roman" w:cs="Times New Roman" w:eastAsia="Times New Roman" w:hAnsi="Times New Roman"/>
          <w:b w:val="0"/>
          <w:i w:val="0"/>
          <w:smallCaps w:val="0"/>
          <w:color w:val="000000"/>
          <w:sz w:val="28"/>
          <w:szCs w:val="28"/>
          <w:rtl w:val="0"/>
        </w:rPr>
        <w:t xml:space="preserve">Зефір – улюблена багатьма солодкість. Якщо його готувати з натуральних продуктів і за правильною класичною рецептурою, то така насолода корисна навіть дітям та шанувальникам ЗОЖ. Дієтологи рекомендують такий вид тістечок тим, хто хоче скинути зайву вагу. Розумне вживання зефіру дозволить наситити організм корисними речовинами і без шкоди для фігури вгамувати бажання побалувати себе чимось солоденьким, бо його відноситься до категорії безпечних солодощів, оскільки містить зовсім незначну кількість жиру. Зефір на фруктозі дозволений хворим на діабет 2 типу, а при вагітності дієтологи не тільки не забороняють, але і настійно рекомендують вживати. У помірних кількостях продукт позитивно позначиться на організмі. Під час грудного вигодовування зефір не забороняє. Але ці ласощі вводять поступово і обережно, стежачи за реакцією малюка. У зефірі міститься значна кількість простих вуглеводів, тому цим продуктом не варто зловживати людям, які страждають на ожиріння або будь-які захворювання, пов'язані з порушенням вуглеводного обміну. </w:t>
      </w:r>
      <w:r w:rsidDel="00000000" w:rsidR="00000000" w:rsidRPr="00000000">
        <w:rPr>
          <w:rtl w:val="0"/>
        </w:rPr>
      </w:r>
    </w:p>
    <w:p w:rsidR="00000000" w:rsidDel="00000000" w:rsidP="00000000" w:rsidRDefault="00000000" w:rsidRPr="00000000" w14:paraId="00000063">
      <w:pPr>
        <w:keepNext w:val="0"/>
        <w:keepLines w:val="0"/>
        <w:spacing w:line="360"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4">
      <w:pPr>
        <w:keepNext w:val="0"/>
        <w:keepLines w:val="0"/>
        <w:spacing w:after="160" w:line="360" w:lineRule="auto"/>
        <w:ind w:firstLine="706"/>
        <w:jc w:val="center"/>
        <w:rPr>
          <w:rFonts w:ascii="Times New Roman" w:cs="Times New Roman" w:eastAsia="Times New Roman" w:hAnsi="Times New Roman"/>
          <w:b w:val="1"/>
          <w:i w:val="0"/>
          <w:smallCaps w:val="0"/>
          <w:color w:val="000000"/>
          <w:sz w:val="28"/>
          <w:szCs w:val="28"/>
        </w:rPr>
      </w:pPr>
      <w:r w:rsidDel="00000000" w:rsidR="00000000" w:rsidRPr="00000000">
        <w:rPr>
          <w:rFonts w:ascii="Times New Roman" w:cs="Times New Roman" w:eastAsia="Times New Roman" w:hAnsi="Times New Roman"/>
          <w:b w:val="1"/>
          <w:i w:val="0"/>
          <w:smallCaps w:val="0"/>
          <w:color w:val="000000"/>
          <w:sz w:val="28"/>
          <w:szCs w:val="28"/>
          <w:rtl w:val="0"/>
        </w:rPr>
        <w:t xml:space="preserve">2. Аналіз ведучих підприємств України, де здійснюється виробництво даного виробу</w:t>
      </w:r>
    </w:p>
    <w:p w:rsidR="00000000" w:rsidDel="00000000" w:rsidP="00000000" w:rsidRDefault="00000000" w:rsidRPr="00000000" w14:paraId="00000065">
      <w:pPr>
        <w:keepNext w:val="0"/>
        <w:keepLines w:val="0"/>
        <w:spacing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Їсти солодощі люблять дорослі і діти. Але не всі їх можуть собі дозволити. Хтось стежить за своїм харчуванням, у когось алергія на харчові барвники. Тому, щоб ринок солодощів не падав, компанії почали виробляти натуральні солодощі.</w:t>
      </w:r>
      <w:r w:rsidDel="00000000" w:rsidR="00000000" w:rsidRPr="00000000">
        <w:rPr>
          <w:rFonts w:ascii="Times New Roman" w:cs="Times New Roman" w:eastAsia="Times New Roman" w:hAnsi="Times New Roman"/>
          <w:b w:val="0"/>
          <w:i w:val="0"/>
          <w:smallCaps w:val="0"/>
          <w:color w:val="000000"/>
          <w:sz w:val="22"/>
          <w:szCs w:val="22"/>
          <w:rtl w:val="0"/>
        </w:rPr>
        <w:t xml:space="preserve"> </w:t>
      </w:r>
      <w:r w:rsidDel="00000000" w:rsidR="00000000" w:rsidRPr="00000000">
        <w:rPr>
          <w:rFonts w:ascii="Times New Roman" w:cs="Times New Roman" w:eastAsia="Times New Roman" w:hAnsi="Times New Roman"/>
          <w:b w:val="0"/>
          <w:i w:val="0"/>
          <w:smallCaps w:val="0"/>
          <w:color w:val="000000"/>
          <w:sz w:val="28"/>
          <w:szCs w:val="28"/>
          <w:rtl w:val="0"/>
        </w:rPr>
        <w:t xml:space="preserve">Завдяки великій кількості на українському ринку різних видів фруктів в країні почали виробляти кондитерські вироби на фруктовій основі.</w:t>
      </w:r>
    </w:p>
    <w:p w:rsidR="00000000" w:rsidDel="00000000" w:rsidP="00000000" w:rsidRDefault="00000000" w:rsidRPr="00000000" w14:paraId="00000066">
      <w:pPr>
        <w:keepNext w:val="0"/>
        <w:keepLines w:val="0"/>
        <w:spacing w:line="360" w:lineRule="auto"/>
        <w:ind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Перша зефірна фабрика «Жако» виробляє зефір за унікальною рецептурою, яка не має аналогію. Вона поєднує нові технології з традиціями виробництва тим самим виробляє кондитерські вироби на рівні світових стандартів. У своєму виробництві використовує тільки натуральну та екологічно чисту сировину, тому виробляє високоякісні солодощі. Якість та безпечність продукту підтверджені стандартами ISO 22000 i ISO 9001. Також компанія «Жако» експортує свій товар в більш ніж 36 європейських країн. Це дуже хороший показник для компанії.</w:t>
      </w:r>
    </w:p>
    <w:p w:rsidR="00000000" w:rsidDel="00000000" w:rsidP="00000000" w:rsidRDefault="00000000" w:rsidRPr="00000000" w14:paraId="00000067">
      <w:pPr>
        <w:keepNext w:val="0"/>
        <w:keepLines w:val="0"/>
        <w:spacing w:line="360" w:lineRule="auto"/>
        <w:ind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Торгова марка «Солодка мрія» - займається виробництвом: зефіру, мармеладу, цукерок, халви, печива, соків та тортів и т.д. У складі зефіру і мармеладу натуральне фруктове пюре. </w:t>
      </w:r>
    </w:p>
    <w:p w:rsidR="00000000" w:rsidDel="00000000" w:rsidP="00000000" w:rsidRDefault="00000000" w:rsidRPr="00000000" w14:paraId="00000068">
      <w:pPr>
        <w:keepNext w:val="0"/>
        <w:keepLines w:val="0"/>
        <w:spacing w:line="360" w:lineRule="auto"/>
        <w:ind w:lef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Продукція компанії «Корисна кондитерська»</w:t>
      </w:r>
      <w:r w:rsidDel="00000000" w:rsidR="00000000" w:rsidRPr="00000000">
        <w:rPr>
          <w:rFonts w:ascii="Times New Roman" w:cs="Times New Roman" w:eastAsia="Times New Roman" w:hAnsi="Times New Roman"/>
          <w:b w:val="1"/>
          <w:i w:val="0"/>
          <w:smallCaps w:val="0"/>
          <w:color w:val="000000"/>
          <w:sz w:val="28"/>
          <w:szCs w:val="28"/>
          <w:rtl w:val="0"/>
        </w:rPr>
        <w:t xml:space="preserve"> - </w:t>
      </w:r>
      <w:r w:rsidDel="00000000" w:rsidR="00000000" w:rsidRPr="00000000">
        <w:rPr>
          <w:rFonts w:ascii="Times New Roman" w:cs="Times New Roman" w:eastAsia="Times New Roman" w:hAnsi="Times New Roman"/>
          <w:b w:val="0"/>
          <w:i w:val="0"/>
          <w:smallCaps w:val="0"/>
          <w:color w:val="000000"/>
          <w:sz w:val="28"/>
          <w:szCs w:val="28"/>
          <w:rtl w:val="0"/>
        </w:rPr>
        <w:t xml:space="preserve">зефір, мармелад, цукерки, пастила і джеми. У складі солодощів немає цукру, замість нього використовують стевію - природний цукрозамінник.</w:t>
      </w:r>
    </w:p>
    <w:p w:rsidR="00000000" w:rsidDel="00000000" w:rsidP="00000000" w:rsidRDefault="00000000" w:rsidRPr="00000000" w14:paraId="00000069">
      <w:pPr>
        <w:keepNext w:val="0"/>
        <w:keepLines w:val="0"/>
        <w:spacing w:line="360"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A">
      <w:pPr>
        <w:keepNext w:val="0"/>
        <w:keepLines w:val="0"/>
        <w:spacing w:line="360" w:lineRule="auto"/>
        <w:ind w:lef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Фабрика «Стімул» один із лідерів ринку кондитерських виробів, виробляє великий асортимент продуктів, у тому числі і зефіру. Виробничі потужності підприємства розташовані у місті Дніпро та багато в чому вона є наступником традицій Дніпропетровської кондитерської фабрики. Якість продукції підтверджено протоколами безпеки та якісними посвідченнями, бо кожна партія продукції проходить контроль у виробничій лабораторії.</w:t>
      </w:r>
    </w:p>
    <w:p w:rsidR="00000000" w:rsidDel="00000000" w:rsidP="00000000" w:rsidRDefault="00000000" w:rsidRPr="00000000" w14:paraId="0000006B">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 2016 року, після стрибка курсу валют, так як імпортні товари подорожчали в 2-3 рази, український ринок на 68% заповнений вітчизняною продукцією. Кондитерські фабрики корпорації "ROSHEN", які існують з 1996 року, у асортименті яких нараховується близько 300 видів виробів, крім зефіру та халви. Споживачі люблять і довіряють торговій марці, вона асоціюється з будинком і надійністю, мережа їх фірмових магазинів розростається, як і їх продукція.</w:t>
      </w:r>
    </w:p>
    <w:p w:rsidR="00000000" w:rsidDel="00000000" w:rsidP="00000000" w:rsidRDefault="00000000" w:rsidRPr="00000000" w14:paraId="0000006C">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Виробництвом натуральних солодощів займаються маленькі домашні підприємства. Для українського ринку ласощі на фруктовій основі - нова галузь і тому малий бізнес тільки почав розвиватися.</w:t>
      </w:r>
    </w:p>
    <w:p w:rsidR="00000000" w:rsidDel="00000000" w:rsidP="00000000" w:rsidRDefault="00000000" w:rsidRPr="00000000" w14:paraId="0000006D">
      <w:pPr>
        <w:keepNext w:val="0"/>
        <w:keepLines w:val="0"/>
        <w:spacing w:after="160" w:before="0" w:line="360" w:lineRule="auto"/>
        <w:ind w:left="0" w:right="0" w:firstLine="706"/>
        <w:jc w:val="both"/>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06E">
      <w:pPr>
        <w:keepNext w:val="0"/>
        <w:keepLines w:val="0"/>
        <w:spacing w:after="160" w:before="0" w:line="360" w:lineRule="auto"/>
        <w:ind w:left="0" w:right="0" w:firstLine="706"/>
        <w:jc w:val="both"/>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06F">
      <w:pPr>
        <w:keepNext w:val="0"/>
        <w:keepLines w:val="0"/>
        <w:spacing w:after="160" w:before="0" w:line="360" w:lineRule="auto"/>
        <w:ind w:left="0" w:right="0" w:firstLine="706"/>
        <w:jc w:val="both"/>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070">
      <w:pPr>
        <w:keepNext w:val="0"/>
        <w:keepLines w:val="0"/>
        <w:spacing w:line="360" w:lineRule="auto"/>
        <w:jc w:val="center"/>
        <w:rPr>
          <w:rFonts w:ascii="Times New Roman" w:cs="Times New Roman" w:eastAsia="Times New Roman" w:hAnsi="Times New Roman"/>
          <w:b w:val="0"/>
          <w:i w:val="0"/>
          <w:smallCaps w:val="0"/>
          <w:color w:val="000000"/>
          <w:sz w:val="28"/>
          <w:szCs w:val="28"/>
        </w:rPr>
      </w:pPr>
      <w:r w:rsidDel="00000000" w:rsidR="00000000" w:rsidRPr="00000000">
        <w:br w:type="page"/>
      </w:r>
      <w:r w:rsidDel="00000000" w:rsidR="00000000" w:rsidRPr="00000000">
        <w:rPr>
          <w:rFonts w:ascii="Times New Roman" w:cs="Times New Roman" w:eastAsia="Times New Roman" w:hAnsi="Times New Roman"/>
          <w:b w:val="1"/>
          <w:i w:val="0"/>
          <w:smallCaps w:val="0"/>
          <w:color w:val="000000"/>
          <w:sz w:val="28"/>
          <w:szCs w:val="28"/>
          <w:rtl w:val="0"/>
        </w:rPr>
        <w:t xml:space="preserve">3.Характеристика сировини</w:t>
      </w:r>
      <w:r w:rsidDel="00000000" w:rsidR="00000000" w:rsidRPr="00000000">
        <w:rPr>
          <w:rtl w:val="0"/>
        </w:rPr>
      </w:r>
    </w:p>
    <w:p w:rsidR="00000000" w:rsidDel="00000000" w:rsidP="00000000" w:rsidRDefault="00000000" w:rsidRPr="00000000" w14:paraId="00000071">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Рецептура зефіру "Біло-рожевий" наведена в табл.2.</w:t>
      </w:r>
    </w:p>
    <w:p w:rsidR="00000000" w:rsidDel="00000000" w:rsidP="00000000" w:rsidRDefault="00000000" w:rsidRPr="00000000" w14:paraId="00000072">
      <w:pPr>
        <w:keepNext w:val="0"/>
        <w:keepLines w:val="0"/>
        <w:spacing w:line="360" w:lineRule="auto"/>
        <w:ind w:lef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Форма виробів – круглі або довгасті фігури з рифленою поверхнею, що склеєні з двох половинок. Поверхня обсипана цукровою пудрою.</w:t>
      </w:r>
    </w:p>
    <w:p w:rsidR="00000000" w:rsidDel="00000000" w:rsidP="00000000" w:rsidRDefault="00000000" w:rsidRPr="00000000" w14:paraId="00000073">
      <w:pPr>
        <w:keepNext w:val="0"/>
        <w:keepLines w:val="0"/>
        <w:spacing w:line="360" w:lineRule="auto"/>
        <w:ind w:lef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Випускається ваговим або розфасованим, набором білого та рожевого сортів або одним сортом.</w:t>
      </w:r>
    </w:p>
    <w:p w:rsidR="00000000" w:rsidDel="00000000" w:rsidP="00000000" w:rsidRDefault="00000000" w:rsidRPr="00000000" w14:paraId="00000074">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Табл.2 – Рецептура зефіру "Біло-рожевий"</w:t>
      </w:r>
    </w:p>
    <w:tbl>
      <w:tblPr>
        <w:tblStyle w:val="Table2"/>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60"/>
        <w:gridCol w:w="1080"/>
        <w:gridCol w:w="1275"/>
        <w:gridCol w:w="1605"/>
        <w:gridCol w:w="1605"/>
        <w:gridCol w:w="1605"/>
        <w:tblGridChange w:id="0">
          <w:tblGrid>
            <w:gridCol w:w="2460"/>
            <w:gridCol w:w="1080"/>
            <w:gridCol w:w="1275"/>
            <w:gridCol w:w="1605"/>
            <w:gridCol w:w="1605"/>
            <w:gridCol w:w="1605"/>
          </w:tblGrid>
        </w:tblGridChange>
      </w:tblGrid>
      <w:tr>
        <w:trPr>
          <w:cantSplit w:val="0"/>
          <w:trHeight w:val="1275" w:hRule="atLeast"/>
          <w:tblHeader w:val="0"/>
        </w:trPr>
        <w:tc>
          <w:tcPr>
            <w:vMerge w:val="restart"/>
          </w:tcPr>
          <w:p w:rsidR="00000000" w:rsidDel="00000000" w:rsidP="00000000" w:rsidRDefault="00000000" w:rsidRPr="00000000" w14:paraId="00000075">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Найменування сірки та напівфабрикатів</w:t>
            </w:r>
          </w:p>
        </w:tc>
        <w:tc>
          <w:tcPr>
            <w:vMerge w:val="restart"/>
          </w:tcPr>
          <w:p w:rsidR="00000000" w:rsidDel="00000000" w:rsidP="00000000" w:rsidRDefault="00000000" w:rsidRPr="00000000" w14:paraId="00000076">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tl w:val="0"/>
              </w:rPr>
            </w:r>
          </w:p>
          <w:p w:rsidR="00000000" w:rsidDel="00000000" w:rsidP="00000000" w:rsidRDefault="00000000" w:rsidRPr="00000000" w14:paraId="00000077">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tl w:val="0"/>
              </w:rPr>
            </w:r>
          </w:p>
          <w:p w:rsidR="00000000" w:rsidDel="00000000" w:rsidP="00000000" w:rsidRDefault="00000000" w:rsidRPr="00000000" w14:paraId="00000078">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Вміст сухих речовин, %</w:t>
            </w:r>
          </w:p>
        </w:tc>
        <w:tc>
          <w:tcPr>
            <w:gridSpan w:val="4"/>
          </w:tcPr>
          <w:p w:rsidR="00000000" w:rsidDel="00000000" w:rsidP="00000000" w:rsidRDefault="00000000" w:rsidRPr="00000000" w14:paraId="00000079">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tl w:val="0"/>
              </w:rPr>
            </w:r>
          </w:p>
          <w:p w:rsidR="00000000" w:rsidDel="00000000" w:rsidP="00000000" w:rsidRDefault="00000000" w:rsidRPr="00000000" w14:paraId="0000007A">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Витрати сировини, кг</w:t>
            </w:r>
          </w:p>
        </w:tc>
      </w:tr>
      <w:tr>
        <w:trPr>
          <w:cantSplit w:val="0"/>
          <w:trHeight w:val="690" w:hRule="atLeast"/>
          <w:tblHeader w:val="0"/>
        </w:trPr>
        <w:tc>
          <w:tcPr>
            <w:vMerge w:val="continue"/>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trike w:val="0"/>
                <w:color w:val="000000"/>
                <w:sz w:val="28"/>
                <w:szCs w:val="28"/>
                <w:u w:val="none"/>
              </w:rPr>
            </w:pPr>
            <w:r w:rsidDel="00000000" w:rsidR="00000000" w:rsidRPr="00000000">
              <w:rPr>
                <w:rtl w:val="0"/>
              </w:rPr>
            </w:r>
          </w:p>
        </w:tc>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trike w:val="0"/>
                <w:color w:val="000000"/>
                <w:sz w:val="28"/>
                <w:szCs w:val="28"/>
                <w:u w:val="none"/>
              </w:rPr>
            </w:pPr>
            <w:r w:rsidDel="00000000" w:rsidR="00000000" w:rsidRPr="00000000">
              <w:rPr>
                <w:rtl w:val="0"/>
              </w:rPr>
            </w:r>
          </w:p>
        </w:tc>
        <w:tc>
          <w:tcPr>
            <w:gridSpan w:val="2"/>
          </w:tcPr>
          <w:p w:rsidR="00000000" w:rsidDel="00000000" w:rsidP="00000000" w:rsidRDefault="00000000" w:rsidRPr="00000000" w14:paraId="00000080">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 1 т фази</w:t>
            </w:r>
          </w:p>
        </w:tc>
        <w:tc>
          <w:tcPr>
            <w:gridSpan w:val="2"/>
          </w:tcPr>
          <w:p w:rsidR="00000000" w:rsidDel="00000000" w:rsidP="00000000" w:rsidRDefault="00000000" w:rsidRPr="00000000" w14:paraId="00000082">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 1 готової продукції </w:t>
            </w:r>
          </w:p>
        </w:tc>
      </w:tr>
      <w:tr>
        <w:trPr>
          <w:cantSplit w:val="0"/>
          <w:trHeight w:val="900" w:hRule="atLeast"/>
          <w:tblHeader w:val="0"/>
        </w:trPr>
        <w:tc>
          <w:tcPr>
            <w:vMerge w:val="continue"/>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trike w:val="0"/>
                <w:color w:val="000000"/>
                <w:sz w:val="28"/>
                <w:szCs w:val="28"/>
                <w:u w:val="none"/>
              </w:rPr>
            </w:pPr>
            <w:r w:rsidDel="00000000" w:rsidR="00000000" w:rsidRPr="00000000">
              <w:rPr>
                <w:rtl w:val="0"/>
              </w:rPr>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trike w:val="0"/>
                <w:color w:val="000000"/>
                <w:sz w:val="28"/>
                <w:szCs w:val="28"/>
                <w:u w:val="none"/>
              </w:rPr>
            </w:pPr>
            <w:r w:rsidDel="00000000" w:rsidR="00000000" w:rsidRPr="00000000">
              <w:rPr>
                <w:rtl w:val="0"/>
              </w:rPr>
            </w:r>
          </w:p>
        </w:tc>
        <w:tc>
          <w:tcPr/>
          <w:p w:rsidR="00000000" w:rsidDel="00000000" w:rsidP="00000000" w:rsidRDefault="00000000" w:rsidRPr="00000000" w14:paraId="00000086">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 натурі</w:t>
            </w:r>
          </w:p>
        </w:tc>
        <w:tc>
          <w:tcPr/>
          <w:p w:rsidR="00000000" w:rsidDel="00000000" w:rsidP="00000000" w:rsidRDefault="00000000" w:rsidRPr="00000000" w14:paraId="00000087">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у сухих речовинах</w:t>
            </w:r>
          </w:p>
        </w:tc>
        <w:tc>
          <w:tcPr/>
          <w:p w:rsidR="00000000" w:rsidDel="00000000" w:rsidP="00000000" w:rsidRDefault="00000000" w:rsidRPr="00000000" w14:paraId="00000088">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 натурі</w:t>
            </w:r>
          </w:p>
        </w:tc>
        <w:tc>
          <w:tcPr/>
          <w:p w:rsidR="00000000" w:rsidDel="00000000" w:rsidP="00000000" w:rsidRDefault="00000000" w:rsidRPr="00000000" w14:paraId="00000089">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у сухих речовинах</w:t>
            </w:r>
          </w:p>
        </w:tc>
      </w:tr>
      <w:tr>
        <w:trPr>
          <w:cantSplit w:val="0"/>
          <w:trHeight w:val="300" w:hRule="atLeast"/>
          <w:tblHeader w:val="0"/>
        </w:trPr>
        <w:tc>
          <w:tcPr>
            <w:gridSpan w:val="6"/>
          </w:tcPr>
          <w:p w:rsidR="00000000" w:rsidDel="00000000" w:rsidP="00000000" w:rsidRDefault="00000000" w:rsidRPr="00000000" w14:paraId="0000008A">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Рецептура зефіра</w:t>
            </w:r>
          </w:p>
        </w:tc>
      </w:tr>
      <w:tr>
        <w:trPr>
          <w:cantSplit w:val="0"/>
          <w:trHeight w:val="300" w:hRule="atLeast"/>
          <w:tblHeader w:val="0"/>
        </w:trPr>
        <w:tc>
          <w:tcPr/>
          <w:p w:rsidR="00000000" w:rsidDel="00000000" w:rsidP="00000000" w:rsidRDefault="00000000" w:rsidRPr="00000000" w14:paraId="0000009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Зефір без цукрової пудри</w:t>
            </w:r>
          </w:p>
        </w:tc>
        <w:tc>
          <w:tcPr/>
          <w:p w:rsidR="00000000" w:rsidDel="00000000" w:rsidP="00000000" w:rsidRDefault="00000000" w:rsidRPr="00000000" w14:paraId="0000009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80</w:t>
            </w:r>
          </w:p>
        </w:tc>
        <w:tc>
          <w:tcPr/>
          <w:p w:rsidR="00000000" w:rsidDel="00000000" w:rsidP="00000000" w:rsidRDefault="00000000" w:rsidRPr="00000000" w14:paraId="0000009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1006,13</w:t>
            </w:r>
          </w:p>
        </w:tc>
        <w:tc>
          <w:tcPr/>
          <w:p w:rsidR="00000000" w:rsidDel="00000000" w:rsidP="00000000" w:rsidRDefault="00000000" w:rsidRPr="00000000" w14:paraId="0000009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804,9</w:t>
            </w:r>
          </w:p>
        </w:tc>
        <w:tc>
          <w:tcPr/>
          <w:p w:rsidR="00000000" w:rsidDel="00000000" w:rsidP="00000000" w:rsidRDefault="00000000" w:rsidRPr="00000000" w14:paraId="0000009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10006,13</w:t>
            </w:r>
          </w:p>
        </w:tc>
        <w:tc>
          <w:tcPr/>
          <w:p w:rsidR="00000000" w:rsidDel="00000000" w:rsidP="00000000" w:rsidRDefault="00000000" w:rsidRPr="00000000" w14:paraId="0000009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804,9</w:t>
            </w:r>
          </w:p>
        </w:tc>
      </w:tr>
      <w:tr>
        <w:trPr>
          <w:cantSplit w:val="0"/>
          <w:trHeight w:val="300" w:hRule="atLeast"/>
          <w:tblHeader w:val="0"/>
        </w:trPr>
        <w:tc>
          <w:tcPr/>
          <w:p w:rsidR="00000000" w:rsidDel="00000000" w:rsidP="00000000" w:rsidRDefault="00000000" w:rsidRPr="00000000" w14:paraId="0000009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Цукрова пудра</w:t>
            </w:r>
          </w:p>
        </w:tc>
        <w:tc>
          <w:tcPr/>
          <w:p w:rsidR="00000000" w:rsidDel="00000000" w:rsidP="00000000" w:rsidRDefault="00000000" w:rsidRPr="00000000" w14:paraId="0000009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99,85</w:t>
            </w:r>
          </w:p>
        </w:tc>
        <w:tc>
          <w:tcPr/>
          <w:p w:rsidR="00000000" w:rsidDel="00000000" w:rsidP="00000000" w:rsidRDefault="00000000" w:rsidRPr="00000000" w14:paraId="0000009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29,75</w:t>
            </w:r>
          </w:p>
        </w:tc>
        <w:tc>
          <w:tcPr/>
          <w:p w:rsidR="00000000" w:rsidDel="00000000" w:rsidP="00000000" w:rsidRDefault="00000000" w:rsidRPr="00000000" w14:paraId="0000009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29,7</w:t>
            </w:r>
          </w:p>
        </w:tc>
        <w:tc>
          <w:tcPr/>
          <w:p w:rsidR="00000000" w:rsidDel="00000000" w:rsidP="00000000" w:rsidRDefault="00000000" w:rsidRPr="00000000" w14:paraId="0000009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29,75</w:t>
            </w:r>
          </w:p>
        </w:tc>
        <w:tc>
          <w:tcPr/>
          <w:p w:rsidR="00000000" w:rsidDel="00000000" w:rsidP="00000000" w:rsidRDefault="00000000" w:rsidRPr="00000000" w14:paraId="0000009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29,7</w:t>
            </w:r>
          </w:p>
        </w:tc>
      </w:tr>
      <w:tr>
        <w:trPr>
          <w:cantSplit w:val="0"/>
          <w:trHeight w:val="300" w:hRule="atLeast"/>
          <w:tblHeader w:val="0"/>
        </w:trPr>
        <w:tc>
          <w:tcPr/>
          <w:p w:rsidR="00000000" w:rsidDel="00000000" w:rsidP="00000000" w:rsidRDefault="00000000" w:rsidRPr="00000000" w14:paraId="0000009C">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РАЗОМ</w:t>
            </w:r>
          </w:p>
        </w:tc>
        <w:tc>
          <w:tcPr/>
          <w:p w:rsidR="00000000" w:rsidDel="00000000" w:rsidP="00000000" w:rsidRDefault="00000000" w:rsidRPr="00000000" w14:paraId="0000009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9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10035,88</w:t>
            </w:r>
          </w:p>
        </w:tc>
        <w:tc>
          <w:tcPr/>
          <w:p w:rsidR="00000000" w:rsidDel="00000000" w:rsidP="00000000" w:rsidRDefault="00000000" w:rsidRPr="00000000" w14:paraId="0000009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834,6</w:t>
            </w:r>
          </w:p>
        </w:tc>
        <w:tc>
          <w:tcPr/>
          <w:p w:rsidR="00000000" w:rsidDel="00000000" w:rsidP="00000000" w:rsidRDefault="00000000" w:rsidRPr="00000000" w14:paraId="000000A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1035,88</w:t>
            </w:r>
          </w:p>
        </w:tc>
        <w:tc>
          <w:tcPr/>
          <w:p w:rsidR="00000000" w:rsidDel="00000000" w:rsidP="00000000" w:rsidRDefault="00000000" w:rsidRPr="00000000" w14:paraId="000000A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834,6</w:t>
            </w:r>
          </w:p>
        </w:tc>
      </w:tr>
      <w:tr>
        <w:trPr>
          <w:cantSplit w:val="0"/>
          <w:trHeight w:val="300" w:hRule="atLeast"/>
          <w:tblHeader w:val="0"/>
        </w:trPr>
        <w:tc>
          <w:tcPr/>
          <w:p w:rsidR="00000000" w:rsidDel="00000000" w:rsidP="00000000" w:rsidRDefault="00000000" w:rsidRPr="00000000" w14:paraId="000000A2">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ВИХІД</w:t>
            </w:r>
          </w:p>
        </w:tc>
        <w:tc>
          <w:tcPr/>
          <w:p w:rsidR="00000000" w:rsidDel="00000000" w:rsidP="00000000" w:rsidRDefault="00000000" w:rsidRPr="00000000" w14:paraId="000000A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83</w:t>
            </w:r>
          </w:p>
        </w:tc>
        <w:tc>
          <w:tcPr/>
          <w:p w:rsidR="00000000" w:rsidDel="00000000" w:rsidP="00000000" w:rsidRDefault="00000000" w:rsidRPr="00000000" w14:paraId="000000A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1000</w:t>
            </w:r>
          </w:p>
        </w:tc>
        <w:tc>
          <w:tcPr/>
          <w:p w:rsidR="00000000" w:rsidDel="00000000" w:rsidP="00000000" w:rsidRDefault="00000000" w:rsidRPr="00000000" w14:paraId="000000A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830</w:t>
            </w:r>
          </w:p>
        </w:tc>
        <w:tc>
          <w:tcPr/>
          <w:p w:rsidR="00000000" w:rsidDel="00000000" w:rsidP="00000000" w:rsidRDefault="00000000" w:rsidRPr="00000000" w14:paraId="000000A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1000</w:t>
            </w:r>
          </w:p>
        </w:tc>
        <w:tc>
          <w:tcPr/>
          <w:p w:rsidR="00000000" w:rsidDel="00000000" w:rsidP="00000000" w:rsidRDefault="00000000" w:rsidRPr="00000000" w14:paraId="000000A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830</w:t>
            </w:r>
          </w:p>
        </w:tc>
      </w:tr>
      <w:tr>
        <w:trPr>
          <w:cantSplit w:val="0"/>
          <w:trHeight w:val="600" w:hRule="atLeast"/>
          <w:tblHeader w:val="0"/>
        </w:trPr>
        <w:tc>
          <w:tcPr/>
          <w:p w:rsidR="00000000" w:rsidDel="00000000" w:rsidP="00000000" w:rsidRDefault="00000000" w:rsidRPr="00000000" w14:paraId="000000A8">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Рецептура зефіру без цукрової пудри</w:t>
            </w:r>
          </w:p>
        </w:tc>
        <w:tc>
          <w:tcPr>
            <w:gridSpan w:val="5"/>
          </w:tcPr>
          <w:p w:rsidR="00000000" w:rsidDel="00000000" w:rsidP="00000000" w:rsidRDefault="00000000" w:rsidRPr="00000000" w14:paraId="000000A9">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 1006,13 кг</w:t>
            </w:r>
          </w:p>
        </w:tc>
      </w:tr>
      <w:tr>
        <w:trPr>
          <w:cantSplit w:val="0"/>
          <w:trHeight w:val="300" w:hRule="atLeast"/>
          <w:tblHeader w:val="0"/>
        </w:trPr>
        <w:tc>
          <w:tcPr/>
          <w:p w:rsidR="00000000" w:rsidDel="00000000" w:rsidP="00000000" w:rsidRDefault="00000000" w:rsidRPr="00000000" w14:paraId="000000A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Цукровий пісок</w:t>
            </w:r>
          </w:p>
        </w:tc>
        <w:tc>
          <w:tcPr/>
          <w:p w:rsidR="00000000" w:rsidDel="00000000" w:rsidP="00000000" w:rsidRDefault="00000000" w:rsidRPr="00000000" w14:paraId="000000A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99,85</w:t>
            </w:r>
          </w:p>
        </w:tc>
        <w:tc>
          <w:tcPr/>
          <w:p w:rsidR="00000000" w:rsidDel="00000000" w:rsidP="00000000" w:rsidRDefault="00000000" w:rsidRPr="00000000" w14:paraId="000000B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321,71</w:t>
            </w:r>
          </w:p>
        </w:tc>
        <w:tc>
          <w:tcPr/>
          <w:p w:rsidR="00000000" w:rsidDel="00000000" w:rsidP="00000000" w:rsidRDefault="00000000" w:rsidRPr="00000000" w14:paraId="000000B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321.23</w:t>
            </w:r>
          </w:p>
        </w:tc>
        <w:tc>
          <w:tcPr/>
          <w:p w:rsidR="00000000" w:rsidDel="00000000" w:rsidP="00000000" w:rsidRDefault="00000000" w:rsidRPr="00000000" w14:paraId="000000B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323,68</w:t>
            </w:r>
          </w:p>
        </w:tc>
        <w:tc>
          <w:tcPr/>
          <w:p w:rsidR="00000000" w:rsidDel="00000000" w:rsidP="00000000" w:rsidRDefault="00000000" w:rsidRPr="00000000" w14:paraId="000000B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323,19</w:t>
            </w:r>
          </w:p>
        </w:tc>
      </w:tr>
      <w:tr>
        <w:trPr>
          <w:cantSplit w:val="0"/>
          <w:trHeight w:val="300" w:hRule="atLeast"/>
          <w:tblHeader w:val="0"/>
        </w:trPr>
        <w:tc>
          <w:tcPr/>
          <w:p w:rsidR="00000000" w:rsidDel="00000000" w:rsidP="00000000" w:rsidRDefault="00000000" w:rsidRPr="00000000" w14:paraId="000000B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Пюре яблучне</w:t>
            </w:r>
          </w:p>
        </w:tc>
        <w:tc>
          <w:tcPr/>
          <w:p w:rsidR="00000000" w:rsidDel="00000000" w:rsidP="00000000" w:rsidRDefault="00000000" w:rsidRPr="00000000" w14:paraId="000000B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w:t>
            </w:r>
          </w:p>
        </w:tc>
        <w:tc>
          <w:tcPr/>
          <w:p w:rsidR="00000000" w:rsidDel="00000000" w:rsidP="00000000" w:rsidRDefault="00000000" w:rsidRPr="00000000" w14:paraId="000000B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386,1</w:t>
            </w:r>
          </w:p>
        </w:tc>
        <w:tc>
          <w:tcPr/>
          <w:p w:rsidR="00000000" w:rsidDel="00000000" w:rsidP="00000000" w:rsidRDefault="00000000" w:rsidRPr="00000000" w14:paraId="000000B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38,61</w:t>
            </w:r>
          </w:p>
        </w:tc>
        <w:tc>
          <w:tcPr/>
          <w:p w:rsidR="00000000" w:rsidDel="00000000" w:rsidP="00000000" w:rsidRDefault="00000000" w:rsidRPr="00000000" w14:paraId="000000B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388,47</w:t>
            </w:r>
          </w:p>
        </w:tc>
        <w:tc>
          <w:tcPr/>
          <w:p w:rsidR="00000000" w:rsidDel="00000000" w:rsidP="00000000" w:rsidRDefault="00000000" w:rsidRPr="00000000" w14:paraId="000000B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38,85</w:t>
            </w:r>
          </w:p>
        </w:tc>
      </w:tr>
      <w:tr>
        <w:trPr>
          <w:cantSplit w:val="0"/>
          <w:trHeight w:val="300" w:hRule="atLeast"/>
          <w:tblHeader w:val="0"/>
        </w:trPr>
        <w:tc>
          <w:tcPr/>
          <w:p w:rsidR="00000000" w:rsidDel="00000000" w:rsidP="00000000" w:rsidRDefault="00000000" w:rsidRPr="00000000" w14:paraId="000000B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Яєчний білок</w:t>
            </w:r>
          </w:p>
        </w:tc>
        <w:tc>
          <w:tcPr/>
          <w:p w:rsidR="00000000" w:rsidDel="00000000" w:rsidP="00000000" w:rsidRDefault="00000000" w:rsidRPr="00000000" w14:paraId="000000B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12</w:t>
            </w:r>
          </w:p>
        </w:tc>
        <w:tc>
          <w:tcPr/>
          <w:p w:rsidR="00000000" w:rsidDel="00000000" w:rsidP="00000000" w:rsidRDefault="00000000" w:rsidRPr="00000000" w14:paraId="000000B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64,25</w:t>
            </w:r>
          </w:p>
        </w:tc>
        <w:tc>
          <w:tcPr/>
          <w:p w:rsidR="00000000" w:rsidDel="00000000" w:rsidP="00000000" w:rsidRDefault="00000000" w:rsidRPr="00000000" w14:paraId="000000B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7,71</w:t>
            </w:r>
          </w:p>
        </w:tc>
        <w:tc>
          <w:tcPr/>
          <w:p w:rsidR="00000000" w:rsidDel="00000000" w:rsidP="00000000" w:rsidRDefault="00000000" w:rsidRPr="00000000" w14:paraId="000000B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64,64</w:t>
            </w:r>
          </w:p>
        </w:tc>
        <w:tc>
          <w:tcPr/>
          <w:p w:rsidR="00000000" w:rsidDel="00000000" w:rsidP="00000000" w:rsidRDefault="00000000" w:rsidRPr="00000000" w14:paraId="000000B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7,76</w:t>
            </w:r>
          </w:p>
        </w:tc>
      </w:tr>
      <w:tr>
        <w:trPr>
          <w:cantSplit w:val="0"/>
          <w:trHeight w:val="300" w:hRule="atLeast"/>
          <w:tblHeader w:val="0"/>
        </w:trPr>
        <w:tc>
          <w:tcPr/>
          <w:p w:rsidR="00000000" w:rsidDel="00000000" w:rsidP="00000000" w:rsidRDefault="00000000" w:rsidRPr="00000000" w14:paraId="000000C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Сироп із агаром</w:t>
            </w:r>
          </w:p>
        </w:tc>
        <w:tc>
          <w:tcPr/>
          <w:p w:rsidR="00000000" w:rsidDel="00000000" w:rsidP="00000000" w:rsidRDefault="00000000" w:rsidRPr="00000000" w14:paraId="000000C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85</w:t>
            </w:r>
          </w:p>
        </w:tc>
        <w:tc>
          <w:tcPr/>
          <w:p w:rsidR="00000000" w:rsidDel="00000000" w:rsidP="00000000" w:rsidRDefault="00000000" w:rsidRPr="00000000" w14:paraId="000000C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534,73</w:t>
            </w:r>
          </w:p>
        </w:tc>
        <w:tc>
          <w:tcPr/>
          <w:p w:rsidR="00000000" w:rsidDel="00000000" w:rsidP="00000000" w:rsidRDefault="00000000" w:rsidRPr="00000000" w14:paraId="000000C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454,52</w:t>
            </w:r>
          </w:p>
        </w:tc>
        <w:tc>
          <w:tcPr/>
          <w:p w:rsidR="00000000" w:rsidDel="00000000" w:rsidP="00000000" w:rsidRDefault="00000000" w:rsidRPr="00000000" w14:paraId="000000C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538</w:t>
            </w:r>
          </w:p>
        </w:tc>
        <w:tc>
          <w:tcPr/>
          <w:p w:rsidR="00000000" w:rsidDel="00000000" w:rsidP="00000000" w:rsidRDefault="00000000" w:rsidRPr="00000000" w14:paraId="000000C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457,3</w:t>
            </w:r>
          </w:p>
        </w:tc>
      </w:tr>
      <w:tr>
        <w:trPr>
          <w:cantSplit w:val="0"/>
          <w:trHeight w:val="300" w:hRule="atLeast"/>
          <w:tblHeader w:val="0"/>
        </w:trPr>
        <w:tc>
          <w:tcPr/>
          <w:p w:rsidR="00000000" w:rsidDel="00000000" w:rsidP="00000000" w:rsidRDefault="00000000" w:rsidRPr="00000000" w14:paraId="000000C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Кислота молочна</w:t>
            </w:r>
          </w:p>
        </w:tc>
        <w:tc>
          <w:tcPr/>
          <w:p w:rsidR="00000000" w:rsidDel="00000000" w:rsidP="00000000" w:rsidRDefault="00000000" w:rsidRPr="00000000" w14:paraId="000000C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40</w:t>
            </w:r>
          </w:p>
        </w:tc>
        <w:tc>
          <w:tcPr/>
          <w:p w:rsidR="00000000" w:rsidDel="00000000" w:rsidP="00000000" w:rsidRDefault="00000000" w:rsidRPr="00000000" w14:paraId="000000C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6,68</w:t>
            </w:r>
          </w:p>
        </w:tc>
        <w:tc>
          <w:tcPr/>
          <w:p w:rsidR="00000000" w:rsidDel="00000000" w:rsidP="00000000" w:rsidRDefault="00000000" w:rsidRPr="00000000" w14:paraId="000000C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2,67</w:t>
            </w:r>
          </w:p>
        </w:tc>
        <w:tc>
          <w:tcPr/>
          <w:p w:rsidR="00000000" w:rsidDel="00000000" w:rsidP="00000000" w:rsidRDefault="00000000" w:rsidRPr="00000000" w14:paraId="000000C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6,72</w:t>
            </w:r>
          </w:p>
        </w:tc>
        <w:tc>
          <w:tcPr/>
          <w:p w:rsidR="00000000" w:rsidDel="00000000" w:rsidP="00000000" w:rsidRDefault="00000000" w:rsidRPr="00000000" w14:paraId="000000C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2,69</w:t>
            </w:r>
          </w:p>
        </w:tc>
      </w:tr>
      <w:tr>
        <w:trPr>
          <w:cantSplit w:val="0"/>
          <w:trHeight w:val="300" w:hRule="atLeast"/>
          <w:tblHeader w:val="0"/>
        </w:trPr>
        <w:tc>
          <w:tcPr/>
          <w:p w:rsidR="00000000" w:rsidDel="00000000" w:rsidP="00000000" w:rsidRDefault="00000000" w:rsidRPr="00000000" w14:paraId="000000C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Есенція ванільна</w:t>
            </w:r>
          </w:p>
        </w:tc>
        <w:tc>
          <w:tcPr/>
          <w:p w:rsidR="00000000" w:rsidDel="00000000" w:rsidP="00000000" w:rsidRDefault="00000000" w:rsidRPr="00000000" w14:paraId="000000C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C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w:t>
            </w:r>
          </w:p>
        </w:tc>
        <w:tc>
          <w:tcPr/>
          <w:p w:rsidR="00000000" w:rsidDel="00000000" w:rsidP="00000000" w:rsidRDefault="00000000" w:rsidRPr="00000000" w14:paraId="000000C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D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w:t>
            </w:r>
          </w:p>
        </w:tc>
        <w:tc>
          <w:tcPr/>
          <w:p w:rsidR="00000000" w:rsidDel="00000000" w:rsidP="00000000" w:rsidRDefault="00000000" w:rsidRPr="00000000" w14:paraId="000000D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r>
      <w:tr>
        <w:trPr>
          <w:cantSplit w:val="0"/>
          <w:trHeight w:val="300" w:hRule="atLeast"/>
          <w:tblHeader w:val="0"/>
        </w:trPr>
        <w:tc>
          <w:tcPr/>
          <w:p w:rsidR="00000000" w:rsidDel="00000000" w:rsidP="00000000" w:rsidRDefault="00000000" w:rsidRPr="00000000" w14:paraId="000000D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Есенція фруктово-ягідна</w:t>
            </w:r>
          </w:p>
        </w:tc>
        <w:tc>
          <w:tcPr/>
          <w:p w:rsidR="00000000" w:rsidDel="00000000" w:rsidP="00000000" w:rsidRDefault="00000000" w:rsidRPr="00000000" w14:paraId="000000D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D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w:t>
            </w:r>
          </w:p>
        </w:tc>
        <w:tc>
          <w:tcPr/>
          <w:p w:rsidR="00000000" w:rsidDel="00000000" w:rsidP="00000000" w:rsidRDefault="00000000" w:rsidRPr="00000000" w14:paraId="000000D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D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w:t>
            </w:r>
          </w:p>
        </w:tc>
        <w:tc>
          <w:tcPr/>
          <w:p w:rsidR="00000000" w:rsidDel="00000000" w:rsidP="00000000" w:rsidRDefault="00000000" w:rsidRPr="00000000" w14:paraId="000000D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r>
      <w:tr>
        <w:trPr>
          <w:cantSplit w:val="0"/>
          <w:trHeight w:val="300" w:hRule="atLeast"/>
          <w:tblHeader w:val="0"/>
        </w:trPr>
        <w:tc>
          <w:tcPr/>
          <w:p w:rsidR="00000000" w:rsidDel="00000000" w:rsidP="00000000" w:rsidRDefault="00000000" w:rsidRPr="00000000" w14:paraId="000000D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Барвник червоний</w:t>
            </w:r>
          </w:p>
        </w:tc>
        <w:tc>
          <w:tcPr/>
          <w:p w:rsidR="00000000" w:rsidDel="00000000" w:rsidP="00000000" w:rsidRDefault="00000000" w:rsidRPr="00000000" w14:paraId="000000D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D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0,6</w:t>
            </w:r>
          </w:p>
        </w:tc>
        <w:tc>
          <w:tcPr/>
          <w:p w:rsidR="00000000" w:rsidDel="00000000" w:rsidP="00000000" w:rsidRDefault="00000000" w:rsidRPr="00000000" w14:paraId="000000D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D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0,6</w:t>
            </w:r>
          </w:p>
        </w:tc>
        <w:tc>
          <w:tcPr/>
          <w:p w:rsidR="00000000" w:rsidDel="00000000" w:rsidP="00000000" w:rsidRDefault="00000000" w:rsidRPr="00000000" w14:paraId="000000D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r>
      <w:tr>
        <w:trPr>
          <w:cantSplit w:val="0"/>
          <w:trHeight w:val="300" w:hRule="atLeast"/>
          <w:tblHeader w:val="0"/>
        </w:trPr>
        <w:tc>
          <w:tcPr/>
          <w:p w:rsidR="00000000" w:rsidDel="00000000" w:rsidP="00000000" w:rsidRDefault="00000000" w:rsidRPr="00000000" w14:paraId="000000DE">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РАЗОМ</w:t>
            </w:r>
          </w:p>
        </w:tc>
        <w:tc>
          <w:tcPr/>
          <w:p w:rsidR="00000000" w:rsidDel="00000000" w:rsidP="00000000" w:rsidRDefault="00000000" w:rsidRPr="00000000" w14:paraId="000000D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0E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1316,07</w:t>
            </w:r>
          </w:p>
        </w:tc>
        <w:tc>
          <w:tcPr/>
          <w:p w:rsidR="00000000" w:rsidDel="00000000" w:rsidP="00000000" w:rsidRDefault="00000000" w:rsidRPr="00000000" w14:paraId="000000E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824,74</w:t>
            </w:r>
          </w:p>
        </w:tc>
        <w:tc>
          <w:tcPr/>
          <w:p w:rsidR="00000000" w:rsidDel="00000000" w:rsidP="00000000" w:rsidRDefault="00000000" w:rsidRPr="00000000" w14:paraId="000000E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1324,11</w:t>
            </w:r>
          </w:p>
        </w:tc>
        <w:tc>
          <w:tcPr/>
          <w:p w:rsidR="00000000" w:rsidDel="00000000" w:rsidP="00000000" w:rsidRDefault="00000000" w:rsidRPr="00000000" w14:paraId="000000E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829,79</w:t>
            </w:r>
          </w:p>
        </w:tc>
      </w:tr>
      <w:tr>
        <w:trPr>
          <w:cantSplit w:val="0"/>
          <w:trHeight w:val="300" w:hRule="atLeast"/>
          <w:tblHeader w:val="0"/>
        </w:trPr>
        <w:tc>
          <w:tcPr/>
          <w:p w:rsidR="00000000" w:rsidDel="00000000" w:rsidP="00000000" w:rsidRDefault="00000000" w:rsidRPr="00000000" w14:paraId="000000E4">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ВИХІД</w:t>
            </w:r>
          </w:p>
        </w:tc>
        <w:tc>
          <w:tcPr/>
          <w:p w:rsidR="00000000" w:rsidDel="00000000" w:rsidP="00000000" w:rsidRDefault="00000000" w:rsidRPr="00000000" w14:paraId="000000E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80</w:t>
            </w:r>
          </w:p>
        </w:tc>
        <w:tc>
          <w:tcPr/>
          <w:p w:rsidR="00000000" w:rsidDel="00000000" w:rsidP="00000000" w:rsidRDefault="00000000" w:rsidRPr="00000000" w14:paraId="000000E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1000</w:t>
            </w:r>
          </w:p>
        </w:tc>
        <w:tc>
          <w:tcPr/>
          <w:p w:rsidR="00000000" w:rsidDel="00000000" w:rsidP="00000000" w:rsidRDefault="00000000" w:rsidRPr="00000000" w14:paraId="000000E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800</w:t>
            </w:r>
          </w:p>
        </w:tc>
        <w:tc>
          <w:tcPr/>
          <w:p w:rsidR="00000000" w:rsidDel="00000000" w:rsidP="00000000" w:rsidRDefault="00000000" w:rsidRPr="00000000" w14:paraId="000000E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1006,13</w:t>
            </w:r>
          </w:p>
        </w:tc>
        <w:tc>
          <w:tcPr/>
          <w:p w:rsidR="00000000" w:rsidDel="00000000" w:rsidP="00000000" w:rsidRDefault="00000000" w:rsidRPr="00000000" w14:paraId="000000E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804,9</w:t>
            </w:r>
          </w:p>
        </w:tc>
      </w:tr>
      <w:tr>
        <w:trPr>
          <w:cantSplit w:val="0"/>
          <w:trHeight w:val="300" w:hRule="atLeast"/>
          <w:tblHeader w:val="0"/>
        </w:trPr>
        <w:tc>
          <w:tcPr>
            <w:gridSpan w:val="6"/>
          </w:tcPr>
          <w:p w:rsidR="00000000" w:rsidDel="00000000" w:rsidP="00000000" w:rsidRDefault="00000000" w:rsidRPr="00000000" w14:paraId="000000E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Вологість 20% (+3%; -1%).</w:t>
            </w:r>
          </w:p>
        </w:tc>
      </w:tr>
      <w:tr>
        <w:trPr>
          <w:cantSplit w:val="0"/>
          <w:trHeight w:val="300" w:hRule="atLeast"/>
          <w:tblHeader w:val="0"/>
        </w:trPr>
        <w:tc>
          <w:tcPr/>
          <w:p w:rsidR="00000000" w:rsidDel="00000000" w:rsidP="00000000" w:rsidRDefault="00000000" w:rsidRPr="00000000" w14:paraId="000000F0">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Рецептура сиропу з агаром</w:t>
            </w:r>
          </w:p>
        </w:tc>
        <w:tc>
          <w:tcPr>
            <w:gridSpan w:val="5"/>
          </w:tcPr>
          <w:p w:rsidR="00000000" w:rsidDel="00000000" w:rsidP="00000000" w:rsidRDefault="00000000" w:rsidRPr="00000000" w14:paraId="000000F1">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 538 кг</w:t>
            </w:r>
          </w:p>
        </w:tc>
      </w:tr>
      <w:tr>
        <w:trPr>
          <w:cantSplit w:val="0"/>
          <w:trHeight w:val="300" w:hRule="atLeast"/>
          <w:tblHeader w:val="0"/>
        </w:trPr>
        <w:tc>
          <w:tcPr/>
          <w:p w:rsidR="00000000" w:rsidDel="00000000" w:rsidP="00000000" w:rsidRDefault="00000000" w:rsidRPr="00000000" w14:paraId="000000F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Цукровий пісок</w:t>
            </w:r>
          </w:p>
        </w:tc>
        <w:tc>
          <w:tcPr/>
          <w:p w:rsidR="00000000" w:rsidDel="00000000" w:rsidP="00000000" w:rsidRDefault="00000000" w:rsidRPr="00000000" w14:paraId="000000F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99,85</w:t>
            </w:r>
          </w:p>
        </w:tc>
        <w:tc>
          <w:tcPr/>
          <w:p w:rsidR="00000000" w:rsidDel="00000000" w:rsidP="00000000" w:rsidRDefault="00000000" w:rsidRPr="00000000" w14:paraId="000000F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644,02</w:t>
            </w:r>
          </w:p>
        </w:tc>
        <w:tc>
          <w:tcPr/>
          <w:p w:rsidR="00000000" w:rsidDel="00000000" w:rsidP="00000000" w:rsidRDefault="00000000" w:rsidRPr="00000000" w14:paraId="000000F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643,05</w:t>
            </w:r>
          </w:p>
        </w:tc>
        <w:tc>
          <w:tcPr/>
          <w:p w:rsidR="00000000" w:rsidDel="00000000" w:rsidP="00000000" w:rsidRDefault="00000000" w:rsidRPr="00000000" w14:paraId="000000F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346,48</w:t>
            </w:r>
          </w:p>
        </w:tc>
        <w:tc>
          <w:tcPr/>
          <w:p w:rsidR="00000000" w:rsidDel="00000000" w:rsidP="00000000" w:rsidRDefault="00000000" w:rsidRPr="00000000" w14:paraId="000000F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345,96</w:t>
            </w:r>
          </w:p>
        </w:tc>
      </w:tr>
      <w:tr>
        <w:trPr>
          <w:cantSplit w:val="0"/>
          <w:trHeight w:val="300" w:hRule="atLeast"/>
          <w:tblHeader w:val="0"/>
        </w:trPr>
        <w:tc>
          <w:tcPr/>
          <w:p w:rsidR="00000000" w:rsidDel="00000000" w:rsidP="00000000" w:rsidRDefault="00000000" w:rsidRPr="00000000" w14:paraId="000000F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Патока</w:t>
            </w:r>
          </w:p>
        </w:tc>
        <w:tc>
          <w:tcPr/>
          <w:p w:rsidR="00000000" w:rsidDel="00000000" w:rsidP="00000000" w:rsidRDefault="00000000" w:rsidRPr="00000000" w14:paraId="000000F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78</w:t>
            </w:r>
          </w:p>
        </w:tc>
        <w:tc>
          <w:tcPr/>
          <w:p w:rsidR="00000000" w:rsidDel="00000000" w:rsidP="00000000" w:rsidRDefault="00000000" w:rsidRPr="00000000" w14:paraId="000000F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257,91</w:t>
            </w:r>
          </w:p>
        </w:tc>
        <w:tc>
          <w:tcPr/>
          <w:p w:rsidR="00000000" w:rsidDel="00000000" w:rsidP="00000000" w:rsidRDefault="00000000" w:rsidRPr="00000000" w14:paraId="000000F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201,17</w:t>
            </w:r>
          </w:p>
        </w:tc>
        <w:tc>
          <w:tcPr/>
          <w:p w:rsidR="00000000" w:rsidDel="00000000" w:rsidP="00000000" w:rsidRDefault="00000000" w:rsidRPr="00000000" w14:paraId="0000010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138,76</w:t>
            </w:r>
          </w:p>
        </w:tc>
        <w:tc>
          <w:tcPr/>
          <w:p w:rsidR="00000000" w:rsidDel="00000000" w:rsidP="00000000" w:rsidRDefault="00000000" w:rsidRPr="00000000" w14:paraId="0000010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108,23</w:t>
            </w:r>
          </w:p>
        </w:tc>
      </w:tr>
      <w:tr>
        <w:trPr>
          <w:cantSplit w:val="0"/>
          <w:trHeight w:val="300" w:hRule="atLeast"/>
          <w:tblHeader w:val="0"/>
        </w:trPr>
        <w:tc>
          <w:tcPr/>
          <w:p w:rsidR="00000000" w:rsidDel="00000000" w:rsidP="00000000" w:rsidRDefault="00000000" w:rsidRPr="00000000" w14:paraId="0000010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Агар</w:t>
            </w:r>
          </w:p>
        </w:tc>
        <w:tc>
          <w:tcPr/>
          <w:p w:rsidR="00000000" w:rsidDel="00000000" w:rsidP="00000000" w:rsidRDefault="00000000" w:rsidRPr="00000000" w14:paraId="0000010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85</w:t>
            </w:r>
          </w:p>
        </w:tc>
        <w:tc>
          <w:tcPr/>
          <w:p w:rsidR="00000000" w:rsidDel="00000000" w:rsidP="00000000" w:rsidRDefault="00000000" w:rsidRPr="00000000" w14:paraId="0000010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15,88</w:t>
            </w:r>
          </w:p>
        </w:tc>
        <w:tc>
          <w:tcPr/>
          <w:p w:rsidR="00000000" w:rsidDel="00000000" w:rsidP="00000000" w:rsidRDefault="00000000" w:rsidRPr="00000000" w14:paraId="0000010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13,5</w:t>
            </w:r>
          </w:p>
        </w:tc>
        <w:tc>
          <w:tcPr/>
          <w:p w:rsidR="00000000" w:rsidDel="00000000" w:rsidP="00000000" w:rsidRDefault="00000000" w:rsidRPr="00000000" w14:paraId="0000010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8,54</w:t>
            </w:r>
          </w:p>
        </w:tc>
        <w:tc>
          <w:tcPr/>
          <w:p w:rsidR="00000000" w:rsidDel="00000000" w:rsidP="00000000" w:rsidRDefault="00000000" w:rsidRPr="00000000" w14:paraId="0000010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7,26</w:t>
            </w:r>
          </w:p>
        </w:tc>
      </w:tr>
      <w:tr>
        <w:trPr>
          <w:cantSplit w:val="0"/>
          <w:trHeight w:val="300" w:hRule="atLeast"/>
          <w:tblHeader w:val="0"/>
        </w:trPr>
        <w:tc>
          <w:tcPr/>
          <w:p w:rsidR="00000000" w:rsidDel="00000000" w:rsidP="00000000" w:rsidRDefault="00000000" w:rsidRPr="00000000" w14:paraId="00000108">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РАЗОМ</w:t>
            </w:r>
          </w:p>
        </w:tc>
        <w:tc>
          <w:tcPr/>
          <w:p w:rsidR="00000000" w:rsidDel="00000000" w:rsidP="00000000" w:rsidRDefault="00000000" w:rsidRPr="00000000" w14:paraId="0000010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w:t>
            </w:r>
          </w:p>
        </w:tc>
        <w:tc>
          <w:tcPr/>
          <w:p w:rsidR="00000000" w:rsidDel="00000000" w:rsidP="00000000" w:rsidRDefault="00000000" w:rsidRPr="00000000" w14:paraId="0000010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917,81</w:t>
            </w:r>
          </w:p>
        </w:tc>
        <w:tc>
          <w:tcPr/>
          <w:p w:rsidR="00000000" w:rsidDel="00000000" w:rsidP="00000000" w:rsidRDefault="00000000" w:rsidRPr="00000000" w14:paraId="0000010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857,72</w:t>
            </w:r>
          </w:p>
        </w:tc>
        <w:tc>
          <w:tcPr/>
          <w:p w:rsidR="00000000" w:rsidDel="00000000" w:rsidP="00000000" w:rsidRDefault="00000000" w:rsidRPr="00000000" w14:paraId="0000010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493,78</w:t>
            </w:r>
          </w:p>
        </w:tc>
        <w:tc>
          <w:tcPr/>
          <w:p w:rsidR="00000000" w:rsidDel="00000000" w:rsidP="00000000" w:rsidRDefault="00000000" w:rsidRPr="00000000" w14:paraId="0000010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461,45</w:t>
            </w:r>
          </w:p>
        </w:tc>
      </w:tr>
      <w:tr>
        <w:trPr>
          <w:cantSplit w:val="0"/>
          <w:trHeight w:val="300" w:hRule="atLeast"/>
          <w:tblHeader w:val="0"/>
        </w:trPr>
        <w:tc>
          <w:tcPr/>
          <w:p w:rsidR="00000000" w:rsidDel="00000000" w:rsidP="00000000" w:rsidRDefault="00000000" w:rsidRPr="00000000" w14:paraId="0000010E">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ВИХІД</w:t>
            </w:r>
          </w:p>
        </w:tc>
        <w:tc>
          <w:tcPr/>
          <w:p w:rsidR="00000000" w:rsidDel="00000000" w:rsidP="00000000" w:rsidRDefault="00000000" w:rsidRPr="00000000" w14:paraId="0000010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85</w:t>
            </w:r>
          </w:p>
        </w:tc>
        <w:tc>
          <w:tcPr/>
          <w:p w:rsidR="00000000" w:rsidDel="00000000" w:rsidP="00000000" w:rsidRDefault="00000000" w:rsidRPr="00000000" w14:paraId="0000011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1000</w:t>
            </w:r>
          </w:p>
        </w:tc>
        <w:tc>
          <w:tcPr/>
          <w:p w:rsidR="00000000" w:rsidDel="00000000" w:rsidP="00000000" w:rsidRDefault="00000000" w:rsidRPr="00000000" w14:paraId="0000011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850</w:t>
            </w:r>
          </w:p>
        </w:tc>
        <w:tc>
          <w:tcPr/>
          <w:p w:rsidR="00000000" w:rsidDel="00000000" w:rsidP="00000000" w:rsidRDefault="00000000" w:rsidRPr="00000000" w14:paraId="0000011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538</w:t>
            </w:r>
          </w:p>
        </w:tc>
        <w:tc>
          <w:tcPr/>
          <w:p w:rsidR="00000000" w:rsidDel="00000000" w:rsidP="00000000" w:rsidRDefault="00000000" w:rsidRPr="00000000" w14:paraId="0000011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457,3</w:t>
            </w:r>
          </w:p>
        </w:tc>
      </w:tr>
    </w:tbl>
    <w:p w:rsidR="00000000" w:rsidDel="00000000" w:rsidP="00000000" w:rsidRDefault="00000000" w:rsidRPr="00000000" w14:paraId="00000114">
      <w:pPr>
        <w:keepNext w:val="0"/>
        <w:keepLines w:val="0"/>
        <w:spacing w:line="360" w:lineRule="auto"/>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15">
      <w:pPr>
        <w:keepNext w:val="0"/>
        <w:keepLines w:val="0"/>
        <w:spacing w:after="160" w:before="0" w:line="360" w:lineRule="auto"/>
        <w:ind w:firstLine="706"/>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Для виробництва зефіру "Біло-рожевий" використовують наступну сировину: цукровий пісок, пюре яблучне, яєчний білок, сироп із агаром ( цукровий пісок, патока, агар), кислота молочна, есенція ванільна, есенція фруктово-ягідна, барвник червоний.</w:t>
      </w:r>
    </w:p>
    <w:p w:rsidR="00000000" w:rsidDel="00000000" w:rsidP="00000000" w:rsidRDefault="00000000" w:rsidRPr="00000000" w14:paraId="00000116">
      <w:pPr>
        <w:keepNext w:val="0"/>
        <w:keepLines w:val="0"/>
        <w:spacing w:line="360" w:lineRule="auto"/>
        <w:ind w:firstLine="706"/>
        <w:jc w:val="both"/>
        <w:rPr>
          <w:rFonts w:ascii="Arial" w:cs="Arial" w:eastAsia="Arial" w:hAnsi="Arial"/>
          <w:b w:val="0"/>
          <w:i w:val="0"/>
          <w:smallCaps w:val="0"/>
          <w:color w:val="000000"/>
          <w:sz w:val="16"/>
          <w:szCs w:val="16"/>
        </w:rPr>
      </w:pPr>
      <w:r w:rsidDel="00000000" w:rsidR="00000000" w:rsidRPr="00000000">
        <w:rPr>
          <w:rFonts w:ascii="Times New Roman" w:cs="Times New Roman" w:eastAsia="Times New Roman" w:hAnsi="Times New Roman"/>
          <w:b w:val="0"/>
          <w:i w:val="0"/>
          <w:smallCaps w:val="0"/>
          <w:color w:val="000000"/>
          <w:sz w:val="28"/>
          <w:szCs w:val="28"/>
          <w:u w:val="none"/>
          <w:rtl w:val="0"/>
        </w:rPr>
        <w:t xml:space="preserve">Цукор</w:t>
      </w:r>
      <w:r w:rsidDel="00000000" w:rsidR="00000000" w:rsidRPr="00000000">
        <w:rPr>
          <w:rFonts w:ascii="Times New Roman" w:cs="Times New Roman" w:eastAsia="Times New Roman" w:hAnsi="Times New Roman"/>
          <w:b w:val="0"/>
          <w:i w:val="0"/>
          <w:smallCaps w:val="0"/>
          <w:color w:val="000000"/>
          <w:sz w:val="28"/>
          <w:szCs w:val="28"/>
          <w:rtl w:val="0"/>
        </w:rPr>
        <w:t xml:space="preserve"> повинен відповідати вимогам ДСТУ 4623-2006 і його виробляють згідно з технологічною інструкцією, затвердженою у встановленому порядку, з додержанням санітарних правил та норм, затверджених у встановленому порядку центральним органом виконавчої влади у сфері охорони здоров’я. Якість сировини та матеріалів, що надходять, контролюють згідно з ГОСТ 24297. За органолептичними показниками цукор повинен відповідати вимогам зазначеним у таблиці 3.1. Цукор протирають через сита з діаметром отворів не більше 3 мм і пропускають через магніти для видалення металодомішок. Зберігати цукор необхідно в мішках, в сухому приміщенні при t=10...12°С.</w:t>
      </w:r>
      <w:r w:rsidDel="00000000" w:rsidR="00000000" w:rsidRPr="00000000">
        <w:rPr>
          <w:rtl w:val="0"/>
        </w:rPr>
      </w:r>
    </w:p>
    <w:p w:rsidR="00000000" w:rsidDel="00000000" w:rsidP="00000000" w:rsidRDefault="00000000" w:rsidRPr="00000000" w14:paraId="00000117">
      <w:pPr>
        <w:keepNext w:val="0"/>
        <w:keepLines w:val="0"/>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Табл. 3.1– Органолептичні показники цукру-піску</w:t>
      </w:r>
    </w:p>
    <w:tbl>
      <w:tblPr>
        <w:tblStyle w:val="Table3"/>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15"/>
        <w:gridCol w:w="7485"/>
        <w:tblGridChange w:id="0">
          <w:tblGrid>
            <w:gridCol w:w="2415"/>
            <w:gridCol w:w="7485"/>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9">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Назва показника</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A">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Характеристика</w:t>
            </w:r>
          </w:p>
        </w:tc>
      </w:tr>
      <w:tr>
        <w:trPr>
          <w:cantSplit w:val="0"/>
          <w:trHeight w:val="2466"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Зовнішній вигляд</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Білий, чистий без плям і сторонніх домішок, для цукру третьої і четвертої категрій допускають жовтуватий відтінок.</w:t>
            </w:r>
            <w:r w:rsidDel="00000000" w:rsidR="00000000" w:rsidRPr="00000000">
              <w:rPr>
                <w:rtl w:val="0"/>
              </w:rPr>
              <w:br w:type="textWrapping"/>
            </w:r>
            <w:r w:rsidDel="00000000" w:rsidR="00000000" w:rsidRPr="00000000">
              <w:rPr>
                <w:rFonts w:ascii="Times New Roman" w:cs="Times New Roman" w:eastAsia="Times New Roman" w:hAnsi="Times New Roman"/>
                <w:b w:val="0"/>
                <w:i w:val="0"/>
                <w:strike w:val="0"/>
                <w:color w:val="000000"/>
                <w:sz w:val="28"/>
                <w:szCs w:val="28"/>
                <w:u w:val="none"/>
                <w:rtl w:val="0"/>
              </w:rPr>
              <w:t xml:space="preserve"> Кристалічний цукор повинен бути сипким, без грудочок. Для цукру третьої і четвертої категорій допускають грудочки, що розпадаються у разі легкого натисканя.</w:t>
            </w:r>
          </w:p>
        </w:tc>
      </w:tr>
      <w:tr>
        <w:trPr>
          <w:cantSplit w:val="0"/>
          <w:trHeight w:val="116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Запах і смак</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Солодкий без сторонніх запаху і присмаку, як в сухому цукрі, так і в його водному розчині, для цукру четвертої категорії допускають слабкий запах меляси.</w:t>
            </w:r>
          </w:p>
        </w:tc>
      </w:tr>
      <w:tr>
        <w:trPr>
          <w:cantSplit w:val="0"/>
          <w:trHeight w:val="1208"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Чистота розчину</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Розчин цукру повинен бути прозорим або таким, що має слабу опалесценцію без нерозчинного осаду, механічних та інших домішок. Для цукру третьої і четвертої категорій допускають опалесценцію.</w:t>
            </w:r>
          </w:p>
        </w:tc>
      </w:tr>
    </w:tbl>
    <w:p w:rsidR="00000000" w:rsidDel="00000000" w:rsidP="00000000" w:rsidRDefault="00000000" w:rsidRPr="00000000" w14:paraId="00000121">
      <w:pPr>
        <w:keepNext w:val="0"/>
        <w:keepLines w:val="0"/>
        <w:spacing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ДСТУ 4084-2001 поширюється на фруктові пюреподібні консерви, виготовлені зі свіжих фруктів або їх напівфабрикатів з доданням або без додання цукру, меду, коров’ячого масла, молока, сироватки, вершків, круп, крохмалю і тд. В таблиці 3.2 наведено органолептичні показники, яким має відповідати </w:t>
      </w:r>
      <w:r w:rsidDel="00000000" w:rsidR="00000000" w:rsidRPr="00000000">
        <w:rPr>
          <w:rFonts w:ascii="Times New Roman" w:cs="Times New Roman" w:eastAsia="Times New Roman" w:hAnsi="Times New Roman"/>
          <w:b w:val="0"/>
          <w:i w:val="0"/>
          <w:smallCaps w:val="0"/>
          <w:color w:val="000000"/>
          <w:sz w:val="28"/>
          <w:szCs w:val="28"/>
          <w:u w:val="none"/>
          <w:rtl w:val="0"/>
        </w:rPr>
        <w:t xml:space="preserve">яблучне пюре</w:t>
      </w:r>
      <w:r w:rsidDel="00000000" w:rsidR="00000000" w:rsidRPr="00000000">
        <w:rPr>
          <w:rFonts w:ascii="Times New Roman" w:cs="Times New Roman" w:eastAsia="Times New Roman" w:hAnsi="Times New Roman"/>
          <w:b w:val="0"/>
          <w:i w:val="0"/>
          <w:smallCaps w:val="0"/>
          <w:color w:val="000000"/>
          <w:sz w:val="28"/>
          <w:szCs w:val="28"/>
          <w:rtl w:val="0"/>
        </w:rPr>
        <w:t xml:space="preserve">. Формування структури і однорідності продукту. Зберігати яблучне пюре необхідно в закритих бочках або в скляній тарі при температурі не вище 25°С, вологість повітря не вище 75%.</w:t>
      </w:r>
    </w:p>
    <w:p w:rsidR="00000000" w:rsidDel="00000000" w:rsidP="00000000" w:rsidRDefault="00000000" w:rsidRPr="00000000" w14:paraId="00000122">
      <w:pPr>
        <w:keepNext w:val="0"/>
        <w:keepLines w:val="0"/>
        <w:spacing w:line="360" w:lineRule="auto"/>
        <w:ind w:firstLine="706"/>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mallCaps w:val="0"/>
          <w:color w:val="000000"/>
          <w:sz w:val="28"/>
          <w:szCs w:val="28"/>
          <w:rtl w:val="0"/>
        </w:rPr>
        <w:t xml:space="preserve">Табл. 3.2 – Органолептичні показники яблучного пюре </w:t>
      </w:r>
      <w:r w:rsidDel="00000000" w:rsidR="00000000" w:rsidRPr="00000000">
        <w:rPr>
          <w:rtl w:val="0"/>
        </w:rPr>
      </w:r>
    </w:p>
    <w:tbl>
      <w:tblPr>
        <w:tblStyle w:val="Table4"/>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565"/>
        <w:gridCol w:w="7290"/>
        <w:tblGridChange w:id="0">
          <w:tblGrid>
            <w:gridCol w:w="2565"/>
            <w:gridCol w:w="7290"/>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3">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Назва показника</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4">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Характеристика</w:t>
            </w:r>
          </w:p>
        </w:tc>
      </w:tr>
      <w:tr>
        <w:trPr>
          <w:cantSplit w:val="0"/>
          <w:trHeight w:val="8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Зовнішній вигляд</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Однорідна пюреподібна текуча маса без частинок, волокон, шкірки, насіння, плодоніжок та листя.</w:t>
            </w:r>
          </w:p>
        </w:tc>
      </w:tr>
      <w:tr>
        <w:trPr>
          <w:cantSplit w:val="0"/>
          <w:trHeight w:val="13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Запах і смак</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Добре виражені, властиві фруктам (овочам), що пройшли теплову обробку, з яких виготовлено пюре.</w:t>
            </w:r>
          </w:p>
          <w:p w:rsidR="00000000" w:rsidDel="00000000" w:rsidP="00000000" w:rsidRDefault="00000000" w:rsidRPr="00000000" w14:paraId="0000012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Сторонні присмак та запах не допускаються</w:t>
            </w:r>
          </w:p>
        </w:tc>
      </w:tr>
      <w:tr>
        <w:trPr>
          <w:cantSplit w:val="0"/>
          <w:trHeight w:val="1347" w:hRule="atLeast"/>
          <w:tblHeader w:val="0"/>
        </w:trPr>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12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Консистенція</w:t>
            </w:r>
          </w:p>
        </w:tc>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12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Пюреподібна, плинна маса. Допускаються:</w:t>
            </w:r>
            <w:r w:rsidDel="00000000" w:rsidR="00000000" w:rsidRPr="00000000">
              <w:rPr>
                <w:rtl w:val="0"/>
              </w:rPr>
              <w:br w:type="textWrapping"/>
            </w:r>
            <w:r w:rsidDel="00000000" w:rsidR="00000000" w:rsidRPr="00000000">
              <w:rPr>
                <w:rFonts w:ascii="Times New Roman" w:cs="Times New Roman" w:eastAsia="Times New Roman" w:hAnsi="Times New Roman"/>
                <w:b w:val="0"/>
                <w:i w:val="0"/>
                <w:strike w:val="0"/>
                <w:color w:val="000000"/>
                <w:sz w:val="28"/>
                <w:szCs w:val="28"/>
                <w:u w:val="none"/>
                <w:rtl w:val="0"/>
              </w:rPr>
              <w:t xml:space="preserve"> -незначне відшаровування рідини;</w:t>
            </w:r>
            <w:r w:rsidDel="00000000" w:rsidR="00000000" w:rsidRPr="00000000">
              <w:rPr>
                <w:rtl w:val="0"/>
              </w:rPr>
              <w:br w:type="textWrapping"/>
            </w:r>
            <w:r w:rsidDel="00000000" w:rsidR="00000000" w:rsidRPr="00000000">
              <w:rPr>
                <w:rFonts w:ascii="Times New Roman" w:cs="Times New Roman" w:eastAsia="Times New Roman" w:hAnsi="Times New Roman"/>
                <w:b w:val="0"/>
                <w:i w:val="0"/>
                <w:strike w:val="0"/>
                <w:color w:val="000000"/>
                <w:sz w:val="28"/>
                <w:szCs w:val="28"/>
                <w:u w:val="none"/>
                <w:rtl w:val="0"/>
              </w:rPr>
              <w:t xml:space="preserve"> - для концентрованого пюре густіша, але плинна маса</w:t>
            </w:r>
          </w:p>
        </w:tc>
      </w:tr>
      <w:tr>
        <w:trPr>
          <w:cantSplit w:val="0"/>
          <w:trHeight w:val="80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Колір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2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Однорідний по всій масі, властивий кольору використаних зрілих фруктів або овочів, що пройшли теплову обробку</w:t>
            </w:r>
          </w:p>
        </w:tc>
      </w:tr>
    </w:tbl>
    <w:p w:rsidR="00000000" w:rsidDel="00000000" w:rsidP="00000000" w:rsidRDefault="00000000" w:rsidRPr="00000000" w14:paraId="0000012E">
      <w:pPr>
        <w:keepNext w:val="0"/>
        <w:keepLines w:val="0"/>
        <w:spacing w:line="360" w:lineRule="auto"/>
        <w:ind w:firstLine="706"/>
        <w:jc w:val="both"/>
        <w:rPr>
          <w:rFonts w:ascii="Times New Roman" w:cs="Times New Roman" w:eastAsia="Times New Roman" w:hAnsi="Times New Roman"/>
          <w:b w:val="0"/>
          <w:i w:val="0"/>
          <w:smallCaps w:val="0"/>
          <w:color w:val="000000"/>
          <w:sz w:val="21"/>
          <w:szCs w:val="21"/>
        </w:rPr>
      </w:pPr>
      <w:r w:rsidDel="00000000" w:rsidR="00000000" w:rsidRPr="00000000">
        <w:rPr>
          <w:rFonts w:ascii="Times New Roman" w:cs="Times New Roman" w:eastAsia="Times New Roman" w:hAnsi="Times New Roman"/>
          <w:b w:val="0"/>
          <w:i w:val="0"/>
          <w:smallCaps w:val="0"/>
          <w:color w:val="000000"/>
          <w:sz w:val="28"/>
          <w:szCs w:val="28"/>
          <w:rtl w:val="0"/>
        </w:rPr>
        <w:t xml:space="preserve"> </w:t>
      </w:r>
      <w:r w:rsidDel="00000000" w:rsidR="00000000" w:rsidRPr="00000000">
        <w:rPr>
          <w:rFonts w:ascii="Times New Roman" w:cs="Times New Roman" w:eastAsia="Times New Roman" w:hAnsi="Times New Roman"/>
          <w:b w:val="0"/>
          <w:i w:val="0"/>
          <w:strike w:val="0"/>
          <w:color w:val="000000"/>
          <w:sz w:val="28"/>
          <w:szCs w:val="28"/>
          <w:u w:val="none"/>
          <w:rtl w:val="0"/>
        </w:rPr>
        <w:t xml:space="preserve">Харчовий агар повинен відповідати вимогам ГОСТ 16280-2002;  В табл.3.3 наведено органолептичні показники харчового </w:t>
      </w:r>
      <w:r w:rsidDel="00000000" w:rsidR="00000000" w:rsidRPr="00000000">
        <w:rPr>
          <w:rFonts w:ascii="Times New Roman" w:cs="Times New Roman" w:eastAsia="Times New Roman" w:hAnsi="Times New Roman"/>
          <w:b w:val="0"/>
          <w:i w:val="0"/>
          <w:smallCaps w:val="0"/>
          <w:color w:val="000000"/>
          <w:sz w:val="28"/>
          <w:szCs w:val="28"/>
          <w:rtl w:val="0"/>
        </w:rPr>
        <w:t xml:space="preserve">анару.</w:t>
      </w:r>
      <w:r w:rsidDel="00000000" w:rsidR="00000000" w:rsidRPr="00000000">
        <w:rPr>
          <w:rFonts w:ascii="Times New Roman" w:cs="Times New Roman" w:eastAsia="Times New Roman" w:hAnsi="Times New Roman"/>
          <w:b w:val="0"/>
          <w:i w:val="0"/>
          <w:strike w:val="0"/>
          <w:color w:val="000000"/>
          <w:sz w:val="28"/>
          <w:szCs w:val="28"/>
          <w:u w:val="none"/>
          <w:rtl w:val="0"/>
        </w:rPr>
        <w:t xml:space="preserve"> Желюючий агент, не розчиняється у холодній воді. В підготовчому етапі його промивають в холодній воді протягом 2–4 годин.</w:t>
      </w:r>
      <w:r w:rsidDel="00000000" w:rsidR="00000000" w:rsidRPr="00000000">
        <w:rPr>
          <w:rtl w:val="0"/>
        </w:rPr>
      </w:r>
    </w:p>
    <w:p w:rsidR="00000000" w:rsidDel="00000000" w:rsidP="00000000" w:rsidRDefault="00000000" w:rsidRPr="00000000" w14:paraId="0000012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Табл. 3.3 – Органолептичні показники харчового агару</w:t>
      </w:r>
    </w:p>
    <w:tbl>
      <w:tblPr>
        <w:tblStyle w:val="Table5"/>
        <w:tblW w:w="99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00"/>
        <w:gridCol w:w="3405"/>
        <w:gridCol w:w="3229"/>
        <w:tblGridChange w:id="0">
          <w:tblGrid>
            <w:gridCol w:w="3300"/>
            <w:gridCol w:w="3405"/>
            <w:gridCol w:w="3229"/>
          </w:tblGrid>
        </w:tblGridChange>
      </w:tblGrid>
      <w:tr>
        <w:trPr>
          <w:cantSplit w:val="0"/>
          <w:trHeight w:val="547" w:hRule="atLeast"/>
          <w:tblHeader w:val="0"/>
        </w:trPr>
        <w:tc>
          <w:tcPr>
            <w:vMerge w:val="restart"/>
          </w:tcPr>
          <w:p w:rsidR="00000000" w:rsidDel="00000000" w:rsidP="00000000" w:rsidRDefault="00000000" w:rsidRPr="00000000" w14:paraId="0000013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Найменування показника</w:t>
            </w:r>
          </w:p>
        </w:tc>
        <w:tc>
          <w:tcPr>
            <w:gridSpan w:val="2"/>
          </w:tcPr>
          <w:p w:rsidR="00000000" w:rsidDel="00000000" w:rsidP="00000000" w:rsidRDefault="00000000" w:rsidRPr="00000000" w14:paraId="0000013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Характеристика та норма для сортів</w:t>
            </w:r>
          </w:p>
        </w:tc>
      </w:tr>
      <w:tr>
        <w:trPr>
          <w:cantSplit w:val="0"/>
          <w:trHeight w:val="300" w:hRule="atLeast"/>
          <w:tblHeader w:val="0"/>
        </w:trPr>
        <w:tc>
          <w:tcPr>
            <w:vMerge w:val="continue"/>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trike w:val="0"/>
                <w:color w:val="000000"/>
                <w:sz w:val="28"/>
                <w:szCs w:val="28"/>
                <w:u w:val="none"/>
              </w:rPr>
            </w:pPr>
            <w:r w:rsidDel="00000000" w:rsidR="00000000" w:rsidRPr="00000000">
              <w:rPr>
                <w:rtl w:val="0"/>
              </w:rPr>
            </w:r>
          </w:p>
        </w:tc>
        <w:tc>
          <w:tcPr/>
          <w:p w:rsidR="00000000" w:rsidDel="00000000" w:rsidP="00000000" w:rsidRDefault="00000000" w:rsidRPr="00000000" w14:paraId="0000013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вищого</w:t>
            </w:r>
          </w:p>
        </w:tc>
        <w:tc>
          <w:tcPr/>
          <w:p w:rsidR="00000000" w:rsidDel="00000000" w:rsidP="00000000" w:rsidRDefault="00000000" w:rsidRPr="00000000" w14:paraId="0000013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першого, другого</w:t>
            </w:r>
          </w:p>
        </w:tc>
      </w:tr>
      <w:tr>
        <w:trPr>
          <w:cantSplit w:val="0"/>
          <w:trHeight w:val="300" w:hRule="atLeast"/>
          <w:tblHeader w:val="0"/>
        </w:trPr>
        <w:tc>
          <w:tcPr/>
          <w:p w:rsidR="00000000" w:rsidDel="00000000" w:rsidP="00000000" w:rsidRDefault="00000000" w:rsidRPr="00000000" w14:paraId="0000013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Зовнішній вигляд</w:t>
            </w:r>
          </w:p>
        </w:tc>
        <w:tc>
          <w:tcPr>
            <w:gridSpan w:val="2"/>
          </w:tcPr>
          <w:p w:rsidR="00000000" w:rsidDel="00000000" w:rsidP="00000000" w:rsidRDefault="00000000" w:rsidRPr="00000000" w14:paraId="0000013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Крупка, гранули, порошок, лусочки, платівки, плівки</w:t>
            </w:r>
          </w:p>
        </w:tc>
      </w:tr>
      <w:tr>
        <w:trPr>
          <w:cantSplit w:val="0"/>
          <w:trHeight w:val="900" w:hRule="atLeast"/>
          <w:tblHeader w:val="0"/>
        </w:trPr>
        <w:tc>
          <w:tcPr/>
          <w:p w:rsidR="00000000" w:rsidDel="00000000" w:rsidP="00000000" w:rsidRDefault="00000000" w:rsidRPr="00000000" w14:paraId="0000013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Колір</w:t>
            </w:r>
          </w:p>
        </w:tc>
        <w:tc>
          <w:tcPr/>
          <w:p w:rsidR="00000000" w:rsidDel="00000000" w:rsidP="00000000" w:rsidRDefault="00000000" w:rsidRPr="00000000" w14:paraId="0000013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Від світло-кремового до темно-кремового. Можливо сірий відтінок</w:t>
            </w:r>
          </w:p>
        </w:tc>
        <w:tc>
          <w:tcPr/>
          <w:p w:rsidR="00000000" w:rsidDel="00000000" w:rsidP="00000000" w:rsidRDefault="00000000" w:rsidRPr="00000000" w14:paraId="0000013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Від бежевого до світло-коричневого</w:t>
            </w:r>
          </w:p>
        </w:tc>
      </w:tr>
      <w:tr>
        <w:trPr>
          <w:cantSplit w:val="0"/>
          <w:trHeight w:val="725" w:hRule="atLeast"/>
          <w:tblHeader w:val="0"/>
        </w:trPr>
        <w:tc>
          <w:tcPr/>
          <w:p w:rsidR="00000000" w:rsidDel="00000000" w:rsidP="00000000" w:rsidRDefault="00000000" w:rsidRPr="00000000" w14:paraId="0000013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Запах агару та гелю з масовою часткою сухого агару 0,85%</w:t>
            </w:r>
          </w:p>
        </w:tc>
        <w:tc>
          <w:tcPr>
            <w:gridSpan w:val="2"/>
          </w:tcPr>
          <w:p w:rsidR="00000000" w:rsidDel="00000000" w:rsidP="00000000" w:rsidRDefault="00000000" w:rsidRPr="00000000" w14:paraId="0000013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tl w:val="0"/>
              </w:rPr>
            </w:r>
          </w:p>
          <w:p w:rsidR="00000000" w:rsidDel="00000000" w:rsidP="00000000" w:rsidRDefault="00000000" w:rsidRPr="00000000" w14:paraId="0000013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Без стороннього запаху</w:t>
            </w:r>
          </w:p>
        </w:tc>
      </w:tr>
      <w:tr>
        <w:trPr>
          <w:cantSplit w:val="0"/>
          <w:trHeight w:val="750" w:hRule="atLeast"/>
          <w:tblHeader w:val="0"/>
        </w:trPr>
        <w:tc>
          <w:tcPr/>
          <w:p w:rsidR="00000000" w:rsidDel="00000000" w:rsidP="00000000" w:rsidRDefault="00000000" w:rsidRPr="00000000" w14:paraId="0000014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Смак гелю з масовою часткою сухого агару 0,85%</w:t>
            </w:r>
          </w:p>
        </w:tc>
        <w:tc>
          <w:tcPr>
            <w:gridSpan w:val="2"/>
          </w:tcPr>
          <w:p w:rsidR="00000000" w:rsidDel="00000000" w:rsidP="00000000" w:rsidRDefault="00000000" w:rsidRPr="00000000" w14:paraId="0000014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tl w:val="0"/>
              </w:rPr>
            </w:r>
          </w:p>
          <w:p w:rsidR="00000000" w:rsidDel="00000000" w:rsidP="00000000" w:rsidRDefault="00000000" w:rsidRPr="00000000" w14:paraId="0000014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Без стороннього присмаку</w:t>
            </w:r>
          </w:p>
        </w:tc>
      </w:tr>
      <w:tr>
        <w:trPr>
          <w:cantSplit w:val="0"/>
          <w:trHeight w:val="450" w:hRule="atLeast"/>
          <w:tblHeader w:val="0"/>
        </w:trPr>
        <w:tc>
          <w:tcPr/>
          <w:p w:rsidR="00000000" w:rsidDel="00000000" w:rsidP="00000000" w:rsidRDefault="00000000" w:rsidRPr="00000000" w14:paraId="0000014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Наявність сторонніх домішок</w:t>
            </w:r>
          </w:p>
        </w:tc>
        <w:tc>
          <w:tcPr>
            <w:gridSpan w:val="2"/>
          </w:tcPr>
          <w:p w:rsidR="00000000" w:rsidDel="00000000" w:rsidP="00000000" w:rsidRDefault="00000000" w:rsidRPr="00000000" w14:paraId="0000014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Не допускається</w:t>
            </w:r>
          </w:p>
        </w:tc>
      </w:tr>
    </w:tbl>
    <w:p w:rsidR="00000000" w:rsidDel="00000000" w:rsidP="00000000" w:rsidRDefault="00000000" w:rsidRPr="00000000" w14:paraId="00000147">
      <w:pPr>
        <w:keepNext w:val="0"/>
        <w:keepLines w:val="0"/>
        <w:spacing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Харчову молочну кислоту виробляють відповідно до вимог ДСТУ 4621:2006. Харчова добавка Е270 є сумішшю вільної молочної кислоти та її ефірозв'язаної форми – лактилмолочной кислоти. Лактилмолочна кислота гідролізується з утворенням вільної молочної кислоти при розведенні водою та/або при нагріванні. Покращує смакові і ароматичні характеристики, стабілізує колір і вміст вітамінів в продукті. За органолептичними показниками харчова молочна кислота повинна відповідати вимогам, зазначеним у таблиці 3.4. В підготовчому етапі її фільтрують через тонку тканину або подвійний шар марлі.</w:t>
      </w:r>
      <w:r w:rsidDel="00000000" w:rsidR="00000000" w:rsidRPr="00000000">
        <w:rPr>
          <w:rtl w:val="0"/>
        </w:rPr>
      </w:r>
    </w:p>
    <w:p w:rsidR="00000000" w:rsidDel="00000000" w:rsidP="00000000" w:rsidRDefault="00000000" w:rsidRPr="00000000" w14:paraId="00000148">
      <w:pPr>
        <w:keepNext w:val="0"/>
        <w:keepLines w:val="0"/>
        <w:spacing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Табл. 3.4 –</w:t>
      </w:r>
      <w:r w:rsidDel="00000000" w:rsidR="00000000" w:rsidRPr="00000000">
        <w:rPr>
          <w:rFonts w:ascii="Times New Roman" w:cs="Times New Roman" w:eastAsia="Times New Roman" w:hAnsi="Times New Roman"/>
          <w:b w:val="0"/>
          <w:i w:val="1"/>
          <w:smallCaps w:val="0"/>
          <w:color w:val="000000"/>
          <w:sz w:val="28"/>
          <w:szCs w:val="28"/>
          <w:rtl w:val="0"/>
        </w:rPr>
        <w:t xml:space="preserve">  </w:t>
      </w:r>
      <w:r w:rsidDel="00000000" w:rsidR="00000000" w:rsidRPr="00000000">
        <w:rPr>
          <w:rFonts w:ascii="Times New Roman" w:cs="Times New Roman" w:eastAsia="Times New Roman" w:hAnsi="Times New Roman"/>
          <w:b w:val="0"/>
          <w:i w:val="0"/>
          <w:smallCaps w:val="0"/>
          <w:color w:val="000000"/>
          <w:sz w:val="28"/>
          <w:szCs w:val="28"/>
          <w:rtl w:val="0"/>
        </w:rPr>
        <w:t xml:space="preserve">органолептичні показники молочної кислоти.</w:t>
      </w:r>
    </w:p>
    <w:tbl>
      <w:tblPr>
        <w:tblStyle w:val="Table6"/>
        <w:tblW w:w="99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20"/>
        <w:gridCol w:w="6510"/>
        <w:tblGridChange w:id="0">
          <w:tblGrid>
            <w:gridCol w:w="3420"/>
            <w:gridCol w:w="6510"/>
          </w:tblGrid>
        </w:tblGridChange>
      </w:tblGrid>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Найменування показника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Характеристика</w:t>
            </w:r>
          </w:p>
        </w:tc>
      </w:tr>
      <w:tr>
        <w:trPr>
          <w:cantSplit w:val="0"/>
          <w:trHeight w:val="49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Зовнішній вигляд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Прозора сироподібна рідина</w:t>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Колір</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 Не інтенсивніше світло-жовтого</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Смак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0">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Кислий</w:t>
            </w:r>
          </w:p>
        </w:tc>
      </w:tr>
      <w:tr>
        <w:trPr>
          <w:cantSplit w:val="0"/>
          <w:trHeight w:val="49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1">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Запах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2">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Без запаху чи слабкий характерний</w:t>
            </w:r>
          </w:p>
        </w:tc>
      </w:tr>
    </w:tbl>
    <w:p w:rsidR="00000000" w:rsidDel="00000000" w:rsidP="00000000" w:rsidRDefault="00000000" w:rsidRPr="00000000" w14:paraId="00000153">
      <w:pPr>
        <w:keepNext w:val="0"/>
        <w:keepLines w:val="0"/>
        <w:spacing w:line="360" w:lineRule="auto"/>
        <w:ind w:firstLine="70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4">
      <w:pPr>
        <w:keepNext w:val="0"/>
        <w:keepLines w:val="0"/>
        <w:spacing w:line="360" w:lineRule="auto"/>
        <w:ind w:firstLine="706"/>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Есенції ароматичні харчові повинні відповідати вимогам ДСТУ 4716:2007. Рідка рідина зі специфічним запахом, прозора. Зберігають в закритих пляшках при температурі не вище 15°С.</w:t>
      </w:r>
    </w:p>
    <w:p w:rsidR="00000000" w:rsidDel="00000000" w:rsidP="00000000" w:rsidRDefault="00000000" w:rsidRPr="00000000" w14:paraId="00000155">
      <w:pPr>
        <w:keepNext w:val="0"/>
        <w:keepLines w:val="0"/>
        <w:spacing w:line="360" w:lineRule="auto"/>
        <w:ind w:firstLine="706"/>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Білок яєчний (ДСТУ 2013-91) добре розчиняється у воді з утворенням в'язкої рідини. При його збиванні утворюється стійка піна. Однорідний продукт без сторонніх домішок, без сторонніх запахів та присмаків. </w:t>
      </w:r>
      <w:r w:rsidDel="00000000" w:rsidR="00000000" w:rsidRPr="00000000">
        <w:rPr>
          <w:rFonts w:ascii="Times New Roman" w:cs="Times New Roman" w:eastAsia="Times New Roman" w:hAnsi="Times New Roman"/>
          <w:b w:val="0"/>
          <w:i w:val="0"/>
          <w:smallCaps w:val="0"/>
          <w:color w:val="000000"/>
          <w:sz w:val="28"/>
          <w:szCs w:val="28"/>
          <w:rtl w:val="0"/>
        </w:rPr>
        <w:t xml:space="preserve">В підготовчому</w:t>
      </w:r>
      <w:r w:rsidDel="00000000" w:rsidR="00000000" w:rsidRPr="00000000">
        <w:rPr>
          <w:rtl w:val="0"/>
        </w:rPr>
      </w:r>
    </w:p>
    <w:p w:rsidR="00000000" w:rsidDel="00000000" w:rsidP="00000000" w:rsidRDefault="00000000" w:rsidRPr="00000000" w14:paraId="0000015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mallCaps w:val="0"/>
          <w:color w:val="000000"/>
          <w:sz w:val="28"/>
          <w:szCs w:val="28"/>
          <w:rtl w:val="0"/>
        </w:rPr>
        <w:t xml:space="preserve">етапі яйця промивають у воді, обробляють дезінфікуючим розчином та промивають у чистій воді. Після цього їх розбивають на металевих ножах і відокремлюють білок від жовтка. Білок проціджують через сито з отворами діаметром 3 мм.</w:t>
      </w:r>
      <w:r w:rsidDel="00000000" w:rsidR="00000000" w:rsidRPr="00000000">
        <w:rPr>
          <w:rtl w:val="0"/>
        </w:rPr>
      </w:r>
    </w:p>
    <w:p w:rsidR="00000000" w:rsidDel="00000000" w:rsidP="00000000" w:rsidRDefault="00000000" w:rsidRPr="00000000" w14:paraId="00000157">
      <w:pPr>
        <w:keepNext w:val="0"/>
        <w:keepLines w:val="0"/>
        <w:spacing w:line="360" w:lineRule="auto"/>
        <w:ind w:firstLine="706"/>
        <w:jc w:val="both"/>
        <w:rPr>
          <w:rFonts w:ascii="Arial" w:cs="Arial" w:eastAsia="Arial" w:hAnsi="Arial"/>
          <w:b w:val="1"/>
          <w:i w:val="0"/>
          <w:smallCaps w:val="0"/>
          <w:color w:val="000000"/>
          <w:sz w:val="21"/>
          <w:szCs w:val="21"/>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Патока (ДСТУ</w:t>
      </w:r>
      <w:r w:rsidDel="00000000" w:rsidR="00000000" w:rsidRPr="00000000">
        <w:rPr>
          <w:rFonts w:ascii="Times New Roman" w:cs="Times New Roman" w:eastAsia="Times New Roman" w:hAnsi="Times New Roman"/>
          <w:b w:val="0"/>
          <w:i w:val="0"/>
          <w:smallCaps w:val="0"/>
          <w:color w:val="000000"/>
          <w:sz w:val="21"/>
          <w:szCs w:val="21"/>
          <w:rtl w:val="0"/>
        </w:rPr>
        <w:t xml:space="preserve"> </w:t>
      </w:r>
      <w:r w:rsidDel="00000000" w:rsidR="00000000" w:rsidRPr="00000000">
        <w:rPr>
          <w:rFonts w:ascii="Times New Roman" w:cs="Times New Roman" w:eastAsia="Times New Roman" w:hAnsi="Times New Roman"/>
          <w:b w:val="0"/>
          <w:i w:val="0"/>
          <w:smallCaps w:val="0"/>
          <w:color w:val="000000"/>
          <w:sz w:val="28"/>
          <w:szCs w:val="28"/>
          <w:rtl w:val="0"/>
        </w:rPr>
        <w:t xml:space="preserve">4498:2005) густа рідина, без сторонніх запахів. Виступає як формоутворювач. Антикристалізатор. Гальмує процес природного зміну кольору. В підготовчому етапі патоку підігрівають і проціджують через фільтри щ діаметром отворів не більше 2 мм</w:t>
      </w:r>
      <w:r w:rsidDel="00000000" w:rsidR="00000000" w:rsidRPr="00000000">
        <w:rPr>
          <w:rtl w:val="0"/>
        </w:rPr>
      </w:r>
    </w:p>
    <w:p w:rsidR="00000000" w:rsidDel="00000000" w:rsidP="00000000" w:rsidRDefault="00000000" w:rsidRPr="00000000" w14:paraId="00000158">
      <w:pPr>
        <w:keepNext w:val="0"/>
        <w:keepLines w:val="0"/>
        <w:spacing w:line="360" w:lineRule="auto"/>
        <w:ind w:firstLine="0"/>
        <w:jc w:val="center"/>
        <w:rPr>
          <w:rFonts w:ascii="Times New Roman" w:cs="Times New Roman" w:eastAsia="Times New Roman" w:hAnsi="Times New Roman"/>
          <w:b w:val="1"/>
          <w:i w:val="0"/>
          <w:smallCaps w:val="0"/>
          <w:color w:val="000000"/>
          <w:sz w:val="28"/>
          <w:szCs w:val="28"/>
        </w:rPr>
      </w:pPr>
      <w:r w:rsidDel="00000000" w:rsidR="00000000" w:rsidRPr="00000000">
        <w:rPr>
          <w:rFonts w:ascii="Times New Roman" w:cs="Times New Roman" w:eastAsia="Times New Roman" w:hAnsi="Times New Roman"/>
          <w:b w:val="1"/>
          <w:i w:val="0"/>
          <w:smallCaps w:val="0"/>
          <w:color w:val="000000"/>
          <w:sz w:val="28"/>
          <w:szCs w:val="28"/>
          <w:rtl w:val="0"/>
        </w:rPr>
        <w:t xml:space="preserve">4. Характеристика технологічного процесу. Функціонально-технологічна схема виготовлення виробу</w:t>
      </w:r>
    </w:p>
    <w:p w:rsidR="00000000" w:rsidDel="00000000" w:rsidP="00000000" w:rsidRDefault="00000000" w:rsidRPr="00000000" w14:paraId="00000159">
      <w:pPr>
        <w:keepNext w:val="0"/>
        <w:keepLines w:val="0"/>
        <w:spacing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Виробництво зефіру має певні нюанси. З одного боку, технологія приготування цих ласощів не змінювалася протягом багатьох десятиліть. Звичайно, окремі виробники вносять до неї свої зміни та покращення, але, загалом, по суті, технологічний процес залишається незмінним. З іншого боку, при виробництві зефіру, як і будь-яких інших харчових продуктів, необхідно дотримуватися великої кількості різних гігієнічних вимог. Крім того, незважаючи на той факт, що технологічна схема виробництва зефіру набагато простіше, ніж схема виготовлення, наприклад, печива, його асортимент набагато мізерніший. Тому виробникам доводиться постійно шукати нові способи здивувати своїх покупців за збереження доступної ціни на продукцію та її відмінних смакових якостей.</w:t>
      </w:r>
    </w:p>
    <w:p w:rsidR="00000000" w:rsidDel="00000000" w:rsidP="00000000" w:rsidRDefault="00000000" w:rsidRPr="00000000" w14:paraId="0000015A">
      <w:pPr>
        <w:keepNext w:val="0"/>
        <w:keepLines w:val="0"/>
        <w:spacing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Технологія приготування зефіру багато в чому схожа на технологію приготування пастили, що свідчить про їхню близьку «спорідненість». Відмінність полягає у зміні співвідношення окремих сировинних компонентів у рецептурі, що впливає на структуру та властивості зефірної маси та дозволяє формувати її методом відсадки. Тому зефір на відміну від пастили має кулясту форму, найчастіше у формі півкулі. Технологія виробництва зефіру на агарі відрізняється від виробництва зефіру на пектині. Основною відмінністю є те, що процес студнеутворення йде за температури 40 °С, а для пектину при 70 °С. Також кислота вноситься не як каталізатор процесу студнеобразования, а як смакової добавки. Технологія виробництва зефіру на агарі включає наступні основні стадії: підготовку сировини, приготування агаро-цукрово-патокового сиропу; приготування зефірної маси; формування зефірної маси; структуроутворення зефірної маси та підсушування половинок зефіру; обсипання половинок зефіру цукровою пудрою та склеювання їх. Технологічна схема виробництва зефіру на агарі зазначена на рис.1.</w:t>
      </w:r>
    </w:p>
    <w:p w:rsidR="00000000" w:rsidDel="00000000" w:rsidP="00000000" w:rsidRDefault="00000000" w:rsidRPr="00000000" w14:paraId="0000015B">
      <w:pPr>
        <w:keepNext w:val="0"/>
        <w:keepLines w:val="0"/>
        <w:spacing w:line="360" w:lineRule="auto"/>
        <w:ind w:firstLine="70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keepNext w:val="0"/>
        <w:keepLines w:val="0"/>
        <w:spacing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Рис.1 – Технологічна схема виробництва зефіру на агарі</w:t>
      </w:r>
    </w:p>
    <w:p w:rsidR="00000000" w:rsidDel="00000000" w:rsidP="00000000" w:rsidRDefault="00000000" w:rsidRPr="00000000" w14:paraId="0000015D">
      <w:pPr>
        <w:keepNext w:val="0"/>
        <w:keepLines w:val="0"/>
        <w:spacing w:after="160" w:line="360" w:lineRule="auto"/>
        <w:jc w:val="center"/>
        <w:rPr>
          <w:color w:val="000000"/>
        </w:rPr>
      </w:pPr>
      <w:r w:rsidDel="00000000" w:rsidR="00000000" w:rsidRPr="00000000">
        <w:rPr/>
        <w:drawing>
          <wp:inline distB="0" distT="0" distL="114300" distR="114300">
            <wp:extent cx="4191000" cy="4572000"/>
            <wp:effectExtent b="0" l="0" r="0" t="0"/>
            <wp:docPr id="153019379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191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Автоматизоване обладнання для виробництва зефіру (на ньому також виготовляють пастилу) коштує досить дорого, але ці витрати повністю виправдані, адже механізація процесу дозволяє максимально знизити вплив людського фактора, а отже, істотно покращити якість готової продукції, яка буде відповідати всім санітарно-гігієнічним вимогам. Приготування зефірної маси часто здійснюють безперервно в агрегатах ШЗД, або періодичним способом у збивальних машинах різних марок. Формують зефірну масу на зефіровідсадних машинах К-33 або А2-ШОЗ, на підприємствах малої потужності – вручну. Процес структуроутворення зефірної маси, відформованої у вигляді половинок, здійснюється в умовах цеху або в камерах протягом 3-4 годин при температурі 20-25 °С. Потім зефір підсушують протягом 4-6 годин при температурі 37,5±2,5°З відносної вологості повітря 55±5°С.</w:t>
      </w:r>
    </w:p>
    <w:p w:rsidR="00000000" w:rsidDel="00000000" w:rsidP="00000000" w:rsidRDefault="00000000" w:rsidRPr="00000000" w14:paraId="0000015F">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Отже, найголовніший етап у виробництві зефірних виробів – це утворення кондитерської піни. Це зумовлено особливими властивостями пектинових та інших желеутворюючих речовин, що використовуються при виготовленні зефіру. Суміш фруктового (яблучного) пюре збивається разом із цукрово-агаро-паточним сиропом та яєчними білками. Для того щоб отримати пишну піноподібну масу, вміст сухих речовин у цукрово-фруктовій суміші має становити близько 57-59%.</w:t>
      </w:r>
    </w:p>
    <w:p w:rsidR="00000000" w:rsidDel="00000000" w:rsidP="00000000" w:rsidRDefault="00000000" w:rsidRPr="00000000" w14:paraId="00000160">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Для цього яблука, протерті до пюреподібного стану, змішуються із цукровою пудрою у співвідношенні один до одного. А цукрово-агаро-патоковий сироп виготовляється з використанням варильних котлів (сковорідок). Спочатку агар вимочується у воді, де він набухає, значно збільшуючись в масі, а потім розчиняється в ній і вводиться в розчин цукрової пудри і патоки за рецептом. Ця суміш уварюється до вмісту сухих речовин у ній на рівні 84-85%.</w:t>
      </w:r>
    </w:p>
    <w:p w:rsidR="00000000" w:rsidDel="00000000" w:rsidP="00000000" w:rsidRDefault="00000000" w:rsidRPr="00000000" w14:paraId="00000161">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Потім зефірна маса потрапляє в періодично діючу збивальну машину (міксер). Спочатку в ємність збивальної машини завантажується фруктове пюре в кількості, що визначається рецептурою, а потім до нього додають приблизно половину яєчного білка від загального обсягу, розрахованого на одне завантаження.</w:t>
      </w:r>
    </w:p>
    <w:p w:rsidR="00000000" w:rsidDel="00000000" w:rsidP="00000000" w:rsidRDefault="00000000" w:rsidRPr="00000000" w14:paraId="00000162">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Приблизно через десять хвилин безперервного збивання без зупинки обладнання в мішалку додають другу частину білка, що залишився, і продовжують збивання, але цього разу з відкритою кришкою. Кришку відкривають для того, щоб поліпшити аерацію (насичення киснем) зефірної маси і дати можливість зайвій воді швидше випаруватися.</w:t>
      </w:r>
    </w:p>
    <w:p w:rsidR="00000000" w:rsidDel="00000000" w:rsidP="00000000" w:rsidRDefault="00000000" w:rsidRPr="00000000" w14:paraId="00000163">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Через 10 –12 хвилин після введення частини білка, що залишилася, в зефірну масу додають всі інші компоненти, а потім завантажують в мішалку певну кількість гарячого цукрово-агаро-патокового сиропу. Вся маса ретельно вимішується протягом 3-4 хвилин, що дозволяє желюючим речовинам розподілитися в ній максимально рівномірно. Нарешті, готова зефірна маса транспортується на зефіровідсадну машину, яка методом відсадження надає кожній порції маси напівсферичну форму. Відформовані порції зефіру повинні вистоятись і підсушитись протягом 12 годин. Внаслідок цього вміст сухих речовин у свіжому зефірі становить близько 77-80 %. Якщо зефір передбачає ніякої подальшої обробки, він відразу вирушає на фасовку. Інші види зефіру відправляються після вистійки і сушіння в глазурувальну машину, а з неї глазуровані ласощі надходять в конвеєрну машину, що охолоджує. На виході з цієї машини готову продукцію знімають з полотна робітники, фасують та пакують.</w:t>
      </w:r>
    </w:p>
    <w:p w:rsidR="00000000" w:rsidDel="00000000" w:rsidP="00000000" w:rsidRDefault="00000000" w:rsidRPr="00000000" w14:paraId="00000164">
      <w:pPr>
        <w:keepNext w:val="0"/>
        <w:keepLines w:val="0"/>
        <w:spacing w:line="360" w:lineRule="auto"/>
        <w:ind w:firstLine="0"/>
        <w:jc w:val="both"/>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65">
      <w:pPr>
        <w:keepNext w:val="0"/>
        <w:keepLines w:val="0"/>
        <w:spacing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66">
      <w:pPr>
        <w:keepNext w:val="0"/>
        <w:keepLines w:val="0"/>
        <w:spacing w:after="160" w:before="0" w:line="360" w:lineRule="auto"/>
        <w:ind w:left="0" w:right="0" w:firstLine="0"/>
        <w:jc w:val="center"/>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67">
      <w:pPr>
        <w:keepNext w:val="0"/>
        <w:keepLines w:val="0"/>
        <w:spacing w:after="160" w:before="0" w:line="360" w:lineRule="auto"/>
        <w:ind w:left="0" w:right="0" w:firstLine="0"/>
        <w:jc w:val="center"/>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68">
      <w:pPr>
        <w:keepNext w:val="0"/>
        <w:keepLines w:val="0"/>
        <w:spacing w:after="160" w:before="0" w:line="360" w:lineRule="auto"/>
        <w:ind w:left="0" w:right="0" w:firstLine="0"/>
        <w:jc w:val="center"/>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 </w:t>
      </w:r>
    </w:p>
    <w:p w:rsidR="00000000" w:rsidDel="00000000" w:rsidP="00000000" w:rsidRDefault="00000000" w:rsidRPr="00000000" w14:paraId="00000169">
      <w:pPr>
        <w:keepNext w:val="0"/>
        <w:keepLines w:val="0"/>
        <w:spacing w:after="160" w:before="0" w:line="360" w:lineRule="auto"/>
        <w:ind w:left="0" w:right="0" w:firstLine="0"/>
        <w:jc w:val="center"/>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16A">
      <w:pPr>
        <w:keepNext w:val="0"/>
        <w:keepLines w:val="0"/>
        <w:spacing w:after="160" w:before="0" w:line="360" w:lineRule="auto"/>
        <w:ind w:left="0" w:right="0" w:firstLine="0"/>
        <w:jc w:val="center"/>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16B">
      <w:pPr>
        <w:keepNext w:val="0"/>
        <w:keepLines w:val="0"/>
        <w:spacing w:after="160" w:before="0" w:line="360" w:lineRule="auto"/>
        <w:ind w:left="0" w:right="0" w:firstLine="0"/>
        <w:jc w:val="center"/>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16C">
      <w:pPr>
        <w:keepNext w:val="0"/>
        <w:keepLines w:val="0"/>
        <w:spacing w:after="160" w:before="0" w:line="360" w:lineRule="auto"/>
        <w:ind w:left="0" w:right="0" w:firstLine="0"/>
        <w:jc w:val="center"/>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16D">
      <w:pPr>
        <w:keepNext w:val="0"/>
        <w:keepLines w:val="0"/>
        <w:spacing w:line="360"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6E">
      <w:pPr>
        <w:keepNext w:val="0"/>
        <w:keepLines w:val="0"/>
        <w:spacing w:after="160" w:before="0" w:line="360" w:lineRule="auto"/>
        <w:ind w:left="0" w:right="0" w:firstLine="0"/>
        <w:jc w:val="center"/>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1"/>
          <w:i w:val="0"/>
          <w:smallCaps w:val="0"/>
          <w:color w:val="000000"/>
          <w:sz w:val="28"/>
          <w:szCs w:val="28"/>
          <w:rtl w:val="0"/>
        </w:rPr>
        <w:t xml:space="preserve">5.Контроль якості готового продукту</w:t>
      </w:r>
      <w:r w:rsidDel="00000000" w:rsidR="00000000" w:rsidRPr="00000000">
        <w:rPr>
          <w:rtl w:val="0"/>
        </w:rPr>
      </w:r>
    </w:p>
    <w:p w:rsidR="00000000" w:rsidDel="00000000" w:rsidP="00000000" w:rsidRDefault="00000000" w:rsidRPr="00000000" w14:paraId="0000016F">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За вимогами якості до готової продукції зефір повинен відповідати ДСТУ 6441-2003. За органолептичними показниками зефір має відповідати таблиці 4</w:t>
      </w:r>
    </w:p>
    <w:p w:rsidR="00000000" w:rsidDel="00000000" w:rsidP="00000000" w:rsidRDefault="00000000" w:rsidRPr="00000000" w14:paraId="00000170">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Табл. 4 – Органолептичні показники зефіра </w:t>
      </w:r>
    </w:p>
    <w:tbl>
      <w:tblPr>
        <w:tblStyle w:val="Table7"/>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80"/>
        <w:gridCol w:w="6556"/>
        <w:tblGridChange w:id="0">
          <w:tblGrid>
            <w:gridCol w:w="3180"/>
            <w:gridCol w:w="6556"/>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1">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Найменування показника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2">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Характеристики для зефіру </w:t>
            </w:r>
          </w:p>
        </w:tc>
      </w:tr>
      <w:tr>
        <w:trPr>
          <w:cantSplit w:val="0"/>
          <w:trHeight w:val="15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Смак та запах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Властиві даному найменуванню вироби, з урахуванням смакових добавок, без стороннього присмаку та запаху. Не допускається присмак сірчистого ангідриду, різкий смак і запах есенцій.</w:t>
            </w:r>
          </w:p>
        </w:tc>
      </w:tr>
      <w:tr>
        <w:trPr>
          <w:cantSplit w:val="0"/>
          <w:trHeight w:val="8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Колір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У зефіру, пастили на пектині, желірующем крохмалі, фурцеларан може бути сіруватий відтінок</w:t>
            </w:r>
          </w:p>
        </w:tc>
      </w:tr>
      <w:tr>
        <w:trPr>
          <w:cantSplit w:val="0"/>
          <w:trHeight w:val="19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Консистенція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М'яка, що легко піддається розламування.</w:t>
            </w:r>
            <w:r w:rsidDel="00000000" w:rsidR="00000000" w:rsidRPr="00000000">
              <w:rPr>
                <w:rtl w:val="0"/>
              </w:rPr>
              <w:br w:type="textWrapping"/>
            </w:r>
            <w:r w:rsidDel="00000000" w:rsidR="00000000" w:rsidRPr="00000000">
              <w:rPr>
                <w:rFonts w:ascii="Times New Roman" w:cs="Times New Roman" w:eastAsia="Times New Roman" w:hAnsi="Times New Roman"/>
                <w:b w:val="0"/>
                <w:i w:val="0"/>
                <w:strike w:val="0"/>
                <w:color w:val="000000"/>
                <w:sz w:val="28"/>
                <w:szCs w:val="28"/>
                <w:u w:val="none"/>
                <w:rtl w:val="0"/>
              </w:rPr>
              <w:t xml:space="preserve">Злегка затяжна для виробів на пектині та з різними додаваннями.</w:t>
            </w:r>
            <w:r w:rsidDel="00000000" w:rsidR="00000000" w:rsidRPr="00000000">
              <w:rPr>
                <w:rtl w:val="0"/>
              </w:rPr>
              <w:br w:type="textWrapping"/>
            </w:r>
            <w:r w:rsidDel="00000000" w:rsidR="00000000" w:rsidRPr="00000000">
              <w:rPr>
                <w:rFonts w:ascii="Times New Roman" w:cs="Times New Roman" w:eastAsia="Times New Roman" w:hAnsi="Times New Roman"/>
                <w:b w:val="0"/>
                <w:i w:val="0"/>
                <w:strike w:val="0"/>
                <w:color w:val="000000"/>
                <w:sz w:val="28"/>
                <w:szCs w:val="28"/>
                <w:u w:val="none"/>
                <w:rtl w:val="0"/>
              </w:rPr>
              <w:t xml:space="preserve">Затяжна для зефіру та пастили на желатині та желірующем крохмалі.</w:t>
            </w:r>
          </w:p>
        </w:tc>
      </w:tr>
      <w:tr>
        <w:trPr>
          <w:cantSplit w:val="0"/>
          <w:trHeight w:val="75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Структура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Властива даному найменуванню виробу, рівномірна, дрібнопориста</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Форма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7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Властива даному найменуванню виробу</w:t>
            </w:r>
          </w:p>
        </w:tc>
      </w:tr>
      <w:tr>
        <w:trPr>
          <w:cantSplit w:val="0"/>
          <w:trHeight w:val="26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Поверхня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Властива даному найменуванню виробу, без грубого затвердіння на бічних гранях та виділення сиропу.</w:t>
            </w:r>
            <w:r w:rsidDel="00000000" w:rsidR="00000000" w:rsidRPr="00000000">
              <w:rPr>
                <w:rtl w:val="0"/>
              </w:rPr>
              <w:br w:type="textWrapping"/>
            </w:r>
            <w:r w:rsidDel="00000000" w:rsidR="00000000" w:rsidRPr="00000000">
              <w:rPr>
                <w:rFonts w:ascii="Times New Roman" w:cs="Times New Roman" w:eastAsia="Times New Roman" w:hAnsi="Times New Roman"/>
                <w:b w:val="0"/>
                <w:i w:val="0"/>
                <w:strike w:val="0"/>
                <w:color w:val="000000"/>
                <w:sz w:val="28"/>
                <w:szCs w:val="28"/>
                <w:u w:val="none"/>
                <w:rtl w:val="0"/>
              </w:rPr>
              <w:t xml:space="preserve">Глазуровані вироби повинні мати рівну або хвилясту поверхню; глазуровані шоколадною глазур'ю – блискучу поверхню. Може незначне просвічування корпусів з денця виробів</w:t>
            </w:r>
          </w:p>
        </w:tc>
      </w:tr>
    </w:tbl>
    <w:p w:rsidR="00000000" w:rsidDel="00000000" w:rsidP="00000000" w:rsidRDefault="00000000" w:rsidRPr="00000000" w14:paraId="0000017F">
      <w:pPr>
        <w:keepNext w:val="0"/>
        <w:keepLines w:val="0"/>
        <w:spacing w:after="16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0">
      <w:pPr>
        <w:keepNext w:val="0"/>
        <w:keepLines w:val="0"/>
        <w:spacing w:after="160" w:before="0" w:line="360" w:lineRule="auto"/>
        <w:ind w:left="0" w:right="0" w:firstLine="0"/>
        <w:jc w:val="both"/>
        <w:rPr>
          <w:rFonts w:ascii="Times New Roman" w:cs="Times New Roman" w:eastAsia="Times New Roman" w:hAnsi="Times New Roman"/>
          <w:b w:val="1"/>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За вмістом токсичних елементів зефір повинен відповідати вимогам, наведеним в таблиці 5.</w:t>
      </w:r>
      <w:r w:rsidDel="00000000" w:rsidR="00000000" w:rsidRPr="00000000">
        <w:rPr>
          <w:rtl w:val="0"/>
        </w:rPr>
      </w:r>
    </w:p>
    <w:p w:rsidR="00000000" w:rsidDel="00000000" w:rsidP="00000000" w:rsidRDefault="00000000" w:rsidRPr="00000000" w14:paraId="00000181">
      <w:pPr>
        <w:keepNext w:val="0"/>
        <w:keepLines w:val="0"/>
        <w:spacing w:after="160" w:before="0" w:line="360" w:lineRule="auto"/>
        <w:ind w:left="0" w:right="0" w:firstLine="0"/>
        <w:jc w:val="both"/>
        <w:rPr>
          <w:rFonts w:ascii="Times New Roman" w:cs="Times New Roman" w:eastAsia="Times New Roman" w:hAnsi="Times New Roman"/>
          <w:b w:val="1"/>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Табл.5 – Вміст токсичних елементів у зефірі</w:t>
      </w:r>
      <w:r w:rsidDel="00000000" w:rsidR="00000000" w:rsidRPr="00000000">
        <w:rPr>
          <w:rtl w:val="0"/>
        </w:rPr>
      </w:r>
    </w:p>
    <w:tbl>
      <w:tblPr>
        <w:tblStyle w:val="Table8"/>
        <w:tblW w:w="61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30"/>
        <w:gridCol w:w="3420"/>
        <w:tblGridChange w:id="0">
          <w:tblGrid>
            <w:gridCol w:w="2730"/>
            <w:gridCol w:w="34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2">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Назва показника</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3">
            <w:pPr>
              <w:keepNext w:val="0"/>
              <w:keepLines w:val="0"/>
              <w:spacing w:line="360" w:lineRule="auto"/>
              <w:jc w:val="both"/>
              <w:rPr>
                <w:rFonts w:ascii="Times New Roman" w:cs="Times New Roman" w:eastAsia="Times New Roman" w:hAnsi="Times New Roman"/>
                <w:b w:val="1"/>
                <w:i w:val="0"/>
                <w:strike w:val="0"/>
                <w:color w:val="000000"/>
                <w:sz w:val="28"/>
                <w:szCs w:val="28"/>
                <w:u w:val="none"/>
              </w:rPr>
            </w:pPr>
            <w:r w:rsidDel="00000000" w:rsidR="00000000" w:rsidRPr="00000000">
              <w:rPr>
                <w:rFonts w:ascii="Times New Roman" w:cs="Times New Roman" w:eastAsia="Times New Roman" w:hAnsi="Times New Roman"/>
                <w:b w:val="1"/>
                <w:i w:val="0"/>
                <w:strike w:val="0"/>
                <w:color w:val="000000"/>
                <w:sz w:val="28"/>
                <w:szCs w:val="28"/>
                <w:u w:val="none"/>
                <w:rtl w:val="0"/>
              </w:rPr>
              <w:t xml:space="preserve">Норма мг/кг, не більше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4">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Свинець</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5">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0,5</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6">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Кадмій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7">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0,1</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8">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Мідь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9">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A">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Цинк</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B">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15</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C">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Ртуть</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D">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0,01</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E">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Миш'як</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F">
            <w:pPr>
              <w:keepNext w:val="0"/>
              <w:keepLines w:val="0"/>
              <w:spacing w:line="360" w:lineRule="auto"/>
              <w:jc w:val="both"/>
              <w:rPr>
                <w:rFonts w:ascii="Times New Roman" w:cs="Times New Roman" w:eastAsia="Times New Roman" w:hAnsi="Times New Roman"/>
                <w:b w:val="0"/>
                <w:i w:val="0"/>
                <w:strike w:val="0"/>
                <w:color w:val="000000"/>
                <w:sz w:val="28"/>
                <w:szCs w:val="28"/>
                <w:u w:val="none"/>
              </w:rPr>
            </w:pPr>
            <w:r w:rsidDel="00000000" w:rsidR="00000000" w:rsidRPr="00000000">
              <w:rPr>
                <w:rFonts w:ascii="Times New Roman" w:cs="Times New Roman" w:eastAsia="Times New Roman" w:hAnsi="Times New Roman"/>
                <w:b w:val="0"/>
                <w:i w:val="0"/>
                <w:strike w:val="0"/>
                <w:color w:val="000000"/>
                <w:sz w:val="28"/>
                <w:szCs w:val="28"/>
                <w:u w:val="none"/>
                <w:rtl w:val="0"/>
              </w:rPr>
              <w:t xml:space="preserve">0,3</w:t>
            </w:r>
          </w:p>
        </w:tc>
      </w:tr>
    </w:tbl>
    <w:p w:rsidR="00000000" w:rsidDel="00000000" w:rsidP="00000000" w:rsidRDefault="00000000" w:rsidRPr="00000000" w14:paraId="00000190">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 </w:t>
      </w:r>
    </w:p>
    <w:p w:rsidR="00000000" w:rsidDel="00000000" w:rsidP="00000000" w:rsidRDefault="00000000" w:rsidRPr="00000000" w14:paraId="00000191">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Пастильні вироби випускають штучними, ваговими чи фасованими.</w:t>
      </w:r>
    </w:p>
    <w:p w:rsidR="00000000" w:rsidDel="00000000" w:rsidP="00000000" w:rsidRDefault="00000000" w:rsidRPr="00000000" w14:paraId="00000192">
      <w:pPr>
        <w:keepNext w:val="0"/>
        <w:keepLines w:val="0"/>
        <w:spacing w:after="160" w:before="0" w:line="360" w:lineRule="auto"/>
        <w:ind w:left="0" w:right="0"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Упаковують пастильні вироби масою нетто до 1 кг картонні коробки не більше ніж у два ряди, розфасовують в пакети або пачки масою нетто до 250 г, загортають в целофан або інші полімерні плівки. Вироби випускають також у вигляді сумішей та наборів, розфасованих у коробки. </w:t>
      </w:r>
    </w:p>
    <w:p w:rsidR="00000000" w:rsidDel="00000000" w:rsidP="00000000" w:rsidRDefault="00000000" w:rsidRPr="00000000" w14:paraId="00000193">
      <w:pPr>
        <w:keepNext w:val="0"/>
        <w:keepLines w:val="0"/>
        <w:spacing w:after="160" w:before="0"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Дно коробок вистилають чистим білим папером, пергаментом, підпергаментом, парафінованим папером, пергаміном, целофаном та іншими полімерними плівками. Такими ж матеріалами (плівками) перестилають вироби між рядами та накривають верхній ряд у коробці. Коробки перев'язують або заклеюють ярликом із товарним знаком підприємства-виробника. Пакети та пачки з целофану або інших полімерних плівок повинні бути термозварені, заклеєні або закриті спеціальним затискачем.</w:t>
      </w:r>
    </w:p>
    <w:p w:rsidR="00000000" w:rsidDel="00000000" w:rsidP="00000000" w:rsidRDefault="00000000" w:rsidRPr="00000000" w14:paraId="00000194">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Коробки, пакети та пачки укладають у ящики дерев'яні, фанерні або з гофрованого картону масою нетто не більше 20 кг. Маркування споживчої упаковки пастильних виробів аналогічне маркуванню мармеладу.</w:t>
      </w:r>
    </w:p>
    <w:p w:rsidR="00000000" w:rsidDel="00000000" w:rsidP="00000000" w:rsidRDefault="00000000" w:rsidRPr="00000000" w14:paraId="00000195">
      <w:pPr>
        <w:keepNext w:val="0"/>
        <w:keepLines w:val="0"/>
        <w:spacing w:after="160" w:before="0" w:line="360" w:lineRule="auto"/>
        <w:ind w:left="0" w:right="0"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Зберігають пастильні вироби за нормальної температури 18 ± 3°З відносної вологості повітря трохи більше 75%. Термін зберігання з дня вироблення: 1 місяць – для зефіру та клейової пастили, зефіру в шоколаді; 14 днів – для зефіру "Банани".</w:t>
      </w:r>
    </w:p>
    <w:p w:rsidR="00000000" w:rsidDel="00000000" w:rsidP="00000000" w:rsidRDefault="00000000" w:rsidRPr="00000000" w14:paraId="00000196">
      <w:pPr>
        <w:keepNext w:val="0"/>
        <w:keepLines w:val="0"/>
        <w:spacing w:after="160" w:before="0" w:line="360" w:lineRule="auto"/>
        <w:ind w:left="0" w:right="0" w:firstLine="0"/>
        <w:jc w:val="left"/>
        <w:rPr>
          <w:rFonts w:ascii="Times New Roman" w:cs="Times New Roman" w:eastAsia="Times New Roman" w:hAnsi="Times New Roman"/>
          <w:b w:val="1"/>
          <w:i w:val="0"/>
          <w:smallCaps w:val="0"/>
          <w:color w:val="000000"/>
          <w:sz w:val="28"/>
          <w:szCs w:val="28"/>
        </w:rPr>
      </w:pPr>
      <w:r w:rsidDel="00000000" w:rsidR="00000000" w:rsidRPr="00000000">
        <w:rPr>
          <w:rtl w:val="0"/>
        </w:rPr>
      </w:r>
    </w:p>
    <w:p w:rsidR="00000000" w:rsidDel="00000000" w:rsidP="00000000" w:rsidRDefault="00000000" w:rsidRPr="00000000" w14:paraId="00000197">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8">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9">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A">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B">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C">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D">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E">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F">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0">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1">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2">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3">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4">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5">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6">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7">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8">
      <w:pPr>
        <w:keepNext w:val="0"/>
        <w:keepLines w:val="0"/>
        <w:spacing w:after="16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9">
      <w:pPr>
        <w:keepNext w:val="0"/>
        <w:keepLines w:val="0"/>
        <w:spacing w:after="160" w:before="0" w:line="360" w:lineRule="auto"/>
        <w:ind w:left="0" w:right="0" w:firstLine="0"/>
        <w:jc w:val="center"/>
        <w:rPr>
          <w:rFonts w:ascii="Times New Roman" w:cs="Times New Roman" w:eastAsia="Times New Roman" w:hAnsi="Times New Roman"/>
          <w:b w:val="1"/>
          <w:i w:val="0"/>
          <w:smallCaps w:val="0"/>
          <w:color w:val="000000"/>
          <w:sz w:val="28"/>
          <w:szCs w:val="28"/>
        </w:rPr>
      </w:pPr>
      <w:r w:rsidDel="00000000" w:rsidR="00000000" w:rsidRPr="00000000">
        <w:rPr>
          <w:rFonts w:ascii="Times New Roman" w:cs="Times New Roman" w:eastAsia="Times New Roman" w:hAnsi="Times New Roman"/>
          <w:b w:val="1"/>
          <w:i w:val="0"/>
          <w:smallCaps w:val="0"/>
          <w:color w:val="000000"/>
          <w:sz w:val="28"/>
          <w:szCs w:val="28"/>
          <w:rtl w:val="0"/>
        </w:rPr>
        <w:t xml:space="preserve">Висновки</w:t>
      </w:r>
    </w:p>
    <w:p w:rsidR="00000000" w:rsidDel="00000000" w:rsidP="00000000" w:rsidRDefault="00000000" w:rsidRPr="00000000" w14:paraId="000001AA">
      <w:pPr>
        <w:keepNext w:val="0"/>
        <w:keepLines w:val="0"/>
        <w:spacing w:after="160" w:line="360" w:lineRule="auto"/>
        <w:ind w:firstLine="706"/>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Зефір – популярний кондитерський виріб із солодким або солодко-кислим смаком, ніжним ароматом та пористою структурою. Прообразом цих повітряних ласощів є старовинна російська пастила. Цей десерт, на відміну від інших кондитерських виробів, вважається корисним. Він не руйнує зуби, не збільшує вагу, не призводить до підвищення цукру у крові.  Тому дієтологи рекомендують такий вид тістечок навіть тим, хто хоче скинути зайву вагу. Розумне вживання зефіру дозволить наситити організм корисними речовинами і без шкоди для фігури вгамувати бажання побалувати себе чимось солоденьким. У 100 г зефіру міститься 326 ккал. Ця повітряна насолода є корисною завдяки пектину, що входить до його складу, який надає противиразкову дію, сприяє виведенню солей металів, токсинів, шлаків, знижує рівень холестерину. Білок, що входить до його складу, - це найважливіший будівельний матеріал для м'язового каркаса, колагенових волокон. Глюкоза збільшує працездатність мозку, зміцнює імунну систему.</w:t>
      </w:r>
    </w:p>
    <w:p w:rsidR="00000000" w:rsidDel="00000000" w:rsidP="00000000" w:rsidRDefault="00000000" w:rsidRPr="00000000" w14:paraId="000001AB">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Зефір не є продуктом широкого застосування та продуктом першої необхідності. Проте, враховуючи його високу харчову цінність та органолептичні властивості, можна з впевненістю стверджувати, що досліджуваний продукт користується попитом на ринку і відповідно цікавить окремі сегменти споживача. За даними Держкомстату в Україні було виготовлено 27, 2 тис.тон зефіру.</w:t>
      </w:r>
    </w:p>
    <w:p w:rsidR="00000000" w:rsidDel="00000000" w:rsidP="00000000" w:rsidRDefault="00000000" w:rsidRPr="00000000" w14:paraId="000001AC">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Зефір виготовляється шляхом збивання фруктово-ягідного пюре з цукром та яєчним білком. Зефірна маса поєднується з желюючими речовинами - агаром і пектином, або з мармеладною масою. При виробництві зефіру використовуються різні смакові та ароматичні добавки, барвники та харчові кислоти. Основна сировина для виготовлення зефіру – яблучне пюре, патока, цукровий пісок, яєчний білок, агар або пектин. Технологія виробництва зефіру на агарі включає наступні основні стадії: підготовку сировини, приготування агар-цукрово-патокового сиропу; приготування зефірної маси; формування зефірної маси; структуроутворення зефірної маси і підсушування половинок зефіру; обсипання половинок зефіру цукровою пудрою і їхнє склеювання.</w:t>
      </w:r>
    </w:p>
    <w:p w:rsidR="00000000" w:rsidDel="00000000" w:rsidP="00000000" w:rsidRDefault="00000000" w:rsidRPr="00000000" w14:paraId="000001AD">
      <w:pPr>
        <w:keepNext w:val="0"/>
        <w:keepLines w:val="0"/>
        <w:spacing w:after="160" w:line="360" w:lineRule="auto"/>
        <w:jc w:val="both"/>
        <w:rPr>
          <w:rFonts w:ascii="Times New Roman" w:cs="Times New Roman" w:eastAsia="Times New Roman" w:hAnsi="Times New Roman"/>
          <w:b w:val="0"/>
          <w:i w:val="0"/>
          <w:smallCaps w:val="0"/>
          <w:color w:val="000000"/>
          <w:sz w:val="28"/>
          <w:szCs w:val="28"/>
        </w:rPr>
      </w:pPr>
      <w:r w:rsidDel="00000000" w:rsidR="00000000" w:rsidRPr="00000000">
        <w:rPr>
          <w:rFonts w:ascii="Times New Roman" w:cs="Times New Roman" w:eastAsia="Times New Roman" w:hAnsi="Times New Roman"/>
          <w:b w:val="0"/>
          <w:i w:val="0"/>
          <w:smallCaps w:val="0"/>
          <w:color w:val="000000"/>
          <w:sz w:val="28"/>
          <w:szCs w:val="28"/>
          <w:rtl w:val="0"/>
        </w:rPr>
        <w:t xml:space="preserve">Термін зберігання зефіру становить 3 місяці від дня його виготовлення. Його потрібно зберігати за температури +12...+18С, у місці без потрапляння сонячних променів.</w:t>
      </w:r>
    </w:p>
    <w:p w:rsidR="00000000" w:rsidDel="00000000" w:rsidP="00000000" w:rsidRDefault="00000000" w:rsidRPr="00000000" w14:paraId="000001AE">
      <w:pPr>
        <w:keepNext w:val="0"/>
        <w:keepLines w:val="0"/>
        <w:spacing w:after="160" w:line="360" w:lineRule="auto"/>
        <w:rPr>
          <w:rFonts w:ascii="Calibri" w:cs="Calibri" w:eastAsia="Calibri" w:hAnsi="Calibri"/>
          <w:b w:val="0"/>
          <w:i w:val="0"/>
          <w:smallCaps w:val="0"/>
          <w:color w:val="000000"/>
          <w:sz w:val="22"/>
          <w:szCs w:val="22"/>
        </w:rPr>
      </w:pPr>
      <w:r w:rsidDel="00000000" w:rsidR="00000000" w:rsidRPr="00000000">
        <w:rPr>
          <w:rtl w:val="0"/>
        </w:rPr>
      </w:r>
    </w:p>
    <w:p w:rsidR="00000000" w:rsidDel="00000000" w:rsidP="00000000" w:rsidRDefault="00000000" w:rsidRPr="00000000" w14:paraId="000001AF">
      <w:pPr>
        <w:keepNext w:val="0"/>
        <w:keepLines w:val="0"/>
        <w:spacing w:after="160" w:line="360" w:lineRule="auto"/>
        <w:ind w:firstLine="706"/>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B0">
      <w:pPr>
        <w:keepNext w:val="0"/>
        <w:keepLines w:val="0"/>
        <w:spacing w:after="160" w:before="0" w:line="360" w:lineRule="auto"/>
        <w:ind w:left="0" w:right="0" w:firstLine="0"/>
        <w:jc w:val="both"/>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B1">
      <w:pPr>
        <w:keepNext w:val="0"/>
        <w:keepLines w:val="0"/>
        <w:spacing w:after="160" w:before="0" w:line="360" w:lineRule="auto"/>
        <w:ind w:left="0" w:right="0" w:firstLine="0"/>
        <w:jc w:val="left"/>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B2">
      <w:pPr>
        <w:keepNext w:val="0"/>
        <w:keepLines w:val="0"/>
        <w:spacing w:after="160" w:before="0" w:line="360" w:lineRule="auto"/>
        <w:ind w:left="0" w:right="0" w:firstLine="0"/>
        <w:jc w:val="left"/>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B3">
      <w:pPr>
        <w:keepNext w:val="0"/>
        <w:keepLines w:val="0"/>
        <w:spacing w:after="160" w:before="0" w:line="360" w:lineRule="auto"/>
        <w:ind w:left="0" w:right="0" w:firstLine="0"/>
        <w:jc w:val="left"/>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B4">
      <w:pPr>
        <w:keepNext w:val="0"/>
        <w:keepLines w:val="0"/>
        <w:spacing w:after="160" w:before="0" w:line="360" w:lineRule="auto"/>
        <w:ind w:left="0" w:right="0" w:firstLine="0"/>
        <w:jc w:val="left"/>
        <w:rPr>
          <w:rFonts w:ascii="Times New Roman" w:cs="Times New Roman" w:eastAsia="Times New Roman" w:hAnsi="Times New Roman"/>
          <w:b w:val="0"/>
          <w:i w:val="0"/>
          <w:smallCaps w:val="0"/>
          <w:color w:val="000000"/>
          <w:sz w:val="28"/>
          <w:szCs w:val="28"/>
        </w:rPr>
      </w:pPr>
      <w:r w:rsidDel="00000000" w:rsidR="00000000" w:rsidRPr="00000000">
        <w:rPr>
          <w:rtl w:val="0"/>
        </w:rPr>
      </w:r>
    </w:p>
    <w:p w:rsidR="00000000" w:rsidDel="00000000" w:rsidP="00000000" w:rsidRDefault="00000000" w:rsidRPr="00000000" w14:paraId="000001B5">
      <w:pPr>
        <w:keepNext w:val="0"/>
        <w:keepLines w:val="0"/>
        <w:spacing w:line="360" w:lineRule="auto"/>
        <w:ind w:left="0" w:right="567" w:firstLine="0"/>
        <w:jc w:val="left"/>
        <w:rPr>
          <w:rFonts w:ascii="Times New Roman" w:cs="Times New Roman" w:eastAsia="Times New Roman" w:hAnsi="Times New Roman"/>
          <w:b w:val="0"/>
          <w:i w:val="0"/>
          <w:color w:val="000000"/>
          <w:sz w:val="28"/>
          <w:szCs w:val="28"/>
        </w:rPr>
      </w:pPr>
      <w:r w:rsidDel="00000000" w:rsidR="00000000" w:rsidRPr="00000000">
        <w:rPr>
          <w:rtl w:val="0"/>
        </w:rPr>
      </w:r>
    </w:p>
    <w:p w:rsidR="00000000" w:rsidDel="00000000" w:rsidP="00000000" w:rsidRDefault="00000000" w:rsidRPr="00000000" w14:paraId="000001B6">
      <w:pPr>
        <w:keepNext w:val="0"/>
        <w:keepLines w:val="0"/>
        <w:spacing w:line="360" w:lineRule="auto"/>
        <w:ind w:left="0" w:right="567" w:firstLine="0"/>
        <w:jc w:val="left"/>
        <w:rPr>
          <w:rFonts w:ascii="Times New Roman" w:cs="Times New Roman" w:eastAsia="Times New Roman" w:hAnsi="Times New Roman"/>
          <w:b w:val="0"/>
          <w:i w:val="0"/>
          <w:color w:val="000000"/>
          <w:sz w:val="28"/>
          <w:szCs w:val="28"/>
        </w:rPr>
      </w:pPr>
      <w:r w:rsidDel="00000000" w:rsidR="00000000" w:rsidRPr="00000000">
        <w:rPr>
          <w:rtl w:val="0"/>
        </w:rPr>
      </w:r>
    </w:p>
    <w:p w:rsidR="00000000" w:rsidDel="00000000" w:rsidP="00000000" w:rsidRDefault="00000000" w:rsidRPr="00000000" w14:paraId="000001B7">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8">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9">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A">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B">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C">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D">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E">
      <w:pPr>
        <w:keepNext w:val="0"/>
        <w:keepLines w:val="0"/>
        <w:spacing w:line="360" w:lineRule="auto"/>
        <w:ind w:left="0" w:right="567" w:firstLine="0"/>
        <w:jc w:val="left"/>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BF">
      <w:pPr>
        <w:keepNext w:val="0"/>
        <w:keepLines w:val="0"/>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0">
      <w:pPr>
        <w:keepNext w:val="0"/>
        <w:keepLines w:val="0"/>
        <w:spacing w:line="360" w:lineRule="auto"/>
        <w:jc w:val="both"/>
        <w:rPr>
          <w:rFonts w:ascii="Times New Roman" w:cs="Times New Roman" w:eastAsia="Times New Roman" w:hAnsi="Times New Roman"/>
          <w:b w:val="1"/>
          <w:i w:val="0"/>
          <w:color w:val="000000"/>
          <w:sz w:val="28"/>
          <w:szCs w:val="28"/>
        </w:rPr>
      </w:pPr>
      <w:r w:rsidDel="00000000" w:rsidR="00000000" w:rsidRPr="00000000">
        <w:rPr>
          <w:rFonts w:ascii="Times New Roman" w:cs="Times New Roman" w:eastAsia="Times New Roman" w:hAnsi="Times New Roman"/>
          <w:b w:val="1"/>
          <w:i w:val="0"/>
          <w:color w:val="000000"/>
          <w:sz w:val="28"/>
          <w:szCs w:val="28"/>
          <w:rtl w:val="0"/>
        </w:rPr>
        <w:t xml:space="preserve">Список використаної літератури та посилань інтернет-ресурсів</w:t>
      </w:r>
    </w:p>
    <w:p w:rsidR="00000000" w:rsidDel="00000000" w:rsidP="00000000" w:rsidRDefault="00000000" w:rsidRPr="00000000" w14:paraId="000001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https://cbo.org.ua/zefir-korist-i-shkoda-dlya-organizmu/</w:t>
        </w:r>
      </w:hyperlink>
      <w:hyperlink r:id="rId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hyperlink>
      <w:hyperlink r:id="rId10">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http://hnb.com.ua/articles/s-zdorovie-zefir-3000</w:t>
        </w:r>
      </w:hyperlink>
      <w:r w:rsidDel="00000000" w:rsidR="00000000" w:rsidRPr="00000000">
        <w:rPr>
          <w:rtl w:val="0"/>
        </w:rPr>
      </w:r>
    </w:p>
    <w:p w:rsidR="00000000" w:rsidDel="00000000" w:rsidP="00000000" w:rsidRDefault="00000000" w:rsidRPr="00000000" w14:paraId="000001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1">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https://uk.wikipedia.org/wiki/Зефір_(кондитерський_виріб</w:t>
        </w:r>
      </w:hyperlink>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2">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https://www.dzo.com.ua/tenders/catalog/categories/15840000-8/15840000-554255-40996564/219331-15840000-554255-40996564</w:t>
        </w:r>
      </w:hyperlink>
      <w:r w:rsidDel="00000000" w:rsidR="00000000" w:rsidRPr="00000000">
        <w:rPr>
          <w:rtl w:val="0"/>
        </w:rPr>
      </w:r>
    </w:p>
    <w:p w:rsidR="00000000" w:rsidDel="00000000" w:rsidP="00000000" w:rsidRDefault="00000000" w:rsidRPr="00000000" w14:paraId="000001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3">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https://www.dzo.com.ua/tenders/catalog/categories/15840000-8/15840000-554255-40996564/219331-15840000-554255-40996564</w:t>
        </w:r>
      </w:hyperlink>
      <w:r w:rsidDel="00000000" w:rsidR="00000000" w:rsidRPr="00000000">
        <w:rPr>
          <w:rtl w:val="0"/>
        </w:rPr>
      </w:r>
    </w:p>
    <w:p w:rsidR="00000000" w:rsidDel="00000000" w:rsidP="00000000" w:rsidRDefault="00000000" w:rsidRPr="00000000" w14:paraId="000001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4">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https://www.tveda.ru/encyclopedia/gotovye-produkty/zefir/</w:t>
        </w:r>
      </w:hyperlink>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5">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https://dom-eda.com/ingridient/item/zefir.html</w:t>
        </w:r>
      </w:hyperlink>
      <w:r w:rsidDel="00000000" w:rsidR="00000000" w:rsidRPr="00000000">
        <w:rPr>
          <w:rtl w:val="0"/>
        </w:rPr>
      </w:r>
    </w:p>
    <w:p w:rsidR="00000000" w:rsidDel="00000000" w:rsidP="00000000" w:rsidRDefault="00000000" w:rsidRPr="00000000" w14:paraId="000001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6">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https://studentlib.com/chitat/referat-68497-izgotovlenie_pastily_zefira_i_sbivnyh_konfet.html</w:t>
        </w:r>
      </w:hyperlink>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7">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https://works.doklad.ru/view/hpb_6Aam8vc/all.html</w:t>
        </w:r>
      </w:hyperlink>
      <w:r w:rsidDel="00000000" w:rsidR="00000000" w:rsidRPr="00000000">
        <w:rPr>
          <w:rtl w:val="0"/>
        </w:rPr>
      </w:r>
    </w:p>
    <w:p w:rsidR="00000000" w:rsidDel="00000000" w:rsidP="00000000" w:rsidRDefault="00000000" w:rsidRPr="00000000" w14:paraId="000001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8">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https://koloro.ua/ua/blog/issledovaniya/Obzor_ukrainskogo_rynka_natural%27nyh_sladostej_na_fruktovoj_osnove_v_2016_godu.html</w:t>
        </w:r>
      </w:hyperlink>
      <w:r w:rsidDel="00000000" w:rsidR="00000000" w:rsidRPr="00000000">
        <w:rPr>
          <w:rtl w:val="0"/>
        </w:rPr>
      </w:r>
    </w:p>
    <w:p w:rsidR="00000000" w:rsidDel="00000000" w:rsidP="00000000" w:rsidRDefault="00000000" w:rsidRPr="00000000" w14:paraId="000001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19">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https://stimulsweet.com/ru/company/</w:t>
        </w:r>
      </w:hyperlink>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20">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https://jaco.ua/ru/about-us</w:t>
        </w:r>
      </w:hyperlink>
      <w:r w:rsidDel="00000000" w:rsidR="00000000" w:rsidRPr="00000000">
        <w:rPr>
          <w:rtl w:val="0"/>
        </w:rPr>
      </w:r>
    </w:p>
    <w:p w:rsidR="00000000" w:rsidDel="00000000" w:rsidP="00000000" w:rsidRDefault="00000000" w:rsidRPr="00000000" w14:paraId="000001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21">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http://www.gerelo.dp.ua/index/info_dstu_4623-2006.html</w:t>
        </w:r>
      </w:hyperlink>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Calibri" w:cs="Calibri" w:eastAsia="Calibri" w:hAnsi="Calibri"/>
          <w:b w:val="0"/>
          <w:i w:val="0"/>
          <w:smallCaps w:val="0"/>
          <w:strike w:val="0"/>
          <w:color w:val="000000"/>
          <w:sz w:val="28"/>
          <w:szCs w:val="28"/>
          <w:u w:val="none"/>
          <w:shd w:fill="auto" w:val="clear"/>
          <w:vertAlign w:val="baseline"/>
        </w:rPr>
      </w:pPr>
      <w:hyperlink r:id="rId22">
        <w:r w:rsidDel="00000000" w:rsidR="00000000" w:rsidRPr="00000000">
          <w:rPr>
            <w:rFonts w:ascii="Calibri" w:cs="Calibri" w:eastAsia="Calibri" w:hAnsi="Calibri"/>
            <w:b w:val="0"/>
            <w:i w:val="0"/>
            <w:smallCaps w:val="0"/>
            <w:strike w:val="0"/>
            <w:color w:val="000000"/>
            <w:sz w:val="28"/>
            <w:szCs w:val="28"/>
            <w:u w:val="single"/>
            <w:shd w:fill="auto" w:val="clear"/>
            <w:vertAlign w:val="baseline"/>
            <w:rtl w:val="0"/>
          </w:rPr>
          <w:t xml:space="preserve">https://docs.cntd.ru/document/1200031070</w:t>
        </w:r>
      </w:hyperlink>
      <w:r w:rsidDel="00000000" w:rsidR="00000000" w:rsidRPr="00000000">
        <w:rPr>
          <w:rtl w:val="0"/>
        </w:rPr>
      </w:r>
    </w:p>
    <w:p w:rsidR="00000000" w:rsidDel="00000000" w:rsidP="00000000" w:rsidRDefault="00000000" w:rsidRPr="00000000" w14:paraId="000001CE">
      <w:pPr>
        <w:keepNext w:val="0"/>
        <w:keepLines w:val="0"/>
        <w:spacing w:line="360" w:lineRule="auto"/>
        <w:ind w:left="0" w:right="567" w:firstLine="0"/>
        <w:jc w:val="both"/>
        <w:rPr>
          <w:rFonts w:ascii="Times New Roman" w:cs="Times New Roman" w:eastAsia="Times New Roman" w:hAnsi="Times New Roman"/>
          <w:b w:val="1"/>
          <w:i w:val="0"/>
          <w:color w:val="000000"/>
          <w:sz w:val="28"/>
          <w:szCs w:val="28"/>
        </w:rPr>
      </w:pPr>
      <w:r w:rsidDel="00000000" w:rsidR="00000000" w:rsidRPr="00000000">
        <w:rPr>
          <w:rtl w:val="0"/>
        </w:rPr>
      </w:r>
    </w:p>
    <w:p w:rsidR="00000000" w:rsidDel="00000000" w:rsidP="00000000" w:rsidRDefault="00000000" w:rsidRPr="00000000" w14:paraId="000001CF">
      <w:pPr>
        <w:keepNext w:val="0"/>
        <w:keepLines w:val="0"/>
        <w:spacing w:line="360" w:lineRule="auto"/>
        <w:ind w:left="0" w:right="567" w:firstLine="0"/>
        <w:jc w:val="both"/>
        <w:rPr>
          <w:rFonts w:ascii="Times New Roman" w:cs="Times New Roman" w:eastAsia="Times New Roman" w:hAnsi="Times New Roman"/>
          <w:b w:val="0"/>
          <w:i w:val="0"/>
          <w:color w:val="000000"/>
          <w:sz w:val="28"/>
          <w:szCs w:val="28"/>
        </w:rPr>
      </w:pPr>
      <w:r w:rsidDel="00000000" w:rsidR="00000000" w:rsidRPr="00000000">
        <w:rPr>
          <w:rtl w:val="0"/>
        </w:rPr>
      </w:r>
    </w:p>
    <w:sectPr>
      <w:headerReference r:id="rId23" w:type="default"/>
      <w:headerReference r:id="rId24" w:type="first"/>
      <w:pgSz w:h="16838" w:w="11906" w:orient="portrait"/>
      <w:pgMar w:bottom="1134" w:top="1134" w:left="1417.3228346456694"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Gungsuh"/>
  <w:font w:name="Courier New"/>
  <w:font w:name="Noto Sans Symbols">
    <w:embedRegular w:fontKey="{00000000-0000-0000-0000-000000000000}" r:id="rId1" w:subsetted="0"/>
    <w:embedBold w:fontKey="{00000000-0000-0000-0000-000000000000}" r:id="rId2" w:subsetted="0"/>
  </w:font>
  <w:font w:name="PT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color w:val="2e74b5" w:themeColor="accent1" w:themeShade="0000BF"/>
      <w:sz w:val="32"/>
      <w:szCs w:val="32"/>
    </w:rPr>
  </w:style>
  <w:style w:type="paragraph" w:styleId="Heading1">
    <w:name w:val="heading 1"/>
    <w:basedOn w:val="Normal"/>
    <w:next w:val="Normal"/>
    <w:link w:val="Heading1Char"/>
    <w:uiPriority w:val="9"/>
    <w:qFormat w:val="1"/>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ListParagraph">
    <w:name w:val="List Paragraph"/>
    <w:basedOn w:val="Normal"/>
    <w:uiPriority w:val="34"/>
    <w:qFormat w:val="1"/>
    <w:pPr>
      <w:ind w:left="720"/>
      <w:contextualSpacing w:val="1"/>
    </w:pPr>
  </w:style>
  <w:style w:type="table" w:styleId="TableGrid">
    <w:name w:val="Table Grid"/>
    <w:basedOn w:val="TableNormal"/>
    <w:uiPriority w:val="59"/>
    <w:rsid w:val="00FB4123"/>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character" w:styleId="Hyperlink">
    <w:name w:val="Hyperlink"/>
    <w:basedOn w:val="DefaultParagraphFont"/>
    <w:uiPriority w:val="99"/>
    <w:unhideWhenUsed w:val="1"/>
    <w:rPr>
      <w:color w:val="0563c1" w:themeColor="hyperlink"/>
      <w:u w:val="single"/>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jaco.ua/ru/about-us" TargetMode="External"/><Relationship Id="rId11" Type="http://schemas.openxmlformats.org/officeDocument/2006/relationships/hyperlink" Target="https://uk.wikipedia.org/wiki/%D0%97%D0%B5%D1%84%D1%96%D1%80_(%D0%BA%D0%BE%D0%BD%D0%B4%D0%B8%D1%82%D0%B5%D1%80%D1%81%D1%8C%D0%BA%D0%B8%D0%B9_%D0%B2%D0%B8%D1%80%D1%96%D0%B1" TargetMode="External"/><Relationship Id="rId22" Type="http://schemas.openxmlformats.org/officeDocument/2006/relationships/hyperlink" Target="https://docs.cntd.ru/document/1200031070" TargetMode="External"/><Relationship Id="rId10" Type="http://schemas.openxmlformats.org/officeDocument/2006/relationships/hyperlink" Target="http://hnb.com.ua/articles/s-zdorovie-zefir-3000" TargetMode="External"/><Relationship Id="rId21" Type="http://schemas.openxmlformats.org/officeDocument/2006/relationships/hyperlink" Target="http://www.gerelo.dp.ua/index/info_dstu_4623-2006.html" TargetMode="External"/><Relationship Id="rId13" Type="http://schemas.openxmlformats.org/officeDocument/2006/relationships/hyperlink" Target="https://www.dzo.com.ua/tenders/catalog/categories/15840000-8/15840000-554255-40996564/219331-15840000-554255-40996564" TargetMode="External"/><Relationship Id="rId24" Type="http://schemas.openxmlformats.org/officeDocument/2006/relationships/header" Target="header1.xml"/><Relationship Id="rId12" Type="http://schemas.openxmlformats.org/officeDocument/2006/relationships/hyperlink" Target="https://www.dzo.com.ua/tenders/catalog/categories/15840000-8/15840000-554255-40996564/219331-15840000-554255-40996564" TargetMode="Externa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bo.org.ua/zefir-korist-i-shkoda-dlya-organizmu/" TargetMode="External"/><Relationship Id="rId15" Type="http://schemas.openxmlformats.org/officeDocument/2006/relationships/hyperlink" Target="https://dom-eda.com/ingridient/item/zefir.html" TargetMode="External"/><Relationship Id="rId14" Type="http://schemas.openxmlformats.org/officeDocument/2006/relationships/hyperlink" Target="https://www.tveda.ru/encyclopedia/gotovye-produkty/zefir/" TargetMode="External"/><Relationship Id="rId17" Type="http://schemas.openxmlformats.org/officeDocument/2006/relationships/hyperlink" Target="https://works.doklad.ru/view/hpb_6Aam8vc/all.html" TargetMode="External"/><Relationship Id="rId16" Type="http://schemas.openxmlformats.org/officeDocument/2006/relationships/hyperlink" Target="https://studentlib.com/chitat/referat-68497-izgotovlenie_pastily_zefira_i_sbivnyh_konfet.html" TargetMode="External"/><Relationship Id="rId5" Type="http://schemas.openxmlformats.org/officeDocument/2006/relationships/styles" Target="styles.xml"/><Relationship Id="rId19" Type="http://schemas.openxmlformats.org/officeDocument/2006/relationships/hyperlink" Target="https://stimulsweet.com/ru/company/" TargetMode="External"/><Relationship Id="rId6" Type="http://schemas.openxmlformats.org/officeDocument/2006/relationships/customXml" Target="../customXML/item1.xml"/><Relationship Id="rId18" Type="http://schemas.openxmlformats.org/officeDocument/2006/relationships/hyperlink" Target="https://koloro.ua/ua/blog/issledovaniya/Obzor_ukrainskogo_rynka_natural%27nyh_sladostej_na_fruktovoj_osnove_v_2016_godu.html" TargetMode="External"/><Relationship Id="rId7" Type="http://schemas.openxmlformats.org/officeDocument/2006/relationships/image" Target="media/image1.png"/><Relationship Id="rId8" Type="http://schemas.openxmlformats.org/officeDocument/2006/relationships/hyperlink" Target="https://cbo.org.ua/zefir-korist-i-shkoda-dlya-organizm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PTSans-regular.ttf"/><Relationship Id="rId4" Type="http://schemas.openxmlformats.org/officeDocument/2006/relationships/font" Target="fonts/PTSans-bold.ttf"/><Relationship Id="rId5" Type="http://schemas.openxmlformats.org/officeDocument/2006/relationships/font" Target="fonts/PTSans-italic.ttf"/><Relationship Id="rId6" Type="http://schemas.openxmlformats.org/officeDocument/2006/relationships/font" Target="fonts/PT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DQtP39hSO0diCYyWllU4B2xLTw==">CgMxLjAaJQoBMBIgCh4IB0IaCg9UaW1lcyBOZXcgUm9tYW4SB0d1bmdzdWgaJQoBMRIgCh4IB0IaCg9UaW1lcyBOZXcgUm9tYW4SB0d1bmdzdWgaJQoBMhIgCh4IB0IaCg9UaW1lcyBOZXcgUm9tYW4SB0d1bmdzdWg4AHIhMTI4RVZ2RlRZODdReUQ4cEJIVHR1bG80TTdJTjNMUzBS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2022-02-01T14:46:54.2285528Z</dcterms:created>
  <dc:creator>Тетянка Трухачева</dc:creator>
</cp:coreProperties>
</file>