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0A" w:rsidRDefault="005B01A4" w:rsidP="003D5B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Гостья из будущего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«Гостья из будущего»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– самый популярный детский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сериал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СССР, в котором снимались такие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актеры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как Наталья Гусева, Алексей Фомкин, Илья Наумов и другие. Конечно,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актеры сериала «Гостья из будущего»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уже совсем взрослые, ведь съемки проходили более 30-ти лет назад, но благодаря им у нас есть прекрасная, добрая сказка.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i/>
          <w:sz w:val="24"/>
          <w:szCs w:val="24"/>
          <w:lang w:val="ru-RU"/>
        </w:rPr>
        <w:t>О фильме</w:t>
      </w:r>
    </w:p>
    <w:p w:rsid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Не было ни одного человек, который бы не знал кто такая Алиса Селезнева. Даже сегодня, имя этого персонажа можно часто услышать, пусть иногда и с укором, но что поделать. Будущее никто не может предугадать, и в 1984-м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году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его представляли совершенно иначе.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Режиссеры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признавались, что старались как можно больше смотреть фантастических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фильмов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, что в то время было проблематично, и находить оригинальное решение возникающих проблем. Художники-постановщики и декораторы придумывали разные ходы и уловки, чтобы удивить, тогда еще неискушенного, зрителя. И им это удалось.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«Гостья из будущего»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актуальна и сегодня, и даже в наши дни становится причиной некоторых курьезов. Так, в 2012-м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году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, была распространена «утка», то есть ненастоящая новость, в которой сообщалось, что в Голландии теперь запрещен показ этого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фильма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. Почему, спросите вы? А мы ответим: причина в том, что кинолента, якобы несет в себе пропаганду гетеросексуальной жизни. Вот так иногда шутят наши европейские друзья.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i/>
          <w:sz w:val="24"/>
          <w:szCs w:val="24"/>
          <w:lang w:val="ru-RU"/>
        </w:rPr>
        <w:t>О съемках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Съемки длились достаточно долго, практически три года. И проходили достаточно тяжело. Главной причиной было то, что мало кто верил в настоящий успех. Финансирование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«Гостьи из будущего»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было очень маленьким, его едва хватало на выполнение основных планов. Но благодаря упорству съемочной группы и обаянию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актеров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фильм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вышел просто замечательным.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Главные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роли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«Гостье из будущего»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играли дети, и в сериале очень заметно, что прошло немало времени между съемками. 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Вот,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например, самой первой снималась сцена из третьей серии, где девочки сбегают через окно больницы. Юной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актрисе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Наташе Гусевой, которая играла Алису, пижама немного велика, а когда она находится в палате – как р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аз ее размер. Просто прошел год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между съемками сцен, и за это время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актриса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немного подросла.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В наши дни многие сцены легко обработать на компьютере, добавить все что нужно и убрать лишнее. В то время, любая деталь требовала большого внимания и кропотливой работы. Например, создание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космопорта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. На площадке в основном использовалась только верхняя часть, а потом на пленке она совмещалась </w:t>
      </w:r>
      <w:proofErr w:type="gram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нижней. Космическую атмосферу создавали с помощью подручных предметов, которые искали на заводах и складах, и с особой бе</w:t>
      </w:r>
      <w:r w:rsidR="003D5B36" w:rsidRPr="003D5B36">
        <w:rPr>
          <w:rFonts w:ascii="Times New Roman" w:hAnsi="Times New Roman" w:cs="Times New Roman"/>
          <w:sz w:val="24"/>
          <w:szCs w:val="24"/>
          <w:lang w:val="ru-RU"/>
        </w:rPr>
        <w:t>режностью доставляли на съемки.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i/>
          <w:sz w:val="24"/>
          <w:szCs w:val="24"/>
          <w:lang w:val="ru-RU"/>
        </w:rPr>
        <w:t>Об актерах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Как уже говорилось, съемки заняли достаточно много времени, и вся съемочная группа относилась к работе очень ответственно. Примерно полгода ушло на поиски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актеров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. Ассистент, который занимался этим делом, ходил по школам, смотрел, кто может подойти 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 приносил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режиссеру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фотографии. И уже только потом, тех, кто понравился и начальству приглашали на прослушивание. Вопросов не возникло только с Алисой Селезневой: как только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режиссер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увидел ее, он однозначно решил, что именно Наташа Гусева будет исполнять эту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роль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Атмосфера на площадке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«Гостьи из будущего»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была дружественная и веселая, все-таки большая часть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актерского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состава – дети. У кого-то уже был опыт участия в съемках, для кого-то это было впервые. Съемочный процесс довольно скучный, приходилось долгое время сидеть и ждать своего выхода, и естественно, не у всех на это хватало терпения. Начинался шум, гам, но после замечания все успокаивались. Юные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актеры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уже с детства серьезно относились к своей профессии.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Кстати, на исполнительницу главной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роли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актрису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Наташу, на площадке мальчики не особо обращали внимание. В отличие от своего персонажа, она была стеснительной девочкой, и когда ее спросили, в каком году она родилась, начинающая артистка от волнения сказала «1872-й». Слава и любовь пришли к ней уже после того как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«Гостья из будущего»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вышла на экраны.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i/>
          <w:sz w:val="24"/>
          <w:szCs w:val="24"/>
          <w:lang w:val="ru-RU"/>
        </w:rPr>
        <w:t>Это интересно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46115" w:rsidRPr="003D5B36" w:rsidRDefault="00E46115" w:rsidP="003D5B3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Как основа для съемок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сериала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, была взята книга Кира</w:t>
      </w:r>
      <w:r w:rsidR="003D5B36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Булычева «Сто лет тому вперед»;</w:t>
      </w:r>
    </w:p>
    <w:p w:rsidR="00E46115" w:rsidRPr="003D5B36" w:rsidRDefault="003D5B36" w:rsidP="003D5B3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пустя восемь лет после премьеры </w:t>
      </w:r>
      <w:r w:rsidR="00E46115" w:rsidRPr="003D5B36">
        <w:rPr>
          <w:rFonts w:ascii="Times New Roman" w:hAnsi="Times New Roman" w:cs="Times New Roman"/>
          <w:b/>
          <w:sz w:val="24"/>
          <w:szCs w:val="24"/>
          <w:lang w:val="ru-RU"/>
        </w:rPr>
        <w:t>«Гостьи из будущего»,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в Австрии вышел сериал с аналогичны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м сюжетом – «Девочка из завтра»;</w:t>
      </w:r>
    </w:p>
    <w:p w:rsidR="00E46115" w:rsidRPr="003D5B36" w:rsidRDefault="003D5B36" w:rsidP="003D5B3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E46115" w:rsidRPr="003D5B36">
        <w:rPr>
          <w:rFonts w:ascii="Times New Roman" w:hAnsi="Times New Roman" w:cs="Times New Roman"/>
          <w:b/>
          <w:sz w:val="24"/>
          <w:szCs w:val="24"/>
          <w:lang w:val="ru-RU"/>
        </w:rPr>
        <w:t>роль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Алисы Селезневой претенд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овало более десятка юных актрис;</w:t>
      </w:r>
    </w:p>
    <w:p w:rsidR="00E46115" w:rsidRPr="003D5B36" w:rsidRDefault="003D5B36" w:rsidP="003D5B3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значально главную героиню должна была играть </w:t>
      </w:r>
      <w:r w:rsidR="00E46115" w:rsidRPr="003D5B36">
        <w:rPr>
          <w:rFonts w:ascii="Times New Roman" w:hAnsi="Times New Roman" w:cs="Times New Roman"/>
          <w:b/>
          <w:sz w:val="24"/>
          <w:szCs w:val="24"/>
          <w:lang w:val="ru-RU"/>
        </w:rPr>
        <w:t>актриса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Наталья </w:t>
      </w:r>
      <w:proofErr w:type="spellStart"/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>Шанаева</w:t>
      </w:r>
      <w:proofErr w:type="spellEnd"/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, пока </w:t>
      </w:r>
      <w:r w:rsidR="00E46115" w:rsidRPr="003D5B36">
        <w:rPr>
          <w:rFonts w:ascii="Times New Roman" w:hAnsi="Times New Roman" w:cs="Times New Roman"/>
          <w:b/>
          <w:sz w:val="24"/>
          <w:szCs w:val="24"/>
          <w:lang w:val="ru-RU"/>
        </w:rPr>
        <w:t>режиссер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не увидел Наташу Гусеву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46115" w:rsidRPr="003D5B36" w:rsidRDefault="003D5B36" w:rsidP="003D5B3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браз робота Вертера был списан с </w:t>
      </w:r>
      <w:proofErr w:type="spellStart"/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>андроида</w:t>
      </w:r>
      <w:proofErr w:type="spellEnd"/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из италь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>янского боевика «Война роботов»;</w:t>
      </w:r>
    </w:p>
    <w:p w:rsidR="00E46115" w:rsidRPr="003D5B36" w:rsidRDefault="003D5B36" w:rsidP="003D5B3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от фраза, озвученная в </w:t>
      </w:r>
      <w:r w:rsidR="00E46115" w:rsidRPr="003D5B36">
        <w:rPr>
          <w:rFonts w:ascii="Times New Roman" w:hAnsi="Times New Roman" w:cs="Times New Roman"/>
          <w:b/>
          <w:sz w:val="24"/>
          <w:szCs w:val="24"/>
          <w:lang w:val="ru-RU"/>
        </w:rPr>
        <w:t>фильме</w:t>
      </w:r>
      <w:r w:rsidR="00E46115"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задом наперед, чтобы получился язык из системы Стрельца: «От топота копыт пыль по полю летит».</w:t>
      </w:r>
    </w:p>
    <w:p w:rsid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i/>
          <w:sz w:val="24"/>
          <w:szCs w:val="24"/>
          <w:lang w:val="ru-RU"/>
        </w:rPr>
        <w:t>Итог</w:t>
      </w:r>
    </w:p>
    <w:p w:rsid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Для многих школьников того времени, главным событием лета были те несколько дней, когда по телевизору показывали приключения отважной девочки Алисы Селезневой. Нынешнее поколение видело множество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фильмов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на разную тематику и с прекрасными спецэффектами, но для тех, кто был пионером в 80-х годах, нет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сериала</w:t>
      </w: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лучше, чем </w:t>
      </w:r>
      <w:r w:rsidRPr="003D5B36">
        <w:rPr>
          <w:rFonts w:ascii="Times New Roman" w:hAnsi="Times New Roman" w:cs="Times New Roman"/>
          <w:b/>
          <w:sz w:val="24"/>
          <w:szCs w:val="24"/>
          <w:lang w:val="ru-RU"/>
        </w:rPr>
        <w:t>«Гостья из будущего».</w:t>
      </w:r>
    </w:p>
    <w:p w:rsid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1B11A4" w:rsidRDefault="001B11A4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i/>
          <w:sz w:val="24"/>
          <w:szCs w:val="24"/>
          <w:lang w:val="ru-RU"/>
        </w:rPr>
        <w:t>Актерский состав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1B11A4" w:rsidRPr="003D5B36" w:rsidRDefault="001B11A4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Наташа Гусева — Алиса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Селезнёва</w:t>
      </w:r>
      <w:proofErr w:type="spellEnd"/>
    </w:p>
    <w:p w:rsidR="001B11A4" w:rsidRPr="003D5B36" w:rsidRDefault="001B11A4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Алёша Фомкин — Коля Герасимов</w:t>
      </w:r>
    </w:p>
    <w:p w:rsidR="001B11A4" w:rsidRPr="003D5B36" w:rsidRDefault="001B11A4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Марьяна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Ионесян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Юля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Грибкова</w:t>
      </w:r>
      <w:proofErr w:type="spellEnd"/>
    </w:p>
    <w:p w:rsidR="001B11A4" w:rsidRPr="003D5B36" w:rsidRDefault="001B11A4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Илья Наумов — Фима Королёв</w:t>
      </w:r>
    </w:p>
    <w:p w:rsidR="001B11A4" w:rsidRPr="003D5B36" w:rsidRDefault="001B11A4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Вячеслав Невинный — Весельчак</w:t>
      </w:r>
      <w:proofErr w:type="gramStart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proofErr w:type="gram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, космический пират / сотрудник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космопорта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Вячеслав Михайлович</w:t>
      </w:r>
    </w:p>
    <w:p w:rsidR="001B11A4" w:rsidRPr="003D5B36" w:rsidRDefault="001B11A4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Михаил Кононов — Крыс, космический пират / сотрудник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космопорта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Михаил Иванович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Елена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Метёлкина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Полина, сотрудница Института времени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Евгений Герасимов — биоробот Вертер, уборщик в Институте времени / голос козла Наполеона (один эпизод, когда Наполеон сообщает Алисе информацию о Коле)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Владимир Носик — дед Павел, обыватель XXI века / текст за кадром (содержание серий)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Юрий Григорьев — профессор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Селезнёв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>, отец Алисы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Игорь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Ясулович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Электрон Иванович, сотрудник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КосмоЗоо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/ голос козла Наполеона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Георгий Бурков — Александр (Алик) Борисович, врач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Валентина Талызина — Мария Павловна, старшая медсестра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Мария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Стерникова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Шурочка, медсестра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Людмила Аринина — бабушка Юли Грибковой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Татьяна Божок — Инна Кирилловна, мама Коли Герасимова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Екатерина Васильева — Алла Сергеевна, учительница английского языка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Вячеслав Баранов — Эдуард Александрович («Илья Муромец»), учитель физкультуры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Наталья Варлей — Марта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Эрастовна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Скрыль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>, тренер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Андрей Градов —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Ишутин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>, обыватель XX века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Борис Щербаков — Иван Сергеевич, сотрудник Института времени из Древней Греции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Елена Цыплакова — Мария, сотрудница Института времени из каменного века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Рубен Симонов — Гоги, сотрудник Института времени из XVII века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Антон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Суховерко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Коля </w:t>
      </w:r>
      <w:proofErr w:type="gram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Сулима</w:t>
      </w:r>
      <w:proofErr w:type="gramEnd"/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Семён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Бузган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Коля Садовский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>Алёша Муравьёв — Боря Мессерер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Катя Авербах — Мила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Руткевич</w:t>
      </w:r>
      <w:proofErr w:type="spellEnd"/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Лена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Коляскина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Катя Михайлова</w:t>
      </w:r>
    </w:p>
    <w:p w:rsidR="00E46115" w:rsidRPr="003D5B36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Маша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Баукина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Альбина Фетисова</w:t>
      </w:r>
    </w:p>
    <w:p w:rsidR="00E46115" w:rsidRDefault="00E46115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Наташа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Шанаева</w:t>
      </w:r>
      <w:proofErr w:type="spellEnd"/>
      <w:r w:rsidRPr="003D5B36">
        <w:rPr>
          <w:rFonts w:ascii="Times New Roman" w:hAnsi="Times New Roman" w:cs="Times New Roman"/>
          <w:sz w:val="24"/>
          <w:szCs w:val="24"/>
          <w:lang w:val="ru-RU"/>
        </w:rPr>
        <w:t xml:space="preserve"> — Лена </w:t>
      </w:r>
      <w:proofErr w:type="spellStart"/>
      <w:r w:rsidRPr="003D5B36">
        <w:rPr>
          <w:rFonts w:ascii="Times New Roman" w:hAnsi="Times New Roman" w:cs="Times New Roman"/>
          <w:sz w:val="24"/>
          <w:szCs w:val="24"/>
          <w:lang w:val="ru-RU"/>
        </w:rPr>
        <w:t>Домбазова</w:t>
      </w:r>
      <w:proofErr w:type="spellEnd"/>
    </w:p>
    <w:p w:rsid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4к</w:t>
      </w:r>
    </w:p>
    <w:p w:rsidR="003D5B36" w:rsidRPr="003D5B36" w:rsidRDefault="003D5B36" w:rsidP="003D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Pr="00CD06EC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https://text.ru/antiplagiat/584d8bc0ebb55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</w:p>
    <w:sectPr w:rsidR="003D5B36" w:rsidRPr="003D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C015B"/>
    <w:multiLevelType w:val="hybridMultilevel"/>
    <w:tmpl w:val="7BF28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8183D"/>
    <w:multiLevelType w:val="hybridMultilevel"/>
    <w:tmpl w:val="1944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A4"/>
    <w:rsid w:val="00074F4B"/>
    <w:rsid w:val="001B11A4"/>
    <w:rsid w:val="003D5B36"/>
    <w:rsid w:val="005A4DD0"/>
    <w:rsid w:val="005B01A4"/>
    <w:rsid w:val="00647A2F"/>
    <w:rsid w:val="007D6D83"/>
    <w:rsid w:val="00C8088C"/>
    <w:rsid w:val="00E46115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01A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B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1A4"/>
    <w:rPr>
      <w:rFonts w:ascii="Tahoma" w:hAnsi="Tahoma" w:cs="Tahoma"/>
      <w:sz w:val="16"/>
      <w:szCs w:val="16"/>
      <w:lang w:val="uk-UA"/>
    </w:rPr>
  </w:style>
  <w:style w:type="paragraph" w:styleId="a6">
    <w:name w:val="List Paragraph"/>
    <w:basedOn w:val="a"/>
    <w:uiPriority w:val="34"/>
    <w:qFormat/>
    <w:rsid w:val="001B11A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D5B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01A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B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1A4"/>
    <w:rPr>
      <w:rFonts w:ascii="Tahoma" w:hAnsi="Tahoma" w:cs="Tahoma"/>
      <w:sz w:val="16"/>
      <w:szCs w:val="16"/>
      <w:lang w:val="uk-UA"/>
    </w:rPr>
  </w:style>
  <w:style w:type="paragraph" w:styleId="a6">
    <w:name w:val="List Paragraph"/>
    <w:basedOn w:val="a"/>
    <w:uiPriority w:val="34"/>
    <w:qFormat/>
    <w:rsid w:val="001B11A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D5B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84d8bc0ebb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984</Words>
  <Characters>5635</Characters>
  <Application>Microsoft Office Word</Application>
  <DocSecurity>0</DocSecurity>
  <Lines>112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2016-12-11T16:14:00Z</dcterms:created>
  <dcterms:modified xsi:type="dcterms:W3CDTF">2016-12-11T17:26:00Z</dcterms:modified>
</cp:coreProperties>
</file>