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3C412">
      <w:pPr>
        <w:pStyle w:val="5"/>
        <w:keepNext w:val="0"/>
        <w:keepLines w:val="0"/>
        <w:widowControl/>
        <w:suppressLineNumbers w:val="0"/>
        <w:rPr>
          <w:sz w:val="36"/>
          <w:szCs w:val="36"/>
        </w:rPr>
      </w:pPr>
      <w:r>
        <w:rPr>
          <w:rStyle w:val="4"/>
          <w:sz w:val="36"/>
          <w:szCs w:val="36"/>
        </w:rPr>
        <w:t>Міграція як соціальне явище: причини, наслідки та виклики</w:t>
      </w:r>
    </w:p>
    <w:p w14:paraId="35141E3C">
      <w:pPr>
        <w:pStyle w:val="5"/>
        <w:keepNext w:val="0"/>
        <w:keepLines w:val="0"/>
        <w:widowControl/>
        <w:suppressLineNumbers w:val="0"/>
        <w:rPr>
          <w:sz w:val="36"/>
          <w:szCs w:val="36"/>
        </w:rPr>
      </w:pPr>
      <w:r>
        <w:rPr>
          <w:sz w:val="36"/>
          <w:szCs w:val="36"/>
        </w:rPr>
        <w:t>Міграція населення — явище, яке супроводжує людство впродовж усієї історії. Люди змінювали місце проживання з різних причин: пошук кращих умов для життя, війни, економічні кризи, релігійні переслідування чи природні катастрофи. У сучасному світі міграційні процеси набули безпрецедентного масштабу, ставши важливим соціальним, економічним та політичним чинником.</w:t>
      </w:r>
    </w:p>
    <w:p w14:paraId="0516BF8E">
      <w:pPr>
        <w:pStyle w:val="5"/>
        <w:keepNext w:val="0"/>
        <w:keepLines w:val="0"/>
        <w:widowControl/>
        <w:suppressLineNumbers w:val="0"/>
        <w:rPr>
          <w:sz w:val="36"/>
          <w:szCs w:val="36"/>
        </w:rPr>
      </w:pPr>
      <w:r>
        <w:rPr>
          <w:sz w:val="36"/>
          <w:szCs w:val="36"/>
        </w:rPr>
        <w:t>Причини міграції можна поділити на добровільні та вимушені. Добровільна міграція відбувається, коли людина шукає кращих можливостей — для навчання, роботи, особистого розвитку. Такі мігранти часто сприяють економічному розвитку як країни походження (через грошові перекази родинам), так і приймаючої країни, наповнюючи ринок праці та підвищуючи ділову активність.</w:t>
      </w:r>
    </w:p>
    <w:p w14:paraId="2197FC0F">
      <w:pPr>
        <w:pStyle w:val="5"/>
        <w:keepNext w:val="0"/>
        <w:keepLines w:val="0"/>
        <w:widowControl/>
        <w:suppressLineNumbers w:val="0"/>
        <w:rPr>
          <w:sz w:val="36"/>
          <w:szCs w:val="36"/>
        </w:rPr>
      </w:pPr>
      <w:r>
        <w:rPr>
          <w:sz w:val="36"/>
          <w:szCs w:val="36"/>
        </w:rPr>
        <w:t>Вимушена міграція — це наслідок воєн, політичних репресій, переслідувань, екологічних катастроф. Такі люди рятуються від загрози для життя, часто втрачаючи майно, соціальні зв’язки, професію. За даними ООН, кількість вимушених переселенців у світі перевищує 100 мільйонів, що створює серйозне навантаження на системи безпеки, економіки та соціальної підтримки приймаючих країн.</w:t>
      </w:r>
    </w:p>
    <w:p w14:paraId="4357194F">
      <w:pPr>
        <w:pStyle w:val="5"/>
        <w:keepNext w:val="0"/>
        <w:keepLines w:val="0"/>
        <w:widowControl/>
        <w:suppressLineNumbers w:val="0"/>
        <w:rPr>
          <w:sz w:val="36"/>
          <w:szCs w:val="36"/>
        </w:rPr>
      </w:pPr>
      <w:r>
        <w:rPr>
          <w:sz w:val="36"/>
          <w:szCs w:val="36"/>
        </w:rPr>
        <w:t xml:space="preserve">Однією з найбільших міграційних хвиль стала криза, спричинена війною в Україні. Мільйони людей були змушені залишити свої домівки через російське вторгнення. Частина українців переїхала в інші регіони країни, а частина — шукала притулок за </w:t>
      </w:r>
      <w:bookmarkStart w:id="0" w:name="_GoBack"/>
      <w:bookmarkEnd w:id="0"/>
      <w:r>
        <w:rPr>
          <w:sz w:val="36"/>
          <w:szCs w:val="36"/>
        </w:rPr>
        <w:t>кордоном. Це призвело до істотних змін у європейській міграційній політиці, посилення гуманітарної підтримки та перегляду квот на прийом біженців.</w:t>
      </w:r>
    </w:p>
    <w:p w14:paraId="59437386">
      <w:pPr>
        <w:pStyle w:val="5"/>
        <w:keepNext w:val="0"/>
        <w:keepLines w:val="0"/>
        <w:widowControl/>
        <w:suppressLineNumbers w:val="0"/>
        <w:rPr>
          <w:sz w:val="36"/>
          <w:szCs w:val="36"/>
        </w:rPr>
      </w:pPr>
      <w:r>
        <w:rPr>
          <w:sz w:val="36"/>
          <w:szCs w:val="36"/>
        </w:rPr>
        <w:t>Наслідки міграції різноманітні. З одного боку, приймаючі країни отримують нових працівників, культурне розмаїття, економічні надходження. З іншого — виникають проблеми інтеграції, мовного бар’єру, міжетнічних конфліктів. У самих мігрантів нерідко виникають труднощі з адаптацією, втратою ідентичності, дискримінацією.</w:t>
      </w:r>
    </w:p>
    <w:p w14:paraId="2BC57E25">
      <w:pPr>
        <w:pStyle w:val="5"/>
        <w:keepNext w:val="0"/>
        <w:keepLines w:val="0"/>
        <w:widowControl/>
        <w:suppressLineNumbers w:val="0"/>
        <w:rPr>
          <w:sz w:val="36"/>
          <w:szCs w:val="36"/>
        </w:rPr>
      </w:pPr>
      <w:r>
        <w:rPr>
          <w:sz w:val="36"/>
          <w:szCs w:val="36"/>
        </w:rPr>
        <w:t>Особливу роль відіграє трудова міграція. Вона є важливим джерелом фінансових надходжень для країн, які експортують робочу силу. Водночас масовий відтік населення призводить до демографічних проблем, старіння нації, дефіциту кваліфікованих фахівців.</w:t>
      </w:r>
    </w:p>
    <w:p w14:paraId="2A966CE5">
      <w:pPr>
        <w:pStyle w:val="5"/>
        <w:keepNext w:val="0"/>
        <w:keepLines w:val="0"/>
        <w:widowControl/>
        <w:suppressLineNumbers w:val="0"/>
        <w:rPr>
          <w:sz w:val="36"/>
          <w:szCs w:val="36"/>
        </w:rPr>
      </w:pPr>
      <w:r>
        <w:rPr>
          <w:sz w:val="36"/>
          <w:szCs w:val="36"/>
        </w:rPr>
        <w:t>Щоб уникнути негативних наслідків, міграційна політика повинна бути збалансованою. Важливо створювати умови для безпечного повернення біженців, інтеграції тих, хто залишається, поважати права мігрантів і підтримувати їхній культурний код. Особливо це актуально для України, яка має досвід як країни-експортера, так і приймаючої сторони.</w:t>
      </w:r>
    </w:p>
    <w:p w14:paraId="08F752BE">
      <w:pPr>
        <w:pStyle w:val="5"/>
        <w:keepNext w:val="0"/>
        <w:keepLines w:val="0"/>
        <w:widowControl/>
        <w:suppressLineNumbers w:val="0"/>
        <w:rPr>
          <w:sz w:val="36"/>
          <w:szCs w:val="36"/>
        </w:rPr>
      </w:pPr>
      <w:r>
        <w:rPr>
          <w:sz w:val="36"/>
          <w:szCs w:val="36"/>
        </w:rPr>
        <w:t>Міграція — природний процес, який неможливо повністю зупинити. Але можна і потрібно регулювати його так, щоб зменшувати соціальну напругу, захищати права людей та використовувати потенціал мігрантів на користь обох сторін. Це — виклик і можливість одночасно.</w:t>
      </w:r>
    </w:p>
    <w:p w14:paraId="02535262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124B8C"/>
    <w:rsid w:val="3112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2025-06-28T21:08:00Z</dcterms:created>
  <dc:creator>Lina</dc:creator>
  <cp:lastModifiedBy>Lina</cp:lastModifiedBy>
  <dcterms:modified xsi:type="dcterms:W3CDTF">2025-06-28T21:09:01Z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87A13DB314DF4E1FB06409D2F8BF443F_11</vt:lpwstr>
  </property>
</Properties>
</file>