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CAA" w:rsidRDefault="00401CAA" w:rsidP="00401CAA">
      <w:pPr>
        <w:spacing w:line="360" w:lineRule="auto"/>
        <w:ind w:firstLine="600"/>
        <w:jc w:val="center"/>
        <w:rPr>
          <w:b/>
        </w:rPr>
      </w:pPr>
      <w:r>
        <w:rPr>
          <w:b/>
        </w:rPr>
        <w:t>Практичне заняття 1</w:t>
      </w:r>
    </w:p>
    <w:p w:rsidR="00401CAA" w:rsidRDefault="00401CAA" w:rsidP="00401CAA">
      <w:pPr>
        <w:spacing w:line="360" w:lineRule="auto"/>
        <w:ind w:firstLine="600"/>
        <w:jc w:val="both"/>
        <w:rPr>
          <w:b/>
        </w:rPr>
      </w:pPr>
      <w:r>
        <w:rPr>
          <w:b/>
        </w:rPr>
        <w:t>Тема: Структура виховного процесу. Принципи виховання</w:t>
      </w:r>
    </w:p>
    <w:p w:rsidR="004B48F7" w:rsidRDefault="004B48F7" w:rsidP="00401CAA">
      <w:pPr>
        <w:spacing w:line="360" w:lineRule="auto"/>
        <w:ind w:firstLine="600"/>
        <w:jc w:val="both"/>
        <w:rPr>
          <w:b/>
        </w:rPr>
      </w:pPr>
    </w:p>
    <w:p w:rsidR="00401CAA" w:rsidRDefault="00401CAA" w:rsidP="00401CAA">
      <w:pPr>
        <w:ind w:firstLine="540"/>
        <w:jc w:val="center"/>
        <w:rPr>
          <w:i/>
        </w:rPr>
      </w:pPr>
      <w:r>
        <w:rPr>
          <w:i/>
        </w:rPr>
        <w:t>Питання для обговорення</w:t>
      </w:r>
    </w:p>
    <w:p w:rsidR="00401CAA" w:rsidRDefault="00401CAA" w:rsidP="00401CAA">
      <w:pPr>
        <w:numPr>
          <w:ilvl w:val="0"/>
          <w:numId w:val="1"/>
        </w:numPr>
        <w:spacing w:line="360" w:lineRule="auto"/>
        <w:jc w:val="both"/>
      </w:pPr>
      <w:r w:rsidRPr="00E53901">
        <w:rPr>
          <w:b/>
          <w:color w:val="FF0000"/>
        </w:rPr>
        <w:t>Процес виховання, його структурні елементи, рушійні сили</w:t>
      </w:r>
      <w:r>
        <w:t xml:space="preserve">. </w:t>
      </w:r>
    </w:p>
    <w:p w:rsidR="004B48F7" w:rsidRDefault="004B48F7" w:rsidP="004B48F7">
      <w:pPr>
        <w:pStyle w:val="a4"/>
        <w:spacing w:before="100" w:beforeAutospacing="1" w:after="100" w:afterAutospacing="1"/>
        <w:ind w:left="960"/>
        <w:rPr>
          <w:rFonts w:ascii="Arial" w:hAnsi="Arial" w:cs="Arial"/>
          <w:color w:val="000000"/>
          <w:sz w:val="24"/>
          <w:szCs w:val="24"/>
          <w:lang w:eastAsia="uk-UA"/>
        </w:rPr>
      </w:pPr>
      <w:r w:rsidRPr="004B48F7">
        <w:rPr>
          <w:rFonts w:ascii="Arial" w:hAnsi="Arial" w:cs="Arial"/>
          <w:b/>
          <w:color w:val="000000"/>
          <w:sz w:val="24"/>
          <w:szCs w:val="24"/>
          <w:lang w:eastAsia="uk-UA"/>
        </w:rPr>
        <w:t>Процес виховання</w:t>
      </w:r>
      <w:r w:rsidRPr="004B48F7">
        <w:rPr>
          <w:rFonts w:ascii="Arial" w:hAnsi="Arial" w:cs="Arial"/>
          <w:color w:val="000000"/>
          <w:sz w:val="24"/>
          <w:szCs w:val="24"/>
          <w:lang w:eastAsia="uk-UA"/>
        </w:rPr>
        <w:t xml:space="preserve"> – це система виховних заходів, спрямованих на формування всебічно і гармонійно розвиненої особистості.</w:t>
      </w:r>
    </w:p>
    <w:p w:rsidR="004B48F7" w:rsidRPr="004B48F7" w:rsidRDefault="004B48F7" w:rsidP="004B48F7">
      <w:pPr>
        <w:pStyle w:val="a4"/>
        <w:spacing w:before="100" w:beforeAutospacing="1" w:after="100" w:afterAutospacing="1"/>
        <w:ind w:left="960"/>
        <w:rPr>
          <w:rFonts w:ascii="Arial" w:hAnsi="Arial" w:cs="Arial"/>
          <w:color w:val="000000"/>
          <w:sz w:val="24"/>
          <w:szCs w:val="24"/>
          <w:lang w:eastAsia="uk-UA"/>
        </w:rPr>
      </w:pPr>
    </w:p>
    <w:p w:rsidR="004B48F7" w:rsidRDefault="004B48F7" w:rsidP="004B48F7">
      <w:pPr>
        <w:pStyle w:val="a4"/>
        <w:spacing w:before="100" w:beforeAutospacing="1" w:after="100" w:afterAutospacing="1"/>
        <w:ind w:left="960"/>
        <w:rPr>
          <w:rFonts w:ascii="Arial" w:hAnsi="Arial" w:cs="Arial"/>
          <w:color w:val="000000"/>
          <w:sz w:val="24"/>
          <w:szCs w:val="24"/>
          <w:lang w:eastAsia="uk-UA"/>
        </w:rPr>
      </w:pPr>
      <w:r w:rsidRPr="004B48F7">
        <w:rPr>
          <w:rFonts w:ascii="Arial" w:hAnsi="Arial" w:cs="Arial"/>
          <w:b/>
          <w:color w:val="000000"/>
          <w:sz w:val="24"/>
          <w:szCs w:val="24"/>
          <w:lang w:eastAsia="uk-UA"/>
        </w:rPr>
        <w:t>Структурними елементами</w:t>
      </w:r>
      <w:r w:rsidRPr="004B48F7">
        <w:rPr>
          <w:rFonts w:ascii="Arial" w:hAnsi="Arial" w:cs="Arial"/>
          <w:color w:val="000000"/>
          <w:sz w:val="24"/>
          <w:szCs w:val="24"/>
          <w:lang w:eastAsia="uk-UA"/>
        </w:rPr>
        <w:t xml:space="preserve"> процесу виховання є: мета, зміст, завдання, форми, методи і засоби виховання, його результати, корегування результатів виховання.</w:t>
      </w:r>
    </w:p>
    <w:p w:rsidR="004B48F7" w:rsidRDefault="004B48F7" w:rsidP="004B48F7">
      <w:pPr>
        <w:pStyle w:val="a4"/>
        <w:spacing w:before="100" w:beforeAutospacing="1" w:after="100" w:afterAutospacing="1"/>
        <w:ind w:left="960"/>
        <w:rPr>
          <w:rFonts w:ascii="Arial" w:hAnsi="Arial" w:cs="Arial"/>
          <w:color w:val="000000"/>
          <w:sz w:val="24"/>
          <w:szCs w:val="24"/>
          <w:lang w:eastAsia="uk-UA"/>
        </w:rPr>
      </w:pPr>
    </w:p>
    <w:p w:rsidR="004B48F7" w:rsidRDefault="004B48F7" w:rsidP="004B48F7">
      <w:pPr>
        <w:pStyle w:val="a4"/>
        <w:spacing w:before="100" w:beforeAutospacing="1" w:after="100" w:afterAutospacing="1"/>
        <w:ind w:left="960"/>
        <w:rPr>
          <w:rFonts w:ascii="Arial" w:hAnsi="Arial" w:cs="Arial"/>
          <w:color w:val="000000"/>
          <w:sz w:val="24"/>
          <w:szCs w:val="24"/>
          <w:lang w:eastAsia="uk-UA"/>
        </w:rPr>
      </w:pPr>
      <w:r w:rsidRPr="004B48F7">
        <w:rPr>
          <w:rFonts w:ascii="Arial" w:hAnsi="Arial" w:cs="Arial"/>
          <w:b/>
          <w:color w:val="000000"/>
          <w:sz w:val="24"/>
          <w:szCs w:val="24"/>
          <w:lang w:eastAsia="uk-UA"/>
        </w:rPr>
        <w:t>Рушійною силою</w:t>
      </w:r>
      <w:r w:rsidRPr="004B48F7">
        <w:rPr>
          <w:rFonts w:ascii="Arial" w:hAnsi="Arial" w:cs="Arial"/>
          <w:color w:val="000000"/>
          <w:sz w:val="24"/>
          <w:szCs w:val="24"/>
          <w:lang w:eastAsia="uk-UA"/>
        </w:rPr>
        <w:t xml:space="preserve"> процесу виховання є результат протиріч між потребами і наявним рівнем вихованості особистості.</w:t>
      </w:r>
    </w:p>
    <w:p w:rsidR="004B48F7" w:rsidRDefault="004B48F7" w:rsidP="004B48F7">
      <w:pPr>
        <w:pStyle w:val="a4"/>
        <w:spacing w:before="100" w:beforeAutospacing="1" w:after="100" w:afterAutospacing="1"/>
        <w:ind w:left="960"/>
        <w:rPr>
          <w:rFonts w:ascii="Arial" w:hAnsi="Arial" w:cs="Arial"/>
          <w:color w:val="000000"/>
          <w:sz w:val="24"/>
          <w:szCs w:val="24"/>
          <w:lang w:eastAsia="uk-UA"/>
        </w:rPr>
      </w:pPr>
    </w:p>
    <w:p w:rsidR="004B48F7" w:rsidRPr="004B48F7" w:rsidRDefault="004B48F7" w:rsidP="004B48F7">
      <w:pPr>
        <w:pStyle w:val="a4"/>
        <w:spacing w:before="100" w:beforeAutospacing="1" w:after="100" w:afterAutospacing="1"/>
        <w:ind w:left="960"/>
        <w:rPr>
          <w:rFonts w:ascii="Arial" w:hAnsi="Arial" w:cs="Arial"/>
          <w:color w:val="000000"/>
          <w:sz w:val="24"/>
          <w:szCs w:val="24"/>
          <w:lang w:eastAsia="uk-UA"/>
        </w:rPr>
      </w:pPr>
      <w:r w:rsidRPr="004B48F7">
        <w:rPr>
          <w:rFonts w:ascii="Arial" w:hAnsi="Arial" w:cs="Arial"/>
          <w:b/>
          <w:color w:val="000000"/>
          <w:sz w:val="24"/>
          <w:szCs w:val="24"/>
          <w:lang w:eastAsia="uk-UA"/>
        </w:rPr>
        <w:t>Дія рушійної сили</w:t>
      </w:r>
      <w:r w:rsidRPr="004B48F7">
        <w:rPr>
          <w:rFonts w:ascii="Arial" w:hAnsi="Arial" w:cs="Arial"/>
          <w:color w:val="000000"/>
          <w:sz w:val="24"/>
          <w:szCs w:val="24"/>
          <w:lang w:eastAsia="uk-UA"/>
        </w:rPr>
        <w:t xml:space="preserve"> у виховному процесі дещо прихована, не завжди усвідомлюється вихованцем, оскільки він не має достатнього соціального досвіду. Щоб рушійна сила справді виступала дієвим фактором, вихователь має створювати специфічні ситуації, залучаючи вихованців до сфери їх впливу. Та при цьому педагог має займати позицію лише обережного помічника вихованця у процесі подолання певних труднощів і ні в якому разі не робити це за нього.</w:t>
      </w:r>
    </w:p>
    <w:p w:rsidR="004B48F7" w:rsidRPr="004B48F7" w:rsidRDefault="004B48F7" w:rsidP="004B48F7">
      <w:pPr>
        <w:pStyle w:val="a4"/>
        <w:spacing w:before="100" w:beforeAutospacing="1" w:after="100" w:afterAutospacing="1"/>
        <w:ind w:left="960"/>
        <w:rPr>
          <w:rFonts w:ascii="Arial" w:hAnsi="Arial" w:cs="Arial"/>
          <w:color w:val="000000"/>
          <w:sz w:val="24"/>
          <w:szCs w:val="24"/>
          <w:lang w:val="uk-UA" w:eastAsia="uk-UA"/>
        </w:rPr>
      </w:pPr>
    </w:p>
    <w:p w:rsidR="004B48F7" w:rsidRPr="00E53901" w:rsidRDefault="004B48F7" w:rsidP="004B48F7">
      <w:pPr>
        <w:spacing w:line="360" w:lineRule="auto"/>
        <w:ind w:left="960"/>
        <w:jc w:val="both"/>
        <w:rPr>
          <w:b/>
          <w:color w:val="FF0000"/>
          <w:lang w:val="ru-RU"/>
        </w:rPr>
      </w:pPr>
    </w:p>
    <w:p w:rsidR="00401CAA" w:rsidRPr="00E53901" w:rsidRDefault="00401CAA" w:rsidP="00401CAA">
      <w:pPr>
        <w:numPr>
          <w:ilvl w:val="0"/>
          <w:numId w:val="1"/>
        </w:numPr>
        <w:spacing w:line="360" w:lineRule="auto"/>
        <w:jc w:val="both"/>
        <w:rPr>
          <w:b/>
          <w:color w:val="FF0000"/>
        </w:rPr>
      </w:pPr>
      <w:r w:rsidRPr="00E53901">
        <w:rPr>
          <w:b/>
          <w:color w:val="FF0000"/>
        </w:rPr>
        <w:t xml:space="preserve">Мета і завдання виховання. </w:t>
      </w:r>
    </w:p>
    <w:p w:rsidR="00ED496E" w:rsidRPr="00ED496E" w:rsidRDefault="004B48F7" w:rsidP="00ED496E">
      <w:pPr>
        <w:spacing w:line="360" w:lineRule="auto"/>
        <w:ind w:left="960"/>
        <w:jc w:val="both"/>
        <w:rPr>
          <w:color w:val="222222"/>
          <w:szCs w:val="23"/>
        </w:rPr>
      </w:pPr>
      <w:r w:rsidRPr="00ED496E">
        <w:rPr>
          <w:rStyle w:val="a8"/>
          <w:iCs/>
          <w:color w:val="222222"/>
          <w:szCs w:val="23"/>
        </w:rPr>
        <w:t>Мета виховання</w:t>
      </w:r>
      <w:r w:rsidRPr="00ED496E">
        <w:rPr>
          <w:rStyle w:val="a8"/>
          <w:i/>
          <w:iCs/>
          <w:color w:val="222222"/>
          <w:szCs w:val="23"/>
        </w:rPr>
        <w:t> </w:t>
      </w:r>
      <w:r w:rsidRPr="00ED496E">
        <w:rPr>
          <w:color w:val="222222"/>
          <w:sz w:val="24"/>
          <w:szCs w:val="23"/>
        </w:rPr>
        <w:t xml:space="preserve">- </w:t>
      </w:r>
      <w:r w:rsidRPr="00ED496E">
        <w:rPr>
          <w:color w:val="222222"/>
          <w:szCs w:val="23"/>
        </w:rPr>
        <w:t>це наперед визначені результати в розвитку й формуванні особистості, яких намагаються досягти в процесі виховної роботи. Знання мети виховання дає педагогу чітке уявлення про те, яку людину він повинен формувати</w:t>
      </w:r>
    </w:p>
    <w:p w:rsidR="00ED496E" w:rsidRPr="00ED496E" w:rsidRDefault="00ED496E" w:rsidP="00ED496E">
      <w:pPr>
        <w:pStyle w:val="style1"/>
        <w:spacing w:before="0" w:beforeAutospacing="0" w:after="0" w:afterAutospacing="0"/>
        <w:ind w:left="525" w:right="525" w:firstLine="375"/>
        <w:jc w:val="both"/>
        <w:rPr>
          <w:color w:val="000000"/>
          <w:sz w:val="28"/>
          <w:szCs w:val="27"/>
        </w:rPr>
      </w:pPr>
      <w:r w:rsidRPr="00ED496E">
        <w:rPr>
          <w:color w:val="000000"/>
          <w:sz w:val="28"/>
          <w:szCs w:val="27"/>
        </w:rPr>
        <w:t xml:space="preserve">Основні </w:t>
      </w:r>
      <w:r w:rsidRPr="00ED496E">
        <w:rPr>
          <w:b/>
          <w:color w:val="000000"/>
          <w:sz w:val="28"/>
          <w:szCs w:val="27"/>
        </w:rPr>
        <w:t>завдання виховання</w:t>
      </w:r>
      <w:r w:rsidRPr="00ED496E">
        <w:rPr>
          <w:color w:val="000000"/>
          <w:sz w:val="28"/>
          <w:szCs w:val="27"/>
        </w:rPr>
        <w:t>:</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розвиток, актуалізація духовності особистості як сутності, смислу людського буття;</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створення умов для самотворчості, самореалізації, самоактуалізації особистості, розвитку її духовності, індивідуальних здібностей і талантів, соціальної, професійної, комунікативної та інших компетентностей;</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формування потреби внутрішньої і зовнішньої свободи особистості як визначальної умови її самотворчості, духовного розвитку та самореалізації особистості загалом;</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розвиток критичності особистості як здатності критично ставитися до авторитетів, ідей, поглядів; уміння порівнювати, аналізувати, оцінювати відповідні ідеї, погляди і на основі цього виробляти власну точку зору, власну позицію;</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lastRenderedPageBreak/>
        <w:t></w:t>
      </w:r>
      <w:r w:rsidRPr="00ED496E">
        <w:rPr>
          <w:sz w:val="28"/>
        </w:rPr>
        <w:t xml:space="preserve">   здатність на основі свободи, самотворчості, критичності, комунікативної компетентності формувати, відстоювати і реалізовувати власні ідеї, цінності; розвиток високої самооцінки, почуття власної гідності, подолання почуття страху у відстоюванні ідей, цінностей;</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розвиток психологічної культури особистості як важливої умови самореалізації особистості, формування соціальної, професійної, комунікативної та інших компетентностей, розвиток духовності особистості;</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виховання вольових аспектів особистості як визначального фактору актуалізації і об’єктивації духовності, процесу набуття і реалізації відповідних компетентностей, самореалізації особистості загалом;</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формування світоглядної позиції особистості, виховання потреби в пізнанні та необхідності пошуку і визначення смислових, ціннісних аспектів людського буття;</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розвиток моральної культури особистості, внутрішньої потреби усвідомлення і актуалізації моральних ідей добра, істини, справедливості, честі, гідності, поваги, відповідальності тощо;</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розвиток високої художньо-естетичної культури особистості;</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формування національної свідомості, любові до свого народу, рідної землі, готовності її захищати;</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забезпечення духовної єдності поколінь, виховання поваги до батьків, жінки-матері, культури й історії рідного народу;</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формування високої мовленнєвої культури;</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формування екологічної культури і гармонії відносин людини з природою;</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забезпечення фізичного розвитку молодого покоління, охорона і зміцнення його здоров’я;</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розвиток соціальної компетентності, яка спрямована на самореалізацію людини в різних соціальних групах та відповідних соціальних умовах (ринкові відносини, конфліктні ситуації тощо);</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розвиток професійної компетентності, процес якої розгортається від виховання потреби та уміння оволодіти знаннями на різних етапах пізнавальної діяльності дитини (садочок, школа, вища школа та ін.) до набуття професійних знань і реалізації себе у відповідній сфері професійної діяльності;</w:t>
      </w:r>
    </w:p>
    <w:p w:rsidR="00ED496E" w:rsidRPr="00ED496E" w:rsidRDefault="00ED496E" w:rsidP="00ED496E">
      <w:pPr>
        <w:pStyle w:val="style1"/>
        <w:spacing w:before="0" w:beforeAutospacing="0" w:after="0" w:afterAutospacing="0"/>
        <w:ind w:left="525" w:right="525" w:firstLine="375"/>
        <w:jc w:val="both"/>
        <w:rPr>
          <w:sz w:val="28"/>
        </w:rPr>
      </w:pPr>
      <w:r w:rsidRPr="00ED496E">
        <w:rPr>
          <w:rFonts w:hAnsi="Symbol"/>
          <w:sz w:val="28"/>
        </w:rPr>
        <w:t></w:t>
      </w:r>
      <w:r w:rsidRPr="00ED496E">
        <w:rPr>
          <w:sz w:val="28"/>
        </w:rPr>
        <w:t xml:space="preserve">   розвиток комунікативної компетентності як формування умінь комунікації у міжособистісних відносинах та відповідних соціальних групах як важливого чинника самореалізації.</w:t>
      </w:r>
    </w:p>
    <w:p w:rsidR="00ED496E" w:rsidRPr="00ED496E" w:rsidRDefault="00ED496E" w:rsidP="004B48F7">
      <w:pPr>
        <w:spacing w:line="360" w:lineRule="auto"/>
        <w:ind w:left="960"/>
        <w:jc w:val="both"/>
        <w:rPr>
          <w:rFonts w:asciiTheme="majorHAnsi" w:hAnsiTheme="majorHAnsi" w:cstheme="majorHAnsi"/>
          <w:sz w:val="36"/>
        </w:rPr>
      </w:pPr>
    </w:p>
    <w:p w:rsidR="00401CAA" w:rsidRPr="00E53901" w:rsidRDefault="00401CAA" w:rsidP="00401CAA">
      <w:pPr>
        <w:numPr>
          <w:ilvl w:val="0"/>
          <w:numId w:val="1"/>
        </w:numPr>
        <w:spacing w:line="360" w:lineRule="auto"/>
        <w:jc w:val="both"/>
        <w:rPr>
          <w:b/>
          <w:color w:val="FF0000"/>
        </w:rPr>
      </w:pPr>
      <w:r w:rsidRPr="00E53901">
        <w:rPr>
          <w:b/>
          <w:color w:val="FF0000"/>
        </w:rPr>
        <w:t xml:space="preserve">Сутність процесу виховання. Самовиховання. Перевиховання. </w:t>
      </w:r>
    </w:p>
    <w:p w:rsidR="00ED496E" w:rsidRDefault="00ED496E" w:rsidP="00ED496E">
      <w:pPr>
        <w:pStyle w:val="a4"/>
        <w:spacing w:before="100" w:beforeAutospacing="1" w:after="100" w:afterAutospacing="1"/>
        <w:ind w:left="960"/>
        <w:rPr>
          <w:rFonts w:ascii="Arial" w:hAnsi="Arial" w:cs="Arial"/>
          <w:color w:val="000000"/>
          <w:sz w:val="24"/>
          <w:szCs w:val="24"/>
          <w:lang w:val="uk-UA" w:eastAsia="uk-UA"/>
        </w:rPr>
      </w:pPr>
      <w:r w:rsidRPr="00ED496E">
        <w:rPr>
          <w:rFonts w:ascii="Arial" w:hAnsi="Arial" w:cs="Arial"/>
          <w:b/>
          <w:bCs/>
          <w:color w:val="000000"/>
          <w:sz w:val="24"/>
          <w:szCs w:val="24"/>
          <w:lang w:val="uk-UA" w:eastAsia="uk-UA"/>
        </w:rPr>
        <w:t>Виховання</w:t>
      </w:r>
      <w:r w:rsidRPr="00ED496E">
        <w:rPr>
          <w:rFonts w:ascii="Arial" w:hAnsi="Arial" w:cs="Arial"/>
          <w:b/>
          <w:bCs/>
          <w:color w:val="000000"/>
          <w:sz w:val="24"/>
          <w:szCs w:val="24"/>
          <w:lang w:eastAsia="uk-UA"/>
        </w:rPr>
        <w:t> </w:t>
      </w:r>
      <w:r w:rsidRPr="00ED496E">
        <w:rPr>
          <w:rFonts w:ascii="Arial" w:hAnsi="Arial" w:cs="Arial"/>
          <w:color w:val="000000"/>
          <w:sz w:val="24"/>
          <w:szCs w:val="24"/>
          <w:lang w:val="uk-UA" w:eastAsia="uk-UA"/>
        </w:rPr>
        <w:t>– соціально і педагогічно організований процес формування людини як особистості;</w:t>
      </w:r>
      <w:r w:rsidRPr="00ED496E">
        <w:rPr>
          <w:rFonts w:ascii="Arial" w:hAnsi="Arial" w:cs="Arial"/>
          <w:color w:val="000000"/>
          <w:sz w:val="24"/>
          <w:szCs w:val="24"/>
          <w:lang w:eastAsia="uk-UA"/>
        </w:rPr>
        <w:t> </w:t>
      </w:r>
      <w:r>
        <w:rPr>
          <w:rFonts w:ascii="Arial" w:hAnsi="Arial" w:cs="Arial"/>
          <w:color w:val="000000"/>
          <w:sz w:val="24"/>
          <w:szCs w:val="24"/>
          <w:u w:val="single"/>
          <w:lang w:val="uk-UA" w:eastAsia="uk-UA"/>
        </w:rPr>
        <w:t>це педагогіч</w:t>
      </w:r>
      <w:r w:rsidRPr="00ED496E">
        <w:rPr>
          <w:rFonts w:ascii="Arial" w:hAnsi="Arial" w:cs="Arial"/>
          <w:color w:val="000000"/>
          <w:sz w:val="24"/>
          <w:szCs w:val="24"/>
          <w:u w:val="single"/>
          <w:lang w:val="uk-UA" w:eastAsia="uk-UA"/>
        </w:rPr>
        <w:t>на діяльність</w:t>
      </w:r>
      <w:r w:rsidRPr="00ED496E">
        <w:rPr>
          <w:rFonts w:ascii="Arial" w:hAnsi="Arial" w:cs="Arial"/>
          <w:color w:val="000000"/>
          <w:sz w:val="24"/>
          <w:szCs w:val="24"/>
          <w:lang w:val="uk-UA" w:eastAsia="uk-UA"/>
        </w:rPr>
        <w:t>, спрямована на організацію виховного середовища і управління різноманітними видами діяльності вихованців з метою вирішення завдань гармонійного розвитку особистості.</w:t>
      </w:r>
    </w:p>
    <w:p w:rsidR="00A4035D" w:rsidRPr="00A4035D" w:rsidRDefault="00A4035D" w:rsidP="00A4035D">
      <w:pPr>
        <w:pStyle w:val="a3"/>
        <w:shd w:val="clear" w:color="auto" w:fill="FFFFFF"/>
        <w:spacing w:before="0" w:beforeAutospacing="0" w:after="0" w:afterAutospacing="0"/>
        <w:ind w:left="947"/>
        <w:jc w:val="both"/>
        <w:rPr>
          <w:color w:val="000000"/>
          <w:sz w:val="28"/>
          <w:szCs w:val="28"/>
          <w:lang w:val="uk-UA"/>
        </w:rPr>
      </w:pPr>
      <w:r w:rsidRPr="00A4035D">
        <w:rPr>
          <w:rFonts w:ascii="Arial" w:hAnsi="Arial" w:cs="Arial"/>
          <w:b/>
          <w:color w:val="000000"/>
          <w:lang w:val="uk-UA"/>
        </w:rPr>
        <w:t>С</w:t>
      </w:r>
      <w:r w:rsidRPr="00A4035D">
        <w:rPr>
          <w:rFonts w:ascii="Arial" w:hAnsi="Arial" w:cs="Arial"/>
          <w:b/>
          <w:color w:val="000000"/>
        </w:rPr>
        <w:t>утністю процесу</w:t>
      </w:r>
      <w:r w:rsidRPr="00A4035D">
        <w:rPr>
          <w:rFonts w:ascii="Arial" w:hAnsi="Arial" w:cs="Arial"/>
          <w:color w:val="000000"/>
        </w:rPr>
        <w:t xml:space="preserve"> </w:t>
      </w:r>
      <w:r w:rsidRPr="00A4035D">
        <w:rPr>
          <w:rFonts w:ascii="Arial" w:hAnsi="Arial" w:cs="Arial"/>
          <w:b/>
          <w:color w:val="000000"/>
        </w:rPr>
        <w:t>вихо</w:t>
      </w:r>
      <w:r w:rsidRPr="00A4035D">
        <w:rPr>
          <w:rFonts w:ascii="Arial" w:hAnsi="Arial" w:cs="Arial"/>
          <w:b/>
          <w:color w:val="000000"/>
        </w:rPr>
        <w:softHyphen/>
        <w:t>вання</w:t>
      </w:r>
      <w:r w:rsidRPr="00A4035D">
        <w:rPr>
          <w:rFonts w:ascii="Arial" w:hAnsi="Arial" w:cs="Arial"/>
          <w:color w:val="000000"/>
        </w:rPr>
        <w:t xml:space="preserve"> є організація життя вихованців, формування у них стійких форм поведінки в суспільстві через навички та звички</w:t>
      </w:r>
    </w:p>
    <w:p w:rsidR="00A4035D" w:rsidRPr="00ED496E" w:rsidRDefault="00A4035D" w:rsidP="00ED496E">
      <w:pPr>
        <w:pStyle w:val="a4"/>
        <w:spacing w:before="100" w:beforeAutospacing="1" w:after="100" w:afterAutospacing="1"/>
        <w:ind w:left="960"/>
        <w:rPr>
          <w:rFonts w:ascii="Arial" w:hAnsi="Arial" w:cs="Arial"/>
          <w:color w:val="000000"/>
          <w:sz w:val="24"/>
          <w:szCs w:val="24"/>
          <w:lang w:val="uk-UA" w:eastAsia="uk-UA"/>
        </w:rPr>
      </w:pPr>
    </w:p>
    <w:p w:rsidR="00ED496E" w:rsidRPr="00ED496E" w:rsidRDefault="00ED496E" w:rsidP="00ED496E">
      <w:pPr>
        <w:pStyle w:val="a4"/>
        <w:spacing w:before="100" w:beforeAutospacing="1" w:after="100" w:afterAutospacing="1"/>
        <w:ind w:left="960"/>
        <w:rPr>
          <w:rFonts w:ascii="Arial" w:hAnsi="Arial" w:cs="Arial"/>
          <w:color w:val="000000"/>
          <w:sz w:val="24"/>
          <w:szCs w:val="24"/>
          <w:lang w:val="uk-UA" w:eastAsia="uk-UA"/>
        </w:rPr>
      </w:pPr>
      <w:r w:rsidRPr="00ED496E">
        <w:rPr>
          <w:rFonts w:ascii="Arial" w:hAnsi="Arial" w:cs="Arial"/>
          <w:color w:val="000000"/>
          <w:sz w:val="24"/>
          <w:szCs w:val="24"/>
          <w:lang w:val="uk-UA" w:eastAsia="uk-UA"/>
        </w:rPr>
        <w:t>.</w:t>
      </w:r>
    </w:p>
    <w:p w:rsidR="00ED496E" w:rsidRDefault="00ED496E" w:rsidP="00ED496E">
      <w:pPr>
        <w:spacing w:line="360" w:lineRule="auto"/>
        <w:ind w:left="960"/>
        <w:jc w:val="both"/>
      </w:pPr>
    </w:p>
    <w:p w:rsidR="00ED496E" w:rsidRPr="00ED496E" w:rsidRDefault="00ED496E" w:rsidP="00ED496E">
      <w:pPr>
        <w:pStyle w:val="a4"/>
        <w:spacing w:before="100" w:beforeAutospacing="1" w:after="100" w:afterAutospacing="1"/>
        <w:ind w:left="960"/>
        <w:rPr>
          <w:rFonts w:ascii="Arial" w:hAnsi="Arial" w:cs="Arial"/>
          <w:color w:val="000000"/>
          <w:sz w:val="24"/>
          <w:szCs w:val="24"/>
          <w:lang w:eastAsia="uk-UA"/>
        </w:rPr>
      </w:pPr>
      <w:r w:rsidRPr="00ED496E">
        <w:rPr>
          <w:rFonts w:ascii="Arial" w:hAnsi="Arial" w:cs="Arial"/>
          <w:b/>
          <w:color w:val="000000"/>
          <w:sz w:val="24"/>
          <w:szCs w:val="24"/>
          <w:lang w:eastAsia="uk-UA"/>
        </w:rPr>
        <w:t>Самовиховання</w:t>
      </w:r>
      <w:r w:rsidRPr="00ED496E">
        <w:rPr>
          <w:rFonts w:ascii="Arial" w:hAnsi="Arial" w:cs="Arial"/>
          <w:color w:val="000000"/>
          <w:sz w:val="24"/>
          <w:szCs w:val="24"/>
          <w:lang w:eastAsia="uk-UA"/>
        </w:rPr>
        <w:t xml:space="preserve"> - свідома діяльність людини, спрямована на вироблення </w:t>
      </w:r>
      <w:proofErr w:type="gramStart"/>
      <w:r w:rsidRPr="00ED496E">
        <w:rPr>
          <w:rFonts w:ascii="Arial" w:hAnsi="Arial" w:cs="Arial"/>
          <w:color w:val="000000"/>
          <w:sz w:val="24"/>
          <w:szCs w:val="24"/>
          <w:lang w:eastAsia="uk-UA"/>
        </w:rPr>
        <w:t>у себе</w:t>
      </w:r>
      <w:proofErr w:type="gramEnd"/>
      <w:r w:rsidRPr="00ED496E">
        <w:rPr>
          <w:rFonts w:ascii="Arial" w:hAnsi="Arial" w:cs="Arial"/>
          <w:color w:val="000000"/>
          <w:sz w:val="24"/>
          <w:szCs w:val="24"/>
          <w:lang w:eastAsia="uk-UA"/>
        </w:rPr>
        <w:t xml:space="preserve"> позитивних рис і подолання негативних.</w:t>
      </w:r>
    </w:p>
    <w:p w:rsidR="00ED496E" w:rsidRPr="00ED496E" w:rsidRDefault="00ED496E" w:rsidP="00ED496E">
      <w:pPr>
        <w:pStyle w:val="a4"/>
        <w:spacing w:before="100" w:beforeAutospacing="1" w:after="100" w:afterAutospacing="1"/>
        <w:ind w:left="960"/>
        <w:rPr>
          <w:rFonts w:ascii="Arial" w:hAnsi="Arial" w:cs="Arial"/>
          <w:color w:val="000000"/>
          <w:sz w:val="24"/>
          <w:szCs w:val="24"/>
          <w:lang w:eastAsia="uk-UA"/>
        </w:rPr>
      </w:pPr>
      <w:r w:rsidRPr="00ED496E">
        <w:rPr>
          <w:rFonts w:ascii="Arial" w:hAnsi="Arial" w:cs="Arial"/>
          <w:color w:val="000000"/>
          <w:sz w:val="24"/>
          <w:szCs w:val="24"/>
          <w:lang w:eastAsia="uk-UA"/>
        </w:rPr>
        <w:t>Передусім самовиховання потребує від людини знання себе, вміння оцінювати власні позитивні й негативні риси. Для збагачення учнів знаннями і вміннями проводять цикл бесід про психічну діяльність людини, свідомість, волю, почуття, характер, мотиви поведінки, інтереси, здібності, потреби, темперамент, а також розкривають сутність самовиховання, методи і прийоми роботи над собою.</w:t>
      </w:r>
    </w:p>
    <w:p w:rsidR="00ED496E" w:rsidRPr="00ED496E" w:rsidRDefault="00ED496E" w:rsidP="00ED496E">
      <w:pPr>
        <w:spacing w:line="360" w:lineRule="auto"/>
        <w:ind w:left="960"/>
        <w:jc w:val="both"/>
        <w:rPr>
          <w:lang w:val="ru-RU"/>
        </w:rPr>
      </w:pPr>
    </w:p>
    <w:p w:rsidR="00ED496E" w:rsidRDefault="00ED496E" w:rsidP="00ED496E">
      <w:pPr>
        <w:pStyle w:val="a4"/>
        <w:spacing w:before="100" w:beforeAutospacing="1" w:after="100" w:afterAutospacing="1"/>
        <w:ind w:left="960"/>
        <w:rPr>
          <w:rFonts w:ascii="Arial" w:hAnsi="Arial" w:cs="Arial"/>
          <w:color w:val="000000"/>
          <w:sz w:val="24"/>
          <w:szCs w:val="24"/>
          <w:lang w:eastAsia="uk-UA"/>
        </w:rPr>
      </w:pPr>
      <w:r w:rsidRPr="00ED496E">
        <w:rPr>
          <w:rFonts w:ascii="Arial" w:hAnsi="Arial" w:cs="Arial"/>
          <w:b/>
          <w:color w:val="000000"/>
          <w:sz w:val="24"/>
          <w:szCs w:val="24"/>
          <w:lang w:eastAsia="uk-UA"/>
        </w:rPr>
        <w:t>Перевиховання</w:t>
      </w:r>
      <w:r w:rsidRPr="00ED496E">
        <w:rPr>
          <w:rFonts w:ascii="Arial" w:hAnsi="Arial" w:cs="Arial"/>
          <w:color w:val="000000"/>
          <w:sz w:val="24"/>
          <w:szCs w:val="24"/>
          <w:lang w:eastAsia="uk-UA"/>
        </w:rPr>
        <w:t xml:space="preserve"> - виховний процес, спрямований на подолання негативних рис особистості, що сформувалися під впливом не</w:t>
      </w:r>
      <w:r>
        <w:rPr>
          <w:rFonts w:ascii="Arial" w:hAnsi="Arial" w:cs="Arial"/>
          <w:color w:val="000000"/>
          <w:sz w:val="24"/>
          <w:szCs w:val="24"/>
          <w:lang w:eastAsia="uk-UA"/>
        </w:rPr>
        <w:t>сприятливих умов виховання</w:t>
      </w:r>
    </w:p>
    <w:p w:rsidR="00ED496E" w:rsidRPr="00ED496E" w:rsidRDefault="00ED496E" w:rsidP="00ED496E">
      <w:pPr>
        <w:pStyle w:val="a4"/>
        <w:spacing w:before="100" w:beforeAutospacing="1" w:after="100" w:afterAutospacing="1"/>
        <w:ind w:left="960"/>
        <w:rPr>
          <w:rFonts w:ascii="Arial" w:hAnsi="Arial" w:cs="Arial"/>
          <w:color w:val="000000"/>
          <w:sz w:val="24"/>
          <w:szCs w:val="24"/>
          <w:lang w:eastAsia="uk-UA"/>
        </w:rPr>
      </w:pPr>
    </w:p>
    <w:p w:rsidR="00ED496E" w:rsidRPr="00ED496E" w:rsidRDefault="00ED496E" w:rsidP="00ED496E">
      <w:pPr>
        <w:pStyle w:val="a4"/>
        <w:spacing w:before="100" w:beforeAutospacing="1" w:after="100" w:afterAutospacing="1"/>
        <w:ind w:left="960"/>
        <w:rPr>
          <w:rFonts w:ascii="Arial" w:hAnsi="Arial" w:cs="Arial"/>
          <w:color w:val="000000"/>
          <w:sz w:val="24"/>
          <w:szCs w:val="24"/>
          <w:lang w:eastAsia="uk-UA"/>
        </w:rPr>
      </w:pPr>
      <w:r w:rsidRPr="00ED496E">
        <w:rPr>
          <w:rFonts w:ascii="Arial" w:hAnsi="Arial" w:cs="Arial"/>
          <w:color w:val="000000"/>
          <w:sz w:val="24"/>
          <w:szCs w:val="24"/>
          <w:lang w:eastAsia="uk-UA"/>
        </w:rPr>
        <w:t>Процес перевиховання спрямований на подолання негативних рис особистості, на виправлення важковиховуваних, педагогічно занедбаних неповнолітніх, правопорушників і злочинців.</w:t>
      </w:r>
    </w:p>
    <w:p w:rsidR="00ED496E" w:rsidRPr="00ED496E" w:rsidRDefault="00ED496E" w:rsidP="00ED496E">
      <w:pPr>
        <w:spacing w:line="360" w:lineRule="auto"/>
        <w:ind w:left="960"/>
        <w:jc w:val="both"/>
        <w:rPr>
          <w:lang w:val="ru-RU"/>
        </w:rPr>
      </w:pPr>
    </w:p>
    <w:p w:rsidR="00401CAA" w:rsidRPr="00E53901" w:rsidRDefault="00401CAA" w:rsidP="00401CAA">
      <w:pPr>
        <w:numPr>
          <w:ilvl w:val="0"/>
          <w:numId w:val="1"/>
        </w:numPr>
        <w:spacing w:line="360" w:lineRule="auto"/>
        <w:jc w:val="both"/>
        <w:rPr>
          <w:b/>
          <w:color w:val="FF0000"/>
        </w:rPr>
      </w:pPr>
      <w:r w:rsidRPr="00E53901">
        <w:rPr>
          <w:b/>
          <w:color w:val="FF0000"/>
        </w:rPr>
        <w:t xml:space="preserve">Результати процесу виховання. </w:t>
      </w:r>
    </w:p>
    <w:p w:rsidR="002B7144" w:rsidRDefault="002B7144" w:rsidP="002B7144">
      <w:pPr>
        <w:pStyle w:val="a9"/>
        <w:shd w:val="clear" w:color="auto" w:fill="FFFFFF" w:themeFill="background1"/>
        <w:rPr>
          <w:shd w:val="clear" w:color="auto" w:fill="EEF0F0"/>
        </w:rPr>
      </w:pPr>
      <w:r w:rsidRPr="002B7144">
        <w:rPr>
          <w:b/>
          <w:shd w:val="clear" w:color="auto" w:fill="EEF0F0"/>
        </w:rPr>
        <w:t>Результати виховної роботи</w:t>
      </w:r>
      <w:r w:rsidRPr="002B7144">
        <w:rPr>
          <w:shd w:val="clear" w:color="auto" w:fill="EEF0F0"/>
        </w:rPr>
        <w:t xml:space="preserve"> визначаються вихованістю кожного індивіда зокрема і колективу загалом.</w:t>
      </w:r>
    </w:p>
    <w:p w:rsidR="002B7144" w:rsidRDefault="002B7144" w:rsidP="002B7144">
      <w:pPr>
        <w:pStyle w:val="a9"/>
        <w:shd w:val="clear" w:color="auto" w:fill="FFFFFF" w:themeFill="background1"/>
        <w:rPr>
          <w:shd w:val="clear" w:color="auto" w:fill="EEF0F0"/>
        </w:rPr>
      </w:pPr>
      <w:r w:rsidRPr="002B7144">
        <w:rPr>
          <w:b/>
          <w:shd w:val="clear" w:color="auto" w:fill="EEF0F0"/>
        </w:rPr>
        <w:t xml:space="preserve"> Вихованість</w:t>
      </w:r>
      <w:r w:rsidRPr="002B7144">
        <w:rPr>
          <w:shd w:val="clear" w:color="auto" w:fill="EEF0F0"/>
        </w:rPr>
        <w:t xml:space="preserve"> — показник ефективності та якості навчально-виховного процесу.</w:t>
      </w:r>
      <w:r w:rsidRPr="002B7144">
        <w:br/>
      </w:r>
      <w:r w:rsidRPr="002B7144">
        <w:rPr>
          <w:shd w:val="clear" w:color="auto" w:fill="EEF0F0"/>
        </w:rPr>
        <w:t>   Рівні вихованості. Залежно від рівня вихованості учнів (студентів) педагогу доцільно їх умовно поділити на кілька груп.</w:t>
      </w:r>
      <w:r w:rsidRPr="002B7144">
        <w:br/>
      </w:r>
      <w:r w:rsidRPr="002B7144">
        <w:rPr>
          <w:shd w:val="clear" w:color="auto" w:fill="EEF0F0"/>
        </w:rPr>
        <w:t xml:space="preserve">   </w:t>
      </w:r>
      <w:r w:rsidRPr="002B7144">
        <w:rPr>
          <w:b/>
          <w:shd w:val="clear" w:color="auto" w:fill="EEF0F0"/>
        </w:rPr>
        <w:t>Дуже низький рівень вихованості</w:t>
      </w:r>
      <w:r w:rsidRPr="002B7144">
        <w:rPr>
          <w:shd w:val="clear" w:color="auto" w:fill="EEF0F0"/>
        </w:rPr>
        <w:t xml:space="preserve"> характеризується негативним досвідом поведінки вихованців, яка з труднощами виправляється в результаті педагогічного впливу. Самоорганізації і саморегуляції немає.</w:t>
      </w:r>
      <w:r w:rsidRPr="002B7144">
        <w:br/>
      </w:r>
      <w:r w:rsidRPr="002B7144">
        <w:rPr>
          <w:shd w:val="clear" w:color="auto" w:fill="EEF0F0"/>
        </w:rPr>
        <w:t xml:space="preserve">   </w:t>
      </w:r>
      <w:r w:rsidRPr="002B7144">
        <w:rPr>
          <w:b/>
          <w:shd w:val="clear" w:color="auto" w:fill="EEF0F0"/>
        </w:rPr>
        <w:t>Низький рівень вихованості</w:t>
      </w:r>
      <w:r w:rsidRPr="002B7144">
        <w:rPr>
          <w:shd w:val="clear" w:color="auto" w:fill="EEF0F0"/>
        </w:rPr>
        <w:t xml:space="preserve"> — слабко виявляється позитивний, ще нестійкий досвід поведінки, трапляються зриви. Поведінку здебільшого регулюють вимоги старших (керівництва) та інші зовнішні стимули. Самоорганізація і саморегуляція інтуїтивні.</w:t>
      </w:r>
      <w:r w:rsidRPr="002B7144">
        <w:br/>
      </w:r>
      <w:r w:rsidRPr="002B7144">
        <w:rPr>
          <w:shd w:val="clear" w:color="auto" w:fill="EEF0F0"/>
        </w:rPr>
        <w:t xml:space="preserve">   </w:t>
      </w:r>
      <w:r w:rsidRPr="002B7144">
        <w:rPr>
          <w:b/>
          <w:shd w:val="clear" w:color="auto" w:fill="EEF0F0"/>
        </w:rPr>
        <w:t>Середньому рівню вихованості</w:t>
      </w:r>
      <w:r w:rsidRPr="002B7144">
        <w:rPr>
          <w:shd w:val="clear" w:color="auto" w:fill="EEF0F0"/>
        </w:rPr>
        <w:t xml:space="preserve"> властива стійка позитивна поведінка, наявність регуляції й саморегуляції, організації й самоорганізації. Активної позиції щодо діяльності і поведінки однокласників (одногрупників) ще немає.</w:t>
      </w:r>
      <w:r w:rsidRPr="002B7144">
        <w:br/>
      </w:r>
      <w:r w:rsidRPr="002B7144">
        <w:rPr>
          <w:b/>
          <w:shd w:val="clear" w:color="auto" w:fill="EEF0F0"/>
        </w:rPr>
        <w:t>   Свідченням високого рівня вихованості</w:t>
      </w:r>
      <w:r w:rsidRPr="002B7144">
        <w:rPr>
          <w:shd w:val="clear" w:color="auto" w:fill="EEF0F0"/>
        </w:rPr>
        <w:t xml:space="preserve"> є наявний стійкий позитивний досвід поведінки, активна позиція, саморегуляція, прагнення організовувати та регулювати діяльність, поведінку інших людей.</w:t>
      </w:r>
      <w:r w:rsidRPr="002B7144">
        <w:br/>
      </w:r>
      <w:r w:rsidRPr="002B7144">
        <w:rPr>
          <w:shd w:val="clear" w:color="auto" w:fill="EEF0F0"/>
        </w:rPr>
        <w:t xml:space="preserve">   </w:t>
      </w:r>
      <w:r w:rsidRPr="002B7144">
        <w:rPr>
          <w:b/>
          <w:shd w:val="clear" w:color="auto" w:fill="EEF0F0"/>
        </w:rPr>
        <w:t>Критерії вихованості</w:t>
      </w:r>
      <w:r w:rsidRPr="002B7144">
        <w:rPr>
          <w:shd w:val="clear" w:color="auto" w:fill="EEF0F0"/>
        </w:rPr>
        <w:t xml:space="preserve">. Рівень вихованості можна оцінити за ставленням школяра (студента) до навколишньої дійсності. У ставленні до суспільства зважають на гуманність, патріотизм, громадську активність, дисципліну, працьовитість, відповідальність, солідарність, відданість своїй справі. Звертають увагу і на те, чи поважає він гідність інших людей, чи виявляє піклування, толерантність. Обов'язково слід зважати на рівень особистої гідності, самокритичності, самоконтролю, </w:t>
      </w:r>
      <w:r w:rsidRPr="002B7144">
        <w:rPr>
          <w:shd w:val="clear" w:color="auto" w:fill="EEF0F0"/>
        </w:rPr>
        <w:lastRenderedPageBreak/>
        <w:t>ініціативності, оптимізму. Вихованість передбачає повагу до культурних цінностей, здатність розуміти прекрасне. Не менше значення має й повага до всіх форм життя, готовність примножувати і Раціонально використовувати багатства природи.</w:t>
      </w:r>
    </w:p>
    <w:p w:rsidR="00E53901" w:rsidRPr="002B7144" w:rsidRDefault="00E53901" w:rsidP="002B7144">
      <w:pPr>
        <w:pStyle w:val="a9"/>
        <w:shd w:val="clear" w:color="auto" w:fill="FFFFFF" w:themeFill="background1"/>
        <w:rPr>
          <w:sz w:val="36"/>
        </w:rPr>
      </w:pPr>
    </w:p>
    <w:p w:rsidR="00401CAA" w:rsidRPr="00E53901" w:rsidRDefault="00401CAA" w:rsidP="00401CAA">
      <w:pPr>
        <w:numPr>
          <w:ilvl w:val="0"/>
          <w:numId w:val="1"/>
        </w:numPr>
        <w:spacing w:line="360" w:lineRule="auto"/>
        <w:jc w:val="both"/>
        <w:rPr>
          <w:b/>
          <w:color w:val="FF0000"/>
        </w:rPr>
      </w:pPr>
      <w:r w:rsidRPr="00E53901">
        <w:rPr>
          <w:b/>
          <w:color w:val="FF0000"/>
        </w:rPr>
        <w:t>Закономірності і принципи виховання.</w:t>
      </w:r>
    </w:p>
    <w:p w:rsidR="00ED496E" w:rsidRPr="00ED496E" w:rsidRDefault="00ED496E" w:rsidP="00ED496E">
      <w:pPr>
        <w:spacing w:before="100" w:beforeAutospacing="1" w:after="100" w:afterAutospacing="1"/>
        <w:rPr>
          <w:rFonts w:ascii="Arial" w:hAnsi="Arial" w:cs="Arial"/>
          <w:color w:val="000000"/>
          <w:sz w:val="24"/>
          <w:szCs w:val="24"/>
          <w:lang w:eastAsia="uk-UA"/>
        </w:rPr>
      </w:pPr>
      <w:r w:rsidRPr="00ED496E">
        <w:rPr>
          <w:rFonts w:ascii="Arial" w:hAnsi="Arial" w:cs="Arial"/>
          <w:b/>
          <w:bCs/>
          <w:color w:val="000000"/>
          <w:sz w:val="24"/>
          <w:szCs w:val="24"/>
          <w:lang w:eastAsia="uk-UA"/>
        </w:rPr>
        <w:t>Закономірності виховання</w:t>
      </w:r>
      <w:r w:rsidRPr="00ED496E">
        <w:rPr>
          <w:rFonts w:ascii="Arial" w:hAnsi="Arial" w:cs="Arial"/>
          <w:color w:val="000000"/>
          <w:sz w:val="24"/>
          <w:szCs w:val="24"/>
          <w:lang w:eastAsia="uk-UA"/>
        </w:rPr>
        <w:t> - це об'єктивно існуючі, стійкі, повторювальні, істотні зв'язки між явищами у виховному процесі врахування яких дозволяє отримати ефективні результати в розвитку і формуванню особистості.</w:t>
      </w:r>
    </w:p>
    <w:p w:rsidR="002B7144" w:rsidRPr="002B7144" w:rsidRDefault="00ED496E" w:rsidP="00ED496E">
      <w:pPr>
        <w:spacing w:before="100" w:beforeAutospacing="1" w:after="100" w:afterAutospacing="1"/>
        <w:rPr>
          <w:rFonts w:ascii="Arial" w:hAnsi="Arial" w:cs="Arial"/>
          <w:b/>
          <w:color w:val="000000"/>
          <w:sz w:val="24"/>
          <w:szCs w:val="24"/>
          <w:lang w:eastAsia="uk-UA"/>
        </w:rPr>
      </w:pPr>
      <w:r w:rsidRPr="00ED496E">
        <w:rPr>
          <w:rFonts w:ascii="Arial" w:hAnsi="Arial" w:cs="Arial"/>
          <w:b/>
          <w:color w:val="000000"/>
          <w:sz w:val="24"/>
          <w:szCs w:val="24"/>
          <w:lang w:eastAsia="uk-UA"/>
        </w:rPr>
        <w:t>Закономірності:</w:t>
      </w:r>
    </w:p>
    <w:p w:rsidR="00ED496E" w:rsidRPr="00ED496E" w:rsidRDefault="00ED496E" w:rsidP="00ED496E">
      <w:pPr>
        <w:spacing w:before="100" w:beforeAutospacing="1" w:after="100" w:afterAutospacing="1"/>
        <w:rPr>
          <w:rFonts w:ascii="Arial" w:hAnsi="Arial" w:cs="Arial"/>
          <w:color w:val="000000"/>
          <w:sz w:val="24"/>
          <w:szCs w:val="24"/>
          <w:lang w:eastAsia="uk-UA"/>
        </w:rPr>
      </w:pPr>
      <w:r w:rsidRPr="00ED496E">
        <w:rPr>
          <w:rFonts w:ascii="Arial" w:hAnsi="Arial" w:cs="Arial"/>
          <w:color w:val="000000"/>
          <w:sz w:val="24"/>
          <w:szCs w:val="24"/>
          <w:lang w:eastAsia="uk-UA"/>
        </w:rPr>
        <w:t xml:space="preserve"> 1. Виховання перебуває в органічному зв'язку із суспільними потребами і умовами виховання бо зміни в житті людини, суспільства ведуть за собою зміни у виховній системі.</w:t>
      </w:r>
    </w:p>
    <w:p w:rsidR="002B7144" w:rsidRDefault="00ED496E" w:rsidP="002B7144">
      <w:pPr>
        <w:spacing w:before="100" w:beforeAutospacing="1" w:after="100" w:afterAutospacing="1"/>
        <w:rPr>
          <w:rFonts w:ascii="Arial" w:hAnsi="Arial" w:cs="Arial"/>
          <w:color w:val="000000"/>
          <w:sz w:val="24"/>
          <w:szCs w:val="24"/>
          <w:lang w:eastAsia="uk-UA"/>
        </w:rPr>
      </w:pPr>
      <w:r w:rsidRPr="00ED496E">
        <w:rPr>
          <w:rFonts w:ascii="Arial" w:hAnsi="Arial" w:cs="Arial"/>
          <w:color w:val="000000"/>
          <w:sz w:val="24"/>
          <w:szCs w:val="24"/>
          <w:lang w:eastAsia="uk-UA"/>
        </w:rPr>
        <w:t xml:space="preserve">2. Людина виховується під виливом різноманітних факторів: середовище, спілкування </w:t>
      </w:r>
    </w:p>
    <w:p w:rsidR="002B7144" w:rsidRDefault="00ED496E" w:rsidP="002B7144">
      <w:pPr>
        <w:spacing w:before="100" w:beforeAutospacing="1" w:after="100" w:afterAutospacing="1"/>
        <w:rPr>
          <w:rFonts w:ascii="Arial" w:hAnsi="Arial" w:cs="Arial"/>
          <w:color w:val="000000"/>
          <w:sz w:val="24"/>
          <w:szCs w:val="24"/>
          <w:lang w:eastAsia="uk-UA"/>
        </w:rPr>
      </w:pPr>
      <w:r w:rsidRPr="00ED496E">
        <w:rPr>
          <w:rFonts w:ascii="Arial" w:hAnsi="Arial" w:cs="Arial"/>
          <w:color w:val="000000"/>
          <w:sz w:val="24"/>
          <w:szCs w:val="24"/>
          <w:lang w:eastAsia="uk-UA"/>
        </w:rPr>
        <w:t>3. Успішним буде лише те виховання, коли воно відбувається в природному для нього руслі; природа, мова культури, звичаї, традиції.</w:t>
      </w:r>
    </w:p>
    <w:p w:rsidR="002B7144" w:rsidRDefault="002B7144" w:rsidP="002B7144">
      <w:pPr>
        <w:spacing w:before="100" w:beforeAutospacing="1" w:after="100" w:afterAutospacing="1"/>
        <w:rPr>
          <w:rFonts w:ascii="Arial" w:hAnsi="Arial" w:cs="Arial"/>
          <w:color w:val="000000"/>
          <w:sz w:val="24"/>
          <w:szCs w:val="24"/>
          <w:lang w:eastAsia="uk-UA"/>
        </w:rPr>
      </w:pPr>
      <w:r>
        <w:rPr>
          <w:rFonts w:ascii="Arial" w:hAnsi="Arial" w:cs="Arial"/>
          <w:color w:val="000000"/>
          <w:sz w:val="24"/>
          <w:szCs w:val="24"/>
          <w:lang w:eastAsia="uk-UA"/>
        </w:rPr>
        <w:t>4.</w:t>
      </w:r>
      <w:r w:rsidR="00ED496E" w:rsidRPr="00ED496E">
        <w:rPr>
          <w:rFonts w:ascii="Arial" w:hAnsi="Arial" w:cs="Arial"/>
          <w:color w:val="000000"/>
          <w:sz w:val="24"/>
          <w:szCs w:val="24"/>
          <w:lang w:eastAsia="uk-UA"/>
        </w:rPr>
        <w:t>На виховання впливає діяльність та спілкування.</w:t>
      </w:r>
    </w:p>
    <w:p w:rsidR="00ED496E" w:rsidRPr="00ED496E" w:rsidRDefault="002B7144" w:rsidP="002B7144">
      <w:pPr>
        <w:spacing w:before="100" w:beforeAutospacing="1" w:after="100" w:afterAutospacing="1"/>
        <w:rPr>
          <w:rFonts w:ascii="Arial" w:hAnsi="Arial" w:cs="Arial"/>
          <w:color w:val="000000"/>
          <w:sz w:val="24"/>
          <w:szCs w:val="24"/>
          <w:lang w:eastAsia="uk-UA"/>
        </w:rPr>
      </w:pPr>
      <w:r>
        <w:rPr>
          <w:rFonts w:ascii="Arial" w:hAnsi="Arial" w:cs="Arial"/>
          <w:color w:val="000000"/>
          <w:sz w:val="24"/>
          <w:szCs w:val="24"/>
          <w:lang w:eastAsia="uk-UA"/>
        </w:rPr>
        <w:t>5.</w:t>
      </w:r>
      <w:r w:rsidR="00ED496E" w:rsidRPr="00ED496E">
        <w:rPr>
          <w:rFonts w:ascii="Arial" w:hAnsi="Arial" w:cs="Arial"/>
          <w:color w:val="000000"/>
          <w:sz w:val="24"/>
          <w:szCs w:val="24"/>
          <w:lang w:eastAsia="uk-UA"/>
        </w:rPr>
        <w:t>Виховання залежить від вікових та індивідуальних особливостей учнів.</w:t>
      </w:r>
    </w:p>
    <w:p w:rsidR="00ED496E" w:rsidRPr="002B7144" w:rsidRDefault="002B7144" w:rsidP="002B7144">
      <w:pPr>
        <w:spacing w:before="100" w:beforeAutospacing="1" w:after="100" w:afterAutospacing="1"/>
        <w:rPr>
          <w:rFonts w:ascii="Arial" w:hAnsi="Arial" w:cs="Arial"/>
          <w:color w:val="000000"/>
          <w:sz w:val="24"/>
          <w:szCs w:val="24"/>
          <w:lang w:eastAsia="uk-UA"/>
        </w:rPr>
      </w:pPr>
      <w:r>
        <w:rPr>
          <w:rFonts w:ascii="Arial" w:hAnsi="Arial" w:cs="Arial"/>
          <w:color w:val="000000"/>
          <w:sz w:val="24"/>
          <w:szCs w:val="24"/>
          <w:lang w:eastAsia="uk-UA"/>
        </w:rPr>
        <w:t>6.</w:t>
      </w:r>
      <w:r w:rsidR="00ED496E" w:rsidRPr="002B7144">
        <w:rPr>
          <w:rFonts w:ascii="Arial" w:hAnsi="Arial" w:cs="Arial"/>
          <w:color w:val="000000"/>
          <w:sz w:val="24"/>
          <w:szCs w:val="24"/>
          <w:lang w:eastAsia="uk-UA"/>
        </w:rPr>
        <w:t>Виховання найефективніше в колективі.</w:t>
      </w:r>
    </w:p>
    <w:p w:rsidR="00ED496E" w:rsidRPr="00ED496E" w:rsidRDefault="002B7144" w:rsidP="002B7144">
      <w:pPr>
        <w:spacing w:before="100" w:beforeAutospacing="1" w:after="100" w:afterAutospacing="1"/>
        <w:rPr>
          <w:rFonts w:ascii="Arial" w:hAnsi="Arial" w:cs="Arial"/>
          <w:color w:val="000000"/>
          <w:sz w:val="24"/>
          <w:szCs w:val="24"/>
          <w:lang w:eastAsia="uk-UA"/>
        </w:rPr>
      </w:pPr>
      <w:r>
        <w:rPr>
          <w:rFonts w:ascii="Arial" w:hAnsi="Arial" w:cs="Arial"/>
          <w:color w:val="000000"/>
          <w:sz w:val="24"/>
          <w:szCs w:val="24"/>
          <w:lang w:eastAsia="uk-UA"/>
        </w:rPr>
        <w:t>7.</w:t>
      </w:r>
      <w:r w:rsidR="00ED496E" w:rsidRPr="00ED496E">
        <w:rPr>
          <w:rFonts w:ascii="Arial" w:hAnsi="Arial" w:cs="Arial"/>
          <w:color w:val="000000"/>
          <w:sz w:val="24"/>
          <w:szCs w:val="24"/>
          <w:lang w:eastAsia="uk-UA"/>
        </w:rPr>
        <w:t>Виховання залежить від єдності виховних впливів. Закономірність вказує на внутрішні зв'язки між причиною і наслідком. Принципи сформульовані на основі закономірності визначають напрямок організації виховного процесу.</w:t>
      </w:r>
    </w:p>
    <w:p w:rsidR="00ED496E" w:rsidRPr="00ED496E" w:rsidRDefault="00ED496E" w:rsidP="00ED496E">
      <w:pPr>
        <w:spacing w:before="100" w:beforeAutospacing="1" w:after="100" w:afterAutospacing="1"/>
        <w:rPr>
          <w:rFonts w:ascii="Arial" w:hAnsi="Arial" w:cs="Arial"/>
          <w:color w:val="000000"/>
          <w:sz w:val="24"/>
          <w:szCs w:val="24"/>
          <w:lang w:eastAsia="uk-UA"/>
        </w:rPr>
      </w:pPr>
      <w:r w:rsidRPr="00ED496E">
        <w:rPr>
          <w:rFonts w:ascii="Arial" w:hAnsi="Arial" w:cs="Arial"/>
          <w:b/>
          <w:bCs/>
          <w:color w:val="000000"/>
          <w:sz w:val="24"/>
          <w:szCs w:val="24"/>
          <w:lang w:eastAsia="uk-UA"/>
        </w:rPr>
        <w:t>Принципи виховання</w:t>
      </w:r>
      <w:r w:rsidRPr="00ED496E">
        <w:rPr>
          <w:rFonts w:ascii="Arial" w:hAnsi="Arial" w:cs="Arial"/>
          <w:color w:val="000000"/>
          <w:sz w:val="24"/>
          <w:szCs w:val="24"/>
          <w:lang w:eastAsia="uk-UA"/>
        </w:rPr>
        <w:t> - це вихідні процеси які визначають вимоги до організації та здійснення виховного процесу тобто до змісту, форм та методів виховного процесу, а також відносин між його учасниками.</w:t>
      </w:r>
    </w:p>
    <w:p w:rsidR="00ED496E" w:rsidRPr="00ED496E" w:rsidRDefault="00ED496E" w:rsidP="00ED496E">
      <w:pPr>
        <w:ind w:left="720"/>
        <w:rPr>
          <w:rFonts w:ascii="Arial" w:hAnsi="Arial" w:cs="Arial"/>
          <w:color w:val="000000"/>
          <w:sz w:val="24"/>
          <w:szCs w:val="24"/>
          <w:lang w:eastAsia="uk-UA"/>
        </w:rPr>
      </w:pPr>
    </w:p>
    <w:p w:rsidR="00ED496E" w:rsidRPr="00ED496E" w:rsidRDefault="00ED496E" w:rsidP="0074259B">
      <w:pPr>
        <w:numPr>
          <w:ilvl w:val="0"/>
          <w:numId w:val="9"/>
        </w:numPr>
        <w:spacing w:before="100" w:beforeAutospacing="1" w:after="100" w:afterAutospacing="1"/>
        <w:rPr>
          <w:rFonts w:ascii="Arial" w:hAnsi="Arial" w:cs="Arial"/>
          <w:color w:val="000000"/>
          <w:sz w:val="24"/>
          <w:szCs w:val="24"/>
          <w:lang w:eastAsia="uk-UA"/>
        </w:rPr>
      </w:pPr>
      <w:r w:rsidRPr="00ED496E">
        <w:rPr>
          <w:rFonts w:ascii="Arial" w:hAnsi="Arial" w:cs="Arial"/>
          <w:b/>
          <w:color w:val="000000"/>
          <w:sz w:val="24"/>
          <w:szCs w:val="24"/>
          <w:lang w:eastAsia="uk-UA"/>
        </w:rPr>
        <w:t>Зв'язок виховання з життям</w:t>
      </w:r>
      <w:r w:rsidRPr="00ED496E">
        <w:rPr>
          <w:rFonts w:ascii="Arial" w:hAnsi="Arial" w:cs="Arial"/>
          <w:color w:val="000000"/>
          <w:sz w:val="24"/>
          <w:szCs w:val="24"/>
          <w:lang w:eastAsia="uk-UA"/>
        </w:rPr>
        <w:t>: його суть - виховна діяльність школи має орієнтувати учнів на те. що вони повинні жити життям суспільства брати посильну участь у ньому, за шкільною партою готуватись до трудової діяльності. Реалізація цього принципу передбачає використання у виховній роботі краєзнавчого матеріалу.</w:t>
      </w:r>
    </w:p>
    <w:p w:rsidR="00ED496E" w:rsidRPr="00ED496E" w:rsidRDefault="00ED496E" w:rsidP="0074259B">
      <w:pPr>
        <w:numPr>
          <w:ilvl w:val="0"/>
          <w:numId w:val="9"/>
        </w:numPr>
        <w:spacing w:before="100" w:beforeAutospacing="1" w:after="100" w:afterAutospacing="1"/>
        <w:rPr>
          <w:rFonts w:ascii="Arial" w:hAnsi="Arial" w:cs="Arial"/>
          <w:color w:val="000000"/>
          <w:sz w:val="24"/>
          <w:szCs w:val="24"/>
          <w:lang w:eastAsia="uk-UA"/>
        </w:rPr>
      </w:pPr>
      <w:r w:rsidRPr="00ED496E">
        <w:rPr>
          <w:rFonts w:ascii="Arial" w:hAnsi="Arial" w:cs="Arial"/>
          <w:b/>
          <w:color w:val="000000"/>
          <w:sz w:val="24"/>
          <w:szCs w:val="24"/>
          <w:lang w:eastAsia="uk-UA"/>
        </w:rPr>
        <w:t>Єдність свідомості та поведінки</w:t>
      </w:r>
      <w:r w:rsidRPr="00ED496E">
        <w:rPr>
          <w:rFonts w:ascii="Arial" w:hAnsi="Arial" w:cs="Arial"/>
          <w:color w:val="000000"/>
          <w:sz w:val="24"/>
          <w:szCs w:val="24"/>
          <w:lang w:eastAsia="uk-UA"/>
        </w:rPr>
        <w:t>. Поведінка людини - це свідомість її дії. Виховання такої єдності складний і суперечний процес, оскільки формування навичок правильної поведінки набагато складніше, ніж виховання свідомості. Для подолання цієї суперечності необхідне правильне співвідношення методів формування свідомості та суспільної поведінки.</w:t>
      </w:r>
    </w:p>
    <w:p w:rsidR="00ED496E" w:rsidRPr="002B7144" w:rsidRDefault="00ED496E" w:rsidP="0074259B">
      <w:pPr>
        <w:numPr>
          <w:ilvl w:val="0"/>
          <w:numId w:val="9"/>
        </w:numPr>
        <w:spacing w:before="100" w:beforeAutospacing="1" w:after="100" w:afterAutospacing="1"/>
        <w:rPr>
          <w:rFonts w:ascii="Arial" w:hAnsi="Arial" w:cs="Arial"/>
          <w:color w:val="000000"/>
          <w:sz w:val="22"/>
          <w:szCs w:val="24"/>
          <w:lang w:eastAsia="uk-UA"/>
        </w:rPr>
      </w:pPr>
      <w:r w:rsidRPr="00ED496E">
        <w:rPr>
          <w:rFonts w:ascii="Arial" w:hAnsi="Arial" w:cs="Arial"/>
          <w:b/>
          <w:color w:val="000000"/>
          <w:sz w:val="24"/>
          <w:szCs w:val="24"/>
          <w:lang w:eastAsia="uk-UA"/>
        </w:rPr>
        <w:t>Виховання в праці</w:t>
      </w:r>
      <w:r w:rsidRPr="00ED496E">
        <w:rPr>
          <w:rFonts w:ascii="Arial" w:hAnsi="Arial" w:cs="Arial"/>
          <w:color w:val="000000"/>
          <w:sz w:val="24"/>
          <w:szCs w:val="24"/>
          <w:lang w:eastAsia="uk-UA"/>
        </w:rPr>
        <w:t xml:space="preserve"> - формування особистості безпосередньо залежить від її діяльності, від особистої участі в праці. Реалізується за умови усвідомлення, що праця - єдине джерело задоволення матеріальних і духовних потреб</w:t>
      </w:r>
      <w:r w:rsidRPr="00ED496E">
        <w:rPr>
          <w:rFonts w:ascii="Arial" w:hAnsi="Arial" w:cs="Arial"/>
          <w:color w:val="000000"/>
          <w:sz w:val="22"/>
          <w:szCs w:val="24"/>
          <w:lang w:eastAsia="uk-UA"/>
        </w:rPr>
        <w:t>.</w:t>
      </w:r>
      <w:r w:rsidR="002B7144" w:rsidRPr="002B7144">
        <w:rPr>
          <w:rFonts w:ascii="Arial" w:hAnsi="Arial" w:cs="Arial"/>
          <w:color w:val="000000"/>
          <w:sz w:val="22"/>
          <w:szCs w:val="24"/>
          <w:lang w:eastAsia="uk-UA"/>
        </w:rPr>
        <w:t>(</w:t>
      </w:r>
      <w:r w:rsidR="002B7144" w:rsidRPr="002B7144">
        <w:rPr>
          <w:rFonts w:ascii="Arial" w:hAnsi="Arial" w:cs="Arial"/>
          <w:color w:val="000000"/>
          <w:sz w:val="24"/>
        </w:rPr>
        <w:t xml:space="preserve"> Основні види діяльності. - навчально-пізнавальна, фізкультурно-оздоровча; спортивна, морально-пізнавальна; художньо-естетична; побутова)</w:t>
      </w:r>
    </w:p>
    <w:p w:rsidR="002B7144" w:rsidRPr="00ED496E" w:rsidRDefault="002B7144" w:rsidP="0074259B">
      <w:pPr>
        <w:numPr>
          <w:ilvl w:val="0"/>
          <w:numId w:val="9"/>
        </w:numPr>
        <w:spacing w:before="100" w:beforeAutospacing="1" w:after="100" w:afterAutospacing="1"/>
        <w:rPr>
          <w:rFonts w:ascii="Arial" w:hAnsi="Arial" w:cs="Arial"/>
          <w:color w:val="000000"/>
          <w:sz w:val="22"/>
          <w:szCs w:val="24"/>
          <w:lang w:eastAsia="uk-UA"/>
        </w:rPr>
      </w:pPr>
      <w:r w:rsidRPr="002B7144">
        <w:rPr>
          <w:rFonts w:ascii="Arial" w:hAnsi="Arial" w:cs="Arial"/>
          <w:color w:val="000000"/>
          <w:sz w:val="24"/>
        </w:rPr>
        <w:t xml:space="preserve"> </w:t>
      </w:r>
      <w:r w:rsidRPr="006F193A">
        <w:rPr>
          <w:rFonts w:ascii="Arial" w:hAnsi="Arial" w:cs="Arial"/>
          <w:b/>
          <w:color w:val="000000"/>
          <w:sz w:val="24"/>
        </w:rPr>
        <w:t>Виховання особистості в колективі</w:t>
      </w:r>
      <w:r w:rsidRPr="002B7144">
        <w:rPr>
          <w:rFonts w:ascii="Arial" w:hAnsi="Arial" w:cs="Arial"/>
          <w:color w:val="000000"/>
          <w:sz w:val="24"/>
        </w:rPr>
        <w:t xml:space="preserve"> — найкращі умови для спілкування й відокремлення створеного в колективі. Цей принцип зумовлений об'єктивними закономірностями розвитку дитини і відповідає природі суспільства</w:t>
      </w:r>
    </w:p>
    <w:p w:rsidR="00ED496E" w:rsidRDefault="00ED496E" w:rsidP="00ED496E">
      <w:pPr>
        <w:spacing w:line="360" w:lineRule="auto"/>
        <w:ind w:left="960"/>
        <w:jc w:val="both"/>
      </w:pPr>
    </w:p>
    <w:p w:rsidR="00401CAA" w:rsidRDefault="00401CAA" w:rsidP="00401CAA">
      <w:pPr>
        <w:spacing w:line="360" w:lineRule="auto"/>
        <w:ind w:firstLine="600"/>
        <w:jc w:val="center"/>
        <w:rPr>
          <w:i/>
        </w:rPr>
      </w:pPr>
      <w:r>
        <w:rPr>
          <w:i/>
        </w:rPr>
        <w:t>Питання і завдання для контролю та самоконтролю</w:t>
      </w:r>
    </w:p>
    <w:p w:rsidR="00401CAA" w:rsidRPr="00E53901" w:rsidRDefault="00401CAA" w:rsidP="00401CAA">
      <w:pPr>
        <w:pStyle w:val="a3"/>
        <w:numPr>
          <w:ilvl w:val="0"/>
          <w:numId w:val="2"/>
        </w:numPr>
        <w:shd w:val="clear" w:color="auto" w:fill="FFFFFF"/>
        <w:spacing w:before="0" w:beforeAutospacing="0" w:after="0" w:afterAutospacing="0"/>
        <w:ind w:hanging="357"/>
        <w:jc w:val="both"/>
        <w:rPr>
          <w:b/>
          <w:color w:val="000000"/>
          <w:sz w:val="28"/>
          <w:szCs w:val="28"/>
          <w:lang w:val="uk-UA"/>
        </w:rPr>
      </w:pPr>
      <w:r w:rsidRPr="00E53901">
        <w:rPr>
          <w:b/>
          <w:color w:val="FF0000"/>
          <w:sz w:val="28"/>
          <w:szCs w:val="28"/>
          <w:lang w:val="uk-UA"/>
        </w:rPr>
        <w:t xml:space="preserve"> Розкрийте сутність процесу виховання</w:t>
      </w:r>
      <w:r w:rsidRPr="00E53901">
        <w:rPr>
          <w:b/>
          <w:color w:val="000000"/>
          <w:sz w:val="28"/>
          <w:szCs w:val="28"/>
          <w:lang w:val="uk-UA"/>
        </w:rPr>
        <w:t>.</w:t>
      </w:r>
    </w:p>
    <w:p w:rsidR="00A4035D" w:rsidRDefault="00A4035D" w:rsidP="00A4035D">
      <w:pPr>
        <w:pStyle w:val="a3"/>
        <w:shd w:val="clear" w:color="auto" w:fill="FFFFFF"/>
        <w:spacing w:before="0" w:beforeAutospacing="0" w:after="0" w:afterAutospacing="0"/>
        <w:ind w:left="947"/>
        <w:jc w:val="both"/>
        <w:rPr>
          <w:color w:val="000000"/>
          <w:sz w:val="28"/>
          <w:szCs w:val="28"/>
          <w:lang w:val="uk-UA"/>
        </w:rPr>
      </w:pPr>
    </w:p>
    <w:p w:rsidR="002B7144" w:rsidRPr="00A4035D" w:rsidRDefault="00A4035D" w:rsidP="002B7144">
      <w:pPr>
        <w:pStyle w:val="a3"/>
        <w:shd w:val="clear" w:color="auto" w:fill="FFFFFF"/>
        <w:spacing w:before="0" w:beforeAutospacing="0" w:after="0" w:afterAutospacing="0"/>
        <w:ind w:left="947"/>
        <w:jc w:val="both"/>
        <w:rPr>
          <w:rFonts w:ascii="Arial" w:hAnsi="Arial" w:cs="Arial"/>
          <w:b/>
          <w:color w:val="000000"/>
        </w:rPr>
      </w:pPr>
      <w:r w:rsidRPr="00A4035D">
        <w:rPr>
          <w:rFonts w:ascii="Arial" w:hAnsi="Arial" w:cs="Arial"/>
          <w:b/>
          <w:color w:val="000000"/>
          <w:lang w:val="uk-UA"/>
        </w:rPr>
        <w:t>С</w:t>
      </w:r>
      <w:r w:rsidR="002B7144" w:rsidRPr="00A4035D">
        <w:rPr>
          <w:rFonts w:ascii="Arial" w:hAnsi="Arial" w:cs="Arial"/>
          <w:b/>
          <w:color w:val="000000"/>
        </w:rPr>
        <w:t>утністю процесу вихо</w:t>
      </w:r>
      <w:r w:rsidR="002B7144" w:rsidRPr="00A4035D">
        <w:rPr>
          <w:rFonts w:ascii="Arial" w:hAnsi="Arial" w:cs="Arial"/>
          <w:b/>
          <w:color w:val="000000"/>
        </w:rPr>
        <w:softHyphen/>
        <w:t>вання є організація життя вихованців, формування у них стійких форм поведінки в суспільстві через навички та звички</w:t>
      </w:r>
    </w:p>
    <w:p w:rsidR="00A4035D" w:rsidRDefault="00A4035D" w:rsidP="002B7144">
      <w:pPr>
        <w:pStyle w:val="a3"/>
        <w:shd w:val="clear" w:color="auto" w:fill="FFFFFF"/>
        <w:spacing w:before="0" w:beforeAutospacing="0" w:after="0" w:afterAutospacing="0"/>
        <w:ind w:left="947"/>
        <w:jc w:val="both"/>
        <w:rPr>
          <w:rFonts w:ascii="Arial" w:hAnsi="Arial" w:cs="Arial"/>
          <w:color w:val="222222"/>
          <w:szCs w:val="23"/>
        </w:rPr>
      </w:pPr>
      <w:r w:rsidRPr="00A4035D">
        <w:rPr>
          <w:rFonts w:ascii="Arial" w:hAnsi="Arial" w:cs="Arial"/>
          <w:color w:val="222222"/>
          <w:szCs w:val="23"/>
        </w:rPr>
        <w:t>Виховання є компонентом загальнолюдської культури. Культурні досягнення складалися протягом тисячоліть, а учень повинен їх засвоїти у гранично короткий термін. З цієї позиції процес виховання слугує цілеспрямованою допомогою дитині в її входженні в сучасну культуру. Він неможливий без організованої взаємодії, співробітництва, партнерства вихователів і вихованців. Головною суттю взаємодії вихователя і вихованця є її спрямованість на активну різноманітну діяльність останнього, його самореалізацію і самоствердження в цій діяльності.</w:t>
      </w:r>
    </w:p>
    <w:p w:rsidR="00A4035D" w:rsidRPr="00E53901" w:rsidRDefault="00A4035D" w:rsidP="002B7144">
      <w:pPr>
        <w:pStyle w:val="a3"/>
        <w:shd w:val="clear" w:color="auto" w:fill="FFFFFF"/>
        <w:spacing w:before="0" w:beforeAutospacing="0" w:after="0" w:afterAutospacing="0"/>
        <w:ind w:left="947"/>
        <w:jc w:val="both"/>
        <w:rPr>
          <w:rFonts w:ascii="Arial" w:hAnsi="Arial" w:cs="Arial"/>
          <w:color w:val="FF0000"/>
          <w:sz w:val="32"/>
          <w:szCs w:val="28"/>
          <w:lang w:val="uk-UA"/>
        </w:rPr>
      </w:pPr>
    </w:p>
    <w:p w:rsidR="00401CAA" w:rsidRPr="00E53901" w:rsidRDefault="00401CAA" w:rsidP="00401CAA">
      <w:pPr>
        <w:pStyle w:val="a3"/>
        <w:numPr>
          <w:ilvl w:val="0"/>
          <w:numId w:val="2"/>
        </w:numPr>
        <w:shd w:val="clear" w:color="auto" w:fill="FFFFFF"/>
        <w:spacing w:before="0" w:beforeAutospacing="0" w:after="0" w:afterAutospacing="0"/>
        <w:ind w:hanging="357"/>
        <w:jc w:val="both"/>
        <w:rPr>
          <w:b/>
          <w:color w:val="FF0000"/>
          <w:sz w:val="28"/>
          <w:szCs w:val="28"/>
          <w:lang w:val="uk-UA"/>
        </w:rPr>
      </w:pPr>
      <w:r w:rsidRPr="00E53901">
        <w:rPr>
          <w:b/>
          <w:color w:val="FF0000"/>
          <w:sz w:val="28"/>
          <w:szCs w:val="28"/>
          <w:lang w:val="uk-UA"/>
        </w:rPr>
        <w:t xml:space="preserve"> У чому полягає виховний ідеал сучасної вітчизняної системи виховання?</w:t>
      </w:r>
    </w:p>
    <w:p w:rsidR="00A4035D" w:rsidRPr="00E53901" w:rsidRDefault="00A4035D" w:rsidP="00A4035D">
      <w:pPr>
        <w:pStyle w:val="a3"/>
        <w:shd w:val="clear" w:color="auto" w:fill="FFFFFF"/>
        <w:spacing w:before="0" w:beforeAutospacing="0" w:after="0" w:afterAutospacing="0"/>
        <w:ind w:left="947"/>
        <w:jc w:val="both"/>
        <w:rPr>
          <w:color w:val="FF0000"/>
          <w:sz w:val="28"/>
          <w:szCs w:val="28"/>
          <w:lang w:val="uk-UA"/>
        </w:rPr>
      </w:pPr>
    </w:p>
    <w:p w:rsidR="00A4035D" w:rsidRDefault="00A4035D" w:rsidP="00A4035D">
      <w:pPr>
        <w:pStyle w:val="a3"/>
        <w:shd w:val="clear" w:color="auto" w:fill="FFFFFF"/>
        <w:spacing w:before="0" w:beforeAutospacing="0" w:after="0" w:afterAutospacing="0"/>
        <w:ind w:left="947"/>
        <w:jc w:val="both"/>
        <w:rPr>
          <w:rFonts w:ascii="Arial" w:hAnsi="Arial" w:cs="Arial"/>
          <w:lang w:val="uk-UA"/>
        </w:rPr>
      </w:pPr>
      <w:r>
        <w:rPr>
          <w:color w:val="000000"/>
          <w:sz w:val="27"/>
          <w:szCs w:val="27"/>
          <w:shd w:val="clear" w:color="auto" w:fill="FFFFFF"/>
        </w:rPr>
        <w:t>В Україні історично склалася система виховання, що ґрунтується на національних рисах і самобутності українського народу</w:t>
      </w:r>
      <w:r w:rsidRPr="00A4035D">
        <w:rPr>
          <w:color w:val="000000"/>
          <w:sz w:val="27"/>
          <w:szCs w:val="27"/>
          <w:shd w:val="clear" w:color="auto" w:fill="FFFFFF"/>
          <w:lang w:val="uk-UA"/>
        </w:rPr>
        <w:t xml:space="preserve">. </w:t>
      </w:r>
      <w:r w:rsidR="004F5644" w:rsidRPr="004F5644">
        <w:rPr>
          <w:rFonts w:ascii="Arial" w:hAnsi="Arial" w:cs="Arial"/>
          <w:lang w:val="uk-UA"/>
        </w:rPr>
        <w:t>Сучасний ідеал національного виховання поєднує загальнолюдські цінності (доброта, щирість, справедливість тощо) та національну складову (національна свідомість, патріотизм)</w:t>
      </w:r>
    </w:p>
    <w:p w:rsidR="004F5644" w:rsidRPr="00E53901" w:rsidRDefault="004F5644" w:rsidP="00A4035D">
      <w:pPr>
        <w:pStyle w:val="a3"/>
        <w:shd w:val="clear" w:color="auto" w:fill="FFFFFF"/>
        <w:spacing w:before="0" w:beforeAutospacing="0" w:after="0" w:afterAutospacing="0"/>
        <w:ind w:left="947"/>
        <w:jc w:val="both"/>
        <w:rPr>
          <w:rFonts w:ascii="Arial" w:hAnsi="Arial" w:cs="Arial"/>
          <w:b/>
          <w:color w:val="000000"/>
          <w:sz w:val="28"/>
          <w:szCs w:val="28"/>
          <w:lang w:val="uk-UA"/>
        </w:rPr>
      </w:pPr>
    </w:p>
    <w:p w:rsidR="00401CAA" w:rsidRPr="00E53901" w:rsidRDefault="00401CAA" w:rsidP="00401CAA">
      <w:pPr>
        <w:pStyle w:val="a3"/>
        <w:numPr>
          <w:ilvl w:val="0"/>
          <w:numId w:val="2"/>
        </w:numPr>
        <w:shd w:val="clear" w:color="auto" w:fill="FFFFFF"/>
        <w:spacing w:before="0" w:beforeAutospacing="0" w:after="0" w:afterAutospacing="0"/>
        <w:ind w:hanging="357"/>
        <w:jc w:val="both"/>
        <w:rPr>
          <w:color w:val="FF0000"/>
          <w:sz w:val="28"/>
          <w:szCs w:val="28"/>
          <w:lang w:val="uk-UA"/>
        </w:rPr>
      </w:pPr>
      <w:r w:rsidRPr="00E53901">
        <w:rPr>
          <w:b/>
          <w:color w:val="000000"/>
          <w:sz w:val="28"/>
          <w:szCs w:val="28"/>
          <w:lang w:val="uk-UA"/>
        </w:rPr>
        <w:t xml:space="preserve"> </w:t>
      </w:r>
      <w:r w:rsidRPr="00E53901">
        <w:rPr>
          <w:b/>
          <w:color w:val="FF0000"/>
          <w:sz w:val="28"/>
          <w:szCs w:val="28"/>
          <w:lang w:val="uk-UA"/>
        </w:rPr>
        <w:t>Які зовнішні та внутрішні суперечності становлять рушійні сили процесу виховання</w:t>
      </w:r>
      <w:r w:rsidRPr="00E53901">
        <w:rPr>
          <w:color w:val="FF0000"/>
          <w:sz w:val="28"/>
          <w:szCs w:val="28"/>
          <w:lang w:val="uk-UA"/>
        </w:rPr>
        <w:t>?</w:t>
      </w:r>
    </w:p>
    <w:p w:rsidR="004F5644" w:rsidRDefault="004F5644" w:rsidP="004F5644">
      <w:pPr>
        <w:pStyle w:val="a3"/>
        <w:shd w:val="clear" w:color="auto" w:fill="FFFFFF"/>
        <w:spacing w:before="0" w:beforeAutospacing="0" w:after="0" w:afterAutospacing="0"/>
        <w:ind w:left="947"/>
        <w:jc w:val="both"/>
        <w:rPr>
          <w:color w:val="000000"/>
          <w:sz w:val="28"/>
          <w:szCs w:val="28"/>
          <w:lang w:val="uk-UA"/>
        </w:rPr>
      </w:pPr>
    </w:p>
    <w:p w:rsidR="004F5644" w:rsidRPr="006F193A" w:rsidRDefault="004F5644" w:rsidP="004F5644">
      <w:pPr>
        <w:pStyle w:val="a3"/>
        <w:shd w:val="clear" w:color="auto" w:fill="FFFFFF"/>
        <w:spacing w:before="6" w:beforeAutospacing="0" w:after="0" w:afterAutospacing="0" w:line="315" w:lineRule="atLeast"/>
        <w:ind w:left="11" w:right="17" w:firstLine="561"/>
        <w:rPr>
          <w:rFonts w:ascii="Arial" w:hAnsi="Arial" w:cs="Arial"/>
          <w:color w:val="000000" w:themeColor="text1"/>
          <w:szCs w:val="21"/>
          <w:lang w:eastAsia="uk-UA"/>
        </w:rPr>
      </w:pPr>
      <w:r w:rsidRPr="006F193A">
        <w:rPr>
          <w:rFonts w:ascii="Arial" w:hAnsi="Arial" w:cs="Arial"/>
          <w:color w:val="000000" w:themeColor="text1"/>
          <w:szCs w:val="21"/>
        </w:rPr>
        <w:t xml:space="preserve">До </w:t>
      </w:r>
      <w:r w:rsidRPr="006F193A">
        <w:rPr>
          <w:rFonts w:ascii="Arial" w:hAnsi="Arial" w:cs="Arial"/>
          <w:b/>
          <w:color w:val="000000" w:themeColor="text1"/>
          <w:szCs w:val="21"/>
        </w:rPr>
        <w:t>внутрішніх суперечностей</w:t>
      </w:r>
      <w:r w:rsidRPr="006F193A">
        <w:rPr>
          <w:rFonts w:ascii="Arial" w:hAnsi="Arial" w:cs="Arial"/>
          <w:color w:val="000000" w:themeColor="text1"/>
          <w:szCs w:val="21"/>
        </w:rPr>
        <w:t xml:space="preserve"> належать:</w:t>
      </w:r>
    </w:p>
    <w:p w:rsidR="004F5644" w:rsidRPr="006F193A" w:rsidRDefault="004F5644" w:rsidP="004F5644">
      <w:pPr>
        <w:pStyle w:val="a3"/>
        <w:shd w:val="clear" w:color="auto" w:fill="FFFFFF"/>
        <w:spacing w:before="0" w:beforeAutospacing="0" w:after="0" w:afterAutospacing="0" w:line="315" w:lineRule="atLeast"/>
        <w:ind w:left="17" w:firstLine="544"/>
        <w:rPr>
          <w:rFonts w:ascii="Arial" w:hAnsi="Arial" w:cs="Arial"/>
          <w:color w:val="000000" w:themeColor="text1"/>
          <w:szCs w:val="21"/>
        </w:rPr>
      </w:pPr>
      <w:r w:rsidRPr="006F193A">
        <w:rPr>
          <w:rFonts w:ascii="Arial" w:hAnsi="Arial" w:cs="Arial"/>
          <w:color w:val="000000" w:themeColor="text1"/>
          <w:szCs w:val="21"/>
        </w:rPr>
        <w:t>- суперечність між соціальне значущими завданнями, які потрібно виконати вихованцю, і факторами, що заважають його зусиллям;</w:t>
      </w:r>
    </w:p>
    <w:p w:rsidR="004F5644" w:rsidRPr="006F193A" w:rsidRDefault="004F5644" w:rsidP="004F5644">
      <w:pPr>
        <w:pStyle w:val="a3"/>
        <w:shd w:val="clear" w:color="auto" w:fill="FFFFFF"/>
        <w:spacing w:before="0" w:beforeAutospacing="0" w:after="0" w:afterAutospacing="0" w:line="315" w:lineRule="atLeast"/>
        <w:ind w:left="17" w:firstLine="550"/>
        <w:rPr>
          <w:rFonts w:ascii="Arial" w:hAnsi="Arial" w:cs="Arial"/>
          <w:b/>
          <w:color w:val="000000" w:themeColor="text1"/>
          <w:szCs w:val="21"/>
        </w:rPr>
      </w:pPr>
      <w:r w:rsidRPr="006F193A">
        <w:rPr>
          <w:rFonts w:ascii="Arial" w:hAnsi="Arial" w:cs="Arial"/>
          <w:color w:val="000000" w:themeColor="text1"/>
          <w:szCs w:val="21"/>
        </w:rPr>
        <w:t>- суперечність між зовнішніми впливами і внутрішніми прагненнями вихованця (вимагає такої побудови виховного процесу, щоб зміст і форми його реалізації не викликали спротиву в молодої людини).</w:t>
      </w:r>
    </w:p>
    <w:p w:rsidR="004F5644" w:rsidRPr="006F193A" w:rsidRDefault="004F5644" w:rsidP="004F5644">
      <w:pPr>
        <w:pStyle w:val="a3"/>
        <w:shd w:val="clear" w:color="auto" w:fill="FFFFFF"/>
        <w:spacing w:before="11" w:beforeAutospacing="0" w:after="0" w:afterAutospacing="0" w:line="315" w:lineRule="atLeast"/>
        <w:ind w:left="584"/>
        <w:rPr>
          <w:rFonts w:ascii="Arial" w:hAnsi="Arial" w:cs="Arial"/>
          <w:color w:val="000000" w:themeColor="text1"/>
          <w:szCs w:val="21"/>
        </w:rPr>
      </w:pPr>
      <w:r w:rsidRPr="006F193A">
        <w:rPr>
          <w:rFonts w:ascii="Arial" w:hAnsi="Arial" w:cs="Arial"/>
          <w:b/>
          <w:color w:val="000000" w:themeColor="text1"/>
          <w:szCs w:val="21"/>
        </w:rPr>
        <w:t>Зовнішні суперечності</w:t>
      </w:r>
      <w:r w:rsidRPr="006F193A">
        <w:rPr>
          <w:rFonts w:ascii="Arial" w:hAnsi="Arial" w:cs="Arial"/>
          <w:color w:val="000000" w:themeColor="text1"/>
          <w:szCs w:val="21"/>
        </w:rPr>
        <w:t xml:space="preserve"> виявляються у невідповідності між;</w:t>
      </w:r>
    </w:p>
    <w:p w:rsidR="004F5644" w:rsidRPr="006F193A" w:rsidRDefault="004F5644" w:rsidP="0074259B">
      <w:pPr>
        <w:pStyle w:val="a3"/>
        <w:numPr>
          <w:ilvl w:val="0"/>
          <w:numId w:val="10"/>
        </w:numPr>
        <w:shd w:val="clear" w:color="auto" w:fill="FFFFFF"/>
        <w:spacing w:before="0" w:beforeAutospacing="0" w:after="0" w:afterAutospacing="0" w:line="315" w:lineRule="atLeast"/>
        <w:rPr>
          <w:rFonts w:ascii="Arial" w:hAnsi="Arial" w:cs="Arial"/>
          <w:color w:val="000000" w:themeColor="text1"/>
          <w:szCs w:val="21"/>
        </w:rPr>
      </w:pPr>
      <w:r w:rsidRPr="006F193A">
        <w:rPr>
          <w:rFonts w:ascii="Arial" w:hAnsi="Arial" w:cs="Arial"/>
          <w:color w:val="000000" w:themeColor="text1"/>
          <w:szCs w:val="21"/>
        </w:rPr>
        <w:t>виховними впливами сім'ї і закладу освіти (порушення єдності цих впливів негативно позначається на формуванні особистості вихованця);</w:t>
      </w:r>
    </w:p>
    <w:p w:rsidR="004F5644" w:rsidRPr="006F193A" w:rsidRDefault="004F5644" w:rsidP="0074259B">
      <w:pPr>
        <w:pStyle w:val="a3"/>
        <w:numPr>
          <w:ilvl w:val="0"/>
          <w:numId w:val="10"/>
        </w:numPr>
        <w:shd w:val="clear" w:color="auto" w:fill="FFFFFF"/>
        <w:spacing w:before="6" w:beforeAutospacing="0" w:after="0" w:afterAutospacing="0" w:line="315" w:lineRule="atLeast"/>
        <w:rPr>
          <w:rFonts w:ascii="Arial" w:hAnsi="Arial" w:cs="Arial"/>
          <w:color w:val="000000" w:themeColor="text1"/>
          <w:szCs w:val="21"/>
        </w:rPr>
      </w:pPr>
      <w:r w:rsidRPr="006F193A">
        <w:rPr>
          <w:rFonts w:ascii="Arial" w:hAnsi="Arial" w:cs="Arial"/>
          <w:color w:val="000000" w:themeColor="text1"/>
          <w:szCs w:val="21"/>
        </w:rPr>
        <w:t>організованим виховним процесом закладу освіти і стихійним впливом на вихованців навколишнього середовища (вимагає подолання негативного впливу девіантних підліткових груп, низькоякісних телепередач тощо);</w:t>
      </w:r>
    </w:p>
    <w:p w:rsidR="004F5644" w:rsidRPr="006F193A" w:rsidRDefault="004F5644" w:rsidP="004F5644">
      <w:pPr>
        <w:pStyle w:val="a3"/>
        <w:shd w:val="clear" w:color="auto" w:fill="FFFFFF"/>
        <w:spacing w:before="0" w:beforeAutospacing="0" w:after="0" w:afterAutospacing="0" w:line="315" w:lineRule="atLeast"/>
        <w:rPr>
          <w:rFonts w:ascii="Arial" w:hAnsi="Arial" w:cs="Arial"/>
          <w:color w:val="000000" w:themeColor="text1"/>
          <w:szCs w:val="21"/>
        </w:rPr>
      </w:pPr>
      <w:r w:rsidRPr="006F193A">
        <w:rPr>
          <w:rFonts w:ascii="Arial" w:hAnsi="Arial" w:cs="Arial"/>
          <w:color w:val="000000" w:themeColor="text1"/>
          <w:szCs w:val="21"/>
        </w:rPr>
        <w:t> </w:t>
      </w:r>
    </w:p>
    <w:p w:rsidR="004F5644" w:rsidRPr="006F193A" w:rsidRDefault="004F5644" w:rsidP="0074259B">
      <w:pPr>
        <w:pStyle w:val="a3"/>
        <w:numPr>
          <w:ilvl w:val="0"/>
          <w:numId w:val="11"/>
        </w:numPr>
        <w:shd w:val="clear" w:color="auto" w:fill="FFFFFF"/>
        <w:spacing w:before="0" w:beforeAutospacing="0" w:after="0" w:afterAutospacing="0" w:line="315" w:lineRule="atLeast"/>
        <w:rPr>
          <w:rFonts w:ascii="Arial" w:hAnsi="Arial" w:cs="Arial"/>
          <w:color w:val="000000" w:themeColor="text1"/>
          <w:szCs w:val="21"/>
        </w:rPr>
      </w:pPr>
      <w:r w:rsidRPr="006F193A">
        <w:rPr>
          <w:rFonts w:ascii="Arial" w:hAnsi="Arial" w:cs="Arial"/>
          <w:color w:val="000000" w:themeColor="text1"/>
          <w:szCs w:val="21"/>
        </w:rPr>
        <w:t>різними вимогами вихователів (внаслідок цього у вихованців формується ситуативна поведінка, безпринципність);</w:t>
      </w:r>
    </w:p>
    <w:p w:rsidR="004F5644" w:rsidRPr="006F193A" w:rsidRDefault="004F5644" w:rsidP="0074259B">
      <w:pPr>
        <w:pStyle w:val="a3"/>
        <w:numPr>
          <w:ilvl w:val="0"/>
          <w:numId w:val="11"/>
        </w:numPr>
        <w:shd w:val="clear" w:color="auto" w:fill="FFFFFF"/>
        <w:spacing w:before="11" w:beforeAutospacing="0" w:after="0" w:afterAutospacing="0" w:line="315" w:lineRule="atLeast"/>
        <w:rPr>
          <w:rFonts w:ascii="Arial" w:hAnsi="Arial" w:cs="Arial"/>
          <w:color w:val="000000" w:themeColor="text1"/>
          <w:szCs w:val="21"/>
        </w:rPr>
      </w:pPr>
      <w:r w:rsidRPr="006F193A">
        <w:rPr>
          <w:rFonts w:ascii="Arial" w:hAnsi="Arial" w:cs="Arial"/>
          <w:color w:val="000000" w:themeColor="text1"/>
          <w:szCs w:val="21"/>
        </w:rPr>
        <w:t>деякими вихованцями, які мають досвід негативної поведінки, і педагогами, однокласниками (однокурсниками), батьками.</w:t>
      </w:r>
    </w:p>
    <w:p w:rsidR="004F5644" w:rsidRPr="004F5644" w:rsidRDefault="004F5644" w:rsidP="004F5644">
      <w:pPr>
        <w:pStyle w:val="a3"/>
        <w:shd w:val="clear" w:color="auto" w:fill="FFFFFF"/>
        <w:spacing w:before="0" w:beforeAutospacing="0" w:after="0" w:afterAutospacing="0"/>
        <w:ind w:left="947"/>
        <w:jc w:val="both"/>
        <w:rPr>
          <w:color w:val="000000"/>
          <w:sz w:val="28"/>
          <w:szCs w:val="28"/>
        </w:rPr>
      </w:pPr>
    </w:p>
    <w:p w:rsidR="00401CAA" w:rsidRDefault="00401CAA" w:rsidP="00401CAA">
      <w:pPr>
        <w:pStyle w:val="a3"/>
        <w:numPr>
          <w:ilvl w:val="0"/>
          <w:numId w:val="2"/>
        </w:numPr>
        <w:shd w:val="clear" w:color="auto" w:fill="FFFFFF"/>
        <w:spacing w:before="0" w:beforeAutospacing="0" w:after="0" w:afterAutospacing="0"/>
        <w:ind w:hanging="357"/>
        <w:jc w:val="both"/>
        <w:rPr>
          <w:color w:val="000000"/>
          <w:sz w:val="28"/>
          <w:szCs w:val="28"/>
          <w:lang w:val="uk-UA"/>
        </w:rPr>
      </w:pPr>
      <w:r w:rsidRPr="00E53901">
        <w:rPr>
          <w:b/>
          <w:color w:val="FF0000"/>
          <w:sz w:val="28"/>
          <w:szCs w:val="28"/>
          <w:lang w:val="uk-UA"/>
        </w:rPr>
        <w:t xml:space="preserve"> Розкрийте зміст основних етапів процесу виховання, назвіть його структурні елементи</w:t>
      </w:r>
      <w:r>
        <w:rPr>
          <w:color w:val="000000"/>
          <w:sz w:val="28"/>
          <w:szCs w:val="28"/>
          <w:lang w:val="uk-UA"/>
        </w:rPr>
        <w:t>.</w:t>
      </w:r>
    </w:p>
    <w:p w:rsidR="004F5644" w:rsidRPr="00E53901" w:rsidRDefault="004F5644" w:rsidP="004F5644">
      <w:pPr>
        <w:pStyle w:val="a4"/>
        <w:spacing w:before="100" w:beforeAutospacing="1" w:after="100" w:afterAutospacing="1"/>
        <w:ind w:left="947"/>
        <w:rPr>
          <w:rFonts w:ascii="Arial" w:hAnsi="Arial" w:cs="Arial"/>
          <w:color w:val="000000"/>
          <w:sz w:val="24"/>
          <w:szCs w:val="24"/>
          <w:lang w:eastAsia="uk-UA"/>
        </w:rPr>
      </w:pPr>
      <w:r w:rsidRPr="00E53901">
        <w:rPr>
          <w:rFonts w:ascii="Arial" w:hAnsi="Arial" w:cs="Arial"/>
          <w:b/>
          <w:bCs/>
          <w:color w:val="000000"/>
          <w:sz w:val="24"/>
          <w:szCs w:val="24"/>
          <w:lang w:eastAsia="uk-UA"/>
        </w:rPr>
        <w:t>Структура процесу виховання передбачає:</w:t>
      </w:r>
    </w:p>
    <w:p w:rsidR="004F5644" w:rsidRPr="00E53901" w:rsidRDefault="004F5644" w:rsidP="004F5644">
      <w:pPr>
        <w:pStyle w:val="a4"/>
        <w:spacing w:before="100" w:beforeAutospacing="1" w:after="100" w:afterAutospacing="1"/>
        <w:ind w:left="947"/>
        <w:rPr>
          <w:rFonts w:ascii="Arial" w:hAnsi="Arial" w:cs="Arial"/>
          <w:color w:val="000000"/>
          <w:sz w:val="24"/>
          <w:szCs w:val="24"/>
          <w:lang w:eastAsia="uk-UA"/>
        </w:rPr>
      </w:pPr>
      <w:r w:rsidRPr="00E53901">
        <w:rPr>
          <w:rFonts w:ascii="Arial" w:hAnsi="Arial" w:cs="Arial"/>
          <w:color w:val="000000"/>
          <w:sz w:val="24"/>
          <w:szCs w:val="24"/>
          <w:lang w:eastAsia="uk-UA"/>
        </w:rPr>
        <w:t xml:space="preserve">1. Оволодіння знаннями, нормами і правилами поведінки. Це перший етап входження в систему виховного впливу, на якому діють норми, правила, особливості життєвої </w:t>
      </w:r>
      <w:r w:rsidRPr="00E53901">
        <w:rPr>
          <w:rFonts w:ascii="Arial" w:hAnsi="Arial" w:cs="Arial"/>
          <w:color w:val="000000"/>
          <w:sz w:val="24"/>
          <w:szCs w:val="24"/>
          <w:lang w:eastAsia="uk-UA"/>
        </w:rPr>
        <w:lastRenderedPageBreak/>
        <w:t>поведінки. Людина (дитина) стає членом певної соціальної системи (сім'ї, колективу), де вже діють певні правила, норми, яких їй доведеться дотримуватись.</w:t>
      </w:r>
    </w:p>
    <w:p w:rsidR="004F5644" w:rsidRPr="00E53901" w:rsidRDefault="004F5644" w:rsidP="004F5644">
      <w:pPr>
        <w:spacing w:before="100" w:beforeAutospacing="1" w:after="100" w:afterAutospacing="1"/>
        <w:ind w:left="587"/>
        <w:rPr>
          <w:rFonts w:ascii="Arial" w:hAnsi="Arial" w:cs="Arial"/>
          <w:color w:val="000000"/>
          <w:sz w:val="24"/>
          <w:szCs w:val="24"/>
          <w:lang w:eastAsia="uk-UA"/>
        </w:rPr>
      </w:pPr>
      <w:r w:rsidRPr="00E53901">
        <w:rPr>
          <w:rFonts w:ascii="Arial" w:hAnsi="Arial" w:cs="Arial"/>
          <w:color w:val="000000"/>
          <w:sz w:val="24"/>
          <w:szCs w:val="24"/>
          <w:lang w:eastAsia="uk-UA"/>
        </w:rPr>
        <w:t>2. Формування почуттів (стійких емоційних відношень людини до явищ дійсності). Вони сприяють трансформації певних дій особистості із сфери розумового сприймання у сферу емоційних переживань, що робить їх стійкими, та активізації психічних процесів людини;</w:t>
      </w:r>
    </w:p>
    <w:p w:rsidR="004F5644" w:rsidRPr="00E53901" w:rsidRDefault="004F5644" w:rsidP="004F5644">
      <w:pPr>
        <w:spacing w:before="100" w:beforeAutospacing="1" w:after="100" w:afterAutospacing="1"/>
        <w:ind w:left="587"/>
        <w:rPr>
          <w:rFonts w:ascii="Arial" w:hAnsi="Arial" w:cs="Arial"/>
          <w:color w:val="000000"/>
          <w:sz w:val="24"/>
          <w:szCs w:val="24"/>
          <w:lang w:eastAsia="uk-UA"/>
        </w:rPr>
      </w:pPr>
      <w:r w:rsidRPr="00E53901">
        <w:rPr>
          <w:rFonts w:ascii="Arial" w:hAnsi="Arial" w:cs="Arial"/>
          <w:color w:val="000000"/>
          <w:sz w:val="24"/>
          <w:szCs w:val="24"/>
          <w:lang w:eastAsia="uk-UA"/>
        </w:rPr>
        <w:t>3. Формування переконань (інтелектуально-емоційного ставлення суб'єкта до будь-якого знання як до істинного (або неістинного). Переконання, що ґрунтуються на істинних знаннях, будуть, з одного боку, своєрідним мотивом діяльності, а з другого — «стрижнем» поведінки особистості. Тому виховання дітей і є формуванням у них психологічного «стрижня», без якого особистість буде безвольною, позбавленою власного «Я».</w:t>
      </w:r>
    </w:p>
    <w:p w:rsidR="004F5644" w:rsidRPr="00E53901" w:rsidRDefault="004F5644" w:rsidP="00E53901">
      <w:pPr>
        <w:pStyle w:val="a4"/>
        <w:spacing w:before="100" w:beforeAutospacing="1" w:after="100" w:afterAutospacing="1"/>
        <w:ind w:left="947"/>
        <w:rPr>
          <w:rFonts w:ascii="Arial" w:hAnsi="Arial" w:cs="Arial"/>
          <w:color w:val="000000"/>
          <w:sz w:val="24"/>
          <w:szCs w:val="24"/>
          <w:lang w:eastAsia="uk-UA"/>
        </w:rPr>
      </w:pPr>
      <w:r w:rsidRPr="00E53901">
        <w:rPr>
          <w:rFonts w:ascii="Arial" w:hAnsi="Arial" w:cs="Arial"/>
          <w:color w:val="000000"/>
          <w:sz w:val="24"/>
          <w:szCs w:val="24"/>
          <w:lang w:eastAsia="uk-UA"/>
        </w:rPr>
        <w:t>4. Формування умінь і звичок поведінки. Формування умінь (засвоєного способу виконання дій, основаного на сукупності набутих знань і навичок) і звичок (схильності людини до відносно усталених способів дій) потребує поступовості й систематичності вправляння, посильності та доцільності поставлених вимог, їх відповідності рівню розвитку учнів. Воно пов'язане з активною діяльністю особистості у сфері реальних життєвих ситуацій.</w:t>
      </w:r>
    </w:p>
    <w:p w:rsidR="004F5644" w:rsidRDefault="004F5644" w:rsidP="004F5644">
      <w:pPr>
        <w:pStyle w:val="a3"/>
        <w:shd w:val="clear" w:color="auto" w:fill="FFFFFF"/>
        <w:spacing w:before="0" w:beforeAutospacing="0" w:after="0" w:afterAutospacing="0"/>
        <w:ind w:left="947"/>
        <w:jc w:val="both"/>
        <w:rPr>
          <w:rFonts w:ascii="Arial" w:hAnsi="Arial" w:cs="Arial"/>
          <w:color w:val="222222"/>
          <w:szCs w:val="23"/>
        </w:rPr>
      </w:pPr>
      <w:r w:rsidRPr="00E53901">
        <w:rPr>
          <w:rFonts w:ascii="Arial" w:hAnsi="Arial" w:cs="Arial"/>
          <w:color w:val="222222"/>
          <w:szCs w:val="23"/>
        </w:rPr>
        <w:t>Структурними елементами виховання є: мета, завдання, закономірності, принципи, методи, засоби, результати виховання та їхнє коригування.</w:t>
      </w:r>
    </w:p>
    <w:p w:rsidR="00E53901" w:rsidRPr="004F5644" w:rsidRDefault="00E53901" w:rsidP="004F5644">
      <w:pPr>
        <w:pStyle w:val="a3"/>
        <w:shd w:val="clear" w:color="auto" w:fill="FFFFFF"/>
        <w:spacing w:before="0" w:beforeAutospacing="0" w:after="0" w:afterAutospacing="0"/>
        <w:ind w:left="947"/>
        <w:jc w:val="both"/>
        <w:rPr>
          <w:color w:val="000000"/>
          <w:sz w:val="32"/>
          <w:szCs w:val="28"/>
          <w:lang w:val="uk-UA"/>
        </w:rPr>
      </w:pPr>
    </w:p>
    <w:p w:rsidR="00401CAA" w:rsidRDefault="00401CAA" w:rsidP="00401CAA">
      <w:pPr>
        <w:pStyle w:val="a3"/>
        <w:numPr>
          <w:ilvl w:val="0"/>
          <w:numId w:val="2"/>
        </w:numPr>
        <w:shd w:val="clear" w:color="auto" w:fill="FFFFFF"/>
        <w:spacing w:before="0" w:beforeAutospacing="0" w:after="0" w:afterAutospacing="0"/>
        <w:ind w:hanging="357"/>
        <w:jc w:val="both"/>
        <w:rPr>
          <w:b/>
          <w:color w:val="FF0000"/>
          <w:sz w:val="28"/>
          <w:szCs w:val="28"/>
          <w:lang w:val="uk-UA"/>
        </w:rPr>
      </w:pPr>
      <w:r>
        <w:rPr>
          <w:color w:val="000000"/>
          <w:sz w:val="28"/>
          <w:szCs w:val="28"/>
          <w:lang w:val="uk-UA"/>
        </w:rPr>
        <w:t xml:space="preserve"> </w:t>
      </w:r>
      <w:r w:rsidRPr="00E53901">
        <w:rPr>
          <w:b/>
          <w:color w:val="FF0000"/>
          <w:sz w:val="28"/>
          <w:szCs w:val="28"/>
          <w:lang w:val="uk-UA"/>
        </w:rPr>
        <w:t>Сформулюйте поняття «закономірності виховного процесу».</w:t>
      </w:r>
    </w:p>
    <w:p w:rsidR="00E53901" w:rsidRDefault="00E53901" w:rsidP="006F193A">
      <w:pPr>
        <w:pStyle w:val="a3"/>
        <w:shd w:val="clear" w:color="auto" w:fill="FFFFFF"/>
        <w:spacing w:before="0" w:beforeAutospacing="0" w:after="0" w:afterAutospacing="0"/>
        <w:ind w:left="947"/>
        <w:jc w:val="both"/>
        <w:rPr>
          <w:b/>
          <w:color w:val="FF0000"/>
          <w:sz w:val="28"/>
          <w:szCs w:val="28"/>
          <w:lang w:val="uk-UA"/>
        </w:rPr>
      </w:pPr>
    </w:p>
    <w:p w:rsidR="00E53901" w:rsidRDefault="00E53901" w:rsidP="00E53901">
      <w:pPr>
        <w:pStyle w:val="a3"/>
        <w:shd w:val="clear" w:color="auto" w:fill="FFFFFF"/>
        <w:spacing w:before="0" w:beforeAutospacing="0" w:after="0" w:afterAutospacing="0"/>
        <w:ind w:left="947"/>
        <w:jc w:val="both"/>
        <w:rPr>
          <w:rFonts w:ascii="Arial" w:hAnsi="Arial" w:cs="Arial"/>
          <w:iCs/>
          <w:color w:val="222222"/>
        </w:rPr>
      </w:pPr>
      <w:r w:rsidRPr="00E53901">
        <w:rPr>
          <w:rStyle w:val="a8"/>
          <w:rFonts w:ascii="Arial" w:hAnsi="Arial" w:cs="Arial"/>
          <w:iCs/>
          <w:color w:val="222222"/>
        </w:rPr>
        <w:t>Закономірність виховання</w:t>
      </w:r>
      <w:r w:rsidRPr="00E53901">
        <w:rPr>
          <w:rFonts w:ascii="Arial" w:hAnsi="Arial" w:cs="Arial"/>
          <w:color w:val="222222"/>
        </w:rPr>
        <w:t> – </w:t>
      </w:r>
      <w:r w:rsidRPr="00E53901">
        <w:rPr>
          <w:rFonts w:ascii="Arial" w:hAnsi="Arial" w:cs="Arial"/>
          <w:iCs/>
          <w:color w:val="222222"/>
        </w:rPr>
        <w:t>стійкий, об'єктивний, істотний</w:t>
      </w:r>
      <w:r w:rsidRPr="00E53901">
        <w:rPr>
          <w:rFonts w:ascii="Arial" w:hAnsi="Arial" w:cs="Arial"/>
          <w:color w:val="222222"/>
        </w:rPr>
        <w:t> зв'язок у </w:t>
      </w:r>
      <w:r w:rsidRPr="00E53901">
        <w:rPr>
          <w:rFonts w:ascii="Arial" w:hAnsi="Arial" w:cs="Arial"/>
          <w:iCs/>
          <w:color w:val="222222"/>
        </w:rPr>
        <w:t>вихованні, реалізація якого сприяє ефективному розвитку особистості.</w:t>
      </w:r>
    </w:p>
    <w:p w:rsidR="00E53901" w:rsidRPr="00E53901" w:rsidRDefault="00E53901" w:rsidP="00E53901">
      <w:pPr>
        <w:pStyle w:val="a3"/>
        <w:shd w:val="clear" w:color="auto" w:fill="FFFFFF"/>
        <w:spacing w:before="0" w:beforeAutospacing="0" w:after="0" w:afterAutospacing="0"/>
        <w:ind w:left="947"/>
        <w:jc w:val="both"/>
        <w:rPr>
          <w:rFonts w:ascii="Arial" w:hAnsi="Arial" w:cs="Arial"/>
          <w:b/>
          <w:color w:val="FF0000"/>
          <w:lang w:val="uk-UA"/>
        </w:rPr>
      </w:pPr>
    </w:p>
    <w:p w:rsidR="00E53901" w:rsidRPr="00E53901" w:rsidRDefault="00401CAA" w:rsidP="00E53901">
      <w:pPr>
        <w:pStyle w:val="a3"/>
        <w:numPr>
          <w:ilvl w:val="0"/>
          <w:numId w:val="2"/>
        </w:numPr>
        <w:shd w:val="clear" w:color="auto" w:fill="FFFFFF"/>
        <w:spacing w:before="0" w:beforeAutospacing="0" w:after="0" w:afterAutospacing="0"/>
        <w:ind w:hanging="357"/>
        <w:jc w:val="both"/>
        <w:rPr>
          <w:b/>
          <w:color w:val="FF0000"/>
          <w:sz w:val="28"/>
          <w:szCs w:val="28"/>
          <w:lang w:val="uk-UA"/>
        </w:rPr>
      </w:pPr>
      <w:r>
        <w:rPr>
          <w:color w:val="000000"/>
          <w:sz w:val="28"/>
          <w:szCs w:val="28"/>
          <w:lang w:val="uk-UA"/>
        </w:rPr>
        <w:t xml:space="preserve"> </w:t>
      </w:r>
      <w:r w:rsidRPr="00E53901">
        <w:rPr>
          <w:b/>
          <w:color w:val="FF0000"/>
          <w:sz w:val="28"/>
          <w:szCs w:val="28"/>
          <w:lang w:val="uk-UA"/>
        </w:rPr>
        <w:t>Розкрийте суть поняття «принцип виховання».</w:t>
      </w:r>
    </w:p>
    <w:p w:rsidR="00E53901" w:rsidRDefault="00E53901" w:rsidP="00E53901">
      <w:pPr>
        <w:pStyle w:val="a3"/>
        <w:shd w:val="clear" w:color="auto" w:fill="FFFFFF"/>
        <w:spacing w:before="0" w:beforeAutospacing="0" w:after="0" w:afterAutospacing="0"/>
        <w:ind w:left="947"/>
        <w:jc w:val="both"/>
        <w:rPr>
          <w:color w:val="000000"/>
          <w:sz w:val="28"/>
          <w:szCs w:val="28"/>
          <w:lang w:val="uk-UA"/>
        </w:rPr>
      </w:pPr>
    </w:p>
    <w:p w:rsidR="00E53901" w:rsidRPr="00E53901" w:rsidRDefault="00E53901" w:rsidP="00E53901">
      <w:pPr>
        <w:pStyle w:val="a3"/>
        <w:shd w:val="clear" w:color="auto" w:fill="FFFFFF"/>
        <w:spacing w:before="0" w:beforeAutospacing="0" w:after="0" w:afterAutospacing="0"/>
        <w:ind w:left="947"/>
        <w:jc w:val="both"/>
        <w:rPr>
          <w:rFonts w:ascii="Arial" w:hAnsi="Arial" w:cs="Arial"/>
          <w:color w:val="000000"/>
          <w:lang w:val="uk-UA"/>
        </w:rPr>
      </w:pPr>
      <w:r w:rsidRPr="00E53901">
        <w:rPr>
          <w:rFonts w:ascii="Arial" w:hAnsi="Arial" w:cs="Arial"/>
          <w:b/>
          <w:color w:val="222222"/>
          <w:lang w:val="uk-UA"/>
        </w:rPr>
        <w:t>Принципи виховання</w:t>
      </w:r>
      <w:r w:rsidRPr="00E53901">
        <w:rPr>
          <w:rFonts w:ascii="Arial" w:hAnsi="Arial" w:cs="Arial"/>
          <w:color w:val="222222"/>
          <w:lang w:val="uk-UA"/>
        </w:rPr>
        <w:t xml:space="preserve"> - вихідні положення, які відображають загальні закономірності процесу виховання і визначають вимоги до змісту, організації та методів виховного впливу.</w:t>
      </w:r>
    </w:p>
    <w:p w:rsidR="00E53901" w:rsidRDefault="00E53901" w:rsidP="00E53901">
      <w:pPr>
        <w:pStyle w:val="a3"/>
        <w:shd w:val="clear" w:color="auto" w:fill="FFFFFF"/>
        <w:spacing w:before="0" w:beforeAutospacing="0" w:after="0" w:afterAutospacing="0"/>
        <w:jc w:val="both"/>
        <w:rPr>
          <w:color w:val="000000"/>
          <w:sz w:val="28"/>
          <w:szCs w:val="28"/>
          <w:lang w:val="uk-UA"/>
        </w:rPr>
      </w:pPr>
    </w:p>
    <w:p w:rsidR="00401CAA" w:rsidRDefault="00401CAA" w:rsidP="00401CAA">
      <w:pPr>
        <w:pStyle w:val="a3"/>
        <w:numPr>
          <w:ilvl w:val="0"/>
          <w:numId w:val="2"/>
        </w:numPr>
        <w:shd w:val="clear" w:color="auto" w:fill="FFFFFF"/>
        <w:spacing w:before="0" w:beforeAutospacing="0" w:after="0" w:afterAutospacing="0"/>
        <w:ind w:hanging="357"/>
        <w:jc w:val="both"/>
        <w:rPr>
          <w:color w:val="000000"/>
          <w:sz w:val="28"/>
          <w:szCs w:val="28"/>
          <w:lang w:val="uk-UA"/>
        </w:rPr>
      </w:pPr>
      <w:r w:rsidRPr="00E53901">
        <w:rPr>
          <w:b/>
          <w:color w:val="FF0000"/>
          <w:sz w:val="28"/>
          <w:szCs w:val="28"/>
          <w:lang w:val="uk-UA"/>
        </w:rPr>
        <w:t xml:space="preserve"> Охарактеризуйте сутність основних принципів виховання</w:t>
      </w:r>
      <w:r>
        <w:rPr>
          <w:color w:val="000000"/>
          <w:sz w:val="28"/>
          <w:szCs w:val="28"/>
          <w:lang w:val="uk-UA"/>
        </w:rPr>
        <w:t>.</w:t>
      </w:r>
    </w:p>
    <w:p w:rsidR="00E53901" w:rsidRPr="00E53901" w:rsidRDefault="00E53901" w:rsidP="0074259B">
      <w:pPr>
        <w:numPr>
          <w:ilvl w:val="0"/>
          <w:numId w:val="12"/>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1. </w:t>
      </w:r>
      <w:r w:rsidRPr="00E53901">
        <w:rPr>
          <w:rFonts w:ascii="Georgia" w:hAnsi="Georgia"/>
          <w:b/>
          <w:color w:val="242424"/>
          <w:sz w:val="23"/>
          <w:szCs w:val="23"/>
          <w:lang w:eastAsia="uk-UA"/>
        </w:rPr>
        <w:t>Принцип народності</w:t>
      </w:r>
      <w:r w:rsidRPr="00E53901">
        <w:rPr>
          <w:rFonts w:ascii="Georgia" w:hAnsi="Georgia"/>
          <w:color w:val="242424"/>
          <w:sz w:val="23"/>
          <w:szCs w:val="23"/>
          <w:lang w:eastAsia="uk-UA"/>
        </w:rPr>
        <w:t>. Сутність його полягає в єдності національного й загальнолюдського. Йдеться про національну спрямованість виховання, оволодіння і використання рідної мови, формування національної свідомості, любові до рідної землі та свого народу; прищеплення шанобливого ставлення до культури, спадщини, традицій і звичаїв народів, що населяють Україну.</w:t>
      </w:r>
    </w:p>
    <w:p w:rsidR="00E53901" w:rsidRPr="00E53901" w:rsidRDefault="00E53901" w:rsidP="0074259B">
      <w:pPr>
        <w:numPr>
          <w:ilvl w:val="0"/>
          <w:numId w:val="12"/>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2. </w:t>
      </w:r>
      <w:r w:rsidRPr="00E53901">
        <w:rPr>
          <w:rFonts w:ascii="Georgia" w:hAnsi="Georgia"/>
          <w:b/>
          <w:color w:val="242424"/>
          <w:sz w:val="23"/>
          <w:szCs w:val="23"/>
          <w:lang w:eastAsia="uk-UA"/>
        </w:rPr>
        <w:t>Принцип природовідповідності виховання</w:t>
      </w:r>
      <w:r w:rsidRPr="00E53901">
        <w:rPr>
          <w:rFonts w:ascii="Georgia" w:hAnsi="Georgia"/>
          <w:color w:val="242424"/>
          <w:sz w:val="23"/>
          <w:szCs w:val="23"/>
          <w:lang w:eastAsia="uk-UA"/>
        </w:rPr>
        <w:t>. Він передбачає врахування багатогранної й цілісної природи людини, вікових та індивідуальних особливостей студентів, їх психологічних, національних і релігійних особливостей.</w:t>
      </w:r>
    </w:p>
    <w:p w:rsidR="00E53901" w:rsidRPr="00E53901" w:rsidRDefault="00E53901" w:rsidP="0074259B">
      <w:pPr>
        <w:numPr>
          <w:ilvl w:val="0"/>
          <w:numId w:val="12"/>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3. </w:t>
      </w:r>
      <w:r w:rsidRPr="00E53901">
        <w:rPr>
          <w:rFonts w:ascii="Georgia" w:hAnsi="Georgia"/>
          <w:b/>
          <w:color w:val="242424"/>
          <w:sz w:val="23"/>
          <w:szCs w:val="23"/>
          <w:lang w:eastAsia="uk-UA"/>
        </w:rPr>
        <w:t>Принцип гуманізації</w:t>
      </w:r>
      <w:r w:rsidRPr="00E53901">
        <w:rPr>
          <w:rFonts w:ascii="Georgia" w:hAnsi="Georgia"/>
          <w:color w:val="242424"/>
          <w:sz w:val="23"/>
          <w:szCs w:val="23"/>
          <w:lang w:eastAsia="uk-UA"/>
        </w:rPr>
        <w:t>. Сутність його полягає у створенні умов для формування кращих якостей і здібностей молодої людини – гуманності, щирості, людяності, доброзичливості, милосердя тощо. Передбачає він також гуманізацію взаємин між викладачами і студентами, повагу до особистості, розуміння її запитів, інтересів, гідності, довір'я до неї.</w:t>
      </w:r>
    </w:p>
    <w:p w:rsidR="00E53901" w:rsidRPr="00E53901" w:rsidRDefault="00E53901" w:rsidP="0074259B">
      <w:pPr>
        <w:numPr>
          <w:ilvl w:val="0"/>
          <w:numId w:val="12"/>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4. </w:t>
      </w:r>
      <w:r w:rsidRPr="00E53901">
        <w:rPr>
          <w:rFonts w:ascii="Georgia" w:hAnsi="Georgia"/>
          <w:b/>
          <w:color w:val="242424"/>
          <w:sz w:val="23"/>
          <w:szCs w:val="23"/>
          <w:lang w:eastAsia="uk-UA"/>
        </w:rPr>
        <w:t>Принцип демократизації</w:t>
      </w:r>
      <w:r w:rsidRPr="00E53901">
        <w:rPr>
          <w:rFonts w:ascii="Georgia" w:hAnsi="Georgia"/>
          <w:color w:val="242424"/>
          <w:sz w:val="23"/>
          <w:szCs w:val="23"/>
          <w:lang w:eastAsia="uk-UA"/>
        </w:rPr>
        <w:t xml:space="preserve">. Це усунення авторитарного стилю виховання, сприйняття особистості студента як вищої суспільної цінності, визнання його права на свободу, </w:t>
      </w:r>
      <w:r w:rsidRPr="00E53901">
        <w:rPr>
          <w:rFonts w:ascii="Georgia" w:hAnsi="Georgia"/>
          <w:color w:val="242424"/>
          <w:sz w:val="23"/>
          <w:szCs w:val="23"/>
          <w:lang w:eastAsia="uk-UA"/>
        </w:rPr>
        <w:lastRenderedPageBreak/>
        <w:t>розвиток здібностей і виявлення індивідуальності; глибоке усвідомлення взаємозв'язку між ідеалами свободи, правами людини і громадянською відповідальністю.</w:t>
      </w:r>
    </w:p>
    <w:p w:rsidR="00E53901" w:rsidRPr="00E53901" w:rsidRDefault="00E53901" w:rsidP="0074259B">
      <w:pPr>
        <w:numPr>
          <w:ilvl w:val="0"/>
          <w:numId w:val="12"/>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5. </w:t>
      </w:r>
      <w:r w:rsidRPr="00E53901">
        <w:rPr>
          <w:rFonts w:ascii="Georgia" w:hAnsi="Georgia"/>
          <w:b/>
          <w:color w:val="242424"/>
          <w:sz w:val="23"/>
          <w:szCs w:val="23"/>
          <w:lang w:eastAsia="uk-UA"/>
        </w:rPr>
        <w:t>Принцип етнізації</w:t>
      </w:r>
      <w:r w:rsidRPr="00E53901">
        <w:rPr>
          <w:rFonts w:ascii="Georgia" w:hAnsi="Georgia"/>
          <w:color w:val="242424"/>
          <w:sz w:val="23"/>
          <w:szCs w:val="23"/>
          <w:lang w:eastAsia="uk-UA"/>
        </w:rPr>
        <w:t>. Полягає він у наповненні виховання національним змістом, що передбачає формування самосвідомості громадянина. Йдеться про створення можливості для всіх молодих людей навчатися рідною мовою, виховання в них національної гідності, національної свідомості, почуття етнічної причетності до свого народу, відтворення менталітету свого народу, виховання їх як типових носіїв національної культури, продовжувачів справи батьків.</w:t>
      </w:r>
    </w:p>
    <w:p w:rsidR="00E53901" w:rsidRPr="00E53901" w:rsidRDefault="00E53901" w:rsidP="0074259B">
      <w:pPr>
        <w:numPr>
          <w:ilvl w:val="0"/>
          <w:numId w:val="12"/>
        </w:numPr>
        <w:spacing w:before="100" w:beforeAutospacing="1" w:after="100" w:afterAutospacing="1"/>
        <w:rPr>
          <w:rFonts w:ascii="Georgia" w:hAnsi="Georgia"/>
          <w:color w:val="242424"/>
          <w:sz w:val="23"/>
          <w:szCs w:val="23"/>
          <w:lang w:eastAsia="uk-UA"/>
        </w:rPr>
      </w:pPr>
      <w:r w:rsidRPr="00E53901">
        <w:rPr>
          <w:rFonts w:ascii="Georgia" w:hAnsi="Georgia"/>
          <w:b/>
          <w:color w:val="242424"/>
          <w:sz w:val="23"/>
          <w:szCs w:val="23"/>
          <w:lang w:eastAsia="uk-UA"/>
        </w:rPr>
        <w:t>6. Принцип культуровідповідності виховання.</w:t>
      </w:r>
      <w:r w:rsidRPr="00E53901">
        <w:rPr>
          <w:rFonts w:ascii="Georgia" w:hAnsi="Georgia"/>
          <w:color w:val="242424"/>
          <w:sz w:val="23"/>
          <w:szCs w:val="23"/>
          <w:lang w:eastAsia="uk-UA"/>
        </w:rPr>
        <w:t xml:space="preserve"> Він передбачає органічний зв'язок з історією народу, його мовою, культурними та родинно-побутовими традиціями, народним мистецтвом, ремеслами та промислами, забезпечення духовної єдності, наступності та спадкоємності поколінь.</w:t>
      </w:r>
    </w:p>
    <w:p w:rsidR="00E53901" w:rsidRPr="00E53901" w:rsidRDefault="00E53901" w:rsidP="0074259B">
      <w:pPr>
        <w:numPr>
          <w:ilvl w:val="0"/>
          <w:numId w:val="12"/>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7. </w:t>
      </w:r>
      <w:r w:rsidRPr="00E53901">
        <w:rPr>
          <w:rFonts w:ascii="Georgia" w:hAnsi="Georgia"/>
          <w:b/>
          <w:color w:val="242424"/>
          <w:sz w:val="23"/>
          <w:szCs w:val="23"/>
          <w:lang w:eastAsia="uk-UA"/>
        </w:rPr>
        <w:t>Принцип поєднання педагогічного керівництва з ініціативою та самодіяльністю студентства,</w:t>
      </w:r>
      <w:r w:rsidRPr="00E53901">
        <w:rPr>
          <w:rFonts w:ascii="Georgia" w:hAnsi="Georgia"/>
          <w:color w:val="242424"/>
          <w:sz w:val="23"/>
          <w:szCs w:val="23"/>
          <w:lang w:eastAsia="uk-UA"/>
        </w:rPr>
        <w:t xml:space="preserve"> утвердження життєвого оптимізму, розвиток навичок позитивного мислення. Він передбачає безпосередню участь студентів у плануванні своїх громадських справ, усвідомлення їх необхідності й значення, контроль за їх виконанням, оцінювання досягнутих результатів.</w:t>
      </w:r>
    </w:p>
    <w:p w:rsidR="00E53901" w:rsidRPr="00E53901" w:rsidRDefault="00E53901" w:rsidP="0074259B">
      <w:pPr>
        <w:numPr>
          <w:ilvl w:val="0"/>
          <w:numId w:val="12"/>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8. </w:t>
      </w:r>
      <w:r w:rsidRPr="00E53901">
        <w:rPr>
          <w:rFonts w:ascii="Georgia" w:hAnsi="Georgia"/>
          <w:b/>
          <w:color w:val="242424"/>
          <w:sz w:val="23"/>
          <w:szCs w:val="23"/>
          <w:lang w:eastAsia="uk-UA"/>
        </w:rPr>
        <w:t>Принцип безперервності і наступності виховання.</w:t>
      </w:r>
      <w:r w:rsidRPr="00E53901">
        <w:rPr>
          <w:rFonts w:ascii="Georgia" w:hAnsi="Georgia"/>
          <w:color w:val="242424"/>
          <w:sz w:val="23"/>
          <w:szCs w:val="23"/>
          <w:lang w:eastAsia="uk-UA"/>
        </w:rPr>
        <w:t xml:space="preserve"> Він ґрунтується на тому, що формування свідомості, вироблення навичок і звичок поведінки вимагає системи заходів, які застосовують у певній послідовності. Адже позитивних рис особистості не можна сформувати, якщо виховний процес буде випадковою сукупністю епізодичних впливів.</w:t>
      </w:r>
    </w:p>
    <w:p w:rsidR="00E53901" w:rsidRPr="00E53901" w:rsidRDefault="00E53901" w:rsidP="0074259B">
      <w:pPr>
        <w:numPr>
          <w:ilvl w:val="0"/>
          <w:numId w:val="12"/>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9. </w:t>
      </w:r>
      <w:r w:rsidRPr="00E53901">
        <w:rPr>
          <w:rFonts w:ascii="Georgia" w:hAnsi="Georgia"/>
          <w:b/>
          <w:color w:val="242424"/>
          <w:sz w:val="23"/>
          <w:szCs w:val="23"/>
          <w:lang w:eastAsia="uk-UA"/>
        </w:rPr>
        <w:t>Принцип єдності свідомості і поведінки у вихованні</w:t>
      </w:r>
      <w:r w:rsidRPr="00E53901">
        <w:rPr>
          <w:rFonts w:ascii="Georgia" w:hAnsi="Georgia"/>
          <w:color w:val="242424"/>
          <w:sz w:val="23"/>
          <w:szCs w:val="23"/>
          <w:lang w:eastAsia="uk-UA"/>
        </w:rPr>
        <w:t>. Сутність його полягає у правильному співвідношенні методів формування свідомості та суспільної поведінки,</w:t>
      </w:r>
      <w:r>
        <w:rPr>
          <w:rFonts w:ascii="Georgia" w:hAnsi="Georgia"/>
          <w:color w:val="242424"/>
          <w:sz w:val="23"/>
          <w:szCs w:val="23"/>
          <w:lang w:eastAsia="uk-UA"/>
        </w:rPr>
        <w:t xml:space="preserve"> </w:t>
      </w:r>
      <w:r w:rsidRPr="00E53901">
        <w:rPr>
          <w:rFonts w:ascii="Georgia" w:hAnsi="Georgia"/>
          <w:color w:val="222222"/>
          <w:sz w:val="23"/>
          <w:szCs w:val="23"/>
          <w:lang w:eastAsia="uk-UA"/>
        </w:rPr>
        <w:t>запобігання відхиленням у свідомості та поведінці особистості, вироблення несприйнятливості до негативних впливів, готовності протистояти їм.</w:t>
      </w:r>
    </w:p>
    <w:p w:rsidR="00E53901" w:rsidRPr="00E53901" w:rsidRDefault="00E53901" w:rsidP="0074259B">
      <w:pPr>
        <w:numPr>
          <w:ilvl w:val="0"/>
          <w:numId w:val="13"/>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10. </w:t>
      </w:r>
      <w:r w:rsidRPr="00E53901">
        <w:rPr>
          <w:rFonts w:ascii="Georgia" w:hAnsi="Georgia"/>
          <w:b/>
          <w:color w:val="242424"/>
          <w:sz w:val="23"/>
          <w:szCs w:val="23"/>
          <w:lang w:eastAsia="uk-UA"/>
        </w:rPr>
        <w:t>Принцип професійної спрямованості виховання.</w:t>
      </w:r>
      <w:r w:rsidRPr="00E53901">
        <w:rPr>
          <w:rFonts w:ascii="Georgia" w:hAnsi="Georgia"/>
          <w:color w:val="242424"/>
          <w:sz w:val="23"/>
          <w:szCs w:val="23"/>
          <w:lang w:eastAsia="uk-UA"/>
        </w:rPr>
        <w:t xml:space="preserve"> Вся виховна робота зі студентами повинна орієнтувати їх на майбутню професійну діяльність, формувати почуття гордості за обрану професію, виробляти необхідні здібності, уміння, навички.</w:t>
      </w:r>
    </w:p>
    <w:p w:rsidR="00E53901" w:rsidRPr="00E53901" w:rsidRDefault="00E53901" w:rsidP="0074259B">
      <w:pPr>
        <w:numPr>
          <w:ilvl w:val="0"/>
          <w:numId w:val="13"/>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11. </w:t>
      </w:r>
      <w:r w:rsidRPr="00E53901">
        <w:rPr>
          <w:rFonts w:ascii="Georgia" w:hAnsi="Georgia"/>
          <w:b/>
          <w:color w:val="242424"/>
          <w:sz w:val="23"/>
          <w:szCs w:val="23"/>
          <w:lang w:eastAsia="uk-UA"/>
        </w:rPr>
        <w:t>Принцип диференціації та індивідуалізації виховного процесу.</w:t>
      </w:r>
      <w:r w:rsidRPr="00E53901">
        <w:rPr>
          <w:rFonts w:ascii="Georgia" w:hAnsi="Georgia"/>
          <w:color w:val="242424"/>
          <w:sz w:val="23"/>
          <w:szCs w:val="23"/>
          <w:lang w:eastAsia="uk-UA"/>
        </w:rPr>
        <w:t xml:space="preserve"> Він передбачає врахування у виховній роботі рівнів фізичного, психічного, соціального, духовного, інтелектуального розвитку вихованців, стимулювання активності розкриття творчої індивідуальності кожного.</w:t>
      </w:r>
    </w:p>
    <w:p w:rsidR="00E53901" w:rsidRPr="00E53901" w:rsidRDefault="00E53901" w:rsidP="0074259B">
      <w:pPr>
        <w:numPr>
          <w:ilvl w:val="0"/>
          <w:numId w:val="13"/>
        </w:numPr>
        <w:spacing w:before="100" w:beforeAutospacing="1" w:after="100" w:afterAutospacing="1"/>
        <w:rPr>
          <w:rFonts w:ascii="Georgia" w:hAnsi="Georgia"/>
          <w:b/>
          <w:color w:val="242424"/>
          <w:sz w:val="23"/>
          <w:szCs w:val="23"/>
          <w:lang w:eastAsia="uk-UA"/>
        </w:rPr>
      </w:pPr>
      <w:r w:rsidRPr="00E53901">
        <w:rPr>
          <w:rFonts w:ascii="Georgia" w:hAnsi="Georgia"/>
          <w:color w:val="242424"/>
          <w:sz w:val="23"/>
          <w:szCs w:val="23"/>
          <w:lang w:eastAsia="uk-UA"/>
        </w:rPr>
        <w:t xml:space="preserve">12. </w:t>
      </w:r>
      <w:r w:rsidRPr="00E53901">
        <w:rPr>
          <w:rFonts w:ascii="Georgia" w:hAnsi="Georgia"/>
          <w:b/>
          <w:color w:val="242424"/>
          <w:sz w:val="23"/>
          <w:szCs w:val="23"/>
          <w:lang w:eastAsia="uk-UA"/>
        </w:rPr>
        <w:t>Принцип цілеспрямованості виховання</w:t>
      </w:r>
      <w:r w:rsidRPr="00E53901">
        <w:rPr>
          <w:rFonts w:ascii="Georgia" w:hAnsi="Georgia"/>
          <w:color w:val="242424"/>
          <w:sz w:val="23"/>
          <w:szCs w:val="23"/>
          <w:lang w:eastAsia="uk-UA"/>
        </w:rPr>
        <w:t>. Зорієнтований він на підпорядкування усіх виховних заходів загальній меті формування висококваліфікованого спеціаліста. Усвідомлення мети створює перспективу, дає змогу проектувати бажаний рівень вихованості особистості.</w:t>
      </w:r>
    </w:p>
    <w:p w:rsidR="00E53901" w:rsidRPr="00E53901" w:rsidRDefault="00E53901" w:rsidP="0074259B">
      <w:pPr>
        <w:numPr>
          <w:ilvl w:val="0"/>
          <w:numId w:val="13"/>
        </w:numPr>
        <w:spacing w:before="100" w:beforeAutospacing="1" w:after="100" w:afterAutospacing="1"/>
        <w:rPr>
          <w:rFonts w:ascii="Georgia" w:hAnsi="Georgia"/>
          <w:color w:val="242424"/>
          <w:sz w:val="23"/>
          <w:szCs w:val="23"/>
          <w:lang w:eastAsia="uk-UA"/>
        </w:rPr>
      </w:pPr>
      <w:r w:rsidRPr="00E53901">
        <w:rPr>
          <w:rFonts w:ascii="Georgia" w:hAnsi="Georgia"/>
          <w:b/>
          <w:color w:val="242424"/>
          <w:sz w:val="23"/>
          <w:szCs w:val="23"/>
          <w:lang w:eastAsia="uk-UA"/>
        </w:rPr>
        <w:t>13. Принцип єдності виховних впливів усіх учасників виховного процесу</w:t>
      </w:r>
      <w:r w:rsidRPr="00E53901">
        <w:rPr>
          <w:rFonts w:ascii="Georgia" w:hAnsi="Georgia"/>
          <w:color w:val="242424"/>
          <w:sz w:val="23"/>
          <w:szCs w:val="23"/>
          <w:lang w:eastAsia="uk-UA"/>
        </w:rPr>
        <w:t>. Реалізується він у постійній взаємодії, взаємному інформуванні учасників виховного процесу про результати виховних впливів.</w:t>
      </w:r>
    </w:p>
    <w:p w:rsidR="00E53901" w:rsidRPr="00E53901" w:rsidRDefault="00E53901" w:rsidP="0074259B">
      <w:pPr>
        <w:numPr>
          <w:ilvl w:val="0"/>
          <w:numId w:val="13"/>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14. </w:t>
      </w:r>
      <w:r w:rsidRPr="00E53901">
        <w:rPr>
          <w:rFonts w:ascii="Georgia" w:hAnsi="Georgia"/>
          <w:b/>
          <w:color w:val="242424"/>
          <w:sz w:val="23"/>
          <w:szCs w:val="23"/>
          <w:lang w:eastAsia="uk-UA"/>
        </w:rPr>
        <w:t>Принцип превентивності (за І. Бехом).</w:t>
      </w:r>
      <w:r w:rsidRPr="00E53901">
        <w:rPr>
          <w:rFonts w:ascii="Georgia" w:hAnsi="Georgia"/>
          <w:color w:val="242424"/>
          <w:sz w:val="23"/>
          <w:szCs w:val="23"/>
          <w:lang w:eastAsia="uk-UA"/>
        </w:rPr>
        <w:t xml:space="preserve"> Дотримання цього принципу вимагає спрямування виховних впливів держави, усіх суспільних інститутів та суспільства на профілактику негативних проявів поведінки молоді, на допомогу у її захисті, вироблення імунітету до негативних впливів соціального оточення. При цьому має бути забезпечена система заходів економічного, правового, психолого-педагогічного, соціально-медичного, інформаційно-освітнього характеру, спрямованих на формування позитивних соціальних установок, запобігання вживанню наркотичних речовин, різних проявів деструктивної поведінки, відвернення самогубств, формування навичок безпечних статевих стосунків.</w:t>
      </w:r>
    </w:p>
    <w:p w:rsidR="00E53901" w:rsidRPr="00E53901" w:rsidRDefault="00E53901" w:rsidP="0074259B">
      <w:pPr>
        <w:numPr>
          <w:ilvl w:val="0"/>
          <w:numId w:val="13"/>
        </w:numPr>
        <w:spacing w:before="100" w:beforeAutospacing="1" w:after="100" w:afterAutospacing="1"/>
        <w:rPr>
          <w:rFonts w:ascii="Georgia" w:hAnsi="Georgia"/>
          <w:color w:val="242424"/>
          <w:sz w:val="23"/>
          <w:szCs w:val="23"/>
          <w:lang w:eastAsia="uk-UA"/>
        </w:rPr>
      </w:pPr>
      <w:r w:rsidRPr="00E53901">
        <w:rPr>
          <w:rFonts w:ascii="Georgia" w:hAnsi="Georgia"/>
          <w:color w:val="242424"/>
          <w:sz w:val="23"/>
          <w:szCs w:val="23"/>
          <w:lang w:eastAsia="uk-UA"/>
        </w:rPr>
        <w:t xml:space="preserve">15. </w:t>
      </w:r>
      <w:r w:rsidRPr="00E53901">
        <w:rPr>
          <w:rFonts w:ascii="Georgia" w:hAnsi="Georgia"/>
          <w:b/>
          <w:color w:val="242424"/>
          <w:sz w:val="23"/>
          <w:szCs w:val="23"/>
          <w:lang w:eastAsia="uk-UA"/>
        </w:rPr>
        <w:t>Принцип технологізації</w:t>
      </w:r>
      <w:r w:rsidRPr="00E53901">
        <w:rPr>
          <w:rFonts w:ascii="Georgia" w:hAnsi="Georgia"/>
          <w:color w:val="242424"/>
          <w:sz w:val="23"/>
          <w:szCs w:val="23"/>
          <w:lang w:eastAsia="uk-UA"/>
        </w:rPr>
        <w:t>. Виховний процес передбачає послідовні науково обґрунтовані дії педагога та відповідно організовані ним дії студентів, підпорядковані досягненню спеціально спроектованої системи виховних цілей, що узгоджуються із психологічними механізмами розвитку особистості та зумовлюють кінцеву мету виховання. За таких умов виховний процес певною мірою гарантує позитивний кінцевий результат.</w:t>
      </w:r>
    </w:p>
    <w:p w:rsidR="00E53901" w:rsidRDefault="00E53901" w:rsidP="00E53901">
      <w:pPr>
        <w:pStyle w:val="a3"/>
        <w:shd w:val="clear" w:color="auto" w:fill="FFFFFF"/>
        <w:spacing w:before="0" w:beforeAutospacing="0" w:after="0" w:afterAutospacing="0"/>
        <w:ind w:left="947"/>
        <w:jc w:val="both"/>
        <w:rPr>
          <w:color w:val="000000"/>
          <w:sz w:val="28"/>
          <w:szCs w:val="28"/>
          <w:lang w:val="uk-UA"/>
        </w:rPr>
      </w:pPr>
    </w:p>
    <w:p w:rsidR="00C82935" w:rsidRDefault="00C82935" w:rsidP="00401CAA">
      <w:pPr>
        <w:ind w:left="720"/>
        <w:jc w:val="center"/>
        <w:rPr>
          <w:i/>
        </w:rPr>
      </w:pPr>
    </w:p>
    <w:p w:rsidR="00401CAA" w:rsidRDefault="00FF34F3" w:rsidP="00401CAA">
      <w:pPr>
        <w:ind w:left="720"/>
        <w:jc w:val="center"/>
        <w:rPr>
          <w:i/>
        </w:rPr>
      </w:pPr>
      <w:r>
        <w:rPr>
          <w:i/>
        </w:rPr>
        <w:t>З</w:t>
      </w:r>
      <w:r w:rsidR="00401CAA">
        <w:rPr>
          <w:i/>
        </w:rPr>
        <w:t>авдан</w:t>
      </w:r>
      <w:r>
        <w:rPr>
          <w:i/>
        </w:rPr>
        <w:t>ня</w:t>
      </w:r>
      <w:r w:rsidR="00401CAA">
        <w:rPr>
          <w:i/>
        </w:rPr>
        <w:t xml:space="preserve"> для самостійної роботи</w:t>
      </w:r>
    </w:p>
    <w:p w:rsidR="00401CAA" w:rsidRPr="00F64D8F" w:rsidRDefault="00401CAA" w:rsidP="00401CAA">
      <w:pPr>
        <w:numPr>
          <w:ilvl w:val="0"/>
          <w:numId w:val="3"/>
        </w:numPr>
        <w:jc w:val="both"/>
        <w:rPr>
          <w:b/>
          <w:color w:val="FF0000"/>
        </w:rPr>
      </w:pPr>
      <w:r w:rsidRPr="00F64D8F">
        <w:rPr>
          <w:b/>
          <w:color w:val="FF0000"/>
        </w:rPr>
        <w:lastRenderedPageBreak/>
        <w:t>Охарактеризуйте основні положення Державної національної програми «</w:t>
      </w:r>
      <w:r w:rsidR="00FF34F3" w:rsidRPr="00F64D8F">
        <w:rPr>
          <w:b/>
          <w:color w:val="FF0000"/>
        </w:rPr>
        <w:t xml:space="preserve">Освіта. </w:t>
      </w:r>
      <w:r w:rsidRPr="00F64D8F">
        <w:rPr>
          <w:b/>
          <w:color w:val="FF0000"/>
        </w:rPr>
        <w:t>Україна (ХХІ ст.)».</w:t>
      </w:r>
    </w:p>
    <w:p w:rsidR="00F64D8F" w:rsidRDefault="00F64D8F" w:rsidP="00F64D8F">
      <w:pPr>
        <w:ind w:left="1500"/>
        <w:jc w:val="both"/>
      </w:pPr>
    </w:p>
    <w:p w:rsidR="00F64D8F" w:rsidRPr="00F64D8F" w:rsidRDefault="00F64D8F" w:rsidP="00F64D8F">
      <w:pPr>
        <w:pStyle w:val="style5"/>
        <w:shd w:val="clear" w:color="auto" w:fill="FFFFFF"/>
        <w:spacing w:before="0" w:beforeAutospacing="0" w:after="96" w:afterAutospacing="0"/>
        <w:ind w:left="1500"/>
        <w:jc w:val="both"/>
        <w:rPr>
          <w:rFonts w:ascii="Arial" w:hAnsi="Arial" w:cs="Arial"/>
          <w:color w:val="2C2C2C"/>
        </w:rPr>
      </w:pPr>
      <w:r w:rsidRPr="00F64D8F">
        <w:rPr>
          <w:rFonts w:ascii="Arial" w:hAnsi="Arial" w:cs="Arial"/>
          <w:color w:val="2C2C2C"/>
        </w:rPr>
        <w:t>Національне виховання в Українській державі має бути спрямоване на формування у молоді і дітей світоглядної свідомості, ідей, поглядів, переконань, ідеалів, традицій, звичаїв, інших соціальне значущих надбань вітчизняної і світової духовної культури.</w:t>
      </w:r>
    </w:p>
    <w:p w:rsidR="00F64D8F" w:rsidRPr="00F64D8F" w:rsidRDefault="00F64D8F" w:rsidP="00F64D8F">
      <w:pPr>
        <w:pStyle w:val="style5"/>
        <w:shd w:val="clear" w:color="auto" w:fill="FFFFFF"/>
        <w:spacing w:before="0" w:beforeAutospacing="0" w:after="96" w:afterAutospacing="0"/>
        <w:ind w:left="1500"/>
        <w:jc w:val="both"/>
        <w:rPr>
          <w:rFonts w:ascii="Arial" w:hAnsi="Arial" w:cs="Arial"/>
          <w:color w:val="2C2C2C"/>
        </w:rPr>
      </w:pPr>
    </w:p>
    <w:p w:rsidR="00F64D8F" w:rsidRPr="00F64D8F" w:rsidRDefault="00F64D8F" w:rsidP="00F64D8F">
      <w:pPr>
        <w:pStyle w:val="style2"/>
        <w:shd w:val="clear" w:color="auto" w:fill="FFFFFF"/>
        <w:spacing w:before="0" w:beforeAutospacing="0" w:after="96" w:afterAutospacing="0"/>
        <w:ind w:left="1500"/>
        <w:jc w:val="both"/>
        <w:rPr>
          <w:rFonts w:ascii="Arial" w:hAnsi="Arial" w:cs="Arial"/>
          <w:color w:val="2C2C2C"/>
        </w:rPr>
      </w:pPr>
      <w:r w:rsidRPr="00F64D8F">
        <w:rPr>
          <w:rFonts w:ascii="Arial" w:hAnsi="Arial" w:cs="Arial"/>
          <w:color w:val="2C2C2C"/>
        </w:rPr>
        <w:t>Національне виховання є органічним компонентом освіти і охоплює всі складові системи освіти.</w:t>
      </w:r>
    </w:p>
    <w:p w:rsidR="00F64D8F" w:rsidRPr="00F64D8F" w:rsidRDefault="00F64D8F" w:rsidP="00F64D8F">
      <w:pPr>
        <w:pStyle w:val="style2"/>
        <w:shd w:val="clear" w:color="auto" w:fill="FFFFFF"/>
        <w:spacing w:before="0" w:beforeAutospacing="0" w:after="96" w:afterAutospacing="0"/>
        <w:ind w:left="1500"/>
        <w:jc w:val="both"/>
        <w:rPr>
          <w:rFonts w:ascii="Arial" w:hAnsi="Arial" w:cs="Arial"/>
          <w:color w:val="2C2C2C"/>
        </w:rPr>
      </w:pPr>
    </w:p>
    <w:p w:rsidR="00F64D8F" w:rsidRDefault="00F64D8F" w:rsidP="00F64D8F">
      <w:pPr>
        <w:pStyle w:val="style2"/>
        <w:shd w:val="clear" w:color="auto" w:fill="FFFFFF"/>
        <w:spacing w:before="0" w:beforeAutospacing="0" w:after="96" w:afterAutospacing="0"/>
        <w:ind w:left="1500"/>
        <w:jc w:val="both"/>
        <w:rPr>
          <w:rFonts w:ascii="Arial" w:hAnsi="Arial" w:cs="Arial"/>
          <w:color w:val="2C2C2C"/>
        </w:rPr>
      </w:pPr>
      <w:r w:rsidRPr="00F64D8F">
        <w:rPr>
          <w:rFonts w:ascii="Arial" w:hAnsi="Arial" w:cs="Arial"/>
          <w:color w:val="2C2C2C"/>
        </w:rPr>
        <w:t>В основу національного виховання мають бути покладені принципи гуманізму, демократизму, єдності сім'ї і школи, наступності та спадкоємності поколінь.</w:t>
      </w:r>
    </w:p>
    <w:p w:rsidR="00F64D8F" w:rsidRPr="00F64D8F" w:rsidRDefault="00F64D8F" w:rsidP="00F64D8F">
      <w:pPr>
        <w:pStyle w:val="style2"/>
        <w:shd w:val="clear" w:color="auto" w:fill="FFFFFF"/>
        <w:spacing w:before="0" w:beforeAutospacing="0" w:after="96" w:afterAutospacing="0"/>
        <w:ind w:left="1500"/>
        <w:jc w:val="both"/>
        <w:rPr>
          <w:rFonts w:ascii="Arial" w:hAnsi="Arial" w:cs="Arial"/>
          <w:color w:val="2C2C2C"/>
        </w:rPr>
      </w:pPr>
    </w:p>
    <w:p w:rsidR="00F64D8F" w:rsidRPr="00F64D8F" w:rsidRDefault="00F64D8F" w:rsidP="00F64D8F">
      <w:pPr>
        <w:pStyle w:val="style2"/>
        <w:shd w:val="clear" w:color="auto" w:fill="FFFFFF"/>
        <w:spacing w:before="0" w:beforeAutospacing="0" w:after="96" w:afterAutospacing="0"/>
        <w:ind w:left="1500"/>
        <w:jc w:val="both"/>
        <w:rPr>
          <w:rFonts w:ascii="Arial" w:hAnsi="Arial" w:cs="Arial"/>
          <w:color w:val="2C2C2C"/>
        </w:rPr>
      </w:pPr>
      <w:r w:rsidRPr="00F64D8F">
        <w:rPr>
          <w:rFonts w:ascii="Arial" w:hAnsi="Arial" w:cs="Arial"/>
          <w:color w:val="2C2C2C"/>
        </w:rPr>
        <w:t>Головна мета національного виховання – набуття молодим поколінням соціального досвіду, успадкування духовних надбань українського народу, досягнення високої культури міжнаціональних взаємин, формування у молоді незалежно від національної належності особистісних рис громадян Української держави, розвиненої духовності, фізичної досконалості, моральної, художньо-естетичної, правової, трудової, екологічної культури.</w:t>
      </w:r>
    </w:p>
    <w:p w:rsidR="00F64D8F" w:rsidRPr="00F64D8F" w:rsidRDefault="00F64D8F" w:rsidP="00F64D8F">
      <w:pPr>
        <w:ind w:left="1500"/>
        <w:jc w:val="both"/>
        <w:rPr>
          <w:b/>
          <w:color w:val="FF0000"/>
        </w:rPr>
      </w:pPr>
    </w:p>
    <w:p w:rsidR="00C82935" w:rsidRDefault="00C82935" w:rsidP="00401CAA">
      <w:pPr>
        <w:numPr>
          <w:ilvl w:val="0"/>
          <w:numId w:val="3"/>
        </w:numPr>
        <w:jc w:val="both"/>
        <w:rPr>
          <w:b/>
          <w:color w:val="FF0000"/>
        </w:rPr>
      </w:pPr>
      <w:r w:rsidRPr="00F64D8F">
        <w:rPr>
          <w:b/>
          <w:color w:val="FF0000"/>
        </w:rPr>
        <w:t>Опрацюйте Концепцію «Нова українська школа».</w:t>
      </w:r>
    </w:p>
    <w:p w:rsidR="00F64D8F" w:rsidRDefault="00F64D8F" w:rsidP="00F64D8F">
      <w:pPr>
        <w:ind w:left="1500"/>
        <w:jc w:val="both"/>
        <w:rPr>
          <w:b/>
          <w:color w:val="FF0000"/>
        </w:rPr>
      </w:pPr>
    </w:p>
    <w:p w:rsidR="00F64D8F" w:rsidRPr="00F64D8F" w:rsidRDefault="00F64D8F" w:rsidP="00F64D8F">
      <w:pPr>
        <w:ind w:left="1500"/>
        <w:jc w:val="both"/>
        <w:rPr>
          <w:rFonts w:ascii="Arial" w:hAnsi="Arial" w:cs="Arial"/>
          <w:color w:val="000000" w:themeColor="text1"/>
          <w:sz w:val="24"/>
          <w:szCs w:val="24"/>
        </w:rPr>
      </w:pPr>
      <w:r w:rsidRPr="00F64D8F">
        <w:rPr>
          <w:rFonts w:ascii="Arial" w:hAnsi="Arial" w:cs="Arial"/>
          <w:color w:val="000000" w:themeColor="text1"/>
          <w:sz w:val="24"/>
          <w:szCs w:val="24"/>
        </w:rPr>
        <w:t>1 Новий зміст освіти, заснований на формуванні компетентностей, потрібних для успішної самореалізації в суспільстві.</w:t>
      </w:r>
    </w:p>
    <w:p w:rsidR="00F64D8F" w:rsidRPr="00F64D8F" w:rsidRDefault="00F64D8F" w:rsidP="00F64D8F">
      <w:pPr>
        <w:ind w:left="1500"/>
        <w:jc w:val="both"/>
        <w:rPr>
          <w:rFonts w:ascii="Arial" w:hAnsi="Arial" w:cs="Arial"/>
          <w:color w:val="000000" w:themeColor="text1"/>
          <w:sz w:val="24"/>
          <w:szCs w:val="24"/>
        </w:rPr>
      </w:pPr>
      <w:r w:rsidRPr="00F64D8F">
        <w:rPr>
          <w:rFonts w:ascii="Arial" w:hAnsi="Arial" w:cs="Arial"/>
          <w:color w:val="000000" w:themeColor="text1"/>
          <w:sz w:val="24"/>
          <w:szCs w:val="24"/>
        </w:rPr>
        <w:t xml:space="preserve"> 2. Орієнтація на потреби учня в освітньому процесі, дитиноцентризм.</w:t>
      </w:r>
    </w:p>
    <w:p w:rsidR="00F64D8F" w:rsidRPr="00F64D8F" w:rsidRDefault="00F64D8F" w:rsidP="00F64D8F">
      <w:pPr>
        <w:ind w:left="1500"/>
        <w:jc w:val="both"/>
        <w:rPr>
          <w:rFonts w:ascii="Arial" w:hAnsi="Arial" w:cs="Arial"/>
          <w:color w:val="000000" w:themeColor="text1"/>
          <w:sz w:val="24"/>
          <w:szCs w:val="24"/>
        </w:rPr>
      </w:pPr>
      <w:r w:rsidRPr="00F64D8F">
        <w:rPr>
          <w:rFonts w:ascii="Arial" w:hAnsi="Arial" w:cs="Arial"/>
          <w:color w:val="000000" w:themeColor="text1"/>
          <w:sz w:val="24"/>
          <w:szCs w:val="24"/>
        </w:rPr>
        <w:t xml:space="preserve"> 3. Наскрізний процес виховання, який формує цінності.</w:t>
      </w:r>
    </w:p>
    <w:p w:rsidR="00F64D8F" w:rsidRPr="00F64D8F" w:rsidRDefault="00F64D8F" w:rsidP="00F64D8F">
      <w:pPr>
        <w:ind w:left="1500"/>
        <w:jc w:val="both"/>
        <w:rPr>
          <w:rFonts w:ascii="Arial" w:hAnsi="Arial" w:cs="Arial"/>
          <w:color w:val="000000" w:themeColor="text1"/>
          <w:sz w:val="24"/>
          <w:szCs w:val="24"/>
        </w:rPr>
      </w:pPr>
      <w:r w:rsidRPr="00F64D8F">
        <w:rPr>
          <w:rFonts w:ascii="Arial" w:hAnsi="Arial" w:cs="Arial"/>
          <w:color w:val="000000" w:themeColor="text1"/>
          <w:sz w:val="24"/>
          <w:szCs w:val="24"/>
        </w:rPr>
        <w:t xml:space="preserve"> 4. Педагогіка, що ґрунтується на партнерстві між учнем, учителем і батьками.</w:t>
      </w:r>
    </w:p>
    <w:p w:rsidR="00F64D8F" w:rsidRPr="00F64D8F" w:rsidRDefault="00F64D8F" w:rsidP="00F64D8F">
      <w:pPr>
        <w:ind w:left="1500"/>
        <w:jc w:val="both"/>
        <w:rPr>
          <w:rFonts w:ascii="Arial" w:hAnsi="Arial" w:cs="Arial"/>
          <w:color w:val="000000" w:themeColor="text1"/>
          <w:sz w:val="24"/>
          <w:szCs w:val="24"/>
        </w:rPr>
      </w:pPr>
    </w:p>
    <w:p w:rsidR="00F64D8F" w:rsidRPr="00F64D8F" w:rsidRDefault="00F64D8F" w:rsidP="00F64D8F">
      <w:pPr>
        <w:pStyle w:val="a4"/>
        <w:ind w:left="1500"/>
        <w:rPr>
          <w:rFonts w:ascii="Arial" w:hAnsi="Arial" w:cs="Arial"/>
          <w:color w:val="000000" w:themeColor="text1"/>
          <w:sz w:val="24"/>
          <w:szCs w:val="24"/>
          <w:shd w:val="clear" w:color="auto" w:fill="FFFFFF"/>
        </w:rPr>
      </w:pPr>
      <w:r w:rsidRPr="00F64D8F">
        <w:rPr>
          <w:rFonts w:ascii="Arial" w:hAnsi="Arial" w:cs="Arial"/>
          <w:color w:val="000000" w:themeColor="text1"/>
          <w:sz w:val="24"/>
          <w:szCs w:val="24"/>
          <w:shd w:val="clear" w:color="auto" w:fill="FFFFFF"/>
        </w:rPr>
        <w:t xml:space="preserve">Основне завдання вчителя Нової української школи: </w:t>
      </w:r>
    </w:p>
    <w:p w:rsidR="00F64D8F" w:rsidRPr="00F64D8F" w:rsidRDefault="00F64D8F" w:rsidP="00F64D8F">
      <w:pPr>
        <w:pStyle w:val="a4"/>
        <w:ind w:left="1500"/>
        <w:rPr>
          <w:rFonts w:ascii="Arial" w:hAnsi="Arial" w:cs="Arial"/>
          <w:color w:val="000000" w:themeColor="text1"/>
          <w:sz w:val="24"/>
          <w:szCs w:val="24"/>
          <w:shd w:val="clear" w:color="auto" w:fill="FFFFFF"/>
        </w:rPr>
      </w:pPr>
      <w:r w:rsidRPr="00F64D8F">
        <w:rPr>
          <w:rFonts w:ascii="Arial" w:hAnsi="Arial" w:cs="Arial"/>
          <w:color w:val="000000" w:themeColor="text1"/>
          <w:sz w:val="24"/>
          <w:szCs w:val="24"/>
          <w:shd w:val="clear" w:color="auto" w:fill="FFFFFF"/>
        </w:rPr>
        <w:t xml:space="preserve">організувати компетентнісне навчання (не знання заради знань — а вміння їх застосовувати в реальному житті, не знати — а вміти користуватися знаннями) </w:t>
      </w:r>
    </w:p>
    <w:p w:rsidR="00F64D8F" w:rsidRPr="00F64D8F" w:rsidRDefault="00F64D8F" w:rsidP="00F64D8F">
      <w:pPr>
        <w:pStyle w:val="a4"/>
        <w:ind w:left="1500"/>
        <w:rPr>
          <w:rFonts w:ascii="Arial" w:hAnsi="Arial" w:cs="Arial"/>
          <w:color w:val="000000" w:themeColor="text1"/>
          <w:sz w:val="24"/>
          <w:szCs w:val="24"/>
          <w:lang w:eastAsia="uk-UA"/>
        </w:rPr>
      </w:pPr>
      <w:r w:rsidRPr="00F64D8F">
        <w:rPr>
          <w:rFonts w:ascii="Arial" w:hAnsi="Arial" w:cs="Arial"/>
          <w:color w:val="000000" w:themeColor="text1"/>
          <w:sz w:val="24"/>
          <w:szCs w:val="24"/>
          <w:shd w:val="clear" w:color="auto" w:fill="FFFFFF"/>
        </w:rPr>
        <w:t>забезпечити інтегрованість змісту (внутрішньопредметну і міжпредметну) на основі ключових компетентностей — не шляхом механічного об’єднання предметів, а наближення змісту освіти до сенситивних періодів навчання, особливостей сприймання нової інформації тощо.</w:t>
      </w:r>
    </w:p>
    <w:p w:rsidR="004B48F7" w:rsidRPr="00F64D8F" w:rsidRDefault="004B48F7" w:rsidP="00F64D8F">
      <w:pPr>
        <w:spacing w:line="360" w:lineRule="auto"/>
        <w:ind w:firstLine="600"/>
        <w:rPr>
          <w:lang w:val="ru-RU"/>
        </w:rPr>
      </w:pPr>
    </w:p>
    <w:p w:rsidR="004B48F7" w:rsidRDefault="004B48F7" w:rsidP="00401CAA">
      <w:pPr>
        <w:spacing w:line="360" w:lineRule="auto"/>
        <w:ind w:firstLine="600"/>
        <w:jc w:val="center"/>
        <w:rPr>
          <w:b/>
          <w:i/>
        </w:rPr>
      </w:pPr>
    </w:p>
    <w:p w:rsidR="00401CAA" w:rsidRDefault="00401CAA" w:rsidP="00401CAA">
      <w:pPr>
        <w:spacing w:line="360" w:lineRule="auto"/>
        <w:ind w:firstLine="600"/>
        <w:jc w:val="center"/>
        <w:rPr>
          <w:b/>
        </w:rPr>
      </w:pPr>
      <w:r>
        <w:rPr>
          <w:b/>
        </w:rPr>
        <w:t>Практичне заняття 2</w:t>
      </w:r>
    </w:p>
    <w:p w:rsidR="00401CAA" w:rsidRDefault="00401CAA" w:rsidP="00401CAA">
      <w:pPr>
        <w:spacing w:line="360" w:lineRule="auto"/>
        <w:ind w:firstLine="600"/>
        <w:jc w:val="center"/>
        <w:rPr>
          <w:b/>
        </w:rPr>
      </w:pPr>
      <w:r>
        <w:rPr>
          <w:b/>
          <w:lang w:val="ru-RU"/>
        </w:rPr>
        <w:t>Тема:</w:t>
      </w:r>
      <w:r>
        <w:rPr>
          <w:b/>
        </w:rPr>
        <w:t xml:space="preserve"> Зміст виховання. Основні напрями виховання </w:t>
      </w:r>
    </w:p>
    <w:p w:rsidR="004B48F7" w:rsidRDefault="004B48F7" w:rsidP="00401CAA">
      <w:pPr>
        <w:ind w:firstLine="540"/>
        <w:jc w:val="center"/>
        <w:rPr>
          <w:b/>
          <w:sz w:val="24"/>
          <w:szCs w:val="24"/>
        </w:rPr>
      </w:pPr>
    </w:p>
    <w:p w:rsidR="00401CAA" w:rsidRDefault="00401CAA" w:rsidP="00401CAA">
      <w:pPr>
        <w:ind w:firstLine="540"/>
        <w:jc w:val="center"/>
        <w:rPr>
          <w:i/>
        </w:rPr>
      </w:pPr>
      <w:r>
        <w:rPr>
          <w:i/>
        </w:rPr>
        <w:t>Питання для обговорення</w:t>
      </w:r>
    </w:p>
    <w:p w:rsidR="00401CAA" w:rsidRDefault="00401CAA" w:rsidP="0074259B">
      <w:pPr>
        <w:numPr>
          <w:ilvl w:val="0"/>
          <w:numId w:val="4"/>
        </w:numPr>
        <w:spacing w:line="360" w:lineRule="auto"/>
        <w:jc w:val="both"/>
      </w:pPr>
      <w:r>
        <w:t xml:space="preserve">Поняття про зміст виховання. Українська національна система виховання. </w:t>
      </w:r>
    </w:p>
    <w:p w:rsidR="00401CAA" w:rsidRPr="00216965" w:rsidRDefault="00401CAA" w:rsidP="0074259B">
      <w:pPr>
        <w:numPr>
          <w:ilvl w:val="0"/>
          <w:numId w:val="4"/>
        </w:numPr>
        <w:ind w:hanging="357"/>
        <w:jc w:val="both"/>
      </w:pPr>
      <w:r w:rsidRPr="00216965">
        <w:t xml:space="preserve">Основні напрями виховання: </w:t>
      </w:r>
    </w:p>
    <w:p w:rsidR="00216965" w:rsidRPr="00FF34F3" w:rsidRDefault="00401CAA" w:rsidP="0074259B">
      <w:pPr>
        <w:pStyle w:val="a4"/>
        <w:numPr>
          <w:ilvl w:val="0"/>
          <w:numId w:val="7"/>
        </w:numPr>
        <w:spacing w:after="0" w:line="240" w:lineRule="auto"/>
        <w:ind w:hanging="357"/>
        <w:jc w:val="both"/>
        <w:rPr>
          <w:rFonts w:ascii="Times New Roman" w:hAnsi="Times New Roman" w:cs="Times New Roman"/>
          <w:sz w:val="28"/>
          <w:szCs w:val="28"/>
        </w:rPr>
      </w:pPr>
      <w:r w:rsidRPr="00FF34F3">
        <w:rPr>
          <w:rFonts w:ascii="Times New Roman" w:hAnsi="Times New Roman" w:cs="Times New Roman"/>
          <w:sz w:val="28"/>
          <w:szCs w:val="28"/>
        </w:rPr>
        <w:t xml:space="preserve">моральне, </w:t>
      </w:r>
    </w:p>
    <w:p w:rsidR="00216965" w:rsidRPr="00FF34F3" w:rsidRDefault="00401CAA" w:rsidP="0074259B">
      <w:pPr>
        <w:pStyle w:val="a4"/>
        <w:numPr>
          <w:ilvl w:val="0"/>
          <w:numId w:val="7"/>
        </w:numPr>
        <w:spacing w:after="0" w:line="240" w:lineRule="auto"/>
        <w:ind w:hanging="357"/>
        <w:jc w:val="both"/>
        <w:rPr>
          <w:rFonts w:ascii="Times New Roman" w:hAnsi="Times New Roman" w:cs="Times New Roman"/>
          <w:sz w:val="28"/>
          <w:szCs w:val="28"/>
        </w:rPr>
      </w:pPr>
      <w:r w:rsidRPr="00FF34F3">
        <w:rPr>
          <w:rFonts w:ascii="Times New Roman" w:hAnsi="Times New Roman" w:cs="Times New Roman"/>
          <w:sz w:val="28"/>
          <w:szCs w:val="28"/>
        </w:rPr>
        <w:t xml:space="preserve">розумове, </w:t>
      </w:r>
    </w:p>
    <w:p w:rsidR="00216965" w:rsidRPr="00FF34F3" w:rsidRDefault="00401CAA" w:rsidP="0074259B">
      <w:pPr>
        <w:pStyle w:val="a4"/>
        <w:numPr>
          <w:ilvl w:val="0"/>
          <w:numId w:val="7"/>
        </w:numPr>
        <w:spacing w:after="0" w:line="240" w:lineRule="auto"/>
        <w:ind w:hanging="357"/>
        <w:jc w:val="both"/>
        <w:rPr>
          <w:rFonts w:ascii="Times New Roman" w:hAnsi="Times New Roman" w:cs="Times New Roman"/>
          <w:sz w:val="28"/>
          <w:szCs w:val="28"/>
        </w:rPr>
      </w:pPr>
      <w:r w:rsidRPr="00FF34F3">
        <w:rPr>
          <w:rFonts w:ascii="Times New Roman" w:hAnsi="Times New Roman" w:cs="Times New Roman"/>
          <w:sz w:val="28"/>
          <w:szCs w:val="28"/>
        </w:rPr>
        <w:lastRenderedPageBreak/>
        <w:t xml:space="preserve">громадянське, </w:t>
      </w:r>
    </w:p>
    <w:p w:rsidR="00216965" w:rsidRPr="00FF34F3" w:rsidRDefault="00401CAA" w:rsidP="0074259B">
      <w:pPr>
        <w:pStyle w:val="a4"/>
        <w:numPr>
          <w:ilvl w:val="0"/>
          <w:numId w:val="7"/>
        </w:numPr>
        <w:spacing w:after="0" w:line="240" w:lineRule="auto"/>
        <w:ind w:hanging="357"/>
        <w:jc w:val="both"/>
        <w:rPr>
          <w:rFonts w:ascii="Times New Roman" w:hAnsi="Times New Roman" w:cs="Times New Roman"/>
          <w:sz w:val="28"/>
          <w:szCs w:val="28"/>
        </w:rPr>
      </w:pPr>
      <w:r w:rsidRPr="00FF34F3">
        <w:rPr>
          <w:rFonts w:ascii="Times New Roman" w:hAnsi="Times New Roman" w:cs="Times New Roman"/>
          <w:sz w:val="28"/>
          <w:szCs w:val="28"/>
        </w:rPr>
        <w:t xml:space="preserve">трудове, </w:t>
      </w:r>
    </w:p>
    <w:p w:rsidR="00216965" w:rsidRPr="00FF34F3" w:rsidRDefault="00401CAA" w:rsidP="0074259B">
      <w:pPr>
        <w:pStyle w:val="a4"/>
        <w:numPr>
          <w:ilvl w:val="0"/>
          <w:numId w:val="7"/>
        </w:numPr>
        <w:spacing w:after="0" w:line="240" w:lineRule="auto"/>
        <w:ind w:hanging="357"/>
        <w:jc w:val="both"/>
        <w:rPr>
          <w:rFonts w:ascii="Times New Roman" w:hAnsi="Times New Roman" w:cs="Times New Roman"/>
          <w:sz w:val="28"/>
          <w:szCs w:val="28"/>
        </w:rPr>
      </w:pPr>
      <w:r w:rsidRPr="00FF34F3">
        <w:rPr>
          <w:rFonts w:ascii="Times New Roman" w:hAnsi="Times New Roman" w:cs="Times New Roman"/>
          <w:sz w:val="28"/>
          <w:szCs w:val="28"/>
        </w:rPr>
        <w:t>естетичне,</w:t>
      </w:r>
    </w:p>
    <w:p w:rsidR="00216965" w:rsidRPr="00FF34F3" w:rsidRDefault="00401CAA" w:rsidP="0074259B">
      <w:pPr>
        <w:pStyle w:val="a4"/>
        <w:numPr>
          <w:ilvl w:val="0"/>
          <w:numId w:val="7"/>
        </w:numPr>
        <w:spacing w:after="0" w:line="240" w:lineRule="auto"/>
        <w:ind w:hanging="357"/>
        <w:jc w:val="both"/>
        <w:rPr>
          <w:rFonts w:ascii="Times New Roman" w:hAnsi="Times New Roman" w:cs="Times New Roman"/>
          <w:sz w:val="28"/>
          <w:szCs w:val="28"/>
        </w:rPr>
      </w:pPr>
      <w:r w:rsidRPr="00FF34F3">
        <w:rPr>
          <w:rFonts w:ascii="Times New Roman" w:hAnsi="Times New Roman" w:cs="Times New Roman"/>
          <w:sz w:val="28"/>
          <w:szCs w:val="28"/>
        </w:rPr>
        <w:t xml:space="preserve">фізичне, </w:t>
      </w:r>
    </w:p>
    <w:p w:rsidR="00401CAA" w:rsidRDefault="00401CAA" w:rsidP="0074259B">
      <w:pPr>
        <w:pStyle w:val="a4"/>
        <w:numPr>
          <w:ilvl w:val="0"/>
          <w:numId w:val="7"/>
        </w:numPr>
        <w:spacing w:after="0" w:line="240" w:lineRule="auto"/>
        <w:ind w:hanging="357"/>
        <w:jc w:val="both"/>
      </w:pPr>
      <w:r w:rsidRPr="00FF34F3">
        <w:rPr>
          <w:rFonts w:ascii="Times New Roman" w:hAnsi="Times New Roman" w:cs="Times New Roman"/>
          <w:sz w:val="28"/>
          <w:szCs w:val="28"/>
        </w:rPr>
        <w:t>екологічне виховання</w:t>
      </w:r>
      <w:r>
        <w:t xml:space="preserve">. </w:t>
      </w:r>
    </w:p>
    <w:p w:rsidR="00401CAA" w:rsidRDefault="00401CAA" w:rsidP="00401CAA">
      <w:pPr>
        <w:ind w:firstLine="601"/>
        <w:jc w:val="center"/>
        <w:rPr>
          <w:i/>
        </w:rPr>
      </w:pPr>
    </w:p>
    <w:p w:rsidR="00401CAA" w:rsidRDefault="00401CAA" w:rsidP="00401CAA">
      <w:pPr>
        <w:spacing w:line="360" w:lineRule="auto"/>
        <w:ind w:firstLine="601"/>
        <w:jc w:val="center"/>
        <w:rPr>
          <w:b/>
          <w:i/>
        </w:rPr>
      </w:pPr>
      <w:r>
        <w:rPr>
          <w:i/>
        </w:rPr>
        <w:t>Питання і завдання для контролю та самоконтролю</w:t>
      </w:r>
      <w:r>
        <w:rPr>
          <w:b/>
          <w:i/>
        </w:rPr>
        <w:t xml:space="preserve"> </w:t>
      </w:r>
    </w:p>
    <w:p w:rsidR="00401CAA" w:rsidRPr="0030684F" w:rsidRDefault="00401CAA" w:rsidP="0074259B">
      <w:pPr>
        <w:pStyle w:val="a3"/>
        <w:numPr>
          <w:ilvl w:val="0"/>
          <w:numId w:val="5"/>
        </w:numPr>
        <w:shd w:val="clear" w:color="auto" w:fill="FFFFFF"/>
        <w:spacing w:before="0" w:beforeAutospacing="0" w:after="0" w:afterAutospacing="0" w:line="360" w:lineRule="auto"/>
        <w:jc w:val="both"/>
        <w:rPr>
          <w:b/>
          <w:color w:val="FF0000"/>
          <w:sz w:val="28"/>
          <w:szCs w:val="28"/>
          <w:lang w:val="uk-UA"/>
        </w:rPr>
      </w:pPr>
      <w:r w:rsidRPr="0030684F">
        <w:rPr>
          <w:b/>
          <w:color w:val="FF0000"/>
          <w:sz w:val="28"/>
          <w:szCs w:val="28"/>
          <w:lang w:val="uk-UA"/>
        </w:rPr>
        <w:t>Розкрийте складові змісту виховання.</w:t>
      </w:r>
    </w:p>
    <w:p w:rsidR="00E53901" w:rsidRPr="0030684F" w:rsidRDefault="0030684F" w:rsidP="0030684F">
      <w:pPr>
        <w:pStyle w:val="a4"/>
        <w:shd w:val="clear" w:color="auto" w:fill="EEF0F0"/>
        <w:ind w:left="947" w:right="113"/>
        <w:rPr>
          <w:rFonts w:ascii="Arial" w:hAnsi="Arial" w:cs="Arial"/>
          <w:color w:val="333333"/>
          <w:szCs w:val="18"/>
          <w:lang w:eastAsia="uk-UA"/>
        </w:rPr>
      </w:pPr>
      <w:r w:rsidRPr="0030684F">
        <w:rPr>
          <w:rFonts w:ascii="Arial" w:hAnsi="Arial" w:cs="Arial"/>
          <w:color w:val="333333"/>
          <w:szCs w:val="18"/>
          <w:lang w:val="uk-UA" w:eastAsia="uk-UA"/>
        </w:rPr>
        <w:t>О</w:t>
      </w:r>
      <w:r w:rsidR="00E53901" w:rsidRPr="0030684F">
        <w:rPr>
          <w:rFonts w:ascii="Arial" w:hAnsi="Arial" w:cs="Arial"/>
          <w:color w:val="333333"/>
          <w:szCs w:val="18"/>
          <w:lang w:eastAsia="uk-UA"/>
        </w:rPr>
        <w:t>сновні напрямки виховання: </w:t>
      </w:r>
      <w:r w:rsidR="00E53901" w:rsidRPr="0030684F">
        <w:rPr>
          <w:rFonts w:ascii="Arial" w:hAnsi="Arial" w:cs="Arial"/>
          <w:b/>
          <w:bCs/>
          <w:i/>
          <w:iCs/>
          <w:color w:val="333333"/>
          <w:szCs w:val="18"/>
          <w:lang w:eastAsia="uk-UA"/>
        </w:rPr>
        <w:t>розумове, моральне, трудове, естетичне, фізичне.</w:t>
      </w:r>
    </w:p>
    <w:p w:rsidR="00E53901" w:rsidRPr="0030684F" w:rsidRDefault="00E53901" w:rsidP="0030684F">
      <w:pPr>
        <w:pStyle w:val="a4"/>
        <w:shd w:val="clear" w:color="auto" w:fill="EEF0F0"/>
        <w:ind w:left="947" w:right="113"/>
        <w:rPr>
          <w:rFonts w:ascii="Arial" w:hAnsi="Arial" w:cs="Arial"/>
          <w:color w:val="333333"/>
          <w:szCs w:val="18"/>
          <w:lang w:eastAsia="uk-UA"/>
        </w:rPr>
      </w:pPr>
      <w:r w:rsidRPr="0030684F">
        <w:rPr>
          <w:rFonts w:ascii="Arial" w:hAnsi="Arial" w:cs="Arial"/>
          <w:b/>
          <w:bCs/>
          <w:i/>
          <w:iCs/>
          <w:color w:val="333333"/>
          <w:szCs w:val="18"/>
          <w:lang w:eastAsia="uk-UA"/>
        </w:rPr>
        <w:t>Розумове виховання – </w:t>
      </w:r>
      <w:r w:rsidRPr="0030684F">
        <w:rPr>
          <w:rFonts w:ascii="Arial" w:hAnsi="Arial" w:cs="Arial"/>
          <w:color w:val="333333"/>
          <w:szCs w:val="18"/>
          <w:lang w:eastAsia="uk-UA"/>
        </w:rPr>
        <w:t>це цілеспрямована діяльність педагогів, спрямована на розвиток розумових сил і мислення учнів, інтелектуальної культури в цілому.</w:t>
      </w:r>
    </w:p>
    <w:p w:rsidR="00E53901" w:rsidRPr="0030684F" w:rsidRDefault="00E53901" w:rsidP="0030684F">
      <w:pPr>
        <w:pStyle w:val="a4"/>
        <w:shd w:val="clear" w:color="auto" w:fill="EEF0F0"/>
        <w:ind w:left="947" w:right="113"/>
        <w:rPr>
          <w:rFonts w:ascii="Arial" w:hAnsi="Arial" w:cs="Arial"/>
          <w:color w:val="333333"/>
          <w:szCs w:val="18"/>
          <w:lang w:eastAsia="uk-UA"/>
        </w:rPr>
      </w:pPr>
      <w:r w:rsidRPr="0030684F">
        <w:rPr>
          <w:rFonts w:ascii="Arial" w:hAnsi="Arial" w:cs="Arial"/>
          <w:b/>
          <w:bCs/>
          <w:i/>
          <w:iCs/>
          <w:color w:val="333333"/>
          <w:szCs w:val="18"/>
          <w:lang w:eastAsia="uk-UA"/>
        </w:rPr>
        <w:t>Розумові сили –</w:t>
      </w:r>
      <w:r w:rsidRPr="0030684F">
        <w:rPr>
          <w:rFonts w:ascii="Arial" w:hAnsi="Arial" w:cs="Arial"/>
          <w:color w:val="333333"/>
          <w:szCs w:val="18"/>
          <w:lang w:eastAsia="uk-UA"/>
        </w:rPr>
        <w:t> це сукупність індивідуальних здібностей до накопичення знань, оволодіння основними розумовими операціями, інтелектуальними уміннями.</w:t>
      </w:r>
    </w:p>
    <w:p w:rsidR="00E53901" w:rsidRPr="0030684F" w:rsidRDefault="00E53901" w:rsidP="0030684F">
      <w:pPr>
        <w:pStyle w:val="a4"/>
        <w:shd w:val="clear" w:color="auto" w:fill="EEF0F0"/>
        <w:ind w:left="947" w:right="113"/>
        <w:rPr>
          <w:rFonts w:ascii="Arial" w:hAnsi="Arial" w:cs="Arial"/>
          <w:color w:val="333333"/>
          <w:szCs w:val="18"/>
          <w:lang w:eastAsia="uk-UA"/>
        </w:rPr>
      </w:pPr>
      <w:r w:rsidRPr="0030684F">
        <w:rPr>
          <w:rFonts w:ascii="Arial" w:hAnsi="Arial" w:cs="Arial"/>
          <w:color w:val="333333"/>
          <w:szCs w:val="18"/>
          <w:lang w:eastAsia="uk-UA"/>
        </w:rPr>
        <w:t>Основними завданнями, які вирішуються у процесі розумового виховання є розвиток мислення і його видів, формування світогляду та культури розумової праці. Тому й першим об’єктом має бути розум людини, адже без розуму людина сліпа, без розуму вона не може стати на правильний шлях, служити народові. Як вважає український філософ і педагог Г.Сковорода, рушійною силою людської діяльності є думка.</w:t>
      </w:r>
    </w:p>
    <w:p w:rsidR="00E53901" w:rsidRPr="0030684F" w:rsidRDefault="00E53901" w:rsidP="0030684F">
      <w:pPr>
        <w:pStyle w:val="a4"/>
        <w:shd w:val="clear" w:color="auto" w:fill="EEF0F0"/>
        <w:ind w:left="947" w:right="113"/>
        <w:rPr>
          <w:rFonts w:ascii="Arial" w:hAnsi="Arial" w:cs="Arial"/>
          <w:color w:val="333333"/>
          <w:szCs w:val="18"/>
          <w:lang w:eastAsia="uk-UA"/>
        </w:rPr>
      </w:pPr>
      <w:r w:rsidRPr="0030684F">
        <w:rPr>
          <w:rFonts w:ascii="Arial" w:hAnsi="Arial" w:cs="Arial"/>
          <w:b/>
          <w:bCs/>
          <w:i/>
          <w:iCs/>
          <w:color w:val="333333"/>
          <w:szCs w:val="18"/>
          <w:lang w:eastAsia="uk-UA"/>
        </w:rPr>
        <w:t>Мислення </w:t>
      </w:r>
      <w:r w:rsidRPr="0030684F">
        <w:rPr>
          <w:rFonts w:ascii="Arial" w:hAnsi="Arial" w:cs="Arial"/>
          <w:color w:val="333333"/>
          <w:szCs w:val="18"/>
          <w:lang w:eastAsia="uk-UA"/>
        </w:rPr>
        <w:t>є вищою формою відображення дійсності, а тому виховання особистості, насамперед, пов’язане із процесом формування свідомості.</w:t>
      </w:r>
    </w:p>
    <w:p w:rsidR="00E53901" w:rsidRPr="0030684F" w:rsidRDefault="00E53901" w:rsidP="0030684F">
      <w:pPr>
        <w:pStyle w:val="a4"/>
        <w:shd w:val="clear" w:color="auto" w:fill="EEF0F0"/>
        <w:ind w:left="947" w:right="113"/>
        <w:rPr>
          <w:rFonts w:ascii="Arial" w:hAnsi="Arial" w:cs="Arial"/>
          <w:color w:val="333333"/>
          <w:szCs w:val="18"/>
          <w:lang w:eastAsia="uk-UA"/>
        </w:rPr>
      </w:pPr>
      <w:r w:rsidRPr="0030684F">
        <w:rPr>
          <w:rFonts w:ascii="Arial" w:hAnsi="Arial" w:cs="Arial"/>
          <w:b/>
          <w:bCs/>
          <w:i/>
          <w:iCs/>
          <w:color w:val="333333"/>
          <w:szCs w:val="18"/>
          <w:lang w:eastAsia="uk-UA"/>
        </w:rPr>
        <w:t>Свідомість – </w:t>
      </w:r>
      <w:r w:rsidRPr="0030684F">
        <w:rPr>
          <w:rFonts w:ascii="Arial" w:hAnsi="Arial" w:cs="Arial"/>
          <w:color w:val="333333"/>
          <w:szCs w:val="18"/>
          <w:lang w:eastAsia="uk-UA"/>
        </w:rPr>
        <w:t>найвищий рівень психічного відображення дійсності, властивий лише людині як суспільно-історичній істоті. У процесі впливу на свідомість особистості з метою її розвитку, здійснення особистістю ряду мислительних операцій, аналізу, синтезу, відповідних висновків у неї формується світобачення – світогляд.</w:t>
      </w:r>
    </w:p>
    <w:p w:rsidR="00E53901" w:rsidRPr="0030684F" w:rsidRDefault="00E53901" w:rsidP="0030684F">
      <w:pPr>
        <w:pStyle w:val="a4"/>
        <w:shd w:val="clear" w:color="auto" w:fill="EEF0F0"/>
        <w:ind w:left="947" w:right="113"/>
        <w:rPr>
          <w:rFonts w:ascii="Arial" w:hAnsi="Arial" w:cs="Arial"/>
          <w:color w:val="333333"/>
          <w:szCs w:val="18"/>
          <w:lang w:eastAsia="uk-UA"/>
        </w:rPr>
      </w:pPr>
      <w:r w:rsidRPr="0030684F">
        <w:rPr>
          <w:rFonts w:ascii="Arial" w:hAnsi="Arial" w:cs="Arial"/>
          <w:b/>
          <w:bCs/>
          <w:i/>
          <w:iCs/>
          <w:color w:val="333333"/>
          <w:szCs w:val="18"/>
          <w:lang w:eastAsia="uk-UA"/>
        </w:rPr>
        <w:t>Світогляд </w:t>
      </w:r>
      <w:r w:rsidR="0030684F">
        <w:rPr>
          <w:rFonts w:ascii="Arial" w:hAnsi="Arial" w:cs="Arial"/>
          <w:color w:val="333333"/>
          <w:szCs w:val="18"/>
          <w:lang w:eastAsia="uk-UA"/>
        </w:rPr>
        <w:t>(світ</w:t>
      </w:r>
      <w:r w:rsidRPr="0030684F">
        <w:rPr>
          <w:rFonts w:ascii="Arial" w:hAnsi="Arial" w:cs="Arial"/>
          <w:color w:val="333333"/>
          <w:szCs w:val="18"/>
          <w:lang w:eastAsia="uk-UA"/>
        </w:rPr>
        <w:t>огляд – бачення, бачити світ) - система поглядів на об’єктивний свт і місце у ньому людини, на ставлення її до наколишньої дійсності і до самої себе, а також зумовлені цими поглядами основні життєві позиції людей, їхні переконання, ідеали, принципи пізнання і діяльності, ціннісні орієнтації.</w:t>
      </w:r>
    </w:p>
    <w:p w:rsidR="00E53901" w:rsidRDefault="00E53901" w:rsidP="00E53901">
      <w:pPr>
        <w:pStyle w:val="a3"/>
        <w:shd w:val="clear" w:color="auto" w:fill="FFFFFF"/>
        <w:spacing w:before="0" w:beforeAutospacing="0" w:after="0" w:afterAutospacing="0" w:line="360" w:lineRule="auto"/>
        <w:ind w:left="947"/>
        <w:jc w:val="both"/>
        <w:rPr>
          <w:color w:val="000000"/>
          <w:sz w:val="28"/>
          <w:szCs w:val="28"/>
          <w:lang w:val="uk-UA"/>
        </w:rPr>
      </w:pPr>
    </w:p>
    <w:p w:rsidR="00216965" w:rsidRPr="0030684F" w:rsidRDefault="00216965" w:rsidP="0074259B">
      <w:pPr>
        <w:pStyle w:val="a3"/>
        <w:numPr>
          <w:ilvl w:val="0"/>
          <w:numId w:val="5"/>
        </w:numPr>
        <w:shd w:val="clear" w:color="auto" w:fill="FFFFFF"/>
        <w:spacing w:before="0" w:beforeAutospacing="0" w:after="0" w:afterAutospacing="0" w:line="360" w:lineRule="auto"/>
        <w:jc w:val="both"/>
        <w:rPr>
          <w:b/>
          <w:color w:val="FF0000"/>
          <w:sz w:val="28"/>
          <w:szCs w:val="28"/>
          <w:lang w:val="uk-UA"/>
        </w:rPr>
      </w:pPr>
      <w:r w:rsidRPr="0030684F">
        <w:rPr>
          <w:b/>
          <w:color w:val="FF0000"/>
          <w:sz w:val="28"/>
          <w:szCs w:val="28"/>
          <w:lang w:val="uk-UA"/>
        </w:rPr>
        <w:t>Поясніть сутність поняття «базова культура особистості»</w:t>
      </w:r>
    </w:p>
    <w:p w:rsidR="0030684F" w:rsidRDefault="0030684F" w:rsidP="0030684F">
      <w:pPr>
        <w:pStyle w:val="a3"/>
        <w:shd w:val="clear" w:color="auto" w:fill="FFFFFF"/>
        <w:spacing w:before="0" w:beforeAutospacing="0" w:after="0" w:afterAutospacing="0" w:line="360" w:lineRule="auto"/>
        <w:ind w:left="947"/>
        <w:jc w:val="both"/>
        <w:rPr>
          <w:rFonts w:ascii="Arial" w:hAnsi="Arial" w:cs="Arial"/>
          <w:lang w:val="uk-UA"/>
        </w:rPr>
      </w:pPr>
      <w:r w:rsidRPr="0030684F">
        <w:rPr>
          <w:rFonts w:ascii="Arial" w:hAnsi="Arial" w:cs="Arial"/>
          <w:b/>
          <w:lang w:val="uk-UA"/>
        </w:rPr>
        <w:t>Базова культура особистості</w:t>
      </w:r>
      <w:r w:rsidRPr="0030684F">
        <w:rPr>
          <w:rFonts w:ascii="Arial" w:hAnsi="Arial" w:cs="Arial"/>
          <w:lang w:val="uk-UA"/>
        </w:rPr>
        <w:t xml:space="preserve"> – цілісність,яка включає в себе необхідну сукупність якостей і властивостей, володіння якими дозволить їм жити і розвиватися в гармонії з собою і навколишнім світом.</w:t>
      </w:r>
    </w:p>
    <w:p w:rsidR="0030684F" w:rsidRPr="001803D4" w:rsidRDefault="0030684F" w:rsidP="0030684F">
      <w:pPr>
        <w:pStyle w:val="a3"/>
        <w:shd w:val="clear" w:color="auto" w:fill="FFFFFF"/>
        <w:spacing w:before="0" w:beforeAutospacing="0" w:after="0" w:afterAutospacing="0" w:line="360" w:lineRule="auto"/>
        <w:ind w:left="947"/>
        <w:jc w:val="both"/>
        <w:rPr>
          <w:b/>
          <w:color w:val="FF0000"/>
          <w:sz w:val="28"/>
          <w:szCs w:val="28"/>
          <w:lang w:val="en-US"/>
        </w:rPr>
      </w:pPr>
    </w:p>
    <w:p w:rsidR="00216965" w:rsidRPr="001803D4" w:rsidRDefault="00216965" w:rsidP="0074259B">
      <w:pPr>
        <w:pStyle w:val="a3"/>
        <w:numPr>
          <w:ilvl w:val="0"/>
          <w:numId w:val="5"/>
        </w:numPr>
        <w:shd w:val="clear" w:color="auto" w:fill="FFFFFF"/>
        <w:spacing w:before="0" w:beforeAutospacing="0" w:after="0" w:afterAutospacing="0" w:line="360" w:lineRule="auto"/>
        <w:jc w:val="both"/>
        <w:rPr>
          <w:b/>
          <w:color w:val="FF0000"/>
          <w:sz w:val="28"/>
          <w:szCs w:val="28"/>
          <w:lang w:val="uk-UA"/>
        </w:rPr>
      </w:pPr>
      <w:r w:rsidRPr="001803D4">
        <w:rPr>
          <w:b/>
          <w:color w:val="FF0000"/>
          <w:sz w:val="28"/>
          <w:szCs w:val="28"/>
          <w:lang w:val="uk-UA"/>
        </w:rPr>
        <w:t>Охарактеризуйте складові базової культури особистості</w:t>
      </w:r>
    </w:p>
    <w:p w:rsidR="00F55A77" w:rsidRPr="001803D4" w:rsidRDefault="00F55A77" w:rsidP="0074259B">
      <w:pPr>
        <w:pStyle w:val="p480"/>
        <w:numPr>
          <w:ilvl w:val="0"/>
          <w:numId w:val="14"/>
        </w:numPr>
        <w:spacing w:before="210" w:beforeAutospacing="0" w:after="0" w:afterAutospacing="0" w:line="240" w:lineRule="atLeast"/>
        <w:rPr>
          <w:rFonts w:ascii="Arial" w:hAnsi="Arial" w:cs="Arial"/>
          <w:b/>
          <w:color w:val="000000"/>
        </w:rPr>
      </w:pPr>
      <w:r w:rsidRPr="001803D4">
        <w:rPr>
          <w:rFonts w:ascii="Arial" w:hAnsi="Arial" w:cs="Arial"/>
          <w:b/>
          <w:color w:val="000000"/>
        </w:rPr>
        <w:t>Громадська культура (</w:t>
      </w:r>
      <w:r w:rsidRPr="001803D4">
        <w:rPr>
          <w:rFonts w:ascii="Arial" w:hAnsi="Arial" w:cs="Arial"/>
        </w:rPr>
        <w:t>Громаданська культура є результатом грамотного виховання особисті. Це глибоке усвідомлення своєї належності до власної країни, почуття патріотизму і громадянської гідності, знання про єдність свободи вибору і відповідальності, готовність до зміцнення своєї держави, становлення в ній демократії)</w:t>
      </w:r>
    </w:p>
    <w:p w:rsidR="00F55A77" w:rsidRPr="001803D4" w:rsidRDefault="001803D4" w:rsidP="0074259B">
      <w:pPr>
        <w:pStyle w:val="p480"/>
        <w:numPr>
          <w:ilvl w:val="0"/>
          <w:numId w:val="14"/>
        </w:numPr>
        <w:spacing w:before="210" w:beforeAutospacing="0" w:after="0" w:afterAutospacing="0" w:line="240" w:lineRule="atLeast"/>
        <w:rPr>
          <w:rFonts w:ascii="Arial" w:hAnsi="Arial" w:cs="Arial"/>
          <w:b/>
          <w:color w:val="000000"/>
        </w:rPr>
      </w:pPr>
      <w:r w:rsidRPr="001803D4">
        <w:rPr>
          <w:rFonts w:ascii="Arial" w:hAnsi="Arial" w:cs="Arial"/>
          <w:b/>
          <w:color w:val="000000"/>
        </w:rPr>
        <w:t>Моральність (</w:t>
      </w:r>
      <w:r w:rsidRPr="001803D4">
        <w:rPr>
          <w:rFonts w:ascii="Arial" w:hAnsi="Arial" w:cs="Arial"/>
          <w:color w:val="000000"/>
        </w:rPr>
        <w:t xml:space="preserve">Це особистісна характеристика, що об'єднує такі якості і властивості, як доброта, порядність, чесність, правдивість, справедливість, працьовитість, дисциплінованість, колективізм, що регулюють індивідуальну поведінку людини. Поведінка людини оцінюється за ступенем відповідності певним правилам. Якби таких правил не було, то один і той же вчинок </w:t>
      </w:r>
      <w:r w:rsidRPr="001803D4">
        <w:rPr>
          <w:rFonts w:ascii="Arial" w:hAnsi="Arial" w:cs="Arial"/>
          <w:color w:val="000000"/>
        </w:rPr>
        <w:lastRenderedPageBreak/>
        <w:t>оцінювався б з різних позицій і люди не могли б прийти до єдиної думки - добре чи погано поступив чоловік. Правило, що має загальний характер, тобто розповсюджується на безліч однакових вчинків, носить назву </w:t>
      </w:r>
      <w:r w:rsidRPr="001803D4">
        <w:rPr>
          <w:rFonts w:ascii="Arial" w:hAnsi="Arial" w:cs="Arial"/>
          <w:i/>
          <w:iCs/>
          <w:color w:val="000000"/>
        </w:rPr>
        <w:t>моральної норми.)</w:t>
      </w:r>
    </w:p>
    <w:p w:rsidR="00F55A77" w:rsidRPr="001803D4" w:rsidRDefault="00F55A77" w:rsidP="0074259B">
      <w:pPr>
        <w:pStyle w:val="p480"/>
        <w:numPr>
          <w:ilvl w:val="0"/>
          <w:numId w:val="14"/>
        </w:numPr>
        <w:spacing w:before="240" w:beforeAutospacing="0" w:after="0" w:afterAutospacing="0" w:line="240" w:lineRule="atLeast"/>
        <w:rPr>
          <w:rFonts w:ascii="Arial" w:hAnsi="Arial" w:cs="Arial"/>
          <w:color w:val="000000"/>
        </w:rPr>
      </w:pPr>
      <w:r w:rsidRPr="001803D4">
        <w:rPr>
          <w:rFonts w:ascii="Arial" w:hAnsi="Arial" w:cs="Arial"/>
          <w:b/>
          <w:color w:val="000000"/>
        </w:rPr>
        <w:t>Правова культура</w:t>
      </w:r>
      <w:r w:rsidR="001803D4" w:rsidRPr="001803D4">
        <w:rPr>
          <w:rFonts w:ascii="Arial" w:hAnsi="Arial" w:cs="Arial"/>
          <w:b/>
          <w:color w:val="000000"/>
        </w:rPr>
        <w:t xml:space="preserve"> </w:t>
      </w:r>
      <w:r w:rsidR="001803D4" w:rsidRPr="001803D4">
        <w:rPr>
          <w:rFonts w:ascii="Arial" w:hAnsi="Arial" w:cs="Arial"/>
          <w:color w:val="000000"/>
        </w:rPr>
        <w:t>(</w:t>
      </w:r>
      <w:r w:rsidR="001803D4" w:rsidRPr="001803D4">
        <w:rPr>
          <w:rFonts w:ascii="Arial" w:hAnsi="Arial" w:cs="Arial"/>
          <w:color w:val="222222"/>
        </w:rPr>
        <w:t>Головний зміст правової культури - усвідомлення взаємозв'язку між ідеями індивідуальної свободи, правами людини та її громадянською відповідальністю; визнання та забезпечення прав людини як єдиної норми для всіх людей)</w:t>
      </w:r>
    </w:p>
    <w:p w:rsidR="00F55A77" w:rsidRPr="001803D4" w:rsidRDefault="00F55A77" w:rsidP="0074259B">
      <w:pPr>
        <w:pStyle w:val="p480"/>
        <w:numPr>
          <w:ilvl w:val="0"/>
          <w:numId w:val="14"/>
        </w:numPr>
        <w:spacing w:before="210" w:beforeAutospacing="0" w:after="0" w:afterAutospacing="0" w:line="240" w:lineRule="atLeast"/>
        <w:rPr>
          <w:rFonts w:ascii="Arial" w:hAnsi="Arial" w:cs="Arial"/>
          <w:color w:val="000000"/>
        </w:rPr>
      </w:pPr>
      <w:r w:rsidRPr="001803D4">
        <w:rPr>
          <w:rFonts w:ascii="Arial" w:hAnsi="Arial" w:cs="Arial"/>
          <w:b/>
          <w:color w:val="000000"/>
        </w:rPr>
        <w:t>Патріотизм</w:t>
      </w:r>
      <w:r w:rsidRPr="001803D4">
        <w:rPr>
          <w:rFonts w:ascii="Arial" w:hAnsi="Arial" w:cs="Arial"/>
          <w:color w:val="000000"/>
        </w:rPr>
        <w:t xml:space="preserve"> (</w:t>
      </w:r>
      <w:r w:rsidRPr="001803D4">
        <w:rPr>
          <w:rFonts w:ascii="Arial" w:hAnsi="Arial" w:cs="Arial"/>
          <w:color w:val="222222"/>
        </w:rPr>
        <w:t>Із змістової точки зору патріотичне виховання школярів в сучасних умовах - це, насамперед, становлення національної свідомості, почуття належності до рідної землі, народу. )</w:t>
      </w:r>
    </w:p>
    <w:p w:rsidR="00F55A77" w:rsidRPr="001803D4" w:rsidRDefault="00F55A77" w:rsidP="0074259B">
      <w:pPr>
        <w:pStyle w:val="p480"/>
        <w:numPr>
          <w:ilvl w:val="0"/>
          <w:numId w:val="14"/>
        </w:numPr>
        <w:spacing w:before="240" w:beforeAutospacing="0" w:after="0" w:afterAutospacing="0" w:line="240" w:lineRule="atLeast"/>
        <w:rPr>
          <w:rFonts w:ascii="Arial" w:hAnsi="Arial" w:cs="Arial"/>
          <w:b/>
          <w:color w:val="000000"/>
        </w:rPr>
      </w:pPr>
      <w:r w:rsidRPr="001803D4">
        <w:rPr>
          <w:rFonts w:ascii="Arial" w:hAnsi="Arial" w:cs="Arial"/>
          <w:b/>
          <w:color w:val="000000"/>
        </w:rPr>
        <w:t xml:space="preserve">Правосвідомість </w:t>
      </w:r>
      <w:r w:rsidRPr="001803D4">
        <w:rPr>
          <w:rFonts w:ascii="Arial" w:hAnsi="Arial" w:cs="Arial"/>
          <w:color w:val="000000"/>
        </w:rPr>
        <w:t>(</w:t>
      </w:r>
      <w:r w:rsidRPr="001803D4">
        <w:rPr>
          <w:rFonts w:ascii="Arial" w:hAnsi="Arial" w:cs="Arial"/>
          <w:color w:val="222222"/>
        </w:rPr>
        <w:t>Виховання правосвідомості учнів передбачає засвоєння системи знань з питань держави й права; виховання поваги до законів своєї держави, глибокої переконаності в необхідності дотримання чинного законодавства; уміння визначати форми й способи своєї участі в житті суспільства, спілкуватися з демократичними інститутами, органами влади; захищати та підтримувати закони та права людини.)</w:t>
      </w:r>
    </w:p>
    <w:p w:rsidR="00F55A77" w:rsidRPr="001803D4" w:rsidRDefault="00F55A77" w:rsidP="0074259B">
      <w:pPr>
        <w:pStyle w:val="p480"/>
        <w:numPr>
          <w:ilvl w:val="0"/>
          <w:numId w:val="14"/>
        </w:numPr>
        <w:spacing w:before="210" w:beforeAutospacing="0" w:after="0" w:afterAutospacing="0" w:line="240" w:lineRule="atLeast"/>
        <w:rPr>
          <w:rFonts w:ascii="Arial" w:hAnsi="Arial" w:cs="Arial"/>
          <w:b/>
          <w:color w:val="000000"/>
        </w:rPr>
      </w:pPr>
      <w:r w:rsidRPr="001803D4">
        <w:rPr>
          <w:rFonts w:ascii="Arial" w:hAnsi="Arial" w:cs="Arial"/>
          <w:b/>
          <w:color w:val="000000"/>
        </w:rPr>
        <w:t xml:space="preserve">Політична освіченість </w:t>
      </w:r>
      <w:r w:rsidRPr="001803D4">
        <w:rPr>
          <w:rFonts w:ascii="Arial" w:hAnsi="Arial" w:cs="Arial"/>
          <w:color w:val="000000"/>
        </w:rPr>
        <w:t>(</w:t>
      </w:r>
      <w:r w:rsidRPr="001803D4">
        <w:rPr>
          <w:rFonts w:ascii="Arial" w:hAnsi="Arial" w:cs="Arial"/>
          <w:color w:val="222222"/>
        </w:rPr>
        <w:t>включає знання про типи держав, політичні організації й інституції, принципи, процедури й регламенти суспільної взаємодії, виборчу систему. Вона виявляється в усвідомленні необхідності державотворчих процесів у поєднанні з розбудовою громадянського суспільства, в умінні відстоювати свої політичні інтереси, повазі й толерантному ставленні до політичних поглядів інших людей. Водночас формування політичної освіченості включає вироблення негативного ставлення до будь-яких форм насильства: деструктивного націоналізму, шовінізму, фашизму, месіанських настроїв.)</w:t>
      </w:r>
    </w:p>
    <w:p w:rsidR="001803D4" w:rsidRDefault="001803D4" w:rsidP="001803D4">
      <w:pPr>
        <w:pStyle w:val="p481"/>
        <w:spacing w:before="0" w:beforeAutospacing="0" w:after="0" w:afterAutospacing="0" w:line="225" w:lineRule="atLeast"/>
        <w:ind w:left="1667"/>
        <w:rPr>
          <w:rFonts w:ascii="Arial" w:hAnsi="Arial" w:cs="Arial"/>
          <w:b/>
          <w:color w:val="000000"/>
        </w:rPr>
      </w:pPr>
    </w:p>
    <w:p w:rsidR="00F55A77" w:rsidRPr="001803D4" w:rsidRDefault="00F55A77" w:rsidP="0074259B">
      <w:pPr>
        <w:pStyle w:val="p481"/>
        <w:numPr>
          <w:ilvl w:val="0"/>
          <w:numId w:val="14"/>
        </w:numPr>
        <w:spacing w:before="0" w:beforeAutospacing="0" w:after="0" w:afterAutospacing="0" w:line="225" w:lineRule="atLeast"/>
        <w:rPr>
          <w:rFonts w:ascii="Arial" w:hAnsi="Arial" w:cs="Arial"/>
          <w:b/>
          <w:color w:val="000000"/>
        </w:rPr>
      </w:pPr>
      <w:r w:rsidRPr="001803D4">
        <w:rPr>
          <w:rFonts w:ascii="Arial" w:hAnsi="Arial" w:cs="Arial"/>
          <w:b/>
          <w:color w:val="000000"/>
        </w:rPr>
        <w:t xml:space="preserve">Трудова культура </w:t>
      </w:r>
      <w:r w:rsidRPr="001803D4">
        <w:rPr>
          <w:rFonts w:ascii="Arial" w:hAnsi="Arial" w:cs="Arial"/>
          <w:color w:val="000000"/>
        </w:rPr>
        <w:t>(</w:t>
      </w:r>
      <w:r w:rsidRPr="001803D4">
        <w:rPr>
          <w:rFonts w:ascii="Arial" w:hAnsi="Arial" w:cs="Arial"/>
        </w:rPr>
        <w:t>Основне завдання трудової культури – вихованя поваги і любові до праці, усвідомлення того факту, що праця є могутнім засобом психічного і фізичного розвитку. Також важливим у вихованні є формування естетичної та екологічної культури.)</w:t>
      </w:r>
    </w:p>
    <w:p w:rsidR="00F55A77" w:rsidRPr="001803D4" w:rsidRDefault="00F55A77" w:rsidP="00F55A77">
      <w:pPr>
        <w:pStyle w:val="a3"/>
        <w:shd w:val="clear" w:color="auto" w:fill="FFFFFF"/>
        <w:spacing w:before="0" w:beforeAutospacing="0" w:after="0" w:afterAutospacing="0" w:line="360" w:lineRule="auto"/>
        <w:ind w:left="947"/>
        <w:jc w:val="both"/>
        <w:rPr>
          <w:rFonts w:ascii="Arial" w:hAnsi="Arial" w:cs="Arial"/>
          <w:b/>
          <w:color w:val="000000"/>
          <w:lang w:val="uk-UA"/>
        </w:rPr>
      </w:pPr>
    </w:p>
    <w:p w:rsidR="00401CAA" w:rsidRPr="001803D4" w:rsidRDefault="00401CAA" w:rsidP="0074259B">
      <w:pPr>
        <w:pStyle w:val="a3"/>
        <w:numPr>
          <w:ilvl w:val="0"/>
          <w:numId w:val="5"/>
        </w:numPr>
        <w:shd w:val="clear" w:color="auto" w:fill="FFFFFF"/>
        <w:spacing w:before="0" w:beforeAutospacing="0" w:after="0" w:afterAutospacing="0"/>
        <w:jc w:val="both"/>
        <w:rPr>
          <w:b/>
          <w:color w:val="FF0000"/>
          <w:sz w:val="28"/>
          <w:szCs w:val="28"/>
          <w:lang w:val="uk-UA"/>
        </w:rPr>
      </w:pPr>
      <w:r w:rsidRPr="001803D4">
        <w:rPr>
          <w:b/>
          <w:color w:val="FF0000"/>
          <w:sz w:val="28"/>
          <w:szCs w:val="28"/>
          <w:lang w:val="uk-UA"/>
        </w:rPr>
        <w:t>У чому полягає особистісна спрямованість змісту виховання?</w:t>
      </w:r>
    </w:p>
    <w:p w:rsidR="001803D4" w:rsidRPr="001803D4" w:rsidRDefault="001803D4" w:rsidP="001803D4">
      <w:pPr>
        <w:pStyle w:val="a3"/>
        <w:shd w:val="clear" w:color="auto" w:fill="FFFFFF"/>
        <w:spacing w:before="0" w:beforeAutospacing="0" w:after="0" w:afterAutospacing="0"/>
        <w:ind w:left="947"/>
        <w:jc w:val="both"/>
        <w:rPr>
          <w:rFonts w:ascii="Arial" w:hAnsi="Arial" w:cs="Arial"/>
        </w:rPr>
      </w:pPr>
      <w:r w:rsidRPr="001803D4">
        <w:rPr>
          <w:rFonts w:ascii="Arial" w:hAnsi="Arial" w:cs="Arial"/>
        </w:rPr>
        <w:t>В центрі всієї виховної роботи школи повинні стояти не програми, які не заходи, не форми і методи, а сама дитина, підліток, юнак - вища мета, зміст педагогічної турботи і уваги. Треба розвивати їх індивідуальні схильності і інтереси, своєрідність характерів, почуття власної гідності. Рух від найближчих інтересів вихованців до розвитку високих духовних потреб має стати правилом виховання.</w:t>
      </w:r>
    </w:p>
    <w:p w:rsidR="001803D4" w:rsidRDefault="001803D4" w:rsidP="001803D4">
      <w:pPr>
        <w:pStyle w:val="a3"/>
        <w:shd w:val="clear" w:color="auto" w:fill="FFFFFF"/>
        <w:spacing w:before="0" w:beforeAutospacing="0" w:after="0" w:afterAutospacing="0"/>
        <w:ind w:left="947"/>
        <w:jc w:val="both"/>
        <w:rPr>
          <w:color w:val="000000"/>
          <w:sz w:val="28"/>
          <w:szCs w:val="28"/>
          <w:lang w:val="uk-UA"/>
        </w:rPr>
      </w:pPr>
    </w:p>
    <w:p w:rsidR="00401CAA" w:rsidRDefault="00401CAA" w:rsidP="0074259B">
      <w:pPr>
        <w:pStyle w:val="a3"/>
        <w:numPr>
          <w:ilvl w:val="0"/>
          <w:numId w:val="5"/>
        </w:numPr>
        <w:shd w:val="clear" w:color="auto" w:fill="FFFFFF"/>
        <w:spacing w:before="0" w:beforeAutospacing="0" w:after="0" w:afterAutospacing="0"/>
        <w:jc w:val="both"/>
        <w:rPr>
          <w:b/>
          <w:color w:val="FF0000"/>
          <w:sz w:val="28"/>
          <w:szCs w:val="28"/>
          <w:lang w:val="uk-UA"/>
        </w:rPr>
      </w:pPr>
      <w:r w:rsidRPr="001803D4">
        <w:rPr>
          <w:b/>
          <w:color w:val="FF0000"/>
          <w:sz w:val="28"/>
          <w:szCs w:val="28"/>
          <w:lang w:val="uk-UA"/>
        </w:rPr>
        <w:t>Охарактеризуйте основні напрями виховання.</w:t>
      </w:r>
    </w:p>
    <w:p w:rsidR="00F6289D" w:rsidRDefault="00F6289D" w:rsidP="001803D4">
      <w:pPr>
        <w:rPr>
          <w:rFonts w:ascii="Georgia" w:hAnsi="Georgia"/>
          <w:color w:val="242424"/>
          <w:sz w:val="23"/>
          <w:szCs w:val="23"/>
          <w:lang w:eastAsia="uk-UA"/>
        </w:rPr>
      </w:pPr>
    </w:p>
    <w:p w:rsidR="001803D4" w:rsidRPr="001803D4" w:rsidRDefault="001803D4" w:rsidP="001803D4">
      <w:pPr>
        <w:rPr>
          <w:sz w:val="24"/>
          <w:szCs w:val="24"/>
          <w:lang w:eastAsia="uk-UA"/>
        </w:rPr>
      </w:pPr>
      <w:r w:rsidRPr="001803D4">
        <w:rPr>
          <w:rFonts w:ascii="Georgia" w:hAnsi="Georgia"/>
          <w:color w:val="242424"/>
          <w:sz w:val="23"/>
          <w:szCs w:val="23"/>
          <w:lang w:eastAsia="uk-UA"/>
        </w:rPr>
        <w:t>Основні напрями всебічного розвитку особистості:</w:t>
      </w:r>
    </w:p>
    <w:p w:rsidR="001803D4" w:rsidRPr="001803D4" w:rsidRDefault="001803D4" w:rsidP="0074259B">
      <w:pPr>
        <w:numPr>
          <w:ilvl w:val="0"/>
          <w:numId w:val="15"/>
        </w:numPr>
        <w:spacing w:before="100" w:beforeAutospacing="1" w:after="100" w:afterAutospacing="1"/>
        <w:rPr>
          <w:rFonts w:ascii="Georgia" w:hAnsi="Georgia"/>
          <w:color w:val="242424"/>
          <w:sz w:val="23"/>
          <w:szCs w:val="23"/>
          <w:lang w:eastAsia="uk-UA"/>
        </w:rPr>
      </w:pPr>
      <w:r w:rsidRPr="001803D4">
        <w:rPr>
          <w:rFonts w:ascii="Georgia" w:hAnsi="Georgia"/>
          <w:color w:val="242424"/>
          <w:sz w:val="23"/>
          <w:szCs w:val="23"/>
          <w:lang w:eastAsia="uk-UA"/>
        </w:rPr>
        <w:t>розумове виховання;</w:t>
      </w:r>
    </w:p>
    <w:p w:rsidR="001803D4" w:rsidRPr="001803D4" w:rsidRDefault="001803D4" w:rsidP="0074259B">
      <w:pPr>
        <w:numPr>
          <w:ilvl w:val="0"/>
          <w:numId w:val="15"/>
        </w:numPr>
        <w:spacing w:before="100" w:beforeAutospacing="1" w:after="100" w:afterAutospacing="1"/>
        <w:rPr>
          <w:rFonts w:ascii="Georgia" w:hAnsi="Georgia"/>
          <w:color w:val="242424"/>
          <w:sz w:val="23"/>
          <w:szCs w:val="23"/>
          <w:lang w:eastAsia="uk-UA"/>
        </w:rPr>
      </w:pPr>
      <w:r w:rsidRPr="001803D4">
        <w:rPr>
          <w:rFonts w:ascii="Georgia" w:hAnsi="Georgia"/>
          <w:color w:val="242424"/>
          <w:sz w:val="23"/>
          <w:szCs w:val="23"/>
          <w:lang w:eastAsia="uk-UA"/>
        </w:rPr>
        <w:t>моральне виховання;</w:t>
      </w:r>
    </w:p>
    <w:p w:rsidR="00F6289D" w:rsidRDefault="00F6289D" w:rsidP="0074259B">
      <w:pPr>
        <w:numPr>
          <w:ilvl w:val="0"/>
          <w:numId w:val="15"/>
        </w:numPr>
        <w:spacing w:before="100" w:beforeAutospacing="1" w:after="100" w:afterAutospacing="1"/>
        <w:rPr>
          <w:rFonts w:ascii="Georgia" w:hAnsi="Georgia"/>
          <w:color w:val="242424"/>
          <w:sz w:val="23"/>
          <w:szCs w:val="23"/>
          <w:lang w:eastAsia="uk-UA"/>
        </w:rPr>
      </w:pPr>
      <w:r>
        <w:rPr>
          <w:rFonts w:ascii="Georgia" w:hAnsi="Georgia"/>
          <w:color w:val="242424"/>
          <w:sz w:val="23"/>
          <w:szCs w:val="23"/>
          <w:lang w:eastAsia="uk-UA"/>
        </w:rPr>
        <w:t>трудове навча</w:t>
      </w:r>
      <w:r w:rsidR="001803D4" w:rsidRPr="001803D4">
        <w:rPr>
          <w:rFonts w:ascii="Georgia" w:hAnsi="Georgia"/>
          <w:color w:val="242424"/>
          <w:sz w:val="23"/>
          <w:szCs w:val="23"/>
          <w:lang w:eastAsia="uk-UA"/>
        </w:rPr>
        <w:t>ння;</w:t>
      </w:r>
    </w:p>
    <w:p w:rsidR="00F6289D" w:rsidRDefault="001803D4" w:rsidP="0074259B">
      <w:pPr>
        <w:numPr>
          <w:ilvl w:val="0"/>
          <w:numId w:val="15"/>
        </w:numPr>
        <w:spacing w:before="100" w:beforeAutospacing="1" w:after="100" w:afterAutospacing="1"/>
        <w:rPr>
          <w:rFonts w:ascii="Georgia" w:hAnsi="Georgia"/>
          <w:color w:val="242424"/>
          <w:sz w:val="23"/>
          <w:szCs w:val="23"/>
          <w:lang w:eastAsia="uk-UA"/>
        </w:rPr>
      </w:pPr>
      <w:r w:rsidRPr="001803D4">
        <w:rPr>
          <w:rFonts w:ascii="Georgia" w:hAnsi="Georgia"/>
          <w:color w:val="242424"/>
          <w:sz w:val="23"/>
          <w:szCs w:val="23"/>
          <w:lang w:eastAsia="uk-UA"/>
        </w:rPr>
        <w:t>система профорієнтаційної роботи;</w:t>
      </w:r>
    </w:p>
    <w:p w:rsidR="001803D4" w:rsidRPr="001803D4" w:rsidRDefault="001803D4" w:rsidP="0074259B">
      <w:pPr>
        <w:numPr>
          <w:ilvl w:val="0"/>
          <w:numId w:val="15"/>
        </w:numPr>
        <w:spacing w:before="100" w:beforeAutospacing="1" w:after="100" w:afterAutospacing="1"/>
        <w:rPr>
          <w:rFonts w:ascii="Georgia" w:hAnsi="Georgia"/>
          <w:color w:val="242424"/>
          <w:sz w:val="23"/>
          <w:szCs w:val="23"/>
          <w:lang w:eastAsia="uk-UA"/>
        </w:rPr>
      </w:pPr>
      <w:r w:rsidRPr="001803D4">
        <w:rPr>
          <w:rFonts w:ascii="Georgia" w:hAnsi="Georgia"/>
          <w:color w:val="242424"/>
          <w:sz w:val="23"/>
          <w:szCs w:val="23"/>
          <w:lang w:eastAsia="uk-UA"/>
        </w:rPr>
        <w:t>економічне виховання;</w:t>
      </w:r>
    </w:p>
    <w:p w:rsidR="001803D4" w:rsidRPr="001803D4" w:rsidRDefault="001803D4" w:rsidP="0074259B">
      <w:pPr>
        <w:numPr>
          <w:ilvl w:val="0"/>
          <w:numId w:val="15"/>
        </w:numPr>
        <w:spacing w:before="100" w:beforeAutospacing="1" w:after="100" w:afterAutospacing="1"/>
        <w:rPr>
          <w:rFonts w:ascii="Georgia" w:hAnsi="Georgia"/>
          <w:color w:val="242424"/>
          <w:sz w:val="23"/>
          <w:szCs w:val="23"/>
          <w:lang w:eastAsia="uk-UA"/>
        </w:rPr>
      </w:pPr>
      <w:r w:rsidRPr="001803D4">
        <w:rPr>
          <w:rFonts w:ascii="Georgia" w:hAnsi="Georgia"/>
          <w:color w:val="242424"/>
          <w:sz w:val="23"/>
          <w:szCs w:val="23"/>
          <w:lang w:eastAsia="uk-UA"/>
        </w:rPr>
        <w:t>естетичне виховання;</w:t>
      </w:r>
    </w:p>
    <w:p w:rsidR="001803D4" w:rsidRPr="001803D4" w:rsidRDefault="001803D4" w:rsidP="0074259B">
      <w:pPr>
        <w:numPr>
          <w:ilvl w:val="0"/>
          <w:numId w:val="15"/>
        </w:numPr>
        <w:spacing w:before="100" w:beforeAutospacing="1" w:after="100" w:afterAutospacing="1"/>
        <w:rPr>
          <w:rFonts w:ascii="Georgia" w:hAnsi="Georgia"/>
          <w:color w:val="242424"/>
          <w:sz w:val="23"/>
          <w:szCs w:val="23"/>
          <w:lang w:eastAsia="uk-UA"/>
        </w:rPr>
      </w:pPr>
      <w:r w:rsidRPr="001803D4">
        <w:rPr>
          <w:rFonts w:ascii="Georgia" w:hAnsi="Georgia"/>
          <w:color w:val="242424"/>
          <w:sz w:val="23"/>
          <w:szCs w:val="23"/>
          <w:lang w:eastAsia="uk-UA"/>
        </w:rPr>
        <w:t>фізичне виховання.</w:t>
      </w:r>
    </w:p>
    <w:p w:rsidR="001803D4" w:rsidRDefault="001803D4" w:rsidP="001803D4">
      <w:pPr>
        <w:pStyle w:val="a3"/>
        <w:shd w:val="clear" w:color="auto" w:fill="FFFFFF"/>
        <w:spacing w:before="0" w:beforeAutospacing="0" w:after="0" w:afterAutospacing="0"/>
        <w:ind w:left="947"/>
        <w:jc w:val="both"/>
        <w:rPr>
          <w:rFonts w:ascii="Georgia" w:hAnsi="Georgia"/>
          <w:color w:val="222222"/>
          <w:sz w:val="23"/>
          <w:szCs w:val="23"/>
          <w:lang w:val="uk-UA"/>
        </w:rPr>
      </w:pPr>
      <w:r w:rsidRPr="001803D4">
        <w:rPr>
          <w:rStyle w:val="a8"/>
          <w:rFonts w:ascii="Georgia" w:hAnsi="Georgia"/>
          <w:color w:val="222222"/>
          <w:sz w:val="23"/>
          <w:szCs w:val="23"/>
          <w:lang w:val="uk-UA"/>
        </w:rPr>
        <w:lastRenderedPageBreak/>
        <w:t>Розумове виховання</w:t>
      </w:r>
      <w:r>
        <w:rPr>
          <w:rFonts w:ascii="Georgia" w:hAnsi="Georgia"/>
          <w:color w:val="222222"/>
          <w:sz w:val="23"/>
          <w:szCs w:val="23"/>
        </w:rPr>
        <w:t> </w:t>
      </w:r>
      <w:r w:rsidRPr="001803D4">
        <w:rPr>
          <w:rFonts w:ascii="Georgia" w:hAnsi="Georgia"/>
          <w:color w:val="222222"/>
          <w:sz w:val="23"/>
          <w:szCs w:val="23"/>
          <w:lang w:val="uk-UA"/>
        </w:rPr>
        <w:t>— це цілеспрямована діяльність педагогів, батьків, громадськості, самого учня щодо розвитку розумових сил і мислення, прищеплення їм культури розумової праці.</w:t>
      </w:r>
    </w:p>
    <w:p w:rsidR="001803D4" w:rsidRDefault="001803D4" w:rsidP="001803D4">
      <w:pPr>
        <w:pStyle w:val="a3"/>
        <w:shd w:val="clear" w:color="auto" w:fill="FFFFFF"/>
        <w:spacing w:before="0" w:beforeAutospacing="0" w:after="0" w:afterAutospacing="0"/>
        <w:ind w:left="947"/>
        <w:jc w:val="both"/>
        <w:rPr>
          <w:b/>
          <w:color w:val="FF0000"/>
          <w:sz w:val="28"/>
          <w:szCs w:val="28"/>
          <w:lang w:val="uk-UA"/>
        </w:rPr>
      </w:pPr>
    </w:p>
    <w:p w:rsidR="001803D4" w:rsidRDefault="001803D4" w:rsidP="001803D4">
      <w:pPr>
        <w:pStyle w:val="a3"/>
        <w:shd w:val="clear" w:color="auto" w:fill="FFFFFF"/>
        <w:spacing w:before="0" w:beforeAutospacing="0" w:after="0" w:afterAutospacing="0"/>
        <w:ind w:left="947"/>
        <w:jc w:val="both"/>
        <w:rPr>
          <w:rFonts w:ascii="Georgia" w:hAnsi="Georgia"/>
          <w:color w:val="222222"/>
          <w:sz w:val="23"/>
          <w:szCs w:val="23"/>
          <w:lang w:val="uk-UA"/>
        </w:rPr>
      </w:pPr>
      <w:r w:rsidRPr="001803D4">
        <w:rPr>
          <w:rStyle w:val="a8"/>
          <w:rFonts w:ascii="Georgia" w:hAnsi="Georgia"/>
          <w:color w:val="222222"/>
          <w:sz w:val="23"/>
          <w:szCs w:val="23"/>
          <w:lang w:val="uk-UA"/>
        </w:rPr>
        <w:t>Моральне виховання</w:t>
      </w:r>
      <w:r>
        <w:rPr>
          <w:rFonts w:ascii="Georgia" w:hAnsi="Georgia"/>
          <w:color w:val="222222"/>
          <w:sz w:val="23"/>
          <w:szCs w:val="23"/>
        </w:rPr>
        <w:t> </w:t>
      </w:r>
      <w:r w:rsidRPr="001803D4">
        <w:rPr>
          <w:rFonts w:ascii="Georgia" w:hAnsi="Georgia"/>
          <w:color w:val="222222"/>
          <w:sz w:val="23"/>
          <w:szCs w:val="23"/>
          <w:lang w:val="uk-UA"/>
        </w:rPr>
        <w:t>— це виховний вплив школи, сім'ї, громадськості, що має на меті формування стійких моральних якостей, потреб, почуттів, навичок поведінки на основі засвоєння ідеалів, норм і принципів моралі та практичної діяльності.</w:t>
      </w:r>
    </w:p>
    <w:p w:rsidR="001803D4" w:rsidRDefault="001803D4" w:rsidP="001803D4">
      <w:pPr>
        <w:pStyle w:val="a3"/>
        <w:shd w:val="clear" w:color="auto" w:fill="FFFFFF"/>
        <w:spacing w:before="0" w:beforeAutospacing="0" w:after="0" w:afterAutospacing="0"/>
        <w:ind w:left="947"/>
        <w:jc w:val="both"/>
        <w:rPr>
          <w:rFonts w:ascii="Georgia" w:hAnsi="Georgia"/>
          <w:color w:val="222222"/>
          <w:sz w:val="23"/>
          <w:szCs w:val="23"/>
        </w:rPr>
      </w:pPr>
    </w:p>
    <w:p w:rsidR="001803D4" w:rsidRDefault="00F6289D" w:rsidP="001803D4">
      <w:pPr>
        <w:pStyle w:val="a3"/>
        <w:shd w:val="clear" w:color="auto" w:fill="FFFFFF"/>
        <w:spacing w:before="0" w:beforeAutospacing="0" w:after="0" w:afterAutospacing="0"/>
        <w:ind w:left="947"/>
        <w:jc w:val="both"/>
        <w:rPr>
          <w:rFonts w:ascii="Georgia" w:hAnsi="Georgia"/>
          <w:color w:val="222222"/>
          <w:sz w:val="23"/>
          <w:szCs w:val="23"/>
          <w:lang w:val="uk-UA"/>
        </w:rPr>
      </w:pPr>
      <w:r>
        <w:rPr>
          <w:rFonts w:ascii="Georgia" w:hAnsi="Georgia"/>
          <w:b/>
          <w:color w:val="222222"/>
          <w:sz w:val="23"/>
          <w:szCs w:val="23"/>
        </w:rPr>
        <w:t>Трудове навчання</w:t>
      </w:r>
      <w:r w:rsidR="001803D4">
        <w:rPr>
          <w:rFonts w:ascii="Georgia" w:hAnsi="Georgia"/>
          <w:color w:val="222222"/>
          <w:sz w:val="23"/>
          <w:szCs w:val="23"/>
        </w:rPr>
        <w:t xml:space="preserve"> має виховуючий, розвиваючий і профорієнтаційний, тобто інтегративний характер.</w:t>
      </w:r>
    </w:p>
    <w:p w:rsidR="001803D4" w:rsidRPr="001803D4" w:rsidRDefault="001803D4" w:rsidP="001803D4">
      <w:pPr>
        <w:pStyle w:val="a3"/>
        <w:shd w:val="clear" w:color="auto" w:fill="FFFFFF"/>
        <w:spacing w:before="0" w:beforeAutospacing="0" w:after="0" w:afterAutospacing="0"/>
        <w:ind w:left="947"/>
        <w:jc w:val="both"/>
        <w:rPr>
          <w:rFonts w:ascii="Georgia" w:hAnsi="Georgia"/>
          <w:color w:val="222222"/>
          <w:sz w:val="23"/>
          <w:szCs w:val="23"/>
          <w:lang w:val="uk-UA"/>
        </w:rPr>
      </w:pPr>
      <w:r>
        <w:rPr>
          <w:rFonts w:ascii="Georgia" w:hAnsi="Georgia"/>
          <w:color w:val="222222"/>
          <w:sz w:val="23"/>
          <w:szCs w:val="23"/>
        </w:rPr>
        <w:t>У процесі щоденного самообслуговування в учнів виробляються навички культурної поведінки в суспільстві, у сім'ї і в школі. Під час суспільно-корисної і продуктивної праці учні вчаться жити в колективі. Учні вчаться демократії, самоврядування, госпрозрахунку, набувають якостей ініціативного, дисциплінованого, відповідального господаря суспільного й індивідуального виробництва, крім цього, учаться бережливості, діловитості, розрахунковості, раціонального планування своєї роботи, прийомів контролю за якістю виконання роботи. </w:t>
      </w:r>
    </w:p>
    <w:p w:rsidR="00F6289D" w:rsidRDefault="00F6289D" w:rsidP="00F6289D">
      <w:pPr>
        <w:pStyle w:val="a3"/>
        <w:shd w:val="clear" w:color="auto" w:fill="FFFFFF"/>
        <w:spacing w:before="0" w:beforeAutospacing="0" w:after="0" w:afterAutospacing="0"/>
        <w:jc w:val="both"/>
        <w:rPr>
          <w:b/>
          <w:color w:val="FF0000"/>
          <w:sz w:val="28"/>
          <w:szCs w:val="28"/>
        </w:rPr>
      </w:pPr>
    </w:p>
    <w:p w:rsidR="00F6289D" w:rsidRDefault="00F6289D" w:rsidP="001803D4">
      <w:pPr>
        <w:pStyle w:val="a3"/>
        <w:shd w:val="clear" w:color="auto" w:fill="FFFFFF"/>
        <w:spacing w:before="0" w:beforeAutospacing="0" w:after="0" w:afterAutospacing="0"/>
        <w:ind w:left="947"/>
        <w:jc w:val="both"/>
        <w:rPr>
          <w:rFonts w:ascii="Georgia" w:hAnsi="Georgia"/>
          <w:color w:val="222222"/>
          <w:sz w:val="23"/>
          <w:szCs w:val="23"/>
        </w:rPr>
      </w:pPr>
      <w:r>
        <w:rPr>
          <w:rFonts w:ascii="Georgia" w:hAnsi="Georgia"/>
          <w:color w:val="222222"/>
          <w:sz w:val="23"/>
          <w:szCs w:val="23"/>
        </w:rPr>
        <w:t xml:space="preserve">Завданням </w:t>
      </w:r>
      <w:r w:rsidRPr="00F6289D">
        <w:rPr>
          <w:rFonts w:ascii="Georgia" w:hAnsi="Georgia"/>
          <w:b/>
          <w:color w:val="222222"/>
          <w:sz w:val="23"/>
          <w:szCs w:val="23"/>
        </w:rPr>
        <w:t>профорієнтаційної роботи</w:t>
      </w:r>
      <w:r>
        <w:rPr>
          <w:rFonts w:ascii="Georgia" w:hAnsi="Georgia"/>
          <w:color w:val="222222"/>
          <w:sz w:val="23"/>
          <w:szCs w:val="23"/>
        </w:rPr>
        <w:t xml:space="preserve"> з учнями є їх підготовка до свідомого вибору професії.</w:t>
      </w:r>
      <w:r>
        <w:rPr>
          <w:rFonts w:ascii="Georgia" w:hAnsi="Georgia"/>
          <w:color w:val="222222"/>
          <w:sz w:val="23"/>
          <w:szCs w:val="23"/>
          <w:lang w:val="uk-UA"/>
        </w:rPr>
        <w:t xml:space="preserve"> В</w:t>
      </w:r>
      <w:r>
        <w:rPr>
          <w:rFonts w:ascii="Georgia" w:hAnsi="Georgia"/>
          <w:color w:val="222222"/>
          <w:sz w:val="23"/>
          <w:szCs w:val="23"/>
        </w:rPr>
        <w:t>ибір професії — один з головних життєвих виборів, який здійснює людина в юному віці. Він має велике значення як для самої людини, так і для суспільства. Вибір професії — це, по суті, вибір життєвого шляху, вибір долі.</w:t>
      </w:r>
    </w:p>
    <w:p w:rsidR="00F6289D" w:rsidRDefault="00F6289D" w:rsidP="001803D4">
      <w:pPr>
        <w:pStyle w:val="a3"/>
        <w:shd w:val="clear" w:color="auto" w:fill="FFFFFF"/>
        <w:spacing w:before="0" w:beforeAutospacing="0" w:after="0" w:afterAutospacing="0"/>
        <w:ind w:left="947"/>
        <w:jc w:val="both"/>
        <w:rPr>
          <w:rFonts w:ascii="Georgia" w:hAnsi="Georgia"/>
          <w:color w:val="222222"/>
          <w:sz w:val="23"/>
          <w:szCs w:val="23"/>
        </w:rPr>
      </w:pPr>
    </w:p>
    <w:p w:rsidR="00F6289D" w:rsidRDefault="00F6289D" w:rsidP="001803D4">
      <w:pPr>
        <w:pStyle w:val="a3"/>
        <w:shd w:val="clear" w:color="auto" w:fill="FFFFFF"/>
        <w:spacing w:before="0" w:beforeAutospacing="0" w:after="0" w:afterAutospacing="0"/>
        <w:ind w:left="947"/>
        <w:jc w:val="both"/>
        <w:rPr>
          <w:rFonts w:ascii="Georgia" w:hAnsi="Georgia"/>
          <w:color w:val="222222"/>
          <w:sz w:val="23"/>
          <w:szCs w:val="23"/>
        </w:rPr>
      </w:pPr>
      <w:r w:rsidRPr="00F6289D">
        <w:rPr>
          <w:rFonts w:ascii="Georgia" w:hAnsi="Georgia"/>
          <w:b/>
          <w:color w:val="222222"/>
          <w:sz w:val="23"/>
          <w:szCs w:val="23"/>
        </w:rPr>
        <w:t>Економічне виховання</w:t>
      </w:r>
      <w:r>
        <w:rPr>
          <w:rFonts w:ascii="Georgia" w:hAnsi="Georgia"/>
          <w:color w:val="222222"/>
          <w:sz w:val="23"/>
          <w:szCs w:val="23"/>
        </w:rPr>
        <w:t xml:space="preserve"> — педагогічний вплив і діяльність, спрямовані на формування економічної свідомості учнів. Кожна людина повинна розуміти економічне життя суспільства, бути активним творчим учасником виробничого процесу, </w:t>
      </w:r>
      <w:proofErr w:type="gramStart"/>
      <w:r>
        <w:rPr>
          <w:rFonts w:ascii="Georgia" w:hAnsi="Georgia"/>
          <w:color w:val="222222"/>
          <w:sz w:val="23"/>
          <w:szCs w:val="23"/>
        </w:rPr>
        <w:t>тому .</w:t>
      </w:r>
      <w:proofErr w:type="gramEnd"/>
      <w:r>
        <w:rPr>
          <w:rFonts w:ascii="Georgia" w:hAnsi="Georgia"/>
          <w:color w:val="222222"/>
          <w:sz w:val="23"/>
          <w:szCs w:val="23"/>
        </w:rPr>
        <w:t xml:space="preserve"> економічне виховання є загальним і обов'язковим.</w:t>
      </w:r>
    </w:p>
    <w:p w:rsidR="00F6289D" w:rsidRDefault="00F6289D" w:rsidP="001803D4">
      <w:pPr>
        <w:pStyle w:val="a3"/>
        <w:shd w:val="clear" w:color="auto" w:fill="FFFFFF"/>
        <w:spacing w:before="0" w:beforeAutospacing="0" w:after="0" w:afterAutospacing="0"/>
        <w:ind w:left="947"/>
        <w:jc w:val="both"/>
        <w:rPr>
          <w:b/>
          <w:color w:val="FF0000"/>
          <w:sz w:val="28"/>
          <w:szCs w:val="28"/>
          <w:lang w:val="uk-UA"/>
        </w:rPr>
      </w:pPr>
    </w:p>
    <w:p w:rsidR="00F6289D" w:rsidRDefault="00F6289D" w:rsidP="001803D4">
      <w:pPr>
        <w:pStyle w:val="a3"/>
        <w:shd w:val="clear" w:color="auto" w:fill="FFFFFF"/>
        <w:spacing w:before="0" w:beforeAutospacing="0" w:after="0" w:afterAutospacing="0"/>
        <w:ind w:left="947"/>
        <w:jc w:val="both"/>
        <w:rPr>
          <w:rFonts w:ascii="Georgia" w:hAnsi="Georgia"/>
          <w:color w:val="222222"/>
          <w:sz w:val="23"/>
          <w:szCs w:val="23"/>
        </w:rPr>
      </w:pPr>
      <w:r w:rsidRPr="00F6289D">
        <w:rPr>
          <w:rStyle w:val="a8"/>
          <w:rFonts w:ascii="Georgia" w:hAnsi="Georgia"/>
          <w:color w:val="222222"/>
          <w:sz w:val="23"/>
          <w:szCs w:val="23"/>
          <w:lang w:val="uk-UA"/>
        </w:rPr>
        <w:t>Естетичне виховання</w:t>
      </w:r>
      <w:r>
        <w:rPr>
          <w:rFonts w:ascii="Georgia" w:hAnsi="Georgia"/>
          <w:color w:val="222222"/>
          <w:sz w:val="23"/>
          <w:szCs w:val="23"/>
        </w:rPr>
        <w:t> </w:t>
      </w:r>
      <w:r w:rsidRPr="00F6289D">
        <w:rPr>
          <w:rFonts w:ascii="Georgia" w:hAnsi="Georgia"/>
          <w:color w:val="222222"/>
          <w:sz w:val="23"/>
          <w:szCs w:val="23"/>
          <w:lang w:val="uk-UA"/>
        </w:rPr>
        <w:t xml:space="preserve">— це систематичний цілеспрямований вплив на особистість, орієнтований на формування її естетичних ідеалів, смаків і потреб, на вироблення здатності сприймати, переживати й оцінювати прекрасне у природі, житті, мистецтві і праці, на пробудження і розвиток її творчих здібностей і непримиренності до всього потворного і нікчемного в житті й діяльності. </w:t>
      </w:r>
      <w:r>
        <w:rPr>
          <w:rFonts w:ascii="Georgia" w:hAnsi="Georgia"/>
          <w:color w:val="222222"/>
          <w:sz w:val="23"/>
          <w:szCs w:val="23"/>
        </w:rPr>
        <w:t>Влучно говорять: естетично вихована людина вміє бачити, розуміти і створювати прекрасне.</w:t>
      </w:r>
    </w:p>
    <w:p w:rsidR="00F6289D" w:rsidRDefault="00F6289D" w:rsidP="001803D4">
      <w:pPr>
        <w:pStyle w:val="a3"/>
        <w:shd w:val="clear" w:color="auto" w:fill="FFFFFF"/>
        <w:spacing w:before="0" w:beforeAutospacing="0" w:after="0" w:afterAutospacing="0"/>
        <w:ind w:left="947"/>
        <w:jc w:val="both"/>
        <w:rPr>
          <w:b/>
          <w:color w:val="FF0000"/>
          <w:sz w:val="28"/>
          <w:szCs w:val="28"/>
          <w:lang w:val="uk-UA"/>
        </w:rPr>
      </w:pPr>
    </w:p>
    <w:p w:rsidR="00F6289D" w:rsidRPr="00F6289D" w:rsidRDefault="00F6289D" w:rsidP="001803D4">
      <w:pPr>
        <w:pStyle w:val="a3"/>
        <w:shd w:val="clear" w:color="auto" w:fill="FFFFFF"/>
        <w:spacing w:before="0" w:beforeAutospacing="0" w:after="0" w:afterAutospacing="0"/>
        <w:ind w:left="947"/>
        <w:jc w:val="both"/>
        <w:rPr>
          <w:b/>
          <w:color w:val="FF0000"/>
          <w:sz w:val="28"/>
          <w:szCs w:val="28"/>
          <w:lang w:val="uk-UA"/>
        </w:rPr>
      </w:pPr>
      <w:r>
        <w:rPr>
          <w:rStyle w:val="a8"/>
          <w:rFonts w:ascii="Georgia" w:hAnsi="Georgia"/>
          <w:color w:val="222222"/>
          <w:sz w:val="23"/>
          <w:szCs w:val="23"/>
        </w:rPr>
        <w:t>Фізичне виховання</w:t>
      </w:r>
      <w:r>
        <w:rPr>
          <w:rFonts w:ascii="Georgia" w:hAnsi="Georgia"/>
          <w:color w:val="222222"/>
          <w:sz w:val="23"/>
          <w:szCs w:val="23"/>
        </w:rPr>
        <w:t> — це широка галузь педагогічного впливу на учнів. Воно здійснює фізичний розвиток, створює умови для поліпшення розумового, морального й естетичного виховання. Тому це багатогранний процес організації пізнавальної фізкультурно-оздоровчої діяльності учнів, спрямований на зміцнення потреби в заняттях фізкультурою і спортом, розвиток фізичних сил і здоров'я, вироблення санітарно-гігієнічних навичок і звичок здорового способу життя.</w:t>
      </w:r>
    </w:p>
    <w:p w:rsidR="00401CAA" w:rsidRDefault="00401CAA" w:rsidP="00401CAA">
      <w:pPr>
        <w:ind w:firstLine="600"/>
        <w:jc w:val="center"/>
        <w:rPr>
          <w:b/>
          <w:i/>
        </w:rPr>
      </w:pPr>
    </w:p>
    <w:p w:rsidR="00401CAA" w:rsidRDefault="00FF34F3" w:rsidP="00401CAA">
      <w:pPr>
        <w:spacing w:line="360" w:lineRule="auto"/>
        <w:ind w:left="720"/>
        <w:jc w:val="center"/>
        <w:rPr>
          <w:i/>
        </w:rPr>
      </w:pPr>
      <w:r>
        <w:rPr>
          <w:i/>
        </w:rPr>
        <w:t>З</w:t>
      </w:r>
      <w:r w:rsidR="00401CAA">
        <w:rPr>
          <w:i/>
        </w:rPr>
        <w:t>авдан</w:t>
      </w:r>
      <w:r>
        <w:rPr>
          <w:i/>
        </w:rPr>
        <w:t>ня</w:t>
      </w:r>
      <w:r w:rsidR="00401CAA">
        <w:rPr>
          <w:i/>
        </w:rPr>
        <w:t xml:space="preserve"> для самостійної роботи</w:t>
      </w:r>
    </w:p>
    <w:p w:rsidR="00216965" w:rsidRDefault="00216965" w:rsidP="0074259B">
      <w:pPr>
        <w:numPr>
          <w:ilvl w:val="0"/>
          <w:numId w:val="6"/>
        </w:numPr>
        <w:jc w:val="both"/>
        <w:rPr>
          <w:b/>
          <w:color w:val="FF0000"/>
        </w:rPr>
      </w:pPr>
      <w:r w:rsidRPr="00F64D8F">
        <w:rPr>
          <w:b/>
          <w:color w:val="FF0000"/>
        </w:rPr>
        <w:t>Опрацюйте Концепцію національно-патріотичного виховання</w:t>
      </w:r>
    </w:p>
    <w:p w:rsidR="00F64D8F" w:rsidRDefault="00F64D8F" w:rsidP="00F64D8F">
      <w:pPr>
        <w:ind w:left="644"/>
        <w:jc w:val="both"/>
        <w:rPr>
          <w:b/>
          <w:color w:val="FF0000"/>
        </w:rPr>
      </w:pPr>
    </w:p>
    <w:p w:rsidR="00F64D8F" w:rsidRPr="00F64D8F" w:rsidRDefault="00F64D8F" w:rsidP="00F64D8F">
      <w:pPr>
        <w:pStyle w:val="a3"/>
        <w:shd w:val="clear" w:color="auto" w:fill="FFFFFF"/>
        <w:spacing w:before="0" w:beforeAutospacing="0" w:after="210" w:afterAutospacing="0"/>
        <w:ind w:left="644"/>
        <w:jc w:val="both"/>
        <w:rPr>
          <w:rFonts w:ascii="Arial" w:hAnsi="Arial" w:cs="Arial"/>
          <w:color w:val="000000"/>
          <w:lang w:eastAsia="uk-UA"/>
        </w:rPr>
      </w:pPr>
      <w:r w:rsidRPr="00F64D8F">
        <w:rPr>
          <w:rFonts w:ascii="Arial" w:hAnsi="Arial" w:cs="Arial"/>
          <w:color w:val="000000"/>
        </w:rPr>
        <w:t>Формування патріотизму в українському суспільстві залишається першочерговим як для держави, так і для системи освіти в цілому. У зв'язку з цим національно-патріотичне виховання є важливою складовою освітнього процесу.</w:t>
      </w:r>
    </w:p>
    <w:p w:rsidR="00F64D8F" w:rsidRPr="00F64D8F" w:rsidRDefault="00F64D8F" w:rsidP="00F64D8F">
      <w:pPr>
        <w:pStyle w:val="a3"/>
        <w:shd w:val="clear" w:color="auto" w:fill="FFFFFF"/>
        <w:spacing w:before="0" w:beforeAutospacing="0" w:after="210" w:afterAutospacing="0"/>
        <w:ind w:left="644"/>
        <w:jc w:val="both"/>
        <w:rPr>
          <w:rFonts w:ascii="Arial" w:hAnsi="Arial" w:cs="Arial"/>
          <w:color w:val="000000"/>
        </w:rPr>
      </w:pPr>
      <w:r w:rsidRPr="00F64D8F">
        <w:rPr>
          <w:rFonts w:ascii="Arial" w:hAnsi="Arial" w:cs="Arial"/>
          <w:color w:val="000000"/>
        </w:rPr>
        <w:t xml:space="preserve">Головне завдання закладів освіти - так побудувати виховну діяльність, щоб сама її організація, приклади авторитетних наставників-учителів, шкільне середовище виховували дітей у дусі патріотизму, глибокого розуміння історії свого народу, національної ідентичності, самобутності. Завдання педагогів полягає у тому, щоб слова «Україна», «патріотизм» набували для дитини особливого сенсу, тобто сприймалися «не лише розумом, а й серцем». Не менш важливим є повсякденне виховання поваги до Конституції держави, законодавства, державних символів - Герба, Прапора, Гімну. </w:t>
      </w:r>
      <w:r w:rsidRPr="00F64D8F">
        <w:rPr>
          <w:rFonts w:ascii="Arial" w:hAnsi="Arial" w:cs="Arial"/>
          <w:color w:val="000000"/>
        </w:rPr>
        <w:lastRenderedPageBreak/>
        <w:t>Важливим аспектом національно-патріотичного виховання є повага та любов до державної мови. Мовне середовище повинно впливати на формування учня- громадянина, патріота України.</w:t>
      </w:r>
    </w:p>
    <w:p w:rsidR="00F64D8F" w:rsidRPr="00F64D8F" w:rsidRDefault="00F64D8F" w:rsidP="00F64D8F">
      <w:pPr>
        <w:ind w:left="644"/>
        <w:jc w:val="both"/>
        <w:rPr>
          <w:b/>
          <w:color w:val="FF0000"/>
        </w:rPr>
      </w:pPr>
    </w:p>
    <w:p w:rsidR="00216965" w:rsidRPr="00C31AC1" w:rsidRDefault="00216965" w:rsidP="0074259B">
      <w:pPr>
        <w:numPr>
          <w:ilvl w:val="0"/>
          <w:numId w:val="6"/>
        </w:numPr>
        <w:jc w:val="both"/>
        <w:rPr>
          <w:b/>
          <w:color w:val="FF0000"/>
        </w:rPr>
      </w:pPr>
      <w:r w:rsidRPr="00F64D8F">
        <w:rPr>
          <w:b/>
          <w:bCs/>
          <w:iCs/>
          <w:color w:val="FF0000"/>
        </w:rPr>
        <w:t>Зверніться до джерел української народної педагогіки (</w:t>
      </w:r>
      <w:r w:rsidR="00FF34F3" w:rsidRPr="00F64D8F">
        <w:rPr>
          <w:b/>
          <w:bCs/>
          <w:iCs/>
          <w:color w:val="FF0000"/>
        </w:rPr>
        <w:t xml:space="preserve">запишіть </w:t>
      </w:r>
      <w:r w:rsidRPr="00F64D8F">
        <w:rPr>
          <w:b/>
          <w:bCs/>
          <w:iCs/>
          <w:color w:val="FF0000"/>
        </w:rPr>
        <w:t>прислів’я, приказки, легенди, пісні, казки) з погляду їх впливу на формування особистості дитини.</w:t>
      </w:r>
    </w:p>
    <w:p w:rsidR="00C31AC1" w:rsidRDefault="00C31AC1" w:rsidP="00C31AC1">
      <w:pPr>
        <w:pStyle w:val="a3"/>
        <w:ind w:left="644"/>
        <w:rPr>
          <w:rFonts w:ascii="Georgia" w:hAnsi="Georgia"/>
          <w:color w:val="222222"/>
          <w:sz w:val="23"/>
          <w:szCs w:val="23"/>
          <w:lang w:eastAsia="uk-UA"/>
        </w:rPr>
      </w:pPr>
      <w:r>
        <w:rPr>
          <w:rStyle w:val="a8"/>
          <w:rFonts w:ascii="Georgia" w:hAnsi="Georgia"/>
          <w:color w:val="222222"/>
          <w:sz w:val="23"/>
          <w:szCs w:val="23"/>
        </w:rPr>
        <w:t> Про розвиток і формування особистості</w:t>
      </w:r>
    </w:p>
    <w:p w:rsidR="00C31AC1" w:rsidRDefault="00C31AC1" w:rsidP="00C31AC1">
      <w:pPr>
        <w:pStyle w:val="a3"/>
        <w:ind w:left="644"/>
        <w:rPr>
          <w:rFonts w:ascii="Georgia" w:hAnsi="Georgia"/>
          <w:color w:val="222222"/>
          <w:sz w:val="23"/>
          <w:szCs w:val="23"/>
        </w:rPr>
      </w:pPr>
      <w:r>
        <w:rPr>
          <w:rFonts w:ascii="Georgia" w:hAnsi="Georgia"/>
          <w:color w:val="222222"/>
          <w:sz w:val="23"/>
          <w:szCs w:val="23"/>
        </w:rPr>
        <w:t>"Яке коріння — таке й насіння"; "Мудрим ніхто не родиться"; "Мудрим ніхто не вродився, а розуму навчився"; "Дитя — що тісто: як замісив, так і виросло"; "Яке дерево, такі й квіти, які батьки, такі і їхні Діти".</w:t>
      </w:r>
    </w:p>
    <w:p w:rsidR="00C31AC1" w:rsidRDefault="00C31AC1" w:rsidP="00C31AC1">
      <w:pPr>
        <w:pStyle w:val="a3"/>
        <w:ind w:left="644"/>
        <w:rPr>
          <w:rFonts w:ascii="Georgia" w:hAnsi="Georgia"/>
          <w:color w:val="222222"/>
          <w:sz w:val="23"/>
          <w:szCs w:val="23"/>
        </w:rPr>
      </w:pPr>
      <w:r>
        <w:rPr>
          <w:rStyle w:val="a8"/>
          <w:rFonts w:ascii="Georgia" w:hAnsi="Georgia"/>
          <w:color w:val="222222"/>
          <w:sz w:val="23"/>
          <w:szCs w:val="23"/>
        </w:rPr>
        <w:t xml:space="preserve"> Методи й засоби виховання</w:t>
      </w:r>
    </w:p>
    <w:p w:rsidR="00C31AC1" w:rsidRDefault="00C31AC1" w:rsidP="00C31AC1">
      <w:pPr>
        <w:pStyle w:val="a3"/>
        <w:ind w:left="644"/>
        <w:rPr>
          <w:rFonts w:ascii="Georgia" w:hAnsi="Georgia"/>
          <w:color w:val="222222"/>
          <w:sz w:val="23"/>
          <w:szCs w:val="23"/>
        </w:rPr>
      </w:pPr>
      <w:r>
        <w:rPr>
          <w:rFonts w:ascii="Georgia" w:hAnsi="Georgia"/>
          <w:color w:val="222222"/>
          <w:sz w:val="23"/>
          <w:szCs w:val="23"/>
        </w:rPr>
        <w:t>"Хто б'є дитину, той не виховує добру людину"; "Боги й діти живуть там, де їх хвалять"; "Добрим словом мур проб'єш, а лихим і в двері не ввійдеш"; "Добрий приклад кращий за сто слів"; "Лагідні слова роблять приятелів, а гострі — затятих ворогів"; "Жорстокість породжує тупість і дурість".</w:t>
      </w:r>
    </w:p>
    <w:p w:rsidR="00C31AC1" w:rsidRDefault="00C31AC1" w:rsidP="00C31AC1">
      <w:pPr>
        <w:pStyle w:val="a3"/>
        <w:ind w:left="644"/>
        <w:rPr>
          <w:rFonts w:ascii="Georgia" w:hAnsi="Georgia"/>
          <w:color w:val="222222"/>
          <w:sz w:val="23"/>
          <w:szCs w:val="23"/>
        </w:rPr>
      </w:pPr>
      <w:r>
        <w:rPr>
          <w:rStyle w:val="a8"/>
          <w:rFonts w:ascii="Georgia" w:hAnsi="Georgia"/>
          <w:color w:val="222222"/>
          <w:sz w:val="23"/>
          <w:szCs w:val="23"/>
        </w:rPr>
        <w:t xml:space="preserve"> Моральне виховання</w:t>
      </w:r>
    </w:p>
    <w:p w:rsidR="00C31AC1" w:rsidRDefault="00C31AC1" w:rsidP="00C31AC1">
      <w:pPr>
        <w:pStyle w:val="a3"/>
        <w:ind w:left="644"/>
        <w:rPr>
          <w:rFonts w:ascii="Georgia" w:hAnsi="Georgia"/>
          <w:color w:val="222222"/>
          <w:sz w:val="23"/>
          <w:szCs w:val="23"/>
        </w:rPr>
      </w:pPr>
      <w:r>
        <w:rPr>
          <w:rFonts w:ascii="Georgia" w:hAnsi="Georgia"/>
          <w:color w:val="222222"/>
          <w:sz w:val="23"/>
          <w:szCs w:val="23"/>
        </w:rPr>
        <w:t>"Любов, як перстень, — не має кінця"; "Щастя той здобуває, хто в праці розуму набуває"; "Мораль чиста — краще всякого намиста"; "Гідність людини визначається її вчинками"; "Правдою весь світ зійдеш, а неправдою ані до порога"; "Догоджай не людям, а совісті своїй"; "Хто чисте сумління має, той спокійно спати лягає"; "Хто честі не має, ані сто кувачів йому не прикує"; "Не місце людину красить, а людина — місце".</w:t>
      </w:r>
    </w:p>
    <w:p w:rsidR="00C31AC1" w:rsidRDefault="00C31AC1" w:rsidP="00C31AC1">
      <w:pPr>
        <w:pStyle w:val="a3"/>
        <w:ind w:left="644"/>
        <w:rPr>
          <w:rFonts w:ascii="Georgia" w:hAnsi="Georgia"/>
          <w:color w:val="222222"/>
          <w:sz w:val="23"/>
          <w:szCs w:val="23"/>
        </w:rPr>
      </w:pPr>
      <w:r>
        <w:rPr>
          <w:rStyle w:val="a8"/>
          <w:rFonts w:ascii="Georgia" w:hAnsi="Georgia"/>
          <w:color w:val="222222"/>
          <w:sz w:val="23"/>
          <w:szCs w:val="23"/>
        </w:rPr>
        <w:t xml:space="preserve"> Розумове виховання</w:t>
      </w:r>
    </w:p>
    <w:p w:rsidR="00C31AC1" w:rsidRDefault="00C31AC1" w:rsidP="00C31AC1">
      <w:pPr>
        <w:pStyle w:val="a3"/>
        <w:ind w:left="644"/>
        <w:rPr>
          <w:rFonts w:ascii="Georgia" w:hAnsi="Georgia"/>
          <w:color w:val="222222"/>
          <w:sz w:val="23"/>
          <w:szCs w:val="23"/>
        </w:rPr>
      </w:pPr>
      <w:r>
        <w:rPr>
          <w:rFonts w:ascii="Georgia" w:hAnsi="Georgia"/>
          <w:color w:val="222222"/>
          <w:sz w:val="23"/>
          <w:szCs w:val="23"/>
        </w:rPr>
        <w:t>"Голова без розуму, як ліхтар без свічки"; "Свій розум — цар у голові"; "У кого розум — у того й щастя"; "Що в мудрого на гадці, те в дурного на язиці"; "Не краса красить, а розум"; "По одягу зустрічають, по розуму проводжають"; "На свій розум надійся, та й за чужий тримайся"; "Золото без розуму—сміття"; "Наука для людини — як сонце для життя"; "Де більше науки, там менше муки"; "Вчення в щасті прикрашає, а в нещасті утішає"; "Талановитими людьми стають лише у праці"; "Хто закінчує вчитися, той перестає жити".</w:t>
      </w:r>
    </w:p>
    <w:p w:rsidR="00C31AC1" w:rsidRDefault="00C31AC1" w:rsidP="00C31AC1">
      <w:pPr>
        <w:pStyle w:val="a3"/>
        <w:ind w:left="644"/>
        <w:rPr>
          <w:rFonts w:ascii="Georgia" w:hAnsi="Georgia"/>
          <w:color w:val="222222"/>
          <w:sz w:val="23"/>
          <w:szCs w:val="23"/>
        </w:rPr>
      </w:pPr>
      <w:r>
        <w:rPr>
          <w:rStyle w:val="a8"/>
          <w:rFonts w:ascii="Georgia" w:hAnsi="Georgia"/>
          <w:color w:val="222222"/>
          <w:sz w:val="23"/>
          <w:szCs w:val="23"/>
        </w:rPr>
        <w:t>Трудове виховання</w:t>
      </w:r>
    </w:p>
    <w:p w:rsidR="00C31AC1" w:rsidRDefault="00C31AC1" w:rsidP="00C31AC1">
      <w:pPr>
        <w:pStyle w:val="a3"/>
        <w:ind w:left="644"/>
        <w:rPr>
          <w:rFonts w:ascii="Georgia" w:hAnsi="Georgia"/>
          <w:color w:val="222222"/>
          <w:sz w:val="23"/>
          <w:szCs w:val="23"/>
        </w:rPr>
      </w:pPr>
      <w:r>
        <w:rPr>
          <w:rFonts w:ascii="Georgia" w:hAnsi="Georgia"/>
          <w:color w:val="222222"/>
          <w:sz w:val="23"/>
          <w:szCs w:val="23"/>
        </w:rPr>
        <w:t>"Коріння праці гірке, але плоди — солодкі"; "Умій працювати й помічників добирати"; "Щастя не в хмарах ховається, а працею здобувається"; "У праці — краса людини"; "Землю прикрашає сонце, а людину — праця"; "Без роботи — ані хліба, ані хати, ніде і води взяти"; "Дерево шанують, як добре родить, а людину — як добре робить"; "Людина свою долю працею кує".</w:t>
      </w:r>
    </w:p>
    <w:p w:rsidR="00C31AC1" w:rsidRDefault="00C31AC1" w:rsidP="00C31AC1">
      <w:pPr>
        <w:pStyle w:val="a3"/>
        <w:ind w:left="644"/>
        <w:rPr>
          <w:rFonts w:ascii="Georgia" w:hAnsi="Georgia"/>
          <w:color w:val="222222"/>
          <w:sz w:val="23"/>
          <w:szCs w:val="23"/>
        </w:rPr>
      </w:pPr>
      <w:proofErr w:type="gramStart"/>
      <w:r>
        <w:rPr>
          <w:rStyle w:val="a8"/>
          <w:rFonts w:ascii="Georgia" w:hAnsi="Georgia"/>
          <w:color w:val="222222"/>
          <w:sz w:val="23"/>
          <w:szCs w:val="23"/>
        </w:rPr>
        <w:t>.Естетичне</w:t>
      </w:r>
      <w:proofErr w:type="gramEnd"/>
      <w:r>
        <w:rPr>
          <w:rStyle w:val="a8"/>
          <w:rFonts w:ascii="Georgia" w:hAnsi="Georgia"/>
          <w:color w:val="222222"/>
          <w:sz w:val="23"/>
          <w:szCs w:val="23"/>
        </w:rPr>
        <w:t xml:space="preserve"> виховання</w:t>
      </w:r>
    </w:p>
    <w:p w:rsidR="00C31AC1" w:rsidRDefault="00C31AC1" w:rsidP="00C31AC1">
      <w:pPr>
        <w:pStyle w:val="a3"/>
        <w:ind w:left="284"/>
        <w:rPr>
          <w:rFonts w:ascii="Georgia" w:hAnsi="Georgia"/>
          <w:color w:val="222222"/>
          <w:sz w:val="23"/>
          <w:szCs w:val="23"/>
        </w:rPr>
      </w:pPr>
      <w:r>
        <w:rPr>
          <w:rFonts w:ascii="Georgia" w:hAnsi="Georgia"/>
          <w:color w:val="222222"/>
          <w:sz w:val="23"/>
          <w:szCs w:val="23"/>
        </w:rPr>
        <w:t>"Весняне сонце, як дівчини серце"; "Сонце гріє, сонце сяє, вся природа воскрешає"; "Як музика іскриста, то й душа чиста"; "Весна — днем красна"; "Весна гарна квітами, людина характером"; "Краса людини — в красі характеру".</w:t>
      </w:r>
    </w:p>
    <w:p w:rsidR="00C31AC1" w:rsidRDefault="00C31AC1" w:rsidP="00C31AC1">
      <w:pPr>
        <w:pStyle w:val="a3"/>
        <w:ind w:left="644"/>
        <w:rPr>
          <w:rFonts w:ascii="Georgia" w:hAnsi="Georgia"/>
          <w:color w:val="222222"/>
          <w:sz w:val="23"/>
          <w:szCs w:val="23"/>
        </w:rPr>
      </w:pPr>
      <w:r>
        <w:rPr>
          <w:rStyle w:val="a8"/>
          <w:rFonts w:ascii="Georgia" w:hAnsi="Georgia"/>
          <w:color w:val="222222"/>
          <w:sz w:val="23"/>
          <w:szCs w:val="23"/>
        </w:rPr>
        <w:t xml:space="preserve"> Фізичне виховання</w:t>
      </w:r>
    </w:p>
    <w:p w:rsidR="00C31AC1" w:rsidRDefault="00C31AC1" w:rsidP="00C31AC1">
      <w:pPr>
        <w:pStyle w:val="a3"/>
        <w:ind w:left="644"/>
        <w:rPr>
          <w:rFonts w:ascii="Georgia" w:hAnsi="Georgia"/>
          <w:color w:val="222222"/>
          <w:sz w:val="23"/>
          <w:szCs w:val="23"/>
        </w:rPr>
      </w:pPr>
      <w:r>
        <w:rPr>
          <w:rFonts w:ascii="Georgia" w:hAnsi="Georgia"/>
          <w:color w:val="222222"/>
          <w:sz w:val="23"/>
          <w:szCs w:val="23"/>
        </w:rPr>
        <w:t xml:space="preserve">"Без здоров'я немає щастя"; "Найбільше багатство в світі — то здоров'я"; "Здоров'я людини — багатство країни"; "Як дитина бігає і грається, то й здоров'я усміхається"; "Розпусник </w:t>
      </w:r>
      <w:r>
        <w:rPr>
          <w:rFonts w:ascii="Georgia" w:hAnsi="Georgia"/>
          <w:color w:val="222222"/>
          <w:sz w:val="23"/>
          <w:szCs w:val="23"/>
        </w:rPr>
        <w:lastRenderedPageBreak/>
        <w:t>гуляє — гнилу душу має"; "Сила без голови шаліє, а розум без сили міліє"; "У здоровому тілі — здоровий дух".</w:t>
      </w:r>
    </w:p>
    <w:p w:rsidR="00C31AC1" w:rsidRDefault="00C31AC1" w:rsidP="00C31AC1">
      <w:pPr>
        <w:pStyle w:val="a3"/>
        <w:ind w:left="644"/>
        <w:rPr>
          <w:rFonts w:ascii="Georgia" w:hAnsi="Georgia"/>
          <w:color w:val="222222"/>
          <w:sz w:val="23"/>
          <w:szCs w:val="23"/>
        </w:rPr>
      </w:pPr>
      <w:r>
        <w:rPr>
          <w:rStyle w:val="a8"/>
          <w:rFonts w:ascii="Georgia" w:hAnsi="Georgia"/>
          <w:color w:val="222222"/>
          <w:sz w:val="23"/>
          <w:szCs w:val="23"/>
        </w:rPr>
        <w:t xml:space="preserve"> Родинне виховання</w:t>
      </w:r>
    </w:p>
    <w:p w:rsidR="00C31AC1" w:rsidRDefault="00C31AC1" w:rsidP="00C31AC1">
      <w:pPr>
        <w:pStyle w:val="a3"/>
        <w:ind w:left="644"/>
        <w:rPr>
          <w:rFonts w:ascii="Georgia" w:hAnsi="Georgia"/>
          <w:color w:val="222222"/>
          <w:sz w:val="23"/>
          <w:szCs w:val="23"/>
        </w:rPr>
      </w:pPr>
      <w:r>
        <w:rPr>
          <w:rFonts w:ascii="Georgia" w:hAnsi="Georgia"/>
          <w:color w:val="222222"/>
          <w:sz w:val="23"/>
          <w:szCs w:val="23"/>
        </w:rPr>
        <w:t>"Хто батьків шанує, той вовіки не загине"; "Дружна сім'я гори зрушить"; "Без сім'ї й без роду — хоч з мосту та в воду"; "Нема цвіту білішого над ожиноньку, нема роду милішого над дружиноньку"; "В хаті жінка три куги держить, чоловік — четвертий"; "Жінка для світу, теща для привіту, матінка рідна краще всього світу"; "На красиву жінку приємно дивитися, а з розумною добре жити"; "Чоловік без жінки — як без розуму"; "До людей — по розум, до матері — по серце"; "Молитва матері з дна моря рятує"; "Хто матір забуває, того Бог карає"; "Діти — не поле засіяне, їх треба доглядати"; "Умів дітей родити, умій І навчити"; "Принеси, Боже, здалека родину, то ми і в будень зробимо неділю"; "Не бажай синові багатства, а бажай йому розуму"; "Любов до батьків — основа всіх доброчинностей".</w:t>
      </w:r>
    </w:p>
    <w:p w:rsidR="00C31AC1" w:rsidRPr="00F64D8F" w:rsidRDefault="00C31AC1" w:rsidP="00C31AC1">
      <w:pPr>
        <w:ind w:left="644"/>
        <w:jc w:val="both"/>
        <w:rPr>
          <w:b/>
          <w:color w:val="FF0000"/>
        </w:rPr>
      </w:pPr>
    </w:p>
    <w:p w:rsidR="00216965" w:rsidRPr="00216965" w:rsidRDefault="00216965" w:rsidP="00216965">
      <w:pPr>
        <w:ind w:left="960"/>
        <w:jc w:val="both"/>
      </w:pPr>
    </w:p>
    <w:p w:rsidR="00401CAA" w:rsidRDefault="00401CAA" w:rsidP="00401CAA">
      <w:pPr>
        <w:ind w:left="960"/>
        <w:jc w:val="both"/>
        <w:rPr>
          <w:b/>
          <w:i/>
          <w:sz w:val="24"/>
          <w:szCs w:val="24"/>
        </w:rPr>
      </w:pPr>
    </w:p>
    <w:p w:rsidR="004B48F7" w:rsidRDefault="004B48F7" w:rsidP="00401CAA">
      <w:pPr>
        <w:ind w:left="960"/>
        <w:jc w:val="both"/>
      </w:pPr>
    </w:p>
    <w:p w:rsidR="00494CCE" w:rsidRDefault="00494CCE" w:rsidP="00494CCE">
      <w:pPr>
        <w:spacing w:line="360" w:lineRule="auto"/>
        <w:ind w:firstLine="600"/>
        <w:jc w:val="center"/>
        <w:rPr>
          <w:b/>
        </w:rPr>
      </w:pPr>
      <w:r>
        <w:rPr>
          <w:b/>
        </w:rPr>
        <w:t>Практичне заняття 3</w:t>
      </w:r>
    </w:p>
    <w:p w:rsidR="00494CCE" w:rsidRDefault="00494CCE" w:rsidP="00494CCE">
      <w:pPr>
        <w:spacing w:line="360" w:lineRule="auto"/>
        <w:ind w:firstLine="600"/>
        <w:jc w:val="center"/>
        <w:rPr>
          <w:b/>
        </w:rPr>
      </w:pPr>
      <w:r>
        <w:rPr>
          <w:b/>
          <w:lang w:val="ru-RU"/>
        </w:rPr>
        <w:t>Тема:</w:t>
      </w:r>
      <w:r>
        <w:rPr>
          <w:b/>
        </w:rPr>
        <w:t xml:space="preserve"> Класифікація та фактори вибору методів виховання</w:t>
      </w:r>
    </w:p>
    <w:p w:rsidR="004B48F7" w:rsidRDefault="004B48F7" w:rsidP="00494CCE">
      <w:pPr>
        <w:ind w:firstLine="540"/>
        <w:jc w:val="center"/>
        <w:rPr>
          <w:b/>
          <w:sz w:val="24"/>
          <w:szCs w:val="24"/>
        </w:rPr>
      </w:pPr>
    </w:p>
    <w:p w:rsidR="004B48F7" w:rsidRDefault="004B48F7" w:rsidP="00494CCE">
      <w:pPr>
        <w:ind w:firstLine="540"/>
        <w:jc w:val="center"/>
        <w:rPr>
          <w:b/>
          <w:sz w:val="24"/>
          <w:szCs w:val="24"/>
        </w:rPr>
      </w:pPr>
    </w:p>
    <w:p w:rsidR="00494CCE" w:rsidRPr="0021034C" w:rsidRDefault="00494CCE" w:rsidP="00494CCE">
      <w:pPr>
        <w:ind w:firstLine="540"/>
        <w:jc w:val="center"/>
        <w:rPr>
          <w:i/>
        </w:rPr>
      </w:pPr>
      <w:r w:rsidRPr="0021034C">
        <w:rPr>
          <w:i/>
        </w:rPr>
        <w:t>Питання для обговорення</w:t>
      </w:r>
    </w:p>
    <w:p w:rsidR="0021034C" w:rsidRDefault="0021034C" w:rsidP="0021034C">
      <w:pPr>
        <w:ind w:firstLine="600"/>
        <w:jc w:val="both"/>
        <w:rPr>
          <w:rFonts w:eastAsia="Calibri"/>
          <w:b/>
          <w:color w:val="FF0000"/>
        </w:rPr>
      </w:pPr>
      <w:r w:rsidRPr="00F6289D">
        <w:rPr>
          <w:rFonts w:eastAsia="Calibri"/>
          <w:b/>
          <w:color w:val="FF0000"/>
        </w:rPr>
        <w:t>1. Сутність методу і прийому виховання. Засоби виховання.</w:t>
      </w:r>
    </w:p>
    <w:p w:rsidR="00F6289D" w:rsidRPr="00F6289D" w:rsidRDefault="00F6289D" w:rsidP="0021034C">
      <w:pPr>
        <w:ind w:firstLine="600"/>
        <w:jc w:val="both"/>
        <w:rPr>
          <w:rFonts w:eastAsia="Calibri"/>
          <w:b/>
          <w:color w:val="FF0000"/>
        </w:rPr>
      </w:pPr>
    </w:p>
    <w:p w:rsidR="00F6289D" w:rsidRPr="00F6289D" w:rsidRDefault="00F6289D" w:rsidP="0021034C">
      <w:pPr>
        <w:ind w:firstLine="600"/>
        <w:jc w:val="both"/>
        <w:rPr>
          <w:rFonts w:ascii="Arial" w:hAnsi="Arial" w:cs="Arial"/>
          <w:i/>
          <w:iCs/>
          <w:color w:val="222222"/>
          <w:sz w:val="24"/>
          <w:szCs w:val="24"/>
        </w:rPr>
      </w:pPr>
      <w:r w:rsidRPr="00F6289D">
        <w:rPr>
          <w:rFonts w:ascii="Arial" w:eastAsia="Calibri" w:hAnsi="Arial" w:cs="Arial"/>
          <w:sz w:val="24"/>
          <w:szCs w:val="24"/>
        </w:rPr>
        <w:t xml:space="preserve">    </w:t>
      </w:r>
      <w:r w:rsidRPr="00F6289D">
        <w:rPr>
          <w:rStyle w:val="a8"/>
          <w:rFonts w:ascii="Arial" w:hAnsi="Arial" w:cs="Arial"/>
          <w:i/>
          <w:iCs/>
          <w:color w:val="222222"/>
          <w:sz w:val="24"/>
          <w:szCs w:val="24"/>
        </w:rPr>
        <w:t>Методи виховання</w:t>
      </w:r>
      <w:r w:rsidRPr="00F6289D">
        <w:rPr>
          <w:rFonts w:ascii="Arial" w:hAnsi="Arial" w:cs="Arial"/>
          <w:color w:val="222222"/>
          <w:sz w:val="24"/>
          <w:szCs w:val="24"/>
        </w:rPr>
        <w:t> – </w:t>
      </w:r>
      <w:r w:rsidRPr="00F6289D">
        <w:rPr>
          <w:rFonts w:ascii="Arial" w:hAnsi="Arial" w:cs="Arial"/>
          <w:i/>
          <w:iCs/>
          <w:color w:val="222222"/>
          <w:sz w:val="24"/>
          <w:szCs w:val="24"/>
        </w:rPr>
        <w:t>шляхи і способи діяльності вихователів і вихованців із метою досягнення виховних цілей.</w:t>
      </w:r>
    </w:p>
    <w:p w:rsidR="00F6289D" w:rsidRPr="00F6289D" w:rsidRDefault="00F6289D" w:rsidP="0021034C">
      <w:pPr>
        <w:ind w:firstLine="600"/>
        <w:jc w:val="both"/>
        <w:rPr>
          <w:rFonts w:ascii="Arial" w:hAnsi="Arial" w:cs="Arial"/>
          <w:i/>
          <w:iCs/>
          <w:color w:val="222222"/>
          <w:sz w:val="24"/>
          <w:szCs w:val="24"/>
        </w:rPr>
      </w:pPr>
      <w:r w:rsidRPr="00F6289D">
        <w:rPr>
          <w:rStyle w:val="a8"/>
          <w:rFonts w:ascii="Arial" w:hAnsi="Arial" w:cs="Arial"/>
          <w:i/>
          <w:iCs/>
          <w:color w:val="222222"/>
          <w:sz w:val="24"/>
          <w:szCs w:val="24"/>
        </w:rPr>
        <w:t>Прийоми виховання</w:t>
      </w:r>
      <w:r w:rsidRPr="00F6289D">
        <w:rPr>
          <w:rFonts w:ascii="Arial" w:hAnsi="Arial" w:cs="Arial"/>
          <w:color w:val="222222"/>
          <w:sz w:val="24"/>
          <w:szCs w:val="24"/>
        </w:rPr>
        <w:t> – </w:t>
      </w:r>
      <w:r w:rsidRPr="00F6289D">
        <w:rPr>
          <w:rFonts w:ascii="Arial" w:hAnsi="Arial" w:cs="Arial"/>
          <w:i/>
          <w:iCs/>
          <w:color w:val="222222"/>
          <w:sz w:val="24"/>
          <w:szCs w:val="24"/>
        </w:rPr>
        <w:t>складова частина методу, що визначає шляхи реалізації вимог методів та використання допоміжних засобів</w:t>
      </w:r>
    </w:p>
    <w:p w:rsidR="00F6289D" w:rsidRPr="00F6289D" w:rsidRDefault="00F6289D" w:rsidP="0021034C">
      <w:pPr>
        <w:ind w:firstLine="600"/>
        <w:jc w:val="both"/>
        <w:rPr>
          <w:rFonts w:ascii="Arial" w:hAnsi="Arial" w:cs="Arial"/>
          <w:color w:val="222222"/>
          <w:sz w:val="24"/>
          <w:szCs w:val="24"/>
        </w:rPr>
      </w:pPr>
      <w:r w:rsidRPr="00F6289D">
        <w:rPr>
          <w:rFonts w:ascii="Arial" w:hAnsi="Arial" w:cs="Arial"/>
          <w:color w:val="222222"/>
          <w:sz w:val="24"/>
          <w:szCs w:val="24"/>
        </w:rPr>
        <w:t>Методи і прийоми виховання є своєрідними інструментами в діяльності вихователя. їхня дієвість залежить від використання виховних засобів, зокрема засобів виправлення.</w:t>
      </w:r>
    </w:p>
    <w:p w:rsidR="00F6289D" w:rsidRPr="00F6289D" w:rsidRDefault="00F6289D" w:rsidP="0021034C">
      <w:pPr>
        <w:ind w:firstLine="600"/>
        <w:jc w:val="both"/>
        <w:rPr>
          <w:rFonts w:ascii="Arial" w:hAnsi="Arial" w:cs="Arial"/>
          <w:i/>
          <w:iCs/>
          <w:color w:val="222222"/>
          <w:sz w:val="24"/>
          <w:szCs w:val="24"/>
        </w:rPr>
      </w:pPr>
      <w:r w:rsidRPr="00F6289D">
        <w:rPr>
          <w:rStyle w:val="a8"/>
          <w:rFonts w:ascii="Arial" w:hAnsi="Arial" w:cs="Arial"/>
          <w:i/>
          <w:iCs/>
          <w:color w:val="222222"/>
          <w:sz w:val="24"/>
          <w:szCs w:val="24"/>
        </w:rPr>
        <w:t>Засоби виховання – </w:t>
      </w:r>
      <w:r w:rsidRPr="00F6289D">
        <w:rPr>
          <w:rFonts w:ascii="Arial" w:hAnsi="Arial" w:cs="Arial"/>
          <w:i/>
          <w:iCs/>
          <w:color w:val="222222"/>
          <w:sz w:val="24"/>
          <w:szCs w:val="24"/>
        </w:rPr>
        <w:t>надбання матеріальної та духовної культури (художня, наукова література, радіо, телебачення, інтернет, предмети образотворчого, театрального, кіномистецтва тощо), форми і види виховної'роботи (збори, бесіди, конференції, гуртки, ігри, спортивна діяльність), які задіюють під час використання певного методу.</w:t>
      </w:r>
    </w:p>
    <w:p w:rsidR="00F6289D" w:rsidRPr="0021034C" w:rsidRDefault="00F6289D" w:rsidP="0021034C">
      <w:pPr>
        <w:ind w:firstLine="600"/>
        <w:jc w:val="both"/>
        <w:rPr>
          <w:rFonts w:eastAsia="Calibri"/>
        </w:rPr>
      </w:pPr>
    </w:p>
    <w:p w:rsidR="0021034C" w:rsidRPr="00A84208" w:rsidRDefault="0021034C" w:rsidP="0021034C">
      <w:pPr>
        <w:ind w:firstLine="600"/>
        <w:jc w:val="both"/>
        <w:rPr>
          <w:rFonts w:eastAsia="Calibri"/>
        </w:rPr>
      </w:pPr>
      <w:r w:rsidRPr="00F6289D">
        <w:rPr>
          <w:rFonts w:eastAsia="Calibri"/>
          <w:b/>
          <w:color w:val="FF0000"/>
        </w:rPr>
        <w:t xml:space="preserve">2. Класифікація методів виховання. Характеристика основних груп методів </w:t>
      </w:r>
      <w:r w:rsidRPr="00A84208">
        <w:rPr>
          <w:rFonts w:eastAsia="Calibri"/>
          <w:b/>
          <w:color w:val="FF0000"/>
        </w:rPr>
        <w:t>виховання</w:t>
      </w:r>
      <w:r w:rsidRPr="00A84208">
        <w:rPr>
          <w:rFonts w:eastAsia="Calibri"/>
        </w:rPr>
        <w:t xml:space="preserve">. </w:t>
      </w:r>
    </w:p>
    <w:p w:rsidR="00F6289D" w:rsidRPr="00F6289D" w:rsidRDefault="00F6289D" w:rsidP="0074259B">
      <w:pPr>
        <w:numPr>
          <w:ilvl w:val="0"/>
          <w:numId w:val="16"/>
        </w:numPr>
        <w:spacing w:before="100" w:beforeAutospacing="1" w:after="100" w:afterAutospacing="1"/>
        <w:rPr>
          <w:rFonts w:ascii="Arial" w:hAnsi="Arial" w:cs="Arial"/>
          <w:color w:val="242424"/>
          <w:sz w:val="24"/>
          <w:szCs w:val="24"/>
          <w:lang w:eastAsia="uk-UA"/>
        </w:rPr>
      </w:pPr>
      <w:r w:rsidRPr="00F6289D">
        <w:rPr>
          <w:rFonts w:ascii="Arial" w:hAnsi="Arial" w:cs="Arial"/>
          <w:color w:val="242424"/>
          <w:sz w:val="24"/>
          <w:szCs w:val="24"/>
          <w:lang w:eastAsia="uk-UA"/>
        </w:rPr>
        <w:t> </w:t>
      </w:r>
      <w:r w:rsidRPr="00F6289D">
        <w:rPr>
          <w:rFonts w:ascii="Arial" w:hAnsi="Arial" w:cs="Arial"/>
          <w:b/>
          <w:iCs/>
          <w:color w:val="242424"/>
          <w:sz w:val="24"/>
          <w:szCs w:val="24"/>
          <w:lang w:eastAsia="uk-UA"/>
        </w:rPr>
        <w:t>Методи формування свідомості</w:t>
      </w:r>
      <w:r w:rsidRPr="00F6289D">
        <w:rPr>
          <w:rFonts w:ascii="Arial" w:hAnsi="Arial" w:cs="Arial"/>
          <w:b/>
          <w:color w:val="242424"/>
          <w:sz w:val="24"/>
          <w:szCs w:val="24"/>
          <w:lang w:eastAsia="uk-UA"/>
        </w:rPr>
        <w:t>:</w:t>
      </w:r>
      <w:r w:rsidRPr="00F6289D">
        <w:rPr>
          <w:rFonts w:ascii="Arial" w:hAnsi="Arial" w:cs="Arial"/>
          <w:color w:val="242424"/>
          <w:sz w:val="24"/>
          <w:szCs w:val="24"/>
          <w:lang w:eastAsia="uk-UA"/>
        </w:rPr>
        <w:t xml:space="preserve"> переконання, приклад, психолого-педагогічний вибух.</w:t>
      </w:r>
      <w:r w:rsidR="00A84208" w:rsidRPr="00A84208">
        <w:rPr>
          <w:rFonts w:ascii="Arial" w:hAnsi="Arial" w:cs="Arial"/>
          <w:color w:val="242424"/>
          <w:sz w:val="24"/>
          <w:szCs w:val="24"/>
          <w:lang w:eastAsia="uk-UA"/>
        </w:rPr>
        <w:t xml:space="preserve"> (</w:t>
      </w:r>
      <w:r w:rsidR="00A84208" w:rsidRPr="00A84208">
        <w:rPr>
          <w:rFonts w:ascii="Arial" w:hAnsi="Arial" w:cs="Arial"/>
          <w:iCs/>
          <w:color w:val="000000"/>
          <w:sz w:val="24"/>
          <w:szCs w:val="24"/>
          <w:shd w:val="clear" w:color="auto" w:fill="FFFFFF"/>
        </w:rPr>
        <w:t>Ця група методів виховання охоплює методи різнобічного впливу на свідомість" почуття і волю учнів з метою формування у них поглядів і переконань.)</w:t>
      </w:r>
    </w:p>
    <w:p w:rsidR="00F6289D" w:rsidRPr="00F6289D" w:rsidRDefault="00F6289D" w:rsidP="0074259B">
      <w:pPr>
        <w:numPr>
          <w:ilvl w:val="0"/>
          <w:numId w:val="16"/>
        </w:numPr>
        <w:spacing w:before="100" w:beforeAutospacing="1" w:after="100" w:afterAutospacing="1"/>
        <w:rPr>
          <w:rFonts w:ascii="Arial" w:hAnsi="Arial" w:cs="Arial"/>
          <w:color w:val="242424"/>
          <w:sz w:val="24"/>
          <w:szCs w:val="24"/>
          <w:lang w:eastAsia="uk-UA"/>
        </w:rPr>
      </w:pPr>
      <w:r w:rsidRPr="00F6289D">
        <w:rPr>
          <w:rFonts w:ascii="Arial" w:hAnsi="Arial" w:cs="Arial"/>
          <w:b/>
          <w:color w:val="242424"/>
          <w:sz w:val="24"/>
          <w:szCs w:val="24"/>
          <w:lang w:eastAsia="uk-UA"/>
        </w:rPr>
        <w:t> </w:t>
      </w:r>
      <w:r w:rsidRPr="00F6289D">
        <w:rPr>
          <w:rFonts w:ascii="Arial" w:hAnsi="Arial" w:cs="Arial"/>
          <w:b/>
          <w:iCs/>
          <w:color w:val="242424"/>
          <w:sz w:val="24"/>
          <w:szCs w:val="24"/>
          <w:lang w:eastAsia="uk-UA"/>
        </w:rPr>
        <w:t>Методи формування  поведінки</w:t>
      </w:r>
      <w:r w:rsidRPr="00F6289D">
        <w:rPr>
          <w:rFonts w:ascii="Arial" w:hAnsi="Arial" w:cs="Arial"/>
          <w:b/>
          <w:color w:val="242424"/>
          <w:sz w:val="24"/>
          <w:szCs w:val="24"/>
          <w:lang w:eastAsia="uk-UA"/>
        </w:rPr>
        <w:t>:</w:t>
      </w:r>
      <w:r w:rsidRPr="00F6289D">
        <w:rPr>
          <w:rFonts w:ascii="Arial" w:hAnsi="Arial" w:cs="Arial"/>
          <w:color w:val="242424"/>
          <w:sz w:val="24"/>
          <w:szCs w:val="24"/>
          <w:lang w:eastAsia="uk-UA"/>
        </w:rPr>
        <w:t xml:space="preserve"> вправи, доручення, вимоги, контроль.</w:t>
      </w:r>
      <w:r w:rsidR="00A84208" w:rsidRPr="00A84208">
        <w:rPr>
          <w:rFonts w:ascii="Arial" w:hAnsi="Arial" w:cs="Arial"/>
          <w:color w:val="242424"/>
          <w:sz w:val="24"/>
          <w:szCs w:val="24"/>
          <w:lang w:eastAsia="uk-UA"/>
        </w:rPr>
        <w:t>(</w:t>
      </w:r>
      <w:r w:rsidR="00A84208" w:rsidRPr="00A84208">
        <w:rPr>
          <w:rFonts w:ascii="Arial" w:hAnsi="Arial" w:cs="Arial"/>
          <w:color w:val="333333"/>
          <w:sz w:val="24"/>
          <w:szCs w:val="24"/>
          <w:shd w:val="clear" w:color="auto" w:fill="FFFFFF"/>
        </w:rPr>
        <w:t xml:space="preserve"> Полягає цей метод в педагогічному впливі на свідомість вихованця з метою спонукання його до позитивної діяльності або гальмування його негативних дій і вчинків. )</w:t>
      </w:r>
    </w:p>
    <w:p w:rsidR="00F6289D" w:rsidRPr="00F6289D" w:rsidRDefault="00F6289D" w:rsidP="0074259B">
      <w:pPr>
        <w:numPr>
          <w:ilvl w:val="0"/>
          <w:numId w:val="16"/>
        </w:numPr>
        <w:spacing w:before="100" w:beforeAutospacing="1" w:after="100" w:afterAutospacing="1"/>
        <w:rPr>
          <w:rFonts w:ascii="Arial" w:hAnsi="Arial" w:cs="Arial"/>
          <w:color w:val="242424"/>
          <w:sz w:val="24"/>
          <w:szCs w:val="24"/>
          <w:lang w:eastAsia="uk-UA"/>
        </w:rPr>
      </w:pPr>
      <w:r w:rsidRPr="00F6289D">
        <w:rPr>
          <w:rFonts w:ascii="Arial" w:hAnsi="Arial" w:cs="Arial"/>
          <w:color w:val="242424"/>
          <w:sz w:val="24"/>
          <w:szCs w:val="24"/>
          <w:lang w:eastAsia="uk-UA"/>
        </w:rPr>
        <w:t> </w:t>
      </w:r>
      <w:r w:rsidRPr="00F6289D">
        <w:rPr>
          <w:rFonts w:ascii="Arial" w:hAnsi="Arial" w:cs="Arial"/>
          <w:b/>
          <w:iCs/>
          <w:color w:val="242424"/>
          <w:sz w:val="24"/>
          <w:szCs w:val="24"/>
          <w:lang w:eastAsia="uk-UA"/>
        </w:rPr>
        <w:t>Мет</w:t>
      </w:r>
      <w:r w:rsidR="00A84208" w:rsidRPr="00A84208">
        <w:rPr>
          <w:rFonts w:ascii="Arial" w:hAnsi="Arial" w:cs="Arial"/>
          <w:b/>
          <w:iCs/>
          <w:color w:val="242424"/>
          <w:sz w:val="24"/>
          <w:szCs w:val="24"/>
          <w:lang w:eastAsia="uk-UA"/>
        </w:rPr>
        <w:t xml:space="preserve">оди </w:t>
      </w:r>
      <w:r w:rsidRPr="00F6289D">
        <w:rPr>
          <w:rFonts w:ascii="Arial" w:hAnsi="Arial" w:cs="Arial"/>
          <w:b/>
          <w:iCs/>
          <w:color w:val="242424"/>
          <w:sz w:val="24"/>
          <w:szCs w:val="24"/>
          <w:lang w:eastAsia="uk-UA"/>
        </w:rPr>
        <w:t xml:space="preserve"> мотивації і стимулювання поведінки</w:t>
      </w:r>
      <w:r w:rsidRPr="00F6289D">
        <w:rPr>
          <w:rFonts w:ascii="Arial" w:hAnsi="Arial" w:cs="Arial"/>
          <w:iCs/>
          <w:color w:val="242424"/>
          <w:sz w:val="24"/>
          <w:szCs w:val="24"/>
          <w:lang w:eastAsia="uk-UA"/>
        </w:rPr>
        <w:t>:</w:t>
      </w:r>
      <w:r w:rsidRPr="00F6289D">
        <w:rPr>
          <w:rFonts w:ascii="Arial" w:hAnsi="Arial" w:cs="Arial"/>
          <w:color w:val="242424"/>
          <w:sz w:val="24"/>
          <w:szCs w:val="24"/>
          <w:lang w:eastAsia="uk-UA"/>
        </w:rPr>
        <w:t> змагання, критика, примус, довіри, покарання, заохочення.</w:t>
      </w:r>
    </w:p>
    <w:p w:rsidR="00F6289D" w:rsidRPr="00F6289D" w:rsidRDefault="00F6289D" w:rsidP="0074259B">
      <w:pPr>
        <w:numPr>
          <w:ilvl w:val="0"/>
          <w:numId w:val="16"/>
        </w:numPr>
        <w:spacing w:before="100" w:beforeAutospacing="1" w:after="100" w:afterAutospacing="1"/>
        <w:rPr>
          <w:rFonts w:ascii="Arial" w:hAnsi="Arial" w:cs="Arial"/>
          <w:color w:val="242424"/>
          <w:sz w:val="24"/>
          <w:szCs w:val="24"/>
          <w:lang w:eastAsia="uk-UA"/>
        </w:rPr>
      </w:pPr>
      <w:r w:rsidRPr="00F6289D">
        <w:rPr>
          <w:rFonts w:ascii="Arial" w:hAnsi="Arial" w:cs="Arial"/>
          <w:color w:val="242424"/>
          <w:sz w:val="24"/>
          <w:szCs w:val="24"/>
          <w:lang w:eastAsia="uk-UA"/>
        </w:rPr>
        <w:t> </w:t>
      </w:r>
      <w:r w:rsidR="00A84208" w:rsidRPr="00A84208">
        <w:rPr>
          <w:rStyle w:val="a8"/>
          <w:rFonts w:ascii="Arial" w:hAnsi="Arial" w:cs="Arial"/>
          <w:color w:val="333333"/>
          <w:sz w:val="24"/>
          <w:szCs w:val="24"/>
          <w:shd w:val="clear" w:color="auto" w:fill="FFFFFF"/>
        </w:rPr>
        <w:t>Методи контролю та аналізу рівня вихованості</w:t>
      </w:r>
      <w:r w:rsidRPr="00F6289D">
        <w:rPr>
          <w:rFonts w:ascii="Arial" w:hAnsi="Arial" w:cs="Arial"/>
          <w:i/>
          <w:iCs/>
          <w:color w:val="242424"/>
          <w:sz w:val="24"/>
          <w:szCs w:val="24"/>
          <w:lang w:eastAsia="uk-UA"/>
        </w:rPr>
        <w:t>:</w:t>
      </w:r>
      <w:r w:rsidRPr="00F6289D">
        <w:rPr>
          <w:rFonts w:ascii="Arial" w:hAnsi="Arial" w:cs="Arial"/>
          <w:color w:val="242424"/>
          <w:sz w:val="24"/>
          <w:szCs w:val="24"/>
          <w:lang w:eastAsia="uk-UA"/>
        </w:rPr>
        <w:t> спостереження, природній експеримент, аналіз продуктів діяльності, узагальнення незалежних характеристик, анкетування, аналіз документації, спеціальні психодіагностичні методики.</w:t>
      </w:r>
    </w:p>
    <w:p w:rsidR="00F6289D" w:rsidRPr="0021034C" w:rsidRDefault="00F6289D" w:rsidP="0021034C">
      <w:pPr>
        <w:ind w:firstLine="600"/>
        <w:jc w:val="both"/>
        <w:rPr>
          <w:rFonts w:eastAsia="Calibri"/>
        </w:rPr>
      </w:pPr>
    </w:p>
    <w:p w:rsidR="0021034C" w:rsidRDefault="0021034C" w:rsidP="0021034C">
      <w:pPr>
        <w:ind w:firstLine="600"/>
        <w:jc w:val="both"/>
        <w:rPr>
          <w:rFonts w:eastAsia="Calibri"/>
          <w:b/>
          <w:color w:val="FF0000"/>
        </w:rPr>
      </w:pPr>
      <w:r w:rsidRPr="00A84208">
        <w:rPr>
          <w:rFonts w:eastAsia="Calibri"/>
          <w:b/>
          <w:color w:val="FF0000"/>
        </w:rPr>
        <w:lastRenderedPageBreak/>
        <w:t>3. Методи самовиховання.</w:t>
      </w:r>
    </w:p>
    <w:p w:rsidR="00A84208" w:rsidRPr="00A84208" w:rsidRDefault="00A84208" w:rsidP="0021034C">
      <w:pPr>
        <w:ind w:firstLine="600"/>
        <w:jc w:val="both"/>
        <w:rPr>
          <w:rFonts w:eastAsia="Calibri"/>
          <w:b/>
          <w:color w:val="FF0000"/>
        </w:rPr>
      </w:pPr>
    </w:p>
    <w:p w:rsidR="00A84208" w:rsidRDefault="00A84208" w:rsidP="0021034C">
      <w:pPr>
        <w:ind w:firstLine="600"/>
        <w:jc w:val="both"/>
        <w:rPr>
          <w:color w:val="000000"/>
          <w:sz w:val="27"/>
          <w:szCs w:val="27"/>
        </w:rPr>
      </w:pPr>
      <w:r>
        <w:rPr>
          <w:color w:val="000000"/>
          <w:sz w:val="27"/>
          <w:szCs w:val="27"/>
        </w:rPr>
        <w:t xml:space="preserve">До </w:t>
      </w:r>
      <w:r w:rsidRPr="00A84208">
        <w:rPr>
          <w:b/>
          <w:color w:val="000000"/>
          <w:sz w:val="27"/>
          <w:szCs w:val="27"/>
        </w:rPr>
        <w:t>методів самовиховання</w:t>
      </w:r>
      <w:r>
        <w:rPr>
          <w:color w:val="000000"/>
          <w:sz w:val="27"/>
          <w:szCs w:val="27"/>
        </w:rPr>
        <w:t xml:space="preserve"> належать такі: </w:t>
      </w:r>
      <w:r w:rsidRPr="00A84208">
        <w:rPr>
          <w:b/>
          <w:color w:val="000000"/>
          <w:sz w:val="27"/>
          <w:szCs w:val="27"/>
        </w:rPr>
        <w:t>самопізнання, самовладання, самостимулювання</w:t>
      </w:r>
      <w:r>
        <w:rPr>
          <w:color w:val="000000"/>
          <w:sz w:val="27"/>
          <w:szCs w:val="27"/>
        </w:rPr>
        <w:t>. Самопізнання містить самоспостереження, самоаналіз, самооцінку, самопорівняння. Самовладання спирається на самопереконання, самоконтроль, самонаказ, самонавіяння, самосповідь, самопримус. Самостимулювання припускає таке: самоствердження, самосхвалення, самозаохочення, самопокарання, самообмеження.</w:t>
      </w:r>
    </w:p>
    <w:p w:rsidR="00A84208" w:rsidRPr="0021034C" w:rsidRDefault="00A84208" w:rsidP="0021034C">
      <w:pPr>
        <w:ind w:firstLine="600"/>
        <w:jc w:val="both"/>
        <w:rPr>
          <w:rFonts w:eastAsia="Calibri"/>
        </w:rPr>
      </w:pPr>
    </w:p>
    <w:p w:rsidR="0021034C" w:rsidRDefault="0021034C" w:rsidP="0021034C">
      <w:pPr>
        <w:ind w:firstLine="600"/>
        <w:jc w:val="both"/>
        <w:rPr>
          <w:rFonts w:eastAsia="Calibri"/>
          <w:b/>
          <w:color w:val="FF0000"/>
        </w:rPr>
      </w:pPr>
      <w:r w:rsidRPr="0021034C">
        <w:rPr>
          <w:rFonts w:eastAsia="Calibri"/>
        </w:rPr>
        <w:t xml:space="preserve">4. </w:t>
      </w:r>
      <w:r w:rsidRPr="00A84208">
        <w:rPr>
          <w:rFonts w:eastAsia="Calibri"/>
          <w:b/>
          <w:color w:val="FF0000"/>
        </w:rPr>
        <w:t>Фактори, що визначають вибір методів виховання.</w:t>
      </w:r>
    </w:p>
    <w:p w:rsidR="00A84208" w:rsidRPr="00A84208" w:rsidRDefault="00A84208" w:rsidP="0074259B">
      <w:pPr>
        <w:numPr>
          <w:ilvl w:val="0"/>
          <w:numId w:val="17"/>
        </w:numPr>
        <w:spacing w:before="100" w:beforeAutospacing="1" w:after="100" w:afterAutospacing="1"/>
        <w:rPr>
          <w:rFonts w:ascii="Arial" w:hAnsi="Arial" w:cs="Arial"/>
          <w:sz w:val="24"/>
          <w:szCs w:val="24"/>
          <w:lang w:eastAsia="uk-UA"/>
        </w:rPr>
      </w:pPr>
      <w:r w:rsidRPr="00A84208">
        <w:rPr>
          <w:rFonts w:ascii="Arial" w:hAnsi="Arial" w:cs="Arial"/>
          <w:sz w:val="24"/>
          <w:szCs w:val="24"/>
          <w:lang w:eastAsia="uk-UA"/>
        </w:rPr>
        <w:t>1. </w:t>
      </w:r>
      <w:r w:rsidRPr="00A84208">
        <w:rPr>
          <w:rFonts w:ascii="Arial" w:hAnsi="Arial" w:cs="Arial"/>
          <w:b/>
          <w:bCs/>
          <w:i/>
          <w:iCs/>
          <w:sz w:val="24"/>
          <w:szCs w:val="24"/>
          <w:lang w:eastAsia="uk-UA"/>
        </w:rPr>
        <w:t>Цілі і завдання едукаціі.</w:t>
      </w:r>
      <w:r w:rsidRPr="00A84208">
        <w:rPr>
          <w:rFonts w:ascii="Arial" w:hAnsi="Arial" w:cs="Arial"/>
          <w:sz w:val="24"/>
          <w:szCs w:val="24"/>
          <w:lang w:eastAsia="uk-UA"/>
        </w:rPr>
        <w:t> Мета не тільки виправдовує методи, але і визначає їх: яка мета, такими повинні бути й методи її досягнення.</w:t>
      </w:r>
    </w:p>
    <w:p w:rsidR="00A84208" w:rsidRPr="00A84208" w:rsidRDefault="00A84208" w:rsidP="0074259B">
      <w:pPr>
        <w:numPr>
          <w:ilvl w:val="0"/>
          <w:numId w:val="17"/>
        </w:numPr>
        <w:spacing w:before="100" w:beforeAutospacing="1" w:after="100" w:afterAutospacing="1"/>
        <w:rPr>
          <w:rFonts w:ascii="Arial" w:hAnsi="Arial" w:cs="Arial"/>
          <w:sz w:val="24"/>
          <w:szCs w:val="24"/>
          <w:lang w:eastAsia="uk-UA"/>
        </w:rPr>
      </w:pPr>
      <w:r w:rsidRPr="00A84208">
        <w:rPr>
          <w:rFonts w:ascii="Arial" w:hAnsi="Arial" w:cs="Arial"/>
          <w:sz w:val="24"/>
          <w:szCs w:val="24"/>
          <w:lang w:eastAsia="uk-UA"/>
        </w:rPr>
        <w:t>2. </w:t>
      </w:r>
      <w:r w:rsidRPr="00A84208">
        <w:rPr>
          <w:rFonts w:ascii="Arial" w:hAnsi="Arial" w:cs="Arial"/>
          <w:b/>
          <w:bCs/>
          <w:i/>
          <w:iCs/>
          <w:sz w:val="24"/>
          <w:szCs w:val="24"/>
          <w:lang w:eastAsia="uk-UA"/>
        </w:rPr>
        <w:t>Зміст едукаціі.</w:t>
      </w:r>
      <w:r w:rsidRPr="00A84208">
        <w:rPr>
          <w:rFonts w:ascii="Arial" w:hAnsi="Arial" w:cs="Arial"/>
          <w:sz w:val="24"/>
          <w:szCs w:val="24"/>
          <w:lang w:eastAsia="uk-UA"/>
        </w:rPr>
        <w:t> Потрібно мати на увазі, що одні й ті ж завдання можуть бути наповнені різним змістом. Дуже важливо тому правильно пов'язати методи не зі змістом взагалі, а з </w:t>
      </w:r>
      <w:r w:rsidRPr="00A84208">
        <w:rPr>
          <w:rFonts w:ascii="Arial" w:hAnsi="Arial" w:cs="Arial"/>
          <w:b/>
          <w:bCs/>
          <w:i/>
          <w:iCs/>
          <w:sz w:val="24"/>
          <w:szCs w:val="24"/>
          <w:lang w:eastAsia="uk-UA"/>
        </w:rPr>
        <w:t>конкретним змістом.</w:t>
      </w:r>
      <w:r w:rsidRPr="00A84208">
        <w:rPr>
          <w:rFonts w:ascii="Arial" w:hAnsi="Arial" w:cs="Arial"/>
          <w:sz w:val="24"/>
          <w:szCs w:val="24"/>
          <w:lang w:eastAsia="uk-UA"/>
        </w:rPr>
        <w:t> Оскільки змістовна характеристика методів дуже важлива, вона також враховується при класифікації методів.</w:t>
      </w:r>
    </w:p>
    <w:p w:rsidR="00A84208" w:rsidRPr="00A84208" w:rsidRDefault="00A84208" w:rsidP="0074259B">
      <w:pPr>
        <w:numPr>
          <w:ilvl w:val="0"/>
          <w:numId w:val="17"/>
        </w:numPr>
        <w:spacing w:before="100" w:beforeAutospacing="1" w:after="100" w:afterAutospacing="1"/>
        <w:rPr>
          <w:rFonts w:ascii="Arial" w:hAnsi="Arial" w:cs="Arial"/>
          <w:sz w:val="24"/>
          <w:szCs w:val="24"/>
          <w:lang w:eastAsia="uk-UA"/>
        </w:rPr>
      </w:pPr>
      <w:r w:rsidRPr="00A84208">
        <w:rPr>
          <w:rFonts w:ascii="Arial" w:hAnsi="Arial" w:cs="Arial"/>
          <w:sz w:val="24"/>
          <w:szCs w:val="24"/>
          <w:lang w:eastAsia="uk-UA"/>
        </w:rPr>
        <w:t>3. </w:t>
      </w:r>
      <w:r w:rsidRPr="00A84208">
        <w:rPr>
          <w:rFonts w:ascii="Arial" w:hAnsi="Arial" w:cs="Arial"/>
          <w:b/>
          <w:bCs/>
          <w:i/>
          <w:iCs/>
          <w:sz w:val="24"/>
          <w:szCs w:val="24"/>
          <w:lang w:eastAsia="uk-UA"/>
        </w:rPr>
        <w:t>Вікові особливості учнів.</w:t>
      </w:r>
      <w:r w:rsidRPr="00A84208">
        <w:rPr>
          <w:rFonts w:ascii="Arial" w:hAnsi="Arial" w:cs="Arial"/>
          <w:sz w:val="24"/>
          <w:szCs w:val="24"/>
          <w:lang w:eastAsia="uk-UA"/>
        </w:rPr>
        <w:t> Одні і ті ж завдання вирішуються різними методами в залежності від віку вихованців. Вік - це не число прожитих років; за ним стоять придбаний соціальний досвід, рівень розвитку психологічних і моральних якостей. Наприклад, формувати, скажімо, почуття відповідальності потрібно і в молодшому, і в середньому, і в старшому шкільному віці, але методи виховання повинні змінюватися. Ті, які підходять першокласнику, поблажливо сприймаються в третьому і відкидаються в п'ятому класі.</w:t>
      </w:r>
    </w:p>
    <w:p w:rsidR="00A84208" w:rsidRPr="00A84208" w:rsidRDefault="00A84208" w:rsidP="0074259B">
      <w:pPr>
        <w:numPr>
          <w:ilvl w:val="0"/>
          <w:numId w:val="17"/>
        </w:numPr>
        <w:spacing w:before="100" w:beforeAutospacing="1" w:after="100" w:afterAutospacing="1"/>
        <w:rPr>
          <w:rFonts w:ascii="Arial" w:hAnsi="Arial" w:cs="Arial"/>
          <w:sz w:val="24"/>
          <w:szCs w:val="24"/>
          <w:lang w:eastAsia="uk-UA"/>
        </w:rPr>
      </w:pPr>
      <w:r w:rsidRPr="00A84208">
        <w:rPr>
          <w:rFonts w:ascii="Arial" w:hAnsi="Arial" w:cs="Arial"/>
          <w:sz w:val="24"/>
          <w:szCs w:val="24"/>
          <w:lang w:eastAsia="uk-UA"/>
        </w:rPr>
        <w:t>4. </w:t>
      </w:r>
      <w:r w:rsidRPr="00A84208">
        <w:rPr>
          <w:rFonts w:ascii="Arial" w:hAnsi="Arial" w:cs="Arial"/>
          <w:b/>
          <w:bCs/>
          <w:i/>
          <w:iCs/>
          <w:sz w:val="24"/>
          <w:szCs w:val="24"/>
          <w:lang w:eastAsia="uk-UA"/>
        </w:rPr>
        <w:t>Рівень сформованості колективу</w:t>
      </w:r>
      <w:r w:rsidRPr="00A84208">
        <w:rPr>
          <w:rFonts w:ascii="Arial" w:hAnsi="Arial" w:cs="Arial"/>
          <w:sz w:val="24"/>
          <w:szCs w:val="24"/>
          <w:lang w:eastAsia="uk-UA"/>
        </w:rPr>
        <w:t> ( </w:t>
      </w:r>
      <w:r w:rsidRPr="00A84208">
        <w:rPr>
          <w:rFonts w:ascii="Arial" w:hAnsi="Arial" w:cs="Arial"/>
          <w:b/>
          <w:bCs/>
          <w:i/>
          <w:iCs/>
          <w:sz w:val="24"/>
          <w:szCs w:val="24"/>
          <w:lang w:eastAsia="uk-UA"/>
        </w:rPr>
        <w:t>класу</w:t>
      </w:r>
      <w:r w:rsidRPr="00A84208">
        <w:rPr>
          <w:rFonts w:ascii="Arial" w:hAnsi="Arial" w:cs="Arial"/>
          <w:sz w:val="24"/>
          <w:szCs w:val="24"/>
          <w:lang w:eastAsia="uk-UA"/>
        </w:rPr>
        <w:t> , </w:t>
      </w:r>
      <w:r w:rsidRPr="00A84208">
        <w:rPr>
          <w:rFonts w:ascii="Arial" w:hAnsi="Arial" w:cs="Arial"/>
          <w:b/>
          <w:bCs/>
          <w:i/>
          <w:iCs/>
          <w:sz w:val="24"/>
          <w:szCs w:val="24"/>
          <w:lang w:eastAsia="uk-UA"/>
        </w:rPr>
        <w:t>групи).</w:t>
      </w:r>
      <w:r w:rsidRPr="00A84208">
        <w:rPr>
          <w:rFonts w:ascii="Arial" w:hAnsi="Arial" w:cs="Arial"/>
          <w:sz w:val="24"/>
          <w:szCs w:val="24"/>
          <w:lang w:eastAsia="uk-UA"/>
        </w:rPr>
        <w:t> У міру розвитку колективних форм едукаціі методи педагогічного впливу не залишаються незмінними: гнучкість управління - необхідна умова успішної співпраці вчителя з учнями.</w:t>
      </w:r>
    </w:p>
    <w:p w:rsidR="00A84208" w:rsidRPr="00A84208" w:rsidRDefault="00A84208" w:rsidP="0074259B">
      <w:pPr>
        <w:numPr>
          <w:ilvl w:val="0"/>
          <w:numId w:val="17"/>
        </w:numPr>
        <w:spacing w:before="100" w:beforeAutospacing="1" w:after="100" w:afterAutospacing="1"/>
        <w:rPr>
          <w:rFonts w:ascii="Arial" w:hAnsi="Arial" w:cs="Arial"/>
          <w:sz w:val="24"/>
          <w:szCs w:val="24"/>
          <w:lang w:eastAsia="uk-UA"/>
        </w:rPr>
      </w:pPr>
      <w:r w:rsidRPr="00A84208">
        <w:rPr>
          <w:rFonts w:ascii="Arial" w:hAnsi="Arial" w:cs="Arial"/>
          <w:sz w:val="24"/>
          <w:szCs w:val="24"/>
          <w:lang w:eastAsia="uk-UA"/>
        </w:rPr>
        <w:t>5. </w:t>
      </w:r>
      <w:r w:rsidRPr="00A84208">
        <w:rPr>
          <w:rFonts w:ascii="Arial" w:hAnsi="Arial" w:cs="Arial"/>
          <w:b/>
          <w:bCs/>
          <w:i/>
          <w:iCs/>
          <w:sz w:val="24"/>
          <w:szCs w:val="24"/>
          <w:lang w:eastAsia="uk-UA"/>
        </w:rPr>
        <w:t>Індивідуальні і особистісні особливості учнів.</w:t>
      </w:r>
      <w:r w:rsidRPr="00A84208">
        <w:rPr>
          <w:rFonts w:ascii="Arial" w:hAnsi="Arial" w:cs="Arial"/>
          <w:sz w:val="24"/>
          <w:szCs w:val="24"/>
          <w:lang w:eastAsia="uk-UA"/>
        </w:rPr>
        <w:t> Загальні методи, програми - лише канва виховної взаємодії. Необхідна їх індивідуальна і особистісна коригування. Гуманний вихователь буде прагнути застосовувати такі методи, які дають можливість кожній особистості розвинути свої здібності, зберегти свою індивідуальність, реалізувати власне "Я".</w:t>
      </w:r>
    </w:p>
    <w:p w:rsidR="00A84208" w:rsidRPr="00A84208" w:rsidRDefault="00A84208" w:rsidP="0074259B">
      <w:pPr>
        <w:numPr>
          <w:ilvl w:val="0"/>
          <w:numId w:val="17"/>
        </w:numPr>
        <w:spacing w:before="100" w:beforeAutospacing="1" w:after="100" w:afterAutospacing="1"/>
        <w:rPr>
          <w:rFonts w:ascii="Arial" w:hAnsi="Arial" w:cs="Arial"/>
          <w:sz w:val="24"/>
          <w:szCs w:val="24"/>
          <w:lang w:eastAsia="uk-UA"/>
        </w:rPr>
      </w:pPr>
      <w:r w:rsidRPr="00A84208">
        <w:rPr>
          <w:rFonts w:ascii="Arial" w:hAnsi="Arial" w:cs="Arial"/>
          <w:sz w:val="24"/>
          <w:szCs w:val="24"/>
          <w:lang w:eastAsia="uk-UA"/>
        </w:rPr>
        <w:t>6. </w:t>
      </w:r>
      <w:r w:rsidRPr="00A84208">
        <w:rPr>
          <w:rFonts w:ascii="Arial" w:hAnsi="Arial" w:cs="Arial"/>
          <w:b/>
          <w:bCs/>
          <w:i/>
          <w:iCs/>
          <w:sz w:val="24"/>
          <w:szCs w:val="24"/>
          <w:lang w:eastAsia="uk-UA"/>
        </w:rPr>
        <w:t>Умови едукаціі.</w:t>
      </w:r>
      <w:r w:rsidRPr="00A84208">
        <w:rPr>
          <w:rFonts w:ascii="Arial" w:hAnsi="Arial" w:cs="Arial"/>
          <w:sz w:val="24"/>
          <w:szCs w:val="24"/>
          <w:lang w:eastAsia="uk-UA"/>
        </w:rPr>
        <w:t> До них, крім матеріальних, психофізіологічних, санітарно-гігієнічних умов, зараховують і відносини, що складаються в класі: клімат в колективі, стиль педагогічного керівництва та ін. Абстрактних умов, як відомо, не буває: вони завжди конкретні, їх поєднання породжується конкретними обставинами. </w:t>
      </w:r>
      <w:r w:rsidRPr="00A84208">
        <w:rPr>
          <w:rFonts w:ascii="Arial" w:hAnsi="Arial" w:cs="Arial"/>
          <w:b/>
          <w:bCs/>
          <w:i/>
          <w:iCs/>
          <w:sz w:val="24"/>
          <w:szCs w:val="24"/>
          <w:lang w:eastAsia="uk-UA"/>
        </w:rPr>
        <w:t>Педагогічні ситуації</w:t>
      </w:r>
      <w:r w:rsidRPr="00A84208">
        <w:rPr>
          <w:rFonts w:ascii="Arial" w:hAnsi="Arial" w:cs="Arial"/>
          <w:sz w:val="24"/>
          <w:szCs w:val="24"/>
          <w:lang w:eastAsia="uk-UA"/>
        </w:rPr>
        <w:t> - це обставини, в яких відбувається навчання-виховання.</w:t>
      </w:r>
    </w:p>
    <w:p w:rsidR="00A84208" w:rsidRPr="00A84208" w:rsidRDefault="00A84208" w:rsidP="0074259B">
      <w:pPr>
        <w:numPr>
          <w:ilvl w:val="0"/>
          <w:numId w:val="17"/>
        </w:numPr>
        <w:spacing w:before="100" w:beforeAutospacing="1" w:after="100" w:afterAutospacing="1"/>
        <w:rPr>
          <w:rFonts w:ascii="Arial" w:hAnsi="Arial" w:cs="Arial"/>
          <w:sz w:val="24"/>
          <w:szCs w:val="24"/>
          <w:lang w:eastAsia="uk-UA"/>
        </w:rPr>
      </w:pPr>
      <w:r w:rsidRPr="00A84208">
        <w:rPr>
          <w:rFonts w:ascii="Arial" w:hAnsi="Arial" w:cs="Arial"/>
          <w:sz w:val="24"/>
          <w:szCs w:val="24"/>
          <w:lang w:eastAsia="uk-UA"/>
        </w:rPr>
        <w:t>7. </w:t>
      </w:r>
      <w:r w:rsidRPr="00A84208">
        <w:rPr>
          <w:rFonts w:ascii="Arial" w:hAnsi="Arial" w:cs="Arial"/>
          <w:b/>
          <w:bCs/>
          <w:i/>
          <w:iCs/>
          <w:sz w:val="24"/>
          <w:szCs w:val="24"/>
          <w:lang w:eastAsia="uk-UA"/>
        </w:rPr>
        <w:t>Засоби едукаціі.</w:t>
      </w:r>
      <w:r w:rsidRPr="00A84208">
        <w:rPr>
          <w:rFonts w:ascii="Arial" w:hAnsi="Arial" w:cs="Arial"/>
          <w:sz w:val="24"/>
          <w:szCs w:val="24"/>
          <w:lang w:eastAsia="uk-UA"/>
        </w:rPr>
        <w:t> Методи стають </w:t>
      </w:r>
      <w:r w:rsidRPr="00A84208">
        <w:rPr>
          <w:rFonts w:ascii="Arial" w:hAnsi="Arial" w:cs="Arial"/>
          <w:b/>
          <w:bCs/>
          <w:i/>
          <w:iCs/>
          <w:sz w:val="24"/>
          <w:szCs w:val="24"/>
          <w:lang w:eastAsia="uk-UA"/>
        </w:rPr>
        <w:t>засобами,</w:t>
      </w:r>
      <w:r w:rsidRPr="00A84208">
        <w:rPr>
          <w:rFonts w:ascii="Arial" w:hAnsi="Arial" w:cs="Arial"/>
          <w:sz w:val="24"/>
          <w:szCs w:val="24"/>
          <w:lang w:eastAsia="uk-UA"/>
        </w:rPr>
        <w:t> коли виступають компонентами Едукаційна процесу. Існують і інші засоби навчання, з якими методи тісно взаємопов'язані і застосовуються в єдності. Наприклад, наочні посібники, твори образотворчого та музичного мистецтва, засоби масової інформації - необхідна підмога для ефективного застосування методів. До засобів едукаціі відносяться також різні види діяльності (ігрова, навчальна, трудова), педагогічна техніка (мова, міміка, рухи і т.д.), кошти, що забезпечують нормальну життєдіяльність вчителів і учнів. Значення цих факторів непомітно до тих пір, поки вони знаходяться в межах норми. Але як тільки норма порушується, їх вплив на вибір методів виховання може стати визначальним. Наприклад, всім відомо, які послаблення робляться для хворих дітей: чи не виспався, нервує вихованець вимагає інших методів, ніж здоровий і бадьорий. Відсутність необхідних наочних посібників змушує педагога коригувати методи, обходитися тим, що є, і т.д.</w:t>
      </w:r>
    </w:p>
    <w:p w:rsidR="00A84208" w:rsidRPr="00A84208" w:rsidRDefault="00A84208" w:rsidP="0074259B">
      <w:pPr>
        <w:numPr>
          <w:ilvl w:val="0"/>
          <w:numId w:val="17"/>
        </w:numPr>
        <w:spacing w:before="100" w:beforeAutospacing="1" w:after="100" w:afterAutospacing="1"/>
        <w:rPr>
          <w:rFonts w:ascii="Arial" w:hAnsi="Arial" w:cs="Arial"/>
          <w:sz w:val="24"/>
          <w:szCs w:val="24"/>
          <w:lang w:eastAsia="uk-UA"/>
        </w:rPr>
      </w:pPr>
      <w:r w:rsidRPr="00A84208">
        <w:rPr>
          <w:rFonts w:ascii="Arial" w:hAnsi="Arial" w:cs="Arial"/>
          <w:sz w:val="24"/>
          <w:szCs w:val="24"/>
          <w:lang w:eastAsia="uk-UA"/>
        </w:rPr>
        <w:t>8. </w:t>
      </w:r>
      <w:r w:rsidRPr="00A84208">
        <w:rPr>
          <w:rFonts w:ascii="Arial" w:hAnsi="Arial" w:cs="Arial"/>
          <w:b/>
          <w:bCs/>
          <w:i/>
          <w:iCs/>
          <w:sz w:val="24"/>
          <w:szCs w:val="24"/>
          <w:lang w:eastAsia="uk-UA"/>
        </w:rPr>
        <w:t>Рівень педагогічної кваліфікації.</w:t>
      </w:r>
      <w:r w:rsidRPr="00A84208">
        <w:rPr>
          <w:rFonts w:ascii="Arial" w:hAnsi="Arial" w:cs="Arial"/>
          <w:sz w:val="24"/>
          <w:szCs w:val="24"/>
          <w:lang w:eastAsia="uk-UA"/>
        </w:rPr>
        <w:t> Вихователь вибирає тільки ті методи, з якими він знайомий, якими володіє. Багато методи складні, вимагають великої напруги сил, а незацікавлені педагоги вважають за краще обходитися без них. Наслідок - набагато нижча ефективність едукаціі, ніж вона могла б бути при використанні різноманітних методів, адекватних цілям, завданням і умовам.</w:t>
      </w:r>
    </w:p>
    <w:p w:rsidR="00A84208" w:rsidRPr="00A84208" w:rsidRDefault="00A84208" w:rsidP="0074259B">
      <w:pPr>
        <w:numPr>
          <w:ilvl w:val="0"/>
          <w:numId w:val="17"/>
        </w:numPr>
        <w:spacing w:before="100" w:beforeAutospacing="1" w:after="100" w:afterAutospacing="1"/>
        <w:rPr>
          <w:rFonts w:ascii="Arial" w:hAnsi="Arial" w:cs="Arial"/>
          <w:sz w:val="24"/>
          <w:szCs w:val="24"/>
          <w:lang w:eastAsia="uk-UA"/>
        </w:rPr>
      </w:pPr>
      <w:r w:rsidRPr="00A84208">
        <w:rPr>
          <w:rFonts w:ascii="Arial" w:hAnsi="Arial" w:cs="Arial"/>
          <w:sz w:val="24"/>
          <w:szCs w:val="24"/>
          <w:lang w:eastAsia="uk-UA"/>
        </w:rPr>
        <w:lastRenderedPageBreak/>
        <w:t>9. </w:t>
      </w:r>
      <w:r w:rsidRPr="00A84208">
        <w:rPr>
          <w:rFonts w:ascii="Arial" w:hAnsi="Arial" w:cs="Arial"/>
          <w:b/>
          <w:bCs/>
          <w:i/>
          <w:iCs/>
          <w:sz w:val="24"/>
          <w:szCs w:val="24"/>
          <w:lang w:eastAsia="uk-UA"/>
        </w:rPr>
        <w:t>Час едукаціі.</w:t>
      </w:r>
      <w:r w:rsidRPr="00A84208">
        <w:rPr>
          <w:rFonts w:ascii="Arial" w:hAnsi="Arial" w:cs="Arial"/>
          <w:sz w:val="24"/>
          <w:szCs w:val="24"/>
          <w:lang w:eastAsia="uk-UA"/>
        </w:rPr>
        <w:t> Коли часу мало, а цілі поставлені великі, застосовуються сильнодіючі методи; в сприятливих умовах використовуються щадні методи. Розподіл методів на сильнодіючі та щадні досить умовно: перші пов'язані з покараннями і примусом, другі - це вмовляння і поступове привчання. Сильнодіючі методи зазвичай використовуються при перевихованні, коли за максимально короткий час потрібно викорінити негативні стереотипи поведінки. Єдиної точки зору щодо того, чи достатньо шкільного часу для формування стійких якостей особистості, немає. Деякі педагоги вважають, що часу недостатньо, а тому схиляються на користь сильнодіючих методів. У будь-якому випадку фактор часу залишається дуже важливим при проектуванні і виборі методів едукаціі.</w:t>
      </w:r>
    </w:p>
    <w:p w:rsidR="00A84208" w:rsidRPr="00A84208" w:rsidRDefault="00A84208" w:rsidP="0074259B">
      <w:pPr>
        <w:numPr>
          <w:ilvl w:val="0"/>
          <w:numId w:val="17"/>
        </w:numPr>
        <w:spacing w:before="100" w:beforeAutospacing="1" w:after="100" w:afterAutospacing="1"/>
        <w:rPr>
          <w:rFonts w:ascii="Arial" w:hAnsi="Arial" w:cs="Arial"/>
          <w:sz w:val="24"/>
          <w:szCs w:val="24"/>
          <w:lang w:eastAsia="uk-UA"/>
        </w:rPr>
      </w:pPr>
      <w:r w:rsidRPr="00A84208">
        <w:rPr>
          <w:rFonts w:ascii="Arial" w:hAnsi="Arial" w:cs="Arial"/>
          <w:sz w:val="24"/>
          <w:szCs w:val="24"/>
          <w:lang w:eastAsia="uk-UA"/>
        </w:rPr>
        <w:t>10. </w:t>
      </w:r>
      <w:r w:rsidRPr="00A84208">
        <w:rPr>
          <w:rFonts w:ascii="Arial" w:hAnsi="Arial" w:cs="Arial"/>
          <w:b/>
          <w:bCs/>
          <w:i/>
          <w:iCs/>
          <w:sz w:val="24"/>
          <w:szCs w:val="24"/>
          <w:lang w:eastAsia="uk-UA"/>
        </w:rPr>
        <w:t>Очікувані наслідки.</w:t>
      </w:r>
      <w:r w:rsidRPr="00A84208">
        <w:rPr>
          <w:rFonts w:ascii="Arial" w:hAnsi="Arial" w:cs="Arial"/>
          <w:sz w:val="24"/>
          <w:szCs w:val="24"/>
          <w:lang w:eastAsia="uk-UA"/>
        </w:rPr>
        <w:t> Вибираючи метод (методи), педагог повинен бути впевнений в успіху. Для цього необхідно передбачити, до яких результатів призведе застосування методу.</w:t>
      </w:r>
    </w:p>
    <w:p w:rsidR="00A84208" w:rsidRPr="00A84208" w:rsidRDefault="00A84208" w:rsidP="0021034C">
      <w:pPr>
        <w:ind w:firstLine="600"/>
        <w:jc w:val="both"/>
        <w:rPr>
          <w:rFonts w:eastAsia="Calibri"/>
          <w:b/>
          <w:color w:val="FF0000"/>
        </w:rPr>
      </w:pPr>
    </w:p>
    <w:p w:rsidR="005D1D0F" w:rsidRPr="0021034C" w:rsidRDefault="005D1D0F" w:rsidP="00494CCE">
      <w:pPr>
        <w:ind w:firstLine="540"/>
        <w:jc w:val="center"/>
        <w:rPr>
          <w:i/>
        </w:rPr>
      </w:pPr>
    </w:p>
    <w:p w:rsidR="005D1D0F" w:rsidRPr="0021034C" w:rsidRDefault="005D1D0F" w:rsidP="005D1D0F">
      <w:pPr>
        <w:spacing w:line="360" w:lineRule="auto"/>
        <w:ind w:firstLine="601"/>
        <w:jc w:val="center"/>
        <w:rPr>
          <w:b/>
          <w:i/>
        </w:rPr>
      </w:pPr>
      <w:r w:rsidRPr="0021034C">
        <w:rPr>
          <w:i/>
        </w:rPr>
        <w:t>Питання і завдання для контролю та самоконтролю</w:t>
      </w:r>
      <w:r w:rsidRPr="0021034C">
        <w:rPr>
          <w:b/>
          <w:i/>
        </w:rPr>
        <w:t xml:space="preserve"> </w:t>
      </w:r>
    </w:p>
    <w:p w:rsidR="005D1D0F" w:rsidRPr="00A84208" w:rsidRDefault="005D1D0F" w:rsidP="0074259B">
      <w:pPr>
        <w:pStyle w:val="a3"/>
        <w:numPr>
          <w:ilvl w:val="0"/>
          <w:numId w:val="8"/>
        </w:numPr>
        <w:shd w:val="clear" w:color="auto" w:fill="FFFFFF"/>
        <w:spacing w:before="0" w:beforeAutospacing="0" w:after="0" w:afterAutospacing="0"/>
        <w:jc w:val="both"/>
        <w:rPr>
          <w:b/>
          <w:color w:val="000000"/>
          <w:sz w:val="28"/>
          <w:szCs w:val="28"/>
          <w:lang w:val="uk-UA"/>
        </w:rPr>
      </w:pPr>
      <w:r w:rsidRPr="00A84208">
        <w:rPr>
          <w:b/>
          <w:color w:val="FF0000"/>
          <w:sz w:val="28"/>
          <w:szCs w:val="28"/>
          <w:lang w:val="uk-UA"/>
        </w:rPr>
        <w:t>Визначте поняття методу виховання та розкрийте його структуру.</w:t>
      </w:r>
    </w:p>
    <w:p w:rsidR="00A84208" w:rsidRPr="00A84208" w:rsidRDefault="00A84208" w:rsidP="00A84208">
      <w:pPr>
        <w:pStyle w:val="a3"/>
        <w:shd w:val="clear" w:color="auto" w:fill="FFFFFF"/>
        <w:spacing w:before="0" w:beforeAutospacing="0" w:after="0" w:afterAutospacing="0"/>
        <w:ind w:left="947"/>
        <w:jc w:val="both"/>
        <w:rPr>
          <w:b/>
          <w:color w:val="000000"/>
          <w:sz w:val="28"/>
          <w:szCs w:val="28"/>
          <w:lang w:val="uk-UA"/>
        </w:rPr>
      </w:pPr>
    </w:p>
    <w:p w:rsidR="00A84208" w:rsidRPr="00A84208" w:rsidRDefault="00A84208" w:rsidP="00A84208">
      <w:pPr>
        <w:pStyle w:val="a3"/>
        <w:shd w:val="clear" w:color="auto" w:fill="FFFFFF"/>
        <w:spacing w:before="0" w:beforeAutospacing="0" w:after="210" w:afterAutospacing="0"/>
        <w:rPr>
          <w:rFonts w:ascii="Arial" w:hAnsi="Arial" w:cs="Arial"/>
          <w:color w:val="000000"/>
          <w:lang w:val="uk-UA" w:eastAsia="uk-UA"/>
        </w:rPr>
      </w:pPr>
      <w:r w:rsidRPr="00A84208">
        <w:rPr>
          <w:rFonts w:ascii="Arial" w:hAnsi="Arial" w:cs="Arial"/>
          <w:b/>
          <w:color w:val="000000"/>
          <w:lang w:val="uk-UA"/>
        </w:rPr>
        <w:t>Методи виховання</w:t>
      </w:r>
      <w:r w:rsidRPr="00A84208">
        <w:rPr>
          <w:rFonts w:ascii="Arial" w:hAnsi="Arial" w:cs="Arial"/>
          <w:color w:val="000000"/>
          <w:lang w:val="uk-UA"/>
        </w:rPr>
        <w:t xml:space="preserve"> — це способи впливу вчителів на учнів, шляхи педагогічно доцільної організації їхнього життя з метою прищеплення виховуваним рис нової людини.</w:t>
      </w:r>
    </w:p>
    <w:p w:rsidR="00A84208" w:rsidRDefault="00A84208" w:rsidP="00A84208">
      <w:pPr>
        <w:pStyle w:val="a3"/>
        <w:shd w:val="clear" w:color="auto" w:fill="FFFFFF"/>
        <w:spacing w:before="0" w:beforeAutospacing="0" w:after="210" w:afterAutospacing="0"/>
        <w:rPr>
          <w:rFonts w:ascii="Arial" w:hAnsi="Arial" w:cs="Arial"/>
          <w:color w:val="000000"/>
        </w:rPr>
      </w:pPr>
      <w:r w:rsidRPr="00A84208">
        <w:rPr>
          <w:rFonts w:ascii="Arial" w:hAnsi="Arial" w:cs="Arial"/>
          <w:color w:val="000000"/>
        </w:rPr>
        <w:t>Методи залежать від мети та змісту виховання. Методи виховання спрямовані на формування й удосконалення особистості, тому врахування рівня розвитку вихованців — важлива умова ефективного використання методів виховання, що залежать також від рівня зрілості колективу.</w:t>
      </w:r>
    </w:p>
    <w:p w:rsidR="00D55D95" w:rsidRPr="00D55D95" w:rsidRDefault="00D55D95" w:rsidP="00A84208">
      <w:pPr>
        <w:pStyle w:val="a3"/>
        <w:shd w:val="clear" w:color="auto" w:fill="FFFFFF"/>
        <w:spacing w:before="0" w:beforeAutospacing="0" w:after="210" w:afterAutospacing="0"/>
        <w:rPr>
          <w:rFonts w:ascii="Arial" w:hAnsi="Arial" w:cs="Arial"/>
          <w:color w:val="000000"/>
          <w:lang w:val="uk-UA"/>
        </w:rPr>
      </w:pPr>
      <w:r w:rsidRPr="00D55D95">
        <w:rPr>
          <w:rFonts w:ascii="Arial" w:hAnsi="Arial" w:cs="Arial"/>
          <w:b/>
          <w:bCs/>
          <w:color w:val="212529"/>
          <w:shd w:val="clear" w:color="auto" w:fill="FFFFFF"/>
        </w:rPr>
        <w:t>Класифікація методів виховання</w:t>
      </w:r>
      <w:r>
        <w:rPr>
          <w:rFonts w:ascii="Arial" w:hAnsi="Arial" w:cs="Arial"/>
          <w:b/>
          <w:bCs/>
          <w:color w:val="212529"/>
          <w:shd w:val="clear" w:color="auto" w:fill="FFFFFF"/>
          <w:lang w:val="uk-UA"/>
        </w:rPr>
        <w:t>:</w:t>
      </w:r>
    </w:p>
    <w:p w:rsidR="00D55D95" w:rsidRPr="00D55D95" w:rsidRDefault="00D55D95" w:rsidP="00D55D95">
      <w:pPr>
        <w:pStyle w:val="a3"/>
        <w:shd w:val="clear" w:color="auto" w:fill="FFFFFF"/>
        <w:spacing w:before="0" w:beforeAutospacing="0"/>
        <w:rPr>
          <w:rFonts w:ascii="Arial" w:hAnsi="Arial" w:cs="Arial"/>
          <w:color w:val="212529"/>
          <w:lang w:eastAsia="uk-UA"/>
        </w:rPr>
      </w:pPr>
      <w:r w:rsidRPr="00D55D95">
        <w:rPr>
          <w:rFonts w:ascii="Arial" w:hAnsi="Arial" w:cs="Arial"/>
          <w:b/>
          <w:bCs/>
          <w:color w:val="212529"/>
        </w:rPr>
        <w:t> </w:t>
      </w:r>
      <w:r w:rsidRPr="00D55D95">
        <w:rPr>
          <w:rFonts w:ascii="Arial" w:hAnsi="Arial" w:cs="Arial"/>
          <w:b/>
          <w:bCs/>
          <w:i/>
          <w:iCs/>
          <w:color w:val="212529"/>
        </w:rPr>
        <w:t>Методи формування свідомості</w:t>
      </w:r>
      <w:r w:rsidRPr="00D55D95">
        <w:rPr>
          <w:rFonts w:ascii="Arial" w:hAnsi="Arial" w:cs="Arial"/>
          <w:color w:val="212529"/>
        </w:rPr>
        <w:t>:</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xml:space="preserve">-          </w:t>
      </w:r>
      <w:proofErr w:type="gramStart"/>
      <w:r w:rsidRPr="00D55D95">
        <w:rPr>
          <w:rFonts w:ascii="Arial" w:hAnsi="Arial" w:cs="Arial"/>
          <w:color w:val="212529"/>
        </w:rPr>
        <w:t>Переконання:  розповідь</w:t>
      </w:r>
      <w:proofErr w:type="gramEnd"/>
      <w:r w:rsidRPr="00D55D95">
        <w:rPr>
          <w:rFonts w:ascii="Arial" w:hAnsi="Arial" w:cs="Arial"/>
          <w:color w:val="212529"/>
        </w:rPr>
        <w:t>, бесіда, роз’яснення.</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Навіювання (сугестії): приклад, авторитет.</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b/>
          <w:bCs/>
          <w:i/>
          <w:iCs/>
          <w:color w:val="212529"/>
        </w:rPr>
        <w:t>Методи організації діяльності і формування позитивної поведінки</w:t>
      </w:r>
      <w:r w:rsidRPr="00D55D95">
        <w:rPr>
          <w:rFonts w:ascii="Arial" w:hAnsi="Arial" w:cs="Arial"/>
          <w:color w:val="212529"/>
        </w:rPr>
        <w:t>:    </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привчання різновиди: вправи, гра, виховна ситуація,</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переключення,</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доручення,</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вимоги,</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суспільна думки</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b/>
          <w:bCs/>
          <w:i/>
          <w:iCs/>
          <w:color w:val="212529"/>
        </w:rPr>
        <w:t>Методи стимулювання:</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заохочення,</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покарання,</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вибух  </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b/>
          <w:bCs/>
          <w:i/>
          <w:iCs/>
          <w:color w:val="212529"/>
        </w:rPr>
        <w:lastRenderedPageBreak/>
        <w:t> Методи самовиховання:</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самооцінка,</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самоконтроль,</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самонавіювання,</w:t>
      </w:r>
    </w:p>
    <w:p w:rsidR="00D55D95" w:rsidRPr="00D55D95" w:rsidRDefault="00D55D95" w:rsidP="00D55D95">
      <w:pPr>
        <w:pStyle w:val="a3"/>
        <w:shd w:val="clear" w:color="auto" w:fill="FFFFFF"/>
        <w:spacing w:before="0" w:beforeAutospacing="0"/>
        <w:rPr>
          <w:rFonts w:ascii="Arial" w:hAnsi="Arial" w:cs="Arial"/>
          <w:color w:val="212529"/>
        </w:rPr>
      </w:pPr>
      <w:r w:rsidRPr="00D55D95">
        <w:rPr>
          <w:rFonts w:ascii="Arial" w:hAnsi="Arial" w:cs="Arial"/>
          <w:color w:val="212529"/>
        </w:rPr>
        <w:t>-          самокритика. </w:t>
      </w:r>
    </w:p>
    <w:p w:rsidR="00A84208" w:rsidRPr="00A84208" w:rsidRDefault="00A84208" w:rsidP="00A84208">
      <w:pPr>
        <w:pStyle w:val="a3"/>
        <w:shd w:val="clear" w:color="auto" w:fill="FFFFFF"/>
        <w:spacing w:before="0" w:beforeAutospacing="0" w:after="210" w:afterAutospacing="0"/>
        <w:rPr>
          <w:rFonts w:ascii="Arial" w:hAnsi="Arial" w:cs="Arial"/>
          <w:color w:val="000000"/>
          <w:sz w:val="21"/>
          <w:szCs w:val="21"/>
          <w:lang w:val="uk-UA"/>
        </w:rPr>
      </w:pPr>
    </w:p>
    <w:p w:rsidR="00A84208" w:rsidRPr="001269D6" w:rsidRDefault="00A84208" w:rsidP="00A84208">
      <w:pPr>
        <w:pStyle w:val="a3"/>
        <w:shd w:val="clear" w:color="auto" w:fill="FFFFFF"/>
        <w:spacing w:before="0" w:beforeAutospacing="0" w:after="0" w:afterAutospacing="0"/>
        <w:ind w:left="947"/>
        <w:jc w:val="both"/>
        <w:rPr>
          <w:b/>
          <w:color w:val="FF0000"/>
          <w:sz w:val="28"/>
          <w:szCs w:val="28"/>
          <w:lang w:val="uk-UA"/>
        </w:rPr>
      </w:pPr>
    </w:p>
    <w:p w:rsidR="005D1D0F" w:rsidRDefault="005D1D0F" w:rsidP="0074259B">
      <w:pPr>
        <w:pStyle w:val="a3"/>
        <w:numPr>
          <w:ilvl w:val="0"/>
          <w:numId w:val="8"/>
        </w:numPr>
        <w:shd w:val="clear" w:color="auto" w:fill="FFFFFF"/>
        <w:spacing w:before="0" w:beforeAutospacing="0" w:after="0" w:afterAutospacing="0"/>
        <w:jc w:val="both"/>
        <w:rPr>
          <w:b/>
          <w:color w:val="FF0000"/>
          <w:sz w:val="28"/>
          <w:szCs w:val="28"/>
          <w:lang w:val="uk-UA"/>
        </w:rPr>
      </w:pPr>
      <w:r w:rsidRPr="001269D6">
        <w:rPr>
          <w:b/>
          <w:color w:val="FF0000"/>
          <w:sz w:val="28"/>
          <w:szCs w:val="28"/>
          <w:lang w:val="uk-UA"/>
        </w:rPr>
        <w:t>Охарактеризуйте класифікацію методів виховання.</w:t>
      </w:r>
    </w:p>
    <w:p w:rsidR="00D55D95" w:rsidRDefault="00D55D95" w:rsidP="00D55D95">
      <w:pPr>
        <w:pStyle w:val="a3"/>
        <w:shd w:val="clear" w:color="auto" w:fill="FFFFFF"/>
        <w:spacing w:before="0" w:beforeAutospacing="0" w:after="0" w:afterAutospacing="0"/>
        <w:ind w:left="947"/>
        <w:jc w:val="both"/>
        <w:rPr>
          <w:b/>
          <w:color w:val="FF0000"/>
          <w:sz w:val="28"/>
          <w:szCs w:val="28"/>
          <w:lang w:val="uk-UA"/>
        </w:rPr>
      </w:pPr>
    </w:p>
    <w:p w:rsidR="00D55D95" w:rsidRPr="00D325D1" w:rsidRDefault="00D55D95" w:rsidP="00D55D95">
      <w:pPr>
        <w:pStyle w:val="a3"/>
        <w:shd w:val="clear" w:color="auto" w:fill="FFFFFF"/>
        <w:spacing w:before="0" w:beforeAutospacing="0"/>
        <w:jc w:val="center"/>
        <w:rPr>
          <w:rFonts w:ascii="Arial" w:hAnsi="Arial" w:cs="Arial"/>
          <w:color w:val="212529"/>
          <w:lang w:val="uk-UA" w:eastAsia="uk-UA"/>
        </w:rPr>
      </w:pPr>
      <w:r w:rsidRPr="00D325D1">
        <w:rPr>
          <w:rFonts w:ascii="Arial" w:hAnsi="Arial" w:cs="Arial"/>
          <w:b/>
          <w:bCs/>
          <w:color w:val="212529"/>
          <w:lang w:val="uk-UA"/>
        </w:rPr>
        <w:t>Методи формування свідомості</w:t>
      </w:r>
    </w:p>
    <w:p w:rsidR="00D55D95" w:rsidRPr="00D325D1" w:rsidRDefault="00D55D95" w:rsidP="00D55D95">
      <w:pPr>
        <w:pStyle w:val="a3"/>
        <w:shd w:val="clear" w:color="auto" w:fill="FFFFFF"/>
        <w:spacing w:before="0" w:beforeAutospacing="0"/>
        <w:rPr>
          <w:rFonts w:ascii="Arial" w:hAnsi="Arial" w:cs="Arial"/>
          <w:color w:val="212529"/>
        </w:rPr>
      </w:pPr>
      <w:r w:rsidRPr="00D325D1">
        <w:rPr>
          <w:rFonts w:ascii="Arial" w:hAnsi="Arial" w:cs="Arial"/>
          <w:b/>
          <w:bCs/>
          <w:iCs/>
          <w:color w:val="212529"/>
          <w:lang w:val="uk-UA"/>
        </w:rPr>
        <w:t>Суть цієї групи методів</w:t>
      </w:r>
      <w:r w:rsidRPr="00D325D1">
        <w:rPr>
          <w:rFonts w:ascii="Arial" w:hAnsi="Arial" w:cs="Arial"/>
          <w:color w:val="212529"/>
          <w:lang w:val="uk-UA"/>
        </w:rPr>
        <w:t xml:space="preserve">: вплив певними засобами, прийоми на свідомість вихованців з метою формування у них понять, уявлень, поглядів, які вихованці розділяють і готові відстоювати, основа вчинків, ставлення до дійсності. </w:t>
      </w:r>
      <w:r w:rsidRPr="00D325D1">
        <w:rPr>
          <w:rFonts w:ascii="Arial" w:hAnsi="Arial" w:cs="Arial"/>
          <w:color w:val="212529"/>
        </w:rPr>
        <w:t>У діяльності вихователя переконування є основним інструментом впливу на особистість вихованця.</w:t>
      </w:r>
    </w:p>
    <w:p w:rsidR="00D325D1" w:rsidRPr="00D325D1" w:rsidRDefault="00D325D1" w:rsidP="00D325D1">
      <w:pPr>
        <w:pStyle w:val="a3"/>
        <w:shd w:val="clear" w:color="auto" w:fill="FFFFFF"/>
        <w:spacing w:before="0" w:beforeAutospacing="0"/>
        <w:jc w:val="center"/>
        <w:rPr>
          <w:rFonts w:ascii="Arial" w:hAnsi="Arial" w:cs="Arial"/>
          <w:color w:val="212529"/>
          <w:lang w:eastAsia="uk-UA"/>
        </w:rPr>
      </w:pPr>
      <w:r w:rsidRPr="00D325D1">
        <w:rPr>
          <w:rFonts w:ascii="Arial" w:hAnsi="Arial" w:cs="Arial"/>
          <w:b/>
          <w:bCs/>
          <w:color w:val="212529"/>
        </w:rPr>
        <w:t>Методи організації діяльності і формування позитивної поведінки учнів</w:t>
      </w:r>
    </w:p>
    <w:p w:rsidR="00D325D1" w:rsidRPr="00D325D1" w:rsidRDefault="00D325D1" w:rsidP="00D325D1">
      <w:pPr>
        <w:pStyle w:val="a3"/>
        <w:shd w:val="clear" w:color="auto" w:fill="FFFFFF"/>
        <w:spacing w:before="0" w:beforeAutospacing="0"/>
        <w:rPr>
          <w:rFonts w:ascii="Arial" w:hAnsi="Arial" w:cs="Arial"/>
          <w:color w:val="212529"/>
        </w:rPr>
      </w:pPr>
      <w:r w:rsidRPr="00D325D1">
        <w:rPr>
          <w:rFonts w:ascii="Arial" w:hAnsi="Arial" w:cs="Arial"/>
          <w:color w:val="212529"/>
        </w:rPr>
        <w:t>На основі свідомості мають формуватися вміння, навички поведінки відповідно до встановлених правил, моральних норм. Процес формування вмінь і навичок, які б переросли у звички, є довготривалий, багатоаспектний. Для формування певних умінь, звичок інколи проходить не один місяць копіткої роботи вихователя. Але така робота педагога вкрай необхідна, бо вона полегшує життєдіяльність особистості, готує вихованця до активної участі в соціальній сфері буття. Цьому традиційно слугують методи організації діяльності і формування поведінки.</w:t>
      </w:r>
    </w:p>
    <w:p w:rsidR="00D325D1" w:rsidRPr="00D325D1" w:rsidRDefault="00D325D1" w:rsidP="00D325D1">
      <w:pPr>
        <w:pStyle w:val="a3"/>
        <w:shd w:val="clear" w:color="auto" w:fill="FFFFFF"/>
        <w:spacing w:before="0" w:beforeAutospacing="0"/>
        <w:jc w:val="center"/>
        <w:rPr>
          <w:rFonts w:ascii="Arial" w:hAnsi="Arial" w:cs="Arial"/>
          <w:color w:val="212529"/>
          <w:lang w:eastAsia="uk-UA"/>
        </w:rPr>
      </w:pPr>
      <w:r w:rsidRPr="00D325D1">
        <w:rPr>
          <w:rFonts w:ascii="Arial" w:hAnsi="Arial" w:cs="Arial"/>
          <w:b/>
          <w:bCs/>
          <w:color w:val="212529"/>
        </w:rPr>
        <w:t>Методи стимулювання</w:t>
      </w:r>
    </w:p>
    <w:p w:rsidR="00D325D1" w:rsidRPr="00D325D1" w:rsidRDefault="00D325D1" w:rsidP="00D325D1">
      <w:pPr>
        <w:pStyle w:val="a3"/>
        <w:shd w:val="clear" w:color="auto" w:fill="FFFFFF"/>
        <w:spacing w:before="0" w:beforeAutospacing="0"/>
        <w:rPr>
          <w:rFonts w:ascii="Arial" w:hAnsi="Arial" w:cs="Arial"/>
          <w:color w:val="212529"/>
        </w:rPr>
      </w:pPr>
      <w:r w:rsidRPr="00D325D1">
        <w:rPr>
          <w:rFonts w:ascii="Arial" w:hAnsi="Arial" w:cs="Arial"/>
          <w:color w:val="212529"/>
        </w:rPr>
        <w:t>Методи стимулювання дають можливість задовольняти потреби дітей в оцінці їх вчинків і поведінки в цілому, тому що вони не володіють соціальним досвідом і мають низький рівень самооцінки. Не завжди можуть адекватно оцінити свої дії, певні вчинки. Це примушує вихователів вдаватися до методів заохочення і покарання, які є своєрідним регулятором тих впливів, які мають основні методи.</w:t>
      </w:r>
    </w:p>
    <w:p w:rsidR="00D325D1" w:rsidRPr="00D325D1" w:rsidRDefault="00D325D1" w:rsidP="00D325D1">
      <w:pPr>
        <w:pStyle w:val="1"/>
        <w:jc w:val="center"/>
        <w:rPr>
          <w:rFonts w:ascii="Arial" w:hAnsi="Arial" w:cs="Arial"/>
          <w:color w:val="000000"/>
          <w:sz w:val="24"/>
          <w:szCs w:val="24"/>
          <w:lang w:eastAsia="uk-UA"/>
        </w:rPr>
      </w:pPr>
      <w:r w:rsidRPr="00D325D1">
        <w:rPr>
          <w:rFonts w:ascii="Arial" w:hAnsi="Arial" w:cs="Arial"/>
          <w:b/>
          <w:bCs/>
          <w:color w:val="000000"/>
          <w:sz w:val="24"/>
          <w:szCs w:val="24"/>
        </w:rPr>
        <w:t xml:space="preserve">Методи самовиховання </w:t>
      </w:r>
    </w:p>
    <w:p w:rsidR="00D325D1" w:rsidRPr="00D325D1" w:rsidRDefault="00D325D1" w:rsidP="00D325D1">
      <w:pPr>
        <w:pStyle w:val="a3"/>
        <w:rPr>
          <w:rFonts w:ascii="Arial" w:hAnsi="Arial" w:cs="Arial"/>
          <w:color w:val="000000"/>
        </w:rPr>
      </w:pPr>
      <w:r w:rsidRPr="00D325D1">
        <w:rPr>
          <w:rFonts w:ascii="Arial" w:hAnsi="Arial" w:cs="Arial"/>
          <w:b/>
          <w:bCs/>
          <w:color w:val="000000"/>
        </w:rPr>
        <w:t>Самовиховання – </w:t>
      </w:r>
      <w:r w:rsidRPr="00D325D1">
        <w:rPr>
          <w:rFonts w:ascii="Arial" w:hAnsi="Arial" w:cs="Arial"/>
          <w:color w:val="000000"/>
        </w:rPr>
        <w:t xml:space="preserve">це систематична і послідовна усвідомлена діяльність, яка сприяє розвитку позитивних якостей особистості та подоланню негативних. Самовиховання починається в підлітковому віці. Підлітки прагнуть розібратися в своїх вчинках, хочуть бути </w:t>
      </w:r>
      <w:proofErr w:type="gramStart"/>
      <w:r w:rsidRPr="00D325D1">
        <w:rPr>
          <w:rFonts w:ascii="Arial" w:hAnsi="Arial" w:cs="Arial"/>
          <w:color w:val="000000"/>
        </w:rPr>
        <w:t>схо-жими</w:t>
      </w:r>
      <w:proofErr w:type="gramEnd"/>
      <w:r w:rsidRPr="00D325D1">
        <w:rPr>
          <w:rFonts w:ascii="Arial" w:hAnsi="Arial" w:cs="Arial"/>
          <w:color w:val="000000"/>
        </w:rPr>
        <w:t xml:space="preserve"> на дорослих, у них в цей період активно формується характер, напрацьовуються стійні звички в поведінці. Самовиховання – це найвищий етап виховного процесу. Однак досвід показує, що форму-вання особистості проходить успішно за умови поєднання виховання й самовиховання. Часто студенти прагнуть виховати волю, поліпшити стан свого здоров’я. Вони керуються програмою самовиховання, яку часто записують в особистих щоденниках. Самовихованням займались багато видатних людей.</w:t>
      </w:r>
    </w:p>
    <w:p w:rsidR="00D325D1" w:rsidRDefault="00D325D1" w:rsidP="00D325D1">
      <w:pPr>
        <w:pStyle w:val="a3"/>
        <w:shd w:val="clear" w:color="auto" w:fill="FFFFFF"/>
        <w:spacing w:before="0" w:beforeAutospacing="0"/>
        <w:rPr>
          <w:rFonts w:ascii="Segoe UI" w:hAnsi="Segoe UI" w:cs="Segoe UI"/>
          <w:color w:val="212529"/>
          <w:sz w:val="23"/>
          <w:szCs w:val="23"/>
        </w:rPr>
      </w:pPr>
    </w:p>
    <w:p w:rsidR="00D325D1" w:rsidRDefault="00D325D1" w:rsidP="00D55D95">
      <w:pPr>
        <w:pStyle w:val="a3"/>
        <w:shd w:val="clear" w:color="auto" w:fill="FFFFFF"/>
        <w:spacing w:before="0" w:beforeAutospacing="0"/>
        <w:rPr>
          <w:rFonts w:ascii="Segoe UI" w:hAnsi="Segoe UI" w:cs="Segoe UI"/>
          <w:color w:val="212529"/>
          <w:sz w:val="23"/>
          <w:szCs w:val="23"/>
        </w:rPr>
      </w:pPr>
    </w:p>
    <w:p w:rsidR="00D55D95" w:rsidRPr="001269D6" w:rsidRDefault="00D55D95" w:rsidP="00D55D95">
      <w:pPr>
        <w:pStyle w:val="a3"/>
        <w:shd w:val="clear" w:color="auto" w:fill="FFFFFF"/>
        <w:spacing w:before="0" w:beforeAutospacing="0" w:after="0" w:afterAutospacing="0"/>
        <w:ind w:left="947"/>
        <w:jc w:val="both"/>
        <w:rPr>
          <w:b/>
          <w:color w:val="FF0000"/>
          <w:sz w:val="28"/>
          <w:szCs w:val="28"/>
          <w:lang w:val="uk-UA"/>
        </w:rPr>
      </w:pPr>
    </w:p>
    <w:p w:rsidR="001269D6" w:rsidRDefault="001269D6" w:rsidP="001269D6">
      <w:pPr>
        <w:pStyle w:val="a3"/>
        <w:shd w:val="clear" w:color="auto" w:fill="FFFFFF"/>
        <w:spacing w:before="0" w:beforeAutospacing="0" w:after="0" w:afterAutospacing="0"/>
        <w:ind w:left="947"/>
        <w:jc w:val="both"/>
        <w:rPr>
          <w:color w:val="000000"/>
          <w:sz w:val="28"/>
          <w:szCs w:val="28"/>
          <w:lang w:val="uk-UA"/>
        </w:rPr>
      </w:pPr>
    </w:p>
    <w:p w:rsidR="005D1D0F" w:rsidRDefault="005D1D0F" w:rsidP="0074259B">
      <w:pPr>
        <w:pStyle w:val="a3"/>
        <w:numPr>
          <w:ilvl w:val="0"/>
          <w:numId w:val="8"/>
        </w:numPr>
        <w:shd w:val="clear" w:color="auto" w:fill="FFFFFF"/>
        <w:spacing w:before="0" w:beforeAutospacing="0" w:after="0" w:afterAutospacing="0"/>
        <w:jc w:val="both"/>
        <w:rPr>
          <w:b/>
          <w:color w:val="FF0000"/>
          <w:sz w:val="28"/>
          <w:szCs w:val="28"/>
          <w:lang w:val="uk-UA"/>
        </w:rPr>
      </w:pPr>
      <w:r w:rsidRPr="00765725">
        <w:rPr>
          <w:b/>
          <w:color w:val="FF0000"/>
          <w:sz w:val="28"/>
          <w:szCs w:val="28"/>
          <w:lang w:val="uk-UA"/>
        </w:rPr>
        <w:t>Обґрунтуйте на конкретних прикладах взаємозумовленість різних методів виховання.</w:t>
      </w:r>
    </w:p>
    <w:p w:rsidR="00D325D1" w:rsidRDefault="00D325D1" w:rsidP="00D325D1">
      <w:pPr>
        <w:pStyle w:val="a3"/>
        <w:shd w:val="clear" w:color="auto" w:fill="FFFFFF"/>
        <w:ind w:left="947"/>
        <w:jc w:val="both"/>
        <w:rPr>
          <w:color w:val="000000" w:themeColor="text1"/>
          <w:sz w:val="28"/>
          <w:szCs w:val="28"/>
          <w:lang w:val="uk-UA"/>
        </w:rPr>
      </w:pPr>
      <w:r>
        <w:rPr>
          <w:color w:val="000000" w:themeColor="text1"/>
          <w:sz w:val="28"/>
          <w:szCs w:val="28"/>
          <w:lang w:val="uk-UA"/>
        </w:rPr>
        <w:t>До прикладу можу привести даний уривок із тексту:</w:t>
      </w:r>
    </w:p>
    <w:p w:rsidR="00D325D1" w:rsidRPr="00D325D1" w:rsidRDefault="00D325D1" w:rsidP="00D325D1">
      <w:pPr>
        <w:pStyle w:val="a3"/>
        <w:shd w:val="clear" w:color="auto" w:fill="FFFFFF"/>
        <w:ind w:left="947"/>
        <w:jc w:val="both"/>
        <w:rPr>
          <w:color w:val="000000" w:themeColor="text1"/>
          <w:sz w:val="28"/>
          <w:szCs w:val="28"/>
          <w:lang w:val="uk-UA"/>
        </w:rPr>
      </w:pPr>
      <w:r w:rsidRPr="00D325D1">
        <w:rPr>
          <w:color w:val="000000" w:themeColor="text1"/>
          <w:sz w:val="28"/>
          <w:szCs w:val="28"/>
          <w:lang w:val="uk-UA"/>
        </w:rPr>
        <w:t>...Музика була неголосна, але чітка. Студентка, що вела урок, розгубилася. Діти пожвавішали - дивувалися, хитро посміхались... Лідія Іванівна мовчки встала і підійшла</w:t>
      </w:r>
      <w:r w:rsidR="008F1AC5">
        <w:rPr>
          <w:color w:val="000000" w:themeColor="text1"/>
          <w:sz w:val="28"/>
          <w:szCs w:val="28"/>
          <w:lang w:val="uk-UA"/>
        </w:rPr>
        <w:t xml:space="preserve"> до парти Руслана. Вона тихенько</w:t>
      </w:r>
      <w:r w:rsidRPr="00D325D1">
        <w:rPr>
          <w:color w:val="000000" w:themeColor="text1"/>
          <w:sz w:val="28"/>
          <w:szCs w:val="28"/>
          <w:lang w:val="uk-UA"/>
        </w:rPr>
        <w:t xml:space="preserve"> щось сказала тільки йому. Хлопець вийняв з кишені маленький радіоприймач. Він був чудовий, Звук йшов чистий, голосний. Діти із заздрістю дивилися на річ, з неприхованою повагою на Руслана. Потім, схаменувшись, поглянули на вчительку. Що ж вона зробить? </w:t>
      </w:r>
    </w:p>
    <w:p w:rsidR="00D325D1" w:rsidRPr="00D325D1" w:rsidRDefault="00D325D1" w:rsidP="00D325D1">
      <w:pPr>
        <w:pStyle w:val="a3"/>
        <w:shd w:val="clear" w:color="auto" w:fill="FFFFFF"/>
        <w:ind w:left="947"/>
        <w:jc w:val="both"/>
        <w:rPr>
          <w:color w:val="000000" w:themeColor="text1"/>
          <w:sz w:val="28"/>
          <w:szCs w:val="28"/>
          <w:lang w:val="uk-UA"/>
        </w:rPr>
      </w:pPr>
      <w:r w:rsidRPr="00D325D1">
        <w:rPr>
          <w:color w:val="000000" w:themeColor="text1"/>
          <w:sz w:val="28"/>
          <w:szCs w:val="28"/>
          <w:lang w:val="uk-UA"/>
        </w:rPr>
        <w:t xml:space="preserve">- Сам зробив?- спокійно спитала Лідія Іванівна. Хлопець мовчки кивнув головою. </w:t>
      </w:r>
    </w:p>
    <w:p w:rsidR="00D325D1" w:rsidRPr="00D325D1" w:rsidRDefault="00D325D1" w:rsidP="00D325D1">
      <w:pPr>
        <w:pStyle w:val="a3"/>
        <w:shd w:val="clear" w:color="auto" w:fill="FFFFFF"/>
        <w:spacing w:before="0" w:beforeAutospacing="0" w:after="0" w:afterAutospacing="0"/>
        <w:ind w:left="947"/>
        <w:jc w:val="both"/>
        <w:rPr>
          <w:color w:val="000000" w:themeColor="text1"/>
          <w:sz w:val="28"/>
          <w:szCs w:val="28"/>
          <w:lang w:val="uk-UA"/>
        </w:rPr>
      </w:pPr>
      <w:r w:rsidRPr="00D325D1">
        <w:rPr>
          <w:color w:val="000000" w:themeColor="text1"/>
          <w:sz w:val="28"/>
          <w:szCs w:val="28"/>
          <w:lang w:val="uk-UA"/>
        </w:rPr>
        <w:t>- Молодець. Але зараз будь уважним.</w:t>
      </w:r>
    </w:p>
    <w:p w:rsidR="00765725" w:rsidRDefault="00765725" w:rsidP="00765725">
      <w:pPr>
        <w:pStyle w:val="a3"/>
        <w:shd w:val="clear" w:color="auto" w:fill="FFFFFF"/>
        <w:spacing w:before="0" w:beforeAutospacing="0" w:after="0" w:afterAutospacing="0"/>
        <w:ind w:left="947"/>
        <w:jc w:val="both"/>
        <w:rPr>
          <w:b/>
          <w:color w:val="FF0000"/>
          <w:sz w:val="28"/>
          <w:szCs w:val="28"/>
          <w:lang w:val="uk-UA"/>
        </w:rPr>
      </w:pPr>
    </w:p>
    <w:p w:rsidR="00D325D1" w:rsidRDefault="00D325D1" w:rsidP="00D325D1">
      <w:pPr>
        <w:pStyle w:val="a3"/>
        <w:shd w:val="clear" w:color="auto" w:fill="FFFFFF"/>
        <w:spacing w:before="0" w:beforeAutospacing="0" w:after="0" w:afterAutospacing="0"/>
        <w:jc w:val="both"/>
        <w:rPr>
          <w:color w:val="000000" w:themeColor="text1"/>
          <w:sz w:val="28"/>
          <w:szCs w:val="28"/>
          <w:lang w:val="uk-UA"/>
        </w:rPr>
      </w:pPr>
      <w:r>
        <w:rPr>
          <w:color w:val="000000" w:themeColor="text1"/>
          <w:sz w:val="28"/>
          <w:szCs w:val="28"/>
          <w:lang w:val="uk-UA"/>
        </w:rPr>
        <w:t>В даному прикладі ми бачимо взаємопов’язані декілька методів виховання, таких як:</w:t>
      </w:r>
    </w:p>
    <w:p w:rsidR="008F1AC5" w:rsidRPr="008F1AC5" w:rsidRDefault="008F1AC5" w:rsidP="00D325D1">
      <w:pPr>
        <w:pStyle w:val="a3"/>
        <w:shd w:val="clear" w:color="auto" w:fill="FFFFFF"/>
        <w:spacing w:before="0" w:beforeAutospacing="0" w:after="0" w:afterAutospacing="0"/>
        <w:jc w:val="both"/>
        <w:rPr>
          <w:color w:val="000000" w:themeColor="text1"/>
          <w:sz w:val="28"/>
          <w:szCs w:val="28"/>
          <w:lang w:val="uk-UA"/>
        </w:rPr>
      </w:pPr>
    </w:p>
    <w:p w:rsidR="00D325D1" w:rsidRDefault="00D325D1" w:rsidP="00D325D1">
      <w:pPr>
        <w:pStyle w:val="a3"/>
        <w:shd w:val="clear" w:color="auto" w:fill="FFFFFF"/>
        <w:spacing w:before="0" w:beforeAutospacing="0" w:after="0" w:afterAutospacing="0"/>
        <w:jc w:val="both"/>
        <w:rPr>
          <w:rFonts w:ascii="Arial" w:hAnsi="Arial" w:cs="Arial"/>
          <w:color w:val="212529"/>
          <w:shd w:val="clear" w:color="auto" w:fill="FFFFFF"/>
          <w:lang w:val="uk-UA"/>
        </w:rPr>
      </w:pPr>
      <w:r w:rsidRPr="008F1AC5">
        <w:rPr>
          <w:rFonts w:ascii="Arial" w:hAnsi="Arial" w:cs="Arial"/>
          <w:b/>
          <w:bCs/>
          <w:iCs/>
          <w:color w:val="212529"/>
          <w:shd w:val="clear" w:color="auto" w:fill="FFFFFF"/>
          <w:lang w:val="uk-UA"/>
        </w:rPr>
        <w:t>Заохочення</w:t>
      </w:r>
      <w:r w:rsidRPr="008F1AC5">
        <w:rPr>
          <w:rFonts w:ascii="Arial" w:hAnsi="Arial" w:cs="Arial"/>
          <w:iCs/>
          <w:color w:val="212529"/>
          <w:shd w:val="clear" w:color="auto" w:fill="FFFFFF"/>
        </w:rPr>
        <w:t> </w:t>
      </w:r>
      <w:r w:rsidRPr="008F1AC5">
        <w:rPr>
          <w:rFonts w:ascii="Arial" w:hAnsi="Arial" w:cs="Arial"/>
          <w:iCs/>
          <w:color w:val="212529"/>
          <w:shd w:val="clear" w:color="auto" w:fill="FFFFFF"/>
          <w:lang w:val="uk-UA"/>
        </w:rPr>
        <w:t>(</w:t>
      </w:r>
      <w:r w:rsidRPr="008F1AC5">
        <w:rPr>
          <w:rFonts w:ascii="Arial" w:hAnsi="Arial" w:cs="Arial"/>
          <w:color w:val="212529"/>
          <w:shd w:val="clear" w:color="auto" w:fill="FFFFFF"/>
          <w:lang w:val="uk-UA"/>
        </w:rPr>
        <w:t>спосіб педагогічного впливу на особистість, що виражає позитивну оцінку вихователем поведінки вихованця з метою закріплення позитивних якостей і стимулювання до діяльності</w:t>
      </w:r>
      <w:r w:rsidR="008F1AC5" w:rsidRPr="008F1AC5">
        <w:rPr>
          <w:rFonts w:ascii="Arial" w:hAnsi="Arial" w:cs="Arial"/>
          <w:color w:val="212529"/>
          <w:shd w:val="clear" w:color="auto" w:fill="FFFFFF"/>
          <w:lang w:val="uk-UA"/>
        </w:rPr>
        <w:t>),</w:t>
      </w:r>
      <w:r w:rsidR="008F1AC5">
        <w:rPr>
          <w:rFonts w:ascii="Arial" w:hAnsi="Arial" w:cs="Arial"/>
          <w:color w:val="212529"/>
          <w:shd w:val="clear" w:color="auto" w:fill="FFFFFF"/>
          <w:lang w:val="uk-UA"/>
        </w:rPr>
        <w:t xml:space="preserve"> як ми бачимо педагог похвалила учня за його роботу, що в подальому спонукатиме його надалі розвивати свої навики в сфері технологій</w:t>
      </w:r>
    </w:p>
    <w:p w:rsidR="008F1AC5" w:rsidRDefault="008F1AC5" w:rsidP="00D325D1">
      <w:pPr>
        <w:pStyle w:val="a3"/>
        <w:shd w:val="clear" w:color="auto" w:fill="FFFFFF"/>
        <w:spacing w:before="0" w:beforeAutospacing="0" w:after="0" w:afterAutospacing="0"/>
        <w:jc w:val="both"/>
        <w:rPr>
          <w:rFonts w:ascii="Arial" w:hAnsi="Arial" w:cs="Arial"/>
          <w:color w:val="212529"/>
          <w:shd w:val="clear" w:color="auto" w:fill="FFFFFF"/>
          <w:lang w:val="uk-UA"/>
        </w:rPr>
      </w:pPr>
    </w:p>
    <w:p w:rsidR="008F1AC5" w:rsidRDefault="008F1AC5" w:rsidP="008F1AC5">
      <w:pPr>
        <w:pStyle w:val="a3"/>
        <w:shd w:val="clear" w:color="auto" w:fill="FFFFFF"/>
        <w:spacing w:before="0" w:beforeAutospacing="0" w:after="0" w:afterAutospacing="0" w:line="480" w:lineRule="auto"/>
        <w:jc w:val="both"/>
        <w:rPr>
          <w:color w:val="000000" w:themeColor="text1"/>
          <w:sz w:val="28"/>
          <w:szCs w:val="28"/>
          <w:lang w:val="uk-UA"/>
        </w:rPr>
      </w:pPr>
      <w:r w:rsidRPr="008F1AC5">
        <w:rPr>
          <w:rFonts w:ascii="Arial" w:hAnsi="Arial" w:cs="Arial"/>
          <w:b/>
          <w:bCs/>
          <w:color w:val="212529"/>
          <w:shd w:val="clear" w:color="auto" w:fill="FFFFFF"/>
        </w:rPr>
        <w:t>Роз’яснення</w:t>
      </w:r>
      <w:r w:rsidRPr="008F1AC5">
        <w:rPr>
          <w:rFonts w:ascii="Arial" w:hAnsi="Arial" w:cs="Arial"/>
          <w:color w:val="212529"/>
          <w:shd w:val="clear" w:color="auto" w:fill="FFFFFF"/>
        </w:rPr>
        <w:t> </w:t>
      </w:r>
      <w:r>
        <w:rPr>
          <w:rFonts w:ascii="Arial" w:hAnsi="Arial" w:cs="Arial"/>
          <w:color w:val="212529"/>
          <w:shd w:val="clear" w:color="auto" w:fill="FFFFFF"/>
          <w:lang w:val="uk-UA"/>
        </w:rPr>
        <w:t>(</w:t>
      </w:r>
      <w:r w:rsidRPr="008F1AC5">
        <w:rPr>
          <w:rFonts w:ascii="Arial" w:hAnsi="Arial" w:cs="Arial"/>
          <w:color w:val="212529"/>
          <w:shd w:val="clear" w:color="auto" w:fill="FFFFFF"/>
        </w:rPr>
        <w:t>передбачає розкриття сутності норм і правил поведінки з метою регулювання наступної діяльності</w:t>
      </w:r>
      <w:proofErr w:type="gramStart"/>
      <w:r w:rsidRPr="008F1AC5">
        <w:rPr>
          <w:rFonts w:ascii="Arial" w:hAnsi="Arial" w:cs="Arial"/>
          <w:color w:val="212529"/>
          <w:shd w:val="clear" w:color="auto" w:fill="FFFFFF"/>
        </w:rPr>
        <w:t>. </w:t>
      </w:r>
      <w:r>
        <w:rPr>
          <w:rFonts w:ascii="Arial" w:hAnsi="Arial" w:cs="Arial"/>
          <w:color w:val="212529"/>
          <w:shd w:val="clear" w:color="auto" w:fill="FFFFFF"/>
          <w:lang w:val="uk-UA"/>
        </w:rPr>
        <w:t>)</w:t>
      </w:r>
      <w:proofErr w:type="gramEnd"/>
      <w:r>
        <w:rPr>
          <w:rFonts w:ascii="Arial" w:hAnsi="Arial" w:cs="Arial"/>
          <w:color w:val="212529"/>
          <w:shd w:val="clear" w:color="auto" w:fill="FFFFFF"/>
          <w:lang w:val="uk-UA"/>
        </w:rPr>
        <w:t xml:space="preserve"> Також із тексту ми можемо винести, що під час того як педагог «</w:t>
      </w:r>
      <w:r>
        <w:rPr>
          <w:color w:val="000000" w:themeColor="text1"/>
          <w:sz w:val="28"/>
          <w:szCs w:val="28"/>
          <w:lang w:val="uk-UA"/>
        </w:rPr>
        <w:t>тихенько</w:t>
      </w:r>
      <w:r w:rsidRPr="00D325D1">
        <w:rPr>
          <w:color w:val="000000" w:themeColor="text1"/>
          <w:sz w:val="28"/>
          <w:szCs w:val="28"/>
          <w:lang w:val="uk-UA"/>
        </w:rPr>
        <w:t xml:space="preserve"> щось сказала тільки йому</w:t>
      </w:r>
      <w:r>
        <w:rPr>
          <w:color w:val="000000" w:themeColor="text1"/>
          <w:sz w:val="28"/>
          <w:szCs w:val="28"/>
          <w:lang w:val="uk-UA"/>
        </w:rPr>
        <w:t xml:space="preserve">» вона пояснила правила поведінки під час виховного процесу, </w:t>
      </w:r>
      <w:r>
        <w:rPr>
          <w:rFonts w:ascii="Arial" w:hAnsi="Arial" w:cs="Arial"/>
          <w:color w:val="212529"/>
          <w:shd w:val="clear" w:color="auto" w:fill="FFFFFF"/>
          <w:lang w:val="uk-UA"/>
        </w:rPr>
        <w:t>і словами «</w:t>
      </w:r>
      <w:r w:rsidRPr="00D325D1">
        <w:rPr>
          <w:color w:val="000000" w:themeColor="text1"/>
          <w:sz w:val="28"/>
          <w:szCs w:val="28"/>
          <w:lang w:val="uk-UA"/>
        </w:rPr>
        <w:t>Але зараз будь уважним.</w:t>
      </w:r>
      <w:r>
        <w:rPr>
          <w:color w:val="000000" w:themeColor="text1"/>
          <w:sz w:val="28"/>
          <w:szCs w:val="28"/>
          <w:lang w:val="uk-UA"/>
        </w:rPr>
        <w:t>» дала зрозуміти, що під час уроку потрібно бути уважним, а свої хоббі потрібно реалізовувати в позашкільний час, або ж під час перерви.</w:t>
      </w:r>
    </w:p>
    <w:p w:rsidR="008F1AC5" w:rsidRPr="00710ABC" w:rsidRDefault="00710ABC" w:rsidP="008F1AC5">
      <w:pPr>
        <w:pStyle w:val="a3"/>
        <w:shd w:val="clear" w:color="auto" w:fill="FFFFFF"/>
        <w:spacing w:before="0" w:beforeAutospacing="0" w:after="0" w:afterAutospacing="0" w:line="480" w:lineRule="auto"/>
        <w:jc w:val="both"/>
        <w:rPr>
          <w:rFonts w:ascii="Arial" w:hAnsi="Arial" w:cs="Arial"/>
          <w:color w:val="212529"/>
          <w:shd w:val="clear" w:color="auto" w:fill="FFFFFF"/>
          <w:lang w:val="uk-UA"/>
        </w:rPr>
      </w:pPr>
      <w:r w:rsidRPr="00710ABC">
        <w:rPr>
          <w:rFonts w:ascii="Arial" w:hAnsi="Arial" w:cs="Arial"/>
          <w:b/>
          <w:bCs/>
          <w:i/>
          <w:iCs/>
          <w:color w:val="212529"/>
          <w:shd w:val="clear" w:color="auto" w:fill="FFFFFF"/>
          <w:lang w:val="uk-UA"/>
        </w:rPr>
        <w:t>Створення виховної ситуації</w:t>
      </w:r>
      <w:r w:rsidRPr="00710ABC">
        <w:rPr>
          <w:rFonts w:ascii="Arial" w:hAnsi="Arial" w:cs="Arial"/>
          <w:color w:val="212529"/>
          <w:shd w:val="clear" w:color="auto" w:fill="FFFFFF"/>
        </w:rPr>
        <w:t> </w:t>
      </w:r>
      <w:r>
        <w:rPr>
          <w:rFonts w:ascii="Arial" w:hAnsi="Arial" w:cs="Arial"/>
          <w:color w:val="212529"/>
          <w:shd w:val="clear" w:color="auto" w:fill="FFFFFF"/>
          <w:lang w:val="uk-UA"/>
        </w:rPr>
        <w:t xml:space="preserve"> (</w:t>
      </w:r>
      <w:r w:rsidRPr="00710ABC">
        <w:rPr>
          <w:rFonts w:ascii="Arial" w:hAnsi="Arial" w:cs="Arial"/>
          <w:color w:val="212529"/>
          <w:shd w:val="clear" w:color="auto" w:fill="FFFFFF"/>
          <w:lang w:val="uk-UA"/>
        </w:rPr>
        <w:t>виникнення в учнів нових почуттів, народжених новою педагогічною ситуацією, які стають основою виникнення нових думок, мотивів поведінки і подолання власних недоліків.</w:t>
      </w:r>
      <w:r>
        <w:rPr>
          <w:rFonts w:ascii="Arial" w:hAnsi="Arial" w:cs="Arial"/>
          <w:color w:val="212529"/>
          <w:shd w:val="clear" w:color="auto" w:fill="FFFFFF"/>
          <w:lang w:val="uk-UA"/>
        </w:rPr>
        <w:t xml:space="preserve">) Своєю поведінкою вчитель стимулювала у вихованців наступні почуття та думки </w:t>
      </w:r>
      <w:r w:rsidRPr="00710ABC">
        <w:rPr>
          <w:rFonts w:ascii="Arial" w:hAnsi="Arial" w:cs="Arial"/>
          <w:color w:val="212529"/>
          <w:shd w:val="clear" w:color="auto" w:fill="FFFFFF"/>
          <w:lang w:val="uk-UA"/>
        </w:rPr>
        <w:t>: доброта, прояв уміння і переваги учителя, активізація прихованих почуттів ( таких як повага до однокласника) , пробудження гуманних почуттів, залучення до цікавої діяльності.</w:t>
      </w:r>
    </w:p>
    <w:p w:rsidR="00D325D1" w:rsidRDefault="00D325D1" w:rsidP="00765725">
      <w:pPr>
        <w:pStyle w:val="a3"/>
        <w:shd w:val="clear" w:color="auto" w:fill="FFFFFF"/>
        <w:spacing w:before="0" w:beforeAutospacing="0" w:after="0" w:afterAutospacing="0"/>
        <w:ind w:left="947"/>
        <w:jc w:val="both"/>
        <w:rPr>
          <w:b/>
          <w:color w:val="FF0000"/>
          <w:sz w:val="28"/>
          <w:szCs w:val="28"/>
          <w:lang w:val="uk-UA"/>
        </w:rPr>
      </w:pPr>
    </w:p>
    <w:p w:rsidR="005D1D0F" w:rsidRDefault="005D1D0F" w:rsidP="0074259B">
      <w:pPr>
        <w:pStyle w:val="a3"/>
        <w:numPr>
          <w:ilvl w:val="0"/>
          <w:numId w:val="8"/>
        </w:numPr>
        <w:shd w:val="clear" w:color="auto" w:fill="FFFFFF"/>
        <w:spacing w:before="0" w:beforeAutospacing="0" w:after="0" w:afterAutospacing="0"/>
        <w:jc w:val="both"/>
        <w:rPr>
          <w:b/>
          <w:color w:val="FF0000"/>
          <w:sz w:val="28"/>
          <w:szCs w:val="28"/>
          <w:lang w:val="uk-UA"/>
        </w:rPr>
      </w:pPr>
      <w:r w:rsidRPr="00765725">
        <w:rPr>
          <w:b/>
          <w:color w:val="FF0000"/>
          <w:sz w:val="28"/>
          <w:szCs w:val="28"/>
          <w:lang w:val="uk-UA"/>
        </w:rPr>
        <w:t>Розкрийте методи виховання та самовиховання як цілісну систему</w:t>
      </w:r>
    </w:p>
    <w:p w:rsidR="006F19E2" w:rsidRDefault="006F19E2" w:rsidP="006F19E2">
      <w:pPr>
        <w:pStyle w:val="a3"/>
        <w:shd w:val="clear" w:color="auto" w:fill="FFFFFF"/>
        <w:spacing w:before="0" w:beforeAutospacing="0" w:after="0" w:afterAutospacing="0"/>
        <w:ind w:left="947"/>
        <w:jc w:val="both"/>
        <w:rPr>
          <w:b/>
          <w:color w:val="FF0000"/>
          <w:sz w:val="28"/>
          <w:szCs w:val="28"/>
          <w:lang w:val="uk-UA"/>
        </w:rPr>
      </w:pPr>
      <w:bookmarkStart w:id="0" w:name="_GoBack"/>
      <w:bookmarkEnd w:id="0"/>
    </w:p>
    <w:p w:rsidR="0074259B" w:rsidRPr="0074259B" w:rsidRDefault="0074259B" w:rsidP="0074259B">
      <w:pPr>
        <w:pStyle w:val="style1"/>
        <w:spacing w:before="0" w:beforeAutospacing="0" w:after="0" w:afterAutospacing="0"/>
        <w:ind w:left="525" w:right="525" w:firstLine="375"/>
        <w:jc w:val="both"/>
        <w:rPr>
          <w:rFonts w:ascii="Arial" w:hAnsi="Arial" w:cs="Arial"/>
        </w:rPr>
      </w:pPr>
      <w:r>
        <w:lastRenderedPageBreak/>
        <w:t xml:space="preserve">  </w:t>
      </w:r>
      <w:r w:rsidRPr="0074259B">
        <w:rPr>
          <w:rFonts w:ascii="Arial" w:hAnsi="Arial" w:cs="Arial"/>
          <w:b/>
          <w:bCs/>
          <w:iCs/>
        </w:rPr>
        <w:t>Виховання через самовиховання</w:t>
      </w:r>
      <w:r w:rsidRPr="0074259B">
        <w:rPr>
          <w:rFonts w:ascii="Arial" w:hAnsi="Arial" w:cs="Arial"/>
          <w:b/>
          <w:bCs/>
          <w:i/>
          <w:iCs/>
        </w:rPr>
        <w:t xml:space="preserve"> –</w:t>
      </w:r>
      <w:r w:rsidRPr="0074259B">
        <w:rPr>
          <w:rFonts w:ascii="Arial" w:hAnsi="Arial" w:cs="Arial"/>
        </w:rPr>
        <w:t> спрямованість виховного процесу, результатом якого повинно бути усвідомлення вихованцем необхідності самовиховання як головного фактора розвитку, реалізації особистості, а також систематичної і цілеспрямованої діяльності людини орієнтованої на формування і розвиток позитивних якостей, на її самореалізацію, самоактуалізацію.</w:t>
      </w:r>
    </w:p>
    <w:p w:rsidR="0074259B" w:rsidRDefault="0074259B" w:rsidP="0074259B">
      <w:pPr>
        <w:pStyle w:val="a3"/>
        <w:shd w:val="clear" w:color="auto" w:fill="FFFFFF"/>
        <w:spacing w:before="0" w:beforeAutospacing="0" w:after="0" w:afterAutospacing="0"/>
        <w:ind w:left="947"/>
        <w:jc w:val="both"/>
        <w:rPr>
          <w:b/>
          <w:color w:val="FF0000"/>
          <w:sz w:val="28"/>
          <w:szCs w:val="28"/>
          <w:lang w:val="uk-UA"/>
        </w:rPr>
      </w:pPr>
    </w:p>
    <w:p w:rsidR="006F19E2" w:rsidRPr="006F19E2" w:rsidRDefault="006F19E2" w:rsidP="0074259B">
      <w:pPr>
        <w:pStyle w:val="a3"/>
        <w:shd w:val="clear" w:color="auto" w:fill="FFFFFF"/>
        <w:spacing w:before="0" w:beforeAutospacing="0" w:after="210" w:afterAutospacing="0"/>
        <w:ind w:left="947"/>
        <w:rPr>
          <w:rFonts w:ascii="Arial" w:hAnsi="Arial" w:cs="Arial"/>
          <w:color w:val="000000"/>
          <w:szCs w:val="21"/>
          <w:lang w:eastAsia="uk-UA"/>
        </w:rPr>
      </w:pPr>
      <w:r w:rsidRPr="006F19E2">
        <w:rPr>
          <w:rFonts w:ascii="Arial" w:hAnsi="Arial" w:cs="Arial"/>
          <w:color w:val="000000"/>
          <w:szCs w:val="21"/>
        </w:rPr>
        <w:t>Ефективність виховного процесу зростає, коли учні займаються самовихованням, тобто коли поєднується виховання і самовиховання.</w:t>
      </w:r>
    </w:p>
    <w:p w:rsidR="006F19E2" w:rsidRDefault="006F19E2" w:rsidP="0074259B">
      <w:pPr>
        <w:pStyle w:val="a3"/>
        <w:shd w:val="clear" w:color="auto" w:fill="FFFFFF"/>
        <w:spacing w:before="0" w:beforeAutospacing="0" w:after="210" w:afterAutospacing="0"/>
        <w:ind w:left="947"/>
        <w:rPr>
          <w:rFonts w:ascii="Arial" w:hAnsi="Arial" w:cs="Arial"/>
          <w:color w:val="000000"/>
          <w:szCs w:val="21"/>
        </w:rPr>
      </w:pPr>
      <w:r w:rsidRPr="006F19E2">
        <w:rPr>
          <w:rFonts w:ascii="Arial" w:hAnsi="Arial" w:cs="Arial"/>
          <w:color w:val="000000"/>
          <w:szCs w:val="21"/>
        </w:rPr>
        <w:t>Ці закономірності необхідно враховувати під час створення будь-якої виховної ситуації. Це дає змогу педагогу відпрацювати задану схему дій, щоб досягти поставленої мети, допомагає йому в процесі виховної роботи (у плануванні, організації, оцінюванні процесу виховання) перетворити можливість, що випливає із закономірних зв'язків, на дійсність.</w:t>
      </w:r>
    </w:p>
    <w:p w:rsidR="0074259B" w:rsidRPr="0074259B" w:rsidRDefault="0074259B" w:rsidP="0074259B">
      <w:pPr>
        <w:pStyle w:val="style1"/>
        <w:shd w:val="clear" w:color="auto" w:fill="FFFFFF"/>
        <w:spacing w:before="0" w:beforeAutospacing="0" w:after="0" w:afterAutospacing="0"/>
        <w:ind w:left="525" w:right="525" w:firstLine="375"/>
        <w:rPr>
          <w:rFonts w:ascii="Arial" w:hAnsi="Arial" w:cs="Arial"/>
          <w:color w:val="000000"/>
        </w:rPr>
      </w:pPr>
      <w:r w:rsidRPr="0074259B">
        <w:rPr>
          <w:rFonts w:ascii="Arial" w:hAnsi="Arial" w:cs="Arial"/>
          <w:color w:val="000000"/>
        </w:rPr>
        <w:t>Самовиховання поєднане з вихованням. Воно не тільки залежить від нього, не тільки є його продуктом, але й само впливає на цей процес. Успіхи виховання значною мірою залежать від організації самовиховання. Тому справедливо було б сказати: тільки те виховання добре, яке переходить у самовиховання.</w:t>
      </w:r>
    </w:p>
    <w:p w:rsidR="0074259B" w:rsidRPr="0074259B" w:rsidRDefault="0074259B" w:rsidP="0074259B">
      <w:pPr>
        <w:pStyle w:val="style1"/>
        <w:shd w:val="clear" w:color="auto" w:fill="FFFFFF"/>
        <w:spacing w:before="0" w:beforeAutospacing="0" w:after="0" w:afterAutospacing="0"/>
        <w:ind w:left="525" w:right="525" w:firstLine="375"/>
        <w:rPr>
          <w:rFonts w:ascii="Arial" w:hAnsi="Arial" w:cs="Arial"/>
          <w:color w:val="000000"/>
        </w:rPr>
      </w:pPr>
      <w:r w:rsidRPr="0074259B">
        <w:rPr>
          <w:rFonts w:ascii="Arial" w:hAnsi="Arial" w:cs="Arial"/>
          <w:color w:val="000000"/>
        </w:rPr>
        <w:t>Самовиховання має величезні потенційні можливості у розвитку та формуванні особистості, оскільки є проявом її внутрішньої активності. Підтвердженням цьому є життя видатних людей. Самовиховання допомагає повніше розкрити і реалізувати резерви людського організму, які досить важко зразу пізнати. Все це дає підстави розглядати самовиховання як важливий фактор розвитку і формування особистості</w:t>
      </w:r>
    </w:p>
    <w:p w:rsidR="0074259B" w:rsidRPr="0074259B" w:rsidRDefault="0074259B" w:rsidP="0074259B">
      <w:pPr>
        <w:pStyle w:val="a3"/>
        <w:shd w:val="clear" w:color="auto" w:fill="FFFFFF"/>
        <w:spacing w:before="0" w:beforeAutospacing="0" w:after="210" w:afterAutospacing="0"/>
        <w:ind w:left="947"/>
        <w:rPr>
          <w:rFonts w:ascii="Arial" w:hAnsi="Arial" w:cs="Arial"/>
          <w:color w:val="000000"/>
          <w:szCs w:val="21"/>
          <w:lang w:val="uk-UA"/>
        </w:rPr>
      </w:pPr>
    </w:p>
    <w:p w:rsidR="006F19E2" w:rsidRPr="006F19E2" w:rsidRDefault="006F19E2" w:rsidP="006F19E2">
      <w:pPr>
        <w:pStyle w:val="a3"/>
        <w:shd w:val="clear" w:color="auto" w:fill="FFFFFF"/>
        <w:spacing w:before="0" w:beforeAutospacing="0" w:after="0" w:afterAutospacing="0"/>
        <w:ind w:left="947"/>
        <w:jc w:val="both"/>
        <w:rPr>
          <w:b/>
          <w:color w:val="FF0000"/>
          <w:sz w:val="28"/>
          <w:szCs w:val="28"/>
        </w:rPr>
      </w:pPr>
    </w:p>
    <w:p w:rsidR="00494CCE" w:rsidRPr="0021034C" w:rsidRDefault="00494CCE" w:rsidP="00494CCE">
      <w:pPr>
        <w:ind w:firstLine="600"/>
        <w:jc w:val="center"/>
        <w:rPr>
          <w:b/>
          <w:i/>
        </w:rPr>
      </w:pPr>
    </w:p>
    <w:p w:rsidR="00494CCE" w:rsidRPr="0021034C" w:rsidRDefault="00FF34F3" w:rsidP="00494CCE">
      <w:pPr>
        <w:spacing w:line="360" w:lineRule="auto"/>
        <w:ind w:left="720"/>
        <w:jc w:val="center"/>
        <w:rPr>
          <w:i/>
        </w:rPr>
      </w:pPr>
      <w:r>
        <w:rPr>
          <w:i/>
        </w:rPr>
        <w:t>З</w:t>
      </w:r>
      <w:r w:rsidR="00494CCE" w:rsidRPr="0021034C">
        <w:rPr>
          <w:i/>
        </w:rPr>
        <w:t>авдан</w:t>
      </w:r>
      <w:r>
        <w:rPr>
          <w:i/>
        </w:rPr>
        <w:t>ня</w:t>
      </w:r>
      <w:r w:rsidR="00494CCE" w:rsidRPr="0021034C">
        <w:rPr>
          <w:i/>
        </w:rPr>
        <w:t xml:space="preserve"> для самостійної роботи</w:t>
      </w:r>
    </w:p>
    <w:p w:rsidR="00494CCE" w:rsidRDefault="005D1D0F" w:rsidP="00494CCE">
      <w:pPr>
        <w:ind w:left="960"/>
        <w:jc w:val="both"/>
        <w:rPr>
          <w:b/>
          <w:color w:val="FF0000"/>
        </w:rPr>
      </w:pPr>
      <w:r w:rsidRPr="0021034C">
        <w:t>1.</w:t>
      </w:r>
      <w:r w:rsidRPr="00F571DF">
        <w:rPr>
          <w:b/>
          <w:color w:val="FF0000"/>
        </w:rPr>
        <w:t xml:space="preserve"> Укла</w:t>
      </w:r>
      <w:r w:rsidR="00C82935" w:rsidRPr="00F571DF">
        <w:rPr>
          <w:b/>
          <w:color w:val="FF0000"/>
        </w:rPr>
        <w:t>діть</w:t>
      </w:r>
      <w:r w:rsidRPr="00F571DF">
        <w:rPr>
          <w:b/>
          <w:color w:val="FF0000"/>
        </w:rPr>
        <w:t xml:space="preserve"> структурно-логічну схему «Класифікація методів виховання».</w:t>
      </w:r>
    </w:p>
    <w:p w:rsidR="00F571DF" w:rsidRDefault="00F571DF" w:rsidP="00494CCE">
      <w:pPr>
        <w:ind w:left="960"/>
        <w:jc w:val="both"/>
        <w:rPr>
          <w:b/>
          <w:color w:val="FF0000"/>
        </w:rPr>
      </w:pPr>
    </w:p>
    <w:p w:rsidR="00F571DF" w:rsidRDefault="00F571DF" w:rsidP="00494CCE">
      <w:pPr>
        <w:ind w:left="960"/>
        <w:jc w:val="both"/>
        <w:rPr>
          <w:b/>
          <w:color w:val="FF0000"/>
        </w:rPr>
      </w:pPr>
      <w:r>
        <w:rPr>
          <w:b/>
          <w:noProof/>
          <w:color w:val="FF0000"/>
          <w:lang w:eastAsia="uk-UA"/>
        </w:rPr>
        <mc:AlternateContent>
          <mc:Choice Requires="wps">
            <w:drawing>
              <wp:anchor distT="0" distB="0" distL="114300" distR="114300" simplePos="0" relativeHeight="251659264" behindDoc="0" locked="0" layoutInCell="1" allowOverlap="1">
                <wp:simplePos x="0" y="0"/>
                <wp:positionH relativeFrom="column">
                  <wp:posOffset>2459355</wp:posOffset>
                </wp:positionH>
                <wp:positionV relativeFrom="paragraph">
                  <wp:posOffset>69215</wp:posOffset>
                </wp:positionV>
                <wp:extent cx="1809750" cy="809625"/>
                <wp:effectExtent l="0" t="0" r="19050" b="2857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1809750" cy="809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2C2F" w:rsidRPr="00FF4C3F" w:rsidRDefault="009B2C2F" w:rsidP="00EE4AB2">
                            <w:pPr>
                              <w:jc w:val="center"/>
                              <w:rPr>
                                <w:b/>
                              </w:rPr>
                            </w:pPr>
                            <w:r w:rsidRPr="00FF4C3F">
                              <w:rPr>
                                <w:b/>
                              </w:rPr>
                              <w:t>Методи виховання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 o:spid="_x0000_s1026" style="position:absolute;left:0;text-align:left;margin-left:193.65pt;margin-top:5.45pt;width:142.5pt;height:63.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" fillcolor="#5b9bd5 [3204]" strokecolor="#1f4d78 [1604]" strokeweight="1pt">
                <v:stroke joinstyle="miter"/>
                <v:textbox>
                  <w:txbxContent>
                    <w:p w:rsidR="009B2C2F" w:rsidRPr="00FF4C3F" w:rsidRDefault="009B2C2F" w:rsidP="00EE4AB2">
                      <w:pPr>
                        <w:jc w:val="center"/>
                        <w:rPr>
                          <w:b/>
                        </w:rPr>
                      </w:pPr>
                      <w:r w:rsidRPr="00FF4C3F">
                        <w:rPr>
                          <w:b/>
                        </w:rPr>
                        <w:t>Методи виховання</w:t>
                      </w:r>
                    </w:p>
                  </w:txbxContent>
                </v:textbox>
              </v:roundrect>
            </w:pict>
          </mc:Fallback>
        </mc:AlternateContent>
      </w:r>
    </w:p>
    <w:p w:rsidR="00F571DF" w:rsidRDefault="00F571DF" w:rsidP="00494CCE">
      <w:pPr>
        <w:ind w:left="960"/>
        <w:jc w:val="both"/>
        <w:rPr>
          <w:b/>
          <w:color w:val="FF0000"/>
        </w:rPr>
      </w:pPr>
    </w:p>
    <w:p w:rsidR="00F571DF" w:rsidRDefault="00F571DF" w:rsidP="00494CCE">
      <w:pPr>
        <w:ind w:left="960"/>
        <w:jc w:val="both"/>
        <w:rPr>
          <w:b/>
          <w:color w:val="FF0000"/>
        </w:rPr>
      </w:pPr>
    </w:p>
    <w:p w:rsidR="00F571DF" w:rsidRDefault="00EE4AB2" w:rsidP="00494CCE">
      <w:pPr>
        <w:ind w:left="960"/>
        <w:jc w:val="both"/>
        <w:rPr>
          <w:b/>
          <w:color w:val="FF0000"/>
        </w:rPr>
      </w:pPr>
      <w:r>
        <w:rPr>
          <w:b/>
          <w:noProof/>
          <w:color w:val="FF0000"/>
          <w:lang w:eastAsia="uk-UA"/>
        </w:rPr>
        <mc:AlternateContent>
          <mc:Choice Requires="wps">
            <w:drawing>
              <wp:anchor distT="0" distB="0" distL="114300" distR="114300" simplePos="0" relativeHeight="251668480" behindDoc="0" locked="0" layoutInCell="1" allowOverlap="1">
                <wp:simplePos x="0" y="0"/>
                <wp:positionH relativeFrom="column">
                  <wp:posOffset>1021080</wp:posOffset>
                </wp:positionH>
                <wp:positionV relativeFrom="paragraph">
                  <wp:posOffset>46355</wp:posOffset>
                </wp:positionV>
                <wp:extent cx="1438275" cy="495300"/>
                <wp:effectExtent l="38100" t="0" r="28575" b="76200"/>
                <wp:wrapNone/>
                <wp:docPr id="13" name="Прямая со стрелкой 13"/>
                <wp:cNvGraphicFramePr/>
                <a:graphic xmlns:a="http://schemas.openxmlformats.org/drawingml/2006/main">
                  <a:graphicData uri="http://schemas.microsoft.com/office/word/2010/wordprocessingShape">
                    <wps:wsp>
                      <wps:cNvCnPr/>
                      <wps:spPr>
                        <a:xfrm flipH="1">
                          <a:off x="0" y="0"/>
                          <a:ext cx="1438275"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CB2E841" id="_x0000_t32" coordsize="21600,21600" o:spt="32" o:oned="t" path="m,l21600,21600e" filled="f">
                <v:path arrowok="t" fillok="f" o:connecttype="none"/>
                <o:lock v:ext="edit" shapetype="t"/>
              </v:shapetype>
              <v:shape id="Прямая со стрелкой 13" o:spid="_x0000_s1026" type="#_x0000_t32" style="position:absolute;margin-left:80.4pt;margin-top:3.65pt;width:113.25pt;height:39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" strokecolor="#5b9bd5 [3204]" strokeweight=".5pt">
                <v:stroke endarrow="block" joinstyle="miter"/>
              </v:shape>
            </w:pict>
          </mc:Fallback>
        </mc:AlternateContent>
      </w:r>
      <w:r>
        <w:rPr>
          <w:b/>
          <w:noProof/>
          <w:color w:val="FF0000"/>
          <w:lang w:eastAsia="uk-UA"/>
        </w:rPr>
        <mc:AlternateContent>
          <mc:Choice Requires="wps">
            <w:drawing>
              <wp:anchor distT="0" distB="0" distL="114300" distR="114300" simplePos="0" relativeHeight="251671552" behindDoc="0" locked="0" layoutInCell="1" allowOverlap="1">
                <wp:simplePos x="0" y="0"/>
                <wp:positionH relativeFrom="column">
                  <wp:posOffset>4259580</wp:posOffset>
                </wp:positionH>
                <wp:positionV relativeFrom="paragraph">
                  <wp:posOffset>170180</wp:posOffset>
                </wp:positionV>
                <wp:extent cx="1390650" cy="485775"/>
                <wp:effectExtent l="0" t="0" r="76200" b="66675"/>
                <wp:wrapNone/>
                <wp:docPr id="16" name="Прямая со стрелкой 16"/>
                <wp:cNvGraphicFramePr/>
                <a:graphic xmlns:a="http://schemas.openxmlformats.org/drawingml/2006/main">
                  <a:graphicData uri="http://schemas.microsoft.com/office/word/2010/wordprocessingShape">
                    <wps:wsp>
                      <wps:cNvCnPr/>
                      <wps:spPr>
                        <a:xfrm>
                          <a:off x="0" y="0"/>
                          <a:ext cx="1390650"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69FEA8" id="Прямая со стрелкой 16" o:spid="_x0000_s1026" type="#_x0000_t32" style="position:absolute;margin-left:335.4pt;margin-top:13.4pt;width:109.5pt;height:38.2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" strokecolor="#5b9bd5 [3204]" strokeweight=".5pt">
                <v:stroke endarrow="block" joinstyle="miter"/>
              </v:shape>
            </w:pict>
          </mc:Fallback>
        </mc:AlternateContent>
      </w:r>
    </w:p>
    <w:p w:rsidR="00F571DF" w:rsidRDefault="00EE4AB2" w:rsidP="00494CCE">
      <w:pPr>
        <w:ind w:left="960"/>
        <w:jc w:val="both"/>
        <w:rPr>
          <w:b/>
          <w:color w:val="FF0000"/>
        </w:rPr>
      </w:pPr>
      <w:r>
        <w:rPr>
          <w:b/>
          <w:noProof/>
          <w:color w:val="FF0000"/>
          <w:lang w:eastAsia="uk-UA"/>
        </w:rPr>
        <mc:AlternateContent>
          <mc:Choice Requires="wps">
            <w:drawing>
              <wp:anchor distT="0" distB="0" distL="114300" distR="114300" simplePos="0" relativeHeight="251669504" behindDoc="0" locked="0" layoutInCell="1" allowOverlap="1">
                <wp:simplePos x="0" y="0"/>
                <wp:positionH relativeFrom="column">
                  <wp:posOffset>2630805</wp:posOffset>
                </wp:positionH>
                <wp:positionV relativeFrom="paragraph">
                  <wp:posOffset>51436</wp:posOffset>
                </wp:positionV>
                <wp:extent cx="333375" cy="171450"/>
                <wp:effectExtent l="38100" t="0" r="28575" b="57150"/>
                <wp:wrapNone/>
                <wp:docPr id="14" name="Прямая со стрелкой 14"/>
                <wp:cNvGraphicFramePr/>
                <a:graphic xmlns:a="http://schemas.openxmlformats.org/drawingml/2006/main">
                  <a:graphicData uri="http://schemas.microsoft.com/office/word/2010/wordprocessingShape">
                    <wps:wsp>
                      <wps:cNvCnPr/>
                      <wps:spPr>
                        <a:xfrm flipH="1">
                          <a:off x="0" y="0"/>
                          <a:ext cx="333375"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0844B1" id="Прямая со стрелкой 14" o:spid="_x0000_s1026" type="#_x0000_t32" style="position:absolute;margin-left:207.15pt;margin-top:4.05pt;width:26.25pt;height:13.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" strokecolor="#5b9bd5 [3204]" strokeweight=".5pt">
                <v:stroke endarrow="block" joinstyle="miter"/>
              </v:shape>
            </w:pict>
          </mc:Fallback>
        </mc:AlternateContent>
      </w:r>
      <w:r>
        <w:rPr>
          <w:b/>
          <w:noProof/>
          <w:color w:val="FF0000"/>
          <w:lang w:eastAsia="uk-UA"/>
        </w:rPr>
        <mc:AlternateContent>
          <mc:Choice Requires="wps">
            <w:drawing>
              <wp:anchor distT="0" distB="0" distL="114300" distR="114300" simplePos="0" relativeHeight="251670528" behindDoc="0" locked="0" layoutInCell="1" allowOverlap="1">
                <wp:simplePos x="0" y="0"/>
                <wp:positionH relativeFrom="column">
                  <wp:posOffset>3802380</wp:posOffset>
                </wp:positionH>
                <wp:positionV relativeFrom="paragraph">
                  <wp:posOffset>70485</wp:posOffset>
                </wp:positionV>
                <wp:extent cx="457200" cy="381000"/>
                <wp:effectExtent l="0" t="0" r="57150" b="57150"/>
                <wp:wrapNone/>
                <wp:docPr id="15" name="Прямая со стрелкой 15"/>
                <wp:cNvGraphicFramePr/>
                <a:graphic xmlns:a="http://schemas.openxmlformats.org/drawingml/2006/main">
                  <a:graphicData uri="http://schemas.microsoft.com/office/word/2010/wordprocessingShape">
                    <wps:wsp>
                      <wps:cNvCnPr/>
                      <wps:spPr>
                        <a:xfrm>
                          <a:off x="0" y="0"/>
                          <a:ext cx="4572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1C00D3" id="Прямая со стрелкой 15" o:spid="_x0000_s1026" type="#_x0000_t32" style="position:absolute;margin-left:299.4pt;margin-top:5.55pt;width:36pt;height:30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" strokecolor="#5b9bd5 [3204]" strokeweight=".5pt">
                <v:stroke endarrow="block" joinstyle="miter"/>
              </v:shape>
            </w:pict>
          </mc:Fallback>
        </mc:AlternateContent>
      </w:r>
    </w:p>
    <w:p w:rsidR="00F571DF" w:rsidRDefault="00EE4AB2" w:rsidP="00494CCE">
      <w:pPr>
        <w:ind w:left="960"/>
        <w:jc w:val="both"/>
        <w:rPr>
          <w:b/>
          <w:color w:val="FF0000"/>
        </w:rPr>
      </w:pPr>
      <w:r>
        <w:rPr>
          <w:b/>
          <w:noProof/>
          <w:color w:val="FF0000"/>
          <w:lang w:eastAsia="uk-UA"/>
        </w:rPr>
        <mc:AlternateContent>
          <mc:Choice Requires="wps">
            <w:drawing>
              <wp:anchor distT="0" distB="0" distL="114300" distR="114300" simplePos="0" relativeHeight="251663360" behindDoc="0" locked="0" layoutInCell="1" allowOverlap="1">
                <wp:simplePos x="0" y="0"/>
                <wp:positionH relativeFrom="margin">
                  <wp:posOffset>5497830</wp:posOffset>
                </wp:positionH>
                <wp:positionV relativeFrom="paragraph">
                  <wp:posOffset>123190</wp:posOffset>
                </wp:positionV>
                <wp:extent cx="1466850" cy="714375"/>
                <wp:effectExtent l="0" t="0" r="19050" b="2857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466850" cy="714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2C2F" w:rsidRPr="00FF4C3F" w:rsidRDefault="009B2C2F" w:rsidP="00EE4AB2">
                            <w:pPr>
                              <w:pStyle w:val="1"/>
                              <w:jc w:val="center"/>
                              <w:rPr>
                                <w:rFonts w:ascii="Arial" w:hAnsi="Arial" w:cs="Arial"/>
                                <w:color w:val="FFFFFF" w:themeColor="background1"/>
                                <w:sz w:val="24"/>
                                <w:szCs w:val="24"/>
                                <w:lang w:eastAsia="uk-UA"/>
                              </w:rPr>
                            </w:pPr>
                            <w:r w:rsidRPr="00FF4C3F">
                              <w:rPr>
                                <w:rFonts w:ascii="Arial" w:hAnsi="Arial" w:cs="Arial"/>
                                <w:b/>
                                <w:bCs/>
                                <w:color w:val="FFFFFF" w:themeColor="background1"/>
                                <w:sz w:val="24"/>
                                <w:szCs w:val="24"/>
                              </w:rPr>
                              <w:t xml:space="preserve">Методи самовиховання </w:t>
                            </w:r>
                          </w:p>
                          <w:p w:rsidR="009B2C2F" w:rsidRDefault="009B2C2F" w:rsidP="00EE4A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 o:spid="_x0000_s1027" style="position:absolute;left:0;text-align:left;margin-left:432.9pt;margin-top:9.7pt;width:115.5pt;height:5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" fillcolor="#5b9bd5 [3204]" strokecolor="#1f4d78 [1604]" strokeweight="1pt">
                <v:stroke joinstyle="miter"/>
                <v:textbox>
                  <w:txbxContent>
                    <w:p w:rsidR="009B2C2F" w:rsidRPr="00FF4C3F" w:rsidRDefault="009B2C2F" w:rsidP="00EE4AB2">
                      <w:pPr>
                        <w:pStyle w:val="1"/>
                        <w:jc w:val="center"/>
                        <w:rPr>
                          <w:rFonts w:ascii="Arial" w:hAnsi="Arial" w:cs="Arial"/>
                          <w:color w:val="FFFFFF" w:themeColor="background1"/>
                          <w:sz w:val="24"/>
                          <w:szCs w:val="24"/>
                          <w:lang w:eastAsia="uk-UA"/>
                        </w:rPr>
                      </w:pPr>
                      <w:r w:rsidRPr="00FF4C3F">
                        <w:rPr>
                          <w:rFonts w:ascii="Arial" w:hAnsi="Arial" w:cs="Arial"/>
                          <w:b/>
                          <w:bCs/>
                          <w:color w:val="FFFFFF" w:themeColor="background1"/>
                          <w:sz w:val="24"/>
                          <w:szCs w:val="24"/>
                        </w:rPr>
                        <w:t xml:space="preserve">Методи самовиховання </w:t>
                      </w:r>
                    </w:p>
                    <w:p w:rsidR="009B2C2F" w:rsidRDefault="009B2C2F" w:rsidP="00EE4AB2">
                      <w:pPr>
                        <w:jc w:val="center"/>
                      </w:pPr>
                    </w:p>
                  </w:txbxContent>
                </v:textbox>
                <w10:wrap anchorx="margin"/>
              </v:roundrect>
            </w:pict>
          </mc:Fallback>
        </mc:AlternateContent>
      </w:r>
      <w:r>
        <w:rPr>
          <w:b/>
          <w:noProof/>
          <w:color w:val="FF0000"/>
          <w:lang w:eastAsia="uk-UA"/>
        </w:rPr>
        <mc:AlternateContent>
          <mc:Choice Requires="wps">
            <w:drawing>
              <wp:anchor distT="0" distB="0" distL="114300" distR="114300" simplePos="0" relativeHeight="251661312" behindDoc="0" locked="0" layoutInCell="1" allowOverlap="1">
                <wp:simplePos x="0" y="0"/>
                <wp:positionH relativeFrom="column">
                  <wp:posOffset>1868805</wp:posOffset>
                </wp:positionH>
                <wp:positionV relativeFrom="paragraph">
                  <wp:posOffset>8890</wp:posOffset>
                </wp:positionV>
                <wp:extent cx="1600200" cy="1295400"/>
                <wp:effectExtent l="0" t="0" r="19050" b="1905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600200" cy="1295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2C2F" w:rsidRPr="00FF4C3F" w:rsidRDefault="009B2C2F" w:rsidP="00EE4AB2">
                            <w:pPr>
                              <w:pStyle w:val="a3"/>
                              <w:spacing w:before="0" w:beforeAutospacing="0"/>
                              <w:jc w:val="center"/>
                              <w:rPr>
                                <w:rFonts w:ascii="Arial" w:hAnsi="Arial" w:cs="Arial"/>
                                <w:color w:val="FFFFFF" w:themeColor="background1"/>
                                <w:lang w:eastAsia="uk-UA"/>
                              </w:rPr>
                            </w:pPr>
                            <w:r w:rsidRPr="00FF4C3F">
                              <w:rPr>
                                <w:rFonts w:ascii="Arial" w:hAnsi="Arial" w:cs="Arial"/>
                                <w:b/>
                                <w:bCs/>
                                <w:color w:val="FFFFFF" w:themeColor="background1"/>
                              </w:rPr>
                              <w:t>Методи організації діяльності і формування позитивної поведінки учнів</w:t>
                            </w:r>
                          </w:p>
                          <w:p w:rsidR="009B2C2F" w:rsidRPr="00EE4AB2" w:rsidRDefault="009B2C2F" w:rsidP="00EE4AB2">
                            <w:pPr>
                              <w:jc w:val="center"/>
                              <w:rPr>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 o:spid="_x0000_s1028" style="position:absolute;left:0;text-align:left;margin-left:147.15pt;margin-top:.7pt;width:126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" fillcolor="#5b9bd5 [3204]" strokecolor="#1f4d78 [1604]" strokeweight="1pt">
                <v:stroke joinstyle="miter"/>
                <v:textbox>
                  <w:txbxContent>
                    <w:p w:rsidR="009B2C2F" w:rsidRPr="00FF4C3F" w:rsidRDefault="009B2C2F" w:rsidP="00EE4AB2">
                      <w:pPr>
                        <w:pStyle w:val="a3"/>
                        <w:spacing w:before="0" w:beforeAutospacing="0"/>
                        <w:jc w:val="center"/>
                        <w:rPr>
                          <w:rFonts w:ascii="Arial" w:hAnsi="Arial" w:cs="Arial"/>
                          <w:color w:val="FFFFFF" w:themeColor="background1"/>
                          <w:lang w:eastAsia="uk-UA"/>
                        </w:rPr>
                      </w:pPr>
                      <w:r w:rsidRPr="00FF4C3F">
                        <w:rPr>
                          <w:rFonts w:ascii="Arial" w:hAnsi="Arial" w:cs="Arial"/>
                          <w:b/>
                          <w:bCs/>
                          <w:color w:val="FFFFFF" w:themeColor="background1"/>
                        </w:rPr>
                        <w:t>Методи організації діяльності і формування позитивної поведінки учнів</w:t>
                      </w:r>
                    </w:p>
                    <w:p w:rsidR="009B2C2F" w:rsidRPr="00EE4AB2" w:rsidRDefault="009B2C2F" w:rsidP="00EE4AB2">
                      <w:pPr>
                        <w:jc w:val="center"/>
                        <w:rPr>
                          <w:lang w:val="ru-RU"/>
                        </w:rPr>
                      </w:pPr>
                    </w:p>
                  </w:txbxContent>
                </v:textbox>
              </v:roundrect>
            </w:pict>
          </mc:Fallback>
        </mc:AlternateContent>
      </w:r>
      <w:r>
        <w:rPr>
          <w:b/>
          <w:noProof/>
          <w:color w:val="FF0000"/>
          <w:lang w:eastAsia="uk-UA"/>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142240</wp:posOffset>
                </wp:positionV>
                <wp:extent cx="1524000" cy="685800"/>
                <wp:effectExtent l="0" t="0" r="19050" b="1905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1524000" cy="685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2C2F" w:rsidRPr="00FF4C3F" w:rsidRDefault="009B2C2F" w:rsidP="00EE4AB2">
                            <w:pPr>
                              <w:pStyle w:val="a3"/>
                              <w:spacing w:before="0" w:beforeAutospacing="0"/>
                              <w:jc w:val="center"/>
                              <w:rPr>
                                <w:rFonts w:ascii="Arial" w:hAnsi="Arial" w:cs="Arial"/>
                                <w:b/>
                                <w:color w:val="FFFFFF" w:themeColor="background1"/>
                                <w:lang w:val="uk-UA" w:eastAsia="uk-UA"/>
                              </w:rPr>
                            </w:pPr>
                            <w:r w:rsidRPr="00FF4C3F">
                              <w:rPr>
                                <w:rFonts w:ascii="Arial" w:hAnsi="Arial" w:cs="Arial"/>
                                <w:b/>
                                <w:color w:val="FFFFFF" w:themeColor="background1"/>
                                <w:lang w:val="uk-UA" w:eastAsia="uk-UA"/>
                              </w:rPr>
                              <w:t>Методи формування свідомості</w:t>
                            </w:r>
                          </w:p>
                          <w:p w:rsidR="009B2C2F" w:rsidRDefault="009B2C2F" w:rsidP="00EE4A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5" o:spid="_x0000_s1029" style="position:absolute;left:0;text-align:left;margin-left:0;margin-top:11.2pt;width:120pt;height:54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" fillcolor="#5b9bd5 [3204]" strokecolor="#1f4d78 [1604]" strokeweight="1pt">
                <v:stroke joinstyle="miter"/>
                <v:textbox>
                  <w:txbxContent>
                    <w:p w:rsidR="009B2C2F" w:rsidRPr="00FF4C3F" w:rsidRDefault="009B2C2F" w:rsidP="00EE4AB2">
                      <w:pPr>
                        <w:pStyle w:val="a3"/>
                        <w:spacing w:before="0" w:beforeAutospacing="0"/>
                        <w:jc w:val="center"/>
                        <w:rPr>
                          <w:rFonts w:ascii="Arial" w:hAnsi="Arial" w:cs="Arial"/>
                          <w:b/>
                          <w:color w:val="FFFFFF" w:themeColor="background1"/>
                          <w:lang w:val="uk-UA" w:eastAsia="uk-UA"/>
                        </w:rPr>
                      </w:pPr>
                      <w:r w:rsidRPr="00FF4C3F">
                        <w:rPr>
                          <w:rFonts w:ascii="Arial" w:hAnsi="Arial" w:cs="Arial"/>
                          <w:b/>
                          <w:color w:val="FFFFFF" w:themeColor="background1"/>
                          <w:lang w:val="uk-UA" w:eastAsia="uk-UA"/>
                        </w:rPr>
                        <w:t>Методи формування свідомості</w:t>
                      </w:r>
                    </w:p>
                    <w:p w:rsidR="009B2C2F" w:rsidRDefault="009B2C2F" w:rsidP="00EE4AB2">
                      <w:pPr>
                        <w:jc w:val="center"/>
                      </w:pPr>
                    </w:p>
                  </w:txbxContent>
                </v:textbox>
                <w10:wrap anchorx="margin"/>
              </v:roundrect>
            </w:pict>
          </mc:Fallback>
        </mc:AlternateContent>
      </w:r>
    </w:p>
    <w:p w:rsidR="00F571DF" w:rsidRDefault="00F571DF" w:rsidP="00494CCE">
      <w:pPr>
        <w:ind w:left="960"/>
        <w:jc w:val="both"/>
        <w:rPr>
          <w:b/>
          <w:color w:val="FF0000"/>
        </w:rPr>
      </w:pPr>
      <w:r>
        <w:rPr>
          <w:b/>
          <w:noProof/>
          <w:color w:val="FF0000"/>
          <w:lang w:eastAsia="uk-UA"/>
        </w:rPr>
        <mc:AlternateContent>
          <mc:Choice Requires="wps">
            <w:drawing>
              <wp:anchor distT="0" distB="0" distL="114300" distR="114300" simplePos="0" relativeHeight="251662336" behindDoc="0" locked="0" layoutInCell="1" allowOverlap="1">
                <wp:simplePos x="0" y="0"/>
                <wp:positionH relativeFrom="column">
                  <wp:posOffset>3697605</wp:posOffset>
                </wp:positionH>
                <wp:positionV relativeFrom="paragraph">
                  <wp:posOffset>33020</wp:posOffset>
                </wp:positionV>
                <wp:extent cx="1581150" cy="609600"/>
                <wp:effectExtent l="0" t="0" r="19050" b="1905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581150" cy="609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2C2F" w:rsidRPr="00FF4C3F" w:rsidRDefault="009B2C2F" w:rsidP="00EE4AB2">
                            <w:pPr>
                              <w:pStyle w:val="a3"/>
                              <w:spacing w:before="0" w:beforeAutospacing="0"/>
                              <w:jc w:val="center"/>
                              <w:rPr>
                                <w:rFonts w:ascii="Arial" w:hAnsi="Arial" w:cs="Arial"/>
                                <w:color w:val="FFFFFF" w:themeColor="background1"/>
                                <w:lang w:eastAsia="uk-UA"/>
                              </w:rPr>
                            </w:pPr>
                            <w:r w:rsidRPr="00FF4C3F">
                              <w:rPr>
                                <w:rFonts w:ascii="Arial" w:hAnsi="Arial" w:cs="Arial"/>
                                <w:b/>
                                <w:bCs/>
                                <w:color w:val="FFFFFF" w:themeColor="background1"/>
                              </w:rPr>
                              <w:t>Методи стимулювання</w:t>
                            </w:r>
                          </w:p>
                          <w:p w:rsidR="009B2C2F" w:rsidRDefault="009B2C2F" w:rsidP="00EE4A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7" o:spid="_x0000_s1030" style="position:absolute;left:0;text-align:left;margin-left:291.15pt;margin-top:2.6pt;width:124.5pt;height:48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" fillcolor="#5b9bd5 [3204]" strokecolor="#1f4d78 [1604]" strokeweight="1pt">
                <v:stroke joinstyle="miter"/>
                <v:textbox>
                  <w:txbxContent>
                    <w:p w:rsidR="009B2C2F" w:rsidRPr="00FF4C3F" w:rsidRDefault="009B2C2F" w:rsidP="00EE4AB2">
                      <w:pPr>
                        <w:pStyle w:val="a3"/>
                        <w:spacing w:before="0" w:beforeAutospacing="0"/>
                        <w:jc w:val="center"/>
                        <w:rPr>
                          <w:rFonts w:ascii="Arial" w:hAnsi="Arial" w:cs="Arial"/>
                          <w:color w:val="FFFFFF" w:themeColor="background1"/>
                          <w:lang w:eastAsia="uk-UA"/>
                        </w:rPr>
                      </w:pPr>
                      <w:r w:rsidRPr="00FF4C3F">
                        <w:rPr>
                          <w:rFonts w:ascii="Arial" w:hAnsi="Arial" w:cs="Arial"/>
                          <w:b/>
                          <w:bCs/>
                          <w:color w:val="FFFFFF" w:themeColor="background1"/>
                        </w:rPr>
                        <w:t>Методи стимулювання</w:t>
                      </w:r>
                    </w:p>
                    <w:p w:rsidR="009B2C2F" w:rsidRDefault="009B2C2F" w:rsidP="00EE4AB2">
                      <w:pPr>
                        <w:jc w:val="center"/>
                      </w:pPr>
                    </w:p>
                  </w:txbxContent>
                </v:textbox>
              </v:roundrect>
            </w:pict>
          </mc:Fallback>
        </mc:AlternateContent>
      </w:r>
    </w:p>
    <w:p w:rsidR="00F571DF" w:rsidRDefault="00F571DF" w:rsidP="00494CCE">
      <w:pPr>
        <w:ind w:left="960"/>
        <w:jc w:val="both"/>
        <w:rPr>
          <w:b/>
          <w:color w:val="FF0000"/>
        </w:rPr>
      </w:pPr>
    </w:p>
    <w:p w:rsidR="00F571DF" w:rsidRDefault="00EE4AB2" w:rsidP="00494CCE">
      <w:pPr>
        <w:ind w:left="960"/>
        <w:jc w:val="both"/>
        <w:rPr>
          <w:b/>
          <w:color w:val="FF0000"/>
        </w:rPr>
      </w:pPr>
      <w:r>
        <w:rPr>
          <w:b/>
          <w:noProof/>
          <w:color w:val="FF0000"/>
          <w:lang w:eastAsia="uk-UA"/>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195580</wp:posOffset>
                </wp:positionV>
                <wp:extent cx="1552575" cy="1162050"/>
                <wp:effectExtent l="0" t="19050" r="28575" b="19050"/>
                <wp:wrapNone/>
                <wp:docPr id="9" name="Выноска со стрелкой вверх 9"/>
                <wp:cNvGraphicFramePr/>
                <a:graphic xmlns:a="http://schemas.openxmlformats.org/drawingml/2006/main">
                  <a:graphicData uri="http://schemas.microsoft.com/office/word/2010/wordprocessingShape">
                    <wps:wsp>
                      <wps:cNvSpPr/>
                      <wps:spPr>
                        <a:xfrm>
                          <a:off x="0" y="0"/>
                          <a:ext cx="1552575" cy="1162050"/>
                        </a:xfrm>
                        <a:prstGeom prst="up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2C2F" w:rsidRPr="00EE4AB2" w:rsidRDefault="009B2C2F" w:rsidP="00EE4AB2">
                            <w:pPr>
                              <w:pStyle w:val="a3"/>
                              <w:spacing w:before="0" w:beforeAutospacing="0"/>
                              <w:rPr>
                                <w:rFonts w:ascii="Segoe UI" w:hAnsi="Segoe UI" w:cs="Segoe UI"/>
                                <w:color w:val="FFFFFF" w:themeColor="background1"/>
                                <w:sz w:val="23"/>
                                <w:szCs w:val="23"/>
                              </w:rPr>
                            </w:pPr>
                            <w:r w:rsidRPr="00EE4AB2">
                              <w:rPr>
                                <w:rFonts w:ascii="Segoe UI" w:hAnsi="Segoe UI" w:cs="Segoe UI"/>
                                <w:color w:val="FFFFFF" w:themeColor="background1"/>
                                <w:sz w:val="23"/>
                                <w:szCs w:val="23"/>
                              </w:rPr>
                              <w:t>розповідь, бесіда, роз’яснення приклад, авторитет</w:t>
                            </w:r>
                          </w:p>
                          <w:p w:rsidR="009B2C2F" w:rsidRPr="00EE4AB2" w:rsidRDefault="009B2C2F" w:rsidP="00EE4AB2">
                            <w:pPr>
                              <w:jc w:val="center"/>
                              <w:rPr>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о стрелкой вверх 9" o:spid="_x0000_s1031" type="#_x0000_t79" style="position:absolute;left:0;text-align:left;margin-left:0;margin-top:15.4pt;width:122.25pt;height:91.5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" adj="7565,6758,5400,8779" fillcolor="#5b9bd5 [3204]" strokecolor="#1f4d78 [1604]" strokeweight="1pt">
                <v:textbox>
                  <w:txbxContent>
                    <w:p w:rsidR="009B2C2F" w:rsidRPr="00EE4AB2" w:rsidRDefault="009B2C2F" w:rsidP="00EE4AB2">
                      <w:pPr>
                        <w:pStyle w:val="a3"/>
                        <w:spacing w:before="0" w:beforeAutospacing="0"/>
                        <w:rPr>
                          <w:rFonts w:ascii="Segoe UI" w:hAnsi="Segoe UI" w:cs="Segoe UI"/>
                          <w:color w:val="FFFFFF" w:themeColor="background1"/>
                          <w:sz w:val="23"/>
                          <w:szCs w:val="23"/>
                        </w:rPr>
                      </w:pPr>
                      <w:r w:rsidRPr="00EE4AB2">
                        <w:rPr>
                          <w:rFonts w:ascii="Segoe UI" w:hAnsi="Segoe UI" w:cs="Segoe UI"/>
                          <w:color w:val="FFFFFF" w:themeColor="background1"/>
                          <w:sz w:val="23"/>
                          <w:szCs w:val="23"/>
                        </w:rPr>
                        <w:t>розповідь, бесіда, роз’яснення приклад, авторитет</w:t>
                      </w:r>
                    </w:p>
                    <w:p w:rsidR="009B2C2F" w:rsidRPr="00EE4AB2" w:rsidRDefault="009B2C2F" w:rsidP="00EE4AB2">
                      <w:pPr>
                        <w:jc w:val="center"/>
                        <w:rPr>
                          <w:lang w:val="ru-RU"/>
                        </w:rPr>
                      </w:pPr>
                    </w:p>
                  </w:txbxContent>
                </v:textbox>
                <w10:wrap anchorx="margin"/>
              </v:shape>
            </w:pict>
          </mc:Fallback>
        </mc:AlternateContent>
      </w:r>
    </w:p>
    <w:p w:rsidR="00F571DF" w:rsidRDefault="00EE4AB2" w:rsidP="00494CCE">
      <w:pPr>
        <w:ind w:left="960"/>
        <w:jc w:val="both"/>
        <w:rPr>
          <w:b/>
          <w:color w:val="FF0000"/>
        </w:rPr>
      </w:pPr>
      <w:r>
        <w:rPr>
          <w:b/>
          <w:noProof/>
          <w:color w:val="FF0000"/>
          <w:lang w:eastAsia="uk-UA"/>
        </w:rPr>
        <mc:AlternateContent>
          <mc:Choice Requires="wps">
            <w:drawing>
              <wp:anchor distT="0" distB="0" distL="114300" distR="114300" simplePos="0" relativeHeight="251667456" behindDoc="0" locked="0" layoutInCell="1" allowOverlap="1">
                <wp:simplePos x="0" y="0"/>
                <wp:positionH relativeFrom="column">
                  <wp:posOffset>5602605</wp:posOffset>
                </wp:positionH>
                <wp:positionV relativeFrom="paragraph">
                  <wp:posOffset>38735</wp:posOffset>
                </wp:positionV>
                <wp:extent cx="1419225" cy="1343025"/>
                <wp:effectExtent l="0" t="19050" r="28575" b="28575"/>
                <wp:wrapNone/>
                <wp:docPr id="12" name="Выноска со стрелкой вверх 12"/>
                <wp:cNvGraphicFramePr/>
                <a:graphic xmlns:a="http://schemas.openxmlformats.org/drawingml/2006/main">
                  <a:graphicData uri="http://schemas.microsoft.com/office/word/2010/wordprocessingShape">
                    <wps:wsp>
                      <wps:cNvSpPr/>
                      <wps:spPr>
                        <a:xfrm>
                          <a:off x="0" y="0"/>
                          <a:ext cx="1419225" cy="1343025"/>
                        </a:xfrm>
                        <a:prstGeom prst="up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2C2F" w:rsidRDefault="009B2C2F" w:rsidP="00EE4AB2">
                            <w:pPr>
                              <w:pStyle w:val="a3"/>
                              <w:spacing w:before="0" w:beforeAutospacing="0"/>
                              <w:rPr>
                                <w:rFonts w:ascii="Segoe UI" w:hAnsi="Segoe UI" w:cs="Segoe UI"/>
                                <w:color w:val="212529"/>
                                <w:sz w:val="23"/>
                                <w:szCs w:val="23"/>
                                <w:lang w:eastAsia="uk-UA"/>
                              </w:rPr>
                            </w:pPr>
                            <w:r>
                              <w:rPr>
                                <w:rFonts w:ascii="Segoe UI" w:hAnsi="Segoe UI" w:cs="Segoe UI"/>
                                <w:color w:val="212529"/>
                                <w:sz w:val="23"/>
                                <w:szCs w:val="23"/>
                              </w:rPr>
                              <w:t> </w:t>
                            </w:r>
                            <w:r w:rsidRPr="00EE4AB2">
                              <w:rPr>
                                <w:rFonts w:ascii="Segoe UI" w:hAnsi="Segoe UI" w:cs="Segoe UI"/>
                                <w:color w:val="FFFFFF" w:themeColor="background1"/>
                                <w:sz w:val="23"/>
                                <w:szCs w:val="23"/>
                              </w:rPr>
                              <w:t>Самооцінка самоконтроль самонавіювання самокритика. </w:t>
                            </w:r>
                          </w:p>
                          <w:p w:rsidR="009B2C2F" w:rsidRDefault="009B2C2F" w:rsidP="00EE4A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верх 12" o:spid="_x0000_s1032" type="#_x0000_t79" style="position:absolute;left:0;text-align:left;margin-left:441.15pt;margin-top:3.05pt;width:111.75pt;height:10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" adj="7565,5690,5400,8245" fillcolor="#5b9bd5 [3204]" strokecolor="#1f4d78 [1604]" strokeweight="1pt">
                <v:textbox>
                  <w:txbxContent>
                    <w:p w:rsidR="009B2C2F" w:rsidRDefault="009B2C2F" w:rsidP="00EE4AB2">
                      <w:pPr>
                        <w:pStyle w:val="a3"/>
                        <w:spacing w:before="0" w:beforeAutospacing="0"/>
                        <w:rPr>
                          <w:rFonts w:ascii="Segoe UI" w:hAnsi="Segoe UI" w:cs="Segoe UI"/>
                          <w:color w:val="212529"/>
                          <w:sz w:val="23"/>
                          <w:szCs w:val="23"/>
                          <w:lang w:eastAsia="uk-UA"/>
                        </w:rPr>
                      </w:pPr>
                      <w:r>
                        <w:rPr>
                          <w:rFonts w:ascii="Segoe UI" w:hAnsi="Segoe UI" w:cs="Segoe UI"/>
                          <w:color w:val="212529"/>
                          <w:sz w:val="23"/>
                          <w:szCs w:val="23"/>
                        </w:rPr>
                        <w:t> </w:t>
                      </w:r>
                      <w:r w:rsidRPr="00EE4AB2">
                        <w:rPr>
                          <w:rFonts w:ascii="Segoe UI" w:hAnsi="Segoe UI" w:cs="Segoe UI"/>
                          <w:color w:val="FFFFFF" w:themeColor="background1"/>
                          <w:sz w:val="23"/>
                          <w:szCs w:val="23"/>
                        </w:rPr>
                        <w:t>Самооцінка самоконтроль самонавіювання самокритика. </w:t>
                      </w:r>
                    </w:p>
                    <w:p w:rsidR="009B2C2F" w:rsidRDefault="009B2C2F" w:rsidP="00EE4AB2">
                      <w:pPr>
                        <w:jc w:val="center"/>
                      </w:pPr>
                    </w:p>
                  </w:txbxContent>
                </v:textbox>
              </v:shape>
            </w:pict>
          </mc:Fallback>
        </mc:AlternateContent>
      </w:r>
      <w:r>
        <w:rPr>
          <w:b/>
          <w:noProof/>
          <w:color w:val="FF0000"/>
          <w:lang w:eastAsia="uk-UA"/>
        </w:rPr>
        <mc:AlternateContent>
          <mc:Choice Requires="wps">
            <w:drawing>
              <wp:anchor distT="0" distB="0" distL="114300" distR="114300" simplePos="0" relativeHeight="251666432" behindDoc="0" locked="0" layoutInCell="1" allowOverlap="1">
                <wp:simplePos x="0" y="0"/>
                <wp:positionH relativeFrom="column">
                  <wp:posOffset>3669030</wp:posOffset>
                </wp:positionH>
                <wp:positionV relativeFrom="paragraph">
                  <wp:posOffset>29211</wp:posOffset>
                </wp:positionV>
                <wp:extent cx="1495425" cy="1066800"/>
                <wp:effectExtent l="0" t="19050" r="28575" b="19050"/>
                <wp:wrapNone/>
                <wp:docPr id="11" name="Выноска со стрелкой вверх 11"/>
                <wp:cNvGraphicFramePr/>
                <a:graphic xmlns:a="http://schemas.openxmlformats.org/drawingml/2006/main">
                  <a:graphicData uri="http://schemas.microsoft.com/office/word/2010/wordprocessingShape">
                    <wps:wsp>
                      <wps:cNvSpPr/>
                      <wps:spPr>
                        <a:xfrm>
                          <a:off x="0" y="0"/>
                          <a:ext cx="1495425" cy="1066800"/>
                        </a:xfrm>
                        <a:prstGeom prst="up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2C2F" w:rsidRPr="00EE4AB2" w:rsidRDefault="009B2C2F" w:rsidP="00EE4AB2">
                            <w:pPr>
                              <w:pStyle w:val="a3"/>
                              <w:spacing w:before="0" w:beforeAutospacing="0"/>
                              <w:rPr>
                                <w:rFonts w:ascii="Segoe UI" w:hAnsi="Segoe UI" w:cs="Segoe UI"/>
                                <w:color w:val="FFFFFF" w:themeColor="background1"/>
                                <w:sz w:val="23"/>
                                <w:szCs w:val="23"/>
                                <w:lang w:eastAsia="uk-UA"/>
                              </w:rPr>
                            </w:pPr>
                            <w:r w:rsidRPr="00EE4AB2">
                              <w:rPr>
                                <w:rFonts w:ascii="Segoe UI" w:hAnsi="Segoe UI" w:cs="Segoe UI"/>
                                <w:color w:val="FFFFFF" w:themeColor="background1"/>
                                <w:sz w:val="23"/>
                                <w:szCs w:val="23"/>
                              </w:rPr>
                              <w:t>заохочення,</w:t>
                            </w:r>
                            <w:r w:rsidRPr="00EE4AB2">
                              <w:rPr>
                                <w:rFonts w:ascii="Segoe UI" w:hAnsi="Segoe UI" w:cs="Segoe UI"/>
                                <w:color w:val="FFFFFF" w:themeColor="background1"/>
                                <w:sz w:val="23"/>
                                <w:szCs w:val="23"/>
                                <w:lang w:val="uk-UA" w:eastAsia="uk-UA"/>
                              </w:rPr>
                              <w:t xml:space="preserve"> </w:t>
                            </w:r>
                            <w:r w:rsidRPr="00EE4AB2">
                              <w:rPr>
                                <w:rFonts w:ascii="Segoe UI" w:hAnsi="Segoe UI" w:cs="Segoe UI"/>
                                <w:color w:val="FFFFFF" w:themeColor="background1"/>
                                <w:sz w:val="23"/>
                                <w:szCs w:val="23"/>
                              </w:rPr>
                              <w:t xml:space="preserve">покарання </w:t>
                            </w:r>
                            <w:r w:rsidRPr="00EE4AB2">
                              <w:rPr>
                                <w:rFonts w:ascii="Segoe UI" w:hAnsi="Segoe UI" w:cs="Segoe UI"/>
                                <w:color w:val="FFFFFF" w:themeColor="background1"/>
                                <w:sz w:val="23"/>
                                <w:szCs w:val="23"/>
                                <w:lang w:val="uk-UA" w:eastAsia="uk-UA"/>
                              </w:rPr>
                              <w:t xml:space="preserve">  </w:t>
                            </w:r>
                            <w:r w:rsidRPr="00EE4AB2">
                              <w:rPr>
                                <w:rFonts w:ascii="Segoe UI" w:hAnsi="Segoe UI" w:cs="Segoe UI"/>
                                <w:color w:val="FFFFFF" w:themeColor="background1"/>
                                <w:sz w:val="23"/>
                                <w:szCs w:val="23"/>
                              </w:rPr>
                              <w:t>вибух  </w:t>
                            </w:r>
                          </w:p>
                          <w:p w:rsidR="009B2C2F" w:rsidRDefault="009B2C2F" w:rsidP="00EE4A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Выноска со стрелкой вверх 11" o:spid="_x0000_s1033" type="#_x0000_t79" style="position:absolute;left:0;text-align:left;margin-left:288.9pt;margin-top:2.3pt;width:117.75pt;height:8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" adj="7565,6948,5400,8874" fillcolor="#5b9bd5 [3204]" strokecolor="#1f4d78 [1604]" strokeweight="1pt">
                <v:textbox>
                  <w:txbxContent>
                    <w:p w:rsidR="009B2C2F" w:rsidRPr="00EE4AB2" w:rsidRDefault="009B2C2F" w:rsidP="00EE4AB2">
                      <w:pPr>
                        <w:pStyle w:val="a3"/>
                        <w:spacing w:before="0" w:beforeAutospacing="0"/>
                        <w:rPr>
                          <w:rFonts w:ascii="Segoe UI" w:hAnsi="Segoe UI" w:cs="Segoe UI"/>
                          <w:color w:val="FFFFFF" w:themeColor="background1"/>
                          <w:sz w:val="23"/>
                          <w:szCs w:val="23"/>
                          <w:lang w:eastAsia="uk-UA"/>
                        </w:rPr>
                      </w:pPr>
                      <w:r w:rsidRPr="00EE4AB2">
                        <w:rPr>
                          <w:rFonts w:ascii="Segoe UI" w:hAnsi="Segoe UI" w:cs="Segoe UI"/>
                          <w:color w:val="FFFFFF" w:themeColor="background1"/>
                          <w:sz w:val="23"/>
                          <w:szCs w:val="23"/>
                        </w:rPr>
                        <w:t>заохочення,</w:t>
                      </w:r>
                      <w:r w:rsidRPr="00EE4AB2">
                        <w:rPr>
                          <w:rFonts w:ascii="Segoe UI" w:hAnsi="Segoe UI" w:cs="Segoe UI"/>
                          <w:color w:val="FFFFFF" w:themeColor="background1"/>
                          <w:sz w:val="23"/>
                          <w:szCs w:val="23"/>
                          <w:lang w:val="uk-UA" w:eastAsia="uk-UA"/>
                        </w:rPr>
                        <w:t xml:space="preserve"> </w:t>
                      </w:r>
                      <w:r w:rsidRPr="00EE4AB2">
                        <w:rPr>
                          <w:rFonts w:ascii="Segoe UI" w:hAnsi="Segoe UI" w:cs="Segoe UI"/>
                          <w:color w:val="FFFFFF" w:themeColor="background1"/>
                          <w:sz w:val="23"/>
                          <w:szCs w:val="23"/>
                        </w:rPr>
                        <w:t xml:space="preserve">покарання </w:t>
                      </w:r>
                      <w:r w:rsidRPr="00EE4AB2">
                        <w:rPr>
                          <w:rFonts w:ascii="Segoe UI" w:hAnsi="Segoe UI" w:cs="Segoe UI"/>
                          <w:color w:val="FFFFFF" w:themeColor="background1"/>
                          <w:sz w:val="23"/>
                          <w:szCs w:val="23"/>
                          <w:lang w:val="uk-UA" w:eastAsia="uk-UA"/>
                        </w:rPr>
                        <w:t xml:space="preserve">  </w:t>
                      </w:r>
                      <w:r w:rsidRPr="00EE4AB2">
                        <w:rPr>
                          <w:rFonts w:ascii="Segoe UI" w:hAnsi="Segoe UI" w:cs="Segoe UI"/>
                          <w:color w:val="FFFFFF" w:themeColor="background1"/>
                          <w:sz w:val="23"/>
                          <w:szCs w:val="23"/>
                        </w:rPr>
                        <w:t>вибух  </w:t>
                      </w:r>
                    </w:p>
                    <w:p w:rsidR="009B2C2F" w:rsidRDefault="009B2C2F" w:rsidP="00EE4AB2">
                      <w:pPr>
                        <w:jc w:val="center"/>
                      </w:pPr>
                    </w:p>
                  </w:txbxContent>
                </v:textbox>
              </v:shape>
            </w:pict>
          </mc:Fallback>
        </mc:AlternateContent>
      </w:r>
    </w:p>
    <w:p w:rsidR="00F571DF" w:rsidRDefault="00F571DF" w:rsidP="00494CCE">
      <w:pPr>
        <w:ind w:left="960"/>
        <w:jc w:val="both"/>
        <w:rPr>
          <w:b/>
          <w:color w:val="FF0000"/>
        </w:rPr>
      </w:pPr>
    </w:p>
    <w:p w:rsidR="00F571DF" w:rsidRDefault="00EE4AB2" w:rsidP="00494CCE">
      <w:pPr>
        <w:ind w:left="960"/>
        <w:jc w:val="both"/>
        <w:rPr>
          <w:b/>
          <w:color w:val="FF0000"/>
        </w:rPr>
      </w:pPr>
      <w:r>
        <w:rPr>
          <w:b/>
          <w:noProof/>
          <w:color w:val="FF0000"/>
          <w:lang w:eastAsia="uk-UA"/>
        </w:rPr>
        <mc:AlternateContent>
          <mc:Choice Requires="wps">
            <w:drawing>
              <wp:anchor distT="0" distB="0" distL="114300" distR="114300" simplePos="0" relativeHeight="251665408" behindDoc="0" locked="0" layoutInCell="1" allowOverlap="1">
                <wp:simplePos x="0" y="0"/>
                <wp:positionH relativeFrom="column">
                  <wp:posOffset>1668780</wp:posOffset>
                </wp:positionH>
                <wp:positionV relativeFrom="paragraph">
                  <wp:posOffset>29845</wp:posOffset>
                </wp:positionV>
                <wp:extent cx="1838325" cy="1647825"/>
                <wp:effectExtent l="0" t="19050" r="28575" b="28575"/>
                <wp:wrapNone/>
                <wp:docPr id="10" name="Выноска со стрелкой вверх 10"/>
                <wp:cNvGraphicFramePr/>
                <a:graphic xmlns:a="http://schemas.openxmlformats.org/drawingml/2006/main">
                  <a:graphicData uri="http://schemas.microsoft.com/office/word/2010/wordprocessingShape">
                    <wps:wsp>
                      <wps:cNvSpPr/>
                      <wps:spPr>
                        <a:xfrm>
                          <a:off x="0" y="0"/>
                          <a:ext cx="1838325" cy="1647825"/>
                        </a:xfrm>
                        <a:prstGeom prst="up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2C2F" w:rsidRPr="00EE4AB2" w:rsidRDefault="009B2C2F" w:rsidP="00EE4AB2">
                            <w:pPr>
                              <w:pStyle w:val="a3"/>
                              <w:spacing w:before="0" w:beforeAutospacing="0"/>
                              <w:rPr>
                                <w:rFonts w:ascii="Segoe UI" w:hAnsi="Segoe UI" w:cs="Segoe UI"/>
                                <w:color w:val="FFFFFF" w:themeColor="background1"/>
                                <w:sz w:val="23"/>
                                <w:szCs w:val="23"/>
                                <w:lang w:val="uk-UA"/>
                              </w:rPr>
                            </w:pPr>
                            <w:r w:rsidRPr="00EE4AB2">
                              <w:rPr>
                                <w:rFonts w:ascii="Segoe UI" w:hAnsi="Segoe UI" w:cs="Segoe UI"/>
                                <w:color w:val="FFFFFF" w:themeColor="background1"/>
                                <w:sz w:val="23"/>
                                <w:szCs w:val="23"/>
                              </w:rPr>
                              <w:t>привчання вправи, гра, виховна ситуація,</w:t>
                            </w:r>
                            <w:r w:rsidRPr="00EE4AB2">
                              <w:rPr>
                                <w:rFonts w:ascii="Segoe UI" w:hAnsi="Segoe UI" w:cs="Segoe UI"/>
                                <w:color w:val="FFFFFF" w:themeColor="background1"/>
                                <w:sz w:val="23"/>
                                <w:szCs w:val="23"/>
                                <w:lang w:val="uk-UA" w:eastAsia="uk-UA"/>
                              </w:rPr>
                              <w:t xml:space="preserve"> </w:t>
                            </w:r>
                            <w:r w:rsidRPr="00EE4AB2">
                              <w:rPr>
                                <w:rFonts w:ascii="Segoe UI" w:hAnsi="Segoe UI" w:cs="Segoe UI"/>
                                <w:color w:val="FFFFFF" w:themeColor="background1"/>
                                <w:sz w:val="23"/>
                                <w:szCs w:val="23"/>
                              </w:rPr>
                              <w:t xml:space="preserve">переключення, </w:t>
                            </w:r>
                            <w:proofErr w:type="gramStart"/>
                            <w:r w:rsidRPr="00EE4AB2">
                              <w:rPr>
                                <w:rFonts w:ascii="Segoe UI" w:hAnsi="Segoe UI" w:cs="Segoe UI"/>
                                <w:color w:val="FFFFFF" w:themeColor="background1"/>
                                <w:sz w:val="23"/>
                                <w:szCs w:val="23"/>
                              </w:rPr>
                              <w:t>доручення,  вимо</w:t>
                            </w:r>
                            <w:r w:rsidRPr="00EE4AB2">
                              <w:rPr>
                                <w:rFonts w:ascii="Segoe UI" w:hAnsi="Segoe UI" w:cs="Segoe UI"/>
                                <w:color w:val="FFFFFF" w:themeColor="background1"/>
                                <w:sz w:val="23"/>
                                <w:szCs w:val="23"/>
                                <w:lang w:val="uk-UA"/>
                              </w:rPr>
                              <w:t>ги</w:t>
                            </w:r>
                            <w:proofErr w:type="gramEnd"/>
                            <w:r w:rsidRPr="00EE4AB2">
                              <w:rPr>
                                <w:rFonts w:ascii="Segoe UI" w:hAnsi="Segoe UI" w:cs="Segoe UI"/>
                                <w:color w:val="FFFFFF" w:themeColor="background1"/>
                                <w:sz w:val="23"/>
                                <w:szCs w:val="23"/>
                                <w:lang w:val="uk-UA"/>
                              </w:rPr>
                              <w:t xml:space="preserve"> </w:t>
                            </w:r>
                            <w:r w:rsidRPr="00EE4AB2">
                              <w:rPr>
                                <w:rFonts w:ascii="Segoe UI" w:hAnsi="Segoe UI" w:cs="Segoe UI"/>
                                <w:color w:val="FFFFFF" w:themeColor="background1"/>
                                <w:sz w:val="23"/>
                                <w:szCs w:val="23"/>
                              </w:rPr>
                              <w:t>суспільна думка</w:t>
                            </w:r>
                          </w:p>
                          <w:p w:rsidR="009B2C2F" w:rsidRDefault="009B2C2F" w:rsidP="00EE4A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верх 10" o:spid="_x0000_s1034" type="#_x0000_t79" style="position:absolute;left:0;text-align:left;margin-left:131.4pt;margin-top:2.35pt;width:144.75pt;height:12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" adj="7565,5960,5400,8380" fillcolor="#5b9bd5 [3204]" strokecolor="#1f4d78 [1604]" strokeweight="1pt">
                <v:textbox>
                  <w:txbxContent>
                    <w:p w:rsidR="009B2C2F" w:rsidRPr="00EE4AB2" w:rsidRDefault="009B2C2F" w:rsidP="00EE4AB2">
                      <w:pPr>
                        <w:pStyle w:val="a3"/>
                        <w:spacing w:before="0" w:beforeAutospacing="0"/>
                        <w:rPr>
                          <w:rFonts w:ascii="Segoe UI" w:hAnsi="Segoe UI" w:cs="Segoe UI"/>
                          <w:color w:val="FFFFFF" w:themeColor="background1"/>
                          <w:sz w:val="23"/>
                          <w:szCs w:val="23"/>
                          <w:lang w:val="uk-UA"/>
                        </w:rPr>
                      </w:pPr>
                      <w:r w:rsidRPr="00EE4AB2">
                        <w:rPr>
                          <w:rFonts w:ascii="Segoe UI" w:hAnsi="Segoe UI" w:cs="Segoe UI"/>
                          <w:color w:val="FFFFFF" w:themeColor="background1"/>
                          <w:sz w:val="23"/>
                          <w:szCs w:val="23"/>
                        </w:rPr>
                        <w:t>привчання вправи, гра, виховна ситуація,</w:t>
                      </w:r>
                      <w:r w:rsidRPr="00EE4AB2">
                        <w:rPr>
                          <w:rFonts w:ascii="Segoe UI" w:hAnsi="Segoe UI" w:cs="Segoe UI"/>
                          <w:color w:val="FFFFFF" w:themeColor="background1"/>
                          <w:sz w:val="23"/>
                          <w:szCs w:val="23"/>
                          <w:lang w:val="uk-UA" w:eastAsia="uk-UA"/>
                        </w:rPr>
                        <w:t xml:space="preserve"> </w:t>
                      </w:r>
                      <w:r w:rsidRPr="00EE4AB2">
                        <w:rPr>
                          <w:rFonts w:ascii="Segoe UI" w:hAnsi="Segoe UI" w:cs="Segoe UI"/>
                          <w:color w:val="FFFFFF" w:themeColor="background1"/>
                          <w:sz w:val="23"/>
                          <w:szCs w:val="23"/>
                        </w:rPr>
                        <w:t xml:space="preserve">переключення, </w:t>
                      </w:r>
                      <w:proofErr w:type="gramStart"/>
                      <w:r w:rsidRPr="00EE4AB2">
                        <w:rPr>
                          <w:rFonts w:ascii="Segoe UI" w:hAnsi="Segoe UI" w:cs="Segoe UI"/>
                          <w:color w:val="FFFFFF" w:themeColor="background1"/>
                          <w:sz w:val="23"/>
                          <w:szCs w:val="23"/>
                        </w:rPr>
                        <w:t>доручення,  вимо</w:t>
                      </w:r>
                      <w:r w:rsidRPr="00EE4AB2">
                        <w:rPr>
                          <w:rFonts w:ascii="Segoe UI" w:hAnsi="Segoe UI" w:cs="Segoe UI"/>
                          <w:color w:val="FFFFFF" w:themeColor="background1"/>
                          <w:sz w:val="23"/>
                          <w:szCs w:val="23"/>
                          <w:lang w:val="uk-UA"/>
                        </w:rPr>
                        <w:t>ги</w:t>
                      </w:r>
                      <w:proofErr w:type="gramEnd"/>
                      <w:r w:rsidRPr="00EE4AB2">
                        <w:rPr>
                          <w:rFonts w:ascii="Segoe UI" w:hAnsi="Segoe UI" w:cs="Segoe UI"/>
                          <w:color w:val="FFFFFF" w:themeColor="background1"/>
                          <w:sz w:val="23"/>
                          <w:szCs w:val="23"/>
                          <w:lang w:val="uk-UA"/>
                        </w:rPr>
                        <w:t xml:space="preserve"> </w:t>
                      </w:r>
                      <w:r w:rsidRPr="00EE4AB2">
                        <w:rPr>
                          <w:rFonts w:ascii="Segoe UI" w:hAnsi="Segoe UI" w:cs="Segoe UI"/>
                          <w:color w:val="FFFFFF" w:themeColor="background1"/>
                          <w:sz w:val="23"/>
                          <w:szCs w:val="23"/>
                        </w:rPr>
                        <w:t>суспільна думка</w:t>
                      </w:r>
                    </w:p>
                    <w:p w:rsidR="009B2C2F" w:rsidRDefault="009B2C2F" w:rsidP="00EE4AB2">
                      <w:pPr>
                        <w:jc w:val="center"/>
                      </w:pPr>
                    </w:p>
                  </w:txbxContent>
                </v:textbox>
              </v:shape>
            </w:pict>
          </mc:Fallback>
        </mc:AlternateContent>
      </w:r>
    </w:p>
    <w:p w:rsidR="00F571DF" w:rsidRDefault="00F571DF" w:rsidP="00494CCE">
      <w:pPr>
        <w:ind w:left="960"/>
        <w:jc w:val="both"/>
        <w:rPr>
          <w:b/>
          <w:color w:val="FF0000"/>
        </w:rPr>
      </w:pPr>
    </w:p>
    <w:p w:rsidR="00F571DF" w:rsidRDefault="00F571DF" w:rsidP="00494CCE">
      <w:pPr>
        <w:ind w:left="960"/>
        <w:jc w:val="both"/>
        <w:rPr>
          <w:b/>
          <w:color w:val="FF0000"/>
        </w:rPr>
      </w:pPr>
    </w:p>
    <w:p w:rsidR="00F571DF" w:rsidRDefault="00F571DF" w:rsidP="00494CCE">
      <w:pPr>
        <w:ind w:left="960"/>
        <w:jc w:val="both"/>
        <w:rPr>
          <w:b/>
          <w:color w:val="FF0000"/>
        </w:rPr>
      </w:pPr>
    </w:p>
    <w:p w:rsidR="00F571DF" w:rsidRDefault="00F571DF" w:rsidP="00494CCE">
      <w:pPr>
        <w:ind w:left="960"/>
        <w:jc w:val="both"/>
        <w:rPr>
          <w:b/>
          <w:color w:val="FF0000"/>
        </w:rPr>
      </w:pPr>
    </w:p>
    <w:p w:rsidR="00F571DF" w:rsidRDefault="00F571DF" w:rsidP="00494CCE">
      <w:pPr>
        <w:ind w:left="960"/>
        <w:jc w:val="both"/>
        <w:rPr>
          <w:b/>
          <w:color w:val="FF0000"/>
        </w:rPr>
      </w:pPr>
    </w:p>
    <w:p w:rsidR="00F571DF" w:rsidRDefault="00F571DF" w:rsidP="00494CCE">
      <w:pPr>
        <w:ind w:left="960"/>
        <w:jc w:val="both"/>
        <w:rPr>
          <w:b/>
          <w:color w:val="FF0000"/>
        </w:rPr>
      </w:pPr>
    </w:p>
    <w:p w:rsidR="00F571DF" w:rsidRDefault="00F571DF" w:rsidP="00494CCE">
      <w:pPr>
        <w:ind w:left="960"/>
        <w:jc w:val="both"/>
        <w:rPr>
          <w:b/>
          <w:color w:val="FF0000"/>
        </w:rPr>
      </w:pPr>
    </w:p>
    <w:p w:rsidR="00F571DF" w:rsidRDefault="00F571DF" w:rsidP="00494CCE">
      <w:pPr>
        <w:ind w:left="960"/>
        <w:jc w:val="both"/>
        <w:rPr>
          <w:b/>
          <w:color w:val="FF0000"/>
        </w:rPr>
      </w:pPr>
    </w:p>
    <w:p w:rsidR="00F571DF" w:rsidRPr="00F571DF" w:rsidRDefault="00F571DF" w:rsidP="00494CCE">
      <w:pPr>
        <w:ind w:left="960"/>
        <w:jc w:val="both"/>
        <w:rPr>
          <w:b/>
          <w:color w:val="FF0000"/>
        </w:rPr>
      </w:pPr>
    </w:p>
    <w:p w:rsidR="00C82935" w:rsidRPr="00F571DF" w:rsidRDefault="00C82935" w:rsidP="00C82935">
      <w:pPr>
        <w:ind w:firstLine="993"/>
        <w:jc w:val="both"/>
        <w:rPr>
          <w:b/>
          <w:color w:val="FF0000"/>
        </w:rPr>
      </w:pPr>
      <w:r w:rsidRPr="00F571DF">
        <w:rPr>
          <w:b/>
          <w:color w:val="FF0000"/>
        </w:rPr>
        <w:lastRenderedPageBreak/>
        <w:t>2. Напишіть анотацію на книгу Г. Ващенка «Виховний ідеал»</w:t>
      </w:r>
    </w:p>
    <w:p w:rsidR="00C82935" w:rsidRDefault="00C82935" w:rsidP="00C82935">
      <w:pPr>
        <w:ind w:left="1500"/>
        <w:jc w:val="both"/>
      </w:pPr>
    </w:p>
    <w:p w:rsidR="00FF4C3F" w:rsidRPr="00FF4C3F" w:rsidRDefault="00FF4C3F" w:rsidP="00FF4C3F">
      <w:pPr>
        <w:pStyle w:val="a3"/>
        <w:spacing w:before="0" w:beforeAutospacing="0" w:after="150" w:afterAutospacing="0"/>
        <w:jc w:val="both"/>
        <w:rPr>
          <w:rFonts w:ascii="Arial" w:hAnsi="Arial" w:cs="Arial"/>
          <w:color w:val="212121"/>
          <w:szCs w:val="21"/>
          <w:lang w:eastAsia="uk-UA"/>
        </w:rPr>
      </w:pPr>
      <w:r w:rsidRPr="00FF4C3F">
        <w:rPr>
          <w:rFonts w:ascii="Arial" w:hAnsi="Arial" w:cs="Arial"/>
          <w:color w:val="212121"/>
          <w:szCs w:val="21"/>
          <w:lang w:val="uk-UA"/>
        </w:rPr>
        <w:t xml:space="preserve">У цій книзі педагог розкриває своє бачення виховного ідеалу як національно-соціального феномену, тобто виховання, на думку Ващенка, завжди має бути національним за характером і зумовленим певними історичними реаліями. </w:t>
      </w:r>
      <w:r w:rsidRPr="00FF4C3F">
        <w:rPr>
          <w:rFonts w:ascii="Arial" w:hAnsi="Arial" w:cs="Arial"/>
          <w:color w:val="212121"/>
          <w:szCs w:val="21"/>
        </w:rPr>
        <w:t>Воно має формувати у молоді ціннісні орієнтири відповідно до національних традицій і характеру та глибокої релігійності. Педагогічне кредо Григорія Ващенка зосереджене в тезі, згідно з якою головним для українця є «служба Богові й Батьківщині». Окрім суспільно-політичної, організаторської і викладацької роботи, Г. Г. Ващенко провадить і суто наукові дослідження, значно розширюючи сферу своїх педагогічних інтересів. Він розробляє питання теорії національного морального виховання та шляхи можливого реформування системи освіти в Україні.</w:t>
      </w:r>
    </w:p>
    <w:p w:rsidR="00FF4C3F" w:rsidRPr="00FF4C3F" w:rsidRDefault="00FF4C3F" w:rsidP="00FF4C3F">
      <w:pPr>
        <w:pStyle w:val="a3"/>
        <w:spacing w:before="0" w:beforeAutospacing="0" w:after="150" w:afterAutospacing="0"/>
        <w:jc w:val="both"/>
        <w:rPr>
          <w:rFonts w:ascii="Arial" w:hAnsi="Arial" w:cs="Arial"/>
          <w:color w:val="212121"/>
          <w:szCs w:val="21"/>
        </w:rPr>
      </w:pPr>
      <w:r w:rsidRPr="00FF4C3F">
        <w:rPr>
          <w:rFonts w:ascii="Arial" w:hAnsi="Arial" w:cs="Arial"/>
          <w:color w:val="212121"/>
          <w:szCs w:val="21"/>
        </w:rPr>
        <w:t>Книга стала основним підручником для вихователів, і на її ідеях формувався світогляд української молоді в світі, за межами України.</w:t>
      </w:r>
    </w:p>
    <w:p w:rsidR="00494CCE" w:rsidRDefault="00494CCE" w:rsidP="00494CCE">
      <w:pPr>
        <w:ind w:left="960"/>
        <w:jc w:val="both"/>
        <w:rPr>
          <w:b/>
          <w:i/>
        </w:rPr>
      </w:pPr>
    </w:p>
    <w:p w:rsidR="004B48F7" w:rsidRPr="00C82935" w:rsidRDefault="004B48F7" w:rsidP="00494CCE">
      <w:pPr>
        <w:ind w:left="960"/>
        <w:jc w:val="both"/>
      </w:pPr>
    </w:p>
    <w:p w:rsidR="00494CCE" w:rsidRDefault="00494CCE" w:rsidP="00494CCE"/>
    <w:p w:rsidR="00494CCE" w:rsidRPr="000B60B9" w:rsidRDefault="00494CCE" w:rsidP="000B60B9">
      <w:pPr>
        <w:spacing w:line="360" w:lineRule="auto"/>
        <w:ind w:firstLine="600"/>
        <w:jc w:val="center"/>
        <w:rPr>
          <w:b/>
        </w:rPr>
      </w:pPr>
      <w:r w:rsidRPr="000B60B9">
        <w:rPr>
          <w:b/>
        </w:rPr>
        <w:t>Практичне заняття 4</w:t>
      </w:r>
    </w:p>
    <w:p w:rsidR="00494CCE" w:rsidRPr="000B60B9" w:rsidRDefault="00494CCE" w:rsidP="000B60B9">
      <w:pPr>
        <w:spacing w:line="360" w:lineRule="auto"/>
        <w:ind w:firstLine="600"/>
        <w:jc w:val="center"/>
        <w:rPr>
          <w:b/>
        </w:rPr>
      </w:pPr>
      <w:r w:rsidRPr="000B60B9">
        <w:rPr>
          <w:b/>
          <w:lang w:val="ru-RU"/>
        </w:rPr>
        <w:t>Тема:</w:t>
      </w:r>
      <w:r w:rsidRPr="000B60B9">
        <w:rPr>
          <w:b/>
        </w:rPr>
        <w:t xml:space="preserve"> </w:t>
      </w:r>
      <w:r w:rsidR="000B60B9" w:rsidRPr="000B60B9">
        <w:rPr>
          <w:b/>
        </w:rPr>
        <w:t>М</w:t>
      </w:r>
      <w:r w:rsidR="0021034C" w:rsidRPr="000B60B9">
        <w:rPr>
          <w:b/>
        </w:rPr>
        <w:t>асові, групові та індивідуальні форми організації виховного процесу</w:t>
      </w:r>
    </w:p>
    <w:p w:rsidR="00494CCE" w:rsidRPr="000B60B9" w:rsidRDefault="00494CCE" w:rsidP="000B60B9">
      <w:pPr>
        <w:spacing w:line="360" w:lineRule="auto"/>
        <w:ind w:firstLine="540"/>
        <w:jc w:val="center"/>
        <w:rPr>
          <w:i/>
        </w:rPr>
      </w:pPr>
      <w:r w:rsidRPr="000B60B9">
        <w:rPr>
          <w:i/>
        </w:rPr>
        <w:t>Питання для обговорення</w:t>
      </w:r>
    </w:p>
    <w:p w:rsidR="0021034C" w:rsidRPr="0071284D" w:rsidRDefault="0021034C" w:rsidP="000B60B9">
      <w:pPr>
        <w:spacing w:line="360" w:lineRule="auto"/>
        <w:ind w:firstLine="601"/>
        <w:jc w:val="both"/>
        <w:rPr>
          <w:rFonts w:eastAsia="Calibri"/>
          <w:b/>
          <w:color w:val="FF0000"/>
        </w:rPr>
      </w:pPr>
      <w:r w:rsidRPr="000B60B9">
        <w:rPr>
          <w:rFonts w:eastAsia="Calibri"/>
        </w:rPr>
        <w:t>1</w:t>
      </w:r>
      <w:r w:rsidRPr="0071284D">
        <w:rPr>
          <w:rFonts w:eastAsia="Calibri"/>
          <w:b/>
          <w:color w:val="FF0000"/>
        </w:rPr>
        <w:t xml:space="preserve">. Позакласна та позашкільна виховна робота, принципи і завдання її організації. </w:t>
      </w:r>
    </w:p>
    <w:p w:rsidR="00765725" w:rsidRPr="0071284D" w:rsidRDefault="00765725" w:rsidP="00765725">
      <w:pPr>
        <w:pStyle w:val="a3"/>
        <w:rPr>
          <w:rFonts w:ascii="Arial" w:hAnsi="Arial" w:cs="Arial"/>
          <w:color w:val="000000"/>
          <w:lang w:val="uk-UA" w:eastAsia="uk-UA"/>
        </w:rPr>
      </w:pPr>
      <w:r w:rsidRPr="0071284D">
        <w:rPr>
          <w:rFonts w:ascii="Arial" w:hAnsi="Arial" w:cs="Arial"/>
          <w:b/>
          <w:bCs/>
          <w:color w:val="000000"/>
          <w:lang w:val="uk-UA"/>
        </w:rPr>
        <w:t>Позакласна виховна робота</w:t>
      </w:r>
      <w:r w:rsidRPr="0071284D">
        <w:rPr>
          <w:rFonts w:ascii="Arial" w:hAnsi="Arial" w:cs="Arial"/>
          <w:color w:val="000000"/>
        </w:rPr>
        <w:t> </w:t>
      </w:r>
      <w:r w:rsidRPr="0071284D">
        <w:rPr>
          <w:rFonts w:ascii="Arial" w:hAnsi="Arial" w:cs="Arial"/>
          <w:color w:val="000000"/>
          <w:lang w:val="uk-UA"/>
        </w:rPr>
        <w:t>— це здійснення в позаурочний час різноманітної діяльності учнів під керівництвом учителів — вихователів школи, спрямованої на задоволення інтересів і запитів вихованців, розвиток їхніх інтелектуальних можливостей.</w:t>
      </w:r>
    </w:p>
    <w:p w:rsidR="00765725" w:rsidRPr="0071284D" w:rsidRDefault="00765725" w:rsidP="00765725">
      <w:pPr>
        <w:pStyle w:val="a3"/>
        <w:rPr>
          <w:rFonts w:ascii="Arial" w:hAnsi="Arial" w:cs="Arial"/>
          <w:color w:val="000000"/>
          <w:lang w:val="uk-UA"/>
        </w:rPr>
      </w:pPr>
      <w:r w:rsidRPr="0071284D">
        <w:rPr>
          <w:rFonts w:ascii="Arial" w:hAnsi="Arial" w:cs="Arial"/>
          <w:b/>
          <w:bCs/>
          <w:color w:val="000000"/>
          <w:lang w:val="uk-UA"/>
        </w:rPr>
        <w:t>Позашкільна виховна робота</w:t>
      </w:r>
      <w:r w:rsidRPr="0071284D">
        <w:rPr>
          <w:rFonts w:ascii="Arial" w:hAnsi="Arial" w:cs="Arial"/>
          <w:color w:val="000000"/>
        </w:rPr>
        <w:t> </w:t>
      </w:r>
      <w:r w:rsidRPr="0071284D">
        <w:rPr>
          <w:rFonts w:ascii="Arial" w:hAnsi="Arial" w:cs="Arial"/>
          <w:color w:val="000000"/>
          <w:lang w:val="uk-UA"/>
        </w:rPr>
        <w:t>— це здійснення в позаурочний час діяльності школярів у позашкільних дитячих виховних закладах під керівництвом педагогічних працівників цих закладів.</w:t>
      </w:r>
    </w:p>
    <w:p w:rsidR="00765725" w:rsidRPr="0071284D" w:rsidRDefault="00765725" w:rsidP="00765725">
      <w:pPr>
        <w:pStyle w:val="a3"/>
        <w:rPr>
          <w:rFonts w:ascii="Arial" w:hAnsi="Arial" w:cs="Arial"/>
          <w:color w:val="000000"/>
          <w:lang w:val="uk-UA"/>
        </w:rPr>
      </w:pPr>
      <w:r w:rsidRPr="0071284D">
        <w:rPr>
          <w:rFonts w:ascii="Arial" w:hAnsi="Arial" w:cs="Arial"/>
          <w:b/>
          <w:bCs/>
          <w:color w:val="000000"/>
          <w:lang w:val="uk-UA"/>
        </w:rPr>
        <w:t>Принципи</w:t>
      </w:r>
      <w:r w:rsidRPr="0071284D">
        <w:rPr>
          <w:rFonts w:ascii="Arial" w:hAnsi="Arial" w:cs="Arial"/>
          <w:color w:val="000000"/>
        </w:rPr>
        <w:t> </w:t>
      </w:r>
      <w:r w:rsidRPr="0071284D">
        <w:rPr>
          <w:rFonts w:ascii="Arial" w:hAnsi="Arial" w:cs="Arial"/>
          <w:color w:val="000000"/>
          <w:lang w:val="uk-UA"/>
        </w:rPr>
        <w:t>організації позакласної і позашкільної роботи: а) добровільна участь у ній учнів; б) суспільна спрямованість; в) ініціатива і самодіяльність учнів; г) розвиток винахідливості, дитячої технічної, художньої творчості; г) взаємодія різних форм і видів.</w:t>
      </w:r>
    </w:p>
    <w:p w:rsidR="00765725" w:rsidRDefault="0071284D" w:rsidP="000B60B9">
      <w:pPr>
        <w:spacing w:line="360" w:lineRule="auto"/>
        <w:ind w:firstLine="601"/>
        <w:jc w:val="both"/>
        <w:rPr>
          <w:rFonts w:ascii="Georgia" w:hAnsi="Georgia"/>
          <w:color w:val="000000"/>
          <w:shd w:val="clear" w:color="auto" w:fill="FFFFFF"/>
        </w:rPr>
      </w:pPr>
      <w:r w:rsidRPr="0071284D">
        <w:rPr>
          <w:rFonts w:ascii="Arial" w:hAnsi="Arial" w:cs="Arial"/>
          <w:b/>
          <w:color w:val="000000"/>
          <w:sz w:val="24"/>
          <w:szCs w:val="24"/>
          <w:shd w:val="clear" w:color="auto" w:fill="FFFFFF"/>
        </w:rPr>
        <w:t>Завдання позакласної та позашкільної роботи</w:t>
      </w:r>
      <w:r w:rsidRPr="0071284D">
        <w:rPr>
          <w:rFonts w:ascii="Arial" w:hAnsi="Arial" w:cs="Arial"/>
          <w:color w:val="000000"/>
          <w:sz w:val="24"/>
          <w:szCs w:val="24"/>
          <w:shd w:val="clear" w:color="auto" w:fill="FFFFFF"/>
        </w:rPr>
        <w:t xml:space="preserve"> — закріплення, збагачення та поглиблення знань, набутих у процесі навчання, застосування їх на практиці; розширення загальноосвітнього кругозору учнів, формування в них наукового світогляду, вироблення вмінь і навичок самоосвіти; формування інтересів до різних галузей науки, техніки, мистецтва, спорту, виявлення і розвиток індивідуальних творчих здібностей та нахилів; організація дозвілля школярів, культурного відпочинку та розумних розваг</w:t>
      </w:r>
      <w:r>
        <w:rPr>
          <w:rFonts w:ascii="Georgia" w:hAnsi="Georgia"/>
          <w:color w:val="000000"/>
          <w:shd w:val="clear" w:color="auto" w:fill="FFFFFF"/>
        </w:rPr>
        <w:t>; поширення виховного впливу на учнів у різних напрямах виховання.</w:t>
      </w:r>
    </w:p>
    <w:p w:rsidR="0071284D" w:rsidRPr="0071284D" w:rsidRDefault="0071284D" w:rsidP="000B60B9">
      <w:pPr>
        <w:spacing w:line="360" w:lineRule="auto"/>
        <w:ind w:firstLine="601"/>
        <w:jc w:val="both"/>
        <w:rPr>
          <w:rFonts w:eastAsia="Calibri"/>
        </w:rPr>
      </w:pPr>
    </w:p>
    <w:p w:rsidR="0021034C" w:rsidRPr="0071284D" w:rsidRDefault="0021034C" w:rsidP="000B60B9">
      <w:pPr>
        <w:spacing w:line="360" w:lineRule="auto"/>
        <w:ind w:firstLine="601"/>
        <w:rPr>
          <w:rFonts w:eastAsia="Calibri"/>
          <w:b/>
          <w:color w:val="FF0000"/>
        </w:rPr>
      </w:pPr>
      <w:r w:rsidRPr="000B60B9">
        <w:rPr>
          <w:rFonts w:eastAsia="Calibri"/>
        </w:rPr>
        <w:t>2</w:t>
      </w:r>
      <w:r w:rsidRPr="0071284D">
        <w:rPr>
          <w:rFonts w:eastAsia="Calibri"/>
          <w:b/>
          <w:color w:val="FF0000"/>
        </w:rPr>
        <w:t>. Організаційні форми виховної роботи:</w:t>
      </w:r>
    </w:p>
    <w:p w:rsidR="0021034C" w:rsidRPr="0071284D" w:rsidRDefault="0021034C" w:rsidP="000B60B9">
      <w:pPr>
        <w:spacing w:line="360" w:lineRule="auto"/>
        <w:ind w:firstLine="601"/>
        <w:rPr>
          <w:rFonts w:eastAsia="Calibri"/>
          <w:b/>
          <w:color w:val="FF0000"/>
        </w:rPr>
      </w:pPr>
      <w:r w:rsidRPr="0071284D">
        <w:rPr>
          <w:rFonts w:eastAsia="Calibri"/>
          <w:b/>
          <w:color w:val="FF0000"/>
        </w:rPr>
        <w:t xml:space="preserve"> - масові; </w:t>
      </w:r>
    </w:p>
    <w:p w:rsidR="0021034C" w:rsidRPr="0071284D" w:rsidRDefault="0021034C" w:rsidP="000B60B9">
      <w:pPr>
        <w:spacing w:line="360" w:lineRule="auto"/>
        <w:ind w:firstLine="601"/>
        <w:rPr>
          <w:rFonts w:eastAsia="Calibri"/>
          <w:b/>
          <w:color w:val="FF0000"/>
        </w:rPr>
      </w:pPr>
      <w:r w:rsidRPr="0071284D">
        <w:rPr>
          <w:rFonts w:eastAsia="Calibri"/>
          <w:b/>
          <w:color w:val="FF0000"/>
        </w:rPr>
        <w:lastRenderedPageBreak/>
        <w:t xml:space="preserve"> - групові;</w:t>
      </w:r>
    </w:p>
    <w:p w:rsidR="0021034C" w:rsidRDefault="0021034C" w:rsidP="000B60B9">
      <w:pPr>
        <w:spacing w:line="360" w:lineRule="auto"/>
        <w:ind w:firstLine="601"/>
        <w:rPr>
          <w:rFonts w:eastAsia="Calibri"/>
          <w:b/>
          <w:color w:val="FF0000"/>
        </w:rPr>
      </w:pPr>
      <w:r w:rsidRPr="0071284D">
        <w:rPr>
          <w:rFonts w:eastAsia="Calibri"/>
          <w:b/>
          <w:color w:val="FF0000"/>
        </w:rPr>
        <w:t xml:space="preserve"> - індивідуальні.</w:t>
      </w:r>
    </w:p>
    <w:p w:rsidR="0071284D" w:rsidRDefault="0071284D" w:rsidP="000B60B9">
      <w:pPr>
        <w:spacing w:line="360" w:lineRule="auto"/>
        <w:ind w:firstLine="601"/>
        <w:rPr>
          <w:rFonts w:eastAsia="Calibri"/>
          <w:b/>
          <w:color w:val="FF0000"/>
        </w:rPr>
      </w:pPr>
    </w:p>
    <w:p w:rsidR="0071284D" w:rsidRDefault="0071284D" w:rsidP="000B60B9">
      <w:pPr>
        <w:spacing w:line="360" w:lineRule="auto"/>
        <w:ind w:firstLine="601"/>
        <w:rPr>
          <w:rFonts w:ascii="Arial" w:hAnsi="Arial" w:cs="Arial"/>
          <w:color w:val="000000"/>
          <w:sz w:val="24"/>
          <w:szCs w:val="24"/>
          <w:shd w:val="clear" w:color="auto" w:fill="FFFFFF"/>
        </w:rPr>
      </w:pPr>
      <w:r w:rsidRPr="0071284D">
        <w:rPr>
          <w:rFonts w:ascii="Arial" w:hAnsi="Arial" w:cs="Arial"/>
          <w:b/>
          <w:color w:val="000000"/>
          <w:sz w:val="24"/>
          <w:szCs w:val="24"/>
          <w:shd w:val="clear" w:color="auto" w:fill="FFFFFF"/>
        </w:rPr>
        <w:t>До масових форм виховної роботи</w:t>
      </w:r>
      <w:r w:rsidRPr="0071284D">
        <w:rPr>
          <w:rFonts w:ascii="Arial" w:hAnsi="Arial" w:cs="Arial"/>
          <w:color w:val="000000"/>
          <w:sz w:val="24"/>
          <w:szCs w:val="24"/>
          <w:shd w:val="clear" w:color="auto" w:fill="FFFFFF"/>
        </w:rPr>
        <w:t> належать: тематичні вечори, вечори запитань і відповідей, конференції, тижні з різних предметів, зустрічі з видатними людьми, огляди, конкурси, олімпіади, туризм, фестивалі, виставки стінної преси тощо.</w:t>
      </w:r>
    </w:p>
    <w:p w:rsidR="0071284D" w:rsidRDefault="0071284D" w:rsidP="000B60B9">
      <w:pPr>
        <w:spacing w:line="360" w:lineRule="auto"/>
        <w:ind w:firstLine="601"/>
        <w:rPr>
          <w:rFonts w:ascii="Arial" w:hAnsi="Arial" w:cs="Arial"/>
          <w:color w:val="000000"/>
          <w:sz w:val="24"/>
          <w:szCs w:val="24"/>
          <w:shd w:val="clear" w:color="auto" w:fill="FFFFFF"/>
        </w:rPr>
      </w:pPr>
      <w:r w:rsidRPr="0071284D">
        <w:rPr>
          <w:rFonts w:ascii="Arial" w:hAnsi="Arial" w:cs="Arial"/>
          <w:b/>
          <w:color w:val="000000"/>
          <w:sz w:val="24"/>
          <w:szCs w:val="24"/>
          <w:shd w:val="clear" w:color="auto" w:fill="FFFFFF"/>
        </w:rPr>
        <w:t>Групові форми виховної роботи: </w:t>
      </w:r>
      <w:r w:rsidRPr="0071284D">
        <w:rPr>
          <w:rFonts w:ascii="Arial" w:hAnsi="Arial" w:cs="Arial"/>
          <w:color w:val="000000"/>
          <w:sz w:val="24"/>
          <w:szCs w:val="24"/>
          <w:shd w:val="clear" w:color="auto" w:fill="FFFFFF"/>
        </w:rPr>
        <w:t>гуртки, екскурсії, походи, класні години та ін.</w:t>
      </w:r>
    </w:p>
    <w:p w:rsidR="0071284D" w:rsidRDefault="0071284D" w:rsidP="000B60B9">
      <w:pPr>
        <w:spacing w:line="360" w:lineRule="auto"/>
        <w:ind w:firstLine="601"/>
        <w:rPr>
          <w:rFonts w:ascii="Arial" w:hAnsi="Arial" w:cs="Arial"/>
          <w:color w:val="000000"/>
          <w:sz w:val="24"/>
          <w:szCs w:val="24"/>
          <w:shd w:val="clear" w:color="auto" w:fill="FFFFFF"/>
        </w:rPr>
      </w:pPr>
      <w:r w:rsidRPr="0071284D">
        <w:rPr>
          <w:rFonts w:ascii="Arial" w:hAnsi="Arial" w:cs="Arial"/>
          <w:b/>
          <w:color w:val="000000"/>
          <w:sz w:val="24"/>
          <w:szCs w:val="24"/>
          <w:shd w:val="clear" w:color="auto" w:fill="FFFFFF"/>
        </w:rPr>
        <w:t>Індивідуальні форми виховної роботи:</w:t>
      </w:r>
      <w:r w:rsidRPr="0071284D">
        <w:rPr>
          <w:rFonts w:ascii="Arial" w:hAnsi="Arial" w:cs="Arial"/>
          <w:color w:val="000000"/>
          <w:sz w:val="24"/>
          <w:szCs w:val="24"/>
          <w:shd w:val="clear" w:color="auto" w:fill="FFFFFF"/>
        </w:rPr>
        <w:t> читання художньої літератури, колекціонування, філателія, нумізматика, гра на музичних інструментах, вишивання, малювання тощо. Індивідуальні форми роботи можуть пов'язуватися з груповими і фронтальними. Це підготовка виступів на конференцію, підготовка до участі в конкурсах, олімпіадах тощо.</w:t>
      </w:r>
    </w:p>
    <w:p w:rsidR="0071284D" w:rsidRPr="0071284D" w:rsidRDefault="0071284D" w:rsidP="000B60B9">
      <w:pPr>
        <w:spacing w:line="360" w:lineRule="auto"/>
        <w:ind w:firstLine="601"/>
        <w:rPr>
          <w:rFonts w:ascii="Arial" w:eastAsia="Calibri" w:hAnsi="Arial" w:cs="Arial"/>
          <w:b/>
          <w:color w:val="FF0000"/>
          <w:sz w:val="24"/>
          <w:szCs w:val="24"/>
        </w:rPr>
      </w:pPr>
    </w:p>
    <w:p w:rsidR="00494CCE" w:rsidRDefault="0021034C" w:rsidP="000B60B9">
      <w:pPr>
        <w:spacing w:line="360" w:lineRule="auto"/>
        <w:ind w:firstLine="601"/>
        <w:rPr>
          <w:rFonts w:eastAsia="Calibri"/>
          <w:b/>
          <w:color w:val="FF0000"/>
        </w:rPr>
      </w:pPr>
      <w:r w:rsidRPr="000B60B9">
        <w:rPr>
          <w:rFonts w:eastAsia="Calibri"/>
        </w:rPr>
        <w:t xml:space="preserve">3. </w:t>
      </w:r>
      <w:r w:rsidRPr="0071284D">
        <w:rPr>
          <w:rFonts w:eastAsia="Calibri"/>
          <w:b/>
          <w:color w:val="FF0000"/>
        </w:rPr>
        <w:t>Методика підготовки і проведення виховно</w:t>
      </w:r>
      <w:r w:rsidR="00C82935" w:rsidRPr="0071284D">
        <w:rPr>
          <w:rFonts w:eastAsia="Calibri"/>
          <w:b/>
          <w:color w:val="FF0000"/>
        </w:rPr>
        <w:t>го заходу</w:t>
      </w:r>
      <w:r w:rsidRPr="0071284D">
        <w:rPr>
          <w:rFonts w:eastAsia="Calibri"/>
          <w:b/>
          <w:color w:val="FF0000"/>
        </w:rPr>
        <w:t>.</w:t>
      </w:r>
    </w:p>
    <w:p w:rsidR="0071284D" w:rsidRPr="0071284D" w:rsidRDefault="0071284D" w:rsidP="0074259B">
      <w:pPr>
        <w:numPr>
          <w:ilvl w:val="0"/>
          <w:numId w:val="18"/>
        </w:numPr>
        <w:spacing w:before="100" w:beforeAutospacing="1" w:after="100" w:afterAutospacing="1"/>
        <w:jc w:val="both"/>
        <w:rPr>
          <w:rFonts w:ascii="Arial" w:hAnsi="Arial" w:cs="Arial"/>
          <w:color w:val="563B20"/>
          <w:sz w:val="24"/>
          <w:szCs w:val="24"/>
          <w:lang w:eastAsia="uk-UA"/>
        </w:rPr>
      </w:pPr>
      <w:r w:rsidRPr="0071284D">
        <w:rPr>
          <w:rFonts w:ascii="Arial" w:hAnsi="Arial" w:cs="Arial"/>
          <w:b/>
          <w:color w:val="563B20"/>
          <w:sz w:val="24"/>
          <w:szCs w:val="24"/>
          <w:lang w:eastAsia="uk-UA"/>
        </w:rPr>
        <w:t>Оптимально обрати форму проведення</w:t>
      </w:r>
      <w:r w:rsidRPr="0071284D">
        <w:rPr>
          <w:rFonts w:ascii="Arial" w:hAnsi="Arial" w:cs="Arial"/>
          <w:color w:val="563B20"/>
          <w:sz w:val="24"/>
          <w:szCs w:val="24"/>
          <w:lang w:eastAsia="uk-UA"/>
        </w:rPr>
        <w:t xml:space="preserve"> (бесіда, ранок, лекція, година спілкування, конференція, конкурс).</w:t>
      </w:r>
    </w:p>
    <w:p w:rsidR="0071284D" w:rsidRPr="0071284D" w:rsidRDefault="0071284D" w:rsidP="0074259B">
      <w:pPr>
        <w:numPr>
          <w:ilvl w:val="0"/>
          <w:numId w:val="18"/>
        </w:numPr>
        <w:spacing w:before="100" w:beforeAutospacing="1" w:after="100" w:afterAutospacing="1"/>
        <w:jc w:val="both"/>
        <w:rPr>
          <w:rFonts w:ascii="Arial" w:hAnsi="Arial" w:cs="Arial"/>
          <w:color w:val="563B20"/>
          <w:sz w:val="24"/>
          <w:szCs w:val="24"/>
          <w:lang w:eastAsia="uk-UA"/>
        </w:rPr>
      </w:pPr>
      <w:r w:rsidRPr="0071284D">
        <w:rPr>
          <w:rFonts w:ascii="Arial" w:hAnsi="Arial" w:cs="Arial"/>
          <w:b/>
          <w:color w:val="563B20"/>
          <w:sz w:val="24"/>
          <w:szCs w:val="24"/>
          <w:lang w:eastAsia="uk-UA"/>
        </w:rPr>
        <w:t>Визначити роль класного керівника</w:t>
      </w:r>
      <w:r w:rsidRPr="0071284D">
        <w:rPr>
          <w:rFonts w:ascii="Arial" w:hAnsi="Arial" w:cs="Arial"/>
          <w:color w:val="563B20"/>
          <w:sz w:val="24"/>
          <w:szCs w:val="24"/>
          <w:lang w:eastAsia="uk-UA"/>
        </w:rPr>
        <w:t xml:space="preserve"> (педагога - організатора, керівника гуртка) у проведенні заходу, врахувати рівень його педагогічної майстерності.</w:t>
      </w:r>
    </w:p>
    <w:p w:rsidR="0071284D" w:rsidRPr="0071284D" w:rsidRDefault="0071284D" w:rsidP="0074259B">
      <w:pPr>
        <w:numPr>
          <w:ilvl w:val="0"/>
          <w:numId w:val="18"/>
        </w:numPr>
        <w:spacing w:before="100" w:beforeAutospacing="1" w:after="100" w:afterAutospacing="1"/>
        <w:jc w:val="both"/>
        <w:rPr>
          <w:rFonts w:ascii="Arial" w:hAnsi="Arial" w:cs="Arial"/>
          <w:color w:val="563B20"/>
          <w:sz w:val="24"/>
          <w:szCs w:val="24"/>
          <w:lang w:eastAsia="uk-UA"/>
        </w:rPr>
      </w:pPr>
      <w:r w:rsidRPr="0071284D">
        <w:rPr>
          <w:rFonts w:ascii="Arial" w:hAnsi="Arial" w:cs="Arial"/>
          <w:b/>
          <w:color w:val="563B20"/>
          <w:sz w:val="24"/>
          <w:szCs w:val="24"/>
          <w:lang w:eastAsia="uk-UA"/>
        </w:rPr>
        <w:t>Передбачити наявність елементів обговорення,</w:t>
      </w:r>
      <w:r w:rsidRPr="0071284D">
        <w:rPr>
          <w:rFonts w:ascii="Arial" w:hAnsi="Arial" w:cs="Arial"/>
          <w:color w:val="563B20"/>
          <w:sz w:val="24"/>
          <w:szCs w:val="24"/>
          <w:lang w:eastAsia="uk-UA"/>
        </w:rPr>
        <w:t xml:space="preserve"> відкритого обміну думками в ході заходу.</w:t>
      </w:r>
    </w:p>
    <w:p w:rsidR="0071284D" w:rsidRPr="0071284D" w:rsidRDefault="0071284D" w:rsidP="0074259B">
      <w:pPr>
        <w:numPr>
          <w:ilvl w:val="0"/>
          <w:numId w:val="18"/>
        </w:numPr>
        <w:spacing w:before="100" w:beforeAutospacing="1" w:after="100" w:afterAutospacing="1"/>
        <w:jc w:val="both"/>
        <w:rPr>
          <w:rFonts w:ascii="Arial" w:hAnsi="Arial" w:cs="Arial"/>
          <w:color w:val="563B20"/>
          <w:sz w:val="24"/>
          <w:szCs w:val="24"/>
          <w:lang w:eastAsia="uk-UA"/>
        </w:rPr>
      </w:pPr>
      <w:r w:rsidRPr="0071284D">
        <w:rPr>
          <w:rFonts w:ascii="Arial" w:hAnsi="Arial" w:cs="Arial"/>
          <w:b/>
          <w:color w:val="563B20"/>
          <w:sz w:val="24"/>
          <w:szCs w:val="24"/>
          <w:lang w:eastAsia="uk-UA"/>
        </w:rPr>
        <w:t>Визначити рівень самостійності школярів</w:t>
      </w:r>
      <w:r w:rsidRPr="0071284D">
        <w:rPr>
          <w:rFonts w:ascii="Arial" w:hAnsi="Arial" w:cs="Arial"/>
          <w:color w:val="563B20"/>
          <w:sz w:val="24"/>
          <w:szCs w:val="24"/>
          <w:lang w:eastAsia="uk-UA"/>
        </w:rPr>
        <w:t xml:space="preserve"> в обговоренні проблем.</w:t>
      </w:r>
    </w:p>
    <w:p w:rsidR="0071284D" w:rsidRPr="000B60B9" w:rsidRDefault="0071284D" w:rsidP="000B60B9">
      <w:pPr>
        <w:spacing w:line="360" w:lineRule="auto"/>
        <w:ind w:firstLine="601"/>
        <w:rPr>
          <w:i/>
        </w:rPr>
      </w:pPr>
    </w:p>
    <w:p w:rsidR="00494CCE" w:rsidRPr="000B60B9" w:rsidRDefault="00494CCE" w:rsidP="000B60B9">
      <w:pPr>
        <w:spacing w:line="360" w:lineRule="auto"/>
        <w:ind w:firstLine="601"/>
        <w:jc w:val="center"/>
        <w:rPr>
          <w:b/>
          <w:i/>
        </w:rPr>
      </w:pPr>
      <w:r w:rsidRPr="000B60B9">
        <w:rPr>
          <w:i/>
        </w:rPr>
        <w:t>Питання і завдання для контролю та самоконтролю</w:t>
      </w:r>
      <w:r w:rsidRPr="000B60B9">
        <w:rPr>
          <w:b/>
          <w:i/>
        </w:rPr>
        <w:t xml:space="preserve"> </w:t>
      </w:r>
    </w:p>
    <w:p w:rsidR="000B60B9" w:rsidRDefault="000B60B9" w:rsidP="0074259B">
      <w:pPr>
        <w:pStyle w:val="a4"/>
        <w:numPr>
          <w:ilvl w:val="1"/>
          <w:numId w:val="6"/>
        </w:numPr>
        <w:spacing w:after="0" w:line="360" w:lineRule="auto"/>
        <w:jc w:val="both"/>
        <w:rPr>
          <w:rFonts w:ascii="Times New Roman" w:hAnsi="Times New Roman" w:cs="Times New Roman"/>
          <w:b/>
          <w:color w:val="FF0000"/>
          <w:sz w:val="28"/>
          <w:szCs w:val="28"/>
          <w:lang w:val="uk-UA"/>
        </w:rPr>
      </w:pPr>
      <w:r w:rsidRPr="0071284D">
        <w:rPr>
          <w:rFonts w:ascii="Times New Roman" w:hAnsi="Times New Roman" w:cs="Times New Roman"/>
          <w:b/>
          <w:color w:val="FF0000"/>
          <w:sz w:val="28"/>
          <w:szCs w:val="28"/>
          <w:lang w:val="uk-UA"/>
        </w:rPr>
        <w:t>Проаналізуйте основні принципи ефективної організації позакласної та позашкільної виховної роботи.</w:t>
      </w:r>
    </w:p>
    <w:p w:rsidR="006D123A" w:rsidRPr="006D123A" w:rsidRDefault="006D123A" w:rsidP="006D123A">
      <w:pPr>
        <w:pStyle w:val="a4"/>
        <w:spacing w:line="360" w:lineRule="auto"/>
        <w:ind w:left="1440"/>
        <w:jc w:val="both"/>
        <w:rPr>
          <w:rFonts w:ascii="Times New Roman" w:hAnsi="Times New Roman" w:cs="Times New Roman"/>
          <w:color w:val="000000" w:themeColor="text1"/>
          <w:sz w:val="28"/>
          <w:szCs w:val="28"/>
          <w:lang w:val="uk-UA"/>
        </w:rPr>
      </w:pPr>
      <w:r w:rsidRPr="006D123A">
        <w:rPr>
          <w:rFonts w:ascii="Times New Roman" w:hAnsi="Times New Roman" w:cs="Times New Roman"/>
          <w:color w:val="000000" w:themeColor="text1"/>
          <w:sz w:val="28"/>
          <w:szCs w:val="28"/>
          <w:lang w:val="uk-UA"/>
        </w:rPr>
        <w:t xml:space="preserve">1. </w:t>
      </w:r>
      <w:r w:rsidRPr="006D123A">
        <w:rPr>
          <w:rFonts w:ascii="Times New Roman" w:hAnsi="Times New Roman" w:cs="Times New Roman"/>
          <w:b/>
          <w:color w:val="000000" w:themeColor="text1"/>
          <w:sz w:val="28"/>
          <w:szCs w:val="28"/>
          <w:lang w:val="uk-UA"/>
        </w:rPr>
        <w:t>Принцип добровільності,</w:t>
      </w:r>
      <w:r w:rsidRPr="006D123A">
        <w:rPr>
          <w:rFonts w:ascii="Times New Roman" w:hAnsi="Times New Roman" w:cs="Times New Roman"/>
          <w:color w:val="000000" w:themeColor="text1"/>
          <w:sz w:val="28"/>
          <w:szCs w:val="28"/>
          <w:lang w:val="uk-UA"/>
        </w:rPr>
        <w:t xml:space="preserve"> тобто свобода школярів у виборі pізноманітних форм позаурочної роботи з метою реалізації своїх інтересів і захоплень. </w:t>
      </w:r>
    </w:p>
    <w:p w:rsidR="006D123A" w:rsidRPr="006D123A" w:rsidRDefault="006D123A" w:rsidP="006D123A">
      <w:pPr>
        <w:pStyle w:val="a4"/>
        <w:spacing w:line="360" w:lineRule="auto"/>
        <w:ind w:left="1440"/>
        <w:jc w:val="both"/>
        <w:rPr>
          <w:rFonts w:ascii="Times New Roman" w:hAnsi="Times New Roman" w:cs="Times New Roman"/>
          <w:color w:val="000000" w:themeColor="text1"/>
          <w:sz w:val="28"/>
          <w:szCs w:val="28"/>
          <w:lang w:val="uk-UA"/>
        </w:rPr>
      </w:pPr>
      <w:r w:rsidRPr="006D123A">
        <w:rPr>
          <w:rFonts w:ascii="Times New Roman" w:hAnsi="Times New Roman" w:cs="Times New Roman"/>
          <w:color w:val="000000" w:themeColor="text1"/>
          <w:sz w:val="28"/>
          <w:szCs w:val="28"/>
          <w:lang w:val="uk-UA"/>
        </w:rPr>
        <w:t>2</w:t>
      </w:r>
      <w:r w:rsidRPr="006D123A">
        <w:rPr>
          <w:rFonts w:ascii="Times New Roman" w:hAnsi="Times New Roman" w:cs="Times New Roman"/>
          <w:b/>
          <w:color w:val="000000" w:themeColor="text1"/>
          <w:sz w:val="28"/>
          <w:szCs w:val="28"/>
          <w:lang w:val="uk-UA"/>
        </w:rPr>
        <w:t>. Принцип особистого орієнтування</w:t>
      </w:r>
      <w:r w:rsidRPr="006D123A">
        <w:rPr>
          <w:rFonts w:ascii="Times New Roman" w:hAnsi="Times New Roman" w:cs="Times New Roman"/>
          <w:color w:val="000000" w:themeColor="text1"/>
          <w:sz w:val="28"/>
          <w:szCs w:val="28"/>
          <w:lang w:val="uk-UA"/>
        </w:rPr>
        <w:t>, який передбачає врахування вікових та індивідуальних особливостей кожного учня (знання, вміння, навички, розвиток, потреби тощо). На даному принципі базуються різноманітні форми позаурочної роботи з патріотичного виховання.</w:t>
      </w:r>
    </w:p>
    <w:p w:rsidR="006D123A" w:rsidRPr="006D123A" w:rsidRDefault="006D123A" w:rsidP="006D123A">
      <w:pPr>
        <w:pStyle w:val="a4"/>
        <w:spacing w:after="0" w:line="360" w:lineRule="auto"/>
        <w:ind w:left="1440"/>
        <w:jc w:val="both"/>
        <w:rPr>
          <w:rFonts w:ascii="Times New Roman" w:hAnsi="Times New Roman" w:cs="Times New Roman"/>
          <w:color w:val="000000" w:themeColor="text1"/>
          <w:sz w:val="28"/>
          <w:szCs w:val="28"/>
          <w:lang w:val="uk-UA"/>
        </w:rPr>
      </w:pPr>
      <w:r w:rsidRPr="006D123A">
        <w:rPr>
          <w:rFonts w:ascii="Times New Roman" w:hAnsi="Times New Roman" w:cs="Times New Roman"/>
          <w:color w:val="000000" w:themeColor="text1"/>
          <w:sz w:val="28"/>
          <w:szCs w:val="28"/>
          <w:lang w:val="uk-UA"/>
        </w:rPr>
        <w:t xml:space="preserve">3. </w:t>
      </w:r>
      <w:r w:rsidRPr="006D123A">
        <w:rPr>
          <w:rFonts w:ascii="Times New Roman" w:hAnsi="Times New Roman" w:cs="Times New Roman"/>
          <w:b/>
          <w:color w:val="000000" w:themeColor="text1"/>
          <w:sz w:val="28"/>
          <w:szCs w:val="28"/>
          <w:lang w:val="uk-UA"/>
        </w:rPr>
        <w:t>Принцип системності,</w:t>
      </w:r>
      <w:r w:rsidRPr="006D123A">
        <w:rPr>
          <w:rFonts w:ascii="Times New Roman" w:hAnsi="Times New Roman" w:cs="Times New Roman"/>
          <w:color w:val="000000" w:themeColor="text1"/>
          <w:sz w:val="28"/>
          <w:szCs w:val="28"/>
          <w:lang w:val="uk-UA"/>
        </w:rPr>
        <w:t xml:space="preserve"> тобто взаємозв'язок різноманітних форм, видів, методів організації позаурочної роботи з патріотичного виховання.</w:t>
      </w:r>
    </w:p>
    <w:p w:rsidR="00494CCE" w:rsidRPr="00346A85" w:rsidRDefault="000B60B9" w:rsidP="0074259B">
      <w:pPr>
        <w:pStyle w:val="a4"/>
        <w:numPr>
          <w:ilvl w:val="1"/>
          <w:numId w:val="6"/>
        </w:numPr>
        <w:spacing w:after="0" w:line="360" w:lineRule="auto"/>
        <w:jc w:val="both"/>
        <w:rPr>
          <w:rFonts w:ascii="Times New Roman" w:hAnsi="Times New Roman" w:cs="Times New Roman"/>
          <w:b/>
          <w:color w:val="FF0000"/>
          <w:sz w:val="28"/>
          <w:szCs w:val="28"/>
        </w:rPr>
      </w:pPr>
      <w:r w:rsidRPr="0071284D">
        <w:rPr>
          <w:rFonts w:ascii="Times New Roman" w:hAnsi="Times New Roman" w:cs="Times New Roman"/>
          <w:b/>
          <w:color w:val="FF0000"/>
          <w:sz w:val="28"/>
          <w:szCs w:val="28"/>
          <w:lang w:val="uk-UA"/>
        </w:rPr>
        <w:t xml:space="preserve">Охарактеризуйте різні підходи </w:t>
      </w:r>
      <w:r w:rsidR="00B9368D" w:rsidRPr="0071284D">
        <w:rPr>
          <w:rFonts w:ascii="Times New Roman" w:hAnsi="Times New Roman" w:cs="Times New Roman"/>
          <w:b/>
          <w:color w:val="FF0000"/>
          <w:sz w:val="28"/>
          <w:szCs w:val="28"/>
          <w:lang w:val="uk-UA"/>
        </w:rPr>
        <w:t>д</w:t>
      </w:r>
      <w:r w:rsidRPr="0071284D">
        <w:rPr>
          <w:rFonts w:ascii="Times New Roman" w:hAnsi="Times New Roman" w:cs="Times New Roman"/>
          <w:b/>
          <w:color w:val="FF0000"/>
          <w:sz w:val="28"/>
          <w:szCs w:val="28"/>
          <w:lang w:val="uk-UA"/>
        </w:rPr>
        <w:t>о класифікації форм виховної роботи.</w:t>
      </w:r>
    </w:p>
    <w:p w:rsidR="00346A85" w:rsidRPr="00346A85" w:rsidRDefault="00346A85" w:rsidP="00346A85">
      <w:pPr>
        <w:spacing w:before="100" w:beforeAutospacing="1" w:after="100" w:afterAutospacing="1"/>
        <w:rPr>
          <w:rFonts w:ascii="Arial" w:hAnsi="Arial" w:cs="Arial"/>
          <w:color w:val="000000"/>
          <w:sz w:val="24"/>
          <w:szCs w:val="24"/>
          <w:lang w:eastAsia="uk-UA"/>
        </w:rPr>
      </w:pPr>
      <w:r w:rsidRPr="00346A85">
        <w:rPr>
          <w:rFonts w:ascii="Arial" w:hAnsi="Arial" w:cs="Arial"/>
          <w:b/>
          <w:iCs/>
          <w:color w:val="000000"/>
          <w:sz w:val="24"/>
          <w:szCs w:val="24"/>
          <w:lang w:eastAsia="uk-UA"/>
        </w:rPr>
        <w:lastRenderedPageBreak/>
        <w:t>За терміном проведення</w:t>
      </w:r>
      <w:r w:rsidRPr="00346A85">
        <w:rPr>
          <w:rFonts w:ascii="Arial" w:hAnsi="Arial" w:cs="Arial"/>
          <w:bCs/>
          <w:color w:val="000000"/>
          <w:sz w:val="24"/>
          <w:szCs w:val="24"/>
          <w:lang w:eastAsia="uk-UA"/>
        </w:rPr>
        <w:t> всі форми можна розділити на: короткочасні, тривалі, традиційні й, навіть, ситуативні.</w:t>
      </w:r>
    </w:p>
    <w:p w:rsidR="00346A85" w:rsidRPr="00346A85" w:rsidRDefault="00346A85" w:rsidP="00346A85">
      <w:pPr>
        <w:spacing w:before="100" w:beforeAutospacing="1" w:after="100" w:afterAutospacing="1"/>
        <w:rPr>
          <w:rFonts w:ascii="Arial" w:hAnsi="Arial" w:cs="Arial"/>
          <w:color w:val="000000"/>
          <w:sz w:val="24"/>
          <w:szCs w:val="24"/>
          <w:lang w:eastAsia="uk-UA"/>
        </w:rPr>
      </w:pPr>
      <w:r w:rsidRPr="00346A85">
        <w:rPr>
          <w:rFonts w:ascii="Arial" w:hAnsi="Arial" w:cs="Arial"/>
          <w:bCs/>
          <w:color w:val="000000"/>
          <w:sz w:val="24"/>
          <w:szCs w:val="24"/>
          <w:lang w:eastAsia="uk-UA"/>
        </w:rPr>
        <w:t>Розпізнають форми </w:t>
      </w:r>
      <w:r w:rsidRPr="00346A85">
        <w:rPr>
          <w:rFonts w:ascii="Arial" w:hAnsi="Arial" w:cs="Arial"/>
          <w:b/>
          <w:iCs/>
          <w:color w:val="000000"/>
          <w:sz w:val="24"/>
          <w:szCs w:val="24"/>
          <w:lang w:eastAsia="uk-UA"/>
        </w:rPr>
        <w:t>за видами діяльності</w:t>
      </w:r>
      <w:r w:rsidRPr="00346A85">
        <w:rPr>
          <w:rFonts w:ascii="Arial" w:hAnsi="Arial" w:cs="Arial"/>
          <w:bCs/>
          <w:color w:val="000000"/>
          <w:sz w:val="24"/>
          <w:szCs w:val="24"/>
          <w:lang w:eastAsia="uk-UA"/>
        </w:rPr>
        <w:t> і виділяють – форми навчальної, трудової, спортивної, художньої, естетичної діяльності тощо. Найбільш вартісними у наш час є використання </w:t>
      </w:r>
      <w:r w:rsidRPr="00346A85">
        <w:rPr>
          <w:rFonts w:ascii="Arial" w:hAnsi="Arial" w:cs="Arial"/>
          <w:i/>
          <w:iCs/>
          <w:color w:val="000000"/>
          <w:sz w:val="24"/>
          <w:szCs w:val="24"/>
          <w:lang w:eastAsia="uk-UA"/>
        </w:rPr>
        <w:t>комплексних </w:t>
      </w:r>
      <w:r w:rsidRPr="00346A85">
        <w:rPr>
          <w:rFonts w:ascii="Arial" w:hAnsi="Arial" w:cs="Arial"/>
          <w:bCs/>
          <w:color w:val="000000"/>
          <w:sz w:val="24"/>
          <w:szCs w:val="24"/>
          <w:lang w:eastAsia="uk-UA"/>
        </w:rPr>
        <w:t>форм виховної роботи, у яких поєднується декілька видів діяльності. Наприклад етична бесіда «Як ти розумієш прекрасне?», економічна гра «Бюджет та хазяйство сім’ї», екскурсія в природу «Стежками партизанських дій» тощо.</w:t>
      </w:r>
    </w:p>
    <w:p w:rsidR="00346A85" w:rsidRPr="00346A85" w:rsidRDefault="00346A85" w:rsidP="00346A85">
      <w:pPr>
        <w:spacing w:before="100" w:beforeAutospacing="1" w:after="100" w:afterAutospacing="1"/>
        <w:rPr>
          <w:rFonts w:ascii="Arial" w:hAnsi="Arial" w:cs="Arial"/>
          <w:color w:val="000000"/>
          <w:sz w:val="24"/>
          <w:szCs w:val="24"/>
          <w:lang w:eastAsia="uk-UA"/>
        </w:rPr>
      </w:pPr>
      <w:r w:rsidRPr="00346A85">
        <w:rPr>
          <w:rFonts w:ascii="Arial" w:hAnsi="Arial" w:cs="Arial"/>
          <w:b/>
          <w:i/>
          <w:iCs/>
          <w:color w:val="000000"/>
          <w:sz w:val="24"/>
          <w:szCs w:val="24"/>
          <w:lang w:eastAsia="uk-UA"/>
        </w:rPr>
        <w:t>За способом впливу</w:t>
      </w:r>
      <w:r w:rsidRPr="00346A85">
        <w:rPr>
          <w:rFonts w:ascii="Arial" w:hAnsi="Arial" w:cs="Arial"/>
          <w:bCs/>
          <w:color w:val="000000"/>
          <w:sz w:val="24"/>
          <w:szCs w:val="24"/>
          <w:lang w:eastAsia="uk-UA"/>
        </w:rPr>
        <w:t> педагога на вихованця розрізняють безпосередні й опосередковані форми виховної роботи, у останніх виховний вплив залишається прихованим від учнів.</w:t>
      </w:r>
    </w:p>
    <w:p w:rsidR="00346A85" w:rsidRPr="00346A85" w:rsidRDefault="00346A85" w:rsidP="00346A85">
      <w:pPr>
        <w:spacing w:before="100" w:beforeAutospacing="1" w:after="100" w:afterAutospacing="1"/>
        <w:rPr>
          <w:rFonts w:ascii="Arial" w:hAnsi="Arial" w:cs="Arial"/>
          <w:color w:val="000000"/>
          <w:sz w:val="24"/>
          <w:szCs w:val="24"/>
          <w:lang w:eastAsia="uk-UA"/>
        </w:rPr>
      </w:pPr>
      <w:r w:rsidRPr="00346A85">
        <w:rPr>
          <w:rFonts w:ascii="Arial" w:hAnsi="Arial" w:cs="Arial"/>
          <w:b/>
          <w:i/>
          <w:iCs/>
          <w:color w:val="000000"/>
          <w:sz w:val="24"/>
          <w:szCs w:val="24"/>
          <w:lang w:eastAsia="uk-UA"/>
        </w:rPr>
        <w:t>За суб’єктом організації</w:t>
      </w:r>
      <w:r w:rsidRPr="00346A85">
        <w:rPr>
          <w:rFonts w:ascii="Arial" w:hAnsi="Arial" w:cs="Arial"/>
          <w:bCs/>
          <w:color w:val="000000"/>
          <w:sz w:val="24"/>
          <w:szCs w:val="24"/>
          <w:lang w:eastAsia="uk-UA"/>
        </w:rPr>
        <w:t> класифікації форм можуть бути такі:</w:t>
      </w:r>
    </w:p>
    <w:p w:rsidR="00346A85" w:rsidRPr="00346A85" w:rsidRDefault="00346A85" w:rsidP="0074259B">
      <w:pPr>
        <w:numPr>
          <w:ilvl w:val="0"/>
          <w:numId w:val="19"/>
        </w:numPr>
        <w:spacing w:before="100" w:beforeAutospacing="1" w:after="100" w:afterAutospacing="1"/>
        <w:rPr>
          <w:rFonts w:ascii="Arial" w:hAnsi="Arial" w:cs="Arial"/>
          <w:color w:val="000000"/>
          <w:sz w:val="24"/>
          <w:szCs w:val="24"/>
          <w:lang w:eastAsia="uk-UA"/>
        </w:rPr>
      </w:pPr>
      <w:r w:rsidRPr="00346A85">
        <w:rPr>
          <w:rFonts w:ascii="Arial" w:hAnsi="Arial" w:cs="Arial"/>
          <w:color w:val="000000"/>
          <w:sz w:val="24"/>
          <w:szCs w:val="24"/>
          <w:lang w:eastAsia="uk-UA"/>
        </w:rPr>
        <w:t>організаторами вихованців виступають педагоги, батьки та інші дорослі;</w:t>
      </w:r>
    </w:p>
    <w:p w:rsidR="00346A85" w:rsidRPr="00346A85" w:rsidRDefault="00346A85" w:rsidP="0074259B">
      <w:pPr>
        <w:numPr>
          <w:ilvl w:val="0"/>
          <w:numId w:val="19"/>
        </w:numPr>
        <w:spacing w:before="100" w:beforeAutospacing="1" w:after="100" w:afterAutospacing="1"/>
        <w:rPr>
          <w:rFonts w:ascii="Arial" w:hAnsi="Arial" w:cs="Arial"/>
          <w:color w:val="000000"/>
          <w:sz w:val="24"/>
          <w:szCs w:val="24"/>
          <w:lang w:eastAsia="uk-UA"/>
        </w:rPr>
      </w:pPr>
      <w:r w:rsidRPr="00346A85">
        <w:rPr>
          <w:rFonts w:ascii="Arial" w:hAnsi="Arial" w:cs="Arial"/>
          <w:color w:val="000000"/>
          <w:sz w:val="24"/>
          <w:szCs w:val="24"/>
          <w:lang w:eastAsia="uk-UA"/>
        </w:rPr>
        <w:t>діяльність організована на основі співпраці між дорослими та вихованцями;</w:t>
      </w:r>
    </w:p>
    <w:p w:rsidR="00346A85" w:rsidRPr="00346A85" w:rsidRDefault="00346A85" w:rsidP="0074259B">
      <w:pPr>
        <w:numPr>
          <w:ilvl w:val="0"/>
          <w:numId w:val="19"/>
        </w:numPr>
        <w:spacing w:before="100" w:beforeAutospacing="1" w:after="100" w:afterAutospacing="1"/>
        <w:rPr>
          <w:rFonts w:ascii="Arial" w:hAnsi="Arial" w:cs="Arial"/>
          <w:color w:val="000000"/>
          <w:sz w:val="24"/>
          <w:szCs w:val="24"/>
          <w:lang w:eastAsia="uk-UA"/>
        </w:rPr>
      </w:pPr>
      <w:r w:rsidRPr="00346A85">
        <w:rPr>
          <w:rFonts w:ascii="Arial" w:hAnsi="Arial" w:cs="Arial"/>
          <w:color w:val="000000"/>
          <w:sz w:val="24"/>
          <w:szCs w:val="24"/>
          <w:lang w:eastAsia="uk-UA"/>
        </w:rPr>
        <w:t>ініціатива і її реалізація належить учням.</w:t>
      </w:r>
    </w:p>
    <w:p w:rsidR="00346A85" w:rsidRPr="00346A85" w:rsidRDefault="00346A85" w:rsidP="00346A85">
      <w:pPr>
        <w:spacing w:before="100" w:beforeAutospacing="1" w:after="100" w:afterAutospacing="1"/>
        <w:rPr>
          <w:rFonts w:ascii="Arial" w:hAnsi="Arial" w:cs="Arial"/>
          <w:color w:val="000000"/>
          <w:sz w:val="24"/>
          <w:szCs w:val="24"/>
          <w:lang w:eastAsia="uk-UA"/>
        </w:rPr>
      </w:pPr>
      <w:r w:rsidRPr="00346A85">
        <w:rPr>
          <w:rFonts w:ascii="Arial" w:hAnsi="Arial" w:cs="Arial"/>
          <w:color w:val="000000"/>
          <w:sz w:val="24"/>
          <w:szCs w:val="24"/>
          <w:lang w:eastAsia="uk-UA"/>
        </w:rPr>
        <w:t>Зрозуміло, що найбільш цінними є такі форми, у яких ініціатива й організація виходить з потреб учнів.</w:t>
      </w:r>
    </w:p>
    <w:p w:rsidR="00346A85" w:rsidRPr="00346A85" w:rsidRDefault="00346A85" w:rsidP="00346A85">
      <w:pPr>
        <w:spacing w:before="100" w:beforeAutospacing="1" w:after="100" w:afterAutospacing="1"/>
        <w:rPr>
          <w:rFonts w:ascii="Arial" w:hAnsi="Arial" w:cs="Arial"/>
          <w:color w:val="000000"/>
          <w:sz w:val="24"/>
          <w:szCs w:val="24"/>
          <w:lang w:eastAsia="uk-UA"/>
        </w:rPr>
      </w:pPr>
      <w:r w:rsidRPr="00346A85">
        <w:rPr>
          <w:rFonts w:ascii="Arial" w:hAnsi="Arial" w:cs="Arial"/>
          <w:b/>
          <w:i/>
          <w:iCs/>
          <w:color w:val="000000"/>
          <w:sz w:val="24"/>
          <w:szCs w:val="24"/>
          <w:lang w:eastAsia="uk-UA"/>
        </w:rPr>
        <w:t>За кількістю учасників</w:t>
      </w:r>
      <w:r w:rsidRPr="00346A85">
        <w:rPr>
          <w:rFonts w:ascii="Arial" w:hAnsi="Arial" w:cs="Arial"/>
          <w:bCs/>
          <w:color w:val="000000"/>
          <w:sz w:val="24"/>
          <w:szCs w:val="24"/>
          <w:lang w:eastAsia="uk-UA"/>
        </w:rPr>
        <w:t> форми можуть бути:</w:t>
      </w:r>
    </w:p>
    <w:p w:rsidR="00346A85" w:rsidRPr="00346A85" w:rsidRDefault="00346A85" w:rsidP="0074259B">
      <w:pPr>
        <w:numPr>
          <w:ilvl w:val="0"/>
          <w:numId w:val="20"/>
        </w:numPr>
        <w:spacing w:before="100" w:beforeAutospacing="1" w:after="100" w:afterAutospacing="1"/>
        <w:rPr>
          <w:rFonts w:ascii="Arial" w:hAnsi="Arial" w:cs="Arial"/>
          <w:color w:val="000000"/>
          <w:sz w:val="24"/>
          <w:szCs w:val="24"/>
          <w:lang w:eastAsia="uk-UA"/>
        </w:rPr>
      </w:pPr>
      <w:r w:rsidRPr="00346A85">
        <w:rPr>
          <w:rFonts w:ascii="Arial" w:hAnsi="Arial" w:cs="Arial"/>
          <w:color w:val="000000"/>
          <w:sz w:val="24"/>
          <w:szCs w:val="24"/>
          <w:lang w:eastAsia="uk-UA"/>
        </w:rPr>
        <w:t>індивідуальні (вихователь – вихованець);</w:t>
      </w:r>
    </w:p>
    <w:p w:rsidR="00346A85" w:rsidRPr="00346A85" w:rsidRDefault="00346A85" w:rsidP="0074259B">
      <w:pPr>
        <w:numPr>
          <w:ilvl w:val="0"/>
          <w:numId w:val="20"/>
        </w:numPr>
        <w:spacing w:before="100" w:beforeAutospacing="1" w:after="100" w:afterAutospacing="1"/>
        <w:rPr>
          <w:rFonts w:ascii="Arial" w:hAnsi="Arial" w:cs="Arial"/>
          <w:color w:val="000000"/>
          <w:sz w:val="24"/>
          <w:szCs w:val="24"/>
          <w:lang w:eastAsia="uk-UA"/>
        </w:rPr>
      </w:pPr>
      <w:r w:rsidRPr="00346A85">
        <w:rPr>
          <w:rFonts w:ascii="Arial" w:hAnsi="Arial" w:cs="Arial"/>
          <w:color w:val="000000"/>
          <w:sz w:val="24"/>
          <w:szCs w:val="24"/>
          <w:lang w:eastAsia="uk-UA"/>
        </w:rPr>
        <w:t>групові (вихователь – група дітей);</w:t>
      </w:r>
    </w:p>
    <w:p w:rsidR="00346A85" w:rsidRPr="00346A85" w:rsidRDefault="00346A85" w:rsidP="0074259B">
      <w:pPr>
        <w:numPr>
          <w:ilvl w:val="0"/>
          <w:numId w:val="20"/>
        </w:numPr>
        <w:spacing w:before="100" w:beforeAutospacing="1" w:after="100" w:afterAutospacing="1"/>
        <w:rPr>
          <w:rFonts w:ascii="Arial" w:hAnsi="Arial" w:cs="Arial"/>
          <w:color w:val="000000"/>
          <w:sz w:val="24"/>
          <w:szCs w:val="24"/>
          <w:lang w:eastAsia="uk-UA"/>
        </w:rPr>
      </w:pPr>
      <w:r w:rsidRPr="00346A85">
        <w:rPr>
          <w:rFonts w:ascii="Arial" w:hAnsi="Arial" w:cs="Arial"/>
          <w:color w:val="000000"/>
          <w:sz w:val="24"/>
          <w:szCs w:val="24"/>
          <w:lang w:eastAsia="uk-UA"/>
        </w:rPr>
        <w:t>масові (вихователь – декілька груп, класів, паралель).</w:t>
      </w:r>
    </w:p>
    <w:p w:rsidR="00346A85" w:rsidRDefault="00346A85" w:rsidP="00346A85">
      <w:pPr>
        <w:pStyle w:val="a4"/>
        <w:spacing w:after="0" w:line="360" w:lineRule="auto"/>
        <w:ind w:left="644"/>
        <w:jc w:val="both"/>
        <w:rPr>
          <w:rFonts w:ascii="Times New Roman" w:hAnsi="Times New Roman" w:cs="Times New Roman"/>
          <w:b/>
          <w:color w:val="FF0000"/>
          <w:sz w:val="28"/>
          <w:szCs w:val="28"/>
          <w:lang w:val="uk-UA"/>
        </w:rPr>
      </w:pPr>
    </w:p>
    <w:p w:rsidR="00346A85" w:rsidRPr="006D123A" w:rsidRDefault="00346A85" w:rsidP="00346A85">
      <w:pPr>
        <w:pStyle w:val="a4"/>
        <w:spacing w:after="0" w:line="360" w:lineRule="auto"/>
        <w:ind w:left="644"/>
        <w:jc w:val="both"/>
        <w:rPr>
          <w:rFonts w:ascii="Times New Roman" w:hAnsi="Times New Roman" w:cs="Times New Roman"/>
          <w:b/>
          <w:color w:val="FF0000"/>
          <w:sz w:val="28"/>
          <w:szCs w:val="28"/>
        </w:rPr>
      </w:pPr>
    </w:p>
    <w:p w:rsidR="006D123A" w:rsidRPr="0071284D" w:rsidRDefault="006D123A" w:rsidP="006D123A">
      <w:pPr>
        <w:pStyle w:val="a4"/>
        <w:spacing w:after="0" w:line="360" w:lineRule="auto"/>
        <w:ind w:left="1440"/>
        <w:jc w:val="both"/>
        <w:rPr>
          <w:rFonts w:ascii="Times New Roman" w:hAnsi="Times New Roman" w:cs="Times New Roman"/>
          <w:b/>
          <w:color w:val="FF0000"/>
          <w:sz w:val="28"/>
          <w:szCs w:val="28"/>
        </w:rPr>
      </w:pPr>
    </w:p>
    <w:p w:rsidR="00346A85" w:rsidRDefault="000B60B9" w:rsidP="0074259B">
      <w:pPr>
        <w:pStyle w:val="a3"/>
        <w:numPr>
          <w:ilvl w:val="0"/>
          <w:numId w:val="6"/>
        </w:numPr>
        <w:spacing w:before="0" w:beforeAutospacing="0"/>
        <w:rPr>
          <w:b/>
          <w:color w:val="FF0000"/>
          <w:sz w:val="28"/>
          <w:szCs w:val="28"/>
          <w:lang w:val="uk-UA"/>
        </w:rPr>
      </w:pPr>
      <w:r w:rsidRPr="0071284D">
        <w:rPr>
          <w:b/>
          <w:color w:val="FF0000"/>
          <w:sz w:val="28"/>
          <w:szCs w:val="28"/>
          <w:lang w:val="uk-UA"/>
        </w:rPr>
        <w:t xml:space="preserve">Наведіть приклади та охарактеризуйте масові, групові, індивідуальні форми </w:t>
      </w:r>
      <w:r w:rsidR="00346A85">
        <w:rPr>
          <w:b/>
          <w:color w:val="FF0000"/>
          <w:sz w:val="28"/>
          <w:szCs w:val="28"/>
          <w:lang w:val="uk-UA"/>
        </w:rPr>
        <w:t>виховної роботи?</w:t>
      </w:r>
    </w:p>
    <w:p w:rsidR="00346A85" w:rsidRPr="006D123A" w:rsidRDefault="00346A85" w:rsidP="00346A85">
      <w:pPr>
        <w:pStyle w:val="a3"/>
        <w:spacing w:before="0" w:beforeAutospacing="0"/>
        <w:ind w:left="284"/>
        <w:rPr>
          <w:rFonts w:ascii="Arial" w:hAnsi="Arial" w:cs="Arial"/>
          <w:color w:val="563B20"/>
          <w:lang w:eastAsia="uk-UA"/>
        </w:rPr>
      </w:pPr>
      <w:r w:rsidRPr="00346A85">
        <w:rPr>
          <w:rFonts w:ascii="Arial" w:hAnsi="Arial" w:cs="Arial"/>
          <w:b/>
          <w:bCs/>
          <w:iCs/>
          <w:color w:val="563B20"/>
          <w:lang w:val="uk-UA"/>
        </w:rPr>
        <w:t xml:space="preserve"> Масові форми роботи:</w:t>
      </w:r>
      <w:r w:rsidRPr="00346A85">
        <w:rPr>
          <w:rFonts w:ascii="Arial" w:hAnsi="Arial" w:cs="Arial"/>
          <w:color w:val="563B20"/>
          <w:lang w:val="uk-UA"/>
        </w:rPr>
        <w:br/>
        <w:t>- читацька конференція – важливий засіб пропаганди художньої та науково-популярної літератури серед учнів, який допомагає глибше зрозуміти зміст та поетику твору, прищеплює літературно-естетичні смаки.</w:t>
      </w:r>
      <w:r w:rsidRPr="00346A85">
        <w:rPr>
          <w:rFonts w:ascii="Arial" w:hAnsi="Arial" w:cs="Arial"/>
          <w:color w:val="563B20"/>
          <w:lang w:val="uk-UA"/>
        </w:rPr>
        <w:br/>
        <w:t xml:space="preserve">- тематичні вечори, вечори запитань і відповідей присвячують різноманітним аспектам життя, науки, техніки, культури, спорту, явищ природи. </w:t>
      </w:r>
      <w:r w:rsidRPr="006D123A">
        <w:rPr>
          <w:rFonts w:ascii="Arial" w:hAnsi="Arial" w:cs="Arial"/>
          <w:color w:val="563B20"/>
        </w:rPr>
        <w:t xml:space="preserve">На таких вечорах виступають запрошені гості, демонструють відеофільми. У їх підготовці й проведенні беруть участь самі </w:t>
      </w:r>
      <w:proofErr w:type="gramStart"/>
      <w:r w:rsidRPr="006D123A">
        <w:rPr>
          <w:rFonts w:ascii="Arial" w:hAnsi="Arial" w:cs="Arial"/>
          <w:color w:val="563B20"/>
        </w:rPr>
        <w:t>учні;</w:t>
      </w:r>
      <w:r w:rsidRPr="006D123A">
        <w:rPr>
          <w:rFonts w:ascii="Arial" w:hAnsi="Arial" w:cs="Arial"/>
          <w:color w:val="563B20"/>
        </w:rPr>
        <w:br/>
        <w:t>-</w:t>
      </w:r>
      <w:proofErr w:type="gramEnd"/>
      <w:r w:rsidRPr="006D123A">
        <w:rPr>
          <w:rFonts w:ascii="Arial" w:hAnsi="Arial" w:cs="Arial"/>
          <w:color w:val="563B20"/>
        </w:rPr>
        <w:t xml:space="preserve"> ранки-зустрічі, літературні вікторини. Практикують у роботі з молодшими </w:t>
      </w:r>
      <w:proofErr w:type="gramStart"/>
      <w:r w:rsidRPr="006D123A">
        <w:rPr>
          <w:rFonts w:ascii="Arial" w:hAnsi="Arial" w:cs="Arial"/>
          <w:color w:val="563B20"/>
        </w:rPr>
        <w:t>школярами;</w:t>
      </w:r>
      <w:r w:rsidRPr="006D123A">
        <w:rPr>
          <w:rFonts w:ascii="Arial" w:hAnsi="Arial" w:cs="Arial"/>
          <w:color w:val="563B20"/>
        </w:rPr>
        <w:br/>
        <w:t>-</w:t>
      </w:r>
      <w:proofErr w:type="gramEnd"/>
      <w:r w:rsidRPr="006D123A">
        <w:rPr>
          <w:rFonts w:ascii="Arial" w:hAnsi="Arial" w:cs="Arial"/>
          <w:color w:val="563B20"/>
        </w:rPr>
        <w:t xml:space="preserve"> зустрічі з відомими людьми краю влаштовують переважно для середнього та старшого шкільного віку.</w:t>
      </w:r>
    </w:p>
    <w:p w:rsidR="00346A85" w:rsidRDefault="00346A85" w:rsidP="00346A85">
      <w:pPr>
        <w:pStyle w:val="a3"/>
        <w:spacing w:before="0" w:beforeAutospacing="0"/>
        <w:ind w:left="284"/>
        <w:rPr>
          <w:rFonts w:ascii="Arial" w:hAnsi="Arial" w:cs="Arial"/>
          <w:color w:val="563B20"/>
        </w:rPr>
      </w:pPr>
      <w:r w:rsidRPr="006D123A">
        <w:rPr>
          <w:rFonts w:ascii="Arial" w:hAnsi="Arial" w:cs="Arial"/>
          <w:b/>
          <w:bCs/>
          <w:iCs/>
          <w:color w:val="563B20"/>
        </w:rPr>
        <w:t>Групові форми роботи:</w:t>
      </w:r>
    </w:p>
    <w:p w:rsidR="00346A85" w:rsidRPr="006D123A" w:rsidRDefault="00346A85" w:rsidP="00346A85">
      <w:pPr>
        <w:pStyle w:val="a3"/>
        <w:spacing w:before="0" w:beforeAutospacing="0"/>
        <w:ind w:left="284"/>
        <w:rPr>
          <w:rFonts w:ascii="Arial" w:hAnsi="Arial" w:cs="Arial"/>
          <w:color w:val="563B20"/>
        </w:rPr>
      </w:pPr>
      <w:r w:rsidRPr="006D123A">
        <w:rPr>
          <w:rFonts w:ascii="Arial" w:hAnsi="Arial" w:cs="Arial"/>
          <w:color w:val="563B20"/>
        </w:rPr>
        <w:t xml:space="preserve">- політичні інформації – поділяють на оглядові й тематичні. Оглядові політінформації – короткі популярні повідомлення про найважливіші події, які хвилюють світ. Тематичні політінформації присвячуються розкриттю одного або кількох питань, органічно пов’язаних між собою. У процесі політичного інформування учнів важливо забезпечити новизну, своєчасність, оптимальний для них обсяг, якість </w:t>
      </w:r>
      <w:proofErr w:type="gramStart"/>
      <w:r w:rsidRPr="006D123A">
        <w:rPr>
          <w:rFonts w:ascii="Arial" w:hAnsi="Arial" w:cs="Arial"/>
          <w:color w:val="563B20"/>
        </w:rPr>
        <w:t>інформації.</w:t>
      </w:r>
      <w:r w:rsidRPr="006D123A">
        <w:rPr>
          <w:rFonts w:ascii="Arial" w:hAnsi="Arial" w:cs="Arial"/>
          <w:color w:val="563B20"/>
        </w:rPr>
        <w:br/>
        <w:t>-</w:t>
      </w:r>
      <w:proofErr w:type="gramEnd"/>
      <w:r w:rsidRPr="006D123A">
        <w:rPr>
          <w:rFonts w:ascii="Arial" w:hAnsi="Arial" w:cs="Arial"/>
          <w:color w:val="563B20"/>
        </w:rPr>
        <w:t xml:space="preserve"> Година класного керівника – дієвий засіб формування у школярів наукового світогляду і </w:t>
      </w:r>
      <w:r w:rsidRPr="006D123A">
        <w:rPr>
          <w:rFonts w:ascii="Arial" w:hAnsi="Arial" w:cs="Arial"/>
          <w:color w:val="563B20"/>
        </w:rPr>
        <w:lastRenderedPageBreak/>
        <w:t>моральної поведінки. Тематику таких годин розробляє класний керівник з урахуванням особливостей колективу учнів. Їх проводять у формі етичної бесіди, лекції, диспуту, усного журналу, зустрічі з цікавими людьми;</w:t>
      </w:r>
      <w:r w:rsidRPr="006D123A">
        <w:rPr>
          <w:rFonts w:ascii="Arial" w:hAnsi="Arial" w:cs="Arial"/>
          <w:color w:val="563B20"/>
        </w:rPr>
        <w:br/>
        <w:t>- Різноманітні форми та методи роботи з періодичною пресою передбачають колективне читання й обговорення чергового номера газети, огляд газет з певної теми, використання їх матеріалів на політінформаціях.</w:t>
      </w:r>
      <w:r w:rsidRPr="006D123A">
        <w:rPr>
          <w:rFonts w:ascii="Arial" w:hAnsi="Arial" w:cs="Arial"/>
          <w:color w:val="563B20"/>
        </w:rPr>
        <w:br/>
        <w:t>- Випуск стінної газети – загальношкільної, класної, предметного гуртка, сатиричної та інших, до якого слід залучати якомога більше учнів через створення редакційних колегій;</w:t>
      </w:r>
      <w:r w:rsidRPr="006D123A">
        <w:rPr>
          <w:rFonts w:ascii="Arial" w:hAnsi="Arial" w:cs="Arial"/>
          <w:color w:val="563B20"/>
        </w:rPr>
        <w:br/>
        <w:t xml:space="preserve">- Радіо – і телепередачі, художні фільми мають важливе значення у виховні роботі. Крім передач Українського радіо, необхідно слухати місцеве </w:t>
      </w:r>
      <w:proofErr w:type="gramStart"/>
      <w:r w:rsidRPr="006D123A">
        <w:rPr>
          <w:rFonts w:ascii="Arial" w:hAnsi="Arial" w:cs="Arial"/>
          <w:color w:val="563B20"/>
        </w:rPr>
        <w:t>радіомовлення</w:t>
      </w:r>
      <w:proofErr w:type="gramEnd"/>
      <w:r w:rsidRPr="006D123A">
        <w:rPr>
          <w:rFonts w:ascii="Arial" w:hAnsi="Arial" w:cs="Arial"/>
          <w:color w:val="563B20"/>
        </w:rPr>
        <w:t xml:space="preserve"> а також радіоцентри шкіл.</w:t>
      </w:r>
    </w:p>
    <w:p w:rsidR="00346A85" w:rsidRPr="006D123A" w:rsidRDefault="00346A85" w:rsidP="00346A85">
      <w:pPr>
        <w:pStyle w:val="a3"/>
        <w:spacing w:before="0" w:beforeAutospacing="0"/>
        <w:ind w:left="644"/>
        <w:rPr>
          <w:rFonts w:ascii="Arial" w:hAnsi="Arial" w:cs="Arial"/>
          <w:color w:val="563B20"/>
        </w:rPr>
      </w:pPr>
      <w:r w:rsidRPr="006D123A">
        <w:rPr>
          <w:rFonts w:ascii="Arial" w:hAnsi="Arial" w:cs="Arial"/>
          <w:b/>
          <w:bCs/>
          <w:iCs/>
          <w:color w:val="563B20"/>
        </w:rPr>
        <w:t>Індивідуальні форми роботи</w:t>
      </w:r>
      <w:r w:rsidRPr="006D123A">
        <w:rPr>
          <w:rFonts w:ascii="Arial" w:hAnsi="Arial" w:cs="Arial"/>
          <w:color w:val="563B20"/>
        </w:rPr>
        <w:t> – зумовлені потребою індивідуального підходу тим, що будь-який вплив на дитину переломлюється через її індивідуальні особливості, через „внутрішні умови”. Необхідною умовою успішної індивідуальної роботи є вивчення індивідуальних особливостей учнів. Щоб впливати на особистість, треба її знати. Передусім важливо встановити довірливі, доброзичливі стосунки між педагогами і вихованцями. Зробити це часом нелегко, оскільки учні, які найбільше потребують індивідуальної виховної роботи, нерідко підозріло ставляться до педагогів.</w:t>
      </w:r>
    </w:p>
    <w:p w:rsidR="00346A85" w:rsidRPr="006D123A" w:rsidRDefault="00346A85" w:rsidP="00346A85">
      <w:pPr>
        <w:pStyle w:val="a3"/>
        <w:spacing w:before="0" w:beforeAutospacing="0"/>
        <w:ind w:left="644"/>
        <w:rPr>
          <w:rFonts w:ascii="Arial" w:hAnsi="Arial" w:cs="Arial"/>
          <w:color w:val="563B20"/>
        </w:rPr>
      </w:pPr>
      <w:r w:rsidRPr="006D123A">
        <w:rPr>
          <w:rFonts w:ascii="Arial" w:hAnsi="Arial" w:cs="Arial"/>
          <w:color w:val="563B20"/>
        </w:rPr>
        <w:t>Методика індивідуального виховного впливу залежить від індивідуальних особливостей учня і його психологічного стану, темпераменту. У кожному конкретному випадку слід створити педагогічну ситуацію, яка б сприяла формуванню позитивних якостей чи усуненню негативних. В індивідуальній роботі використовують позакласне читання, колекціонування, гру на музичних інструментах, вишивання, малювання тощо. Індивідуальні форми роботи нерідко пов’язують з груповими і фронтальними.</w:t>
      </w:r>
    </w:p>
    <w:p w:rsidR="000B60B9" w:rsidRPr="0071284D" w:rsidRDefault="000B60B9" w:rsidP="00346A85">
      <w:pPr>
        <w:pStyle w:val="a4"/>
        <w:spacing w:after="0" w:line="360" w:lineRule="auto"/>
        <w:ind w:left="1440"/>
        <w:jc w:val="both"/>
        <w:rPr>
          <w:rFonts w:ascii="Times New Roman" w:hAnsi="Times New Roman" w:cs="Times New Roman"/>
          <w:b/>
          <w:color w:val="FF0000"/>
          <w:sz w:val="28"/>
          <w:szCs w:val="28"/>
        </w:rPr>
      </w:pPr>
    </w:p>
    <w:p w:rsidR="000B60B9" w:rsidRDefault="00346A85" w:rsidP="00346A85">
      <w:pPr>
        <w:spacing w:line="360" w:lineRule="auto"/>
        <w:ind w:left="1080"/>
        <w:jc w:val="both"/>
        <w:rPr>
          <w:b/>
          <w:color w:val="FF0000"/>
        </w:rPr>
      </w:pPr>
      <w:r>
        <w:rPr>
          <w:b/>
          <w:color w:val="FF0000"/>
        </w:rPr>
        <w:t xml:space="preserve">4. </w:t>
      </w:r>
      <w:r w:rsidR="000B60B9" w:rsidRPr="00346A85">
        <w:rPr>
          <w:b/>
          <w:color w:val="FF0000"/>
        </w:rPr>
        <w:t>Які етапи включає підготовка педагога до виховної години?</w:t>
      </w:r>
    </w:p>
    <w:p w:rsidR="009A281A" w:rsidRPr="009A281A" w:rsidRDefault="009A281A" w:rsidP="0074259B">
      <w:pPr>
        <w:numPr>
          <w:ilvl w:val="0"/>
          <w:numId w:val="21"/>
        </w:numPr>
        <w:spacing w:before="100" w:beforeAutospacing="1" w:after="100" w:afterAutospacing="1"/>
        <w:rPr>
          <w:rFonts w:ascii="Arial" w:hAnsi="Arial" w:cs="Arial"/>
          <w:color w:val="563B20"/>
          <w:sz w:val="24"/>
          <w:szCs w:val="24"/>
          <w:lang w:eastAsia="uk-UA"/>
        </w:rPr>
      </w:pPr>
      <w:r>
        <w:rPr>
          <w:rFonts w:ascii="Arial" w:hAnsi="Arial" w:cs="Arial"/>
          <w:color w:val="563B20"/>
          <w:sz w:val="24"/>
          <w:szCs w:val="24"/>
          <w:lang w:eastAsia="uk-UA"/>
        </w:rPr>
        <w:t>П</w:t>
      </w:r>
      <w:r w:rsidRPr="009A281A">
        <w:rPr>
          <w:rFonts w:ascii="Arial" w:hAnsi="Arial" w:cs="Arial"/>
          <w:color w:val="563B20"/>
          <w:sz w:val="24"/>
          <w:szCs w:val="24"/>
          <w:lang w:eastAsia="uk-UA"/>
        </w:rPr>
        <w:t>остановка мети і завдань заходу, на виховання яких якостей школярів спрямовано захід;</w:t>
      </w:r>
    </w:p>
    <w:p w:rsidR="009A281A" w:rsidRPr="009A281A" w:rsidRDefault="009A281A" w:rsidP="0074259B">
      <w:pPr>
        <w:numPr>
          <w:ilvl w:val="0"/>
          <w:numId w:val="21"/>
        </w:numPr>
        <w:spacing w:before="100" w:beforeAutospacing="1" w:after="100" w:afterAutospacing="1"/>
        <w:rPr>
          <w:rFonts w:ascii="Arial" w:hAnsi="Arial" w:cs="Arial"/>
          <w:color w:val="563B20"/>
          <w:sz w:val="24"/>
          <w:szCs w:val="24"/>
          <w:lang w:eastAsia="uk-UA"/>
        </w:rPr>
      </w:pPr>
      <w:r>
        <w:rPr>
          <w:rFonts w:ascii="Arial" w:hAnsi="Arial" w:cs="Arial"/>
          <w:color w:val="563B20"/>
          <w:sz w:val="24"/>
          <w:szCs w:val="24"/>
          <w:lang w:eastAsia="uk-UA"/>
        </w:rPr>
        <w:t>У</w:t>
      </w:r>
      <w:r w:rsidRPr="009A281A">
        <w:rPr>
          <w:rFonts w:ascii="Arial" w:hAnsi="Arial" w:cs="Arial"/>
          <w:color w:val="563B20"/>
          <w:sz w:val="24"/>
          <w:szCs w:val="24"/>
          <w:lang w:eastAsia="uk-UA"/>
        </w:rPr>
        <w:t>рахування рівня вихованості учнів під час визначення мети і завдань заходу, тактовна допомога учням;</w:t>
      </w:r>
    </w:p>
    <w:p w:rsidR="009A281A" w:rsidRPr="009A281A" w:rsidRDefault="009A281A" w:rsidP="0074259B">
      <w:pPr>
        <w:numPr>
          <w:ilvl w:val="0"/>
          <w:numId w:val="21"/>
        </w:numPr>
        <w:spacing w:before="100" w:beforeAutospacing="1" w:after="100" w:afterAutospacing="1"/>
        <w:rPr>
          <w:rFonts w:ascii="Arial" w:hAnsi="Arial" w:cs="Arial"/>
          <w:color w:val="563B20"/>
          <w:sz w:val="24"/>
          <w:szCs w:val="24"/>
          <w:lang w:eastAsia="uk-UA"/>
        </w:rPr>
      </w:pPr>
      <w:r>
        <w:rPr>
          <w:rFonts w:ascii="Arial" w:hAnsi="Arial" w:cs="Arial"/>
          <w:color w:val="563B20"/>
          <w:sz w:val="24"/>
          <w:szCs w:val="24"/>
          <w:lang w:eastAsia="uk-UA"/>
        </w:rPr>
        <w:t>М</w:t>
      </w:r>
      <w:r w:rsidRPr="009A281A">
        <w:rPr>
          <w:rFonts w:ascii="Arial" w:hAnsi="Arial" w:cs="Arial"/>
          <w:color w:val="563B20"/>
          <w:sz w:val="24"/>
          <w:szCs w:val="24"/>
          <w:lang w:eastAsia="uk-UA"/>
        </w:rPr>
        <w:t>ісце даного заходу в загальній системі виховної роботи.</w:t>
      </w:r>
    </w:p>
    <w:p w:rsidR="009A281A" w:rsidRDefault="009A281A" w:rsidP="00346A85">
      <w:pPr>
        <w:spacing w:line="360" w:lineRule="auto"/>
        <w:ind w:left="1080"/>
        <w:jc w:val="both"/>
        <w:rPr>
          <w:b/>
          <w:color w:val="FF0000"/>
        </w:rPr>
      </w:pPr>
    </w:p>
    <w:p w:rsidR="000B60B9" w:rsidRPr="009F6E74" w:rsidRDefault="00AC178D" w:rsidP="00AC178D">
      <w:pPr>
        <w:spacing w:line="360" w:lineRule="auto"/>
        <w:ind w:left="284"/>
        <w:jc w:val="both"/>
        <w:rPr>
          <w:b/>
        </w:rPr>
      </w:pPr>
      <w:r>
        <w:rPr>
          <w:b/>
          <w:color w:val="FF0000"/>
        </w:rPr>
        <w:t xml:space="preserve">     5. </w:t>
      </w:r>
      <w:r w:rsidR="000B60B9" w:rsidRPr="009F6E74">
        <w:rPr>
          <w:b/>
          <w:color w:val="FF0000"/>
        </w:rPr>
        <w:t>Охарактеризуйте вступну, основну та заключну частини виховної години</w:t>
      </w:r>
      <w:r w:rsidR="000B60B9" w:rsidRPr="009F6E74">
        <w:rPr>
          <w:b/>
        </w:rPr>
        <w:t>.</w:t>
      </w:r>
    </w:p>
    <w:p w:rsidR="009F6E74" w:rsidRPr="009F6E74" w:rsidRDefault="009F6E74" w:rsidP="009F6E74">
      <w:pPr>
        <w:spacing w:line="360" w:lineRule="auto"/>
        <w:ind w:left="720"/>
        <w:rPr>
          <w:rFonts w:ascii="Arial" w:hAnsi="Arial" w:cs="Arial"/>
          <w:sz w:val="24"/>
          <w:szCs w:val="24"/>
        </w:rPr>
      </w:pPr>
      <w:r w:rsidRPr="009F6E74">
        <w:rPr>
          <w:rFonts w:ascii="Arial" w:hAnsi="Arial" w:cs="Arial"/>
          <w:b/>
          <w:sz w:val="24"/>
          <w:szCs w:val="24"/>
        </w:rPr>
        <w:t>Призначення вступної частини:</w:t>
      </w:r>
      <w:r w:rsidRPr="009F6E74">
        <w:rPr>
          <w:rFonts w:ascii="Arial" w:hAnsi="Arial" w:cs="Arial"/>
          <w:sz w:val="24"/>
          <w:szCs w:val="24"/>
        </w:rPr>
        <w:t xml:space="preserve"> мобілізувати увагу школярів, забезпечити досить серйозне і важливе ставлення до теми бесіди. Вступна частина допомагає перевести школярів у сферу безпосереднього вільного спілкування. Тривалість вступної частини обмежена: учні вже через 5-7 хвилин повинні отримати нову інформацію, бо їх увага розсіється. </w:t>
      </w:r>
    </w:p>
    <w:p w:rsidR="009F6E74" w:rsidRPr="009F6E74" w:rsidRDefault="009F6E74" w:rsidP="009F6E74">
      <w:pPr>
        <w:spacing w:line="360" w:lineRule="auto"/>
        <w:ind w:left="720"/>
        <w:rPr>
          <w:rFonts w:ascii="Arial" w:hAnsi="Arial" w:cs="Arial"/>
          <w:sz w:val="24"/>
          <w:szCs w:val="24"/>
        </w:rPr>
      </w:pPr>
      <w:r w:rsidRPr="009F6E74">
        <w:rPr>
          <w:rFonts w:ascii="Arial" w:hAnsi="Arial" w:cs="Arial"/>
          <w:b/>
          <w:sz w:val="24"/>
          <w:szCs w:val="24"/>
        </w:rPr>
        <w:t>Призначення основної (змістової) частини</w:t>
      </w:r>
      <w:r w:rsidRPr="009F6E74">
        <w:rPr>
          <w:rFonts w:ascii="Arial" w:hAnsi="Arial" w:cs="Arial"/>
          <w:sz w:val="24"/>
          <w:szCs w:val="24"/>
        </w:rPr>
        <w:t xml:space="preserve"> визначається виховною метою класної години.</w:t>
      </w:r>
    </w:p>
    <w:p w:rsidR="000B60B9" w:rsidRPr="009F6E74" w:rsidRDefault="009F6E74" w:rsidP="009F6E74">
      <w:pPr>
        <w:spacing w:line="360" w:lineRule="auto"/>
        <w:ind w:left="720"/>
        <w:rPr>
          <w:rFonts w:ascii="Arial" w:hAnsi="Arial" w:cs="Arial"/>
          <w:i/>
          <w:sz w:val="24"/>
          <w:szCs w:val="24"/>
        </w:rPr>
      </w:pPr>
      <w:r w:rsidRPr="009F6E74">
        <w:rPr>
          <w:rFonts w:ascii="Arial" w:hAnsi="Arial" w:cs="Arial"/>
          <w:sz w:val="24"/>
          <w:szCs w:val="24"/>
        </w:rPr>
        <w:t xml:space="preserve"> </w:t>
      </w:r>
      <w:r w:rsidRPr="009F6E74">
        <w:rPr>
          <w:rFonts w:ascii="Arial" w:hAnsi="Arial" w:cs="Arial"/>
          <w:b/>
          <w:sz w:val="24"/>
          <w:szCs w:val="24"/>
        </w:rPr>
        <w:t>Під час заключної частини</w:t>
      </w:r>
      <w:r w:rsidRPr="009F6E74">
        <w:rPr>
          <w:rFonts w:ascii="Arial" w:hAnsi="Arial" w:cs="Arial"/>
          <w:sz w:val="24"/>
          <w:szCs w:val="24"/>
        </w:rPr>
        <w:t xml:space="preserve"> важливо створити у всіх учасників почуття задоволення, стимулювати самостійну діяльність учнів після класної години, викликати бажання внести пропозиції щодо роботи класу. Тривалість заключної частини – до 10 хвилин, </w:t>
      </w:r>
      <w:r w:rsidRPr="009F6E74">
        <w:rPr>
          <w:rFonts w:ascii="Arial" w:hAnsi="Arial" w:cs="Arial"/>
          <w:sz w:val="24"/>
          <w:szCs w:val="24"/>
        </w:rPr>
        <w:lastRenderedPageBreak/>
        <w:t>щоб не "змити" враження від основного змісту. При складанні плану класної години (або конспекту) ці три частини повинні бути чітко виділенні.</w:t>
      </w:r>
    </w:p>
    <w:p w:rsidR="00494CCE" w:rsidRPr="000B60B9" w:rsidRDefault="00FF34F3" w:rsidP="000B60B9">
      <w:pPr>
        <w:spacing w:line="360" w:lineRule="auto"/>
        <w:ind w:left="720"/>
        <w:jc w:val="center"/>
        <w:rPr>
          <w:i/>
        </w:rPr>
      </w:pPr>
      <w:r>
        <w:rPr>
          <w:i/>
        </w:rPr>
        <w:t>З</w:t>
      </w:r>
      <w:r w:rsidR="00494CCE" w:rsidRPr="000B60B9">
        <w:rPr>
          <w:i/>
        </w:rPr>
        <w:t>авдан</w:t>
      </w:r>
      <w:r>
        <w:rPr>
          <w:i/>
        </w:rPr>
        <w:t>ня</w:t>
      </w:r>
      <w:r w:rsidR="00494CCE" w:rsidRPr="000B60B9">
        <w:rPr>
          <w:i/>
        </w:rPr>
        <w:t xml:space="preserve"> для самостійної роботи</w:t>
      </w:r>
    </w:p>
    <w:p w:rsidR="000B60B9" w:rsidRPr="00FF4C3F" w:rsidRDefault="000B60B9" w:rsidP="0074259B">
      <w:pPr>
        <w:pStyle w:val="a4"/>
        <w:numPr>
          <w:ilvl w:val="2"/>
          <w:numId w:val="6"/>
        </w:numPr>
        <w:tabs>
          <w:tab w:val="clear" w:pos="928"/>
          <w:tab w:val="num" w:pos="568"/>
        </w:tabs>
        <w:spacing w:after="0" w:line="360" w:lineRule="auto"/>
        <w:jc w:val="both"/>
        <w:rPr>
          <w:rFonts w:ascii="Times New Roman" w:hAnsi="Times New Roman" w:cs="Times New Roman"/>
          <w:b/>
          <w:color w:val="FF0000"/>
          <w:sz w:val="28"/>
          <w:szCs w:val="28"/>
        </w:rPr>
      </w:pPr>
      <w:r w:rsidRPr="00FF4C3F">
        <w:rPr>
          <w:rFonts w:ascii="Times New Roman" w:hAnsi="Times New Roman" w:cs="Times New Roman"/>
          <w:b/>
          <w:color w:val="FF0000"/>
          <w:sz w:val="28"/>
          <w:szCs w:val="28"/>
          <w:lang w:val="uk-UA"/>
        </w:rPr>
        <w:t>Сформулюйте рекомендації щодо проведення виховно</w:t>
      </w:r>
      <w:r w:rsidR="00C82935" w:rsidRPr="00FF4C3F">
        <w:rPr>
          <w:rFonts w:ascii="Times New Roman" w:hAnsi="Times New Roman" w:cs="Times New Roman"/>
          <w:b/>
          <w:color w:val="FF0000"/>
          <w:sz w:val="28"/>
          <w:szCs w:val="28"/>
          <w:lang w:val="uk-UA"/>
        </w:rPr>
        <w:t>го</w:t>
      </w:r>
      <w:r w:rsidRPr="00FF4C3F">
        <w:rPr>
          <w:rFonts w:ascii="Times New Roman" w:hAnsi="Times New Roman" w:cs="Times New Roman"/>
          <w:b/>
          <w:color w:val="FF0000"/>
          <w:sz w:val="28"/>
          <w:szCs w:val="28"/>
          <w:lang w:val="uk-UA"/>
        </w:rPr>
        <w:t xml:space="preserve"> </w:t>
      </w:r>
      <w:r w:rsidR="00C82935" w:rsidRPr="00FF4C3F">
        <w:rPr>
          <w:rFonts w:ascii="Times New Roman" w:hAnsi="Times New Roman" w:cs="Times New Roman"/>
          <w:b/>
          <w:color w:val="FF0000"/>
          <w:sz w:val="28"/>
          <w:szCs w:val="28"/>
          <w:lang w:val="uk-UA"/>
        </w:rPr>
        <w:t>заходу</w:t>
      </w:r>
    </w:p>
    <w:p w:rsidR="00FF4C3F" w:rsidRPr="00FF4C3F" w:rsidRDefault="00FF4C3F" w:rsidP="0074259B">
      <w:pPr>
        <w:pStyle w:val="a4"/>
        <w:numPr>
          <w:ilvl w:val="0"/>
          <w:numId w:val="22"/>
        </w:numPr>
        <w:spacing w:before="100" w:beforeAutospacing="1" w:after="100" w:afterAutospacing="1"/>
        <w:rPr>
          <w:rFonts w:ascii="Arial" w:hAnsi="Arial" w:cs="Arial"/>
          <w:color w:val="000000"/>
          <w:sz w:val="27"/>
          <w:szCs w:val="27"/>
          <w:lang w:eastAsia="uk-UA"/>
        </w:rPr>
      </w:pPr>
      <w:r w:rsidRPr="00FF4C3F">
        <w:rPr>
          <w:rFonts w:ascii="Arial" w:hAnsi="Arial" w:cs="Arial"/>
          <w:color w:val="000000"/>
          <w:sz w:val="24"/>
          <w:szCs w:val="24"/>
          <w:lang w:eastAsia="uk-UA"/>
        </w:rPr>
        <w:t>Чітке формулювання назви виховного заходу та розуміння педагогом його мети.</w:t>
      </w:r>
    </w:p>
    <w:p w:rsidR="00FF4C3F" w:rsidRPr="00FF4C3F" w:rsidRDefault="00FF4C3F" w:rsidP="0074259B">
      <w:pPr>
        <w:pStyle w:val="a4"/>
        <w:numPr>
          <w:ilvl w:val="0"/>
          <w:numId w:val="22"/>
        </w:numPr>
        <w:spacing w:before="100" w:beforeAutospacing="1" w:after="100" w:afterAutospacing="1"/>
        <w:rPr>
          <w:rFonts w:ascii="Arial" w:hAnsi="Arial" w:cs="Arial"/>
          <w:color w:val="000000"/>
          <w:sz w:val="27"/>
          <w:szCs w:val="27"/>
          <w:lang w:eastAsia="uk-UA"/>
        </w:rPr>
      </w:pPr>
      <w:r w:rsidRPr="00FF4C3F">
        <w:rPr>
          <w:rFonts w:ascii="Arial" w:hAnsi="Arial" w:cs="Arial"/>
          <w:color w:val="000000"/>
          <w:sz w:val="24"/>
          <w:szCs w:val="24"/>
          <w:lang w:eastAsia="uk-UA"/>
        </w:rPr>
        <w:t>Планування основних етапів виховного заходу та визначення завдань кожного з них.</w:t>
      </w:r>
    </w:p>
    <w:p w:rsidR="00FF4C3F" w:rsidRPr="00FF4C3F" w:rsidRDefault="00FF4C3F" w:rsidP="0074259B">
      <w:pPr>
        <w:pStyle w:val="a4"/>
        <w:numPr>
          <w:ilvl w:val="0"/>
          <w:numId w:val="22"/>
        </w:numPr>
        <w:spacing w:before="100" w:beforeAutospacing="1" w:after="100" w:afterAutospacing="1"/>
        <w:rPr>
          <w:rFonts w:ascii="Arial" w:hAnsi="Arial" w:cs="Arial"/>
          <w:color w:val="000000"/>
          <w:sz w:val="27"/>
          <w:szCs w:val="27"/>
          <w:lang w:eastAsia="uk-UA"/>
        </w:rPr>
      </w:pPr>
      <w:r w:rsidRPr="00FF4C3F">
        <w:rPr>
          <w:rFonts w:ascii="Arial" w:hAnsi="Arial" w:cs="Arial"/>
          <w:color w:val="000000"/>
          <w:sz w:val="24"/>
          <w:szCs w:val="24"/>
          <w:lang w:eastAsia="uk-UA"/>
        </w:rPr>
        <w:t>Організація підготовки заходу у відповідності до поставленої мети.</w:t>
      </w:r>
    </w:p>
    <w:p w:rsidR="00FF4C3F" w:rsidRPr="00FF4C3F" w:rsidRDefault="00FF4C3F" w:rsidP="0074259B">
      <w:pPr>
        <w:pStyle w:val="a4"/>
        <w:numPr>
          <w:ilvl w:val="0"/>
          <w:numId w:val="22"/>
        </w:numPr>
        <w:spacing w:before="100" w:beforeAutospacing="1" w:after="100" w:afterAutospacing="1"/>
        <w:rPr>
          <w:rFonts w:ascii="Arial" w:hAnsi="Arial" w:cs="Arial"/>
          <w:color w:val="000000"/>
          <w:sz w:val="27"/>
          <w:szCs w:val="27"/>
          <w:lang w:eastAsia="uk-UA"/>
        </w:rPr>
      </w:pPr>
      <w:r w:rsidRPr="00FF4C3F">
        <w:rPr>
          <w:rFonts w:ascii="Arial" w:hAnsi="Arial" w:cs="Arial"/>
          <w:color w:val="000000"/>
          <w:sz w:val="24"/>
          <w:szCs w:val="24"/>
          <w:lang w:eastAsia="uk-UA"/>
        </w:rPr>
        <w:t>Визначення оптимального змісту виховного матеріалу.</w:t>
      </w:r>
    </w:p>
    <w:p w:rsidR="00FF4C3F" w:rsidRPr="00FF4C3F" w:rsidRDefault="00FF4C3F" w:rsidP="0074259B">
      <w:pPr>
        <w:pStyle w:val="a4"/>
        <w:numPr>
          <w:ilvl w:val="0"/>
          <w:numId w:val="22"/>
        </w:numPr>
        <w:spacing w:before="100" w:beforeAutospacing="1" w:after="100" w:afterAutospacing="1"/>
        <w:rPr>
          <w:rFonts w:ascii="Arial" w:hAnsi="Arial" w:cs="Arial"/>
          <w:color w:val="000000"/>
          <w:sz w:val="27"/>
          <w:szCs w:val="27"/>
          <w:lang w:eastAsia="uk-UA"/>
        </w:rPr>
      </w:pPr>
      <w:r w:rsidRPr="00FF4C3F">
        <w:rPr>
          <w:rFonts w:ascii="Arial" w:hAnsi="Arial" w:cs="Arial"/>
          <w:color w:val="000000"/>
          <w:sz w:val="24"/>
          <w:szCs w:val="24"/>
          <w:lang w:eastAsia="uk-UA"/>
        </w:rPr>
        <w:t>Вибір найбільш раціональних методів і прийомів виховного впливу на учнів на кожному етапі заходу.</w:t>
      </w:r>
    </w:p>
    <w:p w:rsidR="00FF4C3F" w:rsidRPr="00FF4C3F" w:rsidRDefault="00FF4C3F" w:rsidP="0074259B">
      <w:pPr>
        <w:pStyle w:val="a4"/>
        <w:numPr>
          <w:ilvl w:val="0"/>
          <w:numId w:val="22"/>
        </w:numPr>
        <w:spacing w:before="100" w:beforeAutospacing="1" w:after="100" w:afterAutospacing="1"/>
        <w:rPr>
          <w:rFonts w:ascii="Arial" w:hAnsi="Arial" w:cs="Arial"/>
          <w:color w:val="000000"/>
          <w:sz w:val="27"/>
          <w:szCs w:val="27"/>
          <w:lang w:eastAsia="uk-UA"/>
        </w:rPr>
      </w:pPr>
      <w:r w:rsidRPr="00FF4C3F">
        <w:rPr>
          <w:rFonts w:ascii="Arial" w:hAnsi="Arial" w:cs="Arial"/>
          <w:color w:val="000000"/>
          <w:sz w:val="24"/>
          <w:szCs w:val="24"/>
          <w:lang w:eastAsia="uk-UA"/>
        </w:rPr>
        <w:t>Чіткість виховного заходу, оптимальний його темп і ритм.</w:t>
      </w:r>
    </w:p>
    <w:p w:rsidR="00FF4C3F" w:rsidRPr="00FF4C3F" w:rsidRDefault="00FF4C3F" w:rsidP="0074259B">
      <w:pPr>
        <w:pStyle w:val="a4"/>
        <w:numPr>
          <w:ilvl w:val="0"/>
          <w:numId w:val="22"/>
        </w:numPr>
        <w:spacing w:before="100" w:beforeAutospacing="1" w:after="100" w:afterAutospacing="1"/>
        <w:rPr>
          <w:rFonts w:ascii="Arial" w:hAnsi="Arial" w:cs="Arial"/>
          <w:color w:val="000000"/>
          <w:sz w:val="27"/>
          <w:szCs w:val="27"/>
          <w:lang w:eastAsia="uk-UA"/>
        </w:rPr>
      </w:pPr>
      <w:r w:rsidRPr="00FF4C3F">
        <w:rPr>
          <w:rFonts w:ascii="Arial" w:hAnsi="Arial" w:cs="Arial"/>
          <w:color w:val="000000"/>
          <w:sz w:val="24"/>
          <w:szCs w:val="24"/>
          <w:lang w:eastAsia="uk-UA"/>
        </w:rPr>
        <w:t>Різноманітність і творчий характер діяльності учнів.</w:t>
      </w:r>
    </w:p>
    <w:p w:rsidR="00FF4C3F" w:rsidRPr="00FF4C3F" w:rsidRDefault="00FF4C3F" w:rsidP="0074259B">
      <w:pPr>
        <w:pStyle w:val="a4"/>
        <w:numPr>
          <w:ilvl w:val="0"/>
          <w:numId w:val="22"/>
        </w:numPr>
        <w:spacing w:before="100" w:beforeAutospacing="1" w:after="100" w:afterAutospacing="1"/>
        <w:rPr>
          <w:rFonts w:ascii="Arial" w:hAnsi="Arial" w:cs="Arial"/>
          <w:color w:val="000000"/>
          <w:sz w:val="27"/>
          <w:szCs w:val="27"/>
          <w:lang w:eastAsia="uk-UA"/>
        </w:rPr>
      </w:pPr>
      <w:r w:rsidRPr="00FF4C3F">
        <w:rPr>
          <w:rFonts w:ascii="Arial" w:hAnsi="Arial" w:cs="Arial"/>
          <w:color w:val="000000"/>
          <w:sz w:val="24"/>
          <w:szCs w:val="24"/>
          <w:lang w:eastAsia="uk-UA"/>
        </w:rPr>
        <w:t>Взаємозв’язок заходу з попередніми та наступними формами позакласної роботи з учнями.</w:t>
      </w:r>
    </w:p>
    <w:p w:rsidR="00FF4C3F" w:rsidRPr="00FF4C3F" w:rsidRDefault="00FF4C3F" w:rsidP="00FF4C3F">
      <w:pPr>
        <w:pStyle w:val="a4"/>
        <w:spacing w:after="0" w:line="360" w:lineRule="auto"/>
        <w:ind w:left="1440"/>
        <w:jc w:val="both"/>
        <w:rPr>
          <w:rFonts w:ascii="Times New Roman" w:hAnsi="Times New Roman" w:cs="Times New Roman"/>
          <w:b/>
          <w:color w:val="FF0000"/>
          <w:sz w:val="28"/>
          <w:szCs w:val="28"/>
        </w:rPr>
      </w:pPr>
      <w:r w:rsidRPr="00FF4C3F">
        <w:rPr>
          <w:rFonts w:ascii="Times New Roman" w:eastAsia="Times New Roman" w:hAnsi="Times New Roman" w:cs="Times New Roman"/>
          <w:color w:val="000000"/>
          <w:sz w:val="27"/>
          <w:szCs w:val="27"/>
          <w:lang w:val="uk-UA" w:eastAsia="uk-UA"/>
        </w:rPr>
        <w:t> </w:t>
      </w:r>
    </w:p>
    <w:p w:rsidR="00494CCE" w:rsidRPr="00FF4C3F" w:rsidRDefault="0021034C" w:rsidP="0074259B">
      <w:pPr>
        <w:pStyle w:val="a4"/>
        <w:numPr>
          <w:ilvl w:val="2"/>
          <w:numId w:val="6"/>
        </w:numPr>
        <w:tabs>
          <w:tab w:val="clear" w:pos="928"/>
          <w:tab w:val="num" w:pos="568"/>
        </w:tabs>
        <w:spacing w:after="0" w:line="360" w:lineRule="auto"/>
        <w:jc w:val="both"/>
        <w:rPr>
          <w:rFonts w:ascii="Times New Roman" w:hAnsi="Times New Roman" w:cs="Times New Roman"/>
          <w:b/>
          <w:color w:val="FF0000"/>
          <w:sz w:val="28"/>
          <w:szCs w:val="28"/>
        </w:rPr>
      </w:pPr>
      <w:r w:rsidRPr="00FF4C3F">
        <w:rPr>
          <w:rFonts w:ascii="Times New Roman" w:hAnsi="Times New Roman" w:cs="Times New Roman"/>
          <w:b/>
          <w:color w:val="FF0000"/>
          <w:sz w:val="28"/>
          <w:szCs w:val="28"/>
        </w:rPr>
        <w:t>Змоделюйте виховн</w:t>
      </w:r>
      <w:r w:rsidR="00C82935" w:rsidRPr="00FF4C3F">
        <w:rPr>
          <w:rFonts w:ascii="Times New Roman" w:hAnsi="Times New Roman" w:cs="Times New Roman"/>
          <w:b/>
          <w:color w:val="FF0000"/>
          <w:sz w:val="28"/>
          <w:szCs w:val="28"/>
          <w:lang w:val="uk-UA"/>
        </w:rPr>
        <w:t>ий</w:t>
      </w:r>
      <w:r w:rsidRPr="00FF4C3F">
        <w:rPr>
          <w:rFonts w:ascii="Times New Roman" w:hAnsi="Times New Roman" w:cs="Times New Roman"/>
          <w:b/>
          <w:color w:val="FF0000"/>
          <w:sz w:val="28"/>
          <w:szCs w:val="28"/>
        </w:rPr>
        <w:t xml:space="preserve"> </w:t>
      </w:r>
      <w:r w:rsidR="00C82935" w:rsidRPr="00FF4C3F">
        <w:rPr>
          <w:rFonts w:ascii="Times New Roman" w:hAnsi="Times New Roman" w:cs="Times New Roman"/>
          <w:b/>
          <w:color w:val="FF0000"/>
          <w:sz w:val="28"/>
          <w:szCs w:val="28"/>
          <w:lang w:val="uk-UA"/>
        </w:rPr>
        <w:t>захід</w:t>
      </w:r>
      <w:r w:rsidR="000B60B9" w:rsidRPr="00FF4C3F">
        <w:rPr>
          <w:rFonts w:ascii="Times New Roman" w:hAnsi="Times New Roman" w:cs="Times New Roman"/>
          <w:b/>
          <w:color w:val="FF0000"/>
          <w:sz w:val="28"/>
          <w:szCs w:val="28"/>
          <w:lang w:val="uk-UA"/>
        </w:rPr>
        <w:t xml:space="preserve"> </w:t>
      </w:r>
      <w:r w:rsidR="00C82935" w:rsidRPr="00FF4C3F">
        <w:rPr>
          <w:rFonts w:ascii="Times New Roman" w:hAnsi="Times New Roman" w:cs="Times New Roman"/>
          <w:b/>
          <w:color w:val="FF0000"/>
          <w:sz w:val="28"/>
          <w:szCs w:val="28"/>
        </w:rPr>
        <w:t xml:space="preserve">відповідно до етапів </w:t>
      </w:r>
      <w:r w:rsidR="00C82935" w:rsidRPr="00FF4C3F">
        <w:rPr>
          <w:rFonts w:ascii="Times New Roman" w:hAnsi="Times New Roman" w:cs="Times New Roman"/>
          <w:b/>
          <w:color w:val="FF0000"/>
          <w:sz w:val="28"/>
          <w:szCs w:val="28"/>
          <w:lang w:val="uk-UA"/>
        </w:rPr>
        <w:t>його</w:t>
      </w:r>
      <w:r w:rsidR="000B60B9" w:rsidRPr="00FF4C3F">
        <w:rPr>
          <w:rFonts w:ascii="Times New Roman" w:hAnsi="Times New Roman" w:cs="Times New Roman"/>
          <w:b/>
          <w:color w:val="FF0000"/>
          <w:sz w:val="28"/>
          <w:szCs w:val="28"/>
        </w:rPr>
        <w:t xml:space="preserve"> підготовки та проведення </w:t>
      </w:r>
      <w:r w:rsidR="000B60B9" w:rsidRPr="00FF4C3F">
        <w:rPr>
          <w:rFonts w:ascii="Times New Roman" w:hAnsi="Times New Roman" w:cs="Times New Roman"/>
          <w:b/>
          <w:color w:val="FF0000"/>
          <w:sz w:val="28"/>
          <w:szCs w:val="28"/>
          <w:lang w:val="uk-UA"/>
        </w:rPr>
        <w:t xml:space="preserve">(тема, вік вихованців </w:t>
      </w:r>
      <w:r w:rsidR="00557246" w:rsidRPr="00FF4C3F">
        <w:rPr>
          <w:rFonts w:ascii="Times New Roman" w:hAnsi="Times New Roman" w:cs="Times New Roman"/>
          <w:b/>
          <w:color w:val="FF0000"/>
          <w:sz w:val="28"/>
          <w:szCs w:val="28"/>
          <w:lang w:val="uk-UA"/>
        </w:rPr>
        <w:t>–</w:t>
      </w:r>
      <w:r w:rsidR="000B60B9" w:rsidRPr="00FF4C3F">
        <w:rPr>
          <w:rFonts w:ascii="Times New Roman" w:hAnsi="Times New Roman" w:cs="Times New Roman"/>
          <w:b/>
          <w:color w:val="FF0000"/>
          <w:sz w:val="28"/>
          <w:szCs w:val="28"/>
          <w:lang w:val="uk-UA"/>
        </w:rPr>
        <w:t xml:space="preserve"> </w:t>
      </w:r>
      <w:r w:rsidR="00557246" w:rsidRPr="00FF4C3F">
        <w:rPr>
          <w:rFonts w:ascii="Times New Roman" w:hAnsi="Times New Roman" w:cs="Times New Roman"/>
          <w:b/>
          <w:color w:val="FF0000"/>
          <w:sz w:val="28"/>
          <w:szCs w:val="28"/>
          <w:lang w:val="uk-UA"/>
        </w:rPr>
        <w:t>за вибором студента)</w:t>
      </w:r>
      <w:r w:rsidR="000B60B9" w:rsidRPr="00FF4C3F">
        <w:rPr>
          <w:rFonts w:ascii="Times New Roman" w:hAnsi="Times New Roman" w:cs="Times New Roman"/>
          <w:b/>
          <w:color w:val="FF0000"/>
          <w:sz w:val="28"/>
          <w:szCs w:val="28"/>
          <w:lang w:val="uk-UA"/>
        </w:rPr>
        <w:t xml:space="preserve">, оформіть </w:t>
      </w:r>
      <w:r w:rsidR="00557246" w:rsidRPr="00FF4C3F">
        <w:rPr>
          <w:rFonts w:ascii="Times New Roman" w:hAnsi="Times New Roman" w:cs="Times New Roman"/>
          <w:b/>
          <w:color w:val="FF0000"/>
          <w:sz w:val="28"/>
          <w:szCs w:val="28"/>
          <w:lang w:val="uk-UA"/>
        </w:rPr>
        <w:t>п</w:t>
      </w:r>
      <w:r w:rsidR="00E10573" w:rsidRPr="00FF4C3F">
        <w:rPr>
          <w:rFonts w:ascii="Times New Roman" w:hAnsi="Times New Roman" w:cs="Times New Roman"/>
          <w:b/>
          <w:color w:val="FF0000"/>
          <w:sz w:val="28"/>
          <w:szCs w:val="28"/>
          <w:lang w:val="uk-UA"/>
        </w:rPr>
        <w:t>роє</w:t>
      </w:r>
      <w:r w:rsidR="00C82935" w:rsidRPr="00FF4C3F">
        <w:rPr>
          <w:rFonts w:ascii="Times New Roman" w:hAnsi="Times New Roman" w:cs="Times New Roman"/>
          <w:b/>
          <w:color w:val="FF0000"/>
          <w:sz w:val="28"/>
          <w:szCs w:val="28"/>
          <w:lang w:val="uk-UA"/>
        </w:rPr>
        <w:t>кт</w:t>
      </w:r>
      <w:r w:rsidR="00FF34F3" w:rsidRPr="00FF4C3F">
        <w:rPr>
          <w:rFonts w:ascii="Times New Roman" w:hAnsi="Times New Roman" w:cs="Times New Roman"/>
          <w:b/>
          <w:color w:val="FF0000"/>
          <w:sz w:val="28"/>
          <w:szCs w:val="28"/>
          <w:lang w:val="uk-UA"/>
        </w:rPr>
        <w:t xml:space="preserve"> (ІНДЗ).</w:t>
      </w:r>
    </w:p>
    <w:p w:rsidR="000B60B9" w:rsidRDefault="000B60B9" w:rsidP="000B60B9">
      <w:pPr>
        <w:spacing w:line="360" w:lineRule="auto"/>
        <w:ind w:firstLine="600"/>
        <w:jc w:val="center"/>
        <w:rPr>
          <w:b/>
          <w:i/>
        </w:rPr>
      </w:pPr>
    </w:p>
    <w:p w:rsidR="00494CCE" w:rsidRDefault="00494CCE" w:rsidP="004B48F7">
      <w:pPr>
        <w:spacing w:line="360" w:lineRule="auto"/>
        <w:ind w:left="960"/>
        <w:jc w:val="both"/>
        <w:rPr>
          <w:sz w:val="24"/>
          <w:szCs w:val="24"/>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pStyle w:val="a3"/>
        <w:spacing w:before="0" w:beforeAutospacing="0" w:after="0" w:afterAutospacing="0"/>
        <w:jc w:val="center"/>
        <w:rPr>
          <w:lang w:eastAsia="uk-UA"/>
        </w:rPr>
      </w:pPr>
      <w:r>
        <w:rPr>
          <w:b/>
          <w:bCs/>
          <w:color w:val="000000"/>
          <w:sz w:val="28"/>
          <w:szCs w:val="28"/>
        </w:rPr>
        <w:t>МІНІСТЕРСТВО ОСВІТИ І НАУКИ УКРАЇНИ</w:t>
      </w:r>
    </w:p>
    <w:p w:rsidR="005E1600" w:rsidRPr="005E1600" w:rsidRDefault="005E1600" w:rsidP="005E1600">
      <w:pPr>
        <w:pStyle w:val="a3"/>
        <w:spacing w:before="0" w:beforeAutospacing="0" w:after="0" w:afterAutospacing="0"/>
        <w:jc w:val="center"/>
        <w:rPr>
          <w:lang w:val="uk-UA"/>
        </w:rPr>
      </w:pPr>
      <w:r>
        <w:rPr>
          <w:b/>
          <w:bCs/>
          <w:color w:val="000000"/>
          <w:sz w:val="28"/>
          <w:szCs w:val="28"/>
          <w:lang w:val="uk-UA"/>
        </w:rPr>
        <w:t>(НАЗВА НАВЧАЛЬНОГО ЗАКЛАДУ)</w:t>
      </w:r>
    </w:p>
    <w:p w:rsidR="005E1600" w:rsidRDefault="005E1600" w:rsidP="005E1600">
      <w:pPr>
        <w:pStyle w:val="a3"/>
        <w:spacing w:before="0" w:beforeAutospacing="0" w:after="0" w:afterAutospacing="0"/>
        <w:jc w:val="both"/>
      </w:pPr>
      <w:r>
        <w:rPr>
          <w:b/>
          <w:bCs/>
          <w:color w:val="000000"/>
          <w:sz w:val="28"/>
          <w:szCs w:val="28"/>
        </w:rPr>
        <w:t> </w:t>
      </w:r>
    </w:p>
    <w:p w:rsidR="005E1600" w:rsidRDefault="005E1600" w:rsidP="005E1600">
      <w:pPr>
        <w:pStyle w:val="a3"/>
        <w:spacing w:before="0" w:beforeAutospacing="0" w:after="0" w:afterAutospacing="0"/>
        <w:jc w:val="both"/>
      </w:pPr>
      <w:r>
        <w:rPr>
          <w:color w:val="000000"/>
          <w:sz w:val="28"/>
          <w:szCs w:val="28"/>
        </w:rPr>
        <w:t> </w:t>
      </w:r>
    </w:p>
    <w:p w:rsidR="005E1600" w:rsidRDefault="005E1600" w:rsidP="005E1600">
      <w:pPr>
        <w:pStyle w:val="a3"/>
        <w:spacing w:before="0" w:beforeAutospacing="0" w:after="0" w:afterAutospacing="0"/>
        <w:jc w:val="both"/>
      </w:pPr>
      <w:r>
        <w:rPr>
          <w:b/>
          <w:bCs/>
          <w:color w:val="000000"/>
          <w:sz w:val="28"/>
          <w:szCs w:val="28"/>
        </w:rPr>
        <w:t>  </w:t>
      </w:r>
    </w:p>
    <w:p w:rsidR="005E1600" w:rsidRDefault="005E1600" w:rsidP="005E1600">
      <w:pPr>
        <w:pStyle w:val="a3"/>
        <w:spacing w:before="0" w:beforeAutospacing="0" w:after="0" w:afterAutospacing="0"/>
        <w:ind w:left="-140" w:hanging="140"/>
        <w:jc w:val="center"/>
      </w:pPr>
      <w:r>
        <w:rPr>
          <w:b/>
          <w:bCs/>
          <w:color w:val="000000"/>
          <w:sz w:val="28"/>
          <w:szCs w:val="28"/>
        </w:rPr>
        <w:t> </w:t>
      </w:r>
    </w:p>
    <w:p w:rsidR="005E1600" w:rsidRDefault="005E1600" w:rsidP="005E1600">
      <w:pPr>
        <w:pStyle w:val="a3"/>
        <w:spacing w:before="0" w:beforeAutospacing="0" w:after="0" w:afterAutospacing="0"/>
        <w:ind w:left="-140" w:hanging="140"/>
        <w:jc w:val="center"/>
      </w:pPr>
      <w:r>
        <w:rPr>
          <w:b/>
          <w:bCs/>
          <w:color w:val="000000"/>
          <w:sz w:val="28"/>
          <w:szCs w:val="28"/>
        </w:rPr>
        <w:t> </w:t>
      </w:r>
    </w:p>
    <w:p w:rsidR="005E1600" w:rsidRDefault="005E1600" w:rsidP="005E1600">
      <w:pPr>
        <w:pStyle w:val="a3"/>
        <w:spacing w:before="0" w:beforeAutospacing="0" w:after="0" w:afterAutospacing="0"/>
        <w:ind w:left="-140" w:hanging="140"/>
        <w:jc w:val="center"/>
      </w:pPr>
      <w:r>
        <w:rPr>
          <w:b/>
          <w:bCs/>
          <w:color w:val="000000"/>
          <w:sz w:val="28"/>
          <w:szCs w:val="28"/>
        </w:rPr>
        <w:t> </w:t>
      </w:r>
    </w:p>
    <w:p w:rsidR="005E1600" w:rsidRDefault="005E1600" w:rsidP="005E1600">
      <w:pPr>
        <w:pStyle w:val="a3"/>
        <w:spacing w:before="0" w:beforeAutospacing="0" w:after="0" w:afterAutospacing="0"/>
        <w:ind w:left="-140" w:hanging="140"/>
        <w:jc w:val="center"/>
      </w:pPr>
      <w:r>
        <w:rPr>
          <w:b/>
          <w:bCs/>
          <w:color w:val="000000"/>
          <w:sz w:val="28"/>
          <w:szCs w:val="28"/>
        </w:rPr>
        <w:t>ІНДИВІДУАЛЬНЕ НАУКОВО-ДОСЛІДНЕ ЗАВДАННЯ</w:t>
      </w:r>
    </w:p>
    <w:p w:rsidR="005E1600" w:rsidRPr="005E1600" w:rsidRDefault="005E1600" w:rsidP="005E1600">
      <w:pPr>
        <w:pStyle w:val="a3"/>
        <w:spacing w:before="0" w:beforeAutospacing="0" w:after="0" w:afterAutospacing="0"/>
        <w:jc w:val="center"/>
        <w:rPr>
          <w:lang w:val="uk-UA"/>
        </w:rPr>
      </w:pPr>
      <w:r>
        <w:rPr>
          <w:color w:val="000000"/>
          <w:sz w:val="28"/>
          <w:szCs w:val="28"/>
        </w:rPr>
        <w:lastRenderedPageBreak/>
        <w:t xml:space="preserve">із </w:t>
      </w:r>
      <w:r>
        <w:rPr>
          <w:color w:val="FF0000"/>
          <w:sz w:val="28"/>
          <w:szCs w:val="28"/>
          <w:lang w:val="uk-UA"/>
        </w:rPr>
        <w:t>(НАЗВА ПРЕДМЕТУ)</w:t>
      </w:r>
    </w:p>
    <w:p w:rsidR="005E1600" w:rsidRPr="00152DDA" w:rsidRDefault="005E1600" w:rsidP="00152DDA">
      <w:pPr>
        <w:jc w:val="center"/>
        <w:rPr>
          <w:rFonts w:ascii="Arial" w:hAnsi="Arial" w:cs="Arial"/>
          <w:b/>
          <w:spacing w:val="10"/>
          <w:sz w:val="24"/>
          <w:szCs w:val="24"/>
          <w:lang w:val="ru-RU"/>
          <w14:glow w14:rad="38100">
            <w14:schemeClr w14:val="accent1">
              <w14:alpha w14:val="60000"/>
            </w14:schemeClr>
          </w14:glow>
          <w14:textOutline w14:w="9525" w14:cap="flat" w14:cmpd="sng" w14:algn="ctr">
            <w14:solidFill>
              <w14:schemeClr w14:val="accent1"/>
            </w14:solidFill>
            <w14:prstDash w14:val="solid"/>
            <w14:round/>
          </w14:textOutline>
        </w:rPr>
      </w:pPr>
      <w:r>
        <w:rPr>
          <w:b/>
          <w:bCs/>
          <w:color w:val="000000"/>
        </w:rPr>
        <w:t>Тема: </w:t>
      </w:r>
      <w:r w:rsidR="00152DDA">
        <w:rPr>
          <w:b/>
          <w:bCs/>
          <w:color w:val="000000"/>
        </w:rPr>
        <w:t>Розробка заходу «Онлайн конференція в умовах дистанційного навчання»</w:t>
      </w:r>
      <w:r w:rsidR="00152DDA">
        <w:rPr>
          <w:rFonts w:ascii="Arial" w:hAnsi="Arial" w:cs="Arial"/>
          <w:sz w:val="24"/>
          <w:szCs w:val="24"/>
        </w:rPr>
        <w:t xml:space="preserve"> </w:t>
      </w:r>
      <w:r w:rsidR="00152DDA">
        <w:rPr>
          <w:rFonts w:ascii="Arial" w:hAnsi="Arial" w:cs="Arial"/>
          <w:b/>
          <w:sz w:val="24"/>
          <w:szCs w:val="24"/>
        </w:rPr>
        <w:t>для учнів 5 класу</w:t>
      </w:r>
    </w:p>
    <w:p w:rsidR="005E1600" w:rsidRDefault="005E1600" w:rsidP="005E1600">
      <w:pPr>
        <w:pStyle w:val="a3"/>
        <w:spacing w:before="0" w:beforeAutospacing="0" w:after="0" w:afterAutospacing="0"/>
        <w:jc w:val="center"/>
      </w:pPr>
      <w:r>
        <w:rPr>
          <w:b/>
          <w:bCs/>
          <w:color w:val="000000"/>
          <w:sz w:val="28"/>
          <w:szCs w:val="28"/>
        </w:rPr>
        <w:t>                                                                        </w:t>
      </w:r>
    </w:p>
    <w:p w:rsidR="005E1600" w:rsidRDefault="005E1600" w:rsidP="005E1600">
      <w:pPr>
        <w:pStyle w:val="a3"/>
        <w:spacing w:before="0" w:beforeAutospacing="0" w:after="0" w:afterAutospacing="0"/>
        <w:jc w:val="center"/>
        <w:rPr>
          <w:rStyle w:val="apple-tab-span"/>
          <w:b/>
          <w:bCs/>
          <w:color w:val="000000"/>
          <w:sz w:val="28"/>
          <w:szCs w:val="28"/>
        </w:rPr>
      </w:pPr>
      <w:r>
        <w:rPr>
          <w:b/>
          <w:bCs/>
          <w:color w:val="000000"/>
          <w:sz w:val="28"/>
          <w:szCs w:val="28"/>
        </w:rPr>
        <w:t>                              </w:t>
      </w:r>
      <w:r>
        <w:rPr>
          <w:rStyle w:val="apple-tab-span"/>
          <w:b/>
          <w:bCs/>
          <w:color w:val="000000"/>
          <w:sz w:val="28"/>
          <w:szCs w:val="28"/>
        </w:rPr>
        <w:tab/>
      </w:r>
    </w:p>
    <w:p w:rsidR="005E1600" w:rsidRDefault="005E1600" w:rsidP="00152DDA">
      <w:pPr>
        <w:rPr>
          <w:rStyle w:val="apple-tab-span"/>
          <w:b/>
          <w:bCs/>
          <w:color w:val="000000"/>
        </w:rPr>
      </w:pPr>
    </w:p>
    <w:p w:rsidR="005E1600" w:rsidRDefault="005E1600" w:rsidP="005E1600">
      <w:pPr>
        <w:pStyle w:val="a3"/>
        <w:spacing w:before="0" w:beforeAutospacing="0" w:after="0" w:afterAutospacing="0"/>
        <w:jc w:val="center"/>
        <w:rPr>
          <w:rStyle w:val="apple-tab-span"/>
          <w:b/>
          <w:bCs/>
          <w:color w:val="000000"/>
          <w:sz w:val="28"/>
          <w:szCs w:val="28"/>
        </w:rPr>
      </w:pPr>
    </w:p>
    <w:p w:rsidR="005E1600" w:rsidRDefault="005E1600" w:rsidP="005E1600">
      <w:pPr>
        <w:pStyle w:val="a3"/>
        <w:spacing w:before="0" w:beforeAutospacing="0" w:after="0" w:afterAutospacing="0"/>
        <w:jc w:val="center"/>
        <w:rPr>
          <w:rStyle w:val="apple-tab-span"/>
          <w:b/>
          <w:bCs/>
          <w:color w:val="000000"/>
          <w:sz w:val="28"/>
          <w:szCs w:val="28"/>
        </w:rPr>
      </w:pPr>
    </w:p>
    <w:p w:rsidR="005E1600" w:rsidRDefault="005E1600" w:rsidP="005E1600">
      <w:pPr>
        <w:pStyle w:val="a3"/>
        <w:spacing w:before="0" w:beforeAutospacing="0" w:after="0" w:afterAutospacing="0"/>
        <w:rPr>
          <w:rStyle w:val="apple-tab-span"/>
          <w:b/>
          <w:bCs/>
          <w:color w:val="000000"/>
          <w:sz w:val="28"/>
          <w:szCs w:val="28"/>
        </w:rPr>
      </w:pPr>
    </w:p>
    <w:p w:rsidR="005E1600" w:rsidRDefault="005E1600" w:rsidP="005E1600">
      <w:pPr>
        <w:pStyle w:val="a3"/>
        <w:spacing w:before="0" w:beforeAutospacing="0" w:after="0" w:afterAutospacing="0"/>
        <w:jc w:val="center"/>
        <w:rPr>
          <w:rStyle w:val="apple-tab-span"/>
          <w:b/>
          <w:bCs/>
          <w:color w:val="000000"/>
          <w:sz w:val="28"/>
          <w:szCs w:val="28"/>
        </w:rPr>
      </w:pPr>
    </w:p>
    <w:p w:rsidR="005E1600" w:rsidRDefault="005E1600" w:rsidP="005E1600">
      <w:pPr>
        <w:pStyle w:val="a3"/>
        <w:spacing w:before="0" w:beforeAutospacing="0" w:after="0" w:afterAutospacing="0"/>
        <w:jc w:val="center"/>
        <w:rPr>
          <w:rStyle w:val="apple-tab-span"/>
          <w:b/>
          <w:bCs/>
          <w:color w:val="000000"/>
          <w:sz w:val="28"/>
          <w:szCs w:val="28"/>
        </w:rPr>
      </w:pPr>
    </w:p>
    <w:p w:rsidR="005E1600" w:rsidRDefault="005E1600" w:rsidP="005E1600">
      <w:pPr>
        <w:pStyle w:val="a3"/>
        <w:spacing w:before="0" w:beforeAutospacing="0" w:after="0" w:afterAutospacing="0"/>
        <w:jc w:val="center"/>
      </w:pPr>
    </w:p>
    <w:p w:rsidR="005E1600" w:rsidRDefault="005E1600" w:rsidP="005E1600">
      <w:pPr>
        <w:pStyle w:val="a3"/>
        <w:spacing w:before="0" w:beforeAutospacing="0" w:after="0" w:afterAutospacing="0"/>
        <w:jc w:val="center"/>
      </w:pPr>
      <w:r>
        <w:rPr>
          <w:b/>
          <w:bCs/>
          <w:color w:val="000000"/>
          <w:sz w:val="28"/>
          <w:szCs w:val="28"/>
        </w:rPr>
        <w:t> </w:t>
      </w:r>
    </w:p>
    <w:p w:rsidR="005E1600" w:rsidRDefault="005E1600" w:rsidP="005E1600">
      <w:pPr>
        <w:pStyle w:val="a3"/>
        <w:spacing w:before="0" w:beforeAutospacing="0" w:after="0" w:afterAutospacing="0"/>
        <w:jc w:val="right"/>
      </w:pPr>
      <w:r>
        <w:rPr>
          <w:b/>
          <w:bCs/>
          <w:color w:val="000000"/>
          <w:sz w:val="28"/>
          <w:szCs w:val="28"/>
        </w:rPr>
        <w:t xml:space="preserve">                           Виконав студент </w:t>
      </w:r>
      <w:r>
        <w:rPr>
          <w:b/>
          <w:bCs/>
          <w:color w:val="FF0000"/>
          <w:sz w:val="28"/>
          <w:szCs w:val="28"/>
          <w:lang w:val="uk-UA"/>
        </w:rPr>
        <w:t>__</w:t>
      </w:r>
      <w:r>
        <w:rPr>
          <w:b/>
          <w:bCs/>
          <w:color w:val="000000"/>
          <w:sz w:val="28"/>
          <w:szCs w:val="28"/>
        </w:rPr>
        <w:t xml:space="preserve"> групи</w:t>
      </w:r>
    </w:p>
    <w:p w:rsidR="005E1600" w:rsidRDefault="005E1600" w:rsidP="005E1600">
      <w:pPr>
        <w:pStyle w:val="a3"/>
        <w:spacing w:before="0" w:beforeAutospacing="0" w:after="0" w:afterAutospacing="0"/>
        <w:ind w:left="6480"/>
        <w:jc w:val="right"/>
      </w:pPr>
      <w:r>
        <w:rPr>
          <w:b/>
          <w:bCs/>
          <w:color w:val="FF0000"/>
          <w:sz w:val="28"/>
          <w:szCs w:val="28"/>
          <w:lang w:val="uk-UA"/>
        </w:rPr>
        <w:t>___________</w:t>
      </w:r>
      <w:r>
        <w:rPr>
          <w:b/>
          <w:bCs/>
          <w:color w:val="000000"/>
          <w:sz w:val="28"/>
          <w:szCs w:val="28"/>
        </w:rPr>
        <w:t>факультету</w:t>
      </w:r>
    </w:p>
    <w:p w:rsidR="005E1600" w:rsidRDefault="005E1600" w:rsidP="005E1600">
      <w:pPr>
        <w:pStyle w:val="a3"/>
        <w:spacing w:before="0" w:beforeAutospacing="0" w:after="0" w:afterAutospacing="0"/>
        <w:ind w:left="6480"/>
        <w:jc w:val="right"/>
        <w:rPr>
          <w:b/>
          <w:bCs/>
          <w:color w:val="000000"/>
          <w:sz w:val="28"/>
          <w:szCs w:val="28"/>
          <w:lang w:val="uk-UA"/>
        </w:rPr>
      </w:pPr>
      <w:r>
        <w:rPr>
          <w:b/>
          <w:bCs/>
          <w:color w:val="000000"/>
          <w:sz w:val="28"/>
          <w:szCs w:val="28"/>
        </w:rPr>
        <w:t xml:space="preserve">спеціальності </w:t>
      </w:r>
      <w:r>
        <w:rPr>
          <w:b/>
          <w:bCs/>
          <w:color w:val="000000"/>
          <w:sz w:val="28"/>
          <w:szCs w:val="28"/>
          <w:lang w:val="uk-UA"/>
        </w:rPr>
        <w:t>______</w:t>
      </w:r>
    </w:p>
    <w:p w:rsidR="005E1600" w:rsidRPr="005E1600" w:rsidRDefault="005E1600" w:rsidP="005E1600">
      <w:pPr>
        <w:pStyle w:val="a3"/>
        <w:spacing w:before="0" w:beforeAutospacing="0" w:after="0" w:afterAutospacing="0"/>
        <w:ind w:left="6480"/>
        <w:jc w:val="right"/>
        <w:rPr>
          <w:b/>
          <w:bCs/>
          <w:color w:val="FF0000"/>
          <w:sz w:val="28"/>
          <w:szCs w:val="28"/>
          <w:lang w:val="uk-UA"/>
        </w:rPr>
      </w:pPr>
      <w:r>
        <w:rPr>
          <w:b/>
          <w:bCs/>
          <w:color w:val="FF0000"/>
          <w:sz w:val="28"/>
          <w:szCs w:val="28"/>
          <w:lang w:val="uk-UA"/>
        </w:rPr>
        <w:t>(ПІБ)</w:t>
      </w:r>
    </w:p>
    <w:p w:rsidR="005E1600" w:rsidRDefault="005E1600" w:rsidP="005E1600">
      <w:pPr>
        <w:pStyle w:val="a3"/>
        <w:spacing w:before="0" w:beforeAutospacing="0" w:after="0" w:afterAutospacing="0"/>
        <w:ind w:left="6480"/>
        <w:jc w:val="right"/>
        <w:rPr>
          <w:b/>
          <w:bCs/>
          <w:color w:val="000000"/>
          <w:sz w:val="28"/>
          <w:szCs w:val="28"/>
        </w:rPr>
      </w:pPr>
      <w:r>
        <w:rPr>
          <w:b/>
          <w:bCs/>
          <w:color w:val="000000"/>
          <w:sz w:val="28"/>
          <w:szCs w:val="28"/>
        </w:rPr>
        <w:t>Перевіри</w:t>
      </w:r>
      <w:r>
        <w:rPr>
          <w:b/>
          <w:bCs/>
          <w:sz w:val="28"/>
          <w:szCs w:val="28"/>
          <w:lang w:val="uk-UA"/>
        </w:rPr>
        <w:t>в</w:t>
      </w:r>
      <w:r>
        <w:rPr>
          <w:b/>
          <w:bCs/>
          <w:color w:val="000000"/>
          <w:sz w:val="28"/>
          <w:szCs w:val="28"/>
        </w:rPr>
        <w:t xml:space="preserve"> роботу –</w:t>
      </w:r>
    </w:p>
    <w:p w:rsidR="005E1600" w:rsidRPr="005E1600" w:rsidRDefault="005E1600" w:rsidP="005E1600">
      <w:pPr>
        <w:pStyle w:val="a3"/>
        <w:spacing w:before="0" w:beforeAutospacing="0" w:after="0" w:afterAutospacing="0"/>
        <w:ind w:left="6480"/>
        <w:jc w:val="right"/>
        <w:rPr>
          <w:lang w:val="uk-UA"/>
        </w:rPr>
      </w:pPr>
      <w:r>
        <w:rPr>
          <w:b/>
          <w:bCs/>
          <w:color w:val="000000"/>
          <w:sz w:val="28"/>
          <w:szCs w:val="28"/>
          <w:lang w:val="uk-UA"/>
        </w:rPr>
        <w:t>(ПІБ викладача)</w:t>
      </w:r>
    </w:p>
    <w:p w:rsidR="005E1600" w:rsidRDefault="005E1600" w:rsidP="005E1600">
      <w:pPr>
        <w:pStyle w:val="a3"/>
        <w:spacing w:before="0" w:beforeAutospacing="0" w:after="0" w:afterAutospacing="0"/>
        <w:jc w:val="right"/>
      </w:pPr>
      <w:r>
        <w:rPr>
          <w:b/>
          <w:bCs/>
          <w:color w:val="000000"/>
          <w:sz w:val="28"/>
          <w:szCs w:val="28"/>
        </w:rPr>
        <w:t> </w:t>
      </w:r>
    </w:p>
    <w:p w:rsidR="005E1600" w:rsidRDefault="005E1600" w:rsidP="005E1600">
      <w:pPr>
        <w:spacing w:line="360" w:lineRule="auto"/>
        <w:ind w:left="960"/>
        <w:rPr>
          <w:rStyle w:val="imul"/>
          <w:rFonts w:ascii="Cambria" w:hAnsi="Cambria"/>
          <w:color w:val="000000"/>
          <w:bdr w:val="none" w:sz="0" w:space="0" w:color="auto" w:frame="1"/>
          <w:lang w:val="ru-RU"/>
        </w:rPr>
      </w:pPr>
    </w:p>
    <w:p w:rsidR="005E1600" w:rsidRDefault="005E1600" w:rsidP="005E1600">
      <w:pPr>
        <w:spacing w:line="360" w:lineRule="auto"/>
        <w:ind w:left="960"/>
        <w:rPr>
          <w:rStyle w:val="imul"/>
          <w:rFonts w:ascii="Cambria" w:hAnsi="Cambria"/>
          <w:color w:val="000000"/>
          <w:bdr w:val="none" w:sz="0" w:space="0" w:color="auto" w:frame="1"/>
          <w:lang w:val="ru-RU"/>
        </w:rPr>
      </w:pPr>
    </w:p>
    <w:p w:rsidR="005E1600" w:rsidRDefault="005E1600" w:rsidP="005E1600">
      <w:pPr>
        <w:spacing w:line="360" w:lineRule="auto"/>
        <w:ind w:left="960"/>
        <w:rPr>
          <w:rStyle w:val="imul"/>
          <w:rFonts w:ascii="Cambria" w:hAnsi="Cambria"/>
          <w:color w:val="000000"/>
          <w:bdr w:val="none" w:sz="0" w:space="0" w:color="auto" w:frame="1"/>
          <w:lang w:val="ru-RU"/>
        </w:rPr>
      </w:pPr>
    </w:p>
    <w:p w:rsidR="005E1600" w:rsidRDefault="005E1600" w:rsidP="005E1600">
      <w:pPr>
        <w:spacing w:line="360" w:lineRule="auto"/>
        <w:ind w:left="960"/>
        <w:jc w:val="center"/>
        <w:rPr>
          <w:rStyle w:val="imul"/>
          <w:rFonts w:ascii="Cambria" w:hAnsi="Cambria"/>
          <w:color w:val="000000"/>
          <w:bdr w:val="none" w:sz="0" w:space="0" w:color="auto" w:frame="1"/>
          <w:lang w:val="ru-RU"/>
        </w:rPr>
      </w:pPr>
      <w:r>
        <w:rPr>
          <w:rStyle w:val="imul"/>
          <w:rFonts w:ascii="Cambria" w:hAnsi="Cambria"/>
          <w:color w:val="000000"/>
          <w:bdr w:val="none" w:sz="0" w:space="0" w:color="auto" w:frame="1"/>
          <w:lang w:val="ru-RU"/>
        </w:rPr>
        <w:t>(МІСТО) - 2021</w:t>
      </w:r>
    </w:p>
    <w:p w:rsidR="005E1600" w:rsidRPr="005E1600" w:rsidRDefault="005E1600" w:rsidP="005E1600">
      <w:pPr>
        <w:spacing w:line="360" w:lineRule="auto"/>
        <w:ind w:left="960"/>
        <w:rPr>
          <w:rStyle w:val="imul"/>
          <w:rFonts w:ascii="Cambria" w:hAnsi="Cambria"/>
          <w:color w:val="000000"/>
          <w:bdr w:val="none" w:sz="0" w:space="0" w:color="auto" w:frame="1"/>
          <w:lang w:val="ru-RU"/>
        </w:rPr>
      </w:pPr>
    </w:p>
    <w:p w:rsidR="00733AFB" w:rsidRDefault="005E1600" w:rsidP="00733AFB">
      <w:pPr>
        <w:spacing w:line="360" w:lineRule="auto"/>
        <w:ind w:left="960"/>
        <w:jc w:val="center"/>
        <w:rPr>
          <w:rStyle w:val="imul"/>
          <w:rFonts w:ascii="Cambria" w:hAnsi="Cambria"/>
          <w:b/>
          <w:color w:val="000000"/>
          <w:bdr w:val="none" w:sz="0" w:space="0" w:color="auto" w:frame="1"/>
        </w:rPr>
      </w:pPr>
      <w:r w:rsidRPr="005E1600">
        <w:rPr>
          <w:rStyle w:val="imul"/>
          <w:rFonts w:ascii="Cambria" w:hAnsi="Cambria"/>
          <w:b/>
          <w:color w:val="000000"/>
          <w:bdr w:val="none" w:sz="0" w:space="0" w:color="auto" w:frame="1"/>
        </w:rPr>
        <w:t>ЗМІСТ</w:t>
      </w:r>
    </w:p>
    <w:p w:rsidR="005E1600" w:rsidRDefault="00733AFB" w:rsidP="0074259B">
      <w:pPr>
        <w:pStyle w:val="a4"/>
        <w:numPr>
          <w:ilvl w:val="3"/>
          <w:numId w:val="5"/>
        </w:numPr>
        <w:spacing w:line="360" w:lineRule="auto"/>
        <w:jc w:val="both"/>
        <w:rPr>
          <w:rStyle w:val="imul"/>
          <w:rFonts w:ascii="Arial" w:hAnsi="Arial" w:cs="Arial"/>
          <w:color w:val="000000"/>
          <w:sz w:val="24"/>
          <w:szCs w:val="24"/>
          <w:bdr w:val="none" w:sz="0" w:space="0" w:color="auto" w:frame="1"/>
          <w:lang w:val="uk-UA"/>
        </w:rPr>
      </w:pPr>
      <w:r>
        <w:rPr>
          <w:rStyle w:val="imul"/>
          <w:rFonts w:ascii="Arial" w:hAnsi="Arial" w:cs="Arial"/>
          <w:b/>
          <w:color w:val="000000"/>
          <w:sz w:val="24"/>
          <w:szCs w:val="24"/>
          <w:bdr w:val="none" w:sz="0" w:space="0" w:color="auto" w:frame="1"/>
          <w:lang w:val="uk-UA"/>
        </w:rPr>
        <w:t>Підгоовка до заходу</w:t>
      </w:r>
      <w:r w:rsidR="005E1600"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5E1600" w:rsidRPr="005E1600">
        <w:rPr>
          <w:rStyle w:val="imul"/>
          <w:rFonts w:ascii="Arial" w:hAnsi="Arial" w:cs="Arial"/>
          <w:color w:val="000000"/>
          <w:sz w:val="24"/>
          <w:szCs w:val="24"/>
          <w:bdr w:val="none" w:sz="0" w:space="0" w:color="auto" w:frame="1"/>
          <w:lang w:val="uk-UA"/>
        </w:rPr>
        <w:t>…………………………..3</w:t>
      </w:r>
    </w:p>
    <w:p w:rsidR="005E1600" w:rsidRDefault="00152DDA" w:rsidP="0074259B">
      <w:pPr>
        <w:pStyle w:val="a4"/>
        <w:numPr>
          <w:ilvl w:val="3"/>
          <w:numId w:val="5"/>
        </w:numPr>
        <w:spacing w:line="360" w:lineRule="auto"/>
        <w:jc w:val="both"/>
        <w:rPr>
          <w:rStyle w:val="imul"/>
          <w:rFonts w:ascii="Arial" w:hAnsi="Arial" w:cs="Arial"/>
          <w:color w:val="000000"/>
          <w:sz w:val="24"/>
          <w:szCs w:val="24"/>
          <w:bdr w:val="none" w:sz="0" w:space="0" w:color="auto" w:frame="1"/>
          <w:lang w:val="uk-UA"/>
        </w:rPr>
      </w:pPr>
      <w:r w:rsidRPr="00152DDA">
        <w:rPr>
          <w:rStyle w:val="imul"/>
          <w:rFonts w:ascii="Arial" w:hAnsi="Arial" w:cs="Arial"/>
          <w:b/>
          <w:color w:val="000000"/>
          <w:sz w:val="24"/>
          <w:szCs w:val="24"/>
          <w:bdr w:val="none" w:sz="0" w:space="0" w:color="auto" w:frame="1"/>
          <w:lang w:val="uk-UA"/>
        </w:rPr>
        <w:t>Хід проведення заходу</w:t>
      </w:r>
      <w:r>
        <w:rPr>
          <w:rStyle w:val="imul"/>
          <w:rFonts w:ascii="Arial" w:hAnsi="Arial" w:cs="Arial"/>
          <w:color w:val="000000"/>
          <w:sz w:val="24"/>
          <w:szCs w:val="24"/>
          <w:bdr w:val="none" w:sz="0" w:space="0" w:color="auto" w:frame="1"/>
          <w:lang w:val="uk-UA"/>
        </w:rPr>
        <w:t>…..</w:t>
      </w:r>
      <w:r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.3</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1.Вступне слово вчителя</w:t>
      </w:r>
      <w:r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4</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2. Перший конкурс</w:t>
      </w:r>
      <w:r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4</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3. Театр «Мім»</w:t>
      </w:r>
      <w:r w:rsidRPr="00152DDA">
        <w:rPr>
          <w:rStyle w:val="imul"/>
          <w:rFonts w:ascii="Arial" w:hAnsi="Arial" w:cs="Arial"/>
          <w:color w:val="000000"/>
          <w:sz w:val="24"/>
          <w:szCs w:val="24"/>
          <w:bdr w:val="none" w:sz="0" w:space="0" w:color="auto" w:frame="1"/>
          <w:lang w:val="uk-UA"/>
        </w:rPr>
        <w:t xml:space="preserve"> </w:t>
      </w:r>
      <w:r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4</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4. Музичний відступ</w:t>
      </w:r>
      <w:r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4</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5. Другий конкурс</w:t>
      </w:r>
      <w:r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4</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6. Третій конкурс</w:t>
      </w:r>
      <w:r w:rsidRPr="005E1600">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4</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 xml:space="preserve">7. Рейтинг популярних дитячих книг </w:t>
      </w:r>
      <w:r w:rsidRPr="005E1600">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w:t>
      </w:r>
      <w:r w:rsidRPr="005E1600">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4</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8. Музичний відступ</w:t>
      </w:r>
      <w:r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6</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9. Четвертій конкурс</w:t>
      </w:r>
      <w:r w:rsidR="00733AFB">
        <w:rPr>
          <w:rStyle w:val="imul"/>
          <w:rFonts w:ascii="Arial" w:hAnsi="Arial" w:cs="Arial"/>
          <w:color w:val="000000"/>
          <w:sz w:val="24"/>
          <w:szCs w:val="24"/>
          <w:bdr w:val="none" w:sz="0" w:space="0" w:color="auto" w:frame="1"/>
          <w:lang w:val="uk-UA"/>
        </w:rPr>
        <w:t>………………………….……</w:t>
      </w:r>
      <w:r w:rsidRPr="005E1600">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6</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10. П’ятий конкурс</w:t>
      </w:r>
      <w:r w:rsidRPr="005E1600">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w:t>
      </w:r>
      <w:r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6</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11. Музичний відступ</w:t>
      </w:r>
      <w:r w:rsidRPr="005E1600">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6</w:t>
      </w:r>
    </w:p>
    <w:p w:rsidR="005E1600"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12. Слово журі</w:t>
      </w:r>
      <w:r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7</w:t>
      </w:r>
    </w:p>
    <w:p w:rsidR="00152DDA" w:rsidRDefault="00152DDA" w:rsidP="009B2C2F">
      <w:pPr>
        <w:pStyle w:val="a4"/>
        <w:spacing w:line="360" w:lineRule="auto"/>
        <w:ind w:left="3107"/>
        <w:jc w:val="both"/>
        <w:rPr>
          <w:rStyle w:val="imul"/>
          <w:rFonts w:ascii="Arial" w:hAnsi="Arial" w:cs="Arial"/>
          <w:color w:val="000000"/>
          <w:sz w:val="24"/>
          <w:szCs w:val="24"/>
          <w:bdr w:val="none" w:sz="0" w:space="0" w:color="auto" w:frame="1"/>
          <w:lang w:val="uk-UA"/>
        </w:rPr>
      </w:pPr>
      <w:r>
        <w:rPr>
          <w:rStyle w:val="imul"/>
          <w:rFonts w:ascii="Arial" w:hAnsi="Arial" w:cs="Arial"/>
          <w:color w:val="000000"/>
          <w:sz w:val="24"/>
          <w:szCs w:val="24"/>
          <w:bdr w:val="none" w:sz="0" w:space="0" w:color="auto" w:frame="1"/>
          <w:lang w:val="uk-UA"/>
        </w:rPr>
        <w:t>13. Заключне слово вчителя</w:t>
      </w:r>
      <w:r w:rsidR="00733AFB">
        <w:rPr>
          <w:rStyle w:val="imul"/>
          <w:rFonts w:ascii="Arial" w:hAnsi="Arial" w:cs="Arial"/>
          <w:color w:val="000000"/>
          <w:sz w:val="24"/>
          <w:szCs w:val="24"/>
          <w:bdr w:val="none" w:sz="0" w:space="0" w:color="auto" w:frame="1"/>
          <w:lang w:val="uk-UA"/>
        </w:rPr>
        <w:t>……………………</w:t>
      </w:r>
      <w:r w:rsidRPr="005E1600">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w:t>
      </w:r>
      <w:r w:rsidRPr="005E1600">
        <w:rPr>
          <w:rStyle w:val="imul"/>
          <w:rFonts w:ascii="Arial" w:hAnsi="Arial" w:cs="Arial"/>
          <w:color w:val="000000"/>
          <w:sz w:val="24"/>
          <w:szCs w:val="24"/>
          <w:bdr w:val="none" w:sz="0" w:space="0" w:color="auto" w:frame="1"/>
          <w:lang w:val="uk-UA"/>
        </w:rPr>
        <w:t>…………</w:t>
      </w:r>
      <w:r>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7</w:t>
      </w:r>
    </w:p>
    <w:p w:rsidR="00152DDA" w:rsidRPr="00152DDA" w:rsidRDefault="00152DDA" w:rsidP="0074259B">
      <w:pPr>
        <w:pStyle w:val="a4"/>
        <w:numPr>
          <w:ilvl w:val="3"/>
          <w:numId w:val="5"/>
        </w:numPr>
        <w:spacing w:line="360" w:lineRule="auto"/>
        <w:jc w:val="both"/>
        <w:rPr>
          <w:rStyle w:val="imul"/>
          <w:rFonts w:ascii="Arial" w:hAnsi="Arial" w:cs="Arial"/>
          <w:color w:val="000000"/>
          <w:sz w:val="24"/>
          <w:szCs w:val="24"/>
          <w:bdr w:val="none" w:sz="0" w:space="0" w:color="auto" w:frame="1"/>
          <w:lang w:val="uk-UA"/>
        </w:rPr>
      </w:pPr>
      <w:r w:rsidRPr="009B2C2F">
        <w:rPr>
          <w:rStyle w:val="imul"/>
          <w:rFonts w:ascii="Arial" w:hAnsi="Arial" w:cs="Arial"/>
          <w:b/>
          <w:color w:val="000000"/>
          <w:sz w:val="24"/>
          <w:szCs w:val="24"/>
          <w:bdr w:val="none" w:sz="0" w:space="0" w:color="auto" w:frame="1"/>
          <w:lang w:val="uk-UA"/>
        </w:rPr>
        <w:lastRenderedPageBreak/>
        <w:t>Література для підготовки команд</w:t>
      </w:r>
      <w:r w:rsidR="00733AFB">
        <w:rPr>
          <w:rStyle w:val="imul"/>
          <w:rFonts w:ascii="Arial" w:hAnsi="Arial" w:cs="Arial"/>
          <w:color w:val="000000"/>
          <w:sz w:val="24"/>
          <w:szCs w:val="24"/>
          <w:bdr w:val="none" w:sz="0" w:space="0" w:color="auto" w:frame="1"/>
          <w:lang w:val="uk-UA"/>
        </w:rPr>
        <w:t>……………………………..</w:t>
      </w:r>
      <w:r w:rsidRPr="005E1600">
        <w:rPr>
          <w:rStyle w:val="imul"/>
          <w:rFonts w:ascii="Arial" w:hAnsi="Arial" w:cs="Arial"/>
          <w:color w:val="000000"/>
          <w:sz w:val="24"/>
          <w:szCs w:val="24"/>
          <w:bdr w:val="none" w:sz="0" w:space="0" w:color="auto" w:frame="1"/>
          <w:lang w:val="uk-UA"/>
        </w:rPr>
        <w:t>……</w:t>
      </w:r>
      <w:r w:rsidR="00733AFB">
        <w:rPr>
          <w:rStyle w:val="imul"/>
          <w:rFonts w:ascii="Arial" w:hAnsi="Arial" w:cs="Arial"/>
          <w:color w:val="000000"/>
          <w:sz w:val="24"/>
          <w:szCs w:val="24"/>
          <w:bdr w:val="none" w:sz="0" w:space="0" w:color="auto" w:frame="1"/>
          <w:lang w:val="uk-UA"/>
        </w:rPr>
        <w:t>7</w:t>
      </w: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5E1600" w:rsidRDefault="005E1600" w:rsidP="005E1600">
      <w:pPr>
        <w:spacing w:line="360" w:lineRule="auto"/>
        <w:ind w:left="960"/>
        <w:rPr>
          <w:rStyle w:val="imul"/>
          <w:rFonts w:ascii="Cambria" w:hAnsi="Cambria"/>
          <w:color w:val="000000"/>
          <w:bdr w:val="none" w:sz="0" w:space="0" w:color="auto" w:frame="1"/>
        </w:rPr>
      </w:pPr>
    </w:p>
    <w:p w:rsidR="009B2C2F" w:rsidRDefault="009B2C2F" w:rsidP="009B2C2F">
      <w:pPr>
        <w:jc w:val="center"/>
        <w:rPr>
          <w:b/>
          <w:sz w:val="36"/>
        </w:rPr>
      </w:pPr>
      <w:r w:rsidRPr="009B2C2F">
        <w:rPr>
          <w:b/>
          <w:sz w:val="36"/>
        </w:rPr>
        <w:t>Підготовка до заходу</w:t>
      </w:r>
    </w:p>
    <w:p w:rsidR="009B2C2F" w:rsidRPr="009B2C2F" w:rsidRDefault="009B2C2F" w:rsidP="009B2C2F">
      <w:pPr>
        <w:jc w:val="center"/>
        <w:rPr>
          <w:b/>
          <w:sz w:val="36"/>
        </w:rPr>
      </w:pPr>
    </w:p>
    <w:p w:rsidR="009B2C2F" w:rsidRPr="009B2C2F" w:rsidRDefault="009B2C2F" w:rsidP="009B2C2F">
      <w:r w:rsidRPr="009B2C2F">
        <w:t xml:space="preserve">   Перший етап у цій роботі – батьківські збори (вайбер ,скайп або інші засоби зв’язку) в ході яких учитель обгрунтовує значущість запропонованого підходу, розповідає про способи організації родинного читання, дає конкретні поради і завдання, що сприятимуть осмисленню твору.</w:t>
      </w:r>
    </w:p>
    <w:p w:rsidR="009B2C2F" w:rsidRPr="009B2C2F" w:rsidRDefault="009B2C2F" w:rsidP="009B2C2F">
      <w:r w:rsidRPr="009B2C2F">
        <w:t xml:space="preserve">   Можна порекомендувати, щоб перші сторінки твору прочитав батько чи мати, потім дитина – вголос у сімейному колі.</w:t>
      </w:r>
    </w:p>
    <w:p w:rsidR="009B2C2F" w:rsidRPr="009B2C2F" w:rsidRDefault="009B2C2F" w:rsidP="009B2C2F">
      <w:r w:rsidRPr="009B2C2F">
        <w:t xml:space="preserve">    Обрати три сім’ї, які читатимуть, переказуватимуть, аналізуватимуть твір, казку вдома, а потім прийдуть на свято з підготованою програмою виступу. Вчитель, заздалегідь, розкаже про всі етапи свята – конкурсу.</w:t>
      </w:r>
    </w:p>
    <w:p w:rsidR="009B2C2F" w:rsidRDefault="009B2C2F" w:rsidP="009B2C2F">
      <w:r w:rsidRPr="009B2C2F">
        <w:t xml:space="preserve">    Сім’я підготується. На допомогу сім’ям – учасницям запросіть класні батьківські комітети, та учнів 5 – х класів.</w:t>
      </w:r>
    </w:p>
    <w:p w:rsidR="009B2C2F" w:rsidRPr="009B2C2F" w:rsidRDefault="009B2C2F" w:rsidP="009B2C2F"/>
    <w:p w:rsidR="009B2C2F" w:rsidRDefault="009B2C2F" w:rsidP="009B2C2F">
      <w:r w:rsidRPr="009B2C2F">
        <w:rPr>
          <w:b/>
        </w:rPr>
        <w:t>Мета проведення вечора (конференції):</w:t>
      </w:r>
      <w:r w:rsidRPr="009B2C2F">
        <w:t xml:space="preserve"> зацікавити учнів та батьків особистостями класиків дитячої зарубіжної літератури; розвивати навички аналізу твору, переказу уривків, вміння інсценізації; виховувати увагу до художнього слова, прагнення удосконалити себе.</w:t>
      </w:r>
    </w:p>
    <w:p w:rsidR="009B2C2F" w:rsidRPr="009B2C2F" w:rsidRDefault="009B2C2F" w:rsidP="009B2C2F"/>
    <w:p w:rsidR="009B2C2F" w:rsidRDefault="009B2C2F" w:rsidP="009B2C2F">
      <w:r w:rsidRPr="009B2C2F">
        <w:rPr>
          <w:b/>
        </w:rPr>
        <w:lastRenderedPageBreak/>
        <w:t>Обладнання:</w:t>
      </w:r>
      <w:r w:rsidRPr="009B2C2F">
        <w:t xml:space="preserve"> портрети Е.Т.А. Гофмана, Астрід Ліндгрен, П.Л. Треверс, виставка різних видань казок, малюнки учнів, плакат ,,Сімейний вечір за книгою’’, епіграф, магнітофонні записи, презентація по темі.</w:t>
      </w:r>
    </w:p>
    <w:p w:rsidR="009B2C2F" w:rsidRDefault="009B2C2F" w:rsidP="009B2C2F"/>
    <w:p w:rsidR="009B2C2F" w:rsidRPr="009B2C2F" w:rsidRDefault="009B2C2F" w:rsidP="009B2C2F"/>
    <w:p w:rsidR="009B2C2F" w:rsidRDefault="009B2C2F" w:rsidP="009B2C2F">
      <w:pPr>
        <w:jc w:val="center"/>
        <w:rPr>
          <w:b/>
          <w:sz w:val="44"/>
        </w:rPr>
      </w:pPr>
      <w:r w:rsidRPr="009B2C2F">
        <w:rPr>
          <w:b/>
          <w:sz w:val="44"/>
        </w:rPr>
        <w:t>Хід проведення заходу</w:t>
      </w:r>
    </w:p>
    <w:p w:rsidR="009B2C2F" w:rsidRPr="009B2C2F" w:rsidRDefault="009B2C2F" w:rsidP="009B2C2F">
      <w:pPr>
        <w:jc w:val="center"/>
        <w:rPr>
          <w:b/>
          <w:color w:val="660066"/>
        </w:rPr>
      </w:pPr>
    </w:p>
    <w:p w:rsidR="009B2C2F" w:rsidRPr="009B2C2F" w:rsidRDefault="009B2C2F" w:rsidP="009B2C2F">
      <w:pPr>
        <w:jc w:val="center"/>
        <w:rPr>
          <w:b/>
          <w:sz w:val="36"/>
        </w:rPr>
      </w:pPr>
      <w:r w:rsidRPr="009B2C2F">
        <w:rPr>
          <w:b/>
          <w:sz w:val="36"/>
        </w:rPr>
        <w:t>Вступне слово вчителя</w:t>
      </w:r>
    </w:p>
    <w:p w:rsidR="009B2C2F" w:rsidRDefault="009B2C2F" w:rsidP="009B2C2F">
      <w:pPr>
        <w:jc w:val="center"/>
        <w:rPr>
          <w:b/>
          <w:sz w:val="36"/>
        </w:rPr>
      </w:pPr>
      <w:r w:rsidRPr="009B2C2F">
        <w:rPr>
          <w:b/>
          <w:sz w:val="36"/>
        </w:rPr>
        <w:t>(зачитує епіграф)</w:t>
      </w:r>
    </w:p>
    <w:p w:rsidR="009B2C2F" w:rsidRPr="009B2C2F" w:rsidRDefault="009B2C2F" w:rsidP="009B2C2F">
      <w:pPr>
        <w:jc w:val="center"/>
        <w:rPr>
          <w:b/>
          <w:sz w:val="36"/>
        </w:rPr>
      </w:pPr>
    </w:p>
    <w:p w:rsidR="009B2C2F" w:rsidRPr="009B2C2F" w:rsidRDefault="009B2C2F" w:rsidP="009B2C2F">
      <w:r w:rsidRPr="009B2C2F">
        <w:rPr>
          <w:color w:val="99CCFF"/>
        </w:rPr>
        <w:t xml:space="preserve"> </w:t>
      </w:r>
      <w:r w:rsidRPr="009B2C2F">
        <w:t>Поодинокі казки можна порівняти з перлами, що були нанизані на нитку, а хтось розірвав її та й порозсипав перли. Позбирані разом, вони творять дорогоцінне намисто, якому ніхто не годен надивуватися.</w:t>
      </w:r>
      <w:r>
        <w:t>(</w:t>
      </w:r>
      <w:r w:rsidRPr="009B2C2F">
        <w:t xml:space="preserve"> Володимир Гнатюк</w:t>
      </w:r>
      <w:r>
        <w:t>)</w:t>
      </w:r>
    </w:p>
    <w:p w:rsidR="009B2C2F" w:rsidRPr="009B2C2F" w:rsidRDefault="009B2C2F" w:rsidP="009B2C2F">
      <w:r w:rsidRPr="009B2C2F">
        <w:t xml:space="preserve">   Такі чудові слова сказав відомий український етнограф, академік про народну казку, та сьогодні його словами хочеться висловитись про казку літературну, особливо фантастичну.</w:t>
      </w:r>
    </w:p>
    <w:p w:rsidR="009B2C2F" w:rsidRPr="009B2C2F" w:rsidRDefault="009B2C2F" w:rsidP="009B2C2F">
      <w:pPr>
        <w:rPr>
          <w:lang w:val="ru-RU"/>
        </w:rPr>
      </w:pPr>
      <w:r w:rsidRPr="009B2C2F">
        <w:t xml:space="preserve">  </w:t>
      </w:r>
      <w:r w:rsidRPr="009B2C2F">
        <w:rPr>
          <w:color w:val="000000"/>
          <w:shd w:val="clear" w:color="auto" w:fill="F4FFE4"/>
          <w:lang w:val="ru-RU"/>
        </w:rPr>
        <w:t xml:space="preserve"> </w:t>
      </w:r>
      <w:r w:rsidRPr="009B2C2F">
        <w:rPr>
          <w:lang w:val="ru-RU"/>
        </w:rPr>
        <w:t>Багато людей, особливо дітей, схиляються до думки, що для розвитку особистості достатньо передивитись цікаві телепередачі, перечитати популярні газети й журнали, посидіти біля комп’ютера.</w:t>
      </w:r>
    </w:p>
    <w:p w:rsidR="009B2C2F" w:rsidRPr="009B2C2F" w:rsidRDefault="009B2C2F" w:rsidP="009B2C2F">
      <w:r w:rsidRPr="009B2C2F">
        <w:t xml:space="preserve">  Дитинство – стан душі. Саме у дитинстві  коріння казки. Там, у дитинстві, вона бере свій початок. Саме тому душа людини, а відтак і вона сама така. І хоча людина від року до року змінюється ,початок усіх початків  --дитинство—залишається незмінним, і прохання пам’ятати ці слова усіх тих, хто так чи інакше формує дитячі душі – це батьки і вчителі.</w:t>
      </w:r>
    </w:p>
    <w:p w:rsidR="009B2C2F" w:rsidRDefault="009B2C2F" w:rsidP="009B2C2F">
      <w:r w:rsidRPr="009B2C2F">
        <w:t xml:space="preserve"> Тому сьогодні на наше свято ми запросили дуже компетентне журі, яке складається з голови –</w:t>
      </w:r>
      <w:r>
        <w:t>_________</w:t>
      </w:r>
      <w:r w:rsidRPr="009B2C2F">
        <w:t xml:space="preserve">, та членів комісії, вчителів: </w:t>
      </w:r>
      <w:r>
        <w:t>_____________________________</w:t>
      </w:r>
    </w:p>
    <w:p w:rsidR="009B2C2F" w:rsidRPr="009B2C2F" w:rsidRDefault="009B2C2F" w:rsidP="009B2C2F">
      <w:r w:rsidRPr="009B2C2F">
        <w:t>Також сім’ї :</w:t>
      </w:r>
      <w:r>
        <w:t>___________________</w:t>
      </w:r>
    </w:p>
    <w:p w:rsidR="009B2C2F" w:rsidRPr="009B2C2F" w:rsidRDefault="009B2C2F" w:rsidP="009B2C2F">
      <w:pPr>
        <w:rPr>
          <w:color w:val="9933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color w:val="9933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33AFB">
        <w:rPr>
          <w:color w:val="1F3864" w:themeColor="accent5"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(Представити всіх членів журі, та склад кожної сім’ї – команди, запросили їх на сцену, або показати на екрані ,якщо це конференція )</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color w:val="9933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Також на свято ми запросили команди болільників: учнів та батьків.</w:t>
      </w:r>
    </w:p>
    <w:p w:rsid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Здається, кожен визначив свою роль у цьому вечері, тому розпочнемо свято ,,Сімейний вечір за книгою’’.</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І. Перший конкурс.</w:t>
      </w:r>
    </w:p>
    <w:p w:rsidR="009B2C2F" w:rsidRPr="009B2C2F" w:rsidRDefault="009B2C2F" w:rsidP="009B2C2F">
      <w:pPr>
        <w:rPr>
          <w:color w:val="1F3864" w:themeColor="accent5"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color w:val="1F3864" w:themeColor="accent5"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 загадковій тиші поскрипує гусяче перо…’’</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Розповідь про письмеників: Памелу Ліндон Треверс, Астрід Анну Емілію Ліндгрен, Ернеста Теодора Амадея Гофмана.</w:t>
      </w:r>
    </w:p>
    <w:p w:rsid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Сім’я повинна в доступній та цікавій формі за 3 – 5 хв. розказати про письменника(цю).</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bCs/>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bCs/>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Театр ,,Мім’’ (завдання для болільників) </w:t>
      </w:r>
    </w:p>
    <w:p w:rsidR="009B2C2F" w:rsidRDefault="009B2C2F" w:rsidP="009B2C2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color w:val="92D05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B2C2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Діти читають на картках уривки з казкових творів ,за певний проміжок часу, визначений учителем. Учасники однієї команди мають зобразити будь-яке речення чи абзац (за вибором) пантомімою ,а інша команда  -- здогадатися і пояснити ,про що саме йдеться. Потім інша команда відтворює текст ,а друга вгадує.</w:t>
      </w: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Музичний відступ.</w:t>
      </w:r>
    </w:p>
    <w:p w:rsid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Танок  миш під музику з балету П.І. Чайковського ,,Лускунчик’’.</w:t>
      </w: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ІІ. Другий конкурс. Родинне читання.</w:t>
      </w:r>
    </w:p>
    <w:p w:rsidR="009B2C2F" w:rsidRDefault="009B2C2F" w:rsidP="009B2C2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Прочитайте, вибраний вами, уривок із заданого твору, в ролях (3хв.).</w:t>
      </w:r>
    </w:p>
    <w:p w:rsidR="009B2C2F" w:rsidRPr="009B2C2F" w:rsidRDefault="009B2C2F" w:rsidP="009B2C2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ІІІ. Третій конкурс для болільників.</w:t>
      </w: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Літературна газета. </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Сторінка газети. Цікавий випадок із життя улюбленого автора (по 3 хв. кожній групі підтримки)</w:t>
      </w:r>
    </w:p>
    <w:p w:rsid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2.Реклама онлайн читання ( по 2 хв.) Допоміжний матеріал :</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bCs/>
          <w:color w:val="242121"/>
          <w:kern w:val="36"/>
          <w:lang w:val="ru-RU"/>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B2C2F">
        <w:rPr>
          <w:b/>
          <w:bCs/>
          <w:color w:val="242121"/>
          <w:kern w:val="36"/>
          <w:sz w:val="36"/>
          <w:lang w:val="ru-RU"/>
        </w:rPr>
        <w:t>Рейтинг популярних дитячих книг</w:t>
      </w:r>
    </w:p>
    <w:p w:rsidR="009B2C2F" w:rsidRPr="009B2C2F" w:rsidRDefault="009B2C2F" w:rsidP="009B2C2F">
      <w:pPr>
        <w:rPr>
          <w:bCs/>
          <w:color w:val="242121"/>
          <w:kern w:val="36"/>
          <w:lang w:val="ru-RU"/>
        </w:rPr>
      </w:pP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Кожна книга – це маленький всесвіт, маленьке життя. Іноді цікава історія настільки захоплює, що Тебе ніби на хвилях несе у незвідані простори художнього світу. Дізнайся, які книги здатні заволодіти Твоєю увагою з перших сторінок!</w:t>
      </w: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Серед дитячих книг надзвичайно багато вартих Твоєї уваги. Я постарався обрати найцікавіші серед них.</w:t>
      </w:r>
    </w:p>
    <w:p w:rsidR="009B2C2F" w:rsidRPr="009B2C2F" w:rsidRDefault="009B2C2F" w:rsidP="009B2C2F">
      <w:pPr>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B2C2F">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Льюїс Керролл — «Аліса в Країні Чудес»</w:t>
      </w: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Ця книга англійського письменника вже давно вважається класикою дитячої літератури. А розповідає вона ось про що. Жила собі в Англії дівчинка на ймення Аліса Ліддел. Країною на той час правила королева Вікторія, що заборонила рухливі ігри для дітей, аби вони зчиняли менше галасу. Це було нестерпним для непосидючої Аліси. І ось дівчинка, наздоганяючи білого кролика, провалюється у його нору, що сягає майже середини земної кулі. Так розпочинаються неймовірні пригоди Аліси у Країні Чудес. Чеширський кіт, Березневий заєць, Капелюшник — хто знає, кого ще зустріне маленька фантазерка на своєму шляху</w:t>
      </w:r>
    </w:p>
    <w:p w:rsid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noProof/>
          <w:lang w:eastAsia="uk-UA"/>
        </w:rPr>
        <w:lastRenderedPageBreak/>
        <w:drawing>
          <wp:inline distT="0" distB="0" distL="0" distR="0" wp14:anchorId="0E83BBB3" wp14:editId="6EC48D41">
            <wp:extent cx="3390900" cy="419514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93006" cy="4197746"/>
                    </a:xfrm>
                    <a:prstGeom prst="rect">
                      <a:avLst/>
                    </a:prstGeom>
                  </pic:spPr>
                </pic:pic>
              </a:graphicData>
            </a:graphic>
          </wp:inline>
        </w:drawing>
      </w:r>
    </w:p>
    <w:p w:rsidR="009B2C2F" w:rsidRPr="009B2C2F" w:rsidRDefault="009B2C2F" w:rsidP="009B2C2F">
      <w:pPr>
        <w:rPr>
          <w:b/>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Антуан де Сент-Екзюпері «Маленький принц»</w:t>
      </w: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Антуан де Сент-Екзюпері був не лише талановитим письменником, а й відважним льотчиком. Він навіть встановив світовий рекорд, перелетівши на маленькому поштовому літаку Атлантичний океан. Та одного разу льотчику все ж не пощастило і він зазнав аварії над Лівійською пустелею. Цілих десять днів йому не вдавалося відремонтуватилітак. Але льотчик не засмучувався, бо ж тут у нього з'явився приятель — маленький пустельний лис. Після цієї пригоди й виник </w:t>
      </w:r>
      <w:proofErr w:type="gramStart"/>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Антуана</w:t>
      </w:r>
      <w:proofErr w:type="gramEnd"/>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де Сент-Екзюпері задум написати історію про Маленького принца.</w:t>
      </w:r>
    </w:p>
    <w:p w:rsid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noProof/>
          <w:lang w:eastAsia="uk-UA"/>
        </w:rPr>
        <w:lastRenderedPageBreak/>
        <w:drawing>
          <wp:inline distT="0" distB="0" distL="0" distR="0" wp14:anchorId="056BDE8B" wp14:editId="16452B94">
            <wp:extent cx="3915652" cy="382905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18937" cy="3832263"/>
                    </a:xfrm>
                    <a:prstGeom prst="rect">
                      <a:avLst/>
                    </a:prstGeom>
                  </pic:spPr>
                </pic:pic>
              </a:graphicData>
            </a:graphic>
          </wp:inline>
        </w:drawing>
      </w:r>
    </w:p>
    <w:p w:rsid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Джоан Роулінг — серія книг про Гаррі Поттера</w:t>
      </w: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Серія із семи романів про Гаррі Поттера перевернула світ фантастичної літератури. За всіма частинами було відзнято фільми, а також розроблено комп'ютерні ігри. Прибуток від них був настільки значним, що тепер Джоан Роулінг займає 602-е місце </w:t>
      </w:r>
      <w:proofErr w:type="gramStart"/>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 рейтингу</w:t>
      </w:r>
      <w:proofErr w:type="gramEnd"/>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найбагатших людей світу.</w:t>
      </w:r>
    </w:p>
    <w:p w:rsid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noProof/>
          <w:lang w:eastAsia="uk-UA"/>
        </w:rPr>
        <w:drawing>
          <wp:inline distT="0" distB="0" distL="0" distR="0" wp14:anchorId="76A57F44" wp14:editId="46103DE0">
            <wp:extent cx="5304718" cy="42195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10874" cy="4224471"/>
                    </a:xfrm>
                    <a:prstGeom prst="rect">
                      <a:avLst/>
                    </a:prstGeom>
                  </pic:spPr>
                </pic:pic>
              </a:graphicData>
            </a:graphic>
          </wp:inline>
        </w:drawing>
      </w:r>
    </w:p>
    <w:p w:rsid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Роальд </w:t>
      </w:r>
      <w:proofErr w:type="gramStart"/>
      <w:r w:rsidRPr="009B2C2F">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Дал</w:t>
      </w:r>
      <w:proofErr w:type="gramEnd"/>
      <w:r w:rsidRPr="009B2C2F">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«Чарлі і шоколадна фабрика»</w:t>
      </w: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 рейтингу</w:t>
      </w:r>
      <w:proofErr w:type="gramEnd"/>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найпопулярніших дитячих книг чимало таких, що належать перу Роальда Дала — майстра парадоксу. «Чарлі і шоколадна </w:t>
      </w:r>
      <w:proofErr w:type="gramStart"/>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фабрика»—</w:t>
      </w:r>
      <w:proofErr w:type="gramEnd"/>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найкраща з тих, що є в його творчому доробку</w:t>
      </w:r>
    </w:p>
    <w:p w:rsid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noProof/>
          <w:lang w:eastAsia="uk-UA"/>
        </w:rPr>
        <w:drawing>
          <wp:inline distT="0" distB="0" distL="0" distR="0" wp14:anchorId="7822A30C" wp14:editId="63D5FA0B">
            <wp:extent cx="3562350" cy="5862522"/>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65046" cy="5866958"/>
                    </a:xfrm>
                    <a:prstGeom prst="rect">
                      <a:avLst/>
                    </a:prstGeom>
                  </pic:spPr>
                </pic:pic>
              </a:graphicData>
            </a:graphic>
          </wp:inline>
        </w:drawing>
      </w:r>
    </w:p>
    <w:p w:rsidR="009B2C2F" w:rsidRPr="009B2C2F" w:rsidRDefault="009B2C2F" w:rsidP="009B2C2F">
      <w:pPr>
        <w:rPr>
          <w:b/>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bCs/>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Всеволод Нестайко «Тореадори з Васюківки»</w:t>
      </w: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Хто мріє прославитися на весь світ? Хто намагається стати тореадором? Хто будує метро під свинарником та ловить місцевих шпигунів? Це все шибайголова Ява Рень та розважливий Павлуша Завгородній! Ох і люблять же вони різні пригоди, через які обов'язково потрапляють у халепу. Але при цьому хлопчаки залишаються справжніми людьми, зі щирим серцем і готовністю до самопожертви</w:t>
      </w: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noProof/>
          <w:lang w:eastAsia="uk-UA"/>
        </w:rPr>
        <w:lastRenderedPageBreak/>
        <w:drawing>
          <wp:inline distT="0" distB="0" distL="0" distR="0" wp14:anchorId="22E66D69" wp14:editId="7D0020D2">
            <wp:extent cx="4133187" cy="5219700"/>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34951" cy="5221928"/>
                    </a:xfrm>
                    <a:prstGeom prst="rect">
                      <a:avLst/>
                    </a:prstGeom>
                  </pic:spPr>
                </pic:pic>
              </a:graphicData>
            </a:graphic>
          </wp:inline>
        </w:drawing>
      </w: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(Рейтинг взято з інтернет – видання)</w:t>
      </w: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Музичний відступ.</w:t>
      </w:r>
    </w:p>
    <w:p w:rsid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,,Пісенька Пеппі Довгапанчоха’’.</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ІV. Четвертий конкурс. </w:t>
      </w: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Таємничий калейдоскоп.</w:t>
      </w:r>
    </w:p>
    <w:p w:rsid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Класи А – Б, Б – В, В – А задають по 5 запитань кожній сім’ї – команді.</w:t>
      </w: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9B2C2F">
        <w:rPr>
          <w:b/>
          <w:color w:val="1F3864" w:themeColor="accent5" w:themeShade="80"/>
          <w:sz w:val="3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П’ятий конкурс. Темне лоша.</w:t>
      </w:r>
    </w:p>
    <w:p w:rsid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Члени команди, показують головоломку, або кросворд залу і задають запитання. А – Б, Б – В, В – А.</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Музичний</w:t>
      </w: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відступ.</w:t>
      </w:r>
    </w:p>
    <w:p w:rsid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,,Зміни у природі’’ пісня з кінофільму ,,Мері Поппінс, до побачення!’’.</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w:t>
      </w:r>
      <w:r w:rsidRPr="009B2C2F">
        <w:rPr>
          <w:b/>
          <w:color w:val="1F3864" w:themeColor="accent5" w:themeShade="80"/>
          <w:sz w:val="3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Шостий конкурс. Герої по сусідству (по 5 – 10 хв).</w:t>
      </w:r>
    </w:p>
    <w:p w:rsid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Інсценування уривку з казки, підготований командою вдома, за допомогою групи підтримки. (Діти і батьки можуть виготовити костюми з паперу, фольги, б</w:t>
      </w:r>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тканини).</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Default="009B2C2F" w:rsidP="009B2C2F">
      <w:pPr>
        <w:jc w:val="both"/>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Слово журі.</w:t>
      </w:r>
    </w:p>
    <w:p w:rsidR="009B2C2F" w:rsidRPr="009B2C2F" w:rsidRDefault="009B2C2F" w:rsidP="009B2C2F">
      <w:pPr>
        <w:jc w:val="both"/>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Default="009B2C2F" w:rsidP="009B2C2F">
      <w:pPr>
        <w:jc w:val="center"/>
        <w:rPr>
          <w:b/>
          <w:color w:val="1F3864" w:themeColor="accent5"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Заключне слово вчителя.</w:t>
      </w:r>
    </w:p>
    <w:p w:rsidR="009B2C2F" w:rsidRPr="009B2C2F" w:rsidRDefault="009B2C2F" w:rsidP="009B2C2F">
      <w:pPr>
        <w:jc w:val="center"/>
        <w:rPr>
          <w:b/>
          <w:color w:val="1F3864" w:themeColor="accent5"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Книги П.Л. Тверс, Е.Т.А. Гофмана, Астрід Ліндгрен завоювали серце не лише юних книголюбів, їх із насолодою читають і дорослі, в чому ми з вами сьогодні переконались.</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Завдяки казковим історіям мами і тата, бабусі і дідусі повертаються в чарівний світ дитинства. Подорожуючи по ньому, вони навчалися мудрості в Мері Поппінс , хоробрості – в Лускунчика, дотепності – у Пеппі.</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Любі батьки! Не вбивайте в своїх дітям мрійників і фантазерів, не забувайте, що дитинство і диво не повинні розлучатися.</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Прислухайтеся… до казкових героїв, вони вам зможуть допомогти подолати труднощі буденного життя.</w:t>
      </w: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B2C2F">
        <w:rPr>
          <w:color w:val="000000"/>
          <w:lang w:val="ru-RU"/>
        </w:rPr>
        <w:t xml:space="preserve"> </w:t>
      </w:r>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Щоб точно передавати свої думки, необхідно досконало володіти мовою. У цьому, я впевнена, допоможе читання книг, в яких зібрано незліченні багатства людського досвіду.</w:t>
      </w:r>
    </w:p>
    <w:p w:rsidR="009B2C2F" w:rsidRPr="009B2C2F" w:rsidRDefault="009B2C2F" w:rsidP="009B2C2F">
      <w:pPr>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Отже, частіше заглядайте до скарбниці духовності — книг, з яких б’є невичерпне джерело мудрості!</w:t>
      </w:r>
    </w:p>
    <w:p w:rsidR="009B2C2F" w:rsidRDefault="009B2C2F" w:rsidP="009B2C2F">
      <w:pPr>
        <w:jc w:val="center"/>
        <w:rPr>
          <w:b/>
          <w:color w:val="1F3864" w:themeColor="accent5" w:themeShade="80"/>
          <w:sz w:val="3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Default="009B2C2F" w:rsidP="009B2C2F">
      <w:pPr>
        <w:jc w:val="center"/>
        <w:rPr>
          <w:b/>
          <w:color w:val="1F3864" w:themeColor="accent5" w:themeShade="80"/>
          <w:sz w:val="3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Default="009B2C2F" w:rsidP="009B2C2F">
      <w:pPr>
        <w:jc w:val="center"/>
        <w:rPr>
          <w:b/>
          <w:color w:val="1F3864" w:themeColor="accent5" w:themeShade="80"/>
          <w:sz w:val="3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Default="009B2C2F" w:rsidP="009B2C2F">
      <w:pPr>
        <w:jc w:val="center"/>
        <w:rPr>
          <w:b/>
          <w:color w:val="1F3864" w:themeColor="accent5" w:themeShade="80"/>
          <w:sz w:val="3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Default="009B2C2F" w:rsidP="009B2C2F">
      <w:pPr>
        <w:jc w:val="center"/>
        <w:rPr>
          <w:b/>
          <w:color w:val="1F3864" w:themeColor="accent5" w:themeShade="80"/>
          <w:sz w:val="3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Default="009B2C2F" w:rsidP="009B2C2F">
      <w:pPr>
        <w:jc w:val="center"/>
        <w:rPr>
          <w:b/>
          <w:color w:val="1F3864" w:themeColor="accent5" w:themeShade="80"/>
          <w:sz w:val="3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Default="009B2C2F" w:rsidP="009B2C2F">
      <w:pPr>
        <w:jc w:val="center"/>
        <w:rPr>
          <w:b/>
          <w:color w:val="1F3864" w:themeColor="accent5" w:themeShade="80"/>
          <w:sz w:val="3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Default="009B2C2F" w:rsidP="009B2C2F">
      <w:pPr>
        <w:jc w:val="center"/>
        <w:rPr>
          <w:b/>
          <w:color w:val="1F3864" w:themeColor="accent5" w:themeShade="80"/>
          <w:sz w:val="3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jc w:val="center"/>
        <w:rPr>
          <w:b/>
          <w:color w:val="1F3864" w:themeColor="accent5" w:themeShade="80"/>
          <w:sz w:val="3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2C2F" w:rsidRPr="009B2C2F" w:rsidRDefault="009B2C2F" w:rsidP="009B2C2F">
      <w:pPr>
        <w:jc w:val="cente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Література для підготовки</w:t>
      </w:r>
    </w:p>
    <w:p w:rsidR="009B2C2F" w:rsidRPr="009B2C2F" w:rsidRDefault="009B2C2F" w:rsidP="009B2C2F">
      <w:pPr>
        <w:jc w:val="center"/>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b/>
          <w:color w:val="1F3864" w:themeColor="accent5" w:themeShade="8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Команд</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 – л. Зарубіжна література</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Інтернет -видання «книгарня-онлайн»</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Літературна енциклопеді</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Твори :     Е.Т.А. Гофман ,,Лускунчик і Мишачий король’’;</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Астрід Ліндгрен ,, Пеппі Довгапанчоха’’;</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П.Л. Треверс ,, Мері Поппінс, допобачення’’;</w:t>
      </w:r>
    </w:p>
    <w:p w:rsidR="009B2C2F" w:rsidRPr="009B2C2F" w:rsidRDefault="009B2C2F" w:rsidP="009B2C2F">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Вступні статті до цих творів.</w:t>
      </w:r>
    </w:p>
    <w:p w:rsidR="009B2C2F" w:rsidRPr="009B2C2F" w:rsidRDefault="009B2C2F" w:rsidP="009B2C2F">
      <w:pPr>
        <w:rPr>
          <w:color w:val="660066"/>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color w:val="660066"/>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p>
    <w:p w:rsidR="009B2C2F" w:rsidRPr="009B2C2F" w:rsidRDefault="009B2C2F" w:rsidP="009B2C2F">
      <w:pPr>
        <w:rPr>
          <w:color w:val="993366"/>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C2F">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B2C2F">
        <w:rPr>
          <w:color w:val="993366"/>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9B2C2F" w:rsidRPr="009B2C2F" w:rsidRDefault="009B2C2F" w:rsidP="009B2C2F">
      <w:pPr>
        <w:rPr>
          <w:sz w:val="36"/>
          <w:szCs w:val="36"/>
          <w14:textOutline w14:w="9525" w14:cap="flat" w14:cmpd="sng" w14:algn="ctr">
            <w14:solidFill>
              <w14:schemeClr w14:val="tx1"/>
            </w14:solidFill>
            <w14:prstDash w14:val="solid"/>
            <w14:round/>
          </w14:textOutline>
        </w:rPr>
      </w:pPr>
      <w:r w:rsidRPr="009B2C2F">
        <w:rPr>
          <w:sz w:val="36"/>
          <w:szCs w:val="36"/>
          <w14:textOutline w14:w="9525" w14:cap="flat" w14:cmpd="sng" w14:algn="ctr">
            <w14:solidFill>
              <w14:schemeClr w14:val="tx1"/>
            </w14:solidFill>
            <w14:prstDash w14:val="solid"/>
            <w14:round/>
          </w14:textOutline>
        </w:rPr>
        <w:t xml:space="preserve">       </w:t>
      </w:r>
    </w:p>
    <w:p w:rsidR="009B2C2F" w:rsidRPr="009B2C2F" w:rsidRDefault="009B2C2F" w:rsidP="009B2C2F">
      <w:pPr>
        <w:rPr>
          <w:color w:val="A8D08D" w:themeColor="accent6" w:themeTint="99"/>
          <w:sz w:val="44"/>
          <w:szCs w:val="44"/>
          <w14:textOutline w14:w="9525" w14:cap="flat" w14:cmpd="sng" w14:algn="ctr">
            <w14:solidFill>
              <w14:schemeClr w14:val="tx1"/>
            </w14:solidFill>
            <w14:prstDash w14:val="solid"/>
            <w14:round/>
          </w14:textOutline>
        </w:rPr>
      </w:pPr>
    </w:p>
    <w:p w:rsidR="009B2C2F" w:rsidRPr="009B2C2F" w:rsidRDefault="009B2C2F" w:rsidP="009B2C2F">
      <w:pPr>
        <w:rPr>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B2C2F">
        <w:rPr>
          <w:color w:val="A8D08D" w:themeColor="accent6" w:themeTint="99"/>
          <w:sz w:val="44"/>
          <w:szCs w:val="44"/>
          <w14:glow w14:rad="228600">
            <w14:schemeClr w14:val="accent4">
              <w14:alpha w14:val="60000"/>
              <w14:satMod w14:val="175000"/>
            </w14:schemeClr>
          </w14:glow>
          <w14:textOutline w14:w="9525" w14:cap="flat" w14:cmpd="sng" w14:algn="ctr">
            <w14:solidFill>
              <w14:schemeClr w14:val="tx1"/>
            </w14:solidFill>
            <w14:prstDash w14:val="solid"/>
            <w14:round/>
          </w14:textOutline>
        </w:rPr>
        <w:t xml:space="preserve">                                </w:t>
      </w:r>
      <w:r w:rsidRPr="009B2C2F">
        <w:rPr>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rsidR="009B2C2F" w:rsidRPr="009B2C2F" w:rsidRDefault="009B2C2F" w:rsidP="009B2C2F">
      <w:pPr>
        <w:rPr>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B2C2F">
        <w:rPr>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rsidR="009B2C2F" w:rsidRPr="009B2C2F" w:rsidRDefault="009B2C2F" w:rsidP="009B2C2F">
      <w:pPr>
        <w:rPr>
          <w:sz w:val="44"/>
          <w:szCs w:val="44"/>
          <w14:textOutline w14:w="9525" w14:cap="flat" w14:cmpd="sng" w14:algn="ctr">
            <w14:solidFill>
              <w14:srgbClr w14:val="000000"/>
            </w14:solidFill>
            <w14:prstDash w14:val="solid"/>
            <w14:round/>
          </w14:textOutline>
        </w:rPr>
      </w:pPr>
    </w:p>
    <w:p w:rsidR="009B2C2F" w:rsidRPr="009B2C2F" w:rsidRDefault="009B2C2F" w:rsidP="009B2C2F">
      <w:pPr>
        <w:rPr>
          <w:color w:val="000000" w:themeColor="text1"/>
          <w:sz w:val="72"/>
          <w:szCs w:val="72"/>
          <w14:textOutline w14:w="9525" w14:cap="flat" w14:cmpd="sng" w14:algn="ctr">
            <w14:solidFill>
              <w14:schemeClr w14:val="tx1"/>
            </w14:solidFill>
            <w14:prstDash w14:val="solid"/>
            <w14:round/>
          </w14:textOutline>
        </w:rPr>
      </w:pPr>
    </w:p>
    <w:p w:rsidR="009B2C2F" w:rsidRPr="009B2C2F" w:rsidRDefault="009B2C2F" w:rsidP="009B2C2F">
      <w:pPr>
        <w:rPr>
          <w:color w:val="993366"/>
          <w:sz w:val="72"/>
          <w:szCs w:val="72"/>
        </w:rPr>
      </w:pPr>
    </w:p>
    <w:p w:rsidR="005E1600" w:rsidRPr="009B2C2F" w:rsidRDefault="005E1600" w:rsidP="005E1600">
      <w:pPr>
        <w:spacing w:line="360" w:lineRule="auto"/>
        <w:ind w:left="960"/>
        <w:rPr>
          <w:rStyle w:val="imul"/>
          <w:rFonts w:ascii="Cambria" w:hAnsi="Cambria"/>
          <w:color w:val="000000"/>
          <w:bdr w:val="none" w:sz="0" w:space="0" w:color="auto" w:frame="1"/>
        </w:rPr>
      </w:pPr>
    </w:p>
    <w:p w:rsidR="005E1600" w:rsidRPr="009B2C2F" w:rsidRDefault="005E1600" w:rsidP="005E1600">
      <w:pPr>
        <w:spacing w:line="360" w:lineRule="auto"/>
        <w:ind w:left="960"/>
        <w:rPr>
          <w:rStyle w:val="imul"/>
          <w:rFonts w:ascii="Cambria" w:hAnsi="Cambria"/>
          <w:color w:val="000000"/>
          <w:bdr w:val="none" w:sz="0" w:space="0" w:color="auto" w:frame="1"/>
        </w:rPr>
      </w:pPr>
    </w:p>
    <w:p w:rsidR="005E1600" w:rsidRPr="009B2C2F" w:rsidRDefault="005E1600" w:rsidP="005E1600">
      <w:pPr>
        <w:spacing w:line="360" w:lineRule="auto"/>
        <w:ind w:left="960"/>
        <w:rPr>
          <w:rStyle w:val="imul"/>
          <w:rFonts w:ascii="Cambria" w:hAnsi="Cambria"/>
          <w:color w:val="000000"/>
          <w:bdr w:val="none" w:sz="0" w:space="0" w:color="auto" w:frame="1"/>
        </w:rPr>
      </w:pPr>
    </w:p>
    <w:p w:rsidR="005E1600" w:rsidRPr="009B2C2F" w:rsidRDefault="005E1600" w:rsidP="005E1600">
      <w:pPr>
        <w:spacing w:line="360" w:lineRule="auto"/>
        <w:ind w:left="960"/>
        <w:rPr>
          <w:rStyle w:val="imul"/>
          <w:rFonts w:ascii="Cambria" w:hAnsi="Cambria"/>
          <w:color w:val="000000"/>
          <w:bdr w:val="none" w:sz="0" w:space="0" w:color="auto" w:frame="1"/>
        </w:rPr>
      </w:pPr>
    </w:p>
    <w:p w:rsidR="005E1600" w:rsidRPr="009B2C2F" w:rsidRDefault="005E1600" w:rsidP="005E1600">
      <w:pPr>
        <w:spacing w:line="360" w:lineRule="auto"/>
        <w:ind w:left="960"/>
        <w:rPr>
          <w:rStyle w:val="imul"/>
          <w:rFonts w:ascii="Cambria" w:hAnsi="Cambria"/>
          <w:color w:val="000000"/>
          <w:bdr w:val="none" w:sz="0" w:space="0" w:color="auto" w:frame="1"/>
        </w:rPr>
      </w:pPr>
    </w:p>
    <w:p w:rsidR="005E1600" w:rsidRPr="009B2C2F" w:rsidRDefault="005E1600" w:rsidP="005E1600">
      <w:pPr>
        <w:spacing w:line="360" w:lineRule="auto"/>
        <w:ind w:left="960"/>
        <w:rPr>
          <w:rStyle w:val="imul"/>
          <w:rFonts w:ascii="Cambria" w:hAnsi="Cambria"/>
          <w:color w:val="000000"/>
          <w:bdr w:val="none" w:sz="0" w:space="0" w:color="auto" w:frame="1"/>
        </w:rPr>
      </w:pPr>
    </w:p>
    <w:p w:rsidR="005E1600" w:rsidRPr="009B2C2F" w:rsidRDefault="005E1600" w:rsidP="005E1600">
      <w:pPr>
        <w:spacing w:line="360" w:lineRule="auto"/>
        <w:ind w:left="960"/>
        <w:rPr>
          <w:rStyle w:val="imul"/>
          <w:rFonts w:ascii="Cambria" w:hAnsi="Cambria"/>
          <w:color w:val="000000"/>
          <w:bdr w:val="none" w:sz="0" w:space="0" w:color="auto" w:frame="1"/>
        </w:rPr>
      </w:pPr>
    </w:p>
    <w:p w:rsidR="005E1600" w:rsidRPr="009B2C2F" w:rsidRDefault="005E1600" w:rsidP="005E1600">
      <w:pPr>
        <w:spacing w:line="360" w:lineRule="auto"/>
        <w:ind w:left="960"/>
        <w:rPr>
          <w:rStyle w:val="imul"/>
          <w:rFonts w:ascii="Cambria" w:hAnsi="Cambria"/>
          <w:color w:val="000000"/>
          <w:bdr w:val="none" w:sz="0" w:space="0" w:color="auto" w:frame="1"/>
        </w:rPr>
      </w:pPr>
    </w:p>
    <w:p w:rsidR="005E1600" w:rsidRPr="009B2C2F" w:rsidRDefault="005E1600" w:rsidP="005E1600">
      <w:pPr>
        <w:spacing w:line="360" w:lineRule="auto"/>
        <w:ind w:left="960"/>
        <w:rPr>
          <w:rStyle w:val="imul"/>
          <w:rFonts w:ascii="Cambria" w:hAnsi="Cambria"/>
          <w:color w:val="000000"/>
          <w:bdr w:val="none" w:sz="0" w:space="0" w:color="auto" w:frame="1"/>
        </w:rPr>
      </w:pPr>
    </w:p>
    <w:p w:rsidR="005E1600" w:rsidRPr="009B2C2F" w:rsidRDefault="005E1600" w:rsidP="005E1600">
      <w:pPr>
        <w:spacing w:line="360" w:lineRule="auto"/>
        <w:ind w:left="960"/>
        <w:rPr>
          <w:rStyle w:val="imul"/>
          <w:rFonts w:ascii="Cambria" w:hAnsi="Cambria"/>
          <w:color w:val="000000"/>
          <w:bdr w:val="none" w:sz="0" w:space="0" w:color="auto" w:frame="1"/>
        </w:rPr>
      </w:pPr>
    </w:p>
    <w:p w:rsidR="005E1600" w:rsidRPr="009B2C2F" w:rsidRDefault="005E1600" w:rsidP="005E1600">
      <w:pPr>
        <w:spacing w:line="360" w:lineRule="auto"/>
        <w:ind w:left="960"/>
        <w:rPr>
          <w:rStyle w:val="imul"/>
          <w:rFonts w:ascii="Cambria" w:hAnsi="Cambria"/>
          <w:color w:val="000000"/>
          <w:bdr w:val="none" w:sz="0" w:space="0" w:color="auto" w:frame="1"/>
        </w:rPr>
      </w:pPr>
    </w:p>
    <w:p w:rsidR="005E1600" w:rsidRPr="009B2C2F" w:rsidRDefault="005E1600" w:rsidP="005E1600">
      <w:pPr>
        <w:spacing w:line="360" w:lineRule="auto"/>
        <w:ind w:left="960"/>
        <w:rPr>
          <w:sz w:val="24"/>
          <w:szCs w:val="24"/>
        </w:rPr>
      </w:pPr>
    </w:p>
    <w:sectPr w:rsidR="005E1600" w:rsidRPr="009B2C2F" w:rsidSect="00491DE0">
      <w:pgSz w:w="11906" w:h="16838"/>
      <w:pgMar w:top="567" w:right="707" w:bottom="709" w:left="567"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35CAD"/>
    <w:multiLevelType w:val="multilevel"/>
    <w:tmpl w:val="5C36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5383B"/>
    <w:multiLevelType w:val="multilevel"/>
    <w:tmpl w:val="C6AA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459B7"/>
    <w:multiLevelType w:val="multilevel"/>
    <w:tmpl w:val="33BE4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8B60B9"/>
    <w:multiLevelType w:val="multilevel"/>
    <w:tmpl w:val="C6F6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F7A09"/>
    <w:multiLevelType w:val="hybridMultilevel"/>
    <w:tmpl w:val="1A4AD2E0"/>
    <w:lvl w:ilvl="0" w:tplc="80B40924">
      <w:numFmt w:val="bullet"/>
      <w:lvlText w:val="-"/>
      <w:lvlJc w:val="left"/>
      <w:pPr>
        <w:ind w:left="1320" w:hanging="360"/>
      </w:pPr>
      <w:rPr>
        <w:rFonts w:ascii="Times New Roman" w:eastAsia="Times New Roman" w:hAnsi="Times New Roman" w:cs="Times New Roman"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5" w15:restartNumberingAfterBreak="0">
    <w:nsid w:val="22A66D76"/>
    <w:multiLevelType w:val="hybridMultilevel"/>
    <w:tmpl w:val="C26C3B14"/>
    <w:lvl w:ilvl="0" w:tplc="DCDA1FEA">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3D147AE"/>
    <w:multiLevelType w:val="hybridMultilevel"/>
    <w:tmpl w:val="FDB82C5E"/>
    <w:lvl w:ilvl="0" w:tplc="0419000F">
      <w:start w:val="1"/>
      <w:numFmt w:val="decimal"/>
      <w:lvlText w:val="%1."/>
      <w:lvlJc w:val="left"/>
      <w:pPr>
        <w:ind w:left="947" w:hanging="360"/>
      </w:pPr>
    </w:lvl>
    <w:lvl w:ilvl="1" w:tplc="04190019">
      <w:start w:val="1"/>
      <w:numFmt w:val="lowerLetter"/>
      <w:lvlText w:val="%2."/>
      <w:lvlJc w:val="left"/>
      <w:pPr>
        <w:ind w:left="1667" w:hanging="360"/>
      </w:pPr>
    </w:lvl>
    <w:lvl w:ilvl="2" w:tplc="0419001B">
      <w:start w:val="1"/>
      <w:numFmt w:val="lowerRoman"/>
      <w:lvlText w:val="%3."/>
      <w:lvlJc w:val="right"/>
      <w:pPr>
        <w:ind w:left="2387" w:hanging="180"/>
      </w:pPr>
    </w:lvl>
    <w:lvl w:ilvl="3" w:tplc="0419000F">
      <w:start w:val="1"/>
      <w:numFmt w:val="decimal"/>
      <w:lvlText w:val="%4."/>
      <w:lvlJc w:val="left"/>
      <w:pPr>
        <w:ind w:left="3107" w:hanging="360"/>
      </w:pPr>
    </w:lvl>
    <w:lvl w:ilvl="4" w:tplc="04190019">
      <w:start w:val="1"/>
      <w:numFmt w:val="lowerLetter"/>
      <w:lvlText w:val="%5."/>
      <w:lvlJc w:val="left"/>
      <w:pPr>
        <w:ind w:left="3827" w:hanging="360"/>
      </w:pPr>
    </w:lvl>
    <w:lvl w:ilvl="5" w:tplc="0419001B">
      <w:start w:val="1"/>
      <w:numFmt w:val="lowerRoman"/>
      <w:lvlText w:val="%6."/>
      <w:lvlJc w:val="right"/>
      <w:pPr>
        <w:ind w:left="4547" w:hanging="180"/>
      </w:pPr>
    </w:lvl>
    <w:lvl w:ilvl="6" w:tplc="0419000F">
      <w:start w:val="1"/>
      <w:numFmt w:val="decimal"/>
      <w:lvlText w:val="%7."/>
      <w:lvlJc w:val="left"/>
      <w:pPr>
        <w:ind w:left="5267" w:hanging="360"/>
      </w:pPr>
    </w:lvl>
    <w:lvl w:ilvl="7" w:tplc="04190019">
      <w:start w:val="1"/>
      <w:numFmt w:val="lowerLetter"/>
      <w:lvlText w:val="%8."/>
      <w:lvlJc w:val="left"/>
      <w:pPr>
        <w:ind w:left="5987" w:hanging="360"/>
      </w:pPr>
    </w:lvl>
    <w:lvl w:ilvl="8" w:tplc="0419001B">
      <w:start w:val="1"/>
      <w:numFmt w:val="lowerRoman"/>
      <w:lvlText w:val="%9."/>
      <w:lvlJc w:val="right"/>
      <w:pPr>
        <w:ind w:left="6707" w:hanging="180"/>
      </w:pPr>
    </w:lvl>
  </w:abstractNum>
  <w:abstractNum w:abstractNumId="7" w15:restartNumberingAfterBreak="0">
    <w:nsid w:val="277D1CAB"/>
    <w:multiLevelType w:val="multilevel"/>
    <w:tmpl w:val="FA32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2573D3"/>
    <w:multiLevelType w:val="hybridMultilevel"/>
    <w:tmpl w:val="5B287DC2"/>
    <w:lvl w:ilvl="0" w:tplc="377CF96C">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928"/>
        </w:tabs>
        <w:ind w:left="928"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2BE53B8"/>
    <w:multiLevelType w:val="multilevel"/>
    <w:tmpl w:val="1A2A0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4B13F1"/>
    <w:multiLevelType w:val="multilevel"/>
    <w:tmpl w:val="944E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766058"/>
    <w:multiLevelType w:val="hybridMultilevel"/>
    <w:tmpl w:val="72D279BA"/>
    <w:lvl w:ilvl="0" w:tplc="2E3AE456">
      <w:start w:val="1"/>
      <w:numFmt w:val="decimal"/>
      <w:lvlText w:val="%1."/>
      <w:lvlJc w:val="left"/>
      <w:pPr>
        <w:tabs>
          <w:tab w:val="num" w:pos="1500"/>
        </w:tabs>
        <w:ind w:left="1500" w:hanging="9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7A736E6"/>
    <w:multiLevelType w:val="multilevel"/>
    <w:tmpl w:val="C614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CB37B8"/>
    <w:multiLevelType w:val="multilevel"/>
    <w:tmpl w:val="76A8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683954"/>
    <w:multiLevelType w:val="multilevel"/>
    <w:tmpl w:val="F3BE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D84678"/>
    <w:multiLevelType w:val="hybridMultilevel"/>
    <w:tmpl w:val="BDB45940"/>
    <w:lvl w:ilvl="0" w:tplc="0419000F">
      <w:start w:val="1"/>
      <w:numFmt w:val="decimal"/>
      <w:lvlText w:val="%1."/>
      <w:lvlJc w:val="left"/>
      <w:pPr>
        <w:ind w:left="947" w:hanging="360"/>
      </w:pPr>
    </w:lvl>
    <w:lvl w:ilvl="1" w:tplc="04190019">
      <w:start w:val="1"/>
      <w:numFmt w:val="lowerLetter"/>
      <w:lvlText w:val="%2."/>
      <w:lvlJc w:val="left"/>
      <w:pPr>
        <w:ind w:left="1667" w:hanging="360"/>
      </w:pPr>
    </w:lvl>
    <w:lvl w:ilvl="2" w:tplc="0419001B">
      <w:start w:val="1"/>
      <w:numFmt w:val="lowerRoman"/>
      <w:lvlText w:val="%3."/>
      <w:lvlJc w:val="right"/>
      <w:pPr>
        <w:ind w:left="2387" w:hanging="180"/>
      </w:pPr>
    </w:lvl>
    <w:lvl w:ilvl="3" w:tplc="0419000F">
      <w:start w:val="1"/>
      <w:numFmt w:val="decimal"/>
      <w:lvlText w:val="%4."/>
      <w:lvlJc w:val="left"/>
      <w:pPr>
        <w:ind w:left="3107" w:hanging="360"/>
      </w:pPr>
    </w:lvl>
    <w:lvl w:ilvl="4" w:tplc="04190019">
      <w:start w:val="1"/>
      <w:numFmt w:val="lowerLetter"/>
      <w:lvlText w:val="%5."/>
      <w:lvlJc w:val="left"/>
      <w:pPr>
        <w:ind w:left="3827" w:hanging="360"/>
      </w:pPr>
    </w:lvl>
    <w:lvl w:ilvl="5" w:tplc="0419001B">
      <w:start w:val="1"/>
      <w:numFmt w:val="lowerRoman"/>
      <w:lvlText w:val="%6."/>
      <w:lvlJc w:val="right"/>
      <w:pPr>
        <w:ind w:left="4547" w:hanging="180"/>
      </w:pPr>
    </w:lvl>
    <w:lvl w:ilvl="6" w:tplc="0419000F">
      <w:start w:val="1"/>
      <w:numFmt w:val="decimal"/>
      <w:lvlText w:val="%7."/>
      <w:lvlJc w:val="left"/>
      <w:pPr>
        <w:ind w:left="5267" w:hanging="360"/>
      </w:pPr>
    </w:lvl>
    <w:lvl w:ilvl="7" w:tplc="04190019">
      <w:start w:val="1"/>
      <w:numFmt w:val="lowerLetter"/>
      <w:lvlText w:val="%8."/>
      <w:lvlJc w:val="left"/>
      <w:pPr>
        <w:ind w:left="5987" w:hanging="360"/>
      </w:pPr>
    </w:lvl>
    <w:lvl w:ilvl="8" w:tplc="0419001B">
      <w:start w:val="1"/>
      <w:numFmt w:val="lowerRoman"/>
      <w:lvlText w:val="%9."/>
      <w:lvlJc w:val="right"/>
      <w:pPr>
        <w:ind w:left="6707" w:hanging="180"/>
      </w:pPr>
    </w:lvl>
  </w:abstractNum>
  <w:abstractNum w:abstractNumId="16" w15:restartNumberingAfterBreak="0">
    <w:nsid w:val="72795DFC"/>
    <w:multiLevelType w:val="hybridMultilevel"/>
    <w:tmpl w:val="BE66FE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4AC3FE7"/>
    <w:multiLevelType w:val="hybridMultilevel"/>
    <w:tmpl w:val="2C12F234"/>
    <w:lvl w:ilvl="0" w:tplc="6CD224B8">
      <w:start w:val="1"/>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5871A46"/>
    <w:multiLevelType w:val="multilevel"/>
    <w:tmpl w:val="3B3E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5D6C73"/>
    <w:multiLevelType w:val="hybridMultilevel"/>
    <w:tmpl w:val="E55EEEA0"/>
    <w:lvl w:ilvl="0" w:tplc="04220001">
      <w:start w:val="1"/>
      <w:numFmt w:val="bullet"/>
      <w:lvlText w:val=""/>
      <w:lvlJc w:val="left"/>
      <w:pPr>
        <w:ind w:left="1667" w:hanging="360"/>
      </w:pPr>
      <w:rPr>
        <w:rFonts w:ascii="Symbol" w:hAnsi="Symbol" w:hint="default"/>
      </w:rPr>
    </w:lvl>
    <w:lvl w:ilvl="1" w:tplc="04220003" w:tentative="1">
      <w:start w:val="1"/>
      <w:numFmt w:val="bullet"/>
      <w:lvlText w:val="o"/>
      <w:lvlJc w:val="left"/>
      <w:pPr>
        <w:ind w:left="2387" w:hanging="360"/>
      </w:pPr>
      <w:rPr>
        <w:rFonts w:ascii="Courier New" w:hAnsi="Courier New" w:cs="Courier New" w:hint="default"/>
      </w:rPr>
    </w:lvl>
    <w:lvl w:ilvl="2" w:tplc="04220005" w:tentative="1">
      <w:start w:val="1"/>
      <w:numFmt w:val="bullet"/>
      <w:lvlText w:val=""/>
      <w:lvlJc w:val="left"/>
      <w:pPr>
        <w:ind w:left="3107" w:hanging="360"/>
      </w:pPr>
      <w:rPr>
        <w:rFonts w:ascii="Wingdings" w:hAnsi="Wingdings" w:hint="default"/>
      </w:rPr>
    </w:lvl>
    <w:lvl w:ilvl="3" w:tplc="04220001" w:tentative="1">
      <w:start w:val="1"/>
      <w:numFmt w:val="bullet"/>
      <w:lvlText w:val=""/>
      <w:lvlJc w:val="left"/>
      <w:pPr>
        <w:ind w:left="3827" w:hanging="360"/>
      </w:pPr>
      <w:rPr>
        <w:rFonts w:ascii="Symbol" w:hAnsi="Symbol" w:hint="default"/>
      </w:rPr>
    </w:lvl>
    <w:lvl w:ilvl="4" w:tplc="04220003" w:tentative="1">
      <w:start w:val="1"/>
      <w:numFmt w:val="bullet"/>
      <w:lvlText w:val="o"/>
      <w:lvlJc w:val="left"/>
      <w:pPr>
        <w:ind w:left="4547" w:hanging="360"/>
      </w:pPr>
      <w:rPr>
        <w:rFonts w:ascii="Courier New" w:hAnsi="Courier New" w:cs="Courier New" w:hint="default"/>
      </w:rPr>
    </w:lvl>
    <w:lvl w:ilvl="5" w:tplc="04220005" w:tentative="1">
      <w:start w:val="1"/>
      <w:numFmt w:val="bullet"/>
      <w:lvlText w:val=""/>
      <w:lvlJc w:val="left"/>
      <w:pPr>
        <w:ind w:left="5267" w:hanging="360"/>
      </w:pPr>
      <w:rPr>
        <w:rFonts w:ascii="Wingdings" w:hAnsi="Wingdings" w:hint="default"/>
      </w:rPr>
    </w:lvl>
    <w:lvl w:ilvl="6" w:tplc="04220001" w:tentative="1">
      <w:start w:val="1"/>
      <w:numFmt w:val="bullet"/>
      <w:lvlText w:val=""/>
      <w:lvlJc w:val="left"/>
      <w:pPr>
        <w:ind w:left="5987" w:hanging="360"/>
      </w:pPr>
      <w:rPr>
        <w:rFonts w:ascii="Symbol" w:hAnsi="Symbol" w:hint="default"/>
      </w:rPr>
    </w:lvl>
    <w:lvl w:ilvl="7" w:tplc="04220003" w:tentative="1">
      <w:start w:val="1"/>
      <w:numFmt w:val="bullet"/>
      <w:lvlText w:val="o"/>
      <w:lvlJc w:val="left"/>
      <w:pPr>
        <w:ind w:left="6707" w:hanging="360"/>
      </w:pPr>
      <w:rPr>
        <w:rFonts w:ascii="Courier New" w:hAnsi="Courier New" w:cs="Courier New" w:hint="default"/>
      </w:rPr>
    </w:lvl>
    <w:lvl w:ilvl="8" w:tplc="04220005" w:tentative="1">
      <w:start w:val="1"/>
      <w:numFmt w:val="bullet"/>
      <w:lvlText w:val=""/>
      <w:lvlJc w:val="left"/>
      <w:pPr>
        <w:ind w:left="7427" w:hanging="360"/>
      </w:pPr>
      <w:rPr>
        <w:rFonts w:ascii="Wingdings" w:hAnsi="Wingdings" w:hint="default"/>
      </w:rPr>
    </w:lvl>
  </w:abstractNum>
  <w:abstractNum w:abstractNumId="20" w15:restartNumberingAfterBreak="0">
    <w:nsid w:val="7C3008A7"/>
    <w:multiLevelType w:val="multilevel"/>
    <w:tmpl w:val="3594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952D11"/>
    <w:multiLevelType w:val="hybridMultilevel"/>
    <w:tmpl w:val="4768B042"/>
    <w:lvl w:ilvl="0" w:tplc="0419000F">
      <w:start w:val="1"/>
      <w:numFmt w:val="decimal"/>
      <w:lvlText w:val="%1."/>
      <w:lvlJc w:val="left"/>
      <w:pPr>
        <w:ind w:left="947" w:hanging="360"/>
      </w:pPr>
    </w:lvl>
    <w:lvl w:ilvl="1" w:tplc="04190019">
      <w:start w:val="1"/>
      <w:numFmt w:val="lowerLetter"/>
      <w:lvlText w:val="%2."/>
      <w:lvlJc w:val="left"/>
      <w:pPr>
        <w:ind w:left="1667" w:hanging="360"/>
      </w:pPr>
    </w:lvl>
    <w:lvl w:ilvl="2" w:tplc="0419001B">
      <w:start w:val="1"/>
      <w:numFmt w:val="lowerRoman"/>
      <w:lvlText w:val="%3."/>
      <w:lvlJc w:val="right"/>
      <w:pPr>
        <w:ind w:left="2387" w:hanging="180"/>
      </w:pPr>
    </w:lvl>
    <w:lvl w:ilvl="3" w:tplc="0419000F">
      <w:start w:val="1"/>
      <w:numFmt w:val="decimal"/>
      <w:lvlText w:val="%4."/>
      <w:lvlJc w:val="left"/>
      <w:pPr>
        <w:ind w:left="3107" w:hanging="360"/>
      </w:pPr>
    </w:lvl>
    <w:lvl w:ilvl="4" w:tplc="04190019">
      <w:start w:val="1"/>
      <w:numFmt w:val="lowerLetter"/>
      <w:lvlText w:val="%5."/>
      <w:lvlJc w:val="left"/>
      <w:pPr>
        <w:ind w:left="3827" w:hanging="360"/>
      </w:pPr>
    </w:lvl>
    <w:lvl w:ilvl="5" w:tplc="0419001B">
      <w:start w:val="1"/>
      <w:numFmt w:val="lowerRoman"/>
      <w:lvlText w:val="%6."/>
      <w:lvlJc w:val="right"/>
      <w:pPr>
        <w:ind w:left="4547" w:hanging="180"/>
      </w:pPr>
    </w:lvl>
    <w:lvl w:ilvl="6" w:tplc="0419000F">
      <w:start w:val="1"/>
      <w:numFmt w:val="decimal"/>
      <w:lvlText w:val="%7."/>
      <w:lvlJc w:val="left"/>
      <w:pPr>
        <w:ind w:left="5267" w:hanging="360"/>
      </w:pPr>
    </w:lvl>
    <w:lvl w:ilvl="7" w:tplc="04190019">
      <w:start w:val="1"/>
      <w:numFmt w:val="lowerLetter"/>
      <w:lvlText w:val="%8."/>
      <w:lvlJc w:val="left"/>
      <w:pPr>
        <w:ind w:left="5987" w:hanging="360"/>
      </w:pPr>
    </w:lvl>
    <w:lvl w:ilvl="8" w:tplc="0419001B">
      <w:start w:val="1"/>
      <w:numFmt w:val="lowerRoman"/>
      <w:lvlText w:val="%9."/>
      <w:lvlJc w:val="right"/>
      <w:pPr>
        <w:ind w:left="6707"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5"/>
  </w:num>
  <w:num w:numId="9">
    <w:abstractNumId w:val="2"/>
  </w:num>
  <w:num w:numId="10">
    <w:abstractNumId w:val="3"/>
  </w:num>
  <w:num w:numId="11">
    <w:abstractNumId w:val="7"/>
  </w:num>
  <w:num w:numId="12">
    <w:abstractNumId w:val="20"/>
  </w:num>
  <w:num w:numId="13">
    <w:abstractNumId w:val="12"/>
  </w:num>
  <w:num w:numId="14">
    <w:abstractNumId w:val="19"/>
  </w:num>
  <w:num w:numId="15">
    <w:abstractNumId w:val="14"/>
  </w:num>
  <w:num w:numId="16">
    <w:abstractNumId w:val="10"/>
  </w:num>
  <w:num w:numId="17">
    <w:abstractNumId w:val="1"/>
  </w:num>
  <w:num w:numId="18">
    <w:abstractNumId w:val="18"/>
  </w:num>
  <w:num w:numId="19">
    <w:abstractNumId w:val="0"/>
  </w:num>
  <w:num w:numId="20">
    <w:abstractNumId w:val="13"/>
  </w:num>
  <w:num w:numId="21">
    <w:abstractNumId w:val="9"/>
  </w:num>
  <w:num w:numId="2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98A"/>
    <w:rsid w:val="000B60B9"/>
    <w:rsid w:val="001269D6"/>
    <w:rsid w:val="00152DDA"/>
    <w:rsid w:val="001803D4"/>
    <w:rsid w:val="001A0AF3"/>
    <w:rsid w:val="001E28A0"/>
    <w:rsid w:val="0021034C"/>
    <w:rsid w:val="00216965"/>
    <w:rsid w:val="002B7144"/>
    <w:rsid w:val="0030684F"/>
    <w:rsid w:val="00340970"/>
    <w:rsid w:val="00346A85"/>
    <w:rsid w:val="00401CAA"/>
    <w:rsid w:val="00491DE0"/>
    <w:rsid w:val="00494CCE"/>
    <w:rsid w:val="004B48F7"/>
    <w:rsid w:val="004F5644"/>
    <w:rsid w:val="00557246"/>
    <w:rsid w:val="00563BA8"/>
    <w:rsid w:val="005D1D0F"/>
    <w:rsid w:val="005E1600"/>
    <w:rsid w:val="006C10FC"/>
    <w:rsid w:val="006D123A"/>
    <w:rsid w:val="006F193A"/>
    <w:rsid w:val="006F19E2"/>
    <w:rsid w:val="00710ABC"/>
    <w:rsid w:val="0071284D"/>
    <w:rsid w:val="00733AFB"/>
    <w:rsid w:val="0074259B"/>
    <w:rsid w:val="00755F9B"/>
    <w:rsid w:val="00765725"/>
    <w:rsid w:val="008F1AC5"/>
    <w:rsid w:val="00921574"/>
    <w:rsid w:val="009A281A"/>
    <w:rsid w:val="009B2C2F"/>
    <w:rsid w:val="009E660D"/>
    <w:rsid w:val="009F6E74"/>
    <w:rsid w:val="00A4035D"/>
    <w:rsid w:val="00A46711"/>
    <w:rsid w:val="00A7447B"/>
    <w:rsid w:val="00A84208"/>
    <w:rsid w:val="00A86CD1"/>
    <w:rsid w:val="00AC178D"/>
    <w:rsid w:val="00B9368D"/>
    <w:rsid w:val="00C31AC1"/>
    <w:rsid w:val="00C82935"/>
    <w:rsid w:val="00CF3F03"/>
    <w:rsid w:val="00D325D1"/>
    <w:rsid w:val="00D44D55"/>
    <w:rsid w:val="00D55D95"/>
    <w:rsid w:val="00E0098A"/>
    <w:rsid w:val="00E10573"/>
    <w:rsid w:val="00E53901"/>
    <w:rsid w:val="00ED496E"/>
    <w:rsid w:val="00EE4AB2"/>
    <w:rsid w:val="00F3473B"/>
    <w:rsid w:val="00F55A77"/>
    <w:rsid w:val="00F571DF"/>
    <w:rsid w:val="00F6289D"/>
    <w:rsid w:val="00F64D8F"/>
    <w:rsid w:val="00FF34F3"/>
    <w:rsid w:val="00FF4C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5952B-5850-4EC7-BA2E-FA05B3F6E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1CAA"/>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2B714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1CAA"/>
    <w:pPr>
      <w:spacing w:before="100" w:beforeAutospacing="1" w:after="100" w:afterAutospacing="1"/>
    </w:pPr>
    <w:rPr>
      <w:sz w:val="24"/>
      <w:szCs w:val="24"/>
      <w:lang w:val="ru-RU"/>
    </w:rPr>
  </w:style>
  <w:style w:type="paragraph" w:styleId="a4">
    <w:name w:val="List Paragraph"/>
    <w:aliases w:val="ГОЛОВНИЙ СТИЛЬ"/>
    <w:basedOn w:val="a"/>
    <w:uiPriority w:val="34"/>
    <w:qFormat/>
    <w:rsid w:val="00401CAA"/>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5">
    <w:name w:val="Balloon Text"/>
    <w:basedOn w:val="a"/>
    <w:link w:val="a6"/>
    <w:uiPriority w:val="99"/>
    <w:semiHidden/>
    <w:unhideWhenUsed/>
    <w:rsid w:val="009E660D"/>
    <w:rPr>
      <w:rFonts w:ascii="Arial" w:hAnsi="Arial" w:cs="Arial"/>
      <w:sz w:val="18"/>
      <w:szCs w:val="18"/>
    </w:rPr>
  </w:style>
  <w:style w:type="character" w:customStyle="1" w:styleId="a6">
    <w:name w:val="Текст выноски Знак"/>
    <w:basedOn w:val="a0"/>
    <w:link w:val="a5"/>
    <w:uiPriority w:val="99"/>
    <w:semiHidden/>
    <w:rsid w:val="009E660D"/>
    <w:rPr>
      <w:rFonts w:ascii="Arial" w:eastAsia="Times New Roman" w:hAnsi="Arial" w:cs="Arial"/>
      <w:sz w:val="18"/>
      <w:szCs w:val="18"/>
      <w:lang w:eastAsia="ru-RU"/>
    </w:rPr>
  </w:style>
  <w:style w:type="paragraph" w:styleId="2">
    <w:name w:val="Body Text Indent 2"/>
    <w:basedOn w:val="a"/>
    <w:link w:val="20"/>
    <w:semiHidden/>
    <w:unhideWhenUsed/>
    <w:rsid w:val="00921574"/>
    <w:pPr>
      <w:widowControl w:val="0"/>
      <w:autoSpaceDE w:val="0"/>
      <w:autoSpaceDN w:val="0"/>
      <w:adjustRightInd w:val="0"/>
      <w:spacing w:after="120" w:line="480" w:lineRule="auto"/>
      <w:ind w:left="283"/>
    </w:pPr>
    <w:rPr>
      <w:i/>
      <w:iCs/>
      <w:sz w:val="20"/>
      <w:szCs w:val="20"/>
      <w:lang w:val="ru-RU"/>
    </w:rPr>
  </w:style>
  <w:style w:type="character" w:customStyle="1" w:styleId="20">
    <w:name w:val="Основной текст с отступом 2 Знак"/>
    <w:basedOn w:val="a0"/>
    <w:link w:val="2"/>
    <w:semiHidden/>
    <w:rsid w:val="00921574"/>
    <w:rPr>
      <w:rFonts w:ascii="Times New Roman" w:eastAsia="Times New Roman" w:hAnsi="Times New Roman" w:cs="Times New Roman"/>
      <w:i/>
      <w:iCs/>
      <w:sz w:val="20"/>
      <w:szCs w:val="20"/>
      <w:lang w:val="ru-RU" w:eastAsia="ru-RU"/>
    </w:rPr>
  </w:style>
  <w:style w:type="character" w:styleId="a7">
    <w:name w:val="Hyperlink"/>
    <w:basedOn w:val="a0"/>
    <w:uiPriority w:val="99"/>
    <w:unhideWhenUsed/>
    <w:rsid w:val="00C82935"/>
    <w:rPr>
      <w:color w:val="0000FF"/>
      <w:u w:val="single"/>
    </w:rPr>
  </w:style>
  <w:style w:type="character" w:styleId="a8">
    <w:name w:val="Strong"/>
    <w:basedOn w:val="a0"/>
    <w:uiPriority w:val="22"/>
    <w:qFormat/>
    <w:rsid w:val="004B48F7"/>
    <w:rPr>
      <w:b/>
      <w:bCs/>
    </w:rPr>
  </w:style>
  <w:style w:type="paragraph" w:customStyle="1" w:styleId="style1">
    <w:name w:val="style1"/>
    <w:basedOn w:val="a"/>
    <w:rsid w:val="00ED496E"/>
    <w:pPr>
      <w:spacing w:before="100" w:beforeAutospacing="1" w:after="100" w:afterAutospacing="1"/>
    </w:pPr>
    <w:rPr>
      <w:sz w:val="24"/>
      <w:szCs w:val="24"/>
      <w:lang w:eastAsia="uk-UA"/>
    </w:rPr>
  </w:style>
  <w:style w:type="character" w:customStyle="1" w:styleId="10">
    <w:name w:val="Заголовок 1 Знак"/>
    <w:basedOn w:val="a0"/>
    <w:link w:val="1"/>
    <w:uiPriority w:val="9"/>
    <w:rsid w:val="002B7144"/>
    <w:rPr>
      <w:rFonts w:asciiTheme="majorHAnsi" w:eastAsiaTheme="majorEastAsia" w:hAnsiTheme="majorHAnsi" w:cstheme="majorBidi"/>
      <w:color w:val="2E74B5" w:themeColor="accent1" w:themeShade="BF"/>
      <w:sz w:val="32"/>
      <w:szCs w:val="32"/>
      <w:lang w:eastAsia="ru-RU"/>
    </w:rPr>
  </w:style>
  <w:style w:type="paragraph" w:styleId="a9">
    <w:name w:val="No Spacing"/>
    <w:uiPriority w:val="1"/>
    <w:qFormat/>
    <w:rsid w:val="002B7144"/>
    <w:pPr>
      <w:spacing w:after="0" w:line="240" w:lineRule="auto"/>
    </w:pPr>
    <w:rPr>
      <w:rFonts w:ascii="Times New Roman" w:eastAsia="Times New Roman" w:hAnsi="Times New Roman" w:cs="Times New Roman"/>
      <w:sz w:val="28"/>
      <w:szCs w:val="28"/>
      <w:lang w:eastAsia="ru-RU"/>
    </w:rPr>
  </w:style>
  <w:style w:type="paragraph" w:styleId="aa">
    <w:name w:val="Plain Text"/>
    <w:basedOn w:val="a"/>
    <w:link w:val="ab"/>
    <w:uiPriority w:val="99"/>
    <w:semiHidden/>
    <w:unhideWhenUsed/>
    <w:rsid w:val="00E53901"/>
    <w:pPr>
      <w:spacing w:before="100" w:beforeAutospacing="1" w:after="100" w:afterAutospacing="1"/>
    </w:pPr>
    <w:rPr>
      <w:sz w:val="24"/>
      <w:szCs w:val="24"/>
      <w:lang w:eastAsia="uk-UA"/>
    </w:rPr>
  </w:style>
  <w:style w:type="character" w:customStyle="1" w:styleId="ab">
    <w:name w:val="Текст Знак"/>
    <w:basedOn w:val="a0"/>
    <w:link w:val="aa"/>
    <w:uiPriority w:val="99"/>
    <w:semiHidden/>
    <w:rsid w:val="00E53901"/>
    <w:rPr>
      <w:rFonts w:ascii="Times New Roman" w:eastAsia="Times New Roman" w:hAnsi="Times New Roman" w:cs="Times New Roman"/>
      <w:sz w:val="24"/>
      <w:szCs w:val="24"/>
      <w:lang w:eastAsia="uk-UA"/>
    </w:rPr>
  </w:style>
  <w:style w:type="character" w:styleId="ac">
    <w:name w:val="Emphasis"/>
    <w:basedOn w:val="a0"/>
    <w:uiPriority w:val="20"/>
    <w:qFormat/>
    <w:rsid w:val="00E53901"/>
    <w:rPr>
      <w:i/>
      <w:iCs/>
    </w:rPr>
  </w:style>
  <w:style w:type="character" w:customStyle="1" w:styleId="grame">
    <w:name w:val="grame"/>
    <w:basedOn w:val="a0"/>
    <w:rsid w:val="00E53901"/>
  </w:style>
  <w:style w:type="paragraph" w:customStyle="1" w:styleId="p480">
    <w:name w:val="p480"/>
    <w:basedOn w:val="a"/>
    <w:rsid w:val="00F55A77"/>
    <w:pPr>
      <w:spacing w:before="100" w:beforeAutospacing="1" w:after="100" w:afterAutospacing="1"/>
    </w:pPr>
    <w:rPr>
      <w:sz w:val="24"/>
      <w:szCs w:val="24"/>
      <w:lang w:eastAsia="uk-UA"/>
    </w:rPr>
  </w:style>
  <w:style w:type="paragraph" w:customStyle="1" w:styleId="p481">
    <w:name w:val="p481"/>
    <w:basedOn w:val="a"/>
    <w:rsid w:val="00F55A77"/>
    <w:pPr>
      <w:spacing w:before="100" w:beforeAutospacing="1" w:after="100" w:afterAutospacing="1"/>
    </w:pPr>
    <w:rPr>
      <w:sz w:val="24"/>
      <w:szCs w:val="24"/>
      <w:lang w:eastAsia="uk-UA"/>
    </w:rPr>
  </w:style>
  <w:style w:type="paragraph" w:customStyle="1" w:styleId="style5">
    <w:name w:val="style5"/>
    <w:basedOn w:val="a"/>
    <w:rsid w:val="00F64D8F"/>
    <w:pPr>
      <w:spacing w:before="100" w:beforeAutospacing="1" w:after="100" w:afterAutospacing="1"/>
    </w:pPr>
    <w:rPr>
      <w:sz w:val="24"/>
      <w:szCs w:val="24"/>
      <w:lang w:eastAsia="uk-UA"/>
    </w:rPr>
  </w:style>
  <w:style w:type="paragraph" w:customStyle="1" w:styleId="style2">
    <w:name w:val="style2"/>
    <w:basedOn w:val="a"/>
    <w:rsid w:val="00F64D8F"/>
    <w:pPr>
      <w:spacing w:before="100" w:beforeAutospacing="1" w:after="100" w:afterAutospacing="1"/>
    </w:pPr>
    <w:rPr>
      <w:sz w:val="24"/>
      <w:szCs w:val="24"/>
      <w:lang w:eastAsia="uk-UA"/>
    </w:rPr>
  </w:style>
  <w:style w:type="character" w:customStyle="1" w:styleId="imul">
    <w:name w:val="imul"/>
    <w:basedOn w:val="a0"/>
    <w:rsid w:val="005E1600"/>
  </w:style>
  <w:style w:type="character" w:customStyle="1" w:styleId="apple-tab-span">
    <w:name w:val="apple-tab-span"/>
    <w:basedOn w:val="a0"/>
    <w:rsid w:val="005E1600"/>
  </w:style>
  <w:style w:type="character" w:styleId="ad">
    <w:name w:val="line number"/>
    <w:basedOn w:val="a0"/>
    <w:uiPriority w:val="99"/>
    <w:semiHidden/>
    <w:unhideWhenUsed/>
    <w:rsid w:val="00491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2395">
      <w:bodyDiv w:val="1"/>
      <w:marLeft w:val="0"/>
      <w:marRight w:val="0"/>
      <w:marTop w:val="0"/>
      <w:marBottom w:val="0"/>
      <w:divBdr>
        <w:top w:val="none" w:sz="0" w:space="0" w:color="auto"/>
        <w:left w:val="none" w:sz="0" w:space="0" w:color="auto"/>
        <w:bottom w:val="none" w:sz="0" w:space="0" w:color="auto"/>
        <w:right w:val="none" w:sz="0" w:space="0" w:color="auto"/>
      </w:divBdr>
    </w:div>
    <w:div w:id="24599101">
      <w:bodyDiv w:val="1"/>
      <w:marLeft w:val="0"/>
      <w:marRight w:val="0"/>
      <w:marTop w:val="0"/>
      <w:marBottom w:val="0"/>
      <w:divBdr>
        <w:top w:val="none" w:sz="0" w:space="0" w:color="auto"/>
        <w:left w:val="none" w:sz="0" w:space="0" w:color="auto"/>
        <w:bottom w:val="none" w:sz="0" w:space="0" w:color="auto"/>
        <w:right w:val="none" w:sz="0" w:space="0" w:color="auto"/>
      </w:divBdr>
    </w:div>
    <w:div w:id="58746770">
      <w:bodyDiv w:val="1"/>
      <w:marLeft w:val="0"/>
      <w:marRight w:val="0"/>
      <w:marTop w:val="0"/>
      <w:marBottom w:val="0"/>
      <w:divBdr>
        <w:top w:val="none" w:sz="0" w:space="0" w:color="auto"/>
        <w:left w:val="none" w:sz="0" w:space="0" w:color="auto"/>
        <w:bottom w:val="none" w:sz="0" w:space="0" w:color="auto"/>
        <w:right w:val="none" w:sz="0" w:space="0" w:color="auto"/>
      </w:divBdr>
    </w:div>
    <w:div w:id="76948472">
      <w:bodyDiv w:val="1"/>
      <w:marLeft w:val="0"/>
      <w:marRight w:val="0"/>
      <w:marTop w:val="0"/>
      <w:marBottom w:val="0"/>
      <w:divBdr>
        <w:top w:val="none" w:sz="0" w:space="0" w:color="auto"/>
        <w:left w:val="none" w:sz="0" w:space="0" w:color="auto"/>
        <w:bottom w:val="none" w:sz="0" w:space="0" w:color="auto"/>
        <w:right w:val="none" w:sz="0" w:space="0" w:color="auto"/>
      </w:divBdr>
    </w:div>
    <w:div w:id="83958327">
      <w:bodyDiv w:val="1"/>
      <w:marLeft w:val="0"/>
      <w:marRight w:val="0"/>
      <w:marTop w:val="0"/>
      <w:marBottom w:val="0"/>
      <w:divBdr>
        <w:top w:val="none" w:sz="0" w:space="0" w:color="auto"/>
        <w:left w:val="none" w:sz="0" w:space="0" w:color="auto"/>
        <w:bottom w:val="none" w:sz="0" w:space="0" w:color="auto"/>
        <w:right w:val="none" w:sz="0" w:space="0" w:color="auto"/>
      </w:divBdr>
    </w:div>
    <w:div w:id="90205483">
      <w:bodyDiv w:val="1"/>
      <w:marLeft w:val="0"/>
      <w:marRight w:val="0"/>
      <w:marTop w:val="0"/>
      <w:marBottom w:val="0"/>
      <w:divBdr>
        <w:top w:val="none" w:sz="0" w:space="0" w:color="auto"/>
        <w:left w:val="none" w:sz="0" w:space="0" w:color="auto"/>
        <w:bottom w:val="none" w:sz="0" w:space="0" w:color="auto"/>
        <w:right w:val="none" w:sz="0" w:space="0" w:color="auto"/>
      </w:divBdr>
    </w:div>
    <w:div w:id="106698336">
      <w:bodyDiv w:val="1"/>
      <w:marLeft w:val="0"/>
      <w:marRight w:val="0"/>
      <w:marTop w:val="0"/>
      <w:marBottom w:val="0"/>
      <w:divBdr>
        <w:top w:val="none" w:sz="0" w:space="0" w:color="auto"/>
        <w:left w:val="none" w:sz="0" w:space="0" w:color="auto"/>
        <w:bottom w:val="none" w:sz="0" w:space="0" w:color="auto"/>
        <w:right w:val="none" w:sz="0" w:space="0" w:color="auto"/>
      </w:divBdr>
    </w:div>
    <w:div w:id="158817325">
      <w:bodyDiv w:val="1"/>
      <w:marLeft w:val="0"/>
      <w:marRight w:val="0"/>
      <w:marTop w:val="0"/>
      <w:marBottom w:val="0"/>
      <w:divBdr>
        <w:top w:val="none" w:sz="0" w:space="0" w:color="auto"/>
        <w:left w:val="none" w:sz="0" w:space="0" w:color="auto"/>
        <w:bottom w:val="none" w:sz="0" w:space="0" w:color="auto"/>
        <w:right w:val="none" w:sz="0" w:space="0" w:color="auto"/>
      </w:divBdr>
    </w:div>
    <w:div w:id="222643877">
      <w:bodyDiv w:val="1"/>
      <w:marLeft w:val="0"/>
      <w:marRight w:val="0"/>
      <w:marTop w:val="0"/>
      <w:marBottom w:val="0"/>
      <w:divBdr>
        <w:top w:val="none" w:sz="0" w:space="0" w:color="auto"/>
        <w:left w:val="none" w:sz="0" w:space="0" w:color="auto"/>
        <w:bottom w:val="none" w:sz="0" w:space="0" w:color="auto"/>
        <w:right w:val="none" w:sz="0" w:space="0" w:color="auto"/>
      </w:divBdr>
    </w:div>
    <w:div w:id="311451529">
      <w:bodyDiv w:val="1"/>
      <w:marLeft w:val="0"/>
      <w:marRight w:val="0"/>
      <w:marTop w:val="0"/>
      <w:marBottom w:val="0"/>
      <w:divBdr>
        <w:top w:val="none" w:sz="0" w:space="0" w:color="auto"/>
        <w:left w:val="none" w:sz="0" w:space="0" w:color="auto"/>
        <w:bottom w:val="none" w:sz="0" w:space="0" w:color="auto"/>
        <w:right w:val="none" w:sz="0" w:space="0" w:color="auto"/>
      </w:divBdr>
    </w:div>
    <w:div w:id="328756013">
      <w:bodyDiv w:val="1"/>
      <w:marLeft w:val="0"/>
      <w:marRight w:val="0"/>
      <w:marTop w:val="0"/>
      <w:marBottom w:val="0"/>
      <w:divBdr>
        <w:top w:val="none" w:sz="0" w:space="0" w:color="auto"/>
        <w:left w:val="none" w:sz="0" w:space="0" w:color="auto"/>
        <w:bottom w:val="none" w:sz="0" w:space="0" w:color="auto"/>
        <w:right w:val="none" w:sz="0" w:space="0" w:color="auto"/>
      </w:divBdr>
    </w:div>
    <w:div w:id="357005697">
      <w:bodyDiv w:val="1"/>
      <w:marLeft w:val="0"/>
      <w:marRight w:val="0"/>
      <w:marTop w:val="0"/>
      <w:marBottom w:val="0"/>
      <w:divBdr>
        <w:top w:val="none" w:sz="0" w:space="0" w:color="auto"/>
        <w:left w:val="none" w:sz="0" w:space="0" w:color="auto"/>
        <w:bottom w:val="none" w:sz="0" w:space="0" w:color="auto"/>
        <w:right w:val="none" w:sz="0" w:space="0" w:color="auto"/>
      </w:divBdr>
    </w:div>
    <w:div w:id="359086427">
      <w:bodyDiv w:val="1"/>
      <w:marLeft w:val="0"/>
      <w:marRight w:val="0"/>
      <w:marTop w:val="0"/>
      <w:marBottom w:val="0"/>
      <w:divBdr>
        <w:top w:val="none" w:sz="0" w:space="0" w:color="auto"/>
        <w:left w:val="none" w:sz="0" w:space="0" w:color="auto"/>
        <w:bottom w:val="none" w:sz="0" w:space="0" w:color="auto"/>
        <w:right w:val="none" w:sz="0" w:space="0" w:color="auto"/>
      </w:divBdr>
    </w:div>
    <w:div w:id="443041984">
      <w:bodyDiv w:val="1"/>
      <w:marLeft w:val="0"/>
      <w:marRight w:val="0"/>
      <w:marTop w:val="0"/>
      <w:marBottom w:val="0"/>
      <w:divBdr>
        <w:top w:val="none" w:sz="0" w:space="0" w:color="auto"/>
        <w:left w:val="none" w:sz="0" w:space="0" w:color="auto"/>
        <w:bottom w:val="none" w:sz="0" w:space="0" w:color="auto"/>
        <w:right w:val="none" w:sz="0" w:space="0" w:color="auto"/>
      </w:divBdr>
    </w:div>
    <w:div w:id="483817622">
      <w:bodyDiv w:val="1"/>
      <w:marLeft w:val="0"/>
      <w:marRight w:val="0"/>
      <w:marTop w:val="0"/>
      <w:marBottom w:val="0"/>
      <w:divBdr>
        <w:top w:val="none" w:sz="0" w:space="0" w:color="auto"/>
        <w:left w:val="none" w:sz="0" w:space="0" w:color="auto"/>
        <w:bottom w:val="none" w:sz="0" w:space="0" w:color="auto"/>
        <w:right w:val="none" w:sz="0" w:space="0" w:color="auto"/>
      </w:divBdr>
    </w:div>
    <w:div w:id="489759948">
      <w:bodyDiv w:val="1"/>
      <w:marLeft w:val="0"/>
      <w:marRight w:val="0"/>
      <w:marTop w:val="0"/>
      <w:marBottom w:val="0"/>
      <w:divBdr>
        <w:top w:val="none" w:sz="0" w:space="0" w:color="auto"/>
        <w:left w:val="none" w:sz="0" w:space="0" w:color="auto"/>
        <w:bottom w:val="none" w:sz="0" w:space="0" w:color="auto"/>
        <w:right w:val="none" w:sz="0" w:space="0" w:color="auto"/>
      </w:divBdr>
    </w:div>
    <w:div w:id="490145161">
      <w:bodyDiv w:val="1"/>
      <w:marLeft w:val="0"/>
      <w:marRight w:val="0"/>
      <w:marTop w:val="0"/>
      <w:marBottom w:val="0"/>
      <w:divBdr>
        <w:top w:val="none" w:sz="0" w:space="0" w:color="auto"/>
        <w:left w:val="none" w:sz="0" w:space="0" w:color="auto"/>
        <w:bottom w:val="none" w:sz="0" w:space="0" w:color="auto"/>
        <w:right w:val="none" w:sz="0" w:space="0" w:color="auto"/>
      </w:divBdr>
    </w:div>
    <w:div w:id="503204391">
      <w:bodyDiv w:val="1"/>
      <w:marLeft w:val="0"/>
      <w:marRight w:val="0"/>
      <w:marTop w:val="0"/>
      <w:marBottom w:val="0"/>
      <w:divBdr>
        <w:top w:val="none" w:sz="0" w:space="0" w:color="auto"/>
        <w:left w:val="none" w:sz="0" w:space="0" w:color="auto"/>
        <w:bottom w:val="none" w:sz="0" w:space="0" w:color="auto"/>
        <w:right w:val="none" w:sz="0" w:space="0" w:color="auto"/>
      </w:divBdr>
    </w:div>
    <w:div w:id="539172651">
      <w:bodyDiv w:val="1"/>
      <w:marLeft w:val="0"/>
      <w:marRight w:val="0"/>
      <w:marTop w:val="0"/>
      <w:marBottom w:val="0"/>
      <w:divBdr>
        <w:top w:val="none" w:sz="0" w:space="0" w:color="auto"/>
        <w:left w:val="none" w:sz="0" w:space="0" w:color="auto"/>
        <w:bottom w:val="none" w:sz="0" w:space="0" w:color="auto"/>
        <w:right w:val="none" w:sz="0" w:space="0" w:color="auto"/>
      </w:divBdr>
    </w:div>
    <w:div w:id="554512435">
      <w:bodyDiv w:val="1"/>
      <w:marLeft w:val="0"/>
      <w:marRight w:val="0"/>
      <w:marTop w:val="0"/>
      <w:marBottom w:val="0"/>
      <w:divBdr>
        <w:top w:val="none" w:sz="0" w:space="0" w:color="auto"/>
        <w:left w:val="none" w:sz="0" w:space="0" w:color="auto"/>
        <w:bottom w:val="none" w:sz="0" w:space="0" w:color="auto"/>
        <w:right w:val="none" w:sz="0" w:space="0" w:color="auto"/>
      </w:divBdr>
    </w:div>
    <w:div w:id="576864130">
      <w:bodyDiv w:val="1"/>
      <w:marLeft w:val="0"/>
      <w:marRight w:val="0"/>
      <w:marTop w:val="0"/>
      <w:marBottom w:val="0"/>
      <w:divBdr>
        <w:top w:val="none" w:sz="0" w:space="0" w:color="auto"/>
        <w:left w:val="none" w:sz="0" w:space="0" w:color="auto"/>
        <w:bottom w:val="none" w:sz="0" w:space="0" w:color="auto"/>
        <w:right w:val="none" w:sz="0" w:space="0" w:color="auto"/>
      </w:divBdr>
    </w:div>
    <w:div w:id="606087604">
      <w:bodyDiv w:val="1"/>
      <w:marLeft w:val="0"/>
      <w:marRight w:val="0"/>
      <w:marTop w:val="0"/>
      <w:marBottom w:val="0"/>
      <w:divBdr>
        <w:top w:val="none" w:sz="0" w:space="0" w:color="auto"/>
        <w:left w:val="none" w:sz="0" w:space="0" w:color="auto"/>
        <w:bottom w:val="none" w:sz="0" w:space="0" w:color="auto"/>
        <w:right w:val="none" w:sz="0" w:space="0" w:color="auto"/>
      </w:divBdr>
    </w:div>
    <w:div w:id="681902972">
      <w:bodyDiv w:val="1"/>
      <w:marLeft w:val="0"/>
      <w:marRight w:val="0"/>
      <w:marTop w:val="0"/>
      <w:marBottom w:val="0"/>
      <w:divBdr>
        <w:top w:val="none" w:sz="0" w:space="0" w:color="auto"/>
        <w:left w:val="none" w:sz="0" w:space="0" w:color="auto"/>
        <w:bottom w:val="none" w:sz="0" w:space="0" w:color="auto"/>
        <w:right w:val="none" w:sz="0" w:space="0" w:color="auto"/>
      </w:divBdr>
    </w:div>
    <w:div w:id="689843201">
      <w:bodyDiv w:val="1"/>
      <w:marLeft w:val="0"/>
      <w:marRight w:val="0"/>
      <w:marTop w:val="0"/>
      <w:marBottom w:val="0"/>
      <w:divBdr>
        <w:top w:val="none" w:sz="0" w:space="0" w:color="auto"/>
        <w:left w:val="none" w:sz="0" w:space="0" w:color="auto"/>
        <w:bottom w:val="none" w:sz="0" w:space="0" w:color="auto"/>
        <w:right w:val="none" w:sz="0" w:space="0" w:color="auto"/>
      </w:divBdr>
    </w:div>
    <w:div w:id="819687806">
      <w:bodyDiv w:val="1"/>
      <w:marLeft w:val="0"/>
      <w:marRight w:val="0"/>
      <w:marTop w:val="0"/>
      <w:marBottom w:val="0"/>
      <w:divBdr>
        <w:top w:val="none" w:sz="0" w:space="0" w:color="auto"/>
        <w:left w:val="none" w:sz="0" w:space="0" w:color="auto"/>
        <w:bottom w:val="none" w:sz="0" w:space="0" w:color="auto"/>
        <w:right w:val="none" w:sz="0" w:space="0" w:color="auto"/>
      </w:divBdr>
    </w:div>
    <w:div w:id="850141530">
      <w:bodyDiv w:val="1"/>
      <w:marLeft w:val="0"/>
      <w:marRight w:val="0"/>
      <w:marTop w:val="0"/>
      <w:marBottom w:val="0"/>
      <w:divBdr>
        <w:top w:val="none" w:sz="0" w:space="0" w:color="auto"/>
        <w:left w:val="none" w:sz="0" w:space="0" w:color="auto"/>
        <w:bottom w:val="none" w:sz="0" w:space="0" w:color="auto"/>
        <w:right w:val="none" w:sz="0" w:space="0" w:color="auto"/>
      </w:divBdr>
    </w:div>
    <w:div w:id="876505086">
      <w:bodyDiv w:val="1"/>
      <w:marLeft w:val="0"/>
      <w:marRight w:val="0"/>
      <w:marTop w:val="0"/>
      <w:marBottom w:val="0"/>
      <w:divBdr>
        <w:top w:val="none" w:sz="0" w:space="0" w:color="auto"/>
        <w:left w:val="none" w:sz="0" w:space="0" w:color="auto"/>
        <w:bottom w:val="none" w:sz="0" w:space="0" w:color="auto"/>
        <w:right w:val="none" w:sz="0" w:space="0" w:color="auto"/>
      </w:divBdr>
    </w:div>
    <w:div w:id="907694383">
      <w:bodyDiv w:val="1"/>
      <w:marLeft w:val="0"/>
      <w:marRight w:val="0"/>
      <w:marTop w:val="0"/>
      <w:marBottom w:val="0"/>
      <w:divBdr>
        <w:top w:val="none" w:sz="0" w:space="0" w:color="auto"/>
        <w:left w:val="none" w:sz="0" w:space="0" w:color="auto"/>
        <w:bottom w:val="none" w:sz="0" w:space="0" w:color="auto"/>
        <w:right w:val="none" w:sz="0" w:space="0" w:color="auto"/>
      </w:divBdr>
    </w:div>
    <w:div w:id="918100767">
      <w:bodyDiv w:val="1"/>
      <w:marLeft w:val="0"/>
      <w:marRight w:val="0"/>
      <w:marTop w:val="0"/>
      <w:marBottom w:val="0"/>
      <w:divBdr>
        <w:top w:val="none" w:sz="0" w:space="0" w:color="auto"/>
        <w:left w:val="none" w:sz="0" w:space="0" w:color="auto"/>
        <w:bottom w:val="none" w:sz="0" w:space="0" w:color="auto"/>
        <w:right w:val="none" w:sz="0" w:space="0" w:color="auto"/>
      </w:divBdr>
    </w:div>
    <w:div w:id="935481515">
      <w:bodyDiv w:val="1"/>
      <w:marLeft w:val="0"/>
      <w:marRight w:val="0"/>
      <w:marTop w:val="0"/>
      <w:marBottom w:val="0"/>
      <w:divBdr>
        <w:top w:val="none" w:sz="0" w:space="0" w:color="auto"/>
        <w:left w:val="none" w:sz="0" w:space="0" w:color="auto"/>
        <w:bottom w:val="none" w:sz="0" w:space="0" w:color="auto"/>
        <w:right w:val="none" w:sz="0" w:space="0" w:color="auto"/>
      </w:divBdr>
    </w:div>
    <w:div w:id="961614744">
      <w:bodyDiv w:val="1"/>
      <w:marLeft w:val="0"/>
      <w:marRight w:val="0"/>
      <w:marTop w:val="0"/>
      <w:marBottom w:val="0"/>
      <w:divBdr>
        <w:top w:val="none" w:sz="0" w:space="0" w:color="auto"/>
        <w:left w:val="none" w:sz="0" w:space="0" w:color="auto"/>
        <w:bottom w:val="none" w:sz="0" w:space="0" w:color="auto"/>
        <w:right w:val="none" w:sz="0" w:space="0" w:color="auto"/>
      </w:divBdr>
    </w:div>
    <w:div w:id="1018388306">
      <w:bodyDiv w:val="1"/>
      <w:marLeft w:val="0"/>
      <w:marRight w:val="0"/>
      <w:marTop w:val="0"/>
      <w:marBottom w:val="0"/>
      <w:divBdr>
        <w:top w:val="none" w:sz="0" w:space="0" w:color="auto"/>
        <w:left w:val="none" w:sz="0" w:space="0" w:color="auto"/>
        <w:bottom w:val="none" w:sz="0" w:space="0" w:color="auto"/>
        <w:right w:val="none" w:sz="0" w:space="0" w:color="auto"/>
      </w:divBdr>
    </w:div>
    <w:div w:id="1111898536">
      <w:bodyDiv w:val="1"/>
      <w:marLeft w:val="0"/>
      <w:marRight w:val="0"/>
      <w:marTop w:val="0"/>
      <w:marBottom w:val="0"/>
      <w:divBdr>
        <w:top w:val="none" w:sz="0" w:space="0" w:color="auto"/>
        <w:left w:val="none" w:sz="0" w:space="0" w:color="auto"/>
        <w:bottom w:val="none" w:sz="0" w:space="0" w:color="auto"/>
        <w:right w:val="none" w:sz="0" w:space="0" w:color="auto"/>
      </w:divBdr>
    </w:div>
    <w:div w:id="1115638235">
      <w:bodyDiv w:val="1"/>
      <w:marLeft w:val="0"/>
      <w:marRight w:val="0"/>
      <w:marTop w:val="0"/>
      <w:marBottom w:val="0"/>
      <w:divBdr>
        <w:top w:val="none" w:sz="0" w:space="0" w:color="auto"/>
        <w:left w:val="none" w:sz="0" w:space="0" w:color="auto"/>
        <w:bottom w:val="none" w:sz="0" w:space="0" w:color="auto"/>
        <w:right w:val="none" w:sz="0" w:space="0" w:color="auto"/>
      </w:divBdr>
    </w:div>
    <w:div w:id="1133137810">
      <w:bodyDiv w:val="1"/>
      <w:marLeft w:val="0"/>
      <w:marRight w:val="0"/>
      <w:marTop w:val="0"/>
      <w:marBottom w:val="0"/>
      <w:divBdr>
        <w:top w:val="none" w:sz="0" w:space="0" w:color="auto"/>
        <w:left w:val="none" w:sz="0" w:space="0" w:color="auto"/>
        <w:bottom w:val="none" w:sz="0" w:space="0" w:color="auto"/>
        <w:right w:val="none" w:sz="0" w:space="0" w:color="auto"/>
      </w:divBdr>
    </w:div>
    <w:div w:id="1142036895">
      <w:bodyDiv w:val="1"/>
      <w:marLeft w:val="0"/>
      <w:marRight w:val="0"/>
      <w:marTop w:val="0"/>
      <w:marBottom w:val="0"/>
      <w:divBdr>
        <w:top w:val="none" w:sz="0" w:space="0" w:color="auto"/>
        <w:left w:val="none" w:sz="0" w:space="0" w:color="auto"/>
        <w:bottom w:val="none" w:sz="0" w:space="0" w:color="auto"/>
        <w:right w:val="none" w:sz="0" w:space="0" w:color="auto"/>
      </w:divBdr>
    </w:div>
    <w:div w:id="1177423660">
      <w:bodyDiv w:val="1"/>
      <w:marLeft w:val="0"/>
      <w:marRight w:val="0"/>
      <w:marTop w:val="0"/>
      <w:marBottom w:val="0"/>
      <w:divBdr>
        <w:top w:val="none" w:sz="0" w:space="0" w:color="auto"/>
        <w:left w:val="none" w:sz="0" w:space="0" w:color="auto"/>
        <w:bottom w:val="none" w:sz="0" w:space="0" w:color="auto"/>
        <w:right w:val="none" w:sz="0" w:space="0" w:color="auto"/>
      </w:divBdr>
    </w:div>
    <w:div w:id="1190529936">
      <w:bodyDiv w:val="1"/>
      <w:marLeft w:val="0"/>
      <w:marRight w:val="0"/>
      <w:marTop w:val="0"/>
      <w:marBottom w:val="0"/>
      <w:divBdr>
        <w:top w:val="none" w:sz="0" w:space="0" w:color="auto"/>
        <w:left w:val="none" w:sz="0" w:space="0" w:color="auto"/>
        <w:bottom w:val="none" w:sz="0" w:space="0" w:color="auto"/>
        <w:right w:val="none" w:sz="0" w:space="0" w:color="auto"/>
      </w:divBdr>
    </w:div>
    <w:div w:id="1223060404">
      <w:bodyDiv w:val="1"/>
      <w:marLeft w:val="0"/>
      <w:marRight w:val="0"/>
      <w:marTop w:val="0"/>
      <w:marBottom w:val="0"/>
      <w:divBdr>
        <w:top w:val="none" w:sz="0" w:space="0" w:color="auto"/>
        <w:left w:val="none" w:sz="0" w:space="0" w:color="auto"/>
        <w:bottom w:val="none" w:sz="0" w:space="0" w:color="auto"/>
        <w:right w:val="none" w:sz="0" w:space="0" w:color="auto"/>
      </w:divBdr>
    </w:div>
    <w:div w:id="1257523786">
      <w:bodyDiv w:val="1"/>
      <w:marLeft w:val="0"/>
      <w:marRight w:val="0"/>
      <w:marTop w:val="0"/>
      <w:marBottom w:val="0"/>
      <w:divBdr>
        <w:top w:val="none" w:sz="0" w:space="0" w:color="auto"/>
        <w:left w:val="none" w:sz="0" w:space="0" w:color="auto"/>
        <w:bottom w:val="none" w:sz="0" w:space="0" w:color="auto"/>
        <w:right w:val="none" w:sz="0" w:space="0" w:color="auto"/>
      </w:divBdr>
    </w:div>
    <w:div w:id="1300528169">
      <w:bodyDiv w:val="1"/>
      <w:marLeft w:val="0"/>
      <w:marRight w:val="0"/>
      <w:marTop w:val="0"/>
      <w:marBottom w:val="0"/>
      <w:divBdr>
        <w:top w:val="none" w:sz="0" w:space="0" w:color="auto"/>
        <w:left w:val="none" w:sz="0" w:space="0" w:color="auto"/>
        <w:bottom w:val="none" w:sz="0" w:space="0" w:color="auto"/>
        <w:right w:val="none" w:sz="0" w:space="0" w:color="auto"/>
      </w:divBdr>
    </w:div>
    <w:div w:id="1350907037">
      <w:bodyDiv w:val="1"/>
      <w:marLeft w:val="0"/>
      <w:marRight w:val="0"/>
      <w:marTop w:val="0"/>
      <w:marBottom w:val="0"/>
      <w:divBdr>
        <w:top w:val="none" w:sz="0" w:space="0" w:color="auto"/>
        <w:left w:val="none" w:sz="0" w:space="0" w:color="auto"/>
        <w:bottom w:val="none" w:sz="0" w:space="0" w:color="auto"/>
        <w:right w:val="none" w:sz="0" w:space="0" w:color="auto"/>
      </w:divBdr>
    </w:div>
    <w:div w:id="1392578720">
      <w:bodyDiv w:val="1"/>
      <w:marLeft w:val="0"/>
      <w:marRight w:val="0"/>
      <w:marTop w:val="0"/>
      <w:marBottom w:val="0"/>
      <w:divBdr>
        <w:top w:val="none" w:sz="0" w:space="0" w:color="auto"/>
        <w:left w:val="none" w:sz="0" w:space="0" w:color="auto"/>
        <w:bottom w:val="none" w:sz="0" w:space="0" w:color="auto"/>
        <w:right w:val="none" w:sz="0" w:space="0" w:color="auto"/>
      </w:divBdr>
    </w:div>
    <w:div w:id="1402946157">
      <w:bodyDiv w:val="1"/>
      <w:marLeft w:val="0"/>
      <w:marRight w:val="0"/>
      <w:marTop w:val="0"/>
      <w:marBottom w:val="0"/>
      <w:divBdr>
        <w:top w:val="none" w:sz="0" w:space="0" w:color="auto"/>
        <w:left w:val="none" w:sz="0" w:space="0" w:color="auto"/>
        <w:bottom w:val="none" w:sz="0" w:space="0" w:color="auto"/>
        <w:right w:val="none" w:sz="0" w:space="0" w:color="auto"/>
      </w:divBdr>
    </w:div>
    <w:div w:id="1404528163">
      <w:bodyDiv w:val="1"/>
      <w:marLeft w:val="0"/>
      <w:marRight w:val="0"/>
      <w:marTop w:val="0"/>
      <w:marBottom w:val="0"/>
      <w:divBdr>
        <w:top w:val="none" w:sz="0" w:space="0" w:color="auto"/>
        <w:left w:val="none" w:sz="0" w:space="0" w:color="auto"/>
        <w:bottom w:val="none" w:sz="0" w:space="0" w:color="auto"/>
        <w:right w:val="none" w:sz="0" w:space="0" w:color="auto"/>
      </w:divBdr>
    </w:div>
    <w:div w:id="1479226625">
      <w:bodyDiv w:val="1"/>
      <w:marLeft w:val="0"/>
      <w:marRight w:val="0"/>
      <w:marTop w:val="0"/>
      <w:marBottom w:val="0"/>
      <w:divBdr>
        <w:top w:val="none" w:sz="0" w:space="0" w:color="auto"/>
        <w:left w:val="none" w:sz="0" w:space="0" w:color="auto"/>
        <w:bottom w:val="none" w:sz="0" w:space="0" w:color="auto"/>
        <w:right w:val="none" w:sz="0" w:space="0" w:color="auto"/>
      </w:divBdr>
    </w:div>
    <w:div w:id="1510027481">
      <w:bodyDiv w:val="1"/>
      <w:marLeft w:val="0"/>
      <w:marRight w:val="0"/>
      <w:marTop w:val="0"/>
      <w:marBottom w:val="0"/>
      <w:divBdr>
        <w:top w:val="none" w:sz="0" w:space="0" w:color="auto"/>
        <w:left w:val="none" w:sz="0" w:space="0" w:color="auto"/>
        <w:bottom w:val="none" w:sz="0" w:space="0" w:color="auto"/>
        <w:right w:val="none" w:sz="0" w:space="0" w:color="auto"/>
      </w:divBdr>
    </w:div>
    <w:div w:id="1513687982">
      <w:bodyDiv w:val="1"/>
      <w:marLeft w:val="0"/>
      <w:marRight w:val="0"/>
      <w:marTop w:val="0"/>
      <w:marBottom w:val="0"/>
      <w:divBdr>
        <w:top w:val="none" w:sz="0" w:space="0" w:color="auto"/>
        <w:left w:val="none" w:sz="0" w:space="0" w:color="auto"/>
        <w:bottom w:val="none" w:sz="0" w:space="0" w:color="auto"/>
        <w:right w:val="none" w:sz="0" w:space="0" w:color="auto"/>
      </w:divBdr>
    </w:div>
    <w:div w:id="1582636949">
      <w:bodyDiv w:val="1"/>
      <w:marLeft w:val="0"/>
      <w:marRight w:val="0"/>
      <w:marTop w:val="0"/>
      <w:marBottom w:val="0"/>
      <w:divBdr>
        <w:top w:val="none" w:sz="0" w:space="0" w:color="auto"/>
        <w:left w:val="none" w:sz="0" w:space="0" w:color="auto"/>
        <w:bottom w:val="none" w:sz="0" w:space="0" w:color="auto"/>
        <w:right w:val="none" w:sz="0" w:space="0" w:color="auto"/>
      </w:divBdr>
    </w:div>
    <w:div w:id="1647202379">
      <w:bodyDiv w:val="1"/>
      <w:marLeft w:val="0"/>
      <w:marRight w:val="0"/>
      <w:marTop w:val="0"/>
      <w:marBottom w:val="0"/>
      <w:divBdr>
        <w:top w:val="none" w:sz="0" w:space="0" w:color="auto"/>
        <w:left w:val="none" w:sz="0" w:space="0" w:color="auto"/>
        <w:bottom w:val="none" w:sz="0" w:space="0" w:color="auto"/>
        <w:right w:val="none" w:sz="0" w:space="0" w:color="auto"/>
      </w:divBdr>
    </w:div>
    <w:div w:id="1680037519">
      <w:bodyDiv w:val="1"/>
      <w:marLeft w:val="0"/>
      <w:marRight w:val="0"/>
      <w:marTop w:val="0"/>
      <w:marBottom w:val="0"/>
      <w:divBdr>
        <w:top w:val="none" w:sz="0" w:space="0" w:color="auto"/>
        <w:left w:val="none" w:sz="0" w:space="0" w:color="auto"/>
        <w:bottom w:val="none" w:sz="0" w:space="0" w:color="auto"/>
        <w:right w:val="none" w:sz="0" w:space="0" w:color="auto"/>
      </w:divBdr>
    </w:div>
    <w:div w:id="1757479086">
      <w:bodyDiv w:val="1"/>
      <w:marLeft w:val="0"/>
      <w:marRight w:val="0"/>
      <w:marTop w:val="0"/>
      <w:marBottom w:val="0"/>
      <w:divBdr>
        <w:top w:val="none" w:sz="0" w:space="0" w:color="auto"/>
        <w:left w:val="none" w:sz="0" w:space="0" w:color="auto"/>
        <w:bottom w:val="none" w:sz="0" w:space="0" w:color="auto"/>
        <w:right w:val="none" w:sz="0" w:space="0" w:color="auto"/>
      </w:divBdr>
    </w:div>
    <w:div w:id="1765765556">
      <w:bodyDiv w:val="1"/>
      <w:marLeft w:val="0"/>
      <w:marRight w:val="0"/>
      <w:marTop w:val="0"/>
      <w:marBottom w:val="0"/>
      <w:divBdr>
        <w:top w:val="none" w:sz="0" w:space="0" w:color="auto"/>
        <w:left w:val="none" w:sz="0" w:space="0" w:color="auto"/>
        <w:bottom w:val="none" w:sz="0" w:space="0" w:color="auto"/>
        <w:right w:val="none" w:sz="0" w:space="0" w:color="auto"/>
      </w:divBdr>
    </w:div>
    <w:div w:id="1801992505">
      <w:bodyDiv w:val="1"/>
      <w:marLeft w:val="0"/>
      <w:marRight w:val="0"/>
      <w:marTop w:val="0"/>
      <w:marBottom w:val="0"/>
      <w:divBdr>
        <w:top w:val="none" w:sz="0" w:space="0" w:color="auto"/>
        <w:left w:val="none" w:sz="0" w:space="0" w:color="auto"/>
        <w:bottom w:val="none" w:sz="0" w:space="0" w:color="auto"/>
        <w:right w:val="none" w:sz="0" w:space="0" w:color="auto"/>
      </w:divBdr>
    </w:div>
    <w:div w:id="1977835084">
      <w:bodyDiv w:val="1"/>
      <w:marLeft w:val="0"/>
      <w:marRight w:val="0"/>
      <w:marTop w:val="0"/>
      <w:marBottom w:val="0"/>
      <w:divBdr>
        <w:top w:val="none" w:sz="0" w:space="0" w:color="auto"/>
        <w:left w:val="none" w:sz="0" w:space="0" w:color="auto"/>
        <w:bottom w:val="none" w:sz="0" w:space="0" w:color="auto"/>
        <w:right w:val="none" w:sz="0" w:space="0" w:color="auto"/>
      </w:divBdr>
    </w:div>
    <w:div w:id="2017919115">
      <w:bodyDiv w:val="1"/>
      <w:marLeft w:val="0"/>
      <w:marRight w:val="0"/>
      <w:marTop w:val="0"/>
      <w:marBottom w:val="0"/>
      <w:divBdr>
        <w:top w:val="none" w:sz="0" w:space="0" w:color="auto"/>
        <w:left w:val="none" w:sz="0" w:space="0" w:color="auto"/>
        <w:bottom w:val="none" w:sz="0" w:space="0" w:color="auto"/>
        <w:right w:val="none" w:sz="0" w:space="0" w:color="auto"/>
      </w:divBdr>
    </w:div>
    <w:div w:id="2046128408">
      <w:bodyDiv w:val="1"/>
      <w:marLeft w:val="0"/>
      <w:marRight w:val="0"/>
      <w:marTop w:val="0"/>
      <w:marBottom w:val="0"/>
      <w:divBdr>
        <w:top w:val="none" w:sz="0" w:space="0" w:color="auto"/>
        <w:left w:val="none" w:sz="0" w:space="0" w:color="auto"/>
        <w:bottom w:val="none" w:sz="0" w:space="0" w:color="auto"/>
        <w:right w:val="none" w:sz="0" w:space="0" w:color="auto"/>
      </w:divBdr>
    </w:div>
    <w:div w:id="208556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81E6E-376B-4DAA-9C58-A18FC4D9B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7788250</TotalTime>
  <Pages>33</Pages>
  <Words>42791</Words>
  <Characters>24392</Characters>
  <Application>Microsoft Office Word</Application>
  <DocSecurity>0</DocSecurity>
  <Lines>203</Lines>
  <Paragraphs>134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67049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dc:creator>
  <cp:keywords/>
  <dc:description/>
  <cp:lastModifiedBy>User</cp:lastModifiedBy>
  <cp:revision>25</cp:revision>
  <cp:lastPrinted>2019-04-04T08:44:00Z</cp:lastPrinted>
  <dcterms:created xsi:type="dcterms:W3CDTF">2001-12-31T20:17:00Z</dcterms:created>
  <dcterms:modified xsi:type="dcterms:W3CDTF">2021-04-09T16:46:00Z</dcterms:modified>
</cp:coreProperties>
</file>