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="Times New Roman" w:cs="Times New Roman"/>
          <w:color w:val="auto"/>
          <w:sz w:val="20"/>
          <w:szCs w:val="28"/>
        </w:rPr>
        <w:id w:val="-1485077999"/>
        <w:docPartObj>
          <w:docPartGallery w:val="Table of Contents"/>
          <w:docPartUnique/>
        </w:docPartObj>
      </w:sdtPr>
      <w:sdtEndPr/>
      <w:sdtContent>
        <w:p w14:paraId="7B3C3EF7" w14:textId="77777777" w:rsidR="002D506E" w:rsidRPr="00BC0038" w:rsidRDefault="002D506E" w:rsidP="00BC0038">
          <w:pPr>
            <w:pStyle w:val="a3"/>
            <w:spacing w:before="0" w:line="360" w:lineRule="auto"/>
            <w:rPr>
              <w:rFonts w:cs="Times New Roman"/>
              <w:bCs/>
              <w:color w:val="auto"/>
              <w:szCs w:val="28"/>
              <w:lang w:val="uk-UA"/>
            </w:rPr>
          </w:pPr>
          <w:r w:rsidRPr="00BC0038">
            <w:rPr>
              <w:rFonts w:cs="Times New Roman"/>
              <w:bCs/>
              <w:noProof/>
              <w:color w:val="auto"/>
              <w:szCs w:val="2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7621418" wp14:editId="68A9C7B7">
                    <wp:simplePos x="0" y="0"/>
                    <wp:positionH relativeFrom="column">
                      <wp:posOffset>5706261</wp:posOffset>
                    </wp:positionH>
                    <wp:positionV relativeFrom="paragraph">
                      <wp:posOffset>-391089</wp:posOffset>
                    </wp:positionV>
                    <wp:extent cx="660064" cy="290671"/>
                    <wp:effectExtent l="0" t="0" r="6985" b="0"/>
                    <wp:wrapNone/>
                    <wp:docPr id="1" name="Прямоугольник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60064" cy="290671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688A3835" id="Прямоугольник 1" o:spid="_x0000_s1026" style="position:absolute;margin-left:449.3pt;margin-top:-30.8pt;width:51.95pt;height:2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" fillcolor="white [3212]" stroked="f" strokeweight="1pt"/>
                </w:pict>
              </mc:Fallback>
            </mc:AlternateContent>
          </w:r>
          <w:r w:rsidRPr="00BC0038">
            <w:rPr>
              <w:rFonts w:cs="Times New Roman"/>
              <w:bCs/>
              <w:color w:val="auto"/>
              <w:szCs w:val="28"/>
              <w:lang w:val="uk-UA"/>
            </w:rPr>
            <w:t>ЗМІСТ</w:t>
          </w:r>
        </w:p>
        <w:p w14:paraId="37CECFC6" w14:textId="54DE7C9B" w:rsidR="00BC0038" w:rsidRPr="00BC0038" w:rsidRDefault="002D506E" w:rsidP="00BC0038">
          <w:pPr>
            <w:pStyle w:val="11"/>
            <w:tabs>
              <w:tab w:val="right" w:leader="dot" w:pos="9344"/>
            </w:tabs>
            <w:spacing w:after="0" w:line="360" w:lineRule="auto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BC0038">
            <w:rPr>
              <w:sz w:val="28"/>
              <w:szCs w:val="28"/>
            </w:rPr>
            <w:fldChar w:fldCharType="begin"/>
          </w:r>
          <w:r w:rsidRPr="00BC0038">
            <w:rPr>
              <w:sz w:val="28"/>
              <w:szCs w:val="28"/>
            </w:rPr>
            <w:instrText xml:space="preserve"> TOC \o "1-3" \h \z \u </w:instrText>
          </w:r>
          <w:r w:rsidRPr="00BC0038">
            <w:rPr>
              <w:sz w:val="28"/>
              <w:szCs w:val="28"/>
            </w:rPr>
            <w:fldChar w:fldCharType="separate"/>
          </w:r>
          <w:hyperlink w:anchor="_Toc71399450" w:history="1">
            <w:r w:rsidR="00BC0038" w:rsidRPr="00BC0038">
              <w:rPr>
                <w:rStyle w:val="a4"/>
                <w:b/>
                <w:bCs/>
                <w:noProof/>
                <w:sz w:val="28"/>
                <w:szCs w:val="28"/>
              </w:rPr>
              <w:t>ВСТУП</w:t>
            </w:r>
            <w:r w:rsidR="00BC0038" w:rsidRPr="00BC0038">
              <w:rPr>
                <w:noProof/>
                <w:webHidden/>
                <w:sz w:val="28"/>
                <w:szCs w:val="28"/>
              </w:rPr>
              <w:tab/>
            </w:r>
            <w:r w:rsidR="00BC0038" w:rsidRPr="00BC0038">
              <w:rPr>
                <w:noProof/>
                <w:webHidden/>
                <w:sz w:val="28"/>
                <w:szCs w:val="28"/>
              </w:rPr>
              <w:fldChar w:fldCharType="begin"/>
            </w:r>
            <w:r w:rsidR="00BC0038" w:rsidRPr="00BC0038">
              <w:rPr>
                <w:noProof/>
                <w:webHidden/>
                <w:sz w:val="28"/>
                <w:szCs w:val="28"/>
              </w:rPr>
              <w:instrText xml:space="preserve"> PAGEREF _Toc71399450 \h </w:instrText>
            </w:r>
            <w:r w:rsidR="00BC0038" w:rsidRPr="00BC0038">
              <w:rPr>
                <w:noProof/>
                <w:webHidden/>
                <w:sz w:val="28"/>
                <w:szCs w:val="28"/>
              </w:rPr>
            </w:r>
            <w:r w:rsidR="00BC0038" w:rsidRPr="00BC003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C0038" w:rsidRPr="00BC0038">
              <w:rPr>
                <w:noProof/>
                <w:webHidden/>
                <w:sz w:val="28"/>
                <w:szCs w:val="28"/>
              </w:rPr>
              <w:t>3</w:t>
            </w:r>
            <w:r w:rsidR="00BC0038" w:rsidRPr="00BC003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4059DCC" w14:textId="4D43A404" w:rsidR="00BC0038" w:rsidRPr="00BC0038" w:rsidRDefault="00F01187" w:rsidP="00BC0038">
          <w:pPr>
            <w:pStyle w:val="11"/>
            <w:tabs>
              <w:tab w:val="right" w:leader="dot" w:pos="9344"/>
            </w:tabs>
            <w:spacing w:after="0" w:line="360" w:lineRule="auto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1399451" w:history="1">
            <w:r w:rsidR="00BC0038" w:rsidRPr="00BC0038">
              <w:rPr>
                <w:rStyle w:val="a4"/>
                <w:b/>
                <w:bCs/>
                <w:noProof/>
                <w:sz w:val="28"/>
                <w:szCs w:val="28"/>
              </w:rPr>
              <w:t>РОЗДІЛ 1</w:t>
            </w:r>
            <w:r w:rsidR="00BC0038" w:rsidRPr="00BC0038">
              <w:rPr>
                <w:noProof/>
                <w:webHidden/>
                <w:sz w:val="28"/>
                <w:szCs w:val="28"/>
              </w:rPr>
              <w:tab/>
            </w:r>
            <w:r w:rsidR="00BC0038" w:rsidRPr="00BC0038">
              <w:rPr>
                <w:noProof/>
                <w:webHidden/>
                <w:sz w:val="28"/>
                <w:szCs w:val="28"/>
              </w:rPr>
              <w:fldChar w:fldCharType="begin"/>
            </w:r>
            <w:r w:rsidR="00BC0038" w:rsidRPr="00BC0038">
              <w:rPr>
                <w:noProof/>
                <w:webHidden/>
                <w:sz w:val="28"/>
                <w:szCs w:val="28"/>
              </w:rPr>
              <w:instrText xml:space="preserve"> PAGEREF _Toc71399451 \h </w:instrText>
            </w:r>
            <w:r w:rsidR="00BC0038" w:rsidRPr="00BC0038">
              <w:rPr>
                <w:noProof/>
                <w:webHidden/>
                <w:sz w:val="28"/>
                <w:szCs w:val="28"/>
              </w:rPr>
            </w:r>
            <w:r w:rsidR="00BC0038" w:rsidRPr="00BC003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C0038" w:rsidRPr="00BC0038">
              <w:rPr>
                <w:noProof/>
                <w:webHidden/>
                <w:sz w:val="28"/>
                <w:szCs w:val="28"/>
              </w:rPr>
              <w:t>5</w:t>
            </w:r>
            <w:r w:rsidR="00BC0038" w:rsidRPr="00BC003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6835DCC" w14:textId="78B7EF0A" w:rsidR="00BC0038" w:rsidRPr="00BC0038" w:rsidRDefault="00F01187" w:rsidP="00BC0038">
          <w:pPr>
            <w:pStyle w:val="11"/>
            <w:tabs>
              <w:tab w:val="right" w:leader="dot" w:pos="9344"/>
            </w:tabs>
            <w:spacing w:after="0" w:line="360" w:lineRule="auto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1399452" w:history="1">
            <w:r w:rsidR="00BC0038" w:rsidRPr="00BC0038">
              <w:rPr>
                <w:rStyle w:val="a4"/>
                <w:b/>
                <w:bCs/>
                <w:noProof/>
                <w:sz w:val="28"/>
                <w:szCs w:val="28"/>
              </w:rPr>
              <w:t>ЕНЕРГЕТИЧНА ПРОБЛЕМА У СВІТІ</w:t>
            </w:r>
            <w:r w:rsidR="00BC0038" w:rsidRPr="00BC0038">
              <w:rPr>
                <w:noProof/>
                <w:webHidden/>
                <w:sz w:val="28"/>
                <w:szCs w:val="28"/>
              </w:rPr>
              <w:tab/>
            </w:r>
            <w:r w:rsidR="00BC0038" w:rsidRPr="00BC0038">
              <w:rPr>
                <w:noProof/>
                <w:webHidden/>
                <w:sz w:val="28"/>
                <w:szCs w:val="28"/>
              </w:rPr>
              <w:fldChar w:fldCharType="begin"/>
            </w:r>
            <w:r w:rsidR="00BC0038" w:rsidRPr="00BC0038">
              <w:rPr>
                <w:noProof/>
                <w:webHidden/>
                <w:sz w:val="28"/>
                <w:szCs w:val="28"/>
              </w:rPr>
              <w:instrText xml:space="preserve"> PAGEREF _Toc71399452 \h </w:instrText>
            </w:r>
            <w:r w:rsidR="00BC0038" w:rsidRPr="00BC0038">
              <w:rPr>
                <w:noProof/>
                <w:webHidden/>
                <w:sz w:val="28"/>
                <w:szCs w:val="28"/>
              </w:rPr>
            </w:r>
            <w:r w:rsidR="00BC0038" w:rsidRPr="00BC003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C0038" w:rsidRPr="00BC0038">
              <w:rPr>
                <w:noProof/>
                <w:webHidden/>
                <w:sz w:val="28"/>
                <w:szCs w:val="28"/>
              </w:rPr>
              <w:t>5</w:t>
            </w:r>
            <w:r w:rsidR="00BC0038" w:rsidRPr="00BC003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8B227E9" w14:textId="52EA839C" w:rsidR="00BC0038" w:rsidRPr="00BC0038" w:rsidRDefault="00F01187" w:rsidP="00BC0038">
          <w:pPr>
            <w:pStyle w:val="11"/>
            <w:tabs>
              <w:tab w:val="right" w:leader="dot" w:pos="9344"/>
            </w:tabs>
            <w:spacing w:after="0" w:line="360" w:lineRule="auto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1399453" w:history="1">
            <w:r w:rsidR="00BC0038" w:rsidRPr="00BC0038">
              <w:rPr>
                <w:rStyle w:val="a4"/>
                <w:b/>
                <w:bCs/>
                <w:noProof/>
                <w:sz w:val="28"/>
                <w:szCs w:val="28"/>
              </w:rPr>
              <w:t>РОЗДІЛ 2</w:t>
            </w:r>
            <w:r w:rsidR="00BC0038" w:rsidRPr="00BC0038">
              <w:rPr>
                <w:noProof/>
                <w:webHidden/>
                <w:sz w:val="28"/>
                <w:szCs w:val="28"/>
              </w:rPr>
              <w:tab/>
            </w:r>
            <w:r w:rsidR="00BC0038" w:rsidRPr="00BC0038">
              <w:rPr>
                <w:noProof/>
                <w:webHidden/>
                <w:sz w:val="28"/>
                <w:szCs w:val="28"/>
              </w:rPr>
              <w:fldChar w:fldCharType="begin"/>
            </w:r>
            <w:r w:rsidR="00BC0038" w:rsidRPr="00BC0038">
              <w:rPr>
                <w:noProof/>
                <w:webHidden/>
                <w:sz w:val="28"/>
                <w:szCs w:val="28"/>
              </w:rPr>
              <w:instrText xml:space="preserve"> PAGEREF _Toc71399453 \h </w:instrText>
            </w:r>
            <w:r w:rsidR="00BC0038" w:rsidRPr="00BC0038">
              <w:rPr>
                <w:noProof/>
                <w:webHidden/>
                <w:sz w:val="28"/>
                <w:szCs w:val="28"/>
              </w:rPr>
            </w:r>
            <w:r w:rsidR="00BC0038" w:rsidRPr="00BC003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C0038" w:rsidRPr="00BC0038">
              <w:rPr>
                <w:noProof/>
                <w:webHidden/>
                <w:sz w:val="28"/>
                <w:szCs w:val="28"/>
              </w:rPr>
              <w:t>7</w:t>
            </w:r>
            <w:r w:rsidR="00BC0038" w:rsidRPr="00BC003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5B1F674" w14:textId="6BCB20D6" w:rsidR="00BC0038" w:rsidRPr="00BC0038" w:rsidRDefault="00F01187" w:rsidP="00BC0038">
          <w:pPr>
            <w:pStyle w:val="11"/>
            <w:tabs>
              <w:tab w:val="right" w:leader="dot" w:pos="9344"/>
            </w:tabs>
            <w:spacing w:after="0" w:line="360" w:lineRule="auto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1399454" w:history="1">
            <w:r w:rsidR="00BC0038" w:rsidRPr="00BC0038">
              <w:rPr>
                <w:rStyle w:val="a4"/>
                <w:b/>
                <w:bCs/>
                <w:noProof/>
                <w:sz w:val="28"/>
                <w:szCs w:val="28"/>
              </w:rPr>
              <w:t>ЕНЕРГЕТИЧНА ПРОБЛЕМА В УКРАЇНІ</w:t>
            </w:r>
            <w:r w:rsidR="00BC0038" w:rsidRPr="00BC0038">
              <w:rPr>
                <w:noProof/>
                <w:webHidden/>
                <w:sz w:val="28"/>
                <w:szCs w:val="28"/>
              </w:rPr>
              <w:tab/>
            </w:r>
            <w:r w:rsidR="00BC0038" w:rsidRPr="00BC0038">
              <w:rPr>
                <w:noProof/>
                <w:webHidden/>
                <w:sz w:val="28"/>
                <w:szCs w:val="28"/>
              </w:rPr>
              <w:fldChar w:fldCharType="begin"/>
            </w:r>
            <w:r w:rsidR="00BC0038" w:rsidRPr="00BC0038">
              <w:rPr>
                <w:noProof/>
                <w:webHidden/>
                <w:sz w:val="28"/>
                <w:szCs w:val="28"/>
              </w:rPr>
              <w:instrText xml:space="preserve"> PAGEREF _Toc71399454 \h </w:instrText>
            </w:r>
            <w:r w:rsidR="00BC0038" w:rsidRPr="00BC0038">
              <w:rPr>
                <w:noProof/>
                <w:webHidden/>
                <w:sz w:val="28"/>
                <w:szCs w:val="28"/>
              </w:rPr>
            </w:r>
            <w:r w:rsidR="00BC0038" w:rsidRPr="00BC003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C0038" w:rsidRPr="00BC0038">
              <w:rPr>
                <w:noProof/>
                <w:webHidden/>
                <w:sz w:val="28"/>
                <w:szCs w:val="28"/>
              </w:rPr>
              <w:t>7</w:t>
            </w:r>
            <w:r w:rsidR="00BC0038" w:rsidRPr="00BC003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7488DB0" w14:textId="64769F77" w:rsidR="00BC0038" w:rsidRPr="00BC0038" w:rsidRDefault="00F01187" w:rsidP="00BC0038">
          <w:pPr>
            <w:pStyle w:val="11"/>
            <w:tabs>
              <w:tab w:val="right" w:leader="dot" w:pos="9344"/>
            </w:tabs>
            <w:spacing w:after="0" w:line="360" w:lineRule="auto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1399455" w:history="1">
            <w:r w:rsidR="00BC0038" w:rsidRPr="00BC0038">
              <w:rPr>
                <w:rStyle w:val="a4"/>
                <w:b/>
                <w:bCs/>
                <w:noProof/>
                <w:sz w:val="28"/>
                <w:szCs w:val="28"/>
              </w:rPr>
              <w:t>ВИСНОВКИ</w:t>
            </w:r>
            <w:r w:rsidR="00BC0038" w:rsidRPr="00BC0038">
              <w:rPr>
                <w:noProof/>
                <w:webHidden/>
                <w:sz w:val="28"/>
                <w:szCs w:val="28"/>
              </w:rPr>
              <w:tab/>
            </w:r>
            <w:r w:rsidR="00BC0038" w:rsidRPr="00BC0038">
              <w:rPr>
                <w:noProof/>
                <w:webHidden/>
                <w:sz w:val="28"/>
                <w:szCs w:val="28"/>
              </w:rPr>
              <w:fldChar w:fldCharType="begin"/>
            </w:r>
            <w:r w:rsidR="00BC0038" w:rsidRPr="00BC0038">
              <w:rPr>
                <w:noProof/>
                <w:webHidden/>
                <w:sz w:val="28"/>
                <w:szCs w:val="28"/>
              </w:rPr>
              <w:instrText xml:space="preserve"> PAGEREF _Toc71399455 \h </w:instrText>
            </w:r>
            <w:r w:rsidR="00BC0038" w:rsidRPr="00BC0038">
              <w:rPr>
                <w:noProof/>
                <w:webHidden/>
                <w:sz w:val="28"/>
                <w:szCs w:val="28"/>
              </w:rPr>
            </w:r>
            <w:r w:rsidR="00BC0038" w:rsidRPr="00BC003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C0038" w:rsidRPr="00BC0038">
              <w:rPr>
                <w:noProof/>
                <w:webHidden/>
                <w:sz w:val="28"/>
                <w:szCs w:val="28"/>
              </w:rPr>
              <w:t>17</w:t>
            </w:r>
            <w:r w:rsidR="00BC0038" w:rsidRPr="00BC003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5709910" w14:textId="0D9E13D6" w:rsidR="00BC0038" w:rsidRPr="00BC0038" w:rsidRDefault="00F01187" w:rsidP="00BC0038">
          <w:pPr>
            <w:pStyle w:val="11"/>
            <w:tabs>
              <w:tab w:val="right" w:leader="dot" w:pos="9344"/>
            </w:tabs>
            <w:spacing w:after="0" w:line="360" w:lineRule="auto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1399456" w:history="1">
            <w:r w:rsidR="00BC0038" w:rsidRPr="00BC0038">
              <w:rPr>
                <w:rStyle w:val="a4"/>
                <w:b/>
                <w:bCs/>
                <w:noProof/>
                <w:sz w:val="28"/>
                <w:szCs w:val="28"/>
              </w:rPr>
              <w:t>СПИСОК ВИКОРИСТАНИХ ДЖЕРЕЛ</w:t>
            </w:r>
            <w:r w:rsidR="00BC0038" w:rsidRPr="00BC0038">
              <w:rPr>
                <w:noProof/>
                <w:webHidden/>
                <w:sz w:val="28"/>
                <w:szCs w:val="28"/>
              </w:rPr>
              <w:tab/>
            </w:r>
            <w:r w:rsidR="00BC0038" w:rsidRPr="00BC0038">
              <w:rPr>
                <w:noProof/>
                <w:webHidden/>
                <w:sz w:val="28"/>
                <w:szCs w:val="28"/>
              </w:rPr>
              <w:fldChar w:fldCharType="begin"/>
            </w:r>
            <w:r w:rsidR="00BC0038" w:rsidRPr="00BC0038">
              <w:rPr>
                <w:noProof/>
                <w:webHidden/>
                <w:sz w:val="28"/>
                <w:szCs w:val="28"/>
              </w:rPr>
              <w:instrText xml:space="preserve"> PAGEREF _Toc71399456 \h </w:instrText>
            </w:r>
            <w:r w:rsidR="00BC0038" w:rsidRPr="00BC0038">
              <w:rPr>
                <w:noProof/>
                <w:webHidden/>
                <w:sz w:val="28"/>
                <w:szCs w:val="28"/>
              </w:rPr>
            </w:r>
            <w:r w:rsidR="00BC0038" w:rsidRPr="00BC003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C0038" w:rsidRPr="00BC0038">
              <w:rPr>
                <w:noProof/>
                <w:webHidden/>
                <w:sz w:val="28"/>
                <w:szCs w:val="28"/>
              </w:rPr>
              <w:t>19</w:t>
            </w:r>
            <w:r w:rsidR="00BC0038" w:rsidRPr="00BC003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40A46B4" w14:textId="2BACEBE1" w:rsidR="002D506E" w:rsidRPr="000D1212" w:rsidRDefault="002D506E" w:rsidP="00BC0038">
          <w:pPr>
            <w:spacing w:line="360" w:lineRule="auto"/>
            <w:jc w:val="both"/>
            <w:rPr>
              <w:sz w:val="28"/>
              <w:szCs w:val="28"/>
            </w:rPr>
          </w:pPr>
          <w:r w:rsidRPr="00BC0038">
            <w:rPr>
              <w:sz w:val="28"/>
              <w:szCs w:val="28"/>
            </w:rPr>
            <w:fldChar w:fldCharType="end"/>
          </w:r>
        </w:p>
      </w:sdtContent>
    </w:sdt>
    <w:p w14:paraId="19471B78" w14:textId="77777777" w:rsidR="002D506E" w:rsidRPr="000D1212" w:rsidRDefault="002D506E" w:rsidP="00FD06D8">
      <w:pPr>
        <w:spacing w:after="160" w:line="259" w:lineRule="auto"/>
        <w:rPr>
          <w:sz w:val="28"/>
          <w:szCs w:val="28"/>
        </w:rPr>
      </w:pPr>
      <w:r w:rsidRPr="000D1212">
        <w:rPr>
          <w:sz w:val="28"/>
          <w:szCs w:val="28"/>
        </w:rPr>
        <w:br w:type="page"/>
      </w:r>
    </w:p>
    <w:p w14:paraId="57F58749" w14:textId="77777777" w:rsidR="002D506E" w:rsidRPr="000D1212" w:rsidRDefault="002D506E" w:rsidP="002D506E">
      <w:pPr>
        <w:pStyle w:val="12"/>
        <w:rPr>
          <w:rFonts w:cs="Times New Roman"/>
          <w:b/>
          <w:bCs/>
          <w:color w:val="auto"/>
          <w:szCs w:val="28"/>
        </w:rPr>
      </w:pPr>
      <w:bookmarkStart w:id="0" w:name="_Toc71399450"/>
      <w:r w:rsidRPr="000D1212">
        <w:rPr>
          <w:rFonts w:cs="Times New Roman"/>
          <w:b/>
          <w:bCs/>
          <w:color w:val="auto"/>
          <w:szCs w:val="28"/>
        </w:rPr>
        <w:lastRenderedPageBreak/>
        <w:t>ВСТУП</w:t>
      </w:r>
      <w:bookmarkEnd w:id="0"/>
    </w:p>
    <w:p w14:paraId="6AA44BE0" w14:textId="77777777" w:rsidR="00544049" w:rsidRPr="00544049" w:rsidRDefault="00544049" w:rsidP="00BC0038">
      <w:pPr>
        <w:spacing w:line="360" w:lineRule="auto"/>
        <w:ind w:firstLine="851"/>
        <w:jc w:val="both"/>
        <w:rPr>
          <w:sz w:val="28"/>
          <w:szCs w:val="28"/>
        </w:rPr>
      </w:pPr>
      <w:proofErr w:type="spellStart"/>
      <w:r w:rsidRPr="00544049">
        <w:rPr>
          <w:sz w:val="28"/>
          <w:szCs w:val="28"/>
        </w:rPr>
        <w:t>Розвиток</w:t>
      </w:r>
      <w:proofErr w:type="spellEnd"/>
      <w:r w:rsidRPr="00544049">
        <w:rPr>
          <w:sz w:val="28"/>
          <w:szCs w:val="28"/>
        </w:rPr>
        <w:t xml:space="preserve"> </w:t>
      </w:r>
      <w:proofErr w:type="spellStart"/>
      <w:r w:rsidRPr="00544049">
        <w:rPr>
          <w:sz w:val="28"/>
          <w:szCs w:val="28"/>
        </w:rPr>
        <w:t>технічної</w:t>
      </w:r>
      <w:proofErr w:type="spellEnd"/>
      <w:r w:rsidRPr="00544049">
        <w:rPr>
          <w:sz w:val="28"/>
          <w:szCs w:val="28"/>
        </w:rPr>
        <w:t xml:space="preserve"> </w:t>
      </w:r>
      <w:proofErr w:type="spellStart"/>
      <w:r w:rsidRPr="00544049">
        <w:rPr>
          <w:sz w:val="28"/>
          <w:szCs w:val="28"/>
        </w:rPr>
        <w:t>цивілізації</w:t>
      </w:r>
      <w:proofErr w:type="spellEnd"/>
      <w:r w:rsidRPr="00544049">
        <w:rPr>
          <w:sz w:val="28"/>
          <w:szCs w:val="28"/>
        </w:rPr>
        <w:t xml:space="preserve"> на </w:t>
      </w:r>
      <w:proofErr w:type="spellStart"/>
      <w:r w:rsidRPr="00544049">
        <w:rPr>
          <w:sz w:val="28"/>
          <w:szCs w:val="28"/>
        </w:rPr>
        <w:t>Землі</w:t>
      </w:r>
      <w:proofErr w:type="spellEnd"/>
      <w:r w:rsidRPr="00544049">
        <w:rPr>
          <w:sz w:val="28"/>
          <w:szCs w:val="28"/>
        </w:rPr>
        <w:t xml:space="preserve"> у ХХ ст. </w:t>
      </w:r>
      <w:proofErr w:type="spellStart"/>
      <w:r w:rsidRPr="00544049">
        <w:rPr>
          <w:sz w:val="28"/>
          <w:szCs w:val="28"/>
        </w:rPr>
        <w:t>характеризується</w:t>
      </w:r>
      <w:proofErr w:type="spellEnd"/>
      <w:r w:rsidRPr="00544049">
        <w:rPr>
          <w:sz w:val="28"/>
          <w:szCs w:val="28"/>
        </w:rPr>
        <w:t xml:space="preserve"> </w:t>
      </w:r>
      <w:proofErr w:type="spellStart"/>
      <w:r w:rsidRPr="00544049">
        <w:rPr>
          <w:sz w:val="28"/>
          <w:szCs w:val="28"/>
        </w:rPr>
        <w:t>стрімким</w:t>
      </w:r>
      <w:proofErr w:type="spellEnd"/>
      <w:r w:rsidRPr="00544049">
        <w:rPr>
          <w:sz w:val="28"/>
          <w:szCs w:val="28"/>
        </w:rPr>
        <w:t xml:space="preserve"> </w:t>
      </w:r>
      <w:proofErr w:type="spellStart"/>
      <w:r w:rsidRPr="00544049">
        <w:rPr>
          <w:sz w:val="28"/>
          <w:szCs w:val="28"/>
        </w:rPr>
        <w:t>збільшенням</w:t>
      </w:r>
      <w:proofErr w:type="spellEnd"/>
      <w:r w:rsidRPr="00544049">
        <w:rPr>
          <w:sz w:val="28"/>
          <w:szCs w:val="28"/>
        </w:rPr>
        <w:t xml:space="preserve"> </w:t>
      </w:r>
      <w:proofErr w:type="spellStart"/>
      <w:r w:rsidRPr="00544049">
        <w:rPr>
          <w:sz w:val="28"/>
          <w:szCs w:val="28"/>
        </w:rPr>
        <w:t>енергоспоживання</w:t>
      </w:r>
      <w:proofErr w:type="spellEnd"/>
      <w:r w:rsidRPr="00544049">
        <w:rPr>
          <w:sz w:val="28"/>
          <w:szCs w:val="28"/>
        </w:rPr>
        <w:t xml:space="preserve">. За </w:t>
      </w:r>
      <w:proofErr w:type="spellStart"/>
      <w:r w:rsidRPr="00544049">
        <w:rPr>
          <w:sz w:val="28"/>
          <w:szCs w:val="28"/>
        </w:rPr>
        <w:t>оцінками</w:t>
      </w:r>
      <w:proofErr w:type="spellEnd"/>
      <w:r w:rsidRPr="00544049">
        <w:rPr>
          <w:sz w:val="28"/>
          <w:szCs w:val="28"/>
        </w:rPr>
        <w:t xml:space="preserve">, в 1945-1998 </w:t>
      </w:r>
      <w:proofErr w:type="spellStart"/>
      <w:r w:rsidRPr="00544049">
        <w:rPr>
          <w:sz w:val="28"/>
          <w:szCs w:val="28"/>
        </w:rPr>
        <w:t>рр</w:t>
      </w:r>
      <w:proofErr w:type="spellEnd"/>
      <w:r w:rsidRPr="00544049">
        <w:rPr>
          <w:sz w:val="28"/>
          <w:szCs w:val="28"/>
        </w:rPr>
        <w:t xml:space="preserve">. </w:t>
      </w:r>
      <w:proofErr w:type="spellStart"/>
      <w:r w:rsidRPr="00544049">
        <w:rPr>
          <w:sz w:val="28"/>
          <w:szCs w:val="28"/>
        </w:rPr>
        <w:t>населення</w:t>
      </w:r>
      <w:proofErr w:type="spellEnd"/>
      <w:r w:rsidRPr="00544049">
        <w:rPr>
          <w:sz w:val="28"/>
          <w:szCs w:val="28"/>
        </w:rPr>
        <w:t xml:space="preserve"> </w:t>
      </w:r>
      <w:proofErr w:type="spellStart"/>
      <w:r w:rsidRPr="00544049">
        <w:rPr>
          <w:sz w:val="28"/>
          <w:szCs w:val="28"/>
        </w:rPr>
        <w:t>планети</w:t>
      </w:r>
      <w:proofErr w:type="spellEnd"/>
      <w:r w:rsidRPr="00544049">
        <w:rPr>
          <w:sz w:val="28"/>
          <w:szCs w:val="28"/>
        </w:rPr>
        <w:t xml:space="preserve"> </w:t>
      </w:r>
      <w:proofErr w:type="spellStart"/>
      <w:r w:rsidRPr="00544049">
        <w:rPr>
          <w:sz w:val="28"/>
          <w:szCs w:val="28"/>
        </w:rPr>
        <w:t>використало</w:t>
      </w:r>
      <w:proofErr w:type="spellEnd"/>
      <w:r w:rsidRPr="00544049">
        <w:rPr>
          <w:sz w:val="28"/>
          <w:szCs w:val="28"/>
        </w:rPr>
        <w:t xml:space="preserve"> 2/3 </w:t>
      </w:r>
      <w:proofErr w:type="spellStart"/>
      <w:r w:rsidRPr="00544049">
        <w:rPr>
          <w:sz w:val="28"/>
          <w:szCs w:val="28"/>
        </w:rPr>
        <w:t>всього</w:t>
      </w:r>
      <w:proofErr w:type="spellEnd"/>
      <w:r w:rsidRPr="00544049">
        <w:rPr>
          <w:sz w:val="28"/>
          <w:szCs w:val="28"/>
        </w:rPr>
        <w:t xml:space="preserve"> </w:t>
      </w:r>
      <w:proofErr w:type="spellStart"/>
      <w:r w:rsidRPr="00544049">
        <w:rPr>
          <w:sz w:val="28"/>
          <w:szCs w:val="28"/>
        </w:rPr>
        <w:t>палива</w:t>
      </w:r>
      <w:proofErr w:type="spellEnd"/>
      <w:r w:rsidRPr="00544049">
        <w:rPr>
          <w:sz w:val="28"/>
          <w:szCs w:val="28"/>
        </w:rPr>
        <w:t xml:space="preserve">, </w:t>
      </w:r>
      <w:proofErr w:type="spellStart"/>
      <w:r w:rsidRPr="00544049">
        <w:rPr>
          <w:sz w:val="28"/>
          <w:szCs w:val="28"/>
        </w:rPr>
        <w:t>добутого</w:t>
      </w:r>
      <w:proofErr w:type="spellEnd"/>
      <w:r w:rsidRPr="00544049">
        <w:rPr>
          <w:sz w:val="28"/>
          <w:szCs w:val="28"/>
        </w:rPr>
        <w:t xml:space="preserve"> </w:t>
      </w:r>
      <w:proofErr w:type="spellStart"/>
      <w:r w:rsidRPr="00544049">
        <w:rPr>
          <w:sz w:val="28"/>
          <w:szCs w:val="28"/>
        </w:rPr>
        <w:t>людством</w:t>
      </w:r>
      <w:proofErr w:type="spellEnd"/>
      <w:r w:rsidRPr="00544049">
        <w:rPr>
          <w:sz w:val="28"/>
          <w:szCs w:val="28"/>
        </w:rPr>
        <w:t xml:space="preserve"> за час </w:t>
      </w:r>
      <w:proofErr w:type="spellStart"/>
      <w:r w:rsidRPr="00544049">
        <w:rPr>
          <w:sz w:val="28"/>
          <w:szCs w:val="28"/>
        </w:rPr>
        <w:t>свого</w:t>
      </w:r>
      <w:proofErr w:type="spellEnd"/>
      <w:r w:rsidRPr="00544049">
        <w:rPr>
          <w:sz w:val="28"/>
          <w:szCs w:val="28"/>
        </w:rPr>
        <w:t xml:space="preserve"> </w:t>
      </w:r>
      <w:proofErr w:type="spellStart"/>
      <w:r w:rsidRPr="00544049">
        <w:rPr>
          <w:sz w:val="28"/>
          <w:szCs w:val="28"/>
        </w:rPr>
        <w:t>існування</w:t>
      </w:r>
      <w:proofErr w:type="spellEnd"/>
      <w:r w:rsidRPr="00544049">
        <w:rPr>
          <w:sz w:val="28"/>
          <w:szCs w:val="28"/>
        </w:rPr>
        <w:t xml:space="preserve">. </w:t>
      </w:r>
      <w:proofErr w:type="spellStart"/>
      <w:r w:rsidRPr="00544049">
        <w:rPr>
          <w:sz w:val="28"/>
          <w:szCs w:val="28"/>
        </w:rPr>
        <w:t>Такі</w:t>
      </w:r>
      <w:proofErr w:type="spellEnd"/>
      <w:r w:rsidRPr="00544049">
        <w:rPr>
          <w:sz w:val="28"/>
          <w:szCs w:val="28"/>
        </w:rPr>
        <w:t xml:space="preserve"> </w:t>
      </w:r>
      <w:proofErr w:type="spellStart"/>
      <w:r w:rsidRPr="00544049">
        <w:rPr>
          <w:sz w:val="28"/>
          <w:szCs w:val="28"/>
        </w:rPr>
        <w:t>бурхливі</w:t>
      </w:r>
      <w:proofErr w:type="spellEnd"/>
      <w:r w:rsidRPr="00544049">
        <w:rPr>
          <w:sz w:val="28"/>
          <w:szCs w:val="28"/>
        </w:rPr>
        <w:t xml:space="preserve"> </w:t>
      </w:r>
      <w:proofErr w:type="spellStart"/>
      <w:r w:rsidRPr="00544049">
        <w:rPr>
          <w:sz w:val="28"/>
          <w:szCs w:val="28"/>
        </w:rPr>
        <w:t>темпи</w:t>
      </w:r>
      <w:proofErr w:type="spellEnd"/>
      <w:r w:rsidRPr="00544049">
        <w:rPr>
          <w:sz w:val="28"/>
          <w:szCs w:val="28"/>
        </w:rPr>
        <w:t xml:space="preserve"> </w:t>
      </w:r>
      <w:proofErr w:type="spellStart"/>
      <w:r w:rsidRPr="00544049">
        <w:rPr>
          <w:sz w:val="28"/>
          <w:szCs w:val="28"/>
        </w:rPr>
        <w:t>розвитку</w:t>
      </w:r>
      <w:proofErr w:type="spellEnd"/>
      <w:r w:rsidRPr="00544049">
        <w:rPr>
          <w:sz w:val="28"/>
          <w:szCs w:val="28"/>
        </w:rPr>
        <w:t xml:space="preserve"> </w:t>
      </w:r>
      <w:proofErr w:type="spellStart"/>
      <w:r w:rsidRPr="00544049">
        <w:rPr>
          <w:sz w:val="28"/>
          <w:szCs w:val="28"/>
        </w:rPr>
        <w:t>енергетики</w:t>
      </w:r>
      <w:proofErr w:type="spellEnd"/>
      <w:r w:rsidRPr="00544049">
        <w:rPr>
          <w:sz w:val="28"/>
          <w:szCs w:val="28"/>
        </w:rPr>
        <w:t xml:space="preserve"> </w:t>
      </w:r>
      <w:proofErr w:type="spellStart"/>
      <w:r w:rsidRPr="00544049">
        <w:rPr>
          <w:sz w:val="28"/>
          <w:szCs w:val="28"/>
        </w:rPr>
        <w:t>спричинили</w:t>
      </w:r>
      <w:proofErr w:type="spellEnd"/>
      <w:r w:rsidRPr="00544049">
        <w:rPr>
          <w:sz w:val="28"/>
          <w:szCs w:val="28"/>
        </w:rPr>
        <w:t xml:space="preserve"> </w:t>
      </w:r>
      <w:proofErr w:type="spellStart"/>
      <w:r w:rsidRPr="00544049">
        <w:rPr>
          <w:sz w:val="28"/>
          <w:szCs w:val="28"/>
        </w:rPr>
        <w:t>появу</w:t>
      </w:r>
      <w:proofErr w:type="spellEnd"/>
      <w:r w:rsidRPr="00544049">
        <w:rPr>
          <w:sz w:val="28"/>
          <w:szCs w:val="28"/>
        </w:rPr>
        <w:t xml:space="preserve"> низки </w:t>
      </w:r>
      <w:proofErr w:type="spellStart"/>
      <w:r w:rsidRPr="00544049">
        <w:rPr>
          <w:sz w:val="28"/>
          <w:szCs w:val="28"/>
        </w:rPr>
        <w:t>гострих</w:t>
      </w:r>
      <w:proofErr w:type="spellEnd"/>
      <w:r w:rsidRPr="00544049">
        <w:rPr>
          <w:sz w:val="28"/>
          <w:szCs w:val="28"/>
        </w:rPr>
        <w:t xml:space="preserve"> проблем</w:t>
      </w:r>
    </w:p>
    <w:p w14:paraId="5C8D767E" w14:textId="5F0AB668" w:rsidR="00544049" w:rsidRPr="00544049" w:rsidRDefault="00544049" w:rsidP="00BC0038">
      <w:pPr>
        <w:spacing w:line="360" w:lineRule="auto"/>
        <w:ind w:firstLine="851"/>
        <w:jc w:val="both"/>
        <w:rPr>
          <w:sz w:val="28"/>
          <w:szCs w:val="28"/>
        </w:rPr>
      </w:pPr>
      <w:r w:rsidRPr="00544049">
        <w:rPr>
          <w:sz w:val="28"/>
          <w:szCs w:val="28"/>
        </w:rPr>
        <w:t xml:space="preserve">На перший план </w:t>
      </w:r>
      <w:proofErr w:type="spellStart"/>
      <w:r w:rsidRPr="00544049">
        <w:rPr>
          <w:sz w:val="28"/>
          <w:szCs w:val="28"/>
        </w:rPr>
        <w:t>виходить</w:t>
      </w:r>
      <w:proofErr w:type="spellEnd"/>
      <w:r w:rsidRPr="00544049">
        <w:rPr>
          <w:sz w:val="28"/>
          <w:szCs w:val="28"/>
        </w:rPr>
        <w:t xml:space="preserve"> проблема </w:t>
      </w:r>
      <w:proofErr w:type="spellStart"/>
      <w:r w:rsidRPr="00544049">
        <w:rPr>
          <w:sz w:val="28"/>
          <w:szCs w:val="28"/>
        </w:rPr>
        <w:t>ресурсозабезпеченості</w:t>
      </w:r>
      <w:proofErr w:type="spellEnd"/>
      <w:r w:rsidRPr="00544049">
        <w:rPr>
          <w:sz w:val="28"/>
          <w:szCs w:val="28"/>
        </w:rPr>
        <w:t xml:space="preserve"> </w:t>
      </w:r>
      <w:proofErr w:type="spellStart"/>
      <w:r w:rsidRPr="00544049">
        <w:rPr>
          <w:sz w:val="28"/>
          <w:szCs w:val="28"/>
        </w:rPr>
        <w:t>енергетичного</w:t>
      </w:r>
      <w:proofErr w:type="spellEnd"/>
      <w:r w:rsidRPr="00544049">
        <w:rPr>
          <w:sz w:val="28"/>
          <w:szCs w:val="28"/>
        </w:rPr>
        <w:t xml:space="preserve"> </w:t>
      </w:r>
      <w:proofErr w:type="spellStart"/>
      <w:r w:rsidRPr="00544049">
        <w:rPr>
          <w:sz w:val="28"/>
          <w:szCs w:val="28"/>
        </w:rPr>
        <w:t>господарства</w:t>
      </w:r>
      <w:proofErr w:type="spellEnd"/>
      <w:r w:rsidRPr="00544049">
        <w:rPr>
          <w:sz w:val="28"/>
          <w:szCs w:val="28"/>
        </w:rPr>
        <w:t xml:space="preserve">. З одного боку, </w:t>
      </w:r>
      <w:proofErr w:type="spellStart"/>
      <w:r w:rsidRPr="00544049">
        <w:rPr>
          <w:sz w:val="28"/>
          <w:szCs w:val="28"/>
        </w:rPr>
        <w:t>сумарні</w:t>
      </w:r>
      <w:proofErr w:type="spellEnd"/>
      <w:r w:rsidRPr="00544049">
        <w:rPr>
          <w:sz w:val="28"/>
          <w:szCs w:val="28"/>
        </w:rPr>
        <w:t xml:space="preserve"> запаси </w:t>
      </w:r>
      <w:proofErr w:type="spellStart"/>
      <w:r w:rsidRPr="00544049">
        <w:rPr>
          <w:sz w:val="28"/>
          <w:szCs w:val="28"/>
        </w:rPr>
        <w:t>паливних</w:t>
      </w:r>
      <w:proofErr w:type="spellEnd"/>
      <w:r w:rsidRPr="00544049">
        <w:rPr>
          <w:sz w:val="28"/>
          <w:szCs w:val="28"/>
        </w:rPr>
        <w:t xml:space="preserve"> </w:t>
      </w:r>
      <w:proofErr w:type="spellStart"/>
      <w:r w:rsidRPr="00544049">
        <w:rPr>
          <w:sz w:val="28"/>
          <w:szCs w:val="28"/>
        </w:rPr>
        <w:t>ресурсів</w:t>
      </w:r>
      <w:proofErr w:type="spellEnd"/>
      <w:r w:rsidRPr="00544049">
        <w:rPr>
          <w:sz w:val="28"/>
          <w:szCs w:val="28"/>
        </w:rPr>
        <w:t xml:space="preserve"> </w:t>
      </w:r>
      <w:proofErr w:type="spellStart"/>
      <w:r w:rsidRPr="00544049">
        <w:rPr>
          <w:sz w:val="28"/>
          <w:szCs w:val="28"/>
        </w:rPr>
        <w:t>досить</w:t>
      </w:r>
      <w:proofErr w:type="spellEnd"/>
      <w:r w:rsidRPr="00544049">
        <w:rPr>
          <w:sz w:val="28"/>
          <w:szCs w:val="28"/>
        </w:rPr>
        <w:t xml:space="preserve"> </w:t>
      </w:r>
      <w:proofErr w:type="spellStart"/>
      <w:r w:rsidRPr="00544049">
        <w:rPr>
          <w:sz w:val="28"/>
          <w:szCs w:val="28"/>
        </w:rPr>
        <w:t>великі</w:t>
      </w:r>
      <w:proofErr w:type="spellEnd"/>
      <w:r w:rsidRPr="00544049">
        <w:rPr>
          <w:sz w:val="28"/>
          <w:szCs w:val="28"/>
        </w:rPr>
        <w:t xml:space="preserve">, до того ж </w:t>
      </w:r>
      <w:proofErr w:type="spellStart"/>
      <w:r w:rsidRPr="00544049">
        <w:rPr>
          <w:sz w:val="28"/>
          <w:szCs w:val="28"/>
        </w:rPr>
        <w:t>щороку</w:t>
      </w:r>
      <w:proofErr w:type="spellEnd"/>
      <w:r w:rsidRPr="00544049">
        <w:rPr>
          <w:sz w:val="28"/>
          <w:szCs w:val="28"/>
        </w:rPr>
        <w:t xml:space="preserve"> </w:t>
      </w:r>
      <w:proofErr w:type="spellStart"/>
      <w:r w:rsidRPr="00544049">
        <w:rPr>
          <w:sz w:val="28"/>
          <w:szCs w:val="28"/>
        </w:rPr>
        <w:t>стають</w:t>
      </w:r>
      <w:proofErr w:type="spellEnd"/>
      <w:r w:rsidRPr="00544049">
        <w:rPr>
          <w:sz w:val="28"/>
          <w:szCs w:val="28"/>
        </w:rPr>
        <w:t xml:space="preserve"> </w:t>
      </w:r>
      <w:proofErr w:type="spellStart"/>
      <w:r w:rsidRPr="00544049">
        <w:rPr>
          <w:sz w:val="28"/>
          <w:szCs w:val="28"/>
        </w:rPr>
        <w:t>відомими</w:t>
      </w:r>
      <w:proofErr w:type="spellEnd"/>
      <w:r w:rsidRPr="00544049">
        <w:rPr>
          <w:sz w:val="28"/>
          <w:szCs w:val="28"/>
        </w:rPr>
        <w:t xml:space="preserve"> </w:t>
      </w:r>
      <w:proofErr w:type="spellStart"/>
      <w:r w:rsidRPr="00544049">
        <w:rPr>
          <w:sz w:val="28"/>
          <w:szCs w:val="28"/>
        </w:rPr>
        <w:t>нові</w:t>
      </w:r>
      <w:proofErr w:type="spellEnd"/>
      <w:r w:rsidRPr="00544049">
        <w:rPr>
          <w:sz w:val="28"/>
          <w:szCs w:val="28"/>
        </w:rPr>
        <w:t xml:space="preserve"> </w:t>
      </w:r>
      <w:proofErr w:type="spellStart"/>
      <w:r w:rsidRPr="00544049">
        <w:rPr>
          <w:sz w:val="28"/>
          <w:szCs w:val="28"/>
        </w:rPr>
        <w:t>поклади</w:t>
      </w:r>
      <w:proofErr w:type="spellEnd"/>
      <w:r w:rsidRPr="00544049">
        <w:rPr>
          <w:sz w:val="28"/>
          <w:szCs w:val="28"/>
        </w:rPr>
        <w:t xml:space="preserve"> </w:t>
      </w:r>
      <w:proofErr w:type="spellStart"/>
      <w:r w:rsidRPr="00544049">
        <w:rPr>
          <w:sz w:val="28"/>
          <w:szCs w:val="28"/>
        </w:rPr>
        <w:t>викопного</w:t>
      </w:r>
      <w:proofErr w:type="spellEnd"/>
      <w:r w:rsidRPr="00544049">
        <w:rPr>
          <w:sz w:val="28"/>
          <w:szCs w:val="28"/>
        </w:rPr>
        <w:t xml:space="preserve"> </w:t>
      </w:r>
      <w:proofErr w:type="spellStart"/>
      <w:r w:rsidRPr="00544049">
        <w:rPr>
          <w:sz w:val="28"/>
          <w:szCs w:val="28"/>
        </w:rPr>
        <w:t>палива</w:t>
      </w:r>
      <w:proofErr w:type="spellEnd"/>
      <w:r w:rsidRPr="00544049">
        <w:rPr>
          <w:sz w:val="28"/>
          <w:szCs w:val="28"/>
        </w:rPr>
        <w:t xml:space="preserve">. </w:t>
      </w:r>
      <w:proofErr w:type="spellStart"/>
      <w:r w:rsidRPr="00544049">
        <w:rPr>
          <w:sz w:val="28"/>
          <w:szCs w:val="28"/>
        </w:rPr>
        <w:t>Крім</w:t>
      </w:r>
      <w:proofErr w:type="spellEnd"/>
      <w:r w:rsidRPr="00544049">
        <w:rPr>
          <w:sz w:val="28"/>
          <w:szCs w:val="28"/>
        </w:rPr>
        <w:t xml:space="preserve"> того, </w:t>
      </w:r>
      <w:proofErr w:type="spellStart"/>
      <w:r w:rsidRPr="00544049">
        <w:rPr>
          <w:sz w:val="28"/>
          <w:szCs w:val="28"/>
        </w:rPr>
        <w:t>сучасна</w:t>
      </w:r>
      <w:proofErr w:type="spellEnd"/>
      <w:r w:rsidRPr="00544049">
        <w:rPr>
          <w:sz w:val="28"/>
          <w:szCs w:val="28"/>
        </w:rPr>
        <w:t xml:space="preserve"> </w:t>
      </w:r>
      <w:proofErr w:type="spellStart"/>
      <w:r w:rsidRPr="00544049">
        <w:rPr>
          <w:sz w:val="28"/>
          <w:szCs w:val="28"/>
        </w:rPr>
        <w:t>технологія</w:t>
      </w:r>
      <w:proofErr w:type="spellEnd"/>
      <w:r w:rsidRPr="00544049">
        <w:rPr>
          <w:sz w:val="28"/>
          <w:szCs w:val="28"/>
        </w:rPr>
        <w:t xml:space="preserve"> </w:t>
      </w:r>
      <w:proofErr w:type="spellStart"/>
      <w:r w:rsidRPr="00544049">
        <w:rPr>
          <w:sz w:val="28"/>
          <w:szCs w:val="28"/>
        </w:rPr>
        <w:t>відкриває</w:t>
      </w:r>
      <w:proofErr w:type="spellEnd"/>
      <w:r w:rsidRPr="00544049">
        <w:rPr>
          <w:sz w:val="28"/>
          <w:szCs w:val="28"/>
        </w:rPr>
        <w:t xml:space="preserve"> доступ до </w:t>
      </w:r>
      <w:proofErr w:type="spellStart"/>
      <w:r w:rsidRPr="00544049">
        <w:rPr>
          <w:sz w:val="28"/>
          <w:szCs w:val="28"/>
        </w:rPr>
        <w:t>використання</w:t>
      </w:r>
      <w:proofErr w:type="spellEnd"/>
      <w:r w:rsidRPr="00544049">
        <w:rPr>
          <w:sz w:val="28"/>
          <w:szCs w:val="28"/>
        </w:rPr>
        <w:t xml:space="preserve"> </w:t>
      </w:r>
      <w:proofErr w:type="spellStart"/>
      <w:r w:rsidRPr="00544049">
        <w:rPr>
          <w:sz w:val="28"/>
          <w:szCs w:val="28"/>
        </w:rPr>
        <w:t>нетрадиційних</w:t>
      </w:r>
      <w:proofErr w:type="spellEnd"/>
      <w:r w:rsidRPr="00544049">
        <w:rPr>
          <w:sz w:val="28"/>
          <w:szCs w:val="28"/>
        </w:rPr>
        <w:t xml:space="preserve"> </w:t>
      </w:r>
      <w:proofErr w:type="spellStart"/>
      <w:r w:rsidRPr="00544049">
        <w:rPr>
          <w:sz w:val="28"/>
          <w:szCs w:val="28"/>
        </w:rPr>
        <w:t>джерел</w:t>
      </w:r>
      <w:proofErr w:type="spellEnd"/>
      <w:r w:rsidRPr="00544049">
        <w:rPr>
          <w:sz w:val="28"/>
          <w:szCs w:val="28"/>
        </w:rPr>
        <w:t xml:space="preserve"> </w:t>
      </w:r>
      <w:proofErr w:type="spellStart"/>
      <w:r w:rsidRPr="00544049">
        <w:rPr>
          <w:sz w:val="28"/>
          <w:szCs w:val="28"/>
        </w:rPr>
        <w:t>енергетики</w:t>
      </w:r>
      <w:proofErr w:type="spellEnd"/>
      <w:r w:rsidRPr="00544049">
        <w:rPr>
          <w:sz w:val="28"/>
          <w:szCs w:val="28"/>
        </w:rPr>
        <w:t xml:space="preserve">, </w:t>
      </w:r>
      <w:proofErr w:type="spellStart"/>
      <w:r w:rsidRPr="00544049">
        <w:rPr>
          <w:sz w:val="28"/>
          <w:szCs w:val="28"/>
        </w:rPr>
        <w:t>це</w:t>
      </w:r>
      <w:proofErr w:type="spellEnd"/>
      <w:r w:rsidRPr="00544049">
        <w:rPr>
          <w:sz w:val="28"/>
          <w:szCs w:val="28"/>
        </w:rPr>
        <w:t xml:space="preserve"> </w:t>
      </w:r>
      <w:proofErr w:type="spellStart"/>
      <w:r w:rsidRPr="00544049">
        <w:rPr>
          <w:sz w:val="28"/>
          <w:szCs w:val="28"/>
        </w:rPr>
        <w:t>свідчить</w:t>
      </w:r>
      <w:proofErr w:type="spellEnd"/>
      <w:r w:rsidRPr="00544049">
        <w:rPr>
          <w:sz w:val="28"/>
          <w:szCs w:val="28"/>
        </w:rPr>
        <w:t xml:space="preserve"> на </w:t>
      </w:r>
      <w:proofErr w:type="spellStart"/>
      <w:r w:rsidRPr="00544049">
        <w:rPr>
          <w:sz w:val="28"/>
          <w:szCs w:val="28"/>
        </w:rPr>
        <w:t>користь</w:t>
      </w:r>
      <w:proofErr w:type="spellEnd"/>
      <w:r w:rsidRPr="00544049">
        <w:rPr>
          <w:sz w:val="28"/>
          <w:szCs w:val="28"/>
        </w:rPr>
        <w:t xml:space="preserve"> того, </w:t>
      </w:r>
      <w:proofErr w:type="spellStart"/>
      <w:r w:rsidRPr="00544049">
        <w:rPr>
          <w:sz w:val="28"/>
          <w:szCs w:val="28"/>
        </w:rPr>
        <w:t>що</w:t>
      </w:r>
      <w:proofErr w:type="spellEnd"/>
      <w:r w:rsidRPr="00544049">
        <w:rPr>
          <w:sz w:val="28"/>
          <w:szCs w:val="28"/>
        </w:rPr>
        <w:t xml:space="preserve"> абсолютного </w:t>
      </w:r>
      <w:proofErr w:type="spellStart"/>
      <w:r w:rsidRPr="00544049">
        <w:rPr>
          <w:sz w:val="28"/>
          <w:szCs w:val="28"/>
        </w:rPr>
        <w:t>дефіциту</w:t>
      </w:r>
      <w:proofErr w:type="spellEnd"/>
      <w:r w:rsidRPr="00544049">
        <w:rPr>
          <w:sz w:val="28"/>
          <w:szCs w:val="28"/>
        </w:rPr>
        <w:t xml:space="preserve"> </w:t>
      </w:r>
      <w:proofErr w:type="spellStart"/>
      <w:r w:rsidRPr="00544049">
        <w:rPr>
          <w:sz w:val="28"/>
          <w:szCs w:val="28"/>
        </w:rPr>
        <w:t>енергетичних</w:t>
      </w:r>
      <w:proofErr w:type="spellEnd"/>
      <w:r w:rsidRPr="00544049">
        <w:rPr>
          <w:sz w:val="28"/>
          <w:szCs w:val="28"/>
        </w:rPr>
        <w:t xml:space="preserve"> </w:t>
      </w:r>
      <w:proofErr w:type="spellStart"/>
      <w:r w:rsidRPr="00544049">
        <w:rPr>
          <w:sz w:val="28"/>
          <w:szCs w:val="28"/>
        </w:rPr>
        <w:t>ресурсів</w:t>
      </w:r>
      <w:proofErr w:type="spellEnd"/>
      <w:r w:rsidRPr="00544049">
        <w:rPr>
          <w:sz w:val="28"/>
          <w:szCs w:val="28"/>
        </w:rPr>
        <w:t xml:space="preserve"> на </w:t>
      </w:r>
      <w:proofErr w:type="spellStart"/>
      <w:r w:rsidRPr="00544049">
        <w:rPr>
          <w:sz w:val="28"/>
          <w:szCs w:val="28"/>
        </w:rPr>
        <w:t>планеті</w:t>
      </w:r>
      <w:proofErr w:type="spellEnd"/>
      <w:r w:rsidRPr="00544049">
        <w:rPr>
          <w:sz w:val="28"/>
          <w:szCs w:val="28"/>
        </w:rPr>
        <w:t xml:space="preserve"> </w:t>
      </w:r>
      <w:proofErr w:type="spellStart"/>
      <w:r w:rsidRPr="00544049">
        <w:rPr>
          <w:sz w:val="28"/>
          <w:szCs w:val="28"/>
        </w:rPr>
        <w:t>поки</w:t>
      </w:r>
      <w:proofErr w:type="spellEnd"/>
      <w:r w:rsidRPr="00544049">
        <w:rPr>
          <w:sz w:val="28"/>
          <w:szCs w:val="28"/>
        </w:rPr>
        <w:t xml:space="preserve"> </w:t>
      </w:r>
      <w:proofErr w:type="spellStart"/>
      <w:r w:rsidRPr="00544049">
        <w:rPr>
          <w:sz w:val="28"/>
          <w:szCs w:val="28"/>
        </w:rPr>
        <w:t>що</w:t>
      </w:r>
      <w:proofErr w:type="spellEnd"/>
      <w:r w:rsidRPr="00544049">
        <w:rPr>
          <w:sz w:val="28"/>
          <w:szCs w:val="28"/>
        </w:rPr>
        <w:t xml:space="preserve"> не </w:t>
      </w:r>
      <w:proofErr w:type="spellStart"/>
      <w:r w:rsidRPr="00544049">
        <w:rPr>
          <w:sz w:val="28"/>
          <w:szCs w:val="28"/>
        </w:rPr>
        <w:t>існує</w:t>
      </w:r>
      <w:proofErr w:type="spellEnd"/>
      <w:r w:rsidRPr="00544049">
        <w:rPr>
          <w:sz w:val="28"/>
          <w:szCs w:val="28"/>
        </w:rPr>
        <w:t>.</w:t>
      </w:r>
      <w:r w:rsidR="0063513D">
        <w:rPr>
          <w:sz w:val="28"/>
          <w:szCs w:val="28"/>
          <w:lang w:val="uk-UA"/>
        </w:rPr>
        <w:t xml:space="preserve"> З</w:t>
      </w:r>
      <w:r w:rsidRPr="0063513D">
        <w:rPr>
          <w:sz w:val="28"/>
          <w:szCs w:val="28"/>
          <w:lang w:val="uk-UA"/>
        </w:rPr>
        <w:t xml:space="preserve"> одного боку, спостерігається відносна ресурсна обмеженість, зумовлена можливістю швидкого вичерпання найбільш доступних родовищ і перехід до розробки складніших, що спричинює подорожчання енергоносіїв і робить використання більшої частини паливних ресурсів нерентабельним. </w:t>
      </w:r>
      <w:proofErr w:type="spellStart"/>
      <w:r w:rsidRPr="00544049">
        <w:rPr>
          <w:sz w:val="28"/>
          <w:szCs w:val="28"/>
        </w:rPr>
        <w:t>Аналітики</w:t>
      </w:r>
      <w:proofErr w:type="spellEnd"/>
      <w:r w:rsidRPr="00544049">
        <w:rPr>
          <w:sz w:val="28"/>
          <w:szCs w:val="28"/>
        </w:rPr>
        <w:t xml:space="preserve"> </w:t>
      </w:r>
      <w:proofErr w:type="spellStart"/>
      <w:r w:rsidRPr="00544049">
        <w:rPr>
          <w:sz w:val="28"/>
          <w:szCs w:val="28"/>
        </w:rPr>
        <w:t>прогнозують</w:t>
      </w:r>
      <w:proofErr w:type="spellEnd"/>
      <w:r w:rsidRPr="00544049">
        <w:rPr>
          <w:sz w:val="28"/>
          <w:szCs w:val="28"/>
        </w:rPr>
        <w:t xml:space="preserve"> </w:t>
      </w:r>
      <w:proofErr w:type="spellStart"/>
      <w:r w:rsidRPr="00544049">
        <w:rPr>
          <w:sz w:val="28"/>
          <w:szCs w:val="28"/>
        </w:rPr>
        <w:t>наближення</w:t>
      </w:r>
      <w:proofErr w:type="spellEnd"/>
      <w:r w:rsidRPr="00544049">
        <w:rPr>
          <w:sz w:val="28"/>
          <w:szCs w:val="28"/>
        </w:rPr>
        <w:t xml:space="preserve"> того моменту, коли </w:t>
      </w:r>
      <w:proofErr w:type="spellStart"/>
      <w:r w:rsidRPr="00544049">
        <w:rPr>
          <w:sz w:val="28"/>
          <w:szCs w:val="28"/>
        </w:rPr>
        <w:t>енергетичні</w:t>
      </w:r>
      <w:proofErr w:type="spellEnd"/>
      <w:r w:rsidRPr="00544049">
        <w:rPr>
          <w:sz w:val="28"/>
          <w:szCs w:val="28"/>
        </w:rPr>
        <w:t xml:space="preserve"> </w:t>
      </w:r>
      <w:proofErr w:type="spellStart"/>
      <w:r w:rsidRPr="00544049">
        <w:rPr>
          <w:sz w:val="28"/>
          <w:szCs w:val="28"/>
        </w:rPr>
        <w:t>затрати</w:t>
      </w:r>
      <w:proofErr w:type="spellEnd"/>
      <w:r w:rsidRPr="00544049">
        <w:rPr>
          <w:sz w:val="28"/>
          <w:szCs w:val="28"/>
        </w:rPr>
        <w:t xml:space="preserve"> на </w:t>
      </w:r>
      <w:proofErr w:type="spellStart"/>
      <w:r w:rsidRPr="00544049">
        <w:rPr>
          <w:sz w:val="28"/>
          <w:szCs w:val="28"/>
        </w:rPr>
        <w:t>розвідування</w:t>
      </w:r>
      <w:proofErr w:type="spellEnd"/>
      <w:r w:rsidRPr="00544049">
        <w:rPr>
          <w:sz w:val="28"/>
          <w:szCs w:val="28"/>
        </w:rPr>
        <w:t xml:space="preserve"> й </w:t>
      </w:r>
      <w:proofErr w:type="spellStart"/>
      <w:r w:rsidRPr="00544049">
        <w:rPr>
          <w:sz w:val="28"/>
          <w:szCs w:val="28"/>
        </w:rPr>
        <w:t>добування</w:t>
      </w:r>
      <w:proofErr w:type="spellEnd"/>
      <w:r w:rsidRPr="00544049">
        <w:rPr>
          <w:sz w:val="28"/>
          <w:szCs w:val="28"/>
        </w:rPr>
        <w:t xml:space="preserve"> головного виду </w:t>
      </w:r>
      <w:proofErr w:type="spellStart"/>
      <w:r w:rsidRPr="00544049">
        <w:rPr>
          <w:sz w:val="28"/>
          <w:szCs w:val="28"/>
        </w:rPr>
        <w:t>палива</w:t>
      </w:r>
      <w:proofErr w:type="spellEnd"/>
      <w:r w:rsidRPr="00544049">
        <w:rPr>
          <w:sz w:val="28"/>
          <w:szCs w:val="28"/>
        </w:rPr>
        <w:t xml:space="preserve"> - </w:t>
      </w:r>
      <w:proofErr w:type="spellStart"/>
      <w:r w:rsidRPr="00544049">
        <w:rPr>
          <w:sz w:val="28"/>
          <w:szCs w:val="28"/>
        </w:rPr>
        <w:t>нафти</w:t>
      </w:r>
      <w:proofErr w:type="spellEnd"/>
      <w:r w:rsidRPr="00544049">
        <w:rPr>
          <w:sz w:val="28"/>
          <w:szCs w:val="28"/>
        </w:rPr>
        <w:t xml:space="preserve"> за межами </w:t>
      </w:r>
      <w:proofErr w:type="spellStart"/>
      <w:r w:rsidRPr="00544049">
        <w:rPr>
          <w:sz w:val="28"/>
          <w:szCs w:val="28"/>
        </w:rPr>
        <w:t>Близького</w:t>
      </w:r>
      <w:proofErr w:type="spellEnd"/>
      <w:r w:rsidRPr="00544049">
        <w:rPr>
          <w:sz w:val="28"/>
          <w:szCs w:val="28"/>
        </w:rPr>
        <w:t xml:space="preserve"> Сходу, </w:t>
      </w:r>
      <w:proofErr w:type="spellStart"/>
      <w:r w:rsidRPr="00544049">
        <w:rPr>
          <w:sz w:val="28"/>
          <w:szCs w:val="28"/>
        </w:rPr>
        <w:t>перевищуватимуть</w:t>
      </w:r>
      <w:proofErr w:type="spellEnd"/>
      <w:r w:rsidRPr="00544049">
        <w:rPr>
          <w:sz w:val="28"/>
          <w:szCs w:val="28"/>
        </w:rPr>
        <w:t xml:space="preserve"> </w:t>
      </w:r>
      <w:proofErr w:type="spellStart"/>
      <w:r w:rsidRPr="00544049">
        <w:rPr>
          <w:sz w:val="28"/>
          <w:szCs w:val="28"/>
        </w:rPr>
        <w:t>кількість</w:t>
      </w:r>
      <w:proofErr w:type="spellEnd"/>
      <w:r w:rsidRPr="00544049">
        <w:rPr>
          <w:sz w:val="28"/>
          <w:szCs w:val="28"/>
        </w:rPr>
        <w:t xml:space="preserve"> </w:t>
      </w:r>
      <w:proofErr w:type="spellStart"/>
      <w:r w:rsidRPr="00544049">
        <w:rPr>
          <w:sz w:val="28"/>
          <w:szCs w:val="28"/>
        </w:rPr>
        <w:t>енергетики</w:t>
      </w:r>
      <w:proofErr w:type="spellEnd"/>
      <w:r w:rsidRPr="00544049">
        <w:rPr>
          <w:sz w:val="28"/>
          <w:szCs w:val="28"/>
        </w:rPr>
        <w:t xml:space="preserve">, яка </w:t>
      </w:r>
      <w:proofErr w:type="spellStart"/>
      <w:r w:rsidRPr="00544049">
        <w:rPr>
          <w:sz w:val="28"/>
          <w:szCs w:val="28"/>
        </w:rPr>
        <w:t>може</w:t>
      </w:r>
      <w:proofErr w:type="spellEnd"/>
      <w:r w:rsidRPr="00544049">
        <w:rPr>
          <w:sz w:val="28"/>
          <w:szCs w:val="28"/>
        </w:rPr>
        <w:t xml:space="preserve"> бути одержана з </w:t>
      </w:r>
      <w:proofErr w:type="spellStart"/>
      <w:r w:rsidRPr="00544049">
        <w:rPr>
          <w:sz w:val="28"/>
          <w:szCs w:val="28"/>
        </w:rPr>
        <w:t>неї</w:t>
      </w:r>
      <w:proofErr w:type="spellEnd"/>
      <w:r w:rsidRPr="00544049">
        <w:rPr>
          <w:sz w:val="28"/>
          <w:szCs w:val="28"/>
        </w:rPr>
        <w:t>.</w:t>
      </w:r>
    </w:p>
    <w:p w14:paraId="0153DA4F" w14:textId="3C898898" w:rsidR="00544049" w:rsidRDefault="0063513D" w:rsidP="00BC0038">
      <w:pPr>
        <w:spacing w:line="360" w:lineRule="auto"/>
        <w:ind w:firstLine="851"/>
        <w:jc w:val="both"/>
        <w:rPr>
          <w:sz w:val="28"/>
          <w:szCs w:val="28"/>
        </w:rPr>
      </w:pPr>
      <w:proofErr w:type="spellStart"/>
      <w:r w:rsidRPr="0063513D">
        <w:rPr>
          <w:sz w:val="28"/>
          <w:szCs w:val="28"/>
        </w:rPr>
        <w:t>Виробництво</w:t>
      </w:r>
      <w:proofErr w:type="spellEnd"/>
      <w:r w:rsidRPr="0063513D">
        <w:rPr>
          <w:sz w:val="28"/>
          <w:szCs w:val="28"/>
        </w:rPr>
        <w:t xml:space="preserve"> </w:t>
      </w:r>
      <w:proofErr w:type="spellStart"/>
      <w:r w:rsidRPr="0063513D">
        <w:rPr>
          <w:sz w:val="28"/>
          <w:szCs w:val="28"/>
        </w:rPr>
        <w:t>біопалива</w:t>
      </w:r>
      <w:proofErr w:type="spellEnd"/>
      <w:r w:rsidRPr="0063513D">
        <w:rPr>
          <w:sz w:val="28"/>
          <w:szCs w:val="28"/>
        </w:rPr>
        <w:t xml:space="preserve"> та </w:t>
      </w:r>
      <w:proofErr w:type="spellStart"/>
      <w:r w:rsidRPr="0063513D">
        <w:rPr>
          <w:sz w:val="28"/>
          <w:szCs w:val="28"/>
        </w:rPr>
        <w:t>його</w:t>
      </w:r>
      <w:proofErr w:type="spellEnd"/>
      <w:r w:rsidRPr="0063513D">
        <w:rPr>
          <w:sz w:val="28"/>
          <w:szCs w:val="28"/>
        </w:rPr>
        <w:t xml:space="preserve"> </w:t>
      </w:r>
      <w:proofErr w:type="spellStart"/>
      <w:r w:rsidRPr="0063513D">
        <w:rPr>
          <w:sz w:val="28"/>
          <w:szCs w:val="28"/>
        </w:rPr>
        <w:t>зв'язок</w:t>
      </w:r>
      <w:proofErr w:type="spellEnd"/>
      <w:r w:rsidRPr="0063513D">
        <w:rPr>
          <w:sz w:val="28"/>
          <w:szCs w:val="28"/>
        </w:rPr>
        <w:t xml:space="preserve"> </w:t>
      </w:r>
      <w:proofErr w:type="spellStart"/>
      <w:r w:rsidRPr="0063513D">
        <w:rPr>
          <w:sz w:val="28"/>
          <w:szCs w:val="28"/>
        </w:rPr>
        <w:t>із</w:t>
      </w:r>
      <w:proofErr w:type="spellEnd"/>
      <w:r w:rsidRPr="0063513D">
        <w:rPr>
          <w:sz w:val="28"/>
          <w:szCs w:val="28"/>
        </w:rPr>
        <w:t xml:space="preserve"> </w:t>
      </w:r>
      <w:proofErr w:type="spellStart"/>
      <w:r w:rsidRPr="0063513D">
        <w:rPr>
          <w:sz w:val="28"/>
          <w:szCs w:val="28"/>
        </w:rPr>
        <w:t>забезпеченням</w:t>
      </w:r>
      <w:proofErr w:type="spellEnd"/>
      <w:r w:rsidRPr="0063513D">
        <w:rPr>
          <w:sz w:val="28"/>
          <w:szCs w:val="28"/>
        </w:rPr>
        <w:t xml:space="preserve"> </w:t>
      </w:r>
      <w:proofErr w:type="spellStart"/>
      <w:r w:rsidRPr="0063513D">
        <w:rPr>
          <w:sz w:val="28"/>
          <w:szCs w:val="28"/>
        </w:rPr>
        <w:t>енергетичної</w:t>
      </w:r>
      <w:proofErr w:type="spellEnd"/>
      <w:r w:rsidRPr="0063513D">
        <w:rPr>
          <w:sz w:val="28"/>
          <w:szCs w:val="28"/>
        </w:rPr>
        <w:t xml:space="preserve"> </w:t>
      </w:r>
      <w:proofErr w:type="spellStart"/>
      <w:r w:rsidRPr="0063513D">
        <w:rPr>
          <w:sz w:val="28"/>
          <w:szCs w:val="28"/>
        </w:rPr>
        <w:t>безпеки</w:t>
      </w:r>
      <w:proofErr w:type="spellEnd"/>
      <w:r w:rsidRPr="0063513D">
        <w:rPr>
          <w:sz w:val="28"/>
          <w:szCs w:val="28"/>
        </w:rPr>
        <w:t xml:space="preserve"> та </w:t>
      </w:r>
      <w:proofErr w:type="spellStart"/>
      <w:r w:rsidRPr="0063513D">
        <w:rPr>
          <w:sz w:val="28"/>
          <w:szCs w:val="28"/>
        </w:rPr>
        <w:t>розв’язанням</w:t>
      </w:r>
      <w:proofErr w:type="spellEnd"/>
      <w:r w:rsidRPr="0063513D">
        <w:rPr>
          <w:sz w:val="28"/>
          <w:szCs w:val="28"/>
        </w:rPr>
        <w:t xml:space="preserve"> ряду </w:t>
      </w:r>
      <w:proofErr w:type="spellStart"/>
      <w:r w:rsidRPr="0063513D">
        <w:rPr>
          <w:sz w:val="28"/>
          <w:szCs w:val="28"/>
        </w:rPr>
        <w:t>екологічних</w:t>
      </w:r>
      <w:proofErr w:type="spellEnd"/>
      <w:r w:rsidRPr="0063513D">
        <w:rPr>
          <w:sz w:val="28"/>
          <w:szCs w:val="28"/>
        </w:rPr>
        <w:t xml:space="preserve"> проблем як в масштабах </w:t>
      </w:r>
      <w:proofErr w:type="spellStart"/>
      <w:r w:rsidRPr="0063513D">
        <w:rPr>
          <w:sz w:val="28"/>
          <w:szCs w:val="28"/>
        </w:rPr>
        <w:t>світового</w:t>
      </w:r>
      <w:proofErr w:type="spellEnd"/>
      <w:r w:rsidRPr="0063513D">
        <w:rPr>
          <w:sz w:val="28"/>
          <w:szCs w:val="28"/>
        </w:rPr>
        <w:t xml:space="preserve"> </w:t>
      </w:r>
      <w:proofErr w:type="spellStart"/>
      <w:r w:rsidRPr="0063513D">
        <w:rPr>
          <w:sz w:val="28"/>
          <w:szCs w:val="28"/>
        </w:rPr>
        <w:t>господарства</w:t>
      </w:r>
      <w:proofErr w:type="spellEnd"/>
      <w:r w:rsidRPr="0063513D">
        <w:rPr>
          <w:sz w:val="28"/>
          <w:szCs w:val="28"/>
        </w:rPr>
        <w:t xml:space="preserve">, так і для </w:t>
      </w:r>
      <w:proofErr w:type="spellStart"/>
      <w:r w:rsidRPr="0063513D">
        <w:rPr>
          <w:sz w:val="28"/>
          <w:szCs w:val="28"/>
        </w:rPr>
        <w:t>України</w:t>
      </w:r>
      <w:proofErr w:type="spellEnd"/>
      <w:r w:rsidRPr="0063513D">
        <w:rPr>
          <w:sz w:val="28"/>
          <w:szCs w:val="28"/>
        </w:rPr>
        <w:t xml:space="preserve"> </w:t>
      </w:r>
      <w:proofErr w:type="spellStart"/>
      <w:r w:rsidRPr="0063513D">
        <w:rPr>
          <w:sz w:val="28"/>
          <w:szCs w:val="28"/>
        </w:rPr>
        <w:t>зокрема</w:t>
      </w:r>
      <w:proofErr w:type="spellEnd"/>
      <w:r w:rsidRPr="0063513D">
        <w:rPr>
          <w:sz w:val="28"/>
          <w:szCs w:val="28"/>
        </w:rPr>
        <w:t xml:space="preserve">, </w:t>
      </w:r>
      <w:proofErr w:type="spellStart"/>
      <w:r w:rsidRPr="0063513D">
        <w:rPr>
          <w:sz w:val="28"/>
          <w:szCs w:val="28"/>
        </w:rPr>
        <w:t>залишається</w:t>
      </w:r>
      <w:proofErr w:type="spellEnd"/>
      <w:r w:rsidRPr="0063513D">
        <w:rPr>
          <w:sz w:val="28"/>
          <w:szCs w:val="28"/>
        </w:rPr>
        <w:t xml:space="preserve"> в </w:t>
      </w:r>
      <w:proofErr w:type="spellStart"/>
      <w:r w:rsidRPr="0063513D">
        <w:rPr>
          <w:sz w:val="28"/>
          <w:szCs w:val="28"/>
        </w:rPr>
        <w:t>центрі</w:t>
      </w:r>
      <w:proofErr w:type="spellEnd"/>
      <w:r w:rsidRPr="0063513D">
        <w:rPr>
          <w:sz w:val="28"/>
          <w:szCs w:val="28"/>
        </w:rPr>
        <w:t xml:space="preserve"> </w:t>
      </w:r>
      <w:proofErr w:type="spellStart"/>
      <w:r w:rsidRPr="0063513D">
        <w:rPr>
          <w:sz w:val="28"/>
          <w:szCs w:val="28"/>
        </w:rPr>
        <w:t>уваги</w:t>
      </w:r>
      <w:proofErr w:type="spellEnd"/>
      <w:r w:rsidRPr="0063513D">
        <w:rPr>
          <w:sz w:val="28"/>
          <w:szCs w:val="28"/>
        </w:rPr>
        <w:t xml:space="preserve"> </w:t>
      </w:r>
      <w:proofErr w:type="spellStart"/>
      <w:r w:rsidRPr="0063513D">
        <w:rPr>
          <w:sz w:val="28"/>
          <w:szCs w:val="28"/>
        </w:rPr>
        <w:t>багатьох</w:t>
      </w:r>
      <w:proofErr w:type="spellEnd"/>
      <w:r w:rsidRPr="0063513D">
        <w:rPr>
          <w:sz w:val="28"/>
          <w:szCs w:val="28"/>
        </w:rPr>
        <w:t xml:space="preserve"> </w:t>
      </w:r>
      <w:proofErr w:type="spellStart"/>
      <w:r w:rsidRPr="0063513D">
        <w:rPr>
          <w:sz w:val="28"/>
          <w:szCs w:val="28"/>
        </w:rPr>
        <w:t>дослідників</w:t>
      </w:r>
      <w:proofErr w:type="spellEnd"/>
      <w:r w:rsidRPr="0063513D">
        <w:rPr>
          <w:sz w:val="28"/>
          <w:szCs w:val="28"/>
        </w:rPr>
        <w:t xml:space="preserve">. </w:t>
      </w:r>
      <w:proofErr w:type="spellStart"/>
      <w:r w:rsidRPr="0063513D">
        <w:rPr>
          <w:sz w:val="28"/>
          <w:szCs w:val="28"/>
        </w:rPr>
        <w:t>Існуюча</w:t>
      </w:r>
      <w:proofErr w:type="spellEnd"/>
      <w:r w:rsidRPr="0063513D">
        <w:rPr>
          <w:sz w:val="28"/>
          <w:szCs w:val="28"/>
        </w:rPr>
        <w:t xml:space="preserve"> на </w:t>
      </w:r>
      <w:proofErr w:type="spellStart"/>
      <w:r w:rsidRPr="0063513D">
        <w:rPr>
          <w:sz w:val="28"/>
          <w:szCs w:val="28"/>
        </w:rPr>
        <w:t>сьогодні</w:t>
      </w:r>
      <w:proofErr w:type="spellEnd"/>
      <w:r w:rsidRPr="0063513D">
        <w:rPr>
          <w:sz w:val="28"/>
          <w:szCs w:val="28"/>
        </w:rPr>
        <w:t xml:space="preserve"> структура </w:t>
      </w:r>
      <w:proofErr w:type="spellStart"/>
      <w:r w:rsidRPr="0063513D">
        <w:rPr>
          <w:sz w:val="28"/>
          <w:szCs w:val="28"/>
        </w:rPr>
        <w:t>паливноенергетичних</w:t>
      </w:r>
      <w:proofErr w:type="spellEnd"/>
      <w:r w:rsidRPr="0063513D">
        <w:rPr>
          <w:sz w:val="28"/>
          <w:szCs w:val="28"/>
        </w:rPr>
        <w:t xml:space="preserve"> </w:t>
      </w:r>
      <w:proofErr w:type="spellStart"/>
      <w:r w:rsidRPr="0063513D">
        <w:rPr>
          <w:sz w:val="28"/>
          <w:szCs w:val="28"/>
        </w:rPr>
        <w:t>ресурсів</w:t>
      </w:r>
      <w:proofErr w:type="spellEnd"/>
      <w:r w:rsidRPr="0063513D">
        <w:rPr>
          <w:sz w:val="28"/>
          <w:szCs w:val="28"/>
        </w:rPr>
        <w:t xml:space="preserve"> </w:t>
      </w:r>
      <w:proofErr w:type="spellStart"/>
      <w:r w:rsidRPr="0063513D">
        <w:rPr>
          <w:sz w:val="28"/>
          <w:szCs w:val="28"/>
        </w:rPr>
        <w:t>України</w:t>
      </w:r>
      <w:proofErr w:type="spellEnd"/>
      <w:r w:rsidRPr="0063513D">
        <w:rPr>
          <w:sz w:val="28"/>
          <w:szCs w:val="28"/>
        </w:rPr>
        <w:t xml:space="preserve"> є </w:t>
      </w:r>
      <w:proofErr w:type="spellStart"/>
      <w:r w:rsidRPr="0063513D">
        <w:rPr>
          <w:sz w:val="28"/>
          <w:szCs w:val="28"/>
        </w:rPr>
        <w:t>загрозливою</w:t>
      </w:r>
      <w:proofErr w:type="spellEnd"/>
      <w:r w:rsidRPr="0063513D">
        <w:rPr>
          <w:sz w:val="28"/>
          <w:szCs w:val="28"/>
        </w:rPr>
        <w:t xml:space="preserve"> для </w:t>
      </w:r>
      <w:proofErr w:type="spellStart"/>
      <w:r w:rsidRPr="0063513D">
        <w:rPr>
          <w:sz w:val="28"/>
          <w:szCs w:val="28"/>
        </w:rPr>
        <w:t>її</w:t>
      </w:r>
      <w:proofErr w:type="spellEnd"/>
      <w:r w:rsidRPr="0063513D">
        <w:rPr>
          <w:sz w:val="28"/>
          <w:szCs w:val="28"/>
        </w:rPr>
        <w:t xml:space="preserve"> </w:t>
      </w:r>
      <w:proofErr w:type="spellStart"/>
      <w:r w:rsidRPr="0063513D">
        <w:rPr>
          <w:sz w:val="28"/>
          <w:szCs w:val="28"/>
        </w:rPr>
        <w:t>енергетичної</w:t>
      </w:r>
      <w:proofErr w:type="spellEnd"/>
      <w:r w:rsidRPr="0063513D">
        <w:rPr>
          <w:sz w:val="28"/>
          <w:szCs w:val="28"/>
        </w:rPr>
        <w:t xml:space="preserve"> та </w:t>
      </w:r>
      <w:proofErr w:type="spellStart"/>
      <w:r w:rsidRPr="0063513D">
        <w:rPr>
          <w:sz w:val="28"/>
          <w:szCs w:val="28"/>
        </w:rPr>
        <w:t>національної</w:t>
      </w:r>
      <w:proofErr w:type="spellEnd"/>
      <w:r w:rsidRPr="0063513D">
        <w:rPr>
          <w:sz w:val="28"/>
          <w:szCs w:val="28"/>
        </w:rPr>
        <w:t xml:space="preserve"> </w:t>
      </w:r>
      <w:proofErr w:type="spellStart"/>
      <w:r w:rsidRPr="0063513D">
        <w:rPr>
          <w:sz w:val="28"/>
          <w:szCs w:val="28"/>
        </w:rPr>
        <w:t>безпеки</w:t>
      </w:r>
      <w:proofErr w:type="spellEnd"/>
      <w:r w:rsidRPr="0063513D">
        <w:rPr>
          <w:sz w:val="28"/>
          <w:szCs w:val="28"/>
        </w:rPr>
        <w:t xml:space="preserve">, </w:t>
      </w:r>
      <w:proofErr w:type="spellStart"/>
      <w:r w:rsidRPr="0063513D">
        <w:rPr>
          <w:sz w:val="28"/>
          <w:szCs w:val="28"/>
        </w:rPr>
        <w:t>адже</w:t>
      </w:r>
      <w:proofErr w:type="spellEnd"/>
      <w:r w:rsidRPr="0063513D">
        <w:rPr>
          <w:sz w:val="28"/>
          <w:szCs w:val="28"/>
        </w:rPr>
        <w:t xml:space="preserve"> потреба в </w:t>
      </w:r>
      <w:proofErr w:type="spellStart"/>
      <w:r w:rsidRPr="0063513D">
        <w:rPr>
          <w:sz w:val="28"/>
          <w:szCs w:val="28"/>
        </w:rPr>
        <w:t>енергоспоживанні</w:t>
      </w:r>
      <w:proofErr w:type="spellEnd"/>
      <w:r w:rsidRPr="0063513D">
        <w:rPr>
          <w:sz w:val="28"/>
          <w:szCs w:val="28"/>
        </w:rPr>
        <w:t xml:space="preserve"> </w:t>
      </w:r>
      <w:proofErr w:type="spellStart"/>
      <w:r w:rsidRPr="0063513D">
        <w:rPr>
          <w:sz w:val="28"/>
          <w:szCs w:val="28"/>
        </w:rPr>
        <w:t>лише</w:t>
      </w:r>
      <w:proofErr w:type="spellEnd"/>
      <w:r w:rsidRPr="0063513D">
        <w:rPr>
          <w:sz w:val="28"/>
          <w:szCs w:val="28"/>
        </w:rPr>
        <w:t xml:space="preserve"> на 53% </w:t>
      </w:r>
      <w:proofErr w:type="spellStart"/>
      <w:r w:rsidRPr="0063513D">
        <w:rPr>
          <w:sz w:val="28"/>
          <w:szCs w:val="28"/>
        </w:rPr>
        <w:t>покривається</w:t>
      </w:r>
      <w:proofErr w:type="spellEnd"/>
      <w:r w:rsidRPr="0063513D">
        <w:rPr>
          <w:sz w:val="28"/>
          <w:szCs w:val="28"/>
        </w:rPr>
        <w:t xml:space="preserve"> за </w:t>
      </w:r>
      <w:proofErr w:type="spellStart"/>
      <w:r w:rsidRPr="0063513D">
        <w:rPr>
          <w:sz w:val="28"/>
          <w:szCs w:val="28"/>
        </w:rPr>
        <w:t>рахунок</w:t>
      </w:r>
      <w:proofErr w:type="spellEnd"/>
      <w:r w:rsidRPr="0063513D">
        <w:rPr>
          <w:sz w:val="28"/>
          <w:szCs w:val="28"/>
        </w:rPr>
        <w:t xml:space="preserve"> </w:t>
      </w:r>
      <w:proofErr w:type="spellStart"/>
      <w:r w:rsidRPr="0063513D">
        <w:rPr>
          <w:sz w:val="28"/>
          <w:szCs w:val="28"/>
        </w:rPr>
        <w:t>вітчизняних</w:t>
      </w:r>
      <w:proofErr w:type="spellEnd"/>
      <w:r w:rsidRPr="0063513D">
        <w:rPr>
          <w:sz w:val="28"/>
          <w:szCs w:val="28"/>
        </w:rPr>
        <w:t xml:space="preserve"> </w:t>
      </w:r>
      <w:proofErr w:type="spellStart"/>
      <w:r w:rsidRPr="0063513D">
        <w:rPr>
          <w:sz w:val="28"/>
          <w:szCs w:val="28"/>
        </w:rPr>
        <w:t>джерел</w:t>
      </w:r>
      <w:proofErr w:type="spellEnd"/>
      <w:r w:rsidRPr="0063513D">
        <w:rPr>
          <w:sz w:val="28"/>
          <w:szCs w:val="28"/>
        </w:rPr>
        <w:t xml:space="preserve"> </w:t>
      </w:r>
      <w:proofErr w:type="spellStart"/>
      <w:r w:rsidRPr="0063513D">
        <w:rPr>
          <w:sz w:val="28"/>
          <w:szCs w:val="28"/>
        </w:rPr>
        <w:t>енергії</w:t>
      </w:r>
      <w:proofErr w:type="spellEnd"/>
      <w:r w:rsidRPr="0063513D">
        <w:rPr>
          <w:sz w:val="28"/>
          <w:szCs w:val="28"/>
        </w:rPr>
        <w:t xml:space="preserve">. У </w:t>
      </w:r>
      <w:proofErr w:type="spellStart"/>
      <w:r w:rsidRPr="0063513D">
        <w:rPr>
          <w:sz w:val="28"/>
          <w:szCs w:val="28"/>
        </w:rPr>
        <w:t>цих</w:t>
      </w:r>
      <w:proofErr w:type="spellEnd"/>
      <w:r w:rsidRPr="0063513D">
        <w:rPr>
          <w:sz w:val="28"/>
          <w:szCs w:val="28"/>
        </w:rPr>
        <w:t xml:space="preserve"> </w:t>
      </w:r>
      <w:proofErr w:type="spellStart"/>
      <w:r w:rsidRPr="0063513D">
        <w:rPr>
          <w:sz w:val="28"/>
          <w:szCs w:val="28"/>
        </w:rPr>
        <w:t>умовах</w:t>
      </w:r>
      <w:proofErr w:type="spellEnd"/>
      <w:r w:rsidRPr="0063513D">
        <w:rPr>
          <w:sz w:val="28"/>
          <w:szCs w:val="28"/>
        </w:rPr>
        <w:t xml:space="preserve"> </w:t>
      </w:r>
      <w:proofErr w:type="spellStart"/>
      <w:r w:rsidRPr="0063513D">
        <w:rPr>
          <w:sz w:val="28"/>
          <w:szCs w:val="28"/>
        </w:rPr>
        <w:t>пошук</w:t>
      </w:r>
      <w:proofErr w:type="spellEnd"/>
      <w:r w:rsidRPr="0063513D">
        <w:rPr>
          <w:sz w:val="28"/>
          <w:szCs w:val="28"/>
        </w:rPr>
        <w:t xml:space="preserve"> </w:t>
      </w:r>
      <w:proofErr w:type="spellStart"/>
      <w:r w:rsidRPr="0063513D">
        <w:rPr>
          <w:sz w:val="28"/>
          <w:szCs w:val="28"/>
        </w:rPr>
        <w:t>альтернативних</w:t>
      </w:r>
      <w:proofErr w:type="spellEnd"/>
      <w:r w:rsidRPr="0063513D">
        <w:rPr>
          <w:sz w:val="28"/>
          <w:szCs w:val="28"/>
        </w:rPr>
        <w:t xml:space="preserve"> </w:t>
      </w:r>
      <w:proofErr w:type="spellStart"/>
      <w:r w:rsidRPr="0063513D">
        <w:rPr>
          <w:sz w:val="28"/>
          <w:szCs w:val="28"/>
        </w:rPr>
        <w:t>джерел</w:t>
      </w:r>
      <w:proofErr w:type="spellEnd"/>
      <w:r w:rsidRPr="0063513D">
        <w:rPr>
          <w:sz w:val="28"/>
          <w:szCs w:val="28"/>
        </w:rPr>
        <w:t xml:space="preserve"> </w:t>
      </w:r>
      <w:proofErr w:type="spellStart"/>
      <w:r w:rsidRPr="0063513D">
        <w:rPr>
          <w:sz w:val="28"/>
          <w:szCs w:val="28"/>
        </w:rPr>
        <w:t>енергозабезпечення</w:t>
      </w:r>
      <w:proofErr w:type="spellEnd"/>
      <w:r w:rsidRPr="0063513D">
        <w:rPr>
          <w:sz w:val="28"/>
          <w:szCs w:val="28"/>
        </w:rPr>
        <w:t xml:space="preserve"> </w:t>
      </w:r>
      <w:proofErr w:type="spellStart"/>
      <w:r w:rsidRPr="0063513D">
        <w:rPr>
          <w:sz w:val="28"/>
          <w:szCs w:val="28"/>
        </w:rPr>
        <w:t>набуває</w:t>
      </w:r>
      <w:proofErr w:type="spellEnd"/>
      <w:r w:rsidRPr="0063513D">
        <w:rPr>
          <w:sz w:val="28"/>
          <w:szCs w:val="28"/>
        </w:rPr>
        <w:t xml:space="preserve"> </w:t>
      </w:r>
      <w:proofErr w:type="spellStart"/>
      <w:r w:rsidRPr="0063513D">
        <w:rPr>
          <w:sz w:val="28"/>
          <w:szCs w:val="28"/>
        </w:rPr>
        <w:t>особливої</w:t>
      </w:r>
      <w:proofErr w:type="spellEnd"/>
      <w:r w:rsidRPr="0063513D">
        <w:rPr>
          <w:sz w:val="28"/>
          <w:szCs w:val="28"/>
        </w:rPr>
        <w:t xml:space="preserve"> ваги та </w:t>
      </w:r>
      <w:proofErr w:type="spellStart"/>
      <w:r w:rsidRPr="0063513D">
        <w:rPr>
          <w:sz w:val="28"/>
          <w:szCs w:val="28"/>
        </w:rPr>
        <w:t>актуальності</w:t>
      </w:r>
      <w:proofErr w:type="spellEnd"/>
      <w:r w:rsidRPr="0063513D">
        <w:rPr>
          <w:sz w:val="28"/>
          <w:szCs w:val="28"/>
        </w:rPr>
        <w:t>.</w:t>
      </w:r>
    </w:p>
    <w:p w14:paraId="21CFF20F" w14:textId="5895D55C" w:rsidR="0063513D" w:rsidRPr="000D1212" w:rsidRDefault="0063513D" w:rsidP="00BC0038">
      <w:pPr>
        <w:spacing w:line="360" w:lineRule="auto"/>
        <w:ind w:firstLine="851"/>
        <w:jc w:val="both"/>
        <w:rPr>
          <w:sz w:val="28"/>
          <w:szCs w:val="28"/>
        </w:rPr>
      </w:pPr>
      <w:r w:rsidRPr="0063513D">
        <w:rPr>
          <w:sz w:val="28"/>
          <w:szCs w:val="28"/>
        </w:rPr>
        <w:t xml:space="preserve">У </w:t>
      </w:r>
      <w:proofErr w:type="spellStart"/>
      <w:r w:rsidRPr="0063513D">
        <w:rPr>
          <w:sz w:val="28"/>
          <w:szCs w:val="28"/>
        </w:rPr>
        <w:t>перспективі</w:t>
      </w:r>
      <w:proofErr w:type="spellEnd"/>
      <w:r w:rsidRPr="0063513D">
        <w:rPr>
          <w:sz w:val="28"/>
          <w:szCs w:val="28"/>
        </w:rPr>
        <w:t xml:space="preserve"> </w:t>
      </w:r>
      <w:proofErr w:type="spellStart"/>
      <w:r w:rsidRPr="0063513D">
        <w:rPr>
          <w:sz w:val="28"/>
          <w:szCs w:val="28"/>
        </w:rPr>
        <w:t>розвиток</w:t>
      </w:r>
      <w:proofErr w:type="spellEnd"/>
      <w:r w:rsidRPr="0063513D">
        <w:rPr>
          <w:sz w:val="28"/>
          <w:szCs w:val="28"/>
        </w:rPr>
        <w:t xml:space="preserve"> </w:t>
      </w:r>
      <w:proofErr w:type="spellStart"/>
      <w:r w:rsidRPr="0063513D">
        <w:rPr>
          <w:sz w:val="28"/>
          <w:szCs w:val="28"/>
        </w:rPr>
        <w:t>нашої</w:t>
      </w:r>
      <w:proofErr w:type="spellEnd"/>
      <w:r w:rsidRPr="0063513D">
        <w:rPr>
          <w:sz w:val="28"/>
          <w:szCs w:val="28"/>
        </w:rPr>
        <w:t xml:space="preserve"> </w:t>
      </w:r>
      <w:proofErr w:type="spellStart"/>
      <w:r w:rsidRPr="0063513D">
        <w:rPr>
          <w:sz w:val="28"/>
          <w:szCs w:val="28"/>
        </w:rPr>
        <w:t>держави</w:t>
      </w:r>
      <w:proofErr w:type="spellEnd"/>
      <w:r w:rsidRPr="0063513D">
        <w:rPr>
          <w:sz w:val="28"/>
          <w:szCs w:val="28"/>
        </w:rPr>
        <w:t xml:space="preserve"> </w:t>
      </w:r>
      <w:proofErr w:type="spellStart"/>
      <w:r w:rsidRPr="0063513D">
        <w:rPr>
          <w:sz w:val="28"/>
          <w:szCs w:val="28"/>
        </w:rPr>
        <w:t>суттєво</w:t>
      </w:r>
      <w:proofErr w:type="spellEnd"/>
      <w:r w:rsidRPr="0063513D">
        <w:rPr>
          <w:sz w:val="28"/>
          <w:szCs w:val="28"/>
        </w:rPr>
        <w:t xml:space="preserve"> </w:t>
      </w:r>
      <w:proofErr w:type="spellStart"/>
      <w:r w:rsidRPr="0063513D">
        <w:rPr>
          <w:sz w:val="28"/>
          <w:szCs w:val="28"/>
        </w:rPr>
        <w:t>залежатиме</w:t>
      </w:r>
      <w:proofErr w:type="spellEnd"/>
      <w:r w:rsidRPr="0063513D">
        <w:rPr>
          <w:sz w:val="28"/>
          <w:szCs w:val="28"/>
        </w:rPr>
        <w:t xml:space="preserve"> </w:t>
      </w:r>
      <w:proofErr w:type="spellStart"/>
      <w:r w:rsidRPr="0063513D">
        <w:rPr>
          <w:sz w:val="28"/>
          <w:szCs w:val="28"/>
        </w:rPr>
        <w:t>від</w:t>
      </w:r>
      <w:proofErr w:type="spellEnd"/>
      <w:r w:rsidRPr="0063513D">
        <w:rPr>
          <w:sz w:val="28"/>
          <w:szCs w:val="28"/>
        </w:rPr>
        <w:t xml:space="preserve"> </w:t>
      </w:r>
      <w:proofErr w:type="spellStart"/>
      <w:r w:rsidRPr="0063513D">
        <w:rPr>
          <w:sz w:val="28"/>
          <w:szCs w:val="28"/>
        </w:rPr>
        <w:t>можливості</w:t>
      </w:r>
      <w:proofErr w:type="spellEnd"/>
      <w:r w:rsidRPr="0063513D">
        <w:rPr>
          <w:sz w:val="28"/>
          <w:szCs w:val="28"/>
        </w:rPr>
        <w:t xml:space="preserve"> </w:t>
      </w:r>
      <w:proofErr w:type="spellStart"/>
      <w:r w:rsidRPr="0063513D">
        <w:rPr>
          <w:sz w:val="28"/>
          <w:szCs w:val="28"/>
        </w:rPr>
        <w:t>використання</w:t>
      </w:r>
      <w:proofErr w:type="spellEnd"/>
      <w:r w:rsidRPr="0063513D">
        <w:rPr>
          <w:sz w:val="28"/>
          <w:szCs w:val="28"/>
        </w:rPr>
        <w:t xml:space="preserve"> </w:t>
      </w:r>
      <w:proofErr w:type="spellStart"/>
      <w:r w:rsidRPr="0063513D">
        <w:rPr>
          <w:sz w:val="28"/>
          <w:szCs w:val="28"/>
        </w:rPr>
        <w:t>нових</w:t>
      </w:r>
      <w:proofErr w:type="spellEnd"/>
      <w:r w:rsidRPr="0063513D">
        <w:rPr>
          <w:sz w:val="28"/>
          <w:szCs w:val="28"/>
        </w:rPr>
        <w:t xml:space="preserve"> </w:t>
      </w:r>
      <w:proofErr w:type="spellStart"/>
      <w:r w:rsidRPr="0063513D">
        <w:rPr>
          <w:sz w:val="28"/>
          <w:szCs w:val="28"/>
        </w:rPr>
        <w:t>видів</w:t>
      </w:r>
      <w:proofErr w:type="spellEnd"/>
      <w:r w:rsidRPr="0063513D">
        <w:rPr>
          <w:sz w:val="28"/>
          <w:szCs w:val="28"/>
        </w:rPr>
        <w:t xml:space="preserve"> </w:t>
      </w:r>
      <w:proofErr w:type="spellStart"/>
      <w:r w:rsidRPr="0063513D">
        <w:rPr>
          <w:sz w:val="28"/>
          <w:szCs w:val="28"/>
        </w:rPr>
        <w:t>енергії</w:t>
      </w:r>
      <w:proofErr w:type="spellEnd"/>
      <w:r w:rsidRPr="0063513D">
        <w:rPr>
          <w:sz w:val="28"/>
          <w:szCs w:val="28"/>
        </w:rPr>
        <w:t xml:space="preserve">, </w:t>
      </w:r>
      <w:proofErr w:type="spellStart"/>
      <w:r w:rsidRPr="0063513D">
        <w:rPr>
          <w:sz w:val="28"/>
          <w:szCs w:val="28"/>
        </w:rPr>
        <w:t>виробництво</w:t>
      </w:r>
      <w:proofErr w:type="spellEnd"/>
      <w:r w:rsidRPr="0063513D">
        <w:rPr>
          <w:sz w:val="28"/>
          <w:szCs w:val="28"/>
        </w:rPr>
        <w:t xml:space="preserve"> та </w:t>
      </w:r>
      <w:proofErr w:type="spellStart"/>
      <w:r w:rsidRPr="0063513D">
        <w:rPr>
          <w:sz w:val="28"/>
          <w:szCs w:val="28"/>
        </w:rPr>
        <w:t>застосування</w:t>
      </w:r>
      <w:proofErr w:type="spellEnd"/>
      <w:r w:rsidRPr="0063513D">
        <w:rPr>
          <w:sz w:val="28"/>
          <w:szCs w:val="28"/>
        </w:rPr>
        <w:t xml:space="preserve"> </w:t>
      </w:r>
      <w:proofErr w:type="spellStart"/>
      <w:r w:rsidRPr="0063513D">
        <w:rPr>
          <w:sz w:val="28"/>
          <w:szCs w:val="28"/>
        </w:rPr>
        <w:t>яких</w:t>
      </w:r>
      <w:proofErr w:type="spellEnd"/>
      <w:r w:rsidRPr="0063513D">
        <w:rPr>
          <w:sz w:val="28"/>
          <w:szCs w:val="28"/>
        </w:rPr>
        <w:t xml:space="preserve"> </w:t>
      </w:r>
      <w:proofErr w:type="spellStart"/>
      <w:r w:rsidRPr="0063513D">
        <w:rPr>
          <w:sz w:val="28"/>
          <w:szCs w:val="28"/>
        </w:rPr>
        <w:t>зменшить</w:t>
      </w:r>
      <w:proofErr w:type="spellEnd"/>
      <w:r w:rsidRPr="0063513D">
        <w:rPr>
          <w:sz w:val="28"/>
          <w:szCs w:val="28"/>
        </w:rPr>
        <w:t xml:space="preserve"> </w:t>
      </w:r>
      <w:proofErr w:type="spellStart"/>
      <w:r w:rsidRPr="0063513D">
        <w:rPr>
          <w:sz w:val="28"/>
          <w:szCs w:val="28"/>
        </w:rPr>
        <w:t>її</w:t>
      </w:r>
      <w:proofErr w:type="spellEnd"/>
      <w:r w:rsidRPr="0063513D">
        <w:rPr>
          <w:sz w:val="28"/>
          <w:szCs w:val="28"/>
        </w:rPr>
        <w:t xml:space="preserve"> </w:t>
      </w:r>
      <w:proofErr w:type="spellStart"/>
      <w:r w:rsidRPr="0063513D">
        <w:rPr>
          <w:sz w:val="28"/>
          <w:szCs w:val="28"/>
        </w:rPr>
        <w:t>залежність</w:t>
      </w:r>
      <w:proofErr w:type="spellEnd"/>
      <w:r w:rsidRPr="0063513D">
        <w:rPr>
          <w:sz w:val="28"/>
          <w:szCs w:val="28"/>
        </w:rPr>
        <w:t xml:space="preserve"> </w:t>
      </w:r>
      <w:proofErr w:type="spellStart"/>
      <w:r w:rsidRPr="0063513D">
        <w:rPr>
          <w:sz w:val="28"/>
          <w:szCs w:val="28"/>
        </w:rPr>
        <w:t>від</w:t>
      </w:r>
      <w:proofErr w:type="spellEnd"/>
      <w:r w:rsidRPr="0063513D">
        <w:rPr>
          <w:sz w:val="28"/>
          <w:szCs w:val="28"/>
        </w:rPr>
        <w:t xml:space="preserve"> </w:t>
      </w:r>
      <w:proofErr w:type="spellStart"/>
      <w:r w:rsidRPr="0063513D">
        <w:rPr>
          <w:sz w:val="28"/>
          <w:szCs w:val="28"/>
        </w:rPr>
        <w:t>імпортованих</w:t>
      </w:r>
      <w:proofErr w:type="spellEnd"/>
      <w:r w:rsidRPr="0063513D">
        <w:rPr>
          <w:sz w:val="28"/>
          <w:szCs w:val="28"/>
        </w:rPr>
        <w:t xml:space="preserve"> </w:t>
      </w:r>
      <w:proofErr w:type="spellStart"/>
      <w:r w:rsidRPr="0063513D">
        <w:rPr>
          <w:sz w:val="28"/>
          <w:szCs w:val="28"/>
        </w:rPr>
        <w:t>джерел</w:t>
      </w:r>
      <w:proofErr w:type="spellEnd"/>
      <w:r w:rsidRPr="0063513D">
        <w:rPr>
          <w:sz w:val="28"/>
          <w:szCs w:val="28"/>
        </w:rPr>
        <w:t xml:space="preserve"> </w:t>
      </w:r>
      <w:proofErr w:type="spellStart"/>
      <w:r w:rsidRPr="0063513D">
        <w:rPr>
          <w:sz w:val="28"/>
          <w:szCs w:val="28"/>
        </w:rPr>
        <w:t>енергії</w:t>
      </w:r>
      <w:proofErr w:type="spellEnd"/>
      <w:r w:rsidRPr="0063513D">
        <w:rPr>
          <w:sz w:val="28"/>
          <w:szCs w:val="28"/>
        </w:rPr>
        <w:t xml:space="preserve">. На </w:t>
      </w:r>
      <w:proofErr w:type="spellStart"/>
      <w:r w:rsidRPr="0063513D">
        <w:rPr>
          <w:sz w:val="28"/>
          <w:szCs w:val="28"/>
        </w:rPr>
        <w:t>сьогоднішній</w:t>
      </w:r>
      <w:proofErr w:type="spellEnd"/>
      <w:r w:rsidRPr="0063513D">
        <w:rPr>
          <w:sz w:val="28"/>
          <w:szCs w:val="28"/>
        </w:rPr>
        <w:t xml:space="preserve"> </w:t>
      </w:r>
      <w:r w:rsidRPr="0063513D">
        <w:rPr>
          <w:sz w:val="28"/>
          <w:szCs w:val="28"/>
        </w:rPr>
        <w:lastRenderedPageBreak/>
        <w:t xml:space="preserve">день </w:t>
      </w:r>
      <w:proofErr w:type="spellStart"/>
      <w:r w:rsidRPr="0063513D">
        <w:rPr>
          <w:sz w:val="28"/>
          <w:szCs w:val="28"/>
        </w:rPr>
        <w:t>Україна</w:t>
      </w:r>
      <w:proofErr w:type="spellEnd"/>
      <w:r w:rsidRPr="0063513D">
        <w:rPr>
          <w:sz w:val="28"/>
          <w:szCs w:val="28"/>
        </w:rPr>
        <w:t xml:space="preserve"> </w:t>
      </w:r>
      <w:proofErr w:type="spellStart"/>
      <w:r w:rsidRPr="0063513D">
        <w:rPr>
          <w:sz w:val="28"/>
          <w:szCs w:val="28"/>
        </w:rPr>
        <w:t>імпортує</w:t>
      </w:r>
      <w:proofErr w:type="spellEnd"/>
      <w:r w:rsidRPr="0063513D">
        <w:rPr>
          <w:sz w:val="28"/>
          <w:szCs w:val="28"/>
        </w:rPr>
        <w:t xml:space="preserve"> 90% </w:t>
      </w:r>
      <w:proofErr w:type="spellStart"/>
      <w:r w:rsidRPr="0063513D">
        <w:rPr>
          <w:sz w:val="28"/>
          <w:szCs w:val="28"/>
        </w:rPr>
        <w:t>нафти</w:t>
      </w:r>
      <w:proofErr w:type="spellEnd"/>
      <w:r w:rsidRPr="0063513D">
        <w:rPr>
          <w:sz w:val="28"/>
          <w:szCs w:val="28"/>
        </w:rPr>
        <w:t xml:space="preserve"> і 75% газу запаси </w:t>
      </w:r>
      <w:proofErr w:type="spellStart"/>
      <w:r w:rsidRPr="0063513D">
        <w:rPr>
          <w:sz w:val="28"/>
          <w:szCs w:val="28"/>
        </w:rPr>
        <w:t>яких</w:t>
      </w:r>
      <w:proofErr w:type="spellEnd"/>
      <w:r w:rsidRPr="0063513D">
        <w:rPr>
          <w:sz w:val="28"/>
          <w:szCs w:val="28"/>
        </w:rPr>
        <w:t xml:space="preserve"> у </w:t>
      </w:r>
      <w:proofErr w:type="spellStart"/>
      <w:r w:rsidRPr="0063513D">
        <w:rPr>
          <w:sz w:val="28"/>
          <w:szCs w:val="28"/>
        </w:rPr>
        <w:t>світі</w:t>
      </w:r>
      <w:proofErr w:type="spellEnd"/>
      <w:r w:rsidRPr="0063513D">
        <w:rPr>
          <w:sz w:val="28"/>
          <w:szCs w:val="28"/>
        </w:rPr>
        <w:t xml:space="preserve"> не є </w:t>
      </w:r>
      <w:proofErr w:type="spellStart"/>
      <w:r w:rsidRPr="0063513D">
        <w:rPr>
          <w:sz w:val="28"/>
          <w:szCs w:val="28"/>
        </w:rPr>
        <w:t>безмежними</w:t>
      </w:r>
      <w:proofErr w:type="spellEnd"/>
      <w:r w:rsidRPr="0063513D">
        <w:rPr>
          <w:sz w:val="28"/>
          <w:szCs w:val="28"/>
        </w:rPr>
        <w:t xml:space="preserve">, й за </w:t>
      </w:r>
      <w:proofErr w:type="spellStart"/>
      <w:r w:rsidRPr="0063513D">
        <w:rPr>
          <w:sz w:val="28"/>
          <w:szCs w:val="28"/>
        </w:rPr>
        <w:t>ощадного</w:t>
      </w:r>
      <w:proofErr w:type="spellEnd"/>
      <w:r w:rsidRPr="0063513D">
        <w:rPr>
          <w:sz w:val="28"/>
          <w:szCs w:val="28"/>
        </w:rPr>
        <w:t xml:space="preserve"> </w:t>
      </w:r>
      <w:proofErr w:type="spellStart"/>
      <w:r w:rsidRPr="0063513D">
        <w:rPr>
          <w:sz w:val="28"/>
          <w:szCs w:val="28"/>
        </w:rPr>
        <w:t>рівня</w:t>
      </w:r>
      <w:proofErr w:type="spellEnd"/>
      <w:r w:rsidRPr="0063513D">
        <w:rPr>
          <w:sz w:val="28"/>
          <w:szCs w:val="28"/>
        </w:rPr>
        <w:t xml:space="preserve"> </w:t>
      </w:r>
      <w:proofErr w:type="spellStart"/>
      <w:r w:rsidRPr="0063513D">
        <w:rPr>
          <w:sz w:val="28"/>
          <w:szCs w:val="28"/>
        </w:rPr>
        <w:t>використання</w:t>
      </w:r>
      <w:proofErr w:type="spellEnd"/>
      <w:r w:rsidRPr="0063513D">
        <w:rPr>
          <w:sz w:val="28"/>
          <w:szCs w:val="28"/>
        </w:rPr>
        <w:t xml:space="preserve"> </w:t>
      </w:r>
      <w:proofErr w:type="spellStart"/>
      <w:r w:rsidRPr="0063513D">
        <w:rPr>
          <w:sz w:val="28"/>
          <w:szCs w:val="28"/>
        </w:rPr>
        <w:t>ймовірно</w:t>
      </w:r>
      <w:proofErr w:type="spellEnd"/>
      <w:r w:rsidRPr="0063513D">
        <w:rPr>
          <w:sz w:val="28"/>
          <w:szCs w:val="28"/>
        </w:rPr>
        <w:t xml:space="preserve"> </w:t>
      </w:r>
      <w:proofErr w:type="spellStart"/>
      <w:r w:rsidRPr="0063513D">
        <w:rPr>
          <w:sz w:val="28"/>
          <w:szCs w:val="28"/>
        </w:rPr>
        <w:t>вичерпаються</w:t>
      </w:r>
      <w:proofErr w:type="spellEnd"/>
      <w:r w:rsidRPr="0063513D">
        <w:rPr>
          <w:sz w:val="28"/>
          <w:szCs w:val="28"/>
        </w:rPr>
        <w:t xml:space="preserve"> через 50 </w:t>
      </w:r>
      <w:proofErr w:type="spellStart"/>
      <w:r w:rsidRPr="0063513D">
        <w:rPr>
          <w:sz w:val="28"/>
          <w:szCs w:val="28"/>
        </w:rPr>
        <w:t>років</w:t>
      </w:r>
      <w:proofErr w:type="spellEnd"/>
      <w:r w:rsidRPr="0063513D">
        <w:rPr>
          <w:sz w:val="28"/>
          <w:szCs w:val="28"/>
        </w:rPr>
        <w:t>.</w:t>
      </w:r>
    </w:p>
    <w:p w14:paraId="24106177" w14:textId="77777777" w:rsidR="002D506E" w:rsidRPr="000D1212" w:rsidRDefault="002D506E" w:rsidP="002D506E">
      <w:pPr>
        <w:spacing w:after="160" w:line="259" w:lineRule="auto"/>
        <w:rPr>
          <w:sz w:val="28"/>
          <w:szCs w:val="28"/>
          <w:lang w:val="uk-UA"/>
        </w:rPr>
      </w:pPr>
      <w:r w:rsidRPr="000D1212">
        <w:rPr>
          <w:sz w:val="28"/>
          <w:szCs w:val="28"/>
          <w:lang w:val="uk-UA"/>
        </w:rPr>
        <w:br w:type="page"/>
      </w:r>
    </w:p>
    <w:p w14:paraId="2377E9E6" w14:textId="77777777" w:rsidR="00884A55" w:rsidRPr="000D1212" w:rsidRDefault="00884A55" w:rsidP="00884A55">
      <w:pPr>
        <w:pStyle w:val="12"/>
        <w:rPr>
          <w:rFonts w:cs="Times New Roman"/>
          <w:b/>
          <w:bCs/>
          <w:color w:val="auto"/>
          <w:szCs w:val="28"/>
        </w:rPr>
      </w:pPr>
      <w:bookmarkStart w:id="1" w:name="_Toc70680874"/>
      <w:bookmarkStart w:id="2" w:name="_Toc71399451"/>
      <w:r w:rsidRPr="000D1212">
        <w:rPr>
          <w:rFonts w:cs="Times New Roman"/>
          <w:b/>
          <w:bCs/>
          <w:color w:val="auto"/>
          <w:szCs w:val="28"/>
        </w:rPr>
        <w:lastRenderedPageBreak/>
        <w:t>РОЗДІЛ 1</w:t>
      </w:r>
      <w:bookmarkEnd w:id="1"/>
      <w:bookmarkEnd w:id="2"/>
    </w:p>
    <w:p w14:paraId="4A54E3F6" w14:textId="5260D31B" w:rsidR="00884A55" w:rsidRPr="000D1212" w:rsidRDefault="0063513D" w:rsidP="00884A55">
      <w:pPr>
        <w:pStyle w:val="12"/>
        <w:rPr>
          <w:rFonts w:cs="Times New Roman"/>
          <w:b/>
          <w:bCs/>
          <w:color w:val="auto"/>
          <w:szCs w:val="28"/>
        </w:rPr>
      </w:pPr>
      <w:bookmarkStart w:id="3" w:name="_Toc71399452"/>
      <w:r>
        <w:rPr>
          <w:rFonts w:cs="Times New Roman"/>
          <w:b/>
          <w:bCs/>
          <w:color w:val="auto"/>
          <w:szCs w:val="28"/>
        </w:rPr>
        <w:t>ЕНЕРГЕТИЧНА ПРОБЛЕМА У СВІТІ</w:t>
      </w:r>
      <w:bookmarkEnd w:id="3"/>
      <w:r w:rsidR="00F25AA7" w:rsidRPr="000D1212">
        <w:rPr>
          <w:rFonts w:cs="Times New Roman"/>
          <w:b/>
          <w:bCs/>
          <w:color w:val="auto"/>
          <w:szCs w:val="28"/>
        </w:rPr>
        <w:t xml:space="preserve"> </w:t>
      </w:r>
    </w:p>
    <w:p w14:paraId="0EFE885D" w14:textId="24078F14" w:rsidR="00DA5C7E" w:rsidRPr="00DA5C7E" w:rsidRDefault="00DA5C7E" w:rsidP="00BC0038">
      <w:pPr>
        <w:spacing w:line="360" w:lineRule="auto"/>
        <w:ind w:firstLine="851"/>
        <w:jc w:val="both"/>
        <w:rPr>
          <w:sz w:val="28"/>
          <w:szCs w:val="28"/>
          <w:shd w:val="clear" w:color="auto" w:fill="FFFFFF"/>
        </w:rPr>
      </w:pPr>
      <w:proofErr w:type="spellStart"/>
      <w:r w:rsidRPr="00DA5C7E">
        <w:rPr>
          <w:sz w:val="28"/>
          <w:szCs w:val="28"/>
          <w:shd w:val="clear" w:color="auto" w:fill="FFFFFF"/>
        </w:rPr>
        <w:t>Загальносвітове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споживання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енергії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за </w:t>
      </w:r>
      <w:proofErr w:type="spellStart"/>
      <w:r w:rsidRPr="00DA5C7E">
        <w:rPr>
          <w:sz w:val="28"/>
          <w:szCs w:val="28"/>
          <w:shd w:val="clear" w:color="auto" w:fill="FFFFFF"/>
        </w:rPr>
        <w:t>рік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становить 14 млрд. т </w:t>
      </w:r>
      <w:proofErr w:type="spellStart"/>
      <w:r w:rsidRPr="00DA5C7E">
        <w:rPr>
          <w:sz w:val="28"/>
          <w:szCs w:val="28"/>
          <w:shd w:val="clear" w:color="auto" w:fill="FFFFFF"/>
        </w:rPr>
        <w:t>умовного</w:t>
      </w:r>
      <w:proofErr w:type="spellEnd"/>
      <w:r w:rsidR="00EF5B9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палива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, в </w:t>
      </w:r>
      <w:proofErr w:type="spellStart"/>
      <w:r w:rsidRPr="00DA5C7E">
        <w:rPr>
          <w:sz w:val="28"/>
          <w:szCs w:val="28"/>
          <w:shd w:val="clear" w:color="auto" w:fill="FFFFFF"/>
        </w:rPr>
        <w:t>структурі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якого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енергетичні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ресурси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органічного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походження</w:t>
      </w:r>
      <w:proofErr w:type="spellEnd"/>
      <w:r w:rsidR="00EF5B9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складають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82% [</w:t>
      </w:r>
      <w:r w:rsidR="00641711" w:rsidRPr="00641711">
        <w:rPr>
          <w:sz w:val="28"/>
          <w:szCs w:val="28"/>
          <w:shd w:val="clear" w:color="auto" w:fill="FFFFFF"/>
        </w:rPr>
        <w:t>8</w:t>
      </w:r>
      <w:r w:rsidRPr="00DA5C7E">
        <w:rPr>
          <w:sz w:val="28"/>
          <w:szCs w:val="28"/>
          <w:shd w:val="clear" w:color="auto" w:fill="FFFFFF"/>
        </w:rPr>
        <w:t xml:space="preserve">, с.23]. </w:t>
      </w:r>
      <w:proofErr w:type="spellStart"/>
      <w:r w:rsidRPr="00DA5C7E">
        <w:rPr>
          <w:sz w:val="28"/>
          <w:szCs w:val="28"/>
          <w:shd w:val="clear" w:color="auto" w:fill="FFFFFF"/>
        </w:rPr>
        <w:t>Проте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DA5C7E">
        <w:rPr>
          <w:sz w:val="28"/>
          <w:szCs w:val="28"/>
          <w:shd w:val="clear" w:color="auto" w:fill="FFFFFF"/>
        </w:rPr>
        <w:t>значна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частина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цих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джерел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енергії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є</w:t>
      </w:r>
      <w:r w:rsidR="00EF5B9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вичерпними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і </w:t>
      </w:r>
      <w:proofErr w:type="spellStart"/>
      <w:r w:rsidRPr="00DA5C7E">
        <w:rPr>
          <w:sz w:val="28"/>
          <w:szCs w:val="28"/>
          <w:shd w:val="clear" w:color="auto" w:fill="FFFFFF"/>
        </w:rPr>
        <w:t>невідновними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(</w:t>
      </w:r>
      <w:proofErr w:type="spellStart"/>
      <w:r w:rsidRPr="00DA5C7E">
        <w:rPr>
          <w:sz w:val="28"/>
          <w:szCs w:val="28"/>
          <w:shd w:val="clear" w:color="auto" w:fill="FFFFFF"/>
        </w:rPr>
        <w:t>нафта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, газ, </w:t>
      </w:r>
      <w:proofErr w:type="spellStart"/>
      <w:r w:rsidRPr="00DA5C7E">
        <w:rPr>
          <w:sz w:val="28"/>
          <w:szCs w:val="28"/>
          <w:shd w:val="clear" w:color="auto" w:fill="FFFFFF"/>
        </w:rPr>
        <w:t>вугілля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). За </w:t>
      </w:r>
      <w:proofErr w:type="spellStart"/>
      <w:r w:rsidRPr="00DA5C7E">
        <w:rPr>
          <w:sz w:val="28"/>
          <w:szCs w:val="28"/>
          <w:shd w:val="clear" w:color="auto" w:fill="FFFFFF"/>
        </w:rPr>
        <w:t>даними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світової</w:t>
      </w:r>
      <w:proofErr w:type="spellEnd"/>
      <w:r w:rsidR="00EF5B9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енергетичної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ради, </w:t>
      </w:r>
      <w:proofErr w:type="spellStart"/>
      <w:r w:rsidRPr="00DA5C7E">
        <w:rPr>
          <w:sz w:val="28"/>
          <w:szCs w:val="28"/>
          <w:shd w:val="clear" w:color="auto" w:fill="FFFFFF"/>
        </w:rPr>
        <w:t>серед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основних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видів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джерел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енергії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найбільші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запаси </w:t>
      </w:r>
      <w:proofErr w:type="spellStart"/>
      <w:r w:rsidRPr="00DA5C7E">
        <w:rPr>
          <w:sz w:val="28"/>
          <w:szCs w:val="28"/>
          <w:shd w:val="clear" w:color="auto" w:fill="FFFFFF"/>
        </w:rPr>
        <w:t>має</w:t>
      </w:r>
      <w:proofErr w:type="spellEnd"/>
      <w:r w:rsidR="00EF5B9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вугілля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DA5C7E">
        <w:rPr>
          <w:sz w:val="28"/>
          <w:szCs w:val="28"/>
          <w:shd w:val="clear" w:color="auto" w:fill="FFFFFF"/>
        </w:rPr>
        <w:t>що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становить 5000 </w:t>
      </w:r>
      <w:proofErr w:type="spellStart"/>
      <w:r w:rsidRPr="00DA5C7E">
        <w:rPr>
          <w:sz w:val="28"/>
          <w:szCs w:val="28"/>
          <w:shd w:val="clear" w:color="auto" w:fill="FFFFFF"/>
        </w:rPr>
        <w:t>млрд.т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., </w:t>
      </w:r>
      <w:proofErr w:type="spellStart"/>
      <w:r w:rsidRPr="00DA5C7E">
        <w:rPr>
          <w:sz w:val="28"/>
          <w:szCs w:val="28"/>
          <w:shd w:val="clear" w:color="auto" w:fill="FFFFFF"/>
        </w:rPr>
        <w:t>із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резервом </w:t>
      </w:r>
      <w:proofErr w:type="spellStart"/>
      <w:r w:rsidRPr="00DA5C7E">
        <w:rPr>
          <w:sz w:val="28"/>
          <w:szCs w:val="28"/>
          <w:shd w:val="clear" w:color="auto" w:fill="FFFFFF"/>
        </w:rPr>
        <w:t>використання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понад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1000 </w:t>
      </w:r>
      <w:proofErr w:type="spellStart"/>
      <w:r w:rsidRPr="00DA5C7E">
        <w:rPr>
          <w:sz w:val="28"/>
          <w:szCs w:val="28"/>
          <w:shd w:val="clear" w:color="auto" w:fill="FFFFFF"/>
        </w:rPr>
        <w:t>років</w:t>
      </w:r>
      <w:proofErr w:type="spellEnd"/>
      <w:r w:rsidRPr="00DA5C7E">
        <w:rPr>
          <w:sz w:val="28"/>
          <w:szCs w:val="28"/>
          <w:shd w:val="clear" w:color="auto" w:fill="FFFFFF"/>
        </w:rPr>
        <w:t>,</w:t>
      </w:r>
      <w:r w:rsidR="00EF5B9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тоді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як запаси </w:t>
      </w:r>
      <w:proofErr w:type="spellStart"/>
      <w:r w:rsidRPr="00DA5C7E">
        <w:rPr>
          <w:sz w:val="28"/>
          <w:szCs w:val="28"/>
          <w:shd w:val="clear" w:color="auto" w:fill="FFFFFF"/>
        </w:rPr>
        <w:t>нафти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і газу в </w:t>
      </w:r>
      <w:proofErr w:type="spellStart"/>
      <w:r w:rsidRPr="00DA5C7E">
        <w:rPr>
          <w:sz w:val="28"/>
          <w:szCs w:val="28"/>
          <w:shd w:val="clear" w:color="auto" w:fill="FFFFFF"/>
        </w:rPr>
        <w:t>середньому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становлять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170 </w:t>
      </w:r>
      <w:proofErr w:type="spellStart"/>
      <w:r w:rsidRPr="00DA5C7E">
        <w:rPr>
          <w:sz w:val="28"/>
          <w:szCs w:val="28"/>
          <w:shd w:val="clear" w:color="auto" w:fill="FFFFFF"/>
        </w:rPr>
        <w:t>млрд.т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DA5C7E">
        <w:rPr>
          <w:sz w:val="28"/>
          <w:szCs w:val="28"/>
          <w:shd w:val="clear" w:color="auto" w:fill="FFFFFF"/>
        </w:rPr>
        <w:t>із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часовим</w:t>
      </w:r>
      <w:proofErr w:type="spellEnd"/>
      <w:r w:rsidR="00EF5B97">
        <w:rPr>
          <w:sz w:val="28"/>
          <w:szCs w:val="28"/>
          <w:shd w:val="clear" w:color="auto" w:fill="FFFFFF"/>
        </w:rPr>
        <w:t xml:space="preserve"> </w:t>
      </w:r>
      <w:r w:rsidRPr="00DA5C7E">
        <w:rPr>
          <w:sz w:val="28"/>
          <w:szCs w:val="28"/>
          <w:shd w:val="clear" w:color="auto" w:fill="FFFFFF"/>
        </w:rPr>
        <w:t xml:space="preserve">резервом </w:t>
      </w:r>
      <w:proofErr w:type="spellStart"/>
      <w:r w:rsidRPr="00DA5C7E">
        <w:rPr>
          <w:sz w:val="28"/>
          <w:szCs w:val="28"/>
          <w:shd w:val="clear" w:color="auto" w:fill="FFFFFF"/>
        </w:rPr>
        <w:t>використання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63 роки [</w:t>
      </w:r>
      <w:r w:rsidR="00641711" w:rsidRPr="00641711">
        <w:rPr>
          <w:sz w:val="28"/>
          <w:szCs w:val="28"/>
          <w:shd w:val="clear" w:color="auto" w:fill="FFFFFF"/>
        </w:rPr>
        <w:t>8</w:t>
      </w:r>
      <w:r w:rsidRPr="00DA5C7E">
        <w:rPr>
          <w:sz w:val="28"/>
          <w:szCs w:val="28"/>
          <w:shd w:val="clear" w:color="auto" w:fill="FFFFFF"/>
        </w:rPr>
        <w:t>, с.24].</w:t>
      </w:r>
      <w:proofErr w:type="spellStart"/>
      <w:r w:rsidRPr="00DA5C7E">
        <w:rPr>
          <w:sz w:val="28"/>
          <w:szCs w:val="28"/>
          <w:shd w:val="clear" w:color="auto" w:fill="FFFFFF"/>
        </w:rPr>
        <w:t>Розвідані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запаси </w:t>
      </w:r>
      <w:proofErr w:type="spellStart"/>
      <w:r w:rsidRPr="00DA5C7E">
        <w:rPr>
          <w:sz w:val="28"/>
          <w:szCs w:val="28"/>
          <w:shd w:val="clear" w:color="auto" w:fill="FFFFFF"/>
        </w:rPr>
        <w:t>нафти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у </w:t>
      </w:r>
      <w:proofErr w:type="spellStart"/>
      <w:r w:rsidRPr="00DA5C7E">
        <w:rPr>
          <w:sz w:val="28"/>
          <w:szCs w:val="28"/>
          <w:shd w:val="clear" w:color="auto" w:fill="FFFFFF"/>
        </w:rPr>
        <w:t>світі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розподіляються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в </w:t>
      </w:r>
      <w:proofErr w:type="spellStart"/>
      <w:r w:rsidRPr="00DA5C7E">
        <w:rPr>
          <w:sz w:val="28"/>
          <w:szCs w:val="28"/>
          <w:shd w:val="clear" w:color="auto" w:fill="FFFFFF"/>
        </w:rPr>
        <w:t>такий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спосіб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(%):</w:t>
      </w:r>
      <w:r w:rsidR="00EF5B9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Саудівська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Аравія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– 25,4; </w:t>
      </w:r>
      <w:proofErr w:type="spellStart"/>
      <w:r w:rsidRPr="00DA5C7E">
        <w:rPr>
          <w:sz w:val="28"/>
          <w:szCs w:val="28"/>
          <w:shd w:val="clear" w:color="auto" w:fill="FFFFFF"/>
        </w:rPr>
        <w:t>Ірак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– 11; ОАЕ – 9,4; Кувейт – 9,3; </w:t>
      </w:r>
      <w:proofErr w:type="spellStart"/>
      <w:r w:rsidRPr="00DA5C7E">
        <w:rPr>
          <w:sz w:val="28"/>
          <w:szCs w:val="28"/>
          <w:shd w:val="clear" w:color="auto" w:fill="FFFFFF"/>
        </w:rPr>
        <w:t>Іран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– 9,1;</w:t>
      </w:r>
      <w:r w:rsidR="00EF5B9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Венесуела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– 6,8; </w:t>
      </w:r>
      <w:proofErr w:type="spellStart"/>
      <w:r w:rsidRPr="00DA5C7E">
        <w:rPr>
          <w:sz w:val="28"/>
          <w:szCs w:val="28"/>
          <w:shd w:val="clear" w:color="auto" w:fill="FFFFFF"/>
        </w:rPr>
        <w:t>Росія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– 4,8; Китай – 2,4; США – 2,4. На </w:t>
      </w:r>
      <w:proofErr w:type="spellStart"/>
      <w:r w:rsidRPr="00DA5C7E">
        <w:rPr>
          <w:sz w:val="28"/>
          <w:szCs w:val="28"/>
          <w:shd w:val="clear" w:color="auto" w:fill="FFFFFF"/>
        </w:rPr>
        <w:t>країни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ОЕСР</w:t>
      </w:r>
      <w:r w:rsidR="00EF5B97">
        <w:rPr>
          <w:sz w:val="28"/>
          <w:szCs w:val="28"/>
          <w:shd w:val="clear" w:color="auto" w:fill="FFFFFF"/>
        </w:rPr>
        <w:t xml:space="preserve"> </w:t>
      </w:r>
      <w:r w:rsidRPr="00DA5C7E">
        <w:rPr>
          <w:sz w:val="28"/>
          <w:szCs w:val="28"/>
          <w:shd w:val="clear" w:color="auto" w:fill="FFFFFF"/>
        </w:rPr>
        <w:t>(</w:t>
      </w:r>
      <w:proofErr w:type="spellStart"/>
      <w:r w:rsidRPr="00DA5C7E">
        <w:rPr>
          <w:sz w:val="28"/>
          <w:szCs w:val="28"/>
          <w:shd w:val="clear" w:color="auto" w:fill="FFFFFF"/>
        </w:rPr>
        <w:t>організація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економічного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співробітництва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DA5C7E">
        <w:rPr>
          <w:sz w:val="28"/>
          <w:szCs w:val="28"/>
          <w:shd w:val="clear" w:color="auto" w:fill="FFFFFF"/>
        </w:rPr>
        <w:t>розвитку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) </w:t>
      </w:r>
      <w:proofErr w:type="spellStart"/>
      <w:r w:rsidRPr="00DA5C7E">
        <w:rPr>
          <w:sz w:val="28"/>
          <w:szCs w:val="28"/>
          <w:shd w:val="clear" w:color="auto" w:fill="FFFFFF"/>
        </w:rPr>
        <w:t>припадає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тільки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12%</w:t>
      </w:r>
      <w:r w:rsidR="00EF5B9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світових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запасів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нафти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DA5C7E">
        <w:rPr>
          <w:sz w:val="28"/>
          <w:szCs w:val="28"/>
          <w:shd w:val="clear" w:color="auto" w:fill="FFFFFF"/>
        </w:rPr>
        <w:t>Залежність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цих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країн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від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імпорту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нафти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, у тому </w:t>
      </w:r>
      <w:proofErr w:type="spellStart"/>
      <w:r w:rsidRPr="00DA5C7E">
        <w:rPr>
          <w:sz w:val="28"/>
          <w:szCs w:val="28"/>
          <w:shd w:val="clear" w:color="auto" w:fill="FFFFFF"/>
        </w:rPr>
        <w:t>числі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із</w:t>
      </w:r>
      <w:proofErr w:type="spellEnd"/>
      <w:r w:rsidR="00EF5B9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країн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– </w:t>
      </w:r>
      <w:proofErr w:type="spellStart"/>
      <w:r w:rsidRPr="00DA5C7E">
        <w:rPr>
          <w:sz w:val="28"/>
          <w:szCs w:val="28"/>
          <w:shd w:val="clear" w:color="auto" w:fill="FFFFFF"/>
        </w:rPr>
        <w:t>членів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ОПЕК (</w:t>
      </w:r>
      <w:proofErr w:type="spellStart"/>
      <w:r w:rsidRPr="00DA5C7E">
        <w:rPr>
          <w:sz w:val="28"/>
          <w:szCs w:val="28"/>
          <w:shd w:val="clear" w:color="auto" w:fill="FFFFFF"/>
        </w:rPr>
        <w:t>організація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країн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експортерів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нафти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), </w:t>
      </w:r>
      <w:proofErr w:type="spellStart"/>
      <w:r w:rsidRPr="00DA5C7E">
        <w:rPr>
          <w:sz w:val="28"/>
          <w:szCs w:val="28"/>
          <w:shd w:val="clear" w:color="auto" w:fill="FFFFFF"/>
        </w:rPr>
        <w:t>залишається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дуже</w:t>
      </w:r>
      <w:proofErr w:type="spellEnd"/>
      <w:r w:rsidR="00EF5B9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високою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: на 99,7% у </w:t>
      </w:r>
      <w:proofErr w:type="spellStart"/>
      <w:r w:rsidRPr="00DA5C7E">
        <w:rPr>
          <w:sz w:val="28"/>
          <w:szCs w:val="28"/>
          <w:shd w:val="clear" w:color="auto" w:fill="FFFFFF"/>
        </w:rPr>
        <w:t>Японії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; 95,8% у </w:t>
      </w:r>
      <w:proofErr w:type="spellStart"/>
      <w:r w:rsidRPr="00DA5C7E">
        <w:rPr>
          <w:sz w:val="28"/>
          <w:szCs w:val="28"/>
          <w:shd w:val="clear" w:color="auto" w:fill="FFFFFF"/>
        </w:rPr>
        <w:t>Франції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; 95,4% у </w:t>
      </w:r>
      <w:proofErr w:type="spellStart"/>
      <w:r w:rsidRPr="00DA5C7E">
        <w:rPr>
          <w:sz w:val="28"/>
          <w:szCs w:val="28"/>
          <w:shd w:val="clear" w:color="auto" w:fill="FFFFFF"/>
        </w:rPr>
        <w:t>Німеччини</w:t>
      </w:r>
      <w:proofErr w:type="spellEnd"/>
      <w:r w:rsidRPr="00DA5C7E">
        <w:rPr>
          <w:sz w:val="28"/>
          <w:szCs w:val="28"/>
          <w:shd w:val="clear" w:color="auto" w:fill="FFFFFF"/>
        </w:rPr>
        <w:t>; 39,4% у</w:t>
      </w:r>
      <w:r w:rsidR="00EF5B97">
        <w:rPr>
          <w:sz w:val="28"/>
          <w:szCs w:val="28"/>
          <w:shd w:val="clear" w:color="auto" w:fill="FFFFFF"/>
        </w:rPr>
        <w:t xml:space="preserve"> </w:t>
      </w:r>
      <w:r w:rsidRPr="00DA5C7E">
        <w:rPr>
          <w:sz w:val="28"/>
          <w:szCs w:val="28"/>
          <w:shd w:val="clear" w:color="auto" w:fill="FFFFFF"/>
        </w:rPr>
        <w:t>США [</w:t>
      </w:r>
      <w:r w:rsidR="00641711" w:rsidRPr="00641711">
        <w:rPr>
          <w:sz w:val="28"/>
          <w:szCs w:val="28"/>
          <w:shd w:val="clear" w:color="auto" w:fill="FFFFFF"/>
        </w:rPr>
        <w:t>11</w:t>
      </w:r>
      <w:r w:rsidRPr="00DA5C7E">
        <w:rPr>
          <w:sz w:val="28"/>
          <w:szCs w:val="28"/>
          <w:shd w:val="clear" w:color="auto" w:fill="FFFFFF"/>
        </w:rPr>
        <w:t>].</w:t>
      </w:r>
    </w:p>
    <w:p w14:paraId="371E92CE" w14:textId="5047BE44" w:rsidR="00DA5C7E" w:rsidRPr="00DA5C7E" w:rsidRDefault="00DA5C7E" w:rsidP="00BC0038">
      <w:pPr>
        <w:spacing w:line="360" w:lineRule="auto"/>
        <w:ind w:firstLine="851"/>
        <w:jc w:val="both"/>
        <w:rPr>
          <w:sz w:val="28"/>
          <w:szCs w:val="28"/>
          <w:shd w:val="clear" w:color="auto" w:fill="FFFFFF"/>
        </w:rPr>
      </w:pPr>
      <w:proofErr w:type="spellStart"/>
      <w:r w:rsidRPr="00DA5C7E">
        <w:rPr>
          <w:sz w:val="28"/>
          <w:szCs w:val="28"/>
          <w:shd w:val="clear" w:color="auto" w:fill="FFFFFF"/>
        </w:rPr>
        <w:t>Протягом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останнього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десятиріччя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спостерігається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інтенсивний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ріст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світового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споживання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паливно-енергетичних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ресурсів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через </w:t>
      </w:r>
      <w:proofErr w:type="spellStart"/>
      <w:r w:rsidRPr="00DA5C7E">
        <w:rPr>
          <w:sz w:val="28"/>
          <w:szCs w:val="28"/>
          <w:shd w:val="clear" w:color="auto" w:fill="FFFFFF"/>
        </w:rPr>
        <w:t>зростаючі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потреби</w:t>
      </w:r>
      <w:r w:rsidR="00EF5B9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економіки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. Так, </w:t>
      </w:r>
      <w:proofErr w:type="spellStart"/>
      <w:r w:rsidRPr="00DA5C7E">
        <w:rPr>
          <w:sz w:val="28"/>
          <w:szCs w:val="28"/>
          <w:shd w:val="clear" w:color="auto" w:fill="FFFFFF"/>
        </w:rPr>
        <w:t>зокрема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DA5C7E">
        <w:rPr>
          <w:sz w:val="28"/>
          <w:szCs w:val="28"/>
          <w:shd w:val="clear" w:color="auto" w:fill="FFFFFF"/>
        </w:rPr>
        <w:t>частка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газу в </w:t>
      </w:r>
      <w:proofErr w:type="spellStart"/>
      <w:r w:rsidRPr="00DA5C7E">
        <w:rPr>
          <w:sz w:val="28"/>
          <w:szCs w:val="28"/>
          <w:shd w:val="clear" w:color="auto" w:fill="FFFFFF"/>
        </w:rPr>
        <w:t>енергобалансі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Німеччини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збільшилась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з</w:t>
      </w:r>
      <w:r w:rsidR="00EF5B97">
        <w:rPr>
          <w:sz w:val="28"/>
          <w:szCs w:val="28"/>
          <w:shd w:val="clear" w:color="auto" w:fill="FFFFFF"/>
        </w:rPr>
        <w:t xml:space="preserve"> </w:t>
      </w:r>
      <w:r w:rsidRPr="00DA5C7E">
        <w:rPr>
          <w:sz w:val="28"/>
          <w:szCs w:val="28"/>
          <w:shd w:val="clear" w:color="auto" w:fill="FFFFFF"/>
        </w:rPr>
        <w:t xml:space="preserve">23,4% до 23,9%, </w:t>
      </w:r>
      <w:proofErr w:type="spellStart"/>
      <w:r w:rsidRPr="00DA5C7E">
        <w:rPr>
          <w:sz w:val="28"/>
          <w:szCs w:val="28"/>
          <w:shd w:val="clear" w:color="auto" w:fill="FFFFFF"/>
        </w:rPr>
        <w:t>Японії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- з 13,6% до 14,6%, </w:t>
      </w:r>
      <w:proofErr w:type="spellStart"/>
      <w:r w:rsidRPr="00DA5C7E">
        <w:rPr>
          <w:sz w:val="28"/>
          <w:szCs w:val="28"/>
          <w:shd w:val="clear" w:color="auto" w:fill="FFFFFF"/>
        </w:rPr>
        <w:t>Республіці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Корея - з 2,6% до 3%,</w:t>
      </w:r>
      <w:r w:rsidR="00EF5B9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Індії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- з 7,8% до 8,5%. </w:t>
      </w:r>
      <w:proofErr w:type="spellStart"/>
      <w:r w:rsidRPr="00DA5C7E">
        <w:rPr>
          <w:sz w:val="28"/>
          <w:szCs w:val="28"/>
          <w:shd w:val="clear" w:color="auto" w:fill="FFFFFF"/>
        </w:rPr>
        <w:t>Причому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це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відбувається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за </w:t>
      </w:r>
      <w:proofErr w:type="spellStart"/>
      <w:r w:rsidRPr="00DA5C7E">
        <w:rPr>
          <w:sz w:val="28"/>
          <w:szCs w:val="28"/>
          <w:shd w:val="clear" w:color="auto" w:fill="FFFFFF"/>
        </w:rPr>
        <w:t>суттєвого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росту абсолютного</w:t>
      </w:r>
      <w:r w:rsidR="00EF5B9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споживання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нафти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. Так, </w:t>
      </w:r>
      <w:proofErr w:type="spellStart"/>
      <w:r w:rsidRPr="00DA5C7E">
        <w:rPr>
          <w:sz w:val="28"/>
          <w:szCs w:val="28"/>
          <w:shd w:val="clear" w:color="auto" w:fill="FFFFFF"/>
        </w:rPr>
        <w:t>її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світове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споживання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збільшилося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на 16,2%, в </w:t>
      </w:r>
      <w:proofErr w:type="spellStart"/>
      <w:r w:rsidRPr="00DA5C7E">
        <w:rPr>
          <w:sz w:val="28"/>
          <w:szCs w:val="28"/>
          <w:shd w:val="clear" w:color="auto" w:fill="FFFFFF"/>
        </w:rPr>
        <w:t>Індії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і</w:t>
      </w:r>
      <w:r w:rsidR="00EF5B9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Китаї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приріст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був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ще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більшим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- 48,3% та 98,3% </w:t>
      </w:r>
      <w:proofErr w:type="spellStart"/>
      <w:r w:rsidRPr="00DA5C7E">
        <w:rPr>
          <w:sz w:val="28"/>
          <w:szCs w:val="28"/>
          <w:shd w:val="clear" w:color="auto" w:fill="FFFFFF"/>
        </w:rPr>
        <w:t>відповідно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[</w:t>
      </w:r>
      <w:r w:rsidR="00641711" w:rsidRPr="00641711">
        <w:rPr>
          <w:sz w:val="28"/>
          <w:szCs w:val="28"/>
          <w:shd w:val="clear" w:color="auto" w:fill="FFFFFF"/>
        </w:rPr>
        <w:t>6</w:t>
      </w:r>
      <w:r w:rsidRPr="00DA5C7E">
        <w:rPr>
          <w:sz w:val="28"/>
          <w:szCs w:val="28"/>
          <w:shd w:val="clear" w:color="auto" w:fill="FFFFFF"/>
        </w:rPr>
        <w:t>,</w:t>
      </w:r>
      <w:r w:rsidR="00D6503A">
        <w:rPr>
          <w:sz w:val="28"/>
          <w:szCs w:val="28"/>
          <w:shd w:val="clear" w:color="auto" w:fill="FFFFFF"/>
        </w:rPr>
        <w:t> </w:t>
      </w:r>
      <w:r w:rsidRPr="00DA5C7E">
        <w:rPr>
          <w:sz w:val="28"/>
          <w:szCs w:val="28"/>
          <w:shd w:val="clear" w:color="auto" w:fill="FFFFFF"/>
        </w:rPr>
        <w:t xml:space="preserve">с.51]. </w:t>
      </w:r>
      <w:proofErr w:type="spellStart"/>
      <w:r w:rsidRPr="00DA5C7E">
        <w:rPr>
          <w:sz w:val="28"/>
          <w:szCs w:val="28"/>
          <w:shd w:val="clear" w:color="auto" w:fill="FFFFFF"/>
        </w:rPr>
        <w:t>Проте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на</w:t>
      </w:r>
      <w:r w:rsidR="00EF5B9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майбутнє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в </w:t>
      </w:r>
      <w:proofErr w:type="spellStart"/>
      <w:r w:rsidRPr="00DA5C7E">
        <w:rPr>
          <w:sz w:val="28"/>
          <w:szCs w:val="28"/>
          <w:shd w:val="clear" w:color="auto" w:fill="FFFFFF"/>
        </w:rPr>
        <w:t>структурі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споживання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частка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нафти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зменшиться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з 39,4% до 35% при</w:t>
      </w:r>
      <w:r w:rsidR="00EF5B9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зростанні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частки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газу з 23,7% до 28%. </w:t>
      </w:r>
      <w:proofErr w:type="spellStart"/>
      <w:r w:rsidRPr="00DA5C7E">
        <w:rPr>
          <w:sz w:val="28"/>
          <w:szCs w:val="28"/>
          <w:shd w:val="clear" w:color="auto" w:fill="FFFFFF"/>
        </w:rPr>
        <w:t>Дещо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знизиться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частка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вугілля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– з 31,7%</w:t>
      </w:r>
      <w:r w:rsidR="00EF5B97">
        <w:rPr>
          <w:sz w:val="28"/>
          <w:szCs w:val="28"/>
          <w:shd w:val="clear" w:color="auto" w:fill="FFFFFF"/>
        </w:rPr>
        <w:t xml:space="preserve"> </w:t>
      </w:r>
      <w:r w:rsidRPr="00DA5C7E">
        <w:rPr>
          <w:sz w:val="28"/>
          <w:szCs w:val="28"/>
          <w:shd w:val="clear" w:color="auto" w:fill="FFFFFF"/>
        </w:rPr>
        <w:t>до 31,2% [</w:t>
      </w:r>
      <w:r w:rsidR="00641711" w:rsidRPr="0076447F">
        <w:rPr>
          <w:sz w:val="28"/>
          <w:szCs w:val="28"/>
          <w:shd w:val="clear" w:color="auto" w:fill="FFFFFF"/>
        </w:rPr>
        <w:t>11</w:t>
      </w:r>
      <w:r w:rsidRPr="00DA5C7E">
        <w:rPr>
          <w:sz w:val="28"/>
          <w:szCs w:val="28"/>
          <w:shd w:val="clear" w:color="auto" w:fill="FFFFFF"/>
        </w:rPr>
        <w:t>].</w:t>
      </w:r>
    </w:p>
    <w:p w14:paraId="6F2E1740" w14:textId="4600C32B" w:rsidR="00DA5C7E" w:rsidRPr="00DA5C7E" w:rsidRDefault="00DA5C7E" w:rsidP="00A5475D">
      <w:pPr>
        <w:spacing w:line="360" w:lineRule="auto"/>
        <w:ind w:firstLine="851"/>
        <w:jc w:val="both"/>
        <w:rPr>
          <w:sz w:val="28"/>
          <w:szCs w:val="28"/>
          <w:shd w:val="clear" w:color="auto" w:fill="FFFFFF"/>
        </w:rPr>
      </w:pPr>
      <w:proofErr w:type="spellStart"/>
      <w:r w:rsidRPr="00DA5C7E">
        <w:rPr>
          <w:sz w:val="28"/>
          <w:szCs w:val="28"/>
          <w:shd w:val="clear" w:color="auto" w:fill="FFFFFF"/>
        </w:rPr>
        <w:t>Економічна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криза, </w:t>
      </w:r>
      <w:proofErr w:type="spellStart"/>
      <w:r w:rsidRPr="00DA5C7E">
        <w:rPr>
          <w:sz w:val="28"/>
          <w:szCs w:val="28"/>
          <w:shd w:val="clear" w:color="auto" w:fill="FFFFFF"/>
        </w:rPr>
        <w:t>нерівномірність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розосередження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енергетичних</w:t>
      </w:r>
      <w:proofErr w:type="spellEnd"/>
      <w:r w:rsidR="00EF5B9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ресурсів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DA5C7E">
        <w:rPr>
          <w:sz w:val="28"/>
          <w:szCs w:val="28"/>
          <w:shd w:val="clear" w:color="auto" w:fill="FFFFFF"/>
        </w:rPr>
        <w:t>техногенні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аварії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DA5C7E">
        <w:rPr>
          <w:sz w:val="28"/>
          <w:szCs w:val="28"/>
          <w:shd w:val="clear" w:color="auto" w:fill="FFFFFF"/>
        </w:rPr>
        <w:t>політичні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суперечки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між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урядами </w:t>
      </w:r>
      <w:proofErr w:type="spellStart"/>
      <w:r w:rsidRPr="00DA5C7E">
        <w:rPr>
          <w:sz w:val="28"/>
          <w:szCs w:val="28"/>
          <w:shd w:val="clear" w:color="auto" w:fill="FFFFFF"/>
        </w:rPr>
        <w:t>різних</w:t>
      </w:r>
      <w:proofErr w:type="spellEnd"/>
      <w:r w:rsidR="00EF5B9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країн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змусили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переоцінити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роль </w:t>
      </w:r>
      <w:proofErr w:type="spellStart"/>
      <w:r w:rsidRPr="00DA5C7E">
        <w:rPr>
          <w:sz w:val="28"/>
          <w:szCs w:val="28"/>
          <w:shd w:val="clear" w:color="auto" w:fill="FFFFFF"/>
        </w:rPr>
        <w:t>альтернативних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джерел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енергії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у </w:t>
      </w:r>
      <w:proofErr w:type="spellStart"/>
      <w:r w:rsidRPr="00DA5C7E">
        <w:rPr>
          <w:sz w:val="28"/>
          <w:szCs w:val="28"/>
          <w:shd w:val="clear" w:color="auto" w:fill="FFFFFF"/>
        </w:rPr>
        <w:t>розв’язанні</w:t>
      </w:r>
      <w:proofErr w:type="spellEnd"/>
      <w:r w:rsidR="00EF5B9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lastRenderedPageBreak/>
        <w:t>назрілих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енергетичних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проблем у </w:t>
      </w:r>
      <w:proofErr w:type="spellStart"/>
      <w:r w:rsidRPr="00DA5C7E">
        <w:rPr>
          <w:sz w:val="28"/>
          <w:szCs w:val="28"/>
          <w:shd w:val="clear" w:color="auto" w:fill="FFFFFF"/>
        </w:rPr>
        <w:t>світі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. Як </w:t>
      </w:r>
      <w:proofErr w:type="spellStart"/>
      <w:r w:rsidRPr="00DA5C7E">
        <w:rPr>
          <w:sz w:val="28"/>
          <w:szCs w:val="28"/>
          <w:shd w:val="clear" w:color="auto" w:fill="FFFFFF"/>
        </w:rPr>
        <w:t>наслідок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DA5C7E">
        <w:rPr>
          <w:sz w:val="28"/>
          <w:szCs w:val="28"/>
          <w:shd w:val="clear" w:color="auto" w:fill="FFFFFF"/>
        </w:rPr>
        <w:t>частка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енергії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із</w:t>
      </w:r>
      <w:proofErr w:type="spellEnd"/>
      <w:r w:rsidR="00EF5B9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відновлюваної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сировини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у </w:t>
      </w:r>
      <w:proofErr w:type="spellStart"/>
      <w:r w:rsidRPr="00DA5C7E">
        <w:rPr>
          <w:sz w:val="28"/>
          <w:szCs w:val="28"/>
          <w:shd w:val="clear" w:color="auto" w:fill="FFFFFF"/>
        </w:rPr>
        <w:t>світовій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економіці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за </w:t>
      </w:r>
      <w:proofErr w:type="spellStart"/>
      <w:r w:rsidRPr="00DA5C7E">
        <w:rPr>
          <w:sz w:val="28"/>
          <w:szCs w:val="28"/>
          <w:shd w:val="clear" w:color="auto" w:fill="FFFFFF"/>
        </w:rPr>
        <w:t>останні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30 </w:t>
      </w:r>
      <w:proofErr w:type="spellStart"/>
      <w:r w:rsidRPr="00DA5C7E">
        <w:rPr>
          <w:sz w:val="28"/>
          <w:szCs w:val="28"/>
          <w:shd w:val="clear" w:color="auto" w:fill="FFFFFF"/>
        </w:rPr>
        <w:t>років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зросла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в 4-5</w:t>
      </w:r>
      <w:r w:rsidR="00A5475D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F5B97">
        <w:rPr>
          <w:sz w:val="28"/>
          <w:szCs w:val="28"/>
          <w:shd w:val="clear" w:color="auto" w:fill="FFFFFF"/>
        </w:rPr>
        <w:t>р</w:t>
      </w:r>
      <w:r w:rsidRPr="00DA5C7E">
        <w:rPr>
          <w:sz w:val="28"/>
          <w:szCs w:val="28"/>
          <w:shd w:val="clear" w:color="auto" w:fill="FFFFFF"/>
        </w:rPr>
        <w:t>азів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[</w:t>
      </w:r>
      <w:r w:rsidR="00641711">
        <w:rPr>
          <w:sz w:val="28"/>
          <w:szCs w:val="28"/>
          <w:shd w:val="clear" w:color="auto" w:fill="FFFFFF"/>
          <w:lang w:val="uk-UA"/>
        </w:rPr>
        <w:t>1</w:t>
      </w:r>
      <w:r w:rsidRPr="00DA5C7E">
        <w:rPr>
          <w:sz w:val="28"/>
          <w:szCs w:val="28"/>
          <w:shd w:val="clear" w:color="auto" w:fill="FFFFFF"/>
        </w:rPr>
        <w:t xml:space="preserve">, с.30]. </w:t>
      </w:r>
      <w:proofErr w:type="spellStart"/>
      <w:r w:rsidRPr="00DA5C7E">
        <w:rPr>
          <w:sz w:val="28"/>
          <w:szCs w:val="28"/>
          <w:shd w:val="clear" w:color="auto" w:fill="FFFFFF"/>
        </w:rPr>
        <w:t>Зокрема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, на </w:t>
      </w:r>
      <w:proofErr w:type="spellStart"/>
      <w:r w:rsidRPr="00DA5C7E">
        <w:rPr>
          <w:sz w:val="28"/>
          <w:szCs w:val="28"/>
          <w:shd w:val="clear" w:color="auto" w:fill="FFFFFF"/>
        </w:rPr>
        <w:t>енергію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біомаси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у </w:t>
      </w:r>
      <w:proofErr w:type="spellStart"/>
      <w:r w:rsidRPr="00DA5C7E">
        <w:rPr>
          <w:sz w:val="28"/>
          <w:szCs w:val="28"/>
          <w:shd w:val="clear" w:color="auto" w:fill="FFFFFF"/>
        </w:rPr>
        <w:t>світовій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структурі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відновлюваних</w:t>
      </w:r>
      <w:proofErr w:type="spellEnd"/>
      <w:r w:rsidR="00EF5B9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джерел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нині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припадає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13%, й </w:t>
      </w:r>
      <w:proofErr w:type="spellStart"/>
      <w:r w:rsidRPr="00DA5C7E">
        <w:rPr>
          <w:sz w:val="28"/>
          <w:szCs w:val="28"/>
          <w:shd w:val="clear" w:color="auto" w:fill="FFFFFF"/>
        </w:rPr>
        <w:t>щорічний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об'єм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її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виробництва</w:t>
      </w:r>
      <w:proofErr w:type="spellEnd"/>
      <w:r w:rsidR="00EF5B9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збільшується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на 10% [</w:t>
      </w:r>
      <w:r w:rsidR="00641711" w:rsidRPr="00641711">
        <w:rPr>
          <w:sz w:val="28"/>
          <w:szCs w:val="28"/>
          <w:shd w:val="clear" w:color="auto" w:fill="FFFFFF"/>
        </w:rPr>
        <w:t>13</w:t>
      </w:r>
      <w:r w:rsidRPr="00DA5C7E">
        <w:rPr>
          <w:sz w:val="28"/>
          <w:szCs w:val="28"/>
          <w:shd w:val="clear" w:color="auto" w:fill="FFFFFF"/>
        </w:rPr>
        <w:t>, с.17].</w:t>
      </w:r>
    </w:p>
    <w:p w14:paraId="0C1F105A" w14:textId="20CB0DFD" w:rsidR="00DA5C7E" w:rsidRPr="00DA5C7E" w:rsidRDefault="00DA5C7E" w:rsidP="00BC0038">
      <w:pPr>
        <w:spacing w:line="360" w:lineRule="auto"/>
        <w:ind w:firstLine="851"/>
        <w:jc w:val="both"/>
        <w:rPr>
          <w:sz w:val="28"/>
          <w:szCs w:val="28"/>
          <w:shd w:val="clear" w:color="auto" w:fill="FFFFFF"/>
        </w:rPr>
      </w:pPr>
      <w:proofErr w:type="spellStart"/>
      <w:r w:rsidRPr="00DA5C7E">
        <w:rPr>
          <w:sz w:val="28"/>
          <w:szCs w:val="28"/>
          <w:shd w:val="clear" w:color="auto" w:fill="FFFFFF"/>
        </w:rPr>
        <w:t>Розвиток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DA5C7E">
        <w:rPr>
          <w:sz w:val="28"/>
          <w:szCs w:val="28"/>
          <w:shd w:val="clear" w:color="auto" w:fill="FFFFFF"/>
        </w:rPr>
        <w:t>нарощування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обсягів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виробництва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біопалива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DA5C7E">
        <w:rPr>
          <w:sz w:val="28"/>
          <w:szCs w:val="28"/>
          <w:shd w:val="clear" w:color="auto" w:fill="FFFFFF"/>
        </w:rPr>
        <w:t>потребує</w:t>
      </w:r>
      <w:proofErr w:type="spellEnd"/>
      <w:r w:rsidR="00EF5B9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ефективної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державної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підтримки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DA5C7E">
        <w:rPr>
          <w:sz w:val="28"/>
          <w:szCs w:val="28"/>
          <w:shd w:val="clear" w:color="auto" w:fill="FFFFFF"/>
        </w:rPr>
        <w:t>Яскравим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її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прикладом є </w:t>
      </w:r>
      <w:proofErr w:type="spellStart"/>
      <w:r w:rsidRPr="00DA5C7E">
        <w:rPr>
          <w:sz w:val="28"/>
          <w:szCs w:val="28"/>
          <w:shd w:val="clear" w:color="auto" w:fill="FFFFFF"/>
        </w:rPr>
        <w:t>державна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політика</w:t>
      </w:r>
      <w:proofErr w:type="spellEnd"/>
      <w:r w:rsidR="00EF5B97">
        <w:rPr>
          <w:sz w:val="28"/>
          <w:szCs w:val="28"/>
          <w:shd w:val="clear" w:color="auto" w:fill="FFFFFF"/>
        </w:rPr>
        <w:t xml:space="preserve"> </w:t>
      </w:r>
      <w:r w:rsidRPr="00DA5C7E">
        <w:rPr>
          <w:sz w:val="28"/>
          <w:szCs w:val="28"/>
          <w:shd w:val="clear" w:color="auto" w:fill="FFFFFF"/>
        </w:rPr>
        <w:t xml:space="preserve">США, де у </w:t>
      </w:r>
      <w:proofErr w:type="spellStart"/>
      <w:r w:rsidRPr="00DA5C7E">
        <w:rPr>
          <w:sz w:val="28"/>
          <w:szCs w:val="28"/>
          <w:shd w:val="clear" w:color="auto" w:fill="FFFFFF"/>
        </w:rPr>
        <w:t>відповідь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на </w:t>
      </w:r>
      <w:proofErr w:type="spellStart"/>
      <w:r w:rsidRPr="00DA5C7E">
        <w:rPr>
          <w:sz w:val="28"/>
          <w:szCs w:val="28"/>
          <w:shd w:val="clear" w:color="auto" w:fill="FFFFFF"/>
        </w:rPr>
        <w:t>напруження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на </w:t>
      </w:r>
      <w:proofErr w:type="spellStart"/>
      <w:r w:rsidRPr="00DA5C7E">
        <w:rPr>
          <w:sz w:val="28"/>
          <w:szCs w:val="28"/>
          <w:shd w:val="clear" w:color="auto" w:fill="FFFFFF"/>
        </w:rPr>
        <w:t>світовому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ринку </w:t>
      </w:r>
      <w:proofErr w:type="spellStart"/>
      <w:r w:rsidRPr="00DA5C7E">
        <w:rPr>
          <w:sz w:val="28"/>
          <w:szCs w:val="28"/>
          <w:shd w:val="clear" w:color="auto" w:fill="FFFFFF"/>
        </w:rPr>
        <w:t>нафти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була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відповідна</w:t>
      </w:r>
      <w:proofErr w:type="spellEnd"/>
      <w:r w:rsidR="00EF5B9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реакція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, і, як </w:t>
      </w:r>
      <w:proofErr w:type="spellStart"/>
      <w:r w:rsidRPr="00DA5C7E">
        <w:rPr>
          <w:sz w:val="28"/>
          <w:szCs w:val="28"/>
          <w:shd w:val="clear" w:color="auto" w:fill="FFFFFF"/>
        </w:rPr>
        <w:t>наслідок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DA5C7E">
        <w:rPr>
          <w:sz w:val="28"/>
          <w:szCs w:val="28"/>
          <w:shd w:val="clear" w:color="auto" w:fill="FFFFFF"/>
        </w:rPr>
        <w:t>пошук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шляхів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розв’язання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енергетичної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проблеми</w:t>
      </w:r>
      <w:proofErr w:type="spellEnd"/>
      <w:r w:rsidRPr="00DA5C7E">
        <w:rPr>
          <w:sz w:val="28"/>
          <w:szCs w:val="28"/>
          <w:shd w:val="clear" w:color="auto" w:fill="FFFFFF"/>
        </w:rPr>
        <w:t>: за</w:t>
      </w:r>
      <w:r w:rsidR="00EF5B9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чотири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роки </w:t>
      </w:r>
      <w:proofErr w:type="spellStart"/>
      <w:r w:rsidRPr="00DA5C7E">
        <w:rPr>
          <w:sz w:val="28"/>
          <w:szCs w:val="28"/>
          <w:shd w:val="clear" w:color="auto" w:fill="FFFFFF"/>
        </w:rPr>
        <w:t>виробництво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біопалива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різко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зросло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і в 2005 </w:t>
      </w:r>
      <w:proofErr w:type="spellStart"/>
      <w:r w:rsidRPr="00DA5C7E">
        <w:rPr>
          <w:sz w:val="28"/>
          <w:szCs w:val="28"/>
          <w:shd w:val="clear" w:color="auto" w:fill="FFFFFF"/>
        </w:rPr>
        <w:t>році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становило 15</w:t>
      </w:r>
      <w:r w:rsidR="00EF5B97">
        <w:rPr>
          <w:sz w:val="28"/>
          <w:szCs w:val="28"/>
          <w:shd w:val="clear" w:color="auto" w:fill="FFFFFF"/>
        </w:rPr>
        <w:t xml:space="preserve"> </w:t>
      </w:r>
      <w:r w:rsidRPr="00DA5C7E">
        <w:rPr>
          <w:sz w:val="28"/>
          <w:szCs w:val="28"/>
          <w:shd w:val="clear" w:color="auto" w:fill="FFFFFF"/>
        </w:rPr>
        <w:t xml:space="preserve">млрд. </w:t>
      </w:r>
      <w:proofErr w:type="spellStart"/>
      <w:r w:rsidRPr="00DA5C7E">
        <w:rPr>
          <w:sz w:val="28"/>
          <w:szCs w:val="28"/>
          <w:shd w:val="clear" w:color="auto" w:fill="FFFFFF"/>
        </w:rPr>
        <w:t>літрів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на </w:t>
      </w:r>
      <w:proofErr w:type="spellStart"/>
      <w:r w:rsidRPr="00DA5C7E">
        <w:rPr>
          <w:sz w:val="28"/>
          <w:szCs w:val="28"/>
          <w:shd w:val="clear" w:color="auto" w:fill="FFFFFF"/>
        </w:rPr>
        <w:t>рік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DA5C7E">
        <w:rPr>
          <w:sz w:val="28"/>
          <w:szCs w:val="28"/>
          <w:shd w:val="clear" w:color="auto" w:fill="FFFFFF"/>
        </w:rPr>
        <w:t>Ще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за 5 </w:t>
      </w:r>
      <w:proofErr w:type="spellStart"/>
      <w:r w:rsidRPr="00DA5C7E">
        <w:rPr>
          <w:sz w:val="28"/>
          <w:szCs w:val="28"/>
          <w:shd w:val="clear" w:color="auto" w:fill="FFFFFF"/>
        </w:rPr>
        <w:t>років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воно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досягло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позначки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DA5C7E">
        <w:rPr>
          <w:sz w:val="28"/>
          <w:szCs w:val="28"/>
          <w:shd w:val="clear" w:color="auto" w:fill="FFFFFF"/>
        </w:rPr>
        <w:t>близької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до 30 млрд.</w:t>
      </w:r>
      <w:r w:rsidR="00EF5B9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літрів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[</w:t>
      </w:r>
      <w:r w:rsidR="00641711" w:rsidRPr="00641711">
        <w:rPr>
          <w:sz w:val="28"/>
          <w:szCs w:val="28"/>
          <w:shd w:val="clear" w:color="auto" w:fill="FFFFFF"/>
        </w:rPr>
        <w:t>3</w:t>
      </w:r>
      <w:r w:rsidRPr="00DA5C7E">
        <w:rPr>
          <w:sz w:val="28"/>
          <w:szCs w:val="28"/>
          <w:shd w:val="clear" w:color="auto" w:fill="FFFFFF"/>
        </w:rPr>
        <w:t>, с.10].</w:t>
      </w:r>
      <w:r w:rsidR="00EF5B97">
        <w:rPr>
          <w:sz w:val="28"/>
          <w:szCs w:val="28"/>
          <w:shd w:val="clear" w:color="auto" w:fill="FFFFFF"/>
        </w:rPr>
        <w:t xml:space="preserve"> </w:t>
      </w:r>
      <w:r w:rsidRPr="00DA5C7E">
        <w:rPr>
          <w:sz w:val="28"/>
          <w:szCs w:val="28"/>
          <w:shd w:val="clear" w:color="auto" w:fill="FFFFFF"/>
        </w:rPr>
        <w:t xml:space="preserve">За короткий </w:t>
      </w:r>
      <w:proofErr w:type="spellStart"/>
      <w:r w:rsidRPr="00DA5C7E">
        <w:rPr>
          <w:sz w:val="28"/>
          <w:szCs w:val="28"/>
          <w:shd w:val="clear" w:color="auto" w:fill="FFFFFF"/>
        </w:rPr>
        <w:t>період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було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збудовано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102 заводи з </w:t>
      </w:r>
      <w:proofErr w:type="spellStart"/>
      <w:r w:rsidRPr="00DA5C7E">
        <w:rPr>
          <w:sz w:val="28"/>
          <w:szCs w:val="28"/>
          <w:shd w:val="clear" w:color="auto" w:fill="FFFFFF"/>
        </w:rPr>
        <w:t>виробництва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біопалива</w:t>
      </w:r>
      <w:proofErr w:type="spellEnd"/>
      <w:r w:rsidR="00EF5B9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потужністю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18,15 млрд. </w:t>
      </w:r>
      <w:proofErr w:type="spellStart"/>
      <w:r w:rsidRPr="00DA5C7E">
        <w:rPr>
          <w:sz w:val="28"/>
          <w:szCs w:val="28"/>
          <w:shd w:val="clear" w:color="auto" w:fill="FFFFFF"/>
        </w:rPr>
        <w:t>літрів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у </w:t>
      </w:r>
      <w:proofErr w:type="spellStart"/>
      <w:r w:rsidRPr="00DA5C7E">
        <w:rPr>
          <w:sz w:val="28"/>
          <w:szCs w:val="28"/>
          <w:shd w:val="clear" w:color="auto" w:fill="FFFFFF"/>
        </w:rPr>
        <w:t>рік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DA5C7E">
        <w:rPr>
          <w:sz w:val="28"/>
          <w:szCs w:val="28"/>
          <w:shd w:val="clear" w:color="auto" w:fill="FFFFFF"/>
        </w:rPr>
        <w:t>будівництво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30 - на </w:t>
      </w:r>
      <w:proofErr w:type="spellStart"/>
      <w:r w:rsidRPr="00DA5C7E">
        <w:rPr>
          <w:sz w:val="28"/>
          <w:szCs w:val="28"/>
          <w:shd w:val="clear" w:color="auto" w:fill="FFFFFF"/>
        </w:rPr>
        <w:t>стадії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завершення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DA5C7E">
        <w:rPr>
          <w:sz w:val="28"/>
          <w:szCs w:val="28"/>
          <w:shd w:val="clear" w:color="auto" w:fill="FFFFFF"/>
        </w:rPr>
        <w:t>що</w:t>
      </w:r>
      <w:proofErr w:type="spellEnd"/>
      <w:r w:rsidR="00EF5B9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додасть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ще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близько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7 млрд. </w:t>
      </w:r>
      <w:proofErr w:type="spellStart"/>
      <w:r w:rsidRPr="00DA5C7E">
        <w:rPr>
          <w:sz w:val="28"/>
          <w:szCs w:val="28"/>
          <w:shd w:val="clear" w:color="auto" w:fill="FFFFFF"/>
        </w:rPr>
        <w:t>літрів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потужності</w:t>
      </w:r>
      <w:proofErr w:type="spellEnd"/>
      <w:r w:rsidRPr="00DA5C7E">
        <w:rPr>
          <w:sz w:val="28"/>
          <w:szCs w:val="28"/>
          <w:shd w:val="clear" w:color="auto" w:fill="FFFFFF"/>
        </w:rPr>
        <w:t>. З 2008 року заводи США</w:t>
      </w:r>
      <w:r w:rsidR="00EF5B9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виробляють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понад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28 млрд. </w:t>
      </w:r>
      <w:proofErr w:type="spellStart"/>
      <w:r w:rsidRPr="00DA5C7E">
        <w:rPr>
          <w:sz w:val="28"/>
          <w:szCs w:val="28"/>
          <w:shd w:val="clear" w:color="auto" w:fill="FFFFFF"/>
        </w:rPr>
        <w:t>літрів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альтернативного </w:t>
      </w:r>
      <w:proofErr w:type="spellStart"/>
      <w:r w:rsidRPr="00DA5C7E">
        <w:rPr>
          <w:sz w:val="28"/>
          <w:szCs w:val="28"/>
          <w:shd w:val="clear" w:color="auto" w:fill="FFFFFF"/>
        </w:rPr>
        <w:t>пального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DA5C7E">
        <w:rPr>
          <w:sz w:val="28"/>
          <w:szCs w:val="28"/>
          <w:shd w:val="clear" w:color="auto" w:fill="FFFFFF"/>
        </w:rPr>
        <w:t>Основними</w:t>
      </w:r>
      <w:proofErr w:type="spellEnd"/>
      <w:r w:rsidR="00EF5B97">
        <w:rPr>
          <w:sz w:val="28"/>
          <w:szCs w:val="28"/>
          <w:shd w:val="clear" w:color="auto" w:fill="FFFFFF"/>
        </w:rPr>
        <w:t xml:space="preserve"> </w:t>
      </w:r>
      <w:r w:rsidRPr="00DA5C7E">
        <w:rPr>
          <w:sz w:val="28"/>
          <w:szCs w:val="28"/>
          <w:shd w:val="clear" w:color="auto" w:fill="FFFFFF"/>
        </w:rPr>
        <w:t xml:space="preserve">аргументами </w:t>
      </w:r>
      <w:proofErr w:type="spellStart"/>
      <w:r w:rsidRPr="00DA5C7E">
        <w:rPr>
          <w:sz w:val="28"/>
          <w:szCs w:val="28"/>
          <w:shd w:val="clear" w:color="auto" w:fill="FFFFFF"/>
        </w:rPr>
        <w:t>розвитку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виробництва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альтернативних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джерел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енергії</w:t>
      </w:r>
      <w:proofErr w:type="spellEnd"/>
      <w:r w:rsidRPr="00DA5C7E">
        <w:rPr>
          <w:sz w:val="28"/>
          <w:szCs w:val="28"/>
          <w:shd w:val="clear" w:color="auto" w:fill="FFFFFF"/>
        </w:rPr>
        <w:t>, на думку</w:t>
      </w:r>
      <w:r w:rsidR="00EF5B9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американських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вчених</w:t>
      </w:r>
      <w:proofErr w:type="spellEnd"/>
      <w:r w:rsidRPr="00DA5C7E">
        <w:rPr>
          <w:sz w:val="28"/>
          <w:szCs w:val="28"/>
          <w:shd w:val="clear" w:color="auto" w:fill="FFFFFF"/>
        </w:rPr>
        <w:t>, є:</w:t>
      </w:r>
    </w:p>
    <w:p w14:paraId="3B013D1D" w14:textId="1AC594F1" w:rsidR="00DA5C7E" w:rsidRPr="00DA5C7E" w:rsidRDefault="00DA5C7E" w:rsidP="00BC0038">
      <w:pPr>
        <w:spacing w:line="360" w:lineRule="auto"/>
        <w:ind w:firstLine="851"/>
        <w:jc w:val="both"/>
        <w:rPr>
          <w:sz w:val="28"/>
          <w:szCs w:val="28"/>
          <w:shd w:val="clear" w:color="auto" w:fill="FFFFFF"/>
        </w:rPr>
      </w:pPr>
      <w:r w:rsidRPr="00DA5C7E">
        <w:rPr>
          <w:sz w:val="28"/>
          <w:szCs w:val="28"/>
          <w:shd w:val="clear" w:color="auto" w:fill="FFFFFF"/>
        </w:rPr>
        <w:t xml:space="preserve">- </w:t>
      </w:r>
      <w:proofErr w:type="spellStart"/>
      <w:r w:rsidRPr="00DA5C7E">
        <w:rPr>
          <w:sz w:val="28"/>
          <w:szCs w:val="28"/>
          <w:shd w:val="clear" w:color="auto" w:fill="FFFFFF"/>
        </w:rPr>
        <w:t>зменшення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викидів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шкідливих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речовин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по </w:t>
      </w:r>
      <w:proofErr w:type="spellStart"/>
      <w:r w:rsidRPr="00DA5C7E">
        <w:rPr>
          <w:sz w:val="28"/>
          <w:szCs w:val="28"/>
          <w:shd w:val="clear" w:color="auto" w:fill="FFFFFF"/>
        </w:rPr>
        <w:t>мірі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зростання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питомої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ваги</w:t>
      </w:r>
      <w:r w:rsidR="00EF5B97">
        <w:rPr>
          <w:sz w:val="28"/>
          <w:szCs w:val="28"/>
          <w:shd w:val="clear" w:color="auto" w:fill="FFFFFF"/>
        </w:rPr>
        <w:t xml:space="preserve"> </w:t>
      </w:r>
      <w:r w:rsidRPr="00DA5C7E">
        <w:rPr>
          <w:sz w:val="28"/>
          <w:szCs w:val="28"/>
          <w:shd w:val="clear" w:color="auto" w:fill="FFFFFF"/>
        </w:rPr>
        <w:t xml:space="preserve">альтернативного </w:t>
      </w:r>
      <w:proofErr w:type="spellStart"/>
      <w:r w:rsidRPr="00DA5C7E">
        <w:rPr>
          <w:sz w:val="28"/>
          <w:szCs w:val="28"/>
          <w:shd w:val="clear" w:color="auto" w:fill="FFFFFF"/>
        </w:rPr>
        <w:t>палива</w:t>
      </w:r>
      <w:proofErr w:type="spellEnd"/>
      <w:r w:rsidRPr="00DA5C7E">
        <w:rPr>
          <w:sz w:val="28"/>
          <w:szCs w:val="28"/>
          <w:shd w:val="clear" w:color="auto" w:fill="FFFFFF"/>
        </w:rPr>
        <w:t>;</w:t>
      </w:r>
    </w:p>
    <w:p w14:paraId="3C4D0021" w14:textId="5D8321D7" w:rsidR="00DA5C7E" w:rsidRPr="00DA5C7E" w:rsidRDefault="00DA5C7E" w:rsidP="00BC0038">
      <w:pPr>
        <w:spacing w:line="360" w:lineRule="auto"/>
        <w:ind w:firstLine="851"/>
        <w:jc w:val="both"/>
        <w:rPr>
          <w:sz w:val="28"/>
          <w:szCs w:val="28"/>
          <w:shd w:val="clear" w:color="auto" w:fill="FFFFFF"/>
        </w:rPr>
      </w:pPr>
      <w:r w:rsidRPr="00DA5C7E">
        <w:rPr>
          <w:sz w:val="28"/>
          <w:szCs w:val="28"/>
          <w:shd w:val="clear" w:color="auto" w:fill="FFFFFF"/>
        </w:rPr>
        <w:t xml:space="preserve">- </w:t>
      </w:r>
      <w:proofErr w:type="spellStart"/>
      <w:r w:rsidRPr="00DA5C7E">
        <w:rPr>
          <w:sz w:val="28"/>
          <w:szCs w:val="28"/>
          <w:shd w:val="clear" w:color="auto" w:fill="FFFFFF"/>
        </w:rPr>
        <w:t>швидка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окупність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затрат (завод </w:t>
      </w:r>
      <w:proofErr w:type="spellStart"/>
      <w:r w:rsidRPr="00DA5C7E">
        <w:rPr>
          <w:sz w:val="28"/>
          <w:szCs w:val="28"/>
          <w:shd w:val="clear" w:color="auto" w:fill="FFFFFF"/>
        </w:rPr>
        <w:t>вартістю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150 </w:t>
      </w:r>
      <w:proofErr w:type="spellStart"/>
      <w:r w:rsidRPr="00DA5C7E">
        <w:rPr>
          <w:sz w:val="28"/>
          <w:szCs w:val="28"/>
          <w:shd w:val="clear" w:color="auto" w:fill="FFFFFF"/>
        </w:rPr>
        <w:t>мільйонів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доларів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і </w:t>
      </w:r>
      <w:proofErr w:type="spellStart"/>
      <w:r w:rsidRPr="00DA5C7E">
        <w:rPr>
          <w:sz w:val="28"/>
          <w:szCs w:val="28"/>
          <w:shd w:val="clear" w:color="auto" w:fill="FFFFFF"/>
        </w:rPr>
        <w:t>річною</w:t>
      </w:r>
      <w:proofErr w:type="spellEnd"/>
      <w:r w:rsidR="00EF5B9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потужністю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100 млн. </w:t>
      </w:r>
      <w:proofErr w:type="spellStart"/>
      <w:r w:rsidRPr="00DA5C7E">
        <w:rPr>
          <w:sz w:val="28"/>
          <w:szCs w:val="28"/>
          <w:shd w:val="clear" w:color="auto" w:fill="FFFFFF"/>
        </w:rPr>
        <w:t>галонів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етанолу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окуповує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себе за </w:t>
      </w:r>
      <w:proofErr w:type="spellStart"/>
      <w:r w:rsidRPr="00DA5C7E">
        <w:rPr>
          <w:sz w:val="28"/>
          <w:szCs w:val="28"/>
          <w:shd w:val="clear" w:color="auto" w:fill="FFFFFF"/>
        </w:rPr>
        <w:t>рік</w:t>
      </w:r>
      <w:proofErr w:type="spellEnd"/>
      <w:r w:rsidRPr="00DA5C7E">
        <w:rPr>
          <w:sz w:val="28"/>
          <w:szCs w:val="28"/>
          <w:shd w:val="clear" w:color="auto" w:fill="FFFFFF"/>
        </w:rPr>
        <w:t>) [</w:t>
      </w:r>
      <w:r w:rsidR="00641711" w:rsidRPr="00A66A31">
        <w:rPr>
          <w:sz w:val="28"/>
          <w:szCs w:val="28"/>
          <w:shd w:val="clear" w:color="auto" w:fill="FFFFFF"/>
        </w:rPr>
        <w:t>3</w:t>
      </w:r>
      <w:r w:rsidRPr="00DA5C7E">
        <w:rPr>
          <w:sz w:val="28"/>
          <w:szCs w:val="28"/>
          <w:shd w:val="clear" w:color="auto" w:fill="FFFFFF"/>
        </w:rPr>
        <w:t>,</w:t>
      </w:r>
      <w:r w:rsidR="004E4A13" w:rsidRPr="00A66A31">
        <w:rPr>
          <w:sz w:val="28"/>
          <w:szCs w:val="28"/>
          <w:shd w:val="clear" w:color="auto" w:fill="FFFFFF"/>
        </w:rPr>
        <w:t xml:space="preserve"> </w:t>
      </w:r>
      <w:r w:rsidRPr="00DA5C7E">
        <w:rPr>
          <w:sz w:val="28"/>
          <w:szCs w:val="28"/>
          <w:shd w:val="clear" w:color="auto" w:fill="FFFFFF"/>
        </w:rPr>
        <w:t>с.12];</w:t>
      </w:r>
    </w:p>
    <w:p w14:paraId="1E00307F" w14:textId="710AC169" w:rsidR="00C01CA1" w:rsidRPr="00DA5C7E" w:rsidRDefault="00DA5C7E" w:rsidP="00BC0038">
      <w:pPr>
        <w:spacing w:line="360" w:lineRule="auto"/>
        <w:ind w:firstLine="851"/>
        <w:jc w:val="both"/>
        <w:rPr>
          <w:sz w:val="28"/>
          <w:szCs w:val="28"/>
          <w:shd w:val="clear" w:color="auto" w:fill="FFFFFF"/>
        </w:rPr>
      </w:pPr>
      <w:r w:rsidRPr="00DA5C7E">
        <w:rPr>
          <w:sz w:val="28"/>
          <w:szCs w:val="28"/>
          <w:shd w:val="clear" w:color="auto" w:fill="FFFFFF"/>
        </w:rPr>
        <w:t xml:space="preserve">- </w:t>
      </w:r>
      <w:proofErr w:type="spellStart"/>
      <w:r w:rsidRPr="00DA5C7E">
        <w:rPr>
          <w:sz w:val="28"/>
          <w:szCs w:val="28"/>
          <w:shd w:val="clear" w:color="auto" w:fill="FFFFFF"/>
        </w:rPr>
        <w:t>використання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відновлюваних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і </w:t>
      </w:r>
      <w:proofErr w:type="spellStart"/>
      <w:r w:rsidRPr="00DA5C7E">
        <w:rPr>
          <w:sz w:val="28"/>
          <w:szCs w:val="28"/>
          <w:shd w:val="clear" w:color="auto" w:fill="FFFFFF"/>
        </w:rPr>
        <w:t>дешевих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джерел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енергії</w:t>
      </w:r>
      <w:proofErr w:type="spellEnd"/>
      <w:r w:rsidRPr="00DA5C7E">
        <w:rPr>
          <w:sz w:val="28"/>
          <w:szCs w:val="28"/>
          <w:shd w:val="clear" w:color="auto" w:fill="FFFFFF"/>
        </w:rPr>
        <w:t>;</w:t>
      </w:r>
    </w:p>
    <w:p w14:paraId="1F437E62" w14:textId="77777777" w:rsidR="00F34520" w:rsidRPr="000D1212" w:rsidRDefault="00884A55" w:rsidP="00F34520">
      <w:pPr>
        <w:pStyle w:val="12"/>
        <w:rPr>
          <w:rFonts w:cs="Times New Roman"/>
          <w:b/>
          <w:bCs/>
          <w:color w:val="auto"/>
          <w:szCs w:val="28"/>
        </w:rPr>
      </w:pPr>
      <w:r w:rsidRPr="000D1212">
        <w:rPr>
          <w:szCs w:val="28"/>
        </w:rPr>
        <w:br w:type="page"/>
      </w:r>
      <w:bookmarkStart w:id="4" w:name="_Toc70680876"/>
      <w:bookmarkStart w:id="5" w:name="_Toc71399453"/>
      <w:r w:rsidR="00F34520" w:rsidRPr="000D1212">
        <w:rPr>
          <w:rFonts w:cs="Times New Roman"/>
          <w:b/>
          <w:bCs/>
          <w:color w:val="auto"/>
          <w:szCs w:val="28"/>
        </w:rPr>
        <w:lastRenderedPageBreak/>
        <w:t>РОЗДІЛ 2</w:t>
      </w:r>
      <w:bookmarkEnd w:id="4"/>
      <w:bookmarkEnd w:id="5"/>
    </w:p>
    <w:p w14:paraId="7B542B8C" w14:textId="77777777" w:rsidR="00F34520" w:rsidRPr="000D1212" w:rsidRDefault="00F34520" w:rsidP="00F34520">
      <w:pPr>
        <w:pStyle w:val="12"/>
        <w:tabs>
          <w:tab w:val="left" w:pos="2250"/>
          <w:tab w:val="center" w:pos="4818"/>
        </w:tabs>
        <w:rPr>
          <w:rFonts w:cs="Times New Roman"/>
          <w:b/>
          <w:bCs/>
          <w:color w:val="auto"/>
          <w:szCs w:val="28"/>
        </w:rPr>
      </w:pPr>
      <w:bookmarkStart w:id="6" w:name="_Toc71399454"/>
      <w:r>
        <w:rPr>
          <w:rFonts w:cs="Times New Roman"/>
          <w:b/>
          <w:bCs/>
          <w:color w:val="auto"/>
          <w:szCs w:val="28"/>
        </w:rPr>
        <w:t>ЕНЕРГЕТИЧНА ПРОБЛЕМА В УКРАЇНІ</w:t>
      </w:r>
      <w:bookmarkEnd w:id="6"/>
    </w:p>
    <w:p w14:paraId="671791AB" w14:textId="77777777" w:rsidR="00F34520" w:rsidRPr="00BC0038" w:rsidRDefault="00F34520" w:rsidP="00BC0038">
      <w:pPr>
        <w:spacing w:line="360" w:lineRule="auto"/>
        <w:ind w:firstLine="851"/>
        <w:jc w:val="both"/>
        <w:rPr>
          <w:sz w:val="28"/>
          <w:szCs w:val="28"/>
        </w:rPr>
      </w:pPr>
      <w:r w:rsidRPr="00BC0038">
        <w:rPr>
          <w:sz w:val="28"/>
          <w:szCs w:val="28"/>
          <w:lang w:val="uk-UA"/>
        </w:rPr>
        <w:t>Нині</w:t>
      </w:r>
      <w:r w:rsidRPr="00BC0038">
        <w:rPr>
          <w:sz w:val="28"/>
          <w:szCs w:val="28"/>
        </w:rPr>
        <w:t xml:space="preserve"> у </w:t>
      </w:r>
      <w:proofErr w:type="spellStart"/>
      <w:r w:rsidRPr="00BC0038">
        <w:rPr>
          <w:sz w:val="28"/>
          <w:szCs w:val="28"/>
        </w:rPr>
        <w:t>паливно-енергетичному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комплексі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України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склалася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серйозна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кризова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ситуація</w:t>
      </w:r>
      <w:proofErr w:type="spellEnd"/>
      <w:r w:rsidRPr="00BC0038">
        <w:rPr>
          <w:sz w:val="28"/>
          <w:szCs w:val="28"/>
        </w:rPr>
        <w:t xml:space="preserve">. При </w:t>
      </w:r>
      <w:proofErr w:type="spellStart"/>
      <w:r w:rsidRPr="00BC0038">
        <w:rPr>
          <w:sz w:val="28"/>
          <w:szCs w:val="28"/>
        </w:rPr>
        <w:t>цьому</w:t>
      </w:r>
      <w:proofErr w:type="spellEnd"/>
      <w:r w:rsidRPr="00BC0038">
        <w:rPr>
          <w:sz w:val="28"/>
          <w:szCs w:val="28"/>
        </w:rPr>
        <w:t xml:space="preserve">, з одного боку, </w:t>
      </w:r>
      <w:proofErr w:type="spellStart"/>
      <w:r w:rsidRPr="00BC0038">
        <w:rPr>
          <w:sz w:val="28"/>
          <w:szCs w:val="28"/>
        </w:rPr>
        <w:t>висуваються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підвищені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вимоги</w:t>
      </w:r>
      <w:proofErr w:type="spellEnd"/>
      <w:r w:rsidRPr="00BC0038">
        <w:rPr>
          <w:sz w:val="28"/>
          <w:szCs w:val="28"/>
        </w:rPr>
        <w:t xml:space="preserve"> до </w:t>
      </w:r>
      <w:proofErr w:type="spellStart"/>
      <w:r w:rsidRPr="00BC0038">
        <w:rPr>
          <w:sz w:val="28"/>
          <w:szCs w:val="28"/>
        </w:rPr>
        <w:t>посилення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безпеки</w:t>
      </w:r>
      <w:proofErr w:type="spellEnd"/>
      <w:r w:rsidRPr="00BC0038">
        <w:rPr>
          <w:sz w:val="28"/>
          <w:szCs w:val="28"/>
        </w:rPr>
        <w:t xml:space="preserve">, особливо </w:t>
      </w:r>
      <w:proofErr w:type="spellStart"/>
      <w:r w:rsidRPr="00BC0038">
        <w:rPr>
          <w:sz w:val="28"/>
          <w:szCs w:val="28"/>
        </w:rPr>
        <w:t>ядерної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надійності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екологічності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зниженню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капітало</w:t>
      </w:r>
      <w:proofErr w:type="spellEnd"/>
      <w:r w:rsidRPr="00BC0038">
        <w:rPr>
          <w:sz w:val="28"/>
          <w:szCs w:val="28"/>
        </w:rPr>
        <w:t xml:space="preserve">- і </w:t>
      </w:r>
      <w:proofErr w:type="spellStart"/>
      <w:r w:rsidRPr="00BC0038">
        <w:rPr>
          <w:sz w:val="28"/>
          <w:szCs w:val="28"/>
        </w:rPr>
        <w:t>матеріалоємності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енергетики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припиненню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будівництва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нових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енергетичних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об'єктів</w:t>
      </w:r>
      <w:proofErr w:type="spellEnd"/>
      <w:r w:rsidRPr="00BC0038">
        <w:rPr>
          <w:sz w:val="28"/>
          <w:szCs w:val="28"/>
        </w:rPr>
        <w:t xml:space="preserve">, а з </w:t>
      </w:r>
      <w:proofErr w:type="spellStart"/>
      <w:r w:rsidRPr="00BC0038">
        <w:rPr>
          <w:sz w:val="28"/>
          <w:szCs w:val="28"/>
        </w:rPr>
        <w:t>іншого</w:t>
      </w:r>
      <w:proofErr w:type="spellEnd"/>
      <w:r w:rsidRPr="00BC0038">
        <w:rPr>
          <w:sz w:val="28"/>
          <w:szCs w:val="28"/>
        </w:rPr>
        <w:t xml:space="preserve"> боку – у </w:t>
      </w:r>
      <w:proofErr w:type="spellStart"/>
      <w:r w:rsidRPr="00BC0038">
        <w:rPr>
          <w:sz w:val="28"/>
          <w:szCs w:val="28"/>
        </w:rPr>
        <w:t>багатьох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регіонах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країни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наростає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дефіцит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електричної</w:t>
      </w:r>
      <w:proofErr w:type="spellEnd"/>
      <w:r w:rsidRPr="00BC0038">
        <w:rPr>
          <w:sz w:val="28"/>
          <w:szCs w:val="28"/>
        </w:rPr>
        <w:t xml:space="preserve"> і </w:t>
      </w:r>
      <w:proofErr w:type="spellStart"/>
      <w:r w:rsidRPr="00BC0038">
        <w:rPr>
          <w:sz w:val="28"/>
          <w:szCs w:val="28"/>
        </w:rPr>
        <w:t>теплової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енергії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нерідко</w:t>
      </w:r>
      <w:proofErr w:type="spellEnd"/>
      <w:r w:rsidRPr="00BC0038">
        <w:rPr>
          <w:sz w:val="28"/>
          <w:szCs w:val="28"/>
        </w:rPr>
        <w:t xml:space="preserve"> з </w:t>
      </w:r>
      <w:proofErr w:type="spellStart"/>
      <w:r w:rsidRPr="00BC0038">
        <w:rPr>
          <w:sz w:val="28"/>
          <w:szCs w:val="28"/>
        </w:rPr>
        <w:t>нецивілізованим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відключенням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промислових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підприємств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житлових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будинків</w:t>
      </w:r>
      <w:proofErr w:type="spellEnd"/>
      <w:r w:rsidRPr="00BC0038">
        <w:rPr>
          <w:sz w:val="28"/>
          <w:szCs w:val="28"/>
        </w:rPr>
        <w:t xml:space="preserve"> і </w:t>
      </w:r>
      <w:proofErr w:type="spellStart"/>
      <w:r w:rsidRPr="00BC0038">
        <w:rPr>
          <w:sz w:val="28"/>
          <w:szCs w:val="28"/>
        </w:rPr>
        <w:t>навіть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дитячих</w:t>
      </w:r>
      <w:proofErr w:type="spellEnd"/>
      <w:r w:rsidRPr="00BC0038">
        <w:rPr>
          <w:sz w:val="28"/>
          <w:szCs w:val="28"/>
        </w:rPr>
        <w:t xml:space="preserve"> і </w:t>
      </w:r>
      <w:proofErr w:type="spellStart"/>
      <w:r w:rsidRPr="00BC0038">
        <w:rPr>
          <w:sz w:val="28"/>
          <w:szCs w:val="28"/>
        </w:rPr>
        <w:t>медичних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установ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від</w:t>
      </w:r>
      <w:proofErr w:type="spellEnd"/>
      <w:r w:rsidRPr="00BC0038">
        <w:rPr>
          <w:sz w:val="28"/>
          <w:szCs w:val="28"/>
        </w:rPr>
        <w:t xml:space="preserve"> систем </w:t>
      </w:r>
      <w:proofErr w:type="spellStart"/>
      <w:r w:rsidRPr="00BC0038">
        <w:rPr>
          <w:sz w:val="28"/>
          <w:szCs w:val="28"/>
        </w:rPr>
        <w:t>енергопостачання</w:t>
      </w:r>
      <w:proofErr w:type="spellEnd"/>
      <w:r w:rsidRPr="00BC0038">
        <w:rPr>
          <w:sz w:val="28"/>
          <w:szCs w:val="28"/>
        </w:rPr>
        <w:t xml:space="preserve">. </w:t>
      </w:r>
    </w:p>
    <w:p w14:paraId="0E3C380C" w14:textId="23B81A6B" w:rsidR="00F34520" w:rsidRPr="00BC0038" w:rsidRDefault="00F34520" w:rsidP="00BC0038">
      <w:pPr>
        <w:spacing w:line="360" w:lineRule="auto"/>
        <w:ind w:firstLine="851"/>
        <w:jc w:val="both"/>
        <w:rPr>
          <w:sz w:val="28"/>
          <w:szCs w:val="28"/>
        </w:rPr>
      </w:pPr>
      <w:r w:rsidRPr="00BC0038">
        <w:rPr>
          <w:sz w:val="28"/>
          <w:szCs w:val="28"/>
        </w:rPr>
        <w:t xml:space="preserve">У </w:t>
      </w:r>
      <w:proofErr w:type="spellStart"/>
      <w:r w:rsidRPr="00BC0038">
        <w:rPr>
          <w:sz w:val="28"/>
          <w:szCs w:val="28"/>
        </w:rPr>
        <w:t>цілому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ступінь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електрифікації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виробництва</w:t>
      </w:r>
      <w:proofErr w:type="spellEnd"/>
      <w:r w:rsidRPr="00BC0038">
        <w:rPr>
          <w:sz w:val="28"/>
          <w:szCs w:val="28"/>
        </w:rPr>
        <w:t xml:space="preserve"> і особливо </w:t>
      </w:r>
      <w:proofErr w:type="spellStart"/>
      <w:r w:rsidRPr="00BC0038">
        <w:rPr>
          <w:sz w:val="28"/>
          <w:szCs w:val="28"/>
        </w:rPr>
        <w:t>побуту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істотно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нижчий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ніж</w:t>
      </w:r>
      <w:proofErr w:type="spellEnd"/>
      <w:r w:rsidRPr="00BC0038">
        <w:rPr>
          <w:sz w:val="28"/>
          <w:szCs w:val="28"/>
        </w:rPr>
        <w:t xml:space="preserve"> на </w:t>
      </w:r>
      <w:proofErr w:type="spellStart"/>
      <w:r w:rsidRPr="00BC0038">
        <w:rPr>
          <w:sz w:val="28"/>
          <w:szCs w:val="28"/>
        </w:rPr>
        <w:t>Заході</w:t>
      </w:r>
      <w:proofErr w:type="spellEnd"/>
      <w:r w:rsidRPr="00BC0038">
        <w:rPr>
          <w:sz w:val="28"/>
          <w:szCs w:val="28"/>
        </w:rPr>
        <w:t xml:space="preserve">, а </w:t>
      </w:r>
      <w:proofErr w:type="spellStart"/>
      <w:r w:rsidRPr="00BC0038">
        <w:rPr>
          <w:sz w:val="28"/>
          <w:szCs w:val="28"/>
        </w:rPr>
        <w:t>витрати</w:t>
      </w:r>
      <w:proofErr w:type="spellEnd"/>
      <w:r w:rsidRPr="00BC0038">
        <w:rPr>
          <w:sz w:val="28"/>
          <w:szCs w:val="28"/>
        </w:rPr>
        <w:t xml:space="preserve"> на </w:t>
      </w:r>
      <w:proofErr w:type="spellStart"/>
      <w:r w:rsidRPr="00BC0038">
        <w:rPr>
          <w:sz w:val="28"/>
          <w:szCs w:val="28"/>
        </w:rPr>
        <w:t>ведення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домогосподарства</w:t>
      </w:r>
      <w:proofErr w:type="spellEnd"/>
      <w:r w:rsidRPr="00BC0038">
        <w:rPr>
          <w:sz w:val="28"/>
          <w:szCs w:val="28"/>
        </w:rPr>
        <w:t xml:space="preserve">, у </w:t>
      </w:r>
      <w:proofErr w:type="spellStart"/>
      <w:r w:rsidRPr="00BC0038">
        <w:rPr>
          <w:sz w:val="28"/>
          <w:szCs w:val="28"/>
        </w:rPr>
        <w:t>людино</w:t>
      </w:r>
      <w:proofErr w:type="spellEnd"/>
      <w:r w:rsidRPr="00BC0038">
        <w:rPr>
          <w:sz w:val="28"/>
          <w:szCs w:val="28"/>
        </w:rPr>
        <w:t xml:space="preserve">-годинах, </w:t>
      </w:r>
      <w:proofErr w:type="spellStart"/>
      <w:r w:rsidRPr="00BC0038">
        <w:rPr>
          <w:sz w:val="28"/>
          <w:szCs w:val="28"/>
        </w:rPr>
        <w:t>порівняно</w:t>
      </w:r>
      <w:proofErr w:type="spellEnd"/>
      <w:r w:rsidRPr="00BC0038">
        <w:rPr>
          <w:sz w:val="28"/>
          <w:szCs w:val="28"/>
        </w:rPr>
        <w:t xml:space="preserve"> з </w:t>
      </w:r>
      <w:proofErr w:type="spellStart"/>
      <w:r w:rsidRPr="00BC0038">
        <w:rPr>
          <w:sz w:val="28"/>
          <w:szCs w:val="28"/>
        </w:rPr>
        <w:t>витратами</w:t>
      </w:r>
      <w:proofErr w:type="spellEnd"/>
      <w:r w:rsidRPr="00BC0038">
        <w:rPr>
          <w:sz w:val="28"/>
          <w:szCs w:val="28"/>
        </w:rPr>
        <w:t xml:space="preserve"> часу в </w:t>
      </w:r>
      <w:proofErr w:type="spellStart"/>
      <w:r w:rsidRPr="00BC0038">
        <w:rPr>
          <w:sz w:val="28"/>
          <w:szCs w:val="28"/>
        </w:rPr>
        <w:t>промисловості</w:t>
      </w:r>
      <w:proofErr w:type="spellEnd"/>
      <w:r w:rsidRPr="00BC0038">
        <w:rPr>
          <w:sz w:val="28"/>
          <w:szCs w:val="28"/>
        </w:rPr>
        <w:t xml:space="preserve">. </w:t>
      </w:r>
      <w:proofErr w:type="spellStart"/>
      <w:r w:rsidRPr="00BC0038">
        <w:rPr>
          <w:sz w:val="28"/>
          <w:szCs w:val="28"/>
        </w:rPr>
        <w:t>Питомі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витрати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електроенергії</w:t>
      </w:r>
      <w:proofErr w:type="spellEnd"/>
      <w:r w:rsidRPr="00BC0038">
        <w:rPr>
          <w:sz w:val="28"/>
          <w:szCs w:val="28"/>
        </w:rPr>
        <w:t xml:space="preserve"> в </w:t>
      </w:r>
      <w:proofErr w:type="spellStart"/>
      <w:r w:rsidRPr="00BC0038">
        <w:rPr>
          <w:sz w:val="28"/>
          <w:szCs w:val="28"/>
        </w:rPr>
        <w:t>комунально-побутовому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господарстві</w:t>
      </w:r>
      <w:proofErr w:type="spellEnd"/>
      <w:r w:rsidRPr="00BC0038">
        <w:rPr>
          <w:sz w:val="28"/>
          <w:szCs w:val="28"/>
        </w:rPr>
        <w:t xml:space="preserve"> в 3-4 рази </w:t>
      </w:r>
      <w:proofErr w:type="spellStart"/>
      <w:r w:rsidRPr="00BC0038">
        <w:rPr>
          <w:sz w:val="28"/>
          <w:szCs w:val="28"/>
        </w:rPr>
        <w:t>менші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ніж</w:t>
      </w:r>
      <w:proofErr w:type="spellEnd"/>
      <w:r w:rsidRPr="00BC0038">
        <w:rPr>
          <w:sz w:val="28"/>
          <w:szCs w:val="28"/>
        </w:rPr>
        <w:t xml:space="preserve"> у США [</w:t>
      </w:r>
      <w:r w:rsidR="00641711" w:rsidRPr="00BC0038">
        <w:rPr>
          <w:sz w:val="28"/>
          <w:szCs w:val="28"/>
        </w:rPr>
        <w:t>2</w:t>
      </w:r>
      <w:r w:rsidRPr="00BC0038">
        <w:rPr>
          <w:sz w:val="28"/>
          <w:szCs w:val="28"/>
        </w:rPr>
        <w:t xml:space="preserve">], </w:t>
      </w:r>
      <w:proofErr w:type="spellStart"/>
      <w:r w:rsidRPr="00BC0038">
        <w:rPr>
          <w:sz w:val="28"/>
          <w:szCs w:val="28"/>
        </w:rPr>
        <w:t>що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свідчить</w:t>
      </w:r>
      <w:proofErr w:type="spellEnd"/>
      <w:r w:rsidRPr="00BC0038">
        <w:rPr>
          <w:sz w:val="28"/>
          <w:szCs w:val="28"/>
        </w:rPr>
        <w:t xml:space="preserve"> про </w:t>
      </w:r>
      <w:proofErr w:type="spellStart"/>
      <w:r w:rsidRPr="00BC0038">
        <w:rPr>
          <w:sz w:val="28"/>
          <w:szCs w:val="28"/>
        </w:rPr>
        <w:t>недостатній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розвиток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електрифікації</w:t>
      </w:r>
      <w:proofErr w:type="spellEnd"/>
      <w:r w:rsidRPr="00BC0038">
        <w:rPr>
          <w:sz w:val="28"/>
          <w:szCs w:val="28"/>
        </w:rPr>
        <w:t>.</w:t>
      </w:r>
    </w:p>
    <w:p w14:paraId="373EDF8E" w14:textId="77777777" w:rsidR="00F34520" w:rsidRPr="00BC0038" w:rsidRDefault="00F34520" w:rsidP="00BC0038">
      <w:pPr>
        <w:spacing w:line="360" w:lineRule="auto"/>
        <w:ind w:firstLine="851"/>
        <w:jc w:val="both"/>
        <w:rPr>
          <w:sz w:val="28"/>
          <w:szCs w:val="28"/>
        </w:rPr>
      </w:pPr>
      <w:proofErr w:type="spellStart"/>
      <w:r w:rsidRPr="00BC0038">
        <w:rPr>
          <w:sz w:val="28"/>
          <w:szCs w:val="28"/>
        </w:rPr>
        <w:t>Істотні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вимоги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висуваються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суспільством</w:t>
      </w:r>
      <w:proofErr w:type="spellEnd"/>
      <w:r w:rsidRPr="00BC0038">
        <w:rPr>
          <w:sz w:val="28"/>
          <w:szCs w:val="28"/>
        </w:rPr>
        <w:t xml:space="preserve"> і до </w:t>
      </w:r>
      <w:proofErr w:type="spellStart"/>
      <w:r w:rsidRPr="00BC0038">
        <w:rPr>
          <w:sz w:val="28"/>
          <w:szCs w:val="28"/>
        </w:rPr>
        <w:t>газифікації</w:t>
      </w:r>
      <w:proofErr w:type="spellEnd"/>
      <w:r w:rsidRPr="00BC0038">
        <w:rPr>
          <w:sz w:val="28"/>
          <w:szCs w:val="28"/>
        </w:rPr>
        <w:t xml:space="preserve">, особливо в </w:t>
      </w:r>
      <w:proofErr w:type="spellStart"/>
      <w:r w:rsidRPr="00BC0038">
        <w:rPr>
          <w:sz w:val="28"/>
          <w:szCs w:val="28"/>
        </w:rPr>
        <w:t>побуті</w:t>
      </w:r>
      <w:proofErr w:type="spellEnd"/>
      <w:r w:rsidRPr="00BC0038">
        <w:rPr>
          <w:sz w:val="28"/>
          <w:szCs w:val="28"/>
        </w:rPr>
        <w:t xml:space="preserve">, де </w:t>
      </w:r>
      <w:proofErr w:type="spellStart"/>
      <w:r w:rsidRPr="00BC0038">
        <w:rPr>
          <w:sz w:val="28"/>
          <w:szCs w:val="28"/>
        </w:rPr>
        <w:t>її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рівень</w:t>
      </w:r>
      <w:proofErr w:type="spellEnd"/>
      <w:r w:rsidRPr="00BC0038">
        <w:rPr>
          <w:sz w:val="28"/>
          <w:szCs w:val="28"/>
        </w:rPr>
        <w:t xml:space="preserve"> не </w:t>
      </w:r>
      <w:proofErr w:type="spellStart"/>
      <w:r w:rsidRPr="00BC0038">
        <w:rPr>
          <w:sz w:val="28"/>
          <w:szCs w:val="28"/>
        </w:rPr>
        <w:t>перевищує</w:t>
      </w:r>
      <w:proofErr w:type="spellEnd"/>
      <w:r w:rsidRPr="00BC0038">
        <w:rPr>
          <w:sz w:val="28"/>
          <w:szCs w:val="28"/>
        </w:rPr>
        <w:t xml:space="preserve"> 50% у </w:t>
      </w:r>
      <w:proofErr w:type="spellStart"/>
      <w:r w:rsidRPr="00BC0038">
        <w:rPr>
          <w:sz w:val="28"/>
          <w:szCs w:val="28"/>
        </w:rPr>
        <w:t>містах</w:t>
      </w:r>
      <w:proofErr w:type="spellEnd"/>
      <w:r w:rsidRPr="00BC0038">
        <w:rPr>
          <w:sz w:val="28"/>
          <w:szCs w:val="28"/>
        </w:rPr>
        <w:t xml:space="preserve">, а в </w:t>
      </w:r>
      <w:proofErr w:type="spellStart"/>
      <w:r w:rsidRPr="00BC0038">
        <w:rPr>
          <w:sz w:val="28"/>
          <w:szCs w:val="28"/>
        </w:rPr>
        <w:t>сільській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місцевості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ще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нижче</w:t>
      </w:r>
      <w:proofErr w:type="spellEnd"/>
      <w:r w:rsidRPr="00BC0038">
        <w:rPr>
          <w:sz w:val="28"/>
          <w:szCs w:val="28"/>
        </w:rPr>
        <w:t xml:space="preserve">. У </w:t>
      </w:r>
      <w:proofErr w:type="spellStart"/>
      <w:r w:rsidRPr="00BC0038">
        <w:rPr>
          <w:sz w:val="28"/>
          <w:szCs w:val="28"/>
        </w:rPr>
        <w:t>теплопостачанні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необхідно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відзначити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ненадійність</w:t>
      </w:r>
      <w:proofErr w:type="spellEnd"/>
      <w:r w:rsidRPr="00BC0038">
        <w:rPr>
          <w:sz w:val="28"/>
          <w:szCs w:val="28"/>
        </w:rPr>
        <w:t xml:space="preserve"> як систем </w:t>
      </w:r>
      <w:proofErr w:type="spellStart"/>
      <w:r w:rsidRPr="00BC0038">
        <w:rPr>
          <w:sz w:val="28"/>
          <w:szCs w:val="28"/>
        </w:rPr>
        <w:t>опалення</w:t>
      </w:r>
      <w:proofErr w:type="spellEnd"/>
      <w:r w:rsidRPr="00BC0038">
        <w:rPr>
          <w:sz w:val="28"/>
          <w:szCs w:val="28"/>
        </w:rPr>
        <w:t xml:space="preserve">, так і </w:t>
      </w:r>
      <w:proofErr w:type="spellStart"/>
      <w:r w:rsidRPr="00BC0038">
        <w:rPr>
          <w:sz w:val="28"/>
          <w:szCs w:val="28"/>
        </w:rPr>
        <w:t>гарячого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водопостачання</w:t>
      </w:r>
      <w:proofErr w:type="spellEnd"/>
      <w:r w:rsidRPr="00BC0038">
        <w:rPr>
          <w:sz w:val="28"/>
          <w:szCs w:val="28"/>
        </w:rPr>
        <w:t>.</w:t>
      </w:r>
      <w:r w:rsidRPr="00BC0038">
        <w:rPr>
          <w:sz w:val="28"/>
          <w:szCs w:val="28"/>
          <w:lang w:val="uk-UA"/>
        </w:rPr>
        <w:t xml:space="preserve"> </w:t>
      </w:r>
      <w:proofErr w:type="spellStart"/>
      <w:r w:rsidRPr="00BC0038">
        <w:rPr>
          <w:sz w:val="28"/>
          <w:szCs w:val="28"/>
        </w:rPr>
        <w:t>Теплофікація</w:t>
      </w:r>
      <w:proofErr w:type="spellEnd"/>
      <w:r w:rsidRPr="00BC0038">
        <w:rPr>
          <w:sz w:val="28"/>
          <w:szCs w:val="28"/>
        </w:rPr>
        <w:t xml:space="preserve"> наших </w:t>
      </w:r>
      <w:proofErr w:type="spellStart"/>
      <w:r w:rsidRPr="00BC0038">
        <w:rPr>
          <w:sz w:val="28"/>
          <w:szCs w:val="28"/>
        </w:rPr>
        <w:t>міст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вимагає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оснащення</w:t>
      </w:r>
      <w:proofErr w:type="spellEnd"/>
      <w:r w:rsidRPr="00BC0038">
        <w:rPr>
          <w:sz w:val="28"/>
          <w:szCs w:val="28"/>
        </w:rPr>
        <w:t xml:space="preserve"> систем </w:t>
      </w:r>
      <w:proofErr w:type="spellStart"/>
      <w:r w:rsidRPr="00BC0038">
        <w:rPr>
          <w:sz w:val="28"/>
          <w:szCs w:val="28"/>
        </w:rPr>
        <w:t>теплопостачання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приладами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обліку</w:t>
      </w:r>
      <w:proofErr w:type="spellEnd"/>
      <w:r w:rsidRPr="00BC0038">
        <w:rPr>
          <w:sz w:val="28"/>
          <w:szCs w:val="28"/>
        </w:rPr>
        <w:t xml:space="preserve"> і контролю у </w:t>
      </w:r>
      <w:proofErr w:type="spellStart"/>
      <w:r w:rsidRPr="00BC0038">
        <w:rPr>
          <w:sz w:val="28"/>
          <w:szCs w:val="28"/>
        </w:rPr>
        <w:t>вигляді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теплолічильників</w:t>
      </w:r>
      <w:proofErr w:type="spellEnd"/>
      <w:r w:rsidRPr="00BC0038">
        <w:rPr>
          <w:sz w:val="28"/>
          <w:szCs w:val="28"/>
        </w:rPr>
        <w:t xml:space="preserve"> і </w:t>
      </w:r>
      <w:proofErr w:type="spellStart"/>
      <w:r w:rsidRPr="00BC0038">
        <w:rPr>
          <w:sz w:val="28"/>
          <w:szCs w:val="28"/>
        </w:rPr>
        <w:t>витратомірів</w:t>
      </w:r>
      <w:proofErr w:type="spellEnd"/>
      <w:r w:rsidRPr="00BC0038">
        <w:rPr>
          <w:sz w:val="28"/>
          <w:szCs w:val="28"/>
        </w:rPr>
        <w:t xml:space="preserve"> води і природного газу, а </w:t>
      </w:r>
      <w:proofErr w:type="spellStart"/>
      <w:r w:rsidRPr="00BC0038">
        <w:rPr>
          <w:sz w:val="28"/>
          <w:szCs w:val="28"/>
        </w:rPr>
        <w:t>також</w:t>
      </w:r>
      <w:proofErr w:type="spellEnd"/>
      <w:r w:rsidRPr="00BC0038">
        <w:rPr>
          <w:sz w:val="28"/>
          <w:szCs w:val="28"/>
        </w:rPr>
        <w:t xml:space="preserve"> автоматами </w:t>
      </w:r>
      <w:proofErr w:type="spellStart"/>
      <w:r w:rsidRPr="00BC0038">
        <w:rPr>
          <w:sz w:val="28"/>
          <w:szCs w:val="28"/>
        </w:rPr>
        <w:t>регулювання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температури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теплоносія</w:t>
      </w:r>
      <w:proofErr w:type="spellEnd"/>
      <w:r w:rsidRPr="00BC0038">
        <w:rPr>
          <w:sz w:val="28"/>
          <w:szCs w:val="28"/>
        </w:rPr>
        <w:t>.</w:t>
      </w:r>
      <w:r w:rsidRPr="00BC0038">
        <w:rPr>
          <w:sz w:val="28"/>
          <w:szCs w:val="28"/>
          <w:lang w:val="uk-UA"/>
        </w:rPr>
        <w:t xml:space="preserve"> </w:t>
      </w:r>
      <w:proofErr w:type="spellStart"/>
      <w:r w:rsidRPr="00BC0038">
        <w:rPr>
          <w:sz w:val="28"/>
          <w:szCs w:val="28"/>
        </w:rPr>
        <w:t>Паливно-енергетичний</w:t>
      </w:r>
      <w:proofErr w:type="spellEnd"/>
      <w:r w:rsidRPr="00BC0038">
        <w:rPr>
          <w:sz w:val="28"/>
          <w:szCs w:val="28"/>
        </w:rPr>
        <w:t xml:space="preserve"> комплекс (</w:t>
      </w:r>
      <w:r w:rsidRPr="00BC0038">
        <w:rPr>
          <w:sz w:val="28"/>
          <w:szCs w:val="28"/>
          <w:lang w:val="uk-UA"/>
        </w:rPr>
        <w:t xml:space="preserve">далі - </w:t>
      </w:r>
      <w:r w:rsidRPr="00BC0038">
        <w:rPr>
          <w:sz w:val="28"/>
          <w:szCs w:val="28"/>
        </w:rPr>
        <w:t xml:space="preserve">ПЕК) </w:t>
      </w:r>
      <w:proofErr w:type="spellStart"/>
      <w:r w:rsidRPr="00BC0038">
        <w:rPr>
          <w:sz w:val="28"/>
          <w:szCs w:val="28"/>
        </w:rPr>
        <w:t>країни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забезпечує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народне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господарство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паливом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енергією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технологічною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сировиною</w:t>
      </w:r>
      <w:proofErr w:type="spellEnd"/>
      <w:r w:rsidRPr="00BC0038">
        <w:rPr>
          <w:sz w:val="28"/>
          <w:szCs w:val="28"/>
        </w:rPr>
        <w:t xml:space="preserve">, і в </w:t>
      </w:r>
      <w:proofErr w:type="spellStart"/>
      <w:r w:rsidRPr="00BC0038">
        <w:rPr>
          <w:sz w:val="28"/>
          <w:szCs w:val="28"/>
        </w:rPr>
        <w:t>споживанні</w:t>
      </w:r>
      <w:proofErr w:type="spellEnd"/>
      <w:r w:rsidRPr="00BC0038">
        <w:rPr>
          <w:sz w:val="28"/>
          <w:szCs w:val="28"/>
        </w:rPr>
        <w:t xml:space="preserve"> і </w:t>
      </w:r>
      <w:proofErr w:type="spellStart"/>
      <w:r w:rsidRPr="00BC0038">
        <w:rPr>
          <w:sz w:val="28"/>
          <w:szCs w:val="28"/>
        </w:rPr>
        <w:t>виробництві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ресурсів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займає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значну</w:t>
      </w:r>
      <w:proofErr w:type="spellEnd"/>
      <w:r w:rsidRPr="00BC0038">
        <w:rPr>
          <w:sz w:val="28"/>
          <w:szCs w:val="28"/>
        </w:rPr>
        <w:t xml:space="preserve"> питому вагу. Тому ПЕК </w:t>
      </w:r>
      <w:proofErr w:type="spellStart"/>
      <w:r w:rsidRPr="00BC0038">
        <w:rPr>
          <w:sz w:val="28"/>
          <w:szCs w:val="28"/>
        </w:rPr>
        <w:t>істотно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впливає</w:t>
      </w:r>
      <w:proofErr w:type="spellEnd"/>
      <w:r w:rsidRPr="00BC0038">
        <w:rPr>
          <w:sz w:val="28"/>
          <w:szCs w:val="28"/>
        </w:rPr>
        <w:t xml:space="preserve"> на </w:t>
      </w:r>
      <w:proofErr w:type="spellStart"/>
      <w:r w:rsidRPr="00BC0038">
        <w:rPr>
          <w:sz w:val="28"/>
          <w:szCs w:val="28"/>
        </w:rPr>
        <w:t>масштаби</w:t>
      </w:r>
      <w:proofErr w:type="spellEnd"/>
      <w:r w:rsidRPr="00BC0038">
        <w:rPr>
          <w:sz w:val="28"/>
          <w:szCs w:val="28"/>
        </w:rPr>
        <w:t xml:space="preserve"> і </w:t>
      </w:r>
      <w:proofErr w:type="spellStart"/>
      <w:r w:rsidRPr="00BC0038">
        <w:rPr>
          <w:sz w:val="28"/>
          <w:szCs w:val="28"/>
        </w:rPr>
        <w:t>темпи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економічного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розвитку</w:t>
      </w:r>
      <w:proofErr w:type="spellEnd"/>
      <w:r w:rsidRPr="00BC0038">
        <w:rPr>
          <w:sz w:val="28"/>
          <w:szCs w:val="28"/>
        </w:rPr>
        <w:t xml:space="preserve">. </w:t>
      </w:r>
      <w:r w:rsidRPr="00BC0038">
        <w:rPr>
          <w:sz w:val="28"/>
          <w:szCs w:val="28"/>
          <w:lang w:val="uk-UA"/>
        </w:rPr>
        <w:t>На підтвердження цих доводів</w:t>
      </w:r>
      <w:r w:rsidRPr="00BC0038">
        <w:rPr>
          <w:sz w:val="28"/>
          <w:szCs w:val="28"/>
        </w:rPr>
        <w:t xml:space="preserve"> говорить той факт, </w:t>
      </w:r>
      <w:proofErr w:type="spellStart"/>
      <w:r w:rsidRPr="00BC0038">
        <w:rPr>
          <w:sz w:val="28"/>
          <w:szCs w:val="28"/>
        </w:rPr>
        <w:t>що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різко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зріс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вплив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вартості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палива</w:t>
      </w:r>
      <w:proofErr w:type="spellEnd"/>
      <w:r w:rsidRPr="00BC0038">
        <w:rPr>
          <w:sz w:val="28"/>
          <w:szCs w:val="28"/>
        </w:rPr>
        <w:t xml:space="preserve"> й </w:t>
      </w:r>
      <w:proofErr w:type="spellStart"/>
      <w:r w:rsidRPr="00BC0038">
        <w:rPr>
          <w:sz w:val="28"/>
          <w:szCs w:val="28"/>
        </w:rPr>
        <w:t>енергії</w:t>
      </w:r>
      <w:proofErr w:type="spellEnd"/>
      <w:r w:rsidRPr="00BC0038">
        <w:rPr>
          <w:sz w:val="28"/>
          <w:szCs w:val="28"/>
        </w:rPr>
        <w:t xml:space="preserve"> на </w:t>
      </w:r>
      <w:proofErr w:type="spellStart"/>
      <w:r w:rsidRPr="00BC0038">
        <w:rPr>
          <w:sz w:val="28"/>
          <w:szCs w:val="28"/>
        </w:rPr>
        <w:t>собівартість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продукції</w:t>
      </w:r>
      <w:proofErr w:type="spellEnd"/>
      <w:r w:rsidRPr="00BC0038">
        <w:rPr>
          <w:sz w:val="28"/>
          <w:szCs w:val="28"/>
        </w:rPr>
        <w:t xml:space="preserve">. Так, зараз </w:t>
      </w:r>
      <w:proofErr w:type="spellStart"/>
      <w:r w:rsidRPr="00BC0038">
        <w:rPr>
          <w:sz w:val="28"/>
          <w:szCs w:val="28"/>
        </w:rPr>
        <w:t>ця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частка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енергетичної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складової</w:t>
      </w:r>
      <w:proofErr w:type="spellEnd"/>
      <w:r w:rsidRPr="00BC0038">
        <w:rPr>
          <w:sz w:val="28"/>
          <w:szCs w:val="28"/>
        </w:rPr>
        <w:t xml:space="preserve"> по </w:t>
      </w:r>
      <w:proofErr w:type="spellStart"/>
      <w:r w:rsidRPr="00BC0038">
        <w:rPr>
          <w:sz w:val="28"/>
          <w:szCs w:val="28"/>
        </w:rPr>
        <w:t>промисловості</w:t>
      </w:r>
      <w:proofErr w:type="spellEnd"/>
      <w:r w:rsidRPr="00BC0038">
        <w:rPr>
          <w:sz w:val="28"/>
          <w:szCs w:val="28"/>
        </w:rPr>
        <w:t xml:space="preserve"> в </w:t>
      </w:r>
      <w:proofErr w:type="spellStart"/>
      <w:r w:rsidRPr="00BC0038">
        <w:rPr>
          <w:sz w:val="28"/>
          <w:szCs w:val="28"/>
        </w:rPr>
        <w:t>собівартості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продукції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нерідко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перевищує</w:t>
      </w:r>
      <w:proofErr w:type="spellEnd"/>
      <w:r w:rsidRPr="00BC0038">
        <w:rPr>
          <w:sz w:val="28"/>
          <w:szCs w:val="28"/>
        </w:rPr>
        <w:t xml:space="preserve"> 50%, а в </w:t>
      </w:r>
      <w:proofErr w:type="spellStart"/>
      <w:r w:rsidRPr="00BC0038">
        <w:rPr>
          <w:sz w:val="28"/>
          <w:szCs w:val="28"/>
        </w:rPr>
        <w:t>експлуатаційних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витратах</w:t>
      </w:r>
      <w:proofErr w:type="spellEnd"/>
      <w:r w:rsidRPr="00BC0038">
        <w:rPr>
          <w:sz w:val="28"/>
          <w:szCs w:val="28"/>
        </w:rPr>
        <w:t xml:space="preserve"> транспорту вона </w:t>
      </w:r>
      <w:proofErr w:type="spellStart"/>
      <w:r w:rsidRPr="00BC0038">
        <w:rPr>
          <w:sz w:val="28"/>
          <w:szCs w:val="28"/>
        </w:rPr>
        <w:t>ще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вища</w:t>
      </w:r>
      <w:proofErr w:type="spellEnd"/>
      <w:r w:rsidRPr="00BC0038">
        <w:rPr>
          <w:sz w:val="28"/>
          <w:szCs w:val="28"/>
        </w:rPr>
        <w:t>.</w:t>
      </w:r>
    </w:p>
    <w:p w14:paraId="02131119" w14:textId="77777777" w:rsidR="00F34520" w:rsidRPr="00BC0038" w:rsidRDefault="00F34520" w:rsidP="00BC0038">
      <w:pPr>
        <w:spacing w:line="360" w:lineRule="auto"/>
        <w:ind w:firstLine="851"/>
        <w:jc w:val="both"/>
        <w:rPr>
          <w:sz w:val="28"/>
          <w:szCs w:val="28"/>
        </w:rPr>
      </w:pPr>
      <w:proofErr w:type="spellStart"/>
      <w:r w:rsidRPr="00BC0038">
        <w:rPr>
          <w:sz w:val="28"/>
          <w:szCs w:val="28"/>
        </w:rPr>
        <w:lastRenderedPageBreak/>
        <w:t>Торкаючись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екологічної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проблеми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сумісності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енергетики</w:t>
      </w:r>
      <w:proofErr w:type="spellEnd"/>
      <w:r w:rsidRPr="00BC0038">
        <w:rPr>
          <w:sz w:val="28"/>
          <w:szCs w:val="28"/>
        </w:rPr>
        <w:t xml:space="preserve"> і </w:t>
      </w:r>
      <w:proofErr w:type="spellStart"/>
      <w:r w:rsidRPr="00BC0038">
        <w:rPr>
          <w:sz w:val="28"/>
          <w:szCs w:val="28"/>
        </w:rPr>
        <w:t>навколишнього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середовища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потрібно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відзначити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що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енергетика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істотно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впливає</w:t>
      </w:r>
      <w:proofErr w:type="spellEnd"/>
      <w:r w:rsidRPr="00BC0038">
        <w:rPr>
          <w:sz w:val="28"/>
          <w:szCs w:val="28"/>
        </w:rPr>
        <w:t xml:space="preserve"> на </w:t>
      </w:r>
      <w:proofErr w:type="spellStart"/>
      <w:r w:rsidRPr="00BC0038">
        <w:rPr>
          <w:sz w:val="28"/>
          <w:szCs w:val="28"/>
        </w:rPr>
        <w:t>повітряний</w:t>
      </w:r>
      <w:proofErr w:type="spellEnd"/>
      <w:r w:rsidRPr="00BC0038">
        <w:rPr>
          <w:sz w:val="28"/>
          <w:szCs w:val="28"/>
        </w:rPr>
        <w:t xml:space="preserve"> і </w:t>
      </w:r>
      <w:proofErr w:type="spellStart"/>
      <w:r w:rsidRPr="00BC0038">
        <w:rPr>
          <w:sz w:val="28"/>
          <w:szCs w:val="28"/>
        </w:rPr>
        <w:t>водний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басейни</w:t>
      </w:r>
      <w:proofErr w:type="spellEnd"/>
      <w:r w:rsidRPr="00BC0038">
        <w:rPr>
          <w:sz w:val="28"/>
          <w:szCs w:val="28"/>
        </w:rPr>
        <w:t xml:space="preserve"> і </w:t>
      </w:r>
      <w:proofErr w:type="spellStart"/>
      <w:r w:rsidRPr="00BC0038">
        <w:rPr>
          <w:sz w:val="28"/>
          <w:szCs w:val="28"/>
        </w:rPr>
        <w:t>займає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ведуче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місце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серед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джерел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забруднення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біосфери</w:t>
      </w:r>
      <w:proofErr w:type="spellEnd"/>
      <w:r w:rsidRPr="00BC0038">
        <w:rPr>
          <w:sz w:val="28"/>
          <w:szCs w:val="28"/>
        </w:rPr>
        <w:t xml:space="preserve"> окислами азоту, </w:t>
      </w:r>
      <w:proofErr w:type="spellStart"/>
      <w:r w:rsidRPr="00BC0038">
        <w:rPr>
          <w:sz w:val="28"/>
          <w:szCs w:val="28"/>
        </w:rPr>
        <w:t>сірки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викидами</w:t>
      </w:r>
      <w:proofErr w:type="spellEnd"/>
      <w:r w:rsidRPr="00BC0038">
        <w:rPr>
          <w:sz w:val="28"/>
          <w:szCs w:val="28"/>
        </w:rPr>
        <w:t xml:space="preserve"> пилу і золи. Як </w:t>
      </w:r>
      <w:proofErr w:type="spellStart"/>
      <w:r w:rsidRPr="00BC0038">
        <w:rPr>
          <w:sz w:val="28"/>
          <w:szCs w:val="28"/>
        </w:rPr>
        <w:t>наслідок</w:t>
      </w:r>
      <w:proofErr w:type="spellEnd"/>
      <w:r w:rsidRPr="00BC0038">
        <w:rPr>
          <w:sz w:val="28"/>
          <w:szCs w:val="28"/>
        </w:rPr>
        <w:t xml:space="preserve">, вона наносить </w:t>
      </w:r>
      <w:proofErr w:type="spellStart"/>
      <w:r w:rsidRPr="00BC0038">
        <w:rPr>
          <w:sz w:val="28"/>
          <w:szCs w:val="28"/>
        </w:rPr>
        <w:t>відчутну</w:t>
      </w:r>
      <w:proofErr w:type="spellEnd"/>
      <w:r w:rsidRPr="00BC0038">
        <w:rPr>
          <w:sz w:val="28"/>
          <w:szCs w:val="28"/>
        </w:rPr>
        <w:t xml:space="preserve"> шкоду </w:t>
      </w:r>
      <w:r w:rsidRPr="00BC0038">
        <w:rPr>
          <w:sz w:val="28"/>
          <w:szCs w:val="28"/>
          <w:lang w:val="uk-UA"/>
        </w:rPr>
        <w:t>в</w:t>
      </w:r>
      <w:proofErr w:type="spellStart"/>
      <w:r w:rsidRPr="00BC0038">
        <w:rPr>
          <w:sz w:val="28"/>
          <w:szCs w:val="28"/>
        </w:rPr>
        <w:t>рожайності</w:t>
      </w:r>
      <w:proofErr w:type="spellEnd"/>
      <w:r w:rsidRPr="00BC0038">
        <w:rPr>
          <w:sz w:val="28"/>
          <w:szCs w:val="28"/>
        </w:rPr>
        <w:t xml:space="preserve"> і </w:t>
      </w:r>
      <w:proofErr w:type="spellStart"/>
      <w:r w:rsidRPr="00BC0038">
        <w:rPr>
          <w:sz w:val="28"/>
          <w:szCs w:val="28"/>
        </w:rPr>
        <w:t>цінності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сільгоспкультур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згубно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впливає</w:t>
      </w:r>
      <w:proofErr w:type="spellEnd"/>
      <w:r w:rsidRPr="00BC0038">
        <w:rPr>
          <w:sz w:val="28"/>
          <w:szCs w:val="28"/>
        </w:rPr>
        <w:t xml:space="preserve"> на </w:t>
      </w:r>
      <w:proofErr w:type="spellStart"/>
      <w:r w:rsidRPr="00BC0038">
        <w:rPr>
          <w:sz w:val="28"/>
          <w:szCs w:val="28"/>
        </w:rPr>
        <w:t>лісонасадження</w:t>
      </w:r>
      <w:proofErr w:type="spellEnd"/>
      <w:r w:rsidRPr="00BC0038">
        <w:rPr>
          <w:sz w:val="28"/>
          <w:szCs w:val="28"/>
        </w:rPr>
        <w:t xml:space="preserve">. У </w:t>
      </w:r>
      <w:proofErr w:type="spellStart"/>
      <w:r w:rsidRPr="00BC0038">
        <w:rPr>
          <w:sz w:val="28"/>
          <w:szCs w:val="28"/>
        </w:rPr>
        <w:t>кінцевому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результаті</w:t>
      </w:r>
      <w:proofErr w:type="spellEnd"/>
      <w:r w:rsidRPr="00BC0038">
        <w:rPr>
          <w:sz w:val="28"/>
          <w:szCs w:val="28"/>
        </w:rPr>
        <w:t xml:space="preserve"> все </w:t>
      </w:r>
      <w:proofErr w:type="spellStart"/>
      <w:r w:rsidRPr="00BC0038">
        <w:rPr>
          <w:sz w:val="28"/>
          <w:szCs w:val="28"/>
        </w:rPr>
        <w:t>це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веде</w:t>
      </w:r>
      <w:proofErr w:type="spellEnd"/>
      <w:r w:rsidRPr="00BC0038">
        <w:rPr>
          <w:sz w:val="28"/>
          <w:szCs w:val="28"/>
        </w:rPr>
        <w:t xml:space="preserve"> до </w:t>
      </w:r>
      <w:proofErr w:type="spellStart"/>
      <w:r w:rsidRPr="00BC0038">
        <w:rPr>
          <w:sz w:val="28"/>
          <w:szCs w:val="28"/>
        </w:rPr>
        <w:t>зросту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захворюваності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населення</w:t>
      </w:r>
      <w:proofErr w:type="spellEnd"/>
      <w:r w:rsidRPr="00BC0038">
        <w:rPr>
          <w:sz w:val="28"/>
          <w:szCs w:val="28"/>
        </w:rPr>
        <w:t>.</w:t>
      </w:r>
    </w:p>
    <w:p w14:paraId="30839CA3" w14:textId="0EB6AF7D" w:rsidR="00F34520" w:rsidRPr="00BC0038" w:rsidRDefault="00F34520" w:rsidP="00BC0038">
      <w:pPr>
        <w:spacing w:line="360" w:lineRule="auto"/>
        <w:ind w:firstLine="851"/>
        <w:jc w:val="both"/>
        <w:rPr>
          <w:sz w:val="28"/>
          <w:szCs w:val="28"/>
        </w:rPr>
      </w:pPr>
      <w:r w:rsidRPr="00BC0038">
        <w:rPr>
          <w:sz w:val="28"/>
          <w:szCs w:val="28"/>
        </w:rPr>
        <w:t xml:space="preserve">З </w:t>
      </w:r>
      <w:proofErr w:type="spellStart"/>
      <w:r w:rsidRPr="00BC0038">
        <w:rPr>
          <w:sz w:val="28"/>
          <w:szCs w:val="28"/>
        </w:rPr>
        <w:t>іншого</w:t>
      </w:r>
      <w:proofErr w:type="spellEnd"/>
      <w:r w:rsidRPr="00BC0038">
        <w:rPr>
          <w:sz w:val="28"/>
          <w:szCs w:val="28"/>
        </w:rPr>
        <w:t xml:space="preserve"> боку, </w:t>
      </w:r>
      <w:proofErr w:type="spellStart"/>
      <w:r w:rsidRPr="00BC0038">
        <w:rPr>
          <w:sz w:val="28"/>
          <w:szCs w:val="28"/>
        </w:rPr>
        <w:t>необхідно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розглянути</w:t>
      </w:r>
      <w:proofErr w:type="spellEnd"/>
      <w:r w:rsidRPr="00BC0038">
        <w:rPr>
          <w:sz w:val="28"/>
          <w:szCs w:val="28"/>
        </w:rPr>
        <w:t xml:space="preserve"> і </w:t>
      </w:r>
      <w:proofErr w:type="spellStart"/>
      <w:r w:rsidRPr="00BC0038">
        <w:rPr>
          <w:sz w:val="28"/>
          <w:szCs w:val="28"/>
        </w:rPr>
        <w:t>вимоги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енергетики</w:t>
      </w:r>
      <w:proofErr w:type="spellEnd"/>
      <w:r w:rsidRPr="00BC0038">
        <w:rPr>
          <w:sz w:val="28"/>
          <w:szCs w:val="28"/>
        </w:rPr>
        <w:t xml:space="preserve"> до </w:t>
      </w:r>
      <w:proofErr w:type="spellStart"/>
      <w:r w:rsidRPr="00BC0038">
        <w:rPr>
          <w:sz w:val="28"/>
          <w:szCs w:val="28"/>
        </w:rPr>
        <w:t>економіки</w:t>
      </w:r>
      <w:proofErr w:type="spellEnd"/>
      <w:r w:rsidRPr="00BC0038">
        <w:rPr>
          <w:sz w:val="28"/>
          <w:szCs w:val="28"/>
        </w:rPr>
        <w:t xml:space="preserve"> [</w:t>
      </w:r>
      <w:r w:rsidR="00641711" w:rsidRPr="00BC0038">
        <w:rPr>
          <w:sz w:val="28"/>
          <w:szCs w:val="28"/>
        </w:rPr>
        <w:t>2</w:t>
      </w:r>
      <w:r w:rsidRPr="00BC0038">
        <w:rPr>
          <w:sz w:val="28"/>
          <w:szCs w:val="28"/>
        </w:rPr>
        <w:t xml:space="preserve">]. Тут не </w:t>
      </w:r>
      <w:proofErr w:type="spellStart"/>
      <w:r w:rsidRPr="00BC0038">
        <w:rPr>
          <w:sz w:val="28"/>
          <w:szCs w:val="28"/>
        </w:rPr>
        <w:t>можна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обійти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такий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показник</w:t>
      </w:r>
      <w:proofErr w:type="spellEnd"/>
      <w:r w:rsidRPr="00BC0038">
        <w:rPr>
          <w:sz w:val="28"/>
          <w:szCs w:val="28"/>
        </w:rPr>
        <w:t xml:space="preserve">, як </w:t>
      </w:r>
      <w:proofErr w:type="spellStart"/>
      <w:r w:rsidRPr="00BC0038">
        <w:rPr>
          <w:sz w:val="28"/>
          <w:szCs w:val="28"/>
        </w:rPr>
        <w:t>ефективність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використання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паливно-енергетичних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ресурсів</w:t>
      </w:r>
      <w:proofErr w:type="spellEnd"/>
      <w:r w:rsidRPr="00BC0038">
        <w:rPr>
          <w:sz w:val="28"/>
          <w:szCs w:val="28"/>
        </w:rPr>
        <w:t xml:space="preserve"> (</w:t>
      </w:r>
      <w:r w:rsidRPr="00BC0038">
        <w:rPr>
          <w:sz w:val="28"/>
          <w:szCs w:val="28"/>
          <w:lang w:val="uk-UA"/>
        </w:rPr>
        <w:t xml:space="preserve">далі - </w:t>
      </w:r>
      <w:r w:rsidRPr="00BC0038">
        <w:rPr>
          <w:sz w:val="28"/>
          <w:szCs w:val="28"/>
        </w:rPr>
        <w:t xml:space="preserve">ПЕР) у народному </w:t>
      </w:r>
      <w:proofErr w:type="spellStart"/>
      <w:r w:rsidRPr="00BC0038">
        <w:rPr>
          <w:sz w:val="28"/>
          <w:szCs w:val="28"/>
        </w:rPr>
        <w:t>господарстві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тобто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енергоємність</w:t>
      </w:r>
      <w:proofErr w:type="spellEnd"/>
      <w:r w:rsidRPr="00BC0038">
        <w:rPr>
          <w:sz w:val="28"/>
          <w:szCs w:val="28"/>
        </w:rPr>
        <w:t xml:space="preserve"> валового </w:t>
      </w:r>
      <w:proofErr w:type="spellStart"/>
      <w:r w:rsidRPr="00BC0038">
        <w:rPr>
          <w:sz w:val="28"/>
          <w:szCs w:val="28"/>
        </w:rPr>
        <w:t>виробничого</w:t>
      </w:r>
      <w:proofErr w:type="spellEnd"/>
      <w:r w:rsidRPr="00BC0038">
        <w:rPr>
          <w:sz w:val="28"/>
          <w:szCs w:val="28"/>
        </w:rPr>
        <w:t xml:space="preserve"> продукту. </w:t>
      </w:r>
    </w:p>
    <w:p w14:paraId="441CE7AB" w14:textId="77777777" w:rsidR="00F34520" w:rsidRPr="00BC0038" w:rsidRDefault="00F34520" w:rsidP="00BC0038">
      <w:pPr>
        <w:spacing w:line="360" w:lineRule="auto"/>
        <w:ind w:firstLine="851"/>
        <w:jc w:val="both"/>
        <w:rPr>
          <w:sz w:val="28"/>
          <w:szCs w:val="28"/>
        </w:rPr>
      </w:pPr>
      <w:r w:rsidRPr="00BC0038">
        <w:rPr>
          <w:sz w:val="28"/>
          <w:szCs w:val="28"/>
        </w:rPr>
        <w:t xml:space="preserve">На </w:t>
      </w:r>
      <w:proofErr w:type="spellStart"/>
      <w:r w:rsidRPr="00BC0038">
        <w:rPr>
          <w:sz w:val="28"/>
          <w:szCs w:val="28"/>
        </w:rPr>
        <w:t>Україні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цей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показник</w:t>
      </w:r>
      <w:proofErr w:type="spellEnd"/>
      <w:r w:rsidRPr="00BC0038">
        <w:rPr>
          <w:sz w:val="28"/>
          <w:szCs w:val="28"/>
        </w:rPr>
        <w:t xml:space="preserve"> у 3 рази </w:t>
      </w:r>
      <w:proofErr w:type="spellStart"/>
      <w:r w:rsidRPr="00BC0038">
        <w:rPr>
          <w:sz w:val="28"/>
          <w:szCs w:val="28"/>
        </w:rPr>
        <w:t>вищий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ніж</w:t>
      </w:r>
      <w:proofErr w:type="spellEnd"/>
      <w:r w:rsidRPr="00BC0038">
        <w:rPr>
          <w:sz w:val="28"/>
          <w:szCs w:val="28"/>
        </w:rPr>
        <w:t xml:space="preserve"> у </w:t>
      </w:r>
      <w:proofErr w:type="spellStart"/>
      <w:r w:rsidRPr="00BC0038">
        <w:rPr>
          <w:sz w:val="28"/>
          <w:szCs w:val="28"/>
        </w:rPr>
        <w:t>Японії</w:t>
      </w:r>
      <w:proofErr w:type="spellEnd"/>
      <w:r w:rsidRPr="00BC0038">
        <w:rPr>
          <w:sz w:val="28"/>
          <w:szCs w:val="28"/>
        </w:rPr>
        <w:t xml:space="preserve">, і в 1,5-2 рази </w:t>
      </w:r>
      <w:proofErr w:type="spellStart"/>
      <w:r w:rsidRPr="00BC0038">
        <w:rPr>
          <w:sz w:val="28"/>
          <w:szCs w:val="28"/>
        </w:rPr>
        <w:t>вищий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ніж</w:t>
      </w:r>
      <w:proofErr w:type="spellEnd"/>
      <w:r w:rsidRPr="00BC0038">
        <w:rPr>
          <w:sz w:val="28"/>
          <w:szCs w:val="28"/>
        </w:rPr>
        <w:t xml:space="preserve"> у </w:t>
      </w:r>
      <w:proofErr w:type="spellStart"/>
      <w:r w:rsidRPr="00BC0038">
        <w:rPr>
          <w:sz w:val="28"/>
          <w:szCs w:val="28"/>
        </w:rPr>
        <w:t>країнах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Західної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Європи</w:t>
      </w:r>
      <w:proofErr w:type="spellEnd"/>
      <w:r w:rsidRPr="00BC0038">
        <w:rPr>
          <w:sz w:val="28"/>
          <w:szCs w:val="28"/>
        </w:rPr>
        <w:t xml:space="preserve"> і США. </w:t>
      </w:r>
      <w:proofErr w:type="spellStart"/>
      <w:r w:rsidRPr="00BC0038">
        <w:rPr>
          <w:sz w:val="28"/>
          <w:szCs w:val="28"/>
        </w:rPr>
        <w:t>Це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наслідок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застосування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старих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технологій</w:t>
      </w:r>
      <w:proofErr w:type="spellEnd"/>
      <w:r w:rsidRPr="00BC0038">
        <w:rPr>
          <w:sz w:val="28"/>
          <w:szCs w:val="28"/>
        </w:rPr>
        <w:t xml:space="preserve"> і того, </w:t>
      </w:r>
      <w:proofErr w:type="spellStart"/>
      <w:r w:rsidRPr="00BC0038">
        <w:rPr>
          <w:sz w:val="28"/>
          <w:szCs w:val="28"/>
        </w:rPr>
        <w:t>що</w:t>
      </w:r>
      <w:proofErr w:type="spellEnd"/>
      <w:r w:rsidRPr="00BC0038">
        <w:rPr>
          <w:sz w:val="28"/>
          <w:szCs w:val="28"/>
        </w:rPr>
        <w:t xml:space="preserve"> в </w:t>
      </w:r>
      <w:proofErr w:type="spellStart"/>
      <w:r w:rsidRPr="00BC0038">
        <w:rPr>
          <w:sz w:val="28"/>
          <w:szCs w:val="28"/>
        </w:rPr>
        <w:t>країні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немає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належного</w:t>
      </w:r>
      <w:proofErr w:type="spellEnd"/>
      <w:r w:rsidRPr="00BC0038">
        <w:rPr>
          <w:sz w:val="28"/>
          <w:szCs w:val="28"/>
        </w:rPr>
        <w:t xml:space="preserve"> контролю </w:t>
      </w:r>
      <w:proofErr w:type="spellStart"/>
      <w:r w:rsidRPr="00BC0038">
        <w:rPr>
          <w:sz w:val="28"/>
          <w:szCs w:val="28"/>
        </w:rPr>
        <w:t>ефективності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використання</w:t>
      </w:r>
      <w:proofErr w:type="spellEnd"/>
      <w:r w:rsidRPr="00BC0038">
        <w:rPr>
          <w:sz w:val="28"/>
          <w:szCs w:val="28"/>
        </w:rPr>
        <w:t xml:space="preserve"> ПЕР у народному </w:t>
      </w:r>
      <w:proofErr w:type="spellStart"/>
      <w:r w:rsidRPr="00BC0038">
        <w:rPr>
          <w:sz w:val="28"/>
          <w:szCs w:val="28"/>
        </w:rPr>
        <w:t>господарстві</w:t>
      </w:r>
      <w:proofErr w:type="spellEnd"/>
      <w:r w:rsidRPr="00BC0038">
        <w:rPr>
          <w:sz w:val="28"/>
          <w:szCs w:val="28"/>
        </w:rPr>
        <w:t xml:space="preserve">. </w:t>
      </w:r>
    </w:p>
    <w:p w14:paraId="23F05C6C" w14:textId="77777777" w:rsidR="00F34520" w:rsidRPr="00BC0038" w:rsidRDefault="00F34520" w:rsidP="00BC0038">
      <w:pPr>
        <w:spacing w:line="360" w:lineRule="auto"/>
        <w:ind w:firstLine="851"/>
        <w:jc w:val="both"/>
        <w:rPr>
          <w:sz w:val="28"/>
          <w:szCs w:val="28"/>
        </w:rPr>
      </w:pPr>
      <w:r w:rsidRPr="00BC0038">
        <w:rPr>
          <w:sz w:val="28"/>
          <w:szCs w:val="28"/>
        </w:rPr>
        <w:t xml:space="preserve">Тому </w:t>
      </w:r>
      <w:proofErr w:type="spellStart"/>
      <w:r w:rsidRPr="00BC0038">
        <w:rPr>
          <w:sz w:val="28"/>
          <w:szCs w:val="28"/>
        </w:rPr>
        <w:t>частка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необґрунтованих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втрат</w:t>
      </w:r>
      <w:proofErr w:type="spellEnd"/>
      <w:r w:rsidRPr="00BC0038">
        <w:rPr>
          <w:sz w:val="28"/>
          <w:szCs w:val="28"/>
        </w:rPr>
        <w:t xml:space="preserve"> ПЕР є великою. </w:t>
      </w:r>
      <w:proofErr w:type="spellStart"/>
      <w:r w:rsidRPr="00BC0038">
        <w:rPr>
          <w:sz w:val="28"/>
          <w:szCs w:val="28"/>
        </w:rPr>
        <w:t>Істотно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підвищити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ефективність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використання</w:t>
      </w:r>
      <w:proofErr w:type="spellEnd"/>
      <w:r w:rsidRPr="00BC0038">
        <w:rPr>
          <w:sz w:val="28"/>
          <w:szCs w:val="28"/>
        </w:rPr>
        <w:t xml:space="preserve"> ПЕР </w:t>
      </w:r>
      <w:proofErr w:type="spellStart"/>
      <w:r w:rsidRPr="00BC0038">
        <w:rPr>
          <w:sz w:val="28"/>
          <w:szCs w:val="28"/>
        </w:rPr>
        <w:t>можна</w:t>
      </w:r>
      <w:proofErr w:type="spellEnd"/>
      <w:r w:rsidRPr="00BC0038">
        <w:rPr>
          <w:sz w:val="28"/>
          <w:szCs w:val="28"/>
        </w:rPr>
        <w:t xml:space="preserve"> за </w:t>
      </w:r>
      <w:proofErr w:type="spellStart"/>
      <w:r w:rsidRPr="00BC0038">
        <w:rPr>
          <w:sz w:val="28"/>
          <w:szCs w:val="28"/>
        </w:rPr>
        <w:t>рахунок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структурних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зрушень</w:t>
      </w:r>
      <w:proofErr w:type="spellEnd"/>
      <w:r w:rsidRPr="00BC0038">
        <w:rPr>
          <w:sz w:val="28"/>
          <w:szCs w:val="28"/>
        </w:rPr>
        <w:t xml:space="preserve"> у народному </w:t>
      </w:r>
      <w:proofErr w:type="spellStart"/>
      <w:r w:rsidRPr="00BC0038">
        <w:rPr>
          <w:sz w:val="28"/>
          <w:szCs w:val="28"/>
        </w:rPr>
        <w:t>господарстві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наприклад</w:t>
      </w:r>
      <w:proofErr w:type="spellEnd"/>
      <w:r w:rsidRPr="00BC0038">
        <w:rPr>
          <w:sz w:val="28"/>
          <w:szCs w:val="28"/>
        </w:rPr>
        <w:t xml:space="preserve">, на </w:t>
      </w:r>
      <w:proofErr w:type="spellStart"/>
      <w:r w:rsidRPr="00BC0038">
        <w:rPr>
          <w:sz w:val="28"/>
          <w:szCs w:val="28"/>
        </w:rPr>
        <w:t>основі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розвитку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менш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енергоємних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галузей</w:t>
      </w:r>
      <w:proofErr w:type="spellEnd"/>
      <w:r w:rsidRPr="00BC0038">
        <w:rPr>
          <w:sz w:val="28"/>
          <w:szCs w:val="28"/>
        </w:rPr>
        <w:t xml:space="preserve"> і </w:t>
      </w:r>
      <w:proofErr w:type="spellStart"/>
      <w:r w:rsidRPr="00BC0038">
        <w:rPr>
          <w:sz w:val="28"/>
          <w:szCs w:val="28"/>
        </w:rPr>
        <w:t>застосування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нових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енергозберігаючих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технологій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устаткування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агрегатів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транспортних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засобів</w:t>
      </w:r>
      <w:proofErr w:type="spellEnd"/>
      <w:r w:rsidRPr="00BC0038">
        <w:rPr>
          <w:sz w:val="28"/>
          <w:szCs w:val="28"/>
        </w:rPr>
        <w:t>.</w:t>
      </w:r>
      <w:r w:rsidRPr="00BC0038">
        <w:rPr>
          <w:sz w:val="28"/>
          <w:szCs w:val="28"/>
          <w:lang w:val="uk-UA"/>
        </w:rPr>
        <w:t xml:space="preserve"> </w:t>
      </w:r>
      <w:r w:rsidRPr="00BC0038">
        <w:rPr>
          <w:sz w:val="28"/>
          <w:szCs w:val="28"/>
        </w:rPr>
        <w:t xml:space="preserve">У </w:t>
      </w:r>
      <w:proofErr w:type="spellStart"/>
      <w:r w:rsidRPr="00BC0038">
        <w:rPr>
          <w:sz w:val="28"/>
          <w:szCs w:val="28"/>
        </w:rPr>
        <w:t>реальній</w:t>
      </w:r>
      <w:proofErr w:type="spellEnd"/>
      <w:r w:rsidRPr="00BC0038">
        <w:rPr>
          <w:sz w:val="28"/>
          <w:szCs w:val="28"/>
        </w:rPr>
        <w:t xml:space="preserve"> же </w:t>
      </w:r>
      <w:proofErr w:type="spellStart"/>
      <w:r w:rsidRPr="00BC0038">
        <w:rPr>
          <w:sz w:val="28"/>
          <w:szCs w:val="28"/>
        </w:rPr>
        <w:t>виробничій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діяльності</w:t>
      </w:r>
      <w:proofErr w:type="spellEnd"/>
      <w:r w:rsidRPr="00BC0038">
        <w:rPr>
          <w:sz w:val="28"/>
          <w:szCs w:val="28"/>
        </w:rPr>
        <w:t xml:space="preserve"> по-старому </w:t>
      </w:r>
      <w:proofErr w:type="spellStart"/>
      <w:r w:rsidRPr="00BC0038">
        <w:rPr>
          <w:sz w:val="28"/>
          <w:szCs w:val="28"/>
        </w:rPr>
        <w:t>продовжується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гігантоманія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нерідко</w:t>
      </w:r>
      <w:proofErr w:type="spellEnd"/>
      <w:r w:rsidRPr="00BC0038">
        <w:rPr>
          <w:sz w:val="28"/>
          <w:szCs w:val="28"/>
        </w:rPr>
        <w:t xml:space="preserve"> за </w:t>
      </w:r>
      <w:proofErr w:type="spellStart"/>
      <w:r w:rsidRPr="00BC0038">
        <w:rPr>
          <w:sz w:val="28"/>
          <w:szCs w:val="28"/>
        </w:rPr>
        <w:t>неефективними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технологіями</w:t>
      </w:r>
      <w:proofErr w:type="spellEnd"/>
      <w:r w:rsidRPr="00BC0038">
        <w:rPr>
          <w:sz w:val="28"/>
          <w:szCs w:val="28"/>
        </w:rPr>
        <w:t xml:space="preserve"> на старому </w:t>
      </w:r>
      <w:proofErr w:type="spellStart"/>
      <w:r w:rsidRPr="00BC0038">
        <w:rPr>
          <w:sz w:val="28"/>
          <w:szCs w:val="28"/>
        </w:rPr>
        <w:t>зношеному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устаткуванні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що</w:t>
      </w:r>
      <w:proofErr w:type="spellEnd"/>
      <w:r w:rsidRPr="00BC0038">
        <w:rPr>
          <w:sz w:val="28"/>
          <w:szCs w:val="28"/>
        </w:rPr>
        <w:t xml:space="preserve"> і </w:t>
      </w:r>
      <w:proofErr w:type="spellStart"/>
      <w:r w:rsidRPr="00BC0038">
        <w:rPr>
          <w:sz w:val="28"/>
          <w:szCs w:val="28"/>
        </w:rPr>
        <w:t>веде</w:t>
      </w:r>
      <w:proofErr w:type="spellEnd"/>
      <w:r w:rsidRPr="00BC0038">
        <w:rPr>
          <w:sz w:val="28"/>
          <w:szCs w:val="28"/>
        </w:rPr>
        <w:t xml:space="preserve"> до </w:t>
      </w:r>
      <w:proofErr w:type="spellStart"/>
      <w:r w:rsidRPr="00BC0038">
        <w:rPr>
          <w:sz w:val="28"/>
          <w:szCs w:val="28"/>
        </w:rPr>
        <w:t>перевитрати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енергоресурсів</w:t>
      </w:r>
      <w:proofErr w:type="spellEnd"/>
      <w:r w:rsidRPr="00BC0038">
        <w:rPr>
          <w:sz w:val="28"/>
          <w:szCs w:val="28"/>
        </w:rPr>
        <w:t>.</w:t>
      </w:r>
    </w:p>
    <w:p w14:paraId="571651C8" w14:textId="77777777" w:rsidR="00F34520" w:rsidRPr="00BC0038" w:rsidRDefault="00F34520" w:rsidP="00BC0038">
      <w:pPr>
        <w:spacing w:line="360" w:lineRule="auto"/>
        <w:ind w:firstLine="851"/>
        <w:jc w:val="both"/>
        <w:rPr>
          <w:sz w:val="28"/>
          <w:szCs w:val="28"/>
        </w:rPr>
      </w:pPr>
      <w:proofErr w:type="spellStart"/>
      <w:r w:rsidRPr="00BC0038">
        <w:rPr>
          <w:sz w:val="28"/>
          <w:szCs w:val="28"/>
        </w:rPr>
        <w:t>Нетрадиційні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поновлювані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енергоресурси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такі</w:t>
      </w:r>
      <w:proofErr w:type="spellEnd"/>
      <w:r w:rsidRPr="00BC0038">
        <w:rPr>
          <w:sz w:val="28"/>
          <w:szCs w:val="28"/>
        </w:rPr>
        <w:t xml:space="preserve"> як </w:t>
      </w:r>
      <w:proofErr w:type="spellStart"/>
      <w:r w:rsidRPr="00BC0038">
        <w:rPr>
          <w:sz w:val="28"/>
          <w:szCs w:val="28"/>
        </w:rPr>
        <w:t>енергія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сонця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вітру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термальних</w:t>
      </w:r>
      <w:proofErr w:type="spellEnd"/>
      <w:r w:rsidRPr="00BC0038">
        <w:rPr>
          <w:sz w:val="28"/>
          <w:szCs w:val="28"/>
        </w:rPr>
        <w:t xml:space="preserve"> вод, </w:t>
      </w:r>
      <w:proofErr w:type="spellStart"/>
      <w:r w:rsidRPr="00BC0038">
        <w:rPr>
          <w:sz w:val="28"/>
          <w:szCs w:val="28"/>
        </w:rPr>
        <w:t>хоча</w:t>
      </w:r>
      <w:proofErr w:type="spellEnd"/>
      <w:r w:rsidRPr="00BC0038">
        <w:rPr>
          <w:sz w:val="28"/>
          <w:szCs w:val="28"/>
        </w:rPr>
        <w:t xml:space="preserve"> і є альтернативою </w:t>
      </w:r>
      <w:proofErr w:type="spellStart"/>
      <w:r w:rsidRPr="00BC0038">
        <w:rPr>
          <w:sz w:val="28"/>
          <w:szCs w:val="28"/>
        </w:rPr>
        <w:t>органічного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палива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однак</w:t>
      </w:r>
      <w:proofErr w:type="spellEnd"/>
      <w:r w:rsidRPr="00BC0038">
        <w:rPr>
          <w:sz w:val="28"/>
          <w:szCs w:val="28"/>
        </w:rPr>
        <w:t xml:space="preserve"> мала </w:t>
      </w:r>
      <w:proofErr w:type="spellStart"/>
      <w:r w:rsidRPr="00BC0038">
        <w:rPr>
          <w:sz w:val="28"/>
          <w:szCs w:val="28"/>
        </w:rPr>
        <w:t>частка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їхнього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застосування</w:t>
      </w:r>
      <w:proofErr w:type="spellEnd"/>
      <w:r w:rsidRPr="00BC0038">
        <w:rPr>
          <w:sz w:val="28"/>
          <w:szCs w:val="28"/>
        </w:rPr>
        <w:t xml:space="preserve"> в </w:t>
      </w:r>
      <w:proofErr w:type="spellStart"/>
      <w:r w:rsidRPr="00BC0038">
        <w:rPr>
          <w:sz w:val="28"/>
          <w:szCs w:val="28"/>
        </w:rPr>
        <w:t>Україні</w:t>
      </w:r>
      <w:proofErr w:type="spellEnd"/>
      <w:r w:rsidRPr="00BC0038">
        <w:rPr>
          <w:sz w:val="28"/>
          <w:szCs w:val="28"/>
        </w:rPr>
        <w:t xml:space="preserve"> не </w:t>
      </w:r>
      <w:proofErr w:type="spellStart"/>
      <w:r w:rsidRPr="00BC0038">
        <w:rPr>
          <w:sz w:val="28"/>
          <w:szCs w:val="28"/>
        </w:rPr>
        <w:t>перевищує</w:t>
      </w:r>
      <w:proofErr w:type="spellEnd"/>
      <w:r w:rsidRPr="00BC0038">
        <w:rPr>
          <w:sz w:val="28"/>
          <w:szCs w:val="28"/>
        </w:rPr>
        <w:t xml:space="preserve"> 1% </w:t>
      </w:r>
      <w:proofErr w:type="spellStart"/>
      <w:r w:rsidRPr="00BC0038">
        <w:rPr>
          <w:sz w:val="28"/>
          <w:szCs w:val="28"/>
        </w:rPr>
        <w:t>від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усіх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використаних</w:t>
      </w:r>
      <w:proofErr w:type="spellEnd"/>
      <w:r w:rsidRPr="00BC0038">
        <w:rPr>
          <w:sz w:val="28"/>
          <w:szCs w:val="28"/>
        </w:rPr>
        <w:t xml:space="preserve"> ПЕР. До того ж, </w:t>
      </w:r>
      <w:proofErr w:type="spellStart"/>
      <w:r w:rsidRPr="00BC0038">
        <w:rPr>
          <w:sz w:val="28"/>
          <w:szCs w:val="28"/>
        </w:rPr>
        <w:t>цей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важливий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напрям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розробок</w:t>
      </w:r>
      <w:proofErr w:type="spellEnd"/>
      <w:r w:rsidRPr="00BC0038">
        <w:rPr>
          <w:sz w:val="28"/>
          <w:szCs w:val="28"/>
        </w:rPr>
        <w:t xml:space="preserve"> через </w:t>
      </w:r>
      <w:proofErr w:type="spellStart"/>
      <w:r w:rsidRPr="00BC0038">
        <w:rPr>
          <w:sz w:val="28"/>
          <w:szCs w:val="28"/>
        </w:rPr>
        <w:t>відсутність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належного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фінансування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розвивається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вкрай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повільно</w:t>
      </w:r>
      <w:proofErr w:type="spellEnd"/>
      <w:r w:rsidRPr="00BC0038">
        <w:rPr>
          <w:sz w:val="28"/>
          <w:szCs w:val="28"/>
        </w:rPr>
        <w:t>.</w:t>
      </w:r>
    </w:p>
    <w:p w14:paraId="0E4C487D" w14:textId="02C225FB" w:rsidR="00F34520" w:rsidRPr="00BC0038" w:rsidRDefault="00F34520" w:rsidP="00BC0038">
      <w:pPr>
        <w:spacing w:line="360" w:lineRule="auto"/>
        <w:ind w:firstLine="851"/>
        <w:jc w:val="both"/>
        <w:rPr>
          <w:sz w:val="28"/>
          <w:szCs w:val="28"/>
        </w:rPr>
      </w:pPr>
      <w:proofErr w:type="spellStart"/>
      <w:r w:rsidRPr="00BC0038">
        <w:rPr>
          <w:sz w:val="28"/>
          <w:szCs w:val="28"/>
        </w:rPr>
        <w:t>Розглянемо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можливі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рішення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відзначених</w:t>
      </w:r>
      <w:proofErr w:type="spellEnd"/>
      <w:r w:rsidRPr="00BC0038">
        <w:rPr>
          <w:sz w:val="28"/>
          <w:szCs w:val="28"/>
        </w:rPr>
        <w:t xml:space="preserve"> проблем. </w:t>
      </w:r>
      <w:proofErr w:type="gramStart"/>
      <w:r w:rsidRPr="00BC0038">
        <w:rPr>
          <w:sz w:val="28"/>
          <w:szCs w:val="28"/>
        </w:rPr>
        <w:t>У першу</w:t>
      </w:r>
      <w:proofErr w:type="gram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чергу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звернемося</w:t>
      </w:r>
      <w:proofErr w:type="spellEnd"/>
      <w:r w:rsidRPr="00BC0038">
        <w:rPr>
          <w:sz w:val="28"/>
          <w:szCs w:val="28"/>
        </w:rPr>
        <w:t xml:space="preserve"> до </w:t>
      </w:r>
      <w:proofErr w:type="spellStart"/>
      <w:r w:rsidRPr="00BC0038">
        <w:rPr>
          <w:sz w:val="28"/>
          <w:szCs w:val="28"/>
        </w:rPr>
        <w:t>національної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енергетичної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програми</w:t>
      </w:r>
      <w:proofErr w:type="spellEnd"/>
      <w:r w:rsidRPr="00BC0038">
        <w:rPr>
          <w:sz w:val="28"/>
          <w:szCs w:val="28"/>
        </w:rPr>
        <w:t xml:space="preserve"> (</w:t>
      </w:r>
      <w:r w:rsidRPr="00BC0038">
        <w:rPr>
          <w:sz w:val="28"/>
          <w:szCs w:val="28"/>
          <w:lang w:val="uk-UA"/>
        </w:rPr>
        <w:t xml:space="preserve">далі - </w:t>
      </w:r>
      <w:r w:rsidRPr="00BC0038">
        <w:rPr>
          <w:sz w:val="28"/>
          <w:szCs w:val="28"/>
        </w:rPr>
        <w:t xml:space="preserve">НЕП) </w:t>
      </w:r>
      <w:proofErr w:type="spellStart"/>
      <w:r w:rsidRPr="00BC0038">
        <w:rPr>
          <w:sz w:val="28"/>
          <w:szCs w:val="28"/>
        </w:rPr>
        <w:t>України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що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прийнята</w:t>
      </w:r>
      <w:proofErr w:type="spellEnd"/>
      <w:r w:rsidRPr="00BC0038">
        <w:rPr>
          <w:sz w:val="28"/>
          <w:szCs w:val="28"/>
        </w:rPr>
        <w:t xml:space="preserve"> в 1996 р. Верховною Радою</w:t>
      </w:r>
      <w:r w:rsidR="00A5475D">
        <w:rPr>
          <w:sz w:val="28"/>
          <w:szCs w:val="28"/>
          <w:lang w:val="uk-UA"/>
        </w:rPr>
        <w:t xml:space="preserve"> </w:t>
      </w:r>
      <w:r w:rsidRPr="00BC0038">
        <w:rPr>
          <w:sz w:val="28"/>
          <w:szCs w:val="28"/>
        </w:rPr>
        <w:t>[</w:t>
      </w:r>
      <w:r w:rsidR="00641711" w:rsidRPr="00A66A31">
        <w:rPr>
          <w:sz w:val="28"/>
          <w:szCs w:val="28"/>
        </w:rPr>
        <w:t>10</w:t>
      </w:r>
      <w:r w:rsidRPr="00BC0038">
        <w:rPr>
          <w:sz w:val="28"/>
          <w:szCs w:val="28"/>
        </w:rPr>
        <w:t xml:space="preserve">, </w:t>
      </w:r>
      <w:r w:rsidR="00641711" w:rsidRPr="00A66A31">
        <w:rPr>
          <w:sz w:val="28"/>
          <w:szCs w:val="28"/>
        </w:rPr>
        <w:t>9</w:t>
      </w:r>
      <w:r w:rsidRPr="00BC0038">
        <w:rPr>
          <w:sz w:val="28"/>
          <w:szCs w:val="28"/>
        </w:rPr>
        <w:t xml:space="preserve">]. </w:t>
      </w:r>
      <w:proofErr w:type="spellStart"/>
      <w:r w:rsidRPr="00BC0038">
        <w:rPr>
          <w:sz w:val="28"/>
          <w:szCs w:val="28"/>
        </w:rPr>
        <w:t>Від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повноти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реалізації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Програми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lastRenderedPageBreak/>
        <w:t>залежить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майбутнє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країни</w:t>
      </w:r>
      <w:proofErr w:type="spellEnd"/>
      <w:r w:rsidRPr="00BC0038">
        <w:rPr>
          <w:sz w:val="28"/>
          <w:szCs w:val="28"/>
        </w:rPr>
        <w:t xml:space="preserve"> і </w:t>
      </w:r>
      <w:proofErr w:type="spellStart"/>
      <w:r w:rsidRPr="00BC0038">
        <w:rPr>
          <w:sz w:val="28"/>
          <w:szCs w:val="28"/>
        </w:rPr>
        <w:t>її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економічна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незалежність</w:t>
      </w:r>
      <w:proofErr w:type="spellEnd"/>
      <w:r w:rsidRPr="00BC0038">
        <w:rPr>
          <w:sz w:val="28"/>
          <w:szCs w:val="28"/>
        </w:rPr>
        <w:t xml:space="preserve">. </w:t>
      </w:r>
      <w:proofErr w:type="spellStart"/>
      <w:r w:rsidRPr="00BC0038">
        <w:rPr>
          <w:sz w:val="28"/>
          <w:szCs w:val="28"/>
        </w:rPr>
        <w:t>Ця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програма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констатує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що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нинішня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ситуація</w:t>
      </w:r>
      <w:proofErr w:type="spellEnd"/>
      <w:r w:rsidRPr="00BC0038">
        <w:rPr>
          <w:sz w:val="28"/>
          <w:szCs w:val="28"/>
        </w:rPr>
        <w:t xml:space="preserve"> в </w:t>
      </w:r>
      <w:proofErr w:type="spellStart"/>
      <w:r w:rsidRPr="00BC0038">
        <w:rPr>
          <w:sz w:val="28"/>
          <w:szCs w:val="28"/>
        </w:rPr>
        <w:t>енергетиці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країни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дуже</w:t>
      </w:r>
      <w:proofErr w:type="spellEnd"/>
      <w:r w:rsidRPr="00BC0038">
        <w:rPr>
          <w:sz w:val="28"/>
          <w:szCs w:val="28"/>
        </w:rPr>
        <w:t xml:space="preserve"> складна. Так, потреба в </w:t>
      </w:r>
      <w:proofErr w:type="spellStart"/>
      <w:r w:rsidRPr="00BC0038">
        <w:rPr>
          <w:sz w:val="28"/>
          <w:szCs w:val="28"/>
        </w:rPr>
        <w:t>первинних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енергоресурсах</w:t>
      </w:r>
      <w:proofErr w:type="spellEnd"/>
      <w:r w:rsidRPr="00BC0038">
        <w:rPr>
          <w:sz w:val="28"/>
          <w:szCs w:val="28"/>
        </w:rPr>
        <w:t xml:space="preserve"> за </w:t>
      </w:r>
      <w:proofErr w:type="spellStart"/>
      <w:r w:rsidRPr="00BC0038">
        <w:rPr>
          <w:sz w:val="28"/>
          <w:szCs w:val="28"/>
        </w:rPr>
        <w:t>рахунок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власного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палива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країна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задовольняє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менш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чим</w:t>
      </w:r>
      <w:proofErr w:type="spellEnd"/>
      <w:r w:rsidRPr="00BC0038">
        <w:rPr>
          <w:sz w:val="28"/>
          <w:szCs w:val="28"/>
        </w:rPr>
        <w:t xml:space="preserve"> на 45%. У той же час </w:t>
      </w:r>
      <w:proofErr w:type="spellStart"/>
      <w:r w:rsidRPr="00BC0038">
        <w:rPr>
          <w:sz w:val="28"/>
          <w:szCs w:val="28"/>
        </w:rPr>
        <w:t>звертає</w:t>
      </w:r>
      <w:proofErr w:type="spellEnd"/>
      <w:r w:rsidRPr="00BC0038">
        <w:rPr>
          <w:sz w:val="28"/>
          <w:szCs w:val="28"/>
        </w:rPr>
        <w:t xml:space="preserve"> на себе </w:t>
      </w:r>
      <w:proofErr w:type="spellStart"/>
      <w:r w:rsidRPr="00BC0038">
        <w:rPr>
          <w:sz w:val="28"/>
          <w:szCs w:val="28"/>
        </w:rPr>
        <w:t>увагу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такий</w:t>
      </w:r>
      <w:proofErr w:type="spellEnd"/>
      <w:r w:rsidRPr="00BC0038">
        <w:rPr>
          <w:sz w:val="28"/>
          <w:szCs w:val="28"/>
        </w:rPr>
        <w:t xml:space="preserve"> парадокс. </w:t>
      </w:r>
      <w:proofErr w:type="spellStart"/>
      <w:r w:rsidRPr="00BC0038">
        <w:rPr>
          <w:sz w:val="28"/>
          <w:szCs w:val="28"/>
        </w:rPr>
        <w:t>Україна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має</w:t>
      </w:r>
      <w:proofErr w:type="spellEnd"/>
      <w:r w:rsidRPr="00BC0038">
        <w:rPr>
          <w:sz w:val="28"/>
          <w:szCs w:val="28"/>
        </w:rPr>
        <w:t xml:space="preserve"> у </w:t>
      </w:r>
      <w:proofErr w:type="spellStart"/>
      <w:r w:rsidRPr="00BC0038">
        <w:rPr>
          <w:sz w:val="28"/>
          <w:szCs w:val="28"/>
        </w:rPr>
        <w:t>своєму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розпорядженні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величезні</w:t>
      </w:r>
      <w:proofErr w:type="spellEnd"/>
      <w:r w:rsidRPr="00BC0038">
        <w:rPr>
          <w:sz w:val="28"/>
          <w:szCs w:val="28"/>
        </w:rPr>
        <w:t xml:space="preserve"> запаси </w:t>
      </w:r>
      <w:proofErr w:type="spellStart"/>
      <w:r w:rsidRPr="00BC0038">
        <w:rPr>
          <w:sz w:val="28"/>
          <w:szCs w:val="28"/>
        </w:rPr>
        <w:t>вугілля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здатні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забезпечити</w:t>
      </w:r>
      <w:proofErr w:type="spellEnd"/>
      <w:r w:rsidRPr="00BC0038">
        <w:rPr>
          <w:sz w:val="28"/>
          <w:szCs w:val="28"/>
        </w:rPr>
        <w:t xml:space="preserve"> потреби </w:t>
      </w:r>
      <w:proofErr w:type="spellStart"/>
      <w:r w:rsidRPr="00BC0038">
        <w:rPr>
          <w:sz w:val="28"/>
          <w:szCs w:val="28"/>
        </w:rPr>
        <w:t>всієї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економіки</w:t>
      </w:r>
      <w:proofErr w:type="spellEnd"/>
      <w:r w:rsidRPr="00BC0038">
        <w:rPr>
          <w:sz w:val="28"/>
          <w:szCs w:val="28"/>
        </w:rPr>
        <w:t xml:space="preserve"> на 350-400 </w:t>
      </w:r>
      <w:proofErr w:type="spellStart"/>
      <w:r w:rsidRPr="00BC0038">
        <w:rPr>
          <w:sz w:val="28"/>
          <w:szCs w:val="28"/>
        </w:rPr>
        <w:t>років</w:t>
      </w:r>
      <w:proofErr w:type="spellEnd"/>
      <w:r w:rsidRPr="00BC0038">
        <w:rPr>
          <w:sz w:val="28"/>
          <w:szCs w:val="28"/>
        </w:rPr>
        <w:t xml:space="preserve">, і при </w:t>
      </w:r>
      <w:proofErr w:type="spellStart"/>
      <w:r w:rsidRPr="00BC0038">
        <w:rPr>
          <w:sz w:val="28"/>
          <w:szCs w:val="28"/>
        </w:rPr>
        <w:t>цьому</w:t>
      </w:r>
      <w:proofErr w:type="spellEnd"/>
      <w:r w:rsidRPr="00BC0038">
        <w:rPr>
          <w:sz w:val="28"/>
          <w:szCs w:val="28"/>
        </w:rPr>
        <w:t xml:space="preserve"> в </w:t>
      </w:r>
      <w:proofErr w:type="spellStart"/>
      <w:r w:rsidRPr="00BC0038">
        <w:rPr>
          <w:sz w:val="28"/>
          <w:szCs w:val="28"/>
        </w:rPr>
        <w:t>країні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скорочується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його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видобуток</w:t>
      </w:r>
      <w:proofErr w:type="spellEnd"/>
      <w:r w:rsidRPr="00BC0038">
        <w:rPr>
          <w:sz w:val="28"/>
          <w:szCs w:val="28"/>
        </w:rPr>
        <w:t xml:space="preserve"> і </w:t>
      </w:r>
      <w:proofErr w:type="spellStart"/>
      <w:r w:rsidRPr="00BC0038">
        <w:rPr>
          <w:sz w:val="28"/>
          <w:szCs w:val="28"/>
        </w:rPr>
        <w:t>споживання</w:t>
      </w:r>
      <w:proofErr w:type="spellEnd"/>
      <w:r w:rsidRPr="00BC0038">
        <w:rPr>
          <w:sz w:val="28"/>
          <w:szCs w:val="28"/>
        </w:rPr>
        <w:t xml:space="preserve"> [</w:t>
      </w:r>
      <w:r w:rsidR="00641711" w:rsidRPr="00BC0038">
        <w:rPr>
          <w:sz w:val="28"/>
          <w:szCs w:val="28"/>
        </w:rPr>
        <w:t>10</w:t>
      </w:r>
      <w:r w:rsidRPr="00BC0038">
        <w:rPr>
          <w:sz w:val="28"/>
          <w:szCs w:val="28"/>
        </w:rPr>
        <w:t xml:space="preserve">, </w:t>
      </w:r>
      <w:r w:rsidR="00641711" w:rsidRPr="00BC0038">
        <w:rPr>
          <w:sz w:val="28"/>
          <w:szCs w:val="28"/>
        </w:rPr>
        <w:t>9</w:t>
      </w:r>
      <w:r w:rsidRPr="00BC0038">
        <w:rPr>
          <w:sz w:val="28"/>
          <w:szCs w:val="28"/>
        </w:rPr>
        <w:t xml:space="preserve">]. </w:t>
      </w:r>
      <w:proofErr w:type="spellStart"/>
      <w:r w:rsidRPr="00BC0038">
        <w:rPr>
          <w:sz w:val="28"/>
          <w:szCs w:val="28"/>
        </w:rPr>
        <w:t>Більш</w:t>
      </w:r>
      <w:proofErr w:type="spellEnd"/>
      <w:r w:rsidRPr="00BC0038">
        <w:rPr>
          <w:sz w:val="28"/>
          <w:szCs w:val="28"/>
        </w:rPr>
        <w:t xml:space="preserve"> 56% </w:t>
      </w:r>
      <w:proofErr w:type="spellStart"/>
      <w:r w:rsidRPr="00BC0038">
        <w:rPr>
          <w:sz w:val="28"/>
          <w:szCs w:val="28"/>
        </w:rPr>
        <w:t>використовуваних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паливних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ресурсів</w:t>
      </w:r>
      <w:proofErr w:type="spellEnd"/>
      <w:r w:rsidRPr="00BC0038">
        <w:rPr>
          <w:sz w:val="28"/>
          <w:szCs w:val="28"/>
        </w:rPr>
        <w:t xml:space="preserve"> - </w:t>
      </w:r>
      <w:proofErr w:type="spellStart"/>
      <w:r w:rsidRPr="00BC0038">
        <w:rPr>
          <w:sz w:val="28"/>
          <w:szCs w:val="28"/>
        </w:rPr>
        <w:t>це</w:t>
      </w:r>
      <w:proofErr w:type="spellEnd"/>
      <w:r w:rsidRPr="00BC0038">
        <w:rPr>
          <w:sz w:val="28"/>
          <w:szCs w:val="28"/>
        </w:rPr>
        <w:t xml:space="preserve"> газ і </w:t>
      </w:r>
      <w:proofErr w:type="spellStart"/>
      <w:r w:rsidRPr="00BC0038">
        <w:rPr>
          <w:sz w:val="28"/>
          <w:szCs w:val="28"/>
        </w:rPr>
        <w:t>нафта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основну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кількість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яких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Україна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купує</w:t>
      </w:r>
      <w:proofErr w:type="spellEnd"/>
      <w:r w:rsidRPr="00BC0038">
        <w:rPr>
          <w:sz w:val="28"/>
          <w:szCs w:val="28"/>
        </w:rPr>
        <w:t xml:space="preserve"> по </w:t>
      </w:r>
      <w:proofErr w:type="spellStart"/>
      <w:r w:rsidRPr="00BC0038">
        <w:rPr>
          <w:sz w:val="28"/>
          <w:szCs w:val="28"/>
        </w:rPr>
        <w:t>імпорту</w:t>
      </w:r>
      <w:proofErr w:type="spellEnd"/>
      <w:r w:rsidRPr="00BC0038">
        <w:rPr>
          <w:sz w:val="28"/>
          <w:szCs w:val="28"/>
        </w:rPr>
        <w:t xml:space="preserve"> за валюту за кордоном. </w:t>
      </w:r>
      <w:proofErr w:type="spellStart"/>
      <w:r w:rsidRPr="00BC0038">
        <w:rPr>
          <w:sz w:val="28"/>
          <w:szCs w:val="28"/>
        </w:rPr>
        <w:t>Цей</w:t>
      </w:r>
      <w:proofErr w:type="spellEnd"/>
      <w:r w:rsidRPr="00BC0038">
        <w:rPr>
          <w:sz w:val="28"/>
          <w:szCs w:val="28"/>
        </w:rPr>
        <w:t xml:space="preserve"> борг за </w:t>
      </w:r>
      <w:proofErr w:type="spellStart"/>
      <w:r w:rsidRPr="00BC0038">
        <w:rPr>
          <w:sz w:val="28"/>
          <w:szCs w:val="28"/>
        </w:rPr>
        <w:t>імпортовані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енергоресурси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непосильним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тягарем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лягає</w:t>
      </w:r>
      <w:proofErr w:type="spellEnd"/>
      <w:r w:rsidRPr="00BC0038">
        <w:rPr>
          <w:sz w:val="28"/>
          <w:szCs w:val="28"/>
        </w:rPr>
        <w:t xml:space="preserve"> на </w:t>
      </w:r>
      <w:proofErr w:type="spellStart"/>
      <w:r w:rsidRPr="00BC0038">
        <w:rPr>
          <w:sz w:val="28"/>
          <w:szCs w:val="28"/>
        </w:rPr>
        <w:t>плечі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країни</w:t>
      </w:r>
      <w:proofErr w:type="spellEnd"/>
      <w:r w:rsidRPr="00BC0038">
        <w:rPr>
          <w:sz w:val="28"/>
          <w:szCs w:val="28"/>
        </w:rPr>
        <w:t xml:space="preserve"> (коло 2 млрд. $) і по </w:t>
      </w:r>
      <w:proofErr w:type="spellStart"/>
      <w:r w:rsidRPr="00BC0038">
        <w:rPr>
          <w:sz w:val="28"/>
          <w:szCs w:val="28"/>
        </w:rPr>
        <w:t>суті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веде</w:t>
      </w:r>
      <w:proofErr w:type="spellEnd"/>
      <w:r w:rsidRPr="00BC0038">
        <w:rPr>
          <w:sz w:val="28"/>
          <w:szCs w:val="28"/>
        </w:rPr>
        <w:t xml:space="preserve"> до </w:t>
      </w:r>
      <w:proofErr w:type="spellStart"/>
      <w:r w:rsidRPr="00BC0038">
        <w:rPr>
          <w:sz w:val="28"/>
          <w:szCs w:val="28"/>
        </w:rPr>
        <w:t>втрати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економічної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незалежності</w:t>
      </w:r>
      <w:proofErr w:type="spellEnd"/>
      <w:r w:rsidRPr="00BC0038">
        <w:rPr>
          <w:sz w:val="28"/>
          <w:szCs w:val="28"/>
        </w:rPr>
        <w:t xml:space="preserve">. Тому </w:t>
      </w:r>
      <w:proofErr w:type="spellStart"/>
      <w:r w:rsidRPr="00BC0038">
        <w:rPr>
          <w:sz w:val="28"/>
          <w:szCs w:val="28"/>
        </w:rPr>
        <w:t>прийнята</w:t>
      </w:r>
      <w:proofErr w:type="spellEnd"/>
      <w:r w:rsidRPr="00BC0038">
        <w:rPr>
          <w:sz w:val="28"/>
          <w:szCs w:val="28"/>
        </w:rPr>
        <w:t xml:space="preserve"> НЕП </w:t>
      </w:r>
      <w:proofErr w:type="spellStart"/>
      <w:r w:rsidRPr="00BC0038">
        <w:rPr>
          <w:sz w:val="28"/>
          <w:szCs w:val="28"/>
        </w:rPr>
        <w:t>сконцентрувала</w:t>
      </w:r>
      <w:proofErr w:type="spellEnd"/>
      <w:r w:rsidRPr="00BC0038">
        <w:rPr>
          <w:sz w:val="28"/>
          <w:szCs w:val="28"/>
        </w:rPr>
        <w:t xml:space="preserve"> свою </w:t>
      </w:r>
      <w:proofErr w:type="spellStart"/>
      <w:r w:rsidRPr="00BC0038">
        <w:rPr>
          <w:sz w:val="28"/>
          <w:szCs w:val="28"/>
        </w:rPr>
        <w:t>увагу</w:t>
      </w:r>
      <w:proofErr w:type="spellEnd"/>
      <w:r w:rsidRPr="00BC0038">
        <w:rPr>
          <w:sz w:val="28"/>
          <w:szCs w:val="28"/>
        </w:rPr>
        <w:t xml:space="preserve"> на максимально </w:t>
      </w:r>
      <w:proofErr w:type="spellStart"/>
      <w:r w:rsidRPr="00BC0038">
        <w:rPr>
          <w:sz w:val="28"/>
          <w:szCs w:val="28"/>
        </w:rPr>
        <w:t>можливому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забезпеченні</w:t>
      </w:r>
      <w:proofErr w:type="spellEnd"/>
      <w:r w:rsidRPr="00BC0038">
        <w:rPr>
          <w:sz w:val="28"/>
          <w:szCs w:val="28"/>
        </w:rPr>
        <w:t xml:space="preserve"> потреб народного </w:t>
      </w:r>
      <w:proofErr w:type="spellStart"/>
      <w:r w:rsidRPr="00BC0038">
        <w:rPr>
          <w:sz w:val="28"/>
          <w:szCs w:val="28"/>
        </w:rPr>
        <w:t>господарства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власними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енергоресурсами</w:t>
      </w:r>
      <w:proofErr w:type="spellEnd"/>
      <w:r w:rsidRPr="00BC0038">
        <w:rPr>
          <w:sz w:val="28"/>
          <w:szCs w:val="28"/>
        </w:rPr>
        <w:t xml:space="preserve">. </w:t>
      </w:r>
    </w:p>
    <w:p w14:paraId="1F85AD4B" w14:textId="471AE903" w:rsidR="00F34520" w:rsidRPr="00BC0038" w:rsidRDefault="00F34520" w:rsidP="00BC0038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proofErr w:type="spellStart"/>
      <w:r w:rsidRPr="00BC0038">
        <w:rPr>
          <w:sz w:val="28"/>
          <w:szCs w:val="28"/>
        </w:rPr>
        <w:t>Відповідно</w:t>
      </w:r>
      <w:proofErr w:type="spellEnd"/>
      <w:r w:rsidRPr="00BC0038">
        <w:rPr>
          <w:sz w:val="28"/>
          <w:szCs w:val="28"/>
        </w:rPr>
        <w:t xml:space="preserve"> до </w:t>
      </w:r>
      <w:proofErr w:type="spellStart"/>
      <w:r w:rsidRPr="00BC0038">
        <w:rPr>
          <w:sz w:val="28"/>
          <w:szCs w:val="28"/>
        </w:rPr>
        <w:t>Програми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тверде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паливо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покликане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зайняти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ведуче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місце</w:t>
      </w:r>
      <w:proofErr w:type="spellEnd"/>
      <w:r w:rsidRPr="00BC0038">
        <w:rPr>
          <w:sz w:val="28"/>
          <w:szCs w:val="28"/>
        </w:rPr>
        <w:t xml:space="preserve"> в </w:t>
      </w:r>
      <w:proofErr w:type="spellStart"/>
      <w:r w:rsidRPr="00BC0038">
        <w:rPr>
          <w:sz w:val="28"/>
          <w:szCs w:val="28"/>
        </w:rPr>
        <w:t>енергобалансі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України</w:t>
      </w:r>
      <w:proofErr w:type="spellEnd"/>
      <w:r w:rsidRPr="00BC0038">
        <w:rPr>
          <w:sz w:val="28"/>
          <w:szCs w:val="28"/>
        </w:rPr>
        <w:t xml:space="preserve">. З </w:t>
      </w:r>
      <w:proofErr w:type="spellStart"/>
      <w:r w:rsidRPr="00BC0038">
        <w:rPr>
          <w:sz w:val="28"/>
          <w:szCs w:val="28"/>
        </w:rPr>
        <w:t>цією</w:t>
      </w:r>
      <w:proofErr w:type="spellEnd"/>
      <w:r w:rsidRPr="00BC0038">
        <w:rPr>
          <w:sz w:val="28"/>
          <w:szCs w:val="28"/>
        </w:rPr>
        <w:t xml:space="preserve"> метою </w:t>
      </w:r>
      <w:proofErr w:type="spellStart"/>
      <w:r w:rsidRPr="00BC0038">
        <w:rPr>
          <w:sz w:val="28"/>
          <w:szCs w:val="28"/>
        </w:rPr>
        <w:t>будуть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використані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сучасні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екологічні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технології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спалювання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вугілля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наприклад</w:t>
      </w:r>
      <w:proofErr w:type="spellEnd"/>
      <w:r w:rsidRPr="00BC0038">
        <w:rPr>
          <w:sz w:val="28"/>
          <w:szCs w:val="28"/>
        </w:rPr>
        <w:t xml:space="preserve">, у </w:t>
      </w:r>
      <w:proofErr w:type="spellStart"/>
      <w:r w:rsidRPr="00BC0038">
        <w:rPr>
          <w:sz w:val="28"/>
          <w:szCs w:val="28"/>
        </w:rPr>
        <w:t>киплячому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шарі</w:t>
      </w:r>
      <w:proofErr w:type="spellEnd"/>
      <w:r w:rsidRPr="00BC0038">
        <w:rPr>
          <w:sz w:val="28"/>
          <w:szCs w:val="28"/>
        </w:rPr>
        <w:t xml:space="preserve">. </w:t>
      </w:r>
      <w:proofErr w:type="spellStart"/>
      <w:r w:rsidRPr="00BC0038">
        <w:rPr>
          <w:sz w:val="28"/>
          <w:szCs w:val="28"/>
        </w:rPr>
        <w:t>Сучасні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енергетичні</w:t>
      </w:r>
      <w:proofErr w:type="spellEnd"/>
      <w:r w:rsidRPr="00BC0038">
        <w:rPr>
          <w:sz w:val="28"/>
          <w:szCs w:val="28"/>
        </w:rPr>
        <w:t xml:space="preserve"> й </w:t>
      </w:r>
      <w:proofErr w:type="spellStart"/>
      <w:r w:rsidRPr="00BC0038">
        <w:rPr>
          <w:sz w:val="28"/>
          <w:szCs w:val="28"/>
        </w:rPr>
        <w:t>екологічні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наукові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досягнення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роблять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вугілля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цілком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прийнятним</w:t>
      </w:r>
      <w:proofErr w:type="spellEnd"/>
      <w:r w:rsidRPr="00BC0038">
        <w:rPr>
          <w:sz w:val="28"/>
          <w:szCs w:val="28"/>
        </w:rPr>
        <w:t xml:space="preserve"> і </w:t>
      </w:r>
      <w:proofErr w:type="spellStart"/>
      <w:r w:rsidRPr="00BC0038">
        <w:rPr>
          <w:sz w:val="28"/>
          <w:szCs w:val="28"/>
        </w:rPr>
        <w:t>екологічним</w:t>
      </w:r>
      <w:proofErr w:type="spellEnd"/>
      <w:r w:rsidRPr="00BC0038">
        <w:rPr>
          <w:sz w:val="28"/>
          <w:szCs w:val="28"/>
        </w:rPr>
        <w:t xml:space="preserve"> видом </w:t>
      </w:r>
      <w:proofErr w:type="spellStart"/>
      <w:r w:rsidRPr="00BC0038">
        <w:rPr>
          <w:sz w:val="28"/>
          <w:szCs w:val="28"/>
        </w:rPr>
        <w:t>палива</w:t>
      </w:r>
      <w:proofErr w:type="spellEnd"/>
      <w:r w:rsidRPr="00BC0038">
        <w:rPr>
          <w:sz w:val="28"/>
          <w:szCs w:val="28"/>
        </w:rPr>
        <w:t xml:space="preserve"> [</w:t>
      </w:r>
      <w:r w:rsidR="00641711" w:rsidRPr="00BC0038">
        <w:rPr>
          <w:sz w:val="28"/>
          <w:szCs w:val="28"/>
        </w:rPr>
        <w:t>12</w:t>
      </w:r>
      <w:r w:rsidRPr="00BC0038">
        <w:rPr>
          <w:sz w:val="28"/>
          <w:szCs w:val="28"/>
        </w:rPr>
        <w:t xml:space="preserve">]. Тому на </w:t>
      </w:r>
      <w:proofErr w:type="spellStart"/>
      <w:r w:rsidRPr="00BC0038">
        <w:rPr>
          <w:sz w:val="28"/>
          <w:szCs w:val="28"/>
        </w:rPr>
        <w:t>теплових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електростанціях</w:t>
      </w:r>
      <w:proofErr w:type="spellEnd"/>
      <w:r w:rsidRPr="00BC0038">
        <w:rPr>
          <w:sz w:val="28"/>
          <w:szCs w:val="28"/>
        </w:rPr>
        <w:t xml:space="preserve"> США на долю </w:t>
      </w:r>
      <w:proofErr w:type="spellStart"/>
      <w:r w:rsidRPr="00BC0038">
        <w:rPr>
          <w:sz w:val="28"/>
          <w:szCs w:val="28"/>
        </w:rPr>
        <w:t>вугілля</w:t>
      </w:r>
      <w:proofErr w:type="spellEnd"/>
      <w:r w:rsidRPr="00BC0038">
        <w:rPr>
          <w:sz w:val="28"/>
          <w:szCs w:val="28"/>
        </w:rPr>
        <w:t xml:space="preserve"> приходиться 80% </w:t>
      </w:r>
      <w:proofErr w:type="spellStart"/>
      <w:r w:rsidRPr="00BC0038">
        <w:rPr>
          <w:sz w:val="28"/>
          <w:szCs w:val="28"/>
        </w:rPr>
        <w:t>потужностей</w:t>
      </w:r>
      <w:proofErr w:type="spellEnd"/>
      <w:r w:rsidRPr="00BC0038">
        <w:rPr>
          <w:sz w:val="28"/>
          <w:szCs w:val="28"/>
        </w:rPr>
        <w:t>.</w:t>
      </w:r>
      <w:r w:rsidRPr="00BC0038">
        <w:rPr>
          <w:sz w:val="28"/>
          <w:szCs w:val="28"/>
          <w:lang w:val="uk-UA"/>
        </w:rPr>
        <w:t xml:space="preserve"> НЕП передбачає розвиток і зміцнення вугільної галузі. Навіть намічається будівництво нових шахт їх реконструкція і технологічне переозброєння вже діючих, незважаючи на величезні фінансові труднощі. </w:t>
      </w:r>
      <w:proofErr w:type="spellStart"/>
      <w:r w:rsidRPr="00BC0038">
        <w:rPr>
          <w:sz w:val="28"/>
          <w:szCs w:val="28"/>
        </w:rPr>
        <w:t>Доцільна</w:t>
      </w:r>
      <w:proofErr w:type="spellEnd"/>
      <w:r w:rsidRPr="00BC0038">
        <w:rPr>
          <w:sz w:val="28"/>
          <w:szCs w:val="28"/>
        </w:rPr>
        <w:t xml:space="preserve"> і </w:t>
      </w:r>
      <w:proofErr w:type="spellStart"/>
      <w:r w:rsidRPr="00BC0038">
        <w:rPr>
          <w:sz w:val="28"/>
          <w:szCs w:val="28"/>
        </w:rPr>
        <w:t>маловитратна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реконструкція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вугільних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теплоелектростанцій</w:t>
      </w:r>
      <w:proofErr w:type="spellEnd"/>
      <w:r w:rsidRPr="00BC0038">
        <w:rPr>
          <w:sz w:val="28"/>
          <w:szCs w:val="28"/>
        </w:rPr>
        <w:t xml:space="preserve"> (</w:t>
      </w:r>
      <w:r w:rsidRPr="00BC0038">
        <w:rPr>
          <w:sz w:val="28"/>
          <w:szCs w:val="28"/>
          <w:lang w:val="uk-UA"/>
        </w:rPr>
        <w:t xml:space="preserve">далі - </w:t>
      </w:r>
      <w:r w:rsidRPr="00BC0038">
        <w:rPr>
          <w:sz w:val="28"/>
          <w:szCs w:val="28"/>
        </w:rPr>
        <w:t xml:space="preserve">ТЕС). Вона </w:t>
      </w:r>
      <w:proofErr w:type="spellStart"/>
      <w:r w:rsidRPr="00BC0038">
        <w:rPr>
          <w:sz w:val="28"/>
          <w:szCs w:val="28"/>
        </w:rPr>
        <w:t>може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продовжити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їхнє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життя</w:t>
      </w:r>
      <w:proofErr w:type="spellEnd"/>
      <w:r w:rsidRPr="00BC0038">
        <w:rPr>
          <w:sz w:val="28"/>
          <w:szCs w:val="28"/>
        </w:rPr>
        <w:t xml:space="preserve"> на 15-20 </w:t>
      </w:r>
      <w:proofErr w:type="spellStart"/>
      <w:r w:rsidRPr="00BC0038">
        <w:rPr>
          <w:sz w:val="28"/>
          <w:szCs w:val="28"/>
        </w:rPr>
        <w:t>років</w:t>
      </w:r>
      <w:proofErr w:type="spellEnd"/>
      <w:r w:rsidRPr="00BC0038">
        <w:rPr>
          <w:sz w:val="28"/>
          <w:szCs w:val="28"/>
        </w:rPr>
        <w:t xml:space="preserve">. </w:t>
      </w:r>
      <w:proofErr w:type="spellStart"/>
      <w:r w:rsidRPr="00BC0038">
        <w:rPr>
          <w:sz w:val="28"/>
          <w:szCs w:val="28"/>
        </w:rPr>
        <w:t>Це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важливо</w:t>
      </w:r>
      <w:proofErr w:type="spellEnd"/>
      <w:r w:rsidRPr="00BC0038">
        <w:rPr>
          <w:sz w:val="28"/>
          <w:szCs w:val="28"/>
        </w:rPr>
        <w:t xml:space="preserve">, тому </w:t>
      </w:r>
      <w:proofErr w:type="spellStart"/>
      <w:r w:rsidRPr="00BC0038">
        <w:rPr>
          <w:sz w:val="28"/>
          <w:szCs w:val="28"/>
        </w:rPr>
        <w:t>що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будівництво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нових</w:t>
      </w:r>
      <w:proofErr w:type="spellEnd"/>
      <w:r w:rsidRPr="00BC0038">
        <w:rPr>
          <w:sz w:val="28"/>
          <w:szCs w:val="28"/>
        </w:rPr>
        <w:t xml:space="preserve"> ТЕС для </w:t>
      </w:r>
      <w:proofErr w:type="spellStart"/>
      <w:r w:rsidRPr="00BC0038">
        <w:rPr>
          <w:sz w:val="28"/>
          <w:szCs w:val="28"/>
        </w:rPr>
        <w:t>країни</w:t>
      </w:r>
      <w:proofErr w:type="spellEnd"/>
      <w:r w:rsidRPr="00BC0038">
        <w:rPr>
          <w:sz w:val="28"/>
          <w:szCs w:val="28"/>
        </w:rPr>
        <w:t xml:space="preserve"> не </w:t>
      </w:r>
      <w:proofErr w:type="spellStart"/>
      <w:r w:rsidRPr="00BC0038">
        <w:rPr>
          <w:sz w:val="28"/>
          <w:szCs w:val="28"/>
        </w:rPr>
        <w:t>під</w:t>
      </w:r>
      <w:proofErr w:type="spellEnd"/>
      <w:r w:rsidRPr="00BC0038">
        <w:rPr>
          <w:sz w:val="28"/>
          <w:szCs w:val="28"/>
        </w:rPr>
        <w:t xml:space="preserve"> силу. </w:t>
      </w:r>
      <w:proofErr w:type="spellStart"/>
      <w:r w:rsidRPr="00BC0038">
        <w:rPr>
          <w:sz w:val="28"/>
          <w:szCs w:val="28"/>
        </w:rPr>
        <w:t>Намічено</w:t>
      </w:r>
      <w:proofErr w:type="spellEnd"/>
      <w:r w:rsidRPr="00BC0038">
        <w:rPr>
          <w:sz w:val="28"/>
          <w:szCs w:val="28"/>
        </w:rPr>
        <w:t xml:space="preserve"> і заходи </w:t>
      </w:r>
      <w:proofErr w:type="spellStart"/>
      <w:r w:rsidRPr="00BC0038">
        <w:rPr>
          <w:sz w:val="28"/>
          <w:szCs w:val="28"/>
        </w:rPr>
        <w:t>щодо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атомної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енергетики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оскільки</w:t>
      </w:r>
      <w:proofErr w:type="spellEnd"/>
      <w:r w:rsidRPr="00BC0038">
        <w:rPr>
          <w:sz w:val="28"/>
          <w:szCs w:val="28"/>
        </w:rPr>
        <w:t xml:space="preserve"> в </w:t>
      </w:r>
      <w:proofErr w:type="spellStart"/>
      <w:r w:rsidRPr="00BC0038">
        <w:rPr>
          <w:sz w:val="28"/>
          <w:szCs w:val="28"/>
        </w:rPr>
        <w:t>Україні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її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частка</w:t>
      </w:r>
      <w:proofErr w:type="spellEnd"/>
      <w:r w:rsidRPr="00BC0038">
        <w:rPr>
          <w:sz w:val="28"/>
          <w:szCs w:val="28"/>
        </w:rPr>
        <w:t xml:space="preserve"> у </w:t>
      </w:r>
      <w:proofErr w:type="spellStart"/>
      <w:r w:rsidRPr="00BC0038">
        <w:rPr>
          <w:sz w:val="28"/>
          <w:szCs w:val="28"/>
        </w:rPr>
        <w:t>виробленні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енергії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істотна</w:t>
      </w:r>
      <w:proofErr w:type="spellEnd"/>
      <w:r w:rsidRPr="00BC0038">
        <w:rPr>
          <w:sz w:val="28"/>
          <w:szCs w:val="28"/>
        </w:rPr>
        <w:t xml:space="preserve"> і </w:t>
      </w:r>
      <w:proofErr w:type="spellStart"/>
      <w:r w:rsidRPr="00BC0038">
        <w:rPr>
          <w:sz w:val="28"/>
          <w:szCs w:val="28"/>
        </w:rPr>
        <w:t>перевищує</w:t>
      </w:r>
      <w:proofErr w:type="spellEnd"/>
      <w:r w:rsidRPr="00BC0038">
        <w:rPr>
          <w:sz w:val="28"/>
          <w:szCs w:val="28"/>
        </w:rPr>
        <w:t xml:space="preserve"> 40-45%. Проблема тут </w:t>
      </w:r>
      <w:proofErr w:type="spellStart"/>
      <w:r w:rsidRPr="00BC0038">
        <w:rPr>
          <w:sz w:val="28"/>
          <w:szCs w:val="28"/>
        </w:rPr>
        <w:t>криється</w:t>
      </w:r>
      <w:proofErr w:type="spellEnd"/>
      <w:r w:rsidRPr="00BC0038">
        <w:rPr>
          <w:sz w:val="28"/>
          <w:szCs w:val="28"/>
        </w:rPr>
        <w:t xml:space="preserve"> в </w:t>
      </w:r>
      <w:proofErr w:type="spellStart"/>
      <w:r w:rsidRPr="00BC0038">
        <w:rPr>
          <w:sz w:val="28"/>
          <w:szCs w:val="28"/>
        </w:rPr>
        <w:t>забезпеченні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атомним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паливом</w:t>
      </w:r>
      <w:proofErr w:type="spellEnd"/>
      <w:r w:rsidRPr="00BC0038">
        <w:rPr>
          <w:sz w:val="28"/>
          <w:szCs w:val="28"/>
        </w:rPr>
        <w:t xml:space="preserve">. </w:t>
      </w:r>
      <w:proofErr w:type="spellStart"/>
      <w:r w:rsidRPr="00BC0038">
        <w:rPr>
          <w:sz w:val="28"/>
          <w:szCs w:val="28"/>
        </w:rPr>
        <w:t>Раніше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Росія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його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безкоштовно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постачала</w:t>
      </w:r>
      <w:proofErr w:type="spellEnd"/>
      <w:r w:rsidRPr="00BC0038">
        <w:rPr>
          <w:sz w:val="28"/>
          <w:szCs w:val="28"/>
        </w:rPr>
        <w:t xml:space="preserve"> як </w:t>
      </w:r>
      <w:proofErr w:type="spellStart"/>
      <w:r w:rsidRPr="00BC0038">
        <w:rPr>
          <w:sz w:val="28"/>
          <w:szCs w:val="28"/>
        </w:rPr>
        <w:t>компенсацію</w:t>
      </w:r>
      <w:proofErr w:type="spellEnd"/>
      <w:r w:rsidRPr="00BC0038">
        <w:rPr>
          <w:sz w:val="28"/>
          <w:szCs w:val="28"/>
        </w:rPr>
        <w:t xml:space="preserve"> за </w:t>
      </w:r>
      <w:proofErr w:type="spellStart"/>
      <w:r w:rsidRPr="00BC0038">
        <w:rPr>
          <w:sz w:val="28"/>
          <w:szCs w:val="28"/>
        </w:rPr>
        <w:t>вивезені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боєголовки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стратегічних</w:t>
      </w:r>
      <w:proofErr w:type="spellEnd"/>
      <w:r w:rsidRPr="00BC0038">
        <w:rPr>
          <w:sz w:val="28"/>
          <w:szCs w:val="28"/>
        </w:rPr>
        <w:t xml:space="preserve"> ракет. </w:t>
      </w:r>
      <w:proofErr w:type="spellStart"/>
      <w:r w:rsidRPr="00BC0038">
        <w:rPr>
          <w:sz w:val="28"/>
          <w:szCs w:val="28"/>
        </w:rPr>
        <w:t>Однак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ці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безкоштовні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постачання</w:t>
      </w:r>
      <w:proofErr w:type="spellEnd"/>
      <w:r w:rsidRPr="00BC0038">
        <w:rPr>
          <w:sz w:val="28"/>
          <w:szCs w:val="28"/>
        </w:rPr>
        <w:t xml:space="preserve"> ядерного </w:t>
      </w:r>
      <w:proofErr w:type="spellStart"/>
      <w:r w:rsidRPr="00BC0038">
        <w:rPr>
          <w:sz w:val="28"/>
          <w:szCs w:val="28"/>
        </w:rPr>
        <w:t>палива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закінчилися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ще</w:t>
      </w:r>
      <w:proofErr w:type="spellEnd"/>
      <w:r w:rsidRPr="00BC0038">
        <w:rPr>
          <w:sz w:val="28"/>
          <w:szCs w:val="28"/>
        </w:rPr>
        <w:t xml:space="preserve"> в 1997 р. В </w:t>
      </w:r>
      <w:proofErr w:type="spellStart"/>
      <w:r w:rsidRPr="00BC0038">
        <w:rPr>
          <w:sz w:val="28"/>
          <w:szCs w:val="28"/>
        </w:rPr>
        <w:t>енергетичній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Програмі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зроблено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простий</w:t>
      </w:r>
      <w:proofErr w:type="spellEnd"/>
      <w:r w:rsidRPr="00BC0038">
        <w:rPr>
          <w:sz w:val="28"/>
          <w:szCs w:val="28"/>
        </w:rPr>
        <w:t xml:space="preserve">, </w:t>
      </w:r>
      <w:r w:rsidRPr="00BC0038">
        <w:rPr>
          <w:sz w:val="28"/>
          <w:szCs w:val="28"/>
        </w:rPr>
        <w:lastRenderedPageBreak/>
        <w:t xml:space="preserve">але </w:t>
      </w:r>
      <w:proofErr w:type="spellStart"/>
      <w:r w:rsidRPr="00BC0038">
        <w:rPr>
          <w:sz w:val="28"/>
          <w:szCs w:val="28"/>
        </w:rPr>
        <w:t>важливий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висновок</w:t>
      </w:r>
      <w:proofErr w:type="spellEnd"/>
      <w:r w:rsidRPr="00BC0038">
        <w:rPr>
          <w:sz w:val="28"/>
          <w:szCs w:val="28"/>
        </w:rPr>
        <w:t xml:space="preserve">: </w:t>
      </w:r>
      <w:proofErr w:type="spellStart"/>
      <w:r w:rsidRPr="00BC0038">
        <w:rPr>
          <w:sz w:val="28"/>
          <w:szCs w:val="28"/>
        </w:rPr>
        <w:t>країна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що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має</w:t>
      </w:r>
      <w:proofErr w:type="spellEnd"/>
      <w:r w:rsidRPr="00BC0038">
        <w:rPr>
          <w:sz w:val="28"/>
          <w:szCs w:val="28"/>
        </w:rPr>
        <w:t xml:space="preserve"> в </w:t>
      </w:r>
      <w:proofErr w:type="spellStart"/>
      <w:r w:rsidRPr="00BC0038">
        <w:rPr>
          <w:sz w:val="28"/>
          <w:szCs w:val="28"/>
        </w:rPr>
        <w:t>експлуатації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п'ять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атомних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електростанцій</w:t>
      </w:r>
      <w:proofErr w:type="spellEnd"/>
      <w:r w:rsidRPr="00BC0038">
        <w:rPr>
          <w:sz w:val="28"/>
          <w:szCs w:val="28"/>
        </w:rPr>
        <w:t xml:space="preserve"> повинна </w:t>
      </w:r>
      <w:proofErr w:type="spellStart"/>
      <w:r w:rsidRPr="00BC0038">
        <w:rPr>
          <w:sz w:val="28"/>
          <w:szCs w:val="28"/>
        </w:rPr>
        <w:t>мати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власне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паливо</w:t>
      </w:r>
      <w:proofErr w:type="spellEnd"/>
      <w:r w:rsidRPr="00BC0038">
        <w:rPr>
          <w:sz w:val="28"/>
          <w:szCs w:val="28"/>
        </w:rPr>
        <w:t xml:space="preserve"> для них. Тим </w:t>
      </w:r>
      <w:proofErr w:type="spellStart"/>
      <w:r w:rsidRPr="00BC0038">
        <w:rPr>
          <w:sz w:val="28"/>
          <w:szCs w:val="28"/>
        </w:rPr>
        <w:t>більше</w:t>
      </w:r>
      <w:proofErr w:type="spellEnd"/>
      <w:r w:rsidRPr="00BC0038">
        <w:rPr>
          <w:sz w:val="28"/>
          <w:szCs w:val="28"/>
        </w:rPr>
        <w:t xml:space="preserve">, що </w:t>
      </w:r>
      <w:proofErr w:type="spellStart"/>
      <w:r w:rsidRPr="00BC0038">
        <w:rPr>
          <w:sz w:val="28"/>
          <w:szCs w:val="28"/>
        </w:rPr>
        <w:t>Україна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має</w:t>
      </w:r>
      <w:proofErr w:type="spellEnd"/>
      <w:r w:rsidRPr="00BC0038">
        <w:rPr>
          <w:sz w:val="28"/>
          <w:szCs w:val="28"/>
        </w:rPr>
        <w:t xml:space="preserve"> у </w:t>
      </w:r>
      <w:proofErr w:type="spellStart"/>
      <w:r w:rsidRPr="00BC0038">
        <w:rPr>
          <w:sz w:val="28"/>
          <w:szCs w:val="28"/>
        </w:rPr>
        <w:t>своєму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розпорядженні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великі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родовища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уранових</w:t>
      </w:r>
      <w:proofErr w:type="spellEnd"/>
      <w:r w:rsidRPr="00BC0038">
        <w:rPr>
          <w:sz w:val="28"/>
          <w:szCs w:val="28"/>
        </w:rPr>
        <w:t xml:space="preserve"> руд і робить </w:t>
      </w:r>
      <w:proofErr w:type="spellStart"/>
      <w:r w:rsidRPr="00BC0038">
        <w:rPr>
          <w:sz w:val="28"/>
          <w:szCs w:val="28"/>
        </w:rPr>
        <w:t>якісний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цирконій</w:t>
      </w:r>
      <w:proofErr w:type="spellEnd"/>
      <w:r w:rsidRPr="00BC0038">
        <w:rPr>
          <w:sz w:val="28"/>
          <w:szCs w:val="28"/>
        </w:rPr>
        <w:t xml:space="preserve">. </w:t>
      </w:r>
      <w:proofErr w:type="spellStart"/>
      <w:r w:rsidRPr="00BC0038">
        <w:rPr>
          <w:sz w:val="28"/>
          <w:szCs w:val="28"/>
        </w:rPr>
        <w:t>Поки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що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російський</w:t>
      </w:r>
      <w:proofErr w:type="spellEnd"/>
      <w:r w:rsidRPr="00BC0038">
        <w:rPr>
          <w:sz w:val="28"/>
          <w:szCs w:val="28"/>
        </w:rPr>
        <w:t xml:space="preserve"> "Концерн ТВЕЛ" став </w:t>
      </w:r>
      <w:proofErr w:type="spellStart"/>
      <w:r w:rsidRPr="00BC0038">
        <w:rPr>
          <w:sz w:val="28"/>
          <w:szCs w:val="28"/>
        </w:rPr>
        <w:t>переможцем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міжнародного</w:t>
      </w:r>
      <w:proofErr w:type="spellEnd"/>
      <w:r w:rsidRPr="00BC0038">
        <w:rPr>
          <w:sz w:val="28"/>
          <w:szCs w:val="28"/>
        </w:rPr>
        <w:t xml:space="preserve"> тендера на </w:t>
      </w:r>
      <w:proofErr w:type="spellStart"/>
      <w:r w:rsidRPr="00BC0038">
        <w:rPr>
          <w:sz w:val="28"/>
          <w:szCs w:val="28"/>
        </w:rPr>
        <w:t>виробництво</w:t>
      </w:r>
      <w:proofErr w:type="spellEnd"/>
      <w:r w:rsidRPr="00BC0038">
        <w:rPr>
          <w:sz w:val="28"/>
          <w:szCs w:val="28"/>
        </w:rPr>
        <w:t xml:space="preserve"> ядерного </w:t>
      </w:r>
      <w:proofErr w:type="spellStart"/>
      <w:r w:rsidRPr="00BC0038">
        <w:rPr>
          <w:sz w:val="28"/>
          <w:szCs w:val="28"/>
        </w:rPr>
        <w:t>палива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хоча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його</w:t>
      </w:r>
      <w:proofErr w:type="spellEnd"/>
      <w:r w:rsidRPr="00BC0038">
        <w:rPr>
          <w:sz w:val="28"/>
          <w:szCs w:val="28"/>
        </w:rPr>
        <w:t xml:space="preserve"> проект і не </w:t>
      </w:r>
      <w:proofErr w:type="spellStart"/>
      <w:r w:rsidRPr="00BC0038">
        <w:rPr>
          <w:sz w:val="28"/>
          <w:szCs w:val="28"/>
        </w:rPr>
        <w:t>включає</w:t>
      </w:r>
      <w:proofErr w:type="spellEnd"/>
      <w:r w:rsidRPr="00BC0038">
        <w:rPr>
          <w:sz w:val="28"/>
          <w:szCs w:val="28"/>
        </w:rPr>
        <w:t xml:space="preserve"> основного конкурсного </w:t>
      </w:r>
      <w:proofErr w:type="spellStart"/>
      <w:r w:rsidRPr="00BC0038">
        <w:rPr>
          <w:sz w:val="28"/>
          <w:szCs w:val="28"/>
        </w:rPr>
        <w:t>положення</w:t>
      </w:r>
      <w:proofErr w:type="spellEnd"/>
      <w:r w:rsidRPr="00BC0038">
        <w:rPr>
          <w:sz w:val="28"/>
          <w:szCs w:val="28"/>
        </w:rPr>
        <w:t xml:space="preserve"> про </w:t>
      </w:r>
      <w:proofErr w:type="spellStart"/>
      <w:r w:rsidRPr="00BC0038">
        <w:rPr>
          <w:sz w:val="28"/>
          <w:szCs w:val="28"/>
        </w:rPr>
        <w:t>виробництво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тепловиділяючих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елементів</w:t>
      </w:r>
      <w:proofErr w:type="spellEnd"/>
      <w:r w:rsidRPr="00BC0038">
        <w:rPr>
          <w:sz w:val="28"/>
          <w:szCs w:val="28"/>
        </w:rPr>
        <w:t xml:space="preserve"> (</w:t>
      </w:r>
      <w:proofErr w:type="spellStart"/>
      <w:r w:rsidRPr="00BC0038">
        <w:rPr>
          <w:sz w:val="28"/>
          <w:szCs w:val="28"/>
        </w:rPr>
        <w:t>Твелів</w:t>
      </w:r>
      <w:proofErr w:type="spellEnd"/>
      <w:r w:rsidRPr="00BC0038">
        <w:rPr>
          <w:sz w:val="28"/>
          <w:szCs w:val="28"/>
        </w:rPr>
        <w:t xml:space="preserve">) в </w:t>
      </w:r>
      <w:proofErr w:type="spellStart"/>
      <w:r w:rsidRPr="00BC0038">
        <w:rPr>
          <w:sz w:val="28"/>
          <w:szCs w:val="28"/>
        </w:rPr>
        <w:t>Україні</w:t>
      </w:r>
      <w:proofErr w:type="spellEnd"/>
      <w:r w:rsidRPr="00BC0038">
        <w:rPr>
          <w:sz w:val="28"/>
          <w:szCs w:val="28"/>
        </w:rPr>
        <w:t xml:space="preserve">. </w:t>
      </w:r>
      <w:proofErr w:type="spellStart"/>
      <w:r w:rsidRPr="00BC0038">
        <w:rPr>
          <w:sz w:val="28"/>
          <w:szCs w:val="28"/>
        </w:rPr>
        <w:t>Створюване</w:t>
      </w:r>
      <w:proofErr w:type="spellEnd"/>
      <w:r w:rsidRPr="00BC0038">
        <w:rPr>
          <w:sz w:val="28"/>
          <w:szCs w:val="28"/>
        </w:rPr>
        <w:t xml:space="preserve"> СП </w:t>
      </w:r>
      <w:proofErr w:type="spellStart"/>
      <w:r w:rsidRPr="00BC0038">
        <w:rPr>
          <w:sz w:val="28"/>
          <w:szCs w:val="28"/>
        </w:rPr>
        <w:t>пропонує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такий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поділ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праці</w:t>
      </w:r>
      <w:proofErr w:type="spellEnd"/>
      <w:r w:rsidRPr="00BC0038">
        <w:rPr>
          <w:sz w:val="28"/>
          <w:szCs w:val="28"/>
        </w:rPr>
        <w:t xml:space="preserve">: </w:t>
      </w:r>
      <w:proofErr w:type="spellStart"/>
      <w:r w:rsidRPr="00BC0038">
        <w:rPr>
          <w:sz w:val="28"/>
          <w:szCs w:val="28"/>
        </w:rPr>
        <w:t>Україна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добуває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уранову</w:t>
      </w:r>
      <w:proofErr w:type="spellEnd"/>
      <w:r w:rsidRPr="00BC0038">
        <w:rPr>
          <w:sz w:val="28"/>
          <w:szCs w:val="28"/>
        </w:rPr>
        <w:t xml:space="preserve"> руду і </w:t>
      </w:r>
      <w:proofErr w:type="spellStart"/>
      <w:r w:rsidRPr="00BC0038">
        <w:rPr>
          <w:sz w:val="28"/>
          <w:szCs w:val="28"/>
        </w:rPr>
        <w:t>поставляє</w:t>
      </w:r>
      <w:proofErr w:type="spellEnd"/>
      <w:r w:rsidRPr="00BC0038">
        <w:rPr>
          <w:sz w:val="28"/>
          <w:szCs w:val="28"/>
        </w:rPr>
        <w:t xml:space="preserve"> в </w:t>
      </w:r>
      <w:proofErr w:type="spellStart"/>
      <w:r w:rsidRPr="00BC0038">
        <w:rPr>
          <w:sz w:val="28"/>
          <w:szCs w:val="28"/>
        </w:rPr>
        <w:t>Росію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урановий</w:t>
      </w:r>
      <w:proofErr w:type="spellEnd"/>
      <w:r w:rsidRPr="00BC0038">
        <w:rPr>
          <w:sz w:val="28"/>
          <w:szCs w:val="28"/>
        </w:rPr>
        <w:t xml:space="preserve"> концентрат і </w:t>
      </w:r>
      <w:proofErr w:type="spellStart"/>
      <w:r w:rsidRPr="00BC0038">
        <w:rPr>
          <w:sz w:val="28"/>
          <w:szCs w:val="28"/>
        </w:rPr>
        <w:t>цирконій</w:t>
      </w:r>
      <w:proofErr w:type="spellEnd"/>
      <w:r w:rsidRPr="00BC0038">
        <w:rPr>
          <w:sz w:val="28"/>
          <w:szCs w:val="28"/>
        </w:rPr>
        <w:t xml:space="preserve">. Казахстан </w:t>
      </w:r>
      <w:proofErr w:type="spellStart"/>
      <w:r w:rsidRPr="00BC0038">
        <w:rPr>
          <w:sz w:val="28"/>
          <w:szCs w:val="28"/>
        </w:rPr>
        <w:t>виготовляє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паливні</w:t>
      </w:r>
      <w:proofErr w:type="spellEnd"/>
      <w:r w:rsidRPr="00BC0038">
        <w:rPr>
          <w:sz w:val="28"/>
          <w:szCs w:val="28"/>
        </w:rPr>
        <w:t xml:space="preserve"> </w:t>
      </w:r>
      <w:r w:rsidRPr="00BC0038">
        <w:rPr>
          <w:sz w:val="28"/>
          <w:szCs w:val="28"/>
          <w:lang w:val="uk-UA"/>
        </w:rPr>
        <w:t>т</w:t>
      </w:r>
      <w:proofErr w:type="spellStart"/>
      <w:r w:rsidRPr="00BC0038">
        <w:rPr>
          <w:sz w:val="28"/>
          <w:szCs w:val="28"/>
        </w:rPr>
        <w:t>аблетки</w:t>
      </w:r>
      <w:proofErr w:type="spellEnd"/>
      <w:r w:rsidRPr="00BC0038">
        <w:rPr>
          <w:sz w:val="28"/>
          <w:szCs w:val="28"/>
        </w:rPr>
        <w:t xml:space="preserve">. </w:t>
      </w:r>
      <w:proofErr w:type="spellStart"/>
      <w:r w:rsidRPr="00BC0038">
        <w:rPr>
          <w:sz w:val="28"/>
          <w:szCs w:val="28"/>
        </w:rPr>
        <w:t>Виробництво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Твелів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веде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Росія</w:t>
      </w:r>
      <w:proofErr w:type="spellEnd"/>
      <w:r w:rsidRPr="00BC0038">
        <w:rPr>
          <w:sz w:val="28"/>
          <w:szCs w:val="28"/>
        </w:rPr>
        <w:t xml:space="preserve">, і </w:t>
      </w:r>
      <w:proofErr w:type="spellStart"/>
      <w:r w:rsidRPr="00BC0038">
        <w:rPr>
          <w:sz w:val="28"/>
          <w:szCs w:val="28"/>
        </w:rPr>
        <w:t>продає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їх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Українській</w:t>
      </w:r>
      <w:proofErr w:type="spellEnd"/>
      <w:r w:rsidRPr="00BC0038">
        <w:rPr>
          <w:sz w:val="28"/>
          <w:szCs w:val="28"/>
        </w:rPr>
        <w:t xml:space="preserve"> АЕС за </w:t>
      </w:r>
      <w:proofErr w:type="spellStart"/>
      <w:r w:rsidRPr="00BC0038">
        <w:rPr>
          <w:sz w:val="28"/>
          <w:szCs w:val="28"/>
        </w:rPr>
        <w:t>подібною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ціною</w:t>
      </w:r>
      <w:proofErr w:type="spellEnd"/>
      <w:r w:rsidRPr="00BC0038">
        <w:rPr>
          <w:sz w:val="28"/>
          <w:szCs w:val="28"/>
        </w:rPr>
        <w:t xml:space="preserve">. Проблема </w:t>
      </w:r>
      <w:proofErr w:type="spellStart"/>
      <w:r w:rsidRPr="00BC0038">
        <w:rPr>
          <w:sz w:val="28"/>
          <w:szCs w:val="28"/>
        </w:rPr>
        <w:t>безпеки</w:t>
      </w:r>
      <w:proofErr w:type="spellEnd"/>
      <w:r w:rsidRPr="00BC0038">
        <w:rPr>
          <w:sz w:val="28"/>
          <w:szCs w:val="28"/>
        </w:rPr>
        <w:t xml:space="preserve"> АЕС (</w:t>
      </w:r>
      <w:proofErr w:type="spellStart"/>
      <w:r w:rsidRPr="00BC0038">
        <w:rPr>
          <w:sz w:val="28"/>
          <w:szCs w:val="28"/>
        </w:rPr>
        <w:t>після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Чорнобильської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катастрофи</w:t>
      </w:r>
      <w:proofErr w:type="spellEnd"/>
      <w:r w:rsidRPr="00BC0038">
        <w:rPr>
          <w:sz w:val="28"/>
          <w:szCs w:val="28"/>
        </w:rPr>
        <w:t xml:space="preserve">) по </w:t>
      </w:r>
      <w:proofErr w:type="spellStart"/>
      <w:r w:rsidRPr="00BC0038">
        <w:rPr>
          <w:sz w:val="28"/>
          <w:szCs w:val="28"/>
        </w:rPr>
        <w:t>колишньому</w:t>
      </w:r>
      <w:proofErr w:type="spellEnd"/>
      <w:r w:rsidRPr="00BC0038">
        <w:rPr>
          <w:sz w:val="28"/>
          <w:szCs w:val="28"/>
        </w:rPr>
        <w:t xml:space="preserve"> для </w:t>
      </w:r>
      <w:proofErr w:type="spellStart"/>
      <w:r w:rsidRPr="00BC0038">
        <w:rPr>
          <w:sz w:val="28"/>
          <w:szCs w:val="28"/>
        </w:rPr>
        <w:t>України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залишається</w:t>
      </w:r>
      <w:proofErr w:type="spellEnd"/>
      <w:r w:rsidRPr="00BC0038">
        <w:rPr>
          <w:sz w:val="28"/>
          <w:szCs w:val="28"/>
        </w:rPr>
        <w:t xml:space="preserve"> актуальною. </w:t>
      </w:r>
      <w:proofErr w:type="spellStart"/>
      <w:r w:rsidRPr="00BC0038">
        <w:rPr>
          <w:sz w:val="28"/>
          <w:szCs w:val="28"/>
        </w:rPr>
        <w:t>Аналіз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показує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що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найбільш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вдало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ця</w:t>
      </w:r>
      <w:proofErr w:type="spellEnd"/>
      <w:r w:rsidRPr="00BC0038">
        <w:rPr>
          <w:sz w:val="28"/>
          <w:szCs w:val="28"/>
        </w:rPr>
        <w:t xml:space="preserve"> проблема, </w:t>
      </w:r>
      <w:proofErr w:type="spellStart"/>
      <w:r w:rsidRPr="00BC0038">
        <w:rPr>
          <w:sz w:val="28"/>
          <w:szCs w:val="28"/>
        </w:rPr>
        <w:t>вирішена</w:t>
      </w:r>
      <w:proofErr w:type="spellEnd"/>
      <w:r w:rsidRPr="00BC0038">
        <w:rPr>
          <w:sz w:val="28"/>
          <w:szCs w:val="28"/>
        </w:rPr>
        <w:t xml:space="preserve"> у </w:t>
      </w:r>
      <w:proofErr w:type="spellStart"/>
      <w:r w:rsidRPr="00BC0038">
        <w:rPr>
          <w:sz w:val="28"/>
          <w:szCs w:val="28"/>
        </w:rPr>
        <w:t>Франції</w:t>
      </w:r>
      <w:proofErr w:type="spellEnd"/>
      <w:r w:rsidRPr="00BC0038">
        <w:rPr>
          <w:sz w:val="28"/>
          <w:szCs w:val="28"/>
        </w:rPr>
        <w:t xml:space="preserve"> [</w:t>
      </w:r>
      <w:r w:rsidR="00641711" w:rsidRPr="00BC0038">
        <w:rPr>
          <w:sz w:val="28"/>
          <w:szCs w:val="28"/>
        </w:rPr>
        <w:t>14</w:t>
      </w:r>
      <w:r w:rsidRPr="00BC0038">
        <w:rPr>
          <w:sz w:val="28"/>
          <w:szCs w:val="28"/>
        </w:rPr>
        <w:t xml:space="preserve">], де коло 70% </w:t>
      </w:r>
      <w:proofErr w:type="spellStart"/>
      <w:r w:rsidRPr="00BC0038">
        <w:rPr>
          <w:sz w:val="28"/>
          <w:szCs w:val="28"/>
        </w:rPr>
        <w:t>енергії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виробляється</w:t>
      </w:r>
      <w:proofErr w:type="spellEnd"/>
      <w:r w:rsidRPr="00BC0038">
        <w:rPr>
          <w:sz w:val="28"/>
          <w:szCs w:val="28"/>
        </w:rPr>
        <w:t xml:space="preserve"> на АЕС.</w:t>
      </w:r>
    </w:p>
    <w:p w14:paraId="6655CD77" w14:textId="77777777" w:rsidR="00F34520" w:rsidRPr="00BC0038" w:rsidRDefault="00F34520" w:rsidP="00BC0038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BC0038">
        <w:rPr>
          <w:sz w:val="28"/>
          <w:szCs w:val="28"/>
        </w:rPr>
        <w:t xml:space="preserve">У </w:t>
      </w:r>
      <w:proofErr w:type="spellStart"/>
      <w:r w:rsidRPr="00BC0038">
        <w:rPr>
          <w:sz w:val="28"/>
          <w:szCs w:val="28"/>
        </w:rPr>
        <w:t>національній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енергетичній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Програмі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чітко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проглядається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головний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напрям</w:t>
      </w:r>
      <w:proofErr w:type="spellEnd"/>
      <w:r w:rsidRPr="00BC0038">
        <w:rPr>
          <w:sz w:val="28"/>
          <w:szCs w:val="28"/>
        </w:rPr>
        <w:t xml:space="preserve"> – </w:t>
      </w:r>
      <w:proofErr w:type="spellStart"/>
      <w:r w:rsidRPr="00BC0038">
        <w:rPr>
          <w:sz w:val="28"/>
          <w:szCs w:val="28"/>
        </w:rPr>
        <w:t>збільшення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споживання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власних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енергоресурсів</w:t>
      </w:r>
      <w:proofErr w:type="spellEnd"/>
      <w:r w:rsidRPr="00BC0038">
        <w:rPr>
          <w:sz w:val="28"/>
          <w:szCs w:val="28"/>
        </w:rPr>
        <w:t xml:space="preserve"> і </w:t>
      </w:r>
      <w:proofErr w:type="spellStart"/>
      <w:r w:rsidRPr="00BC0038">
        <w:rPr>
          <w:sz w:val="28"/>
          <w:szCs w:val="28"/>
        </w:rPr>
        <w:t>нарощування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власних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потужностей</w:t>
      </w:r>
      <w:proofErr w:type="spellEnd"/>
      <w:r w:rsidRPr="00BC0038">
        <w:rPr>
          <w:sz w:val="28"/>
          <w:szCs w:val="28"/>
        </w:rPr>
        <w:t xml:space="preserve"> та </w:t>
      </w:r>
      <w:proofErr w:type="spellStart"/>
      <w:r w:rsidRPr="00BC0038">
        <w:rPr>
          <w:sz w:val="28"/>
          <w:szCs w:val="28"/>
        </w:rPr>
        <w:t>генеруючих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потужностей</w:t>
      </w:r>
      <w:proofErr w:type="spellEnd"/>
      <w:r w:rsidRPr="00BC0038">
        <w:rPr>
          <w:sz w:val="28"/>
          <w:szCs w:val="28"/>
        </w:rPr>
        <w:t>.</w:t>
      </w:r>
      <w:r w:rsidRPr="00BC0038">
        <w:rPr>
          <w:sz w:val="28"/>
          <w:szCs w:val="28"/>
          <w:lang w:val="uk-UA"/>
        </w:rPr>
        <w:t xml:space="preserve"> Інші основні шляхи рішення енергетичної проблеми полягають у наступному:</w:t>
      </w:r>
    </w:p>
    <w:p w14:paraId="04B8496B" w14:textId="77777777" w:rsidR="00F34520" w:rsidRPr="00BC0038" w:rsidRDefault="00F34520" w:rsidP="00BC0038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BC0038">
        <w:rPr>
          <w:sz w:val="28"/>
          <w:szCs w:val="28"/>
          <w:lang w:val="uk-UA"/>
        </w:rPr>
        <w:t>– підвищення ефективності використання енергоресурсів і посилення політики енергозбереження;</w:t>
      </w:r>
    </w:p>
    <w:p w14:paraId="2CE532AA" w14:textId="77777777" w:rsidR="00F34520" w:rsidRPr="00BC0038" w:rsidRDefault="00F34520" w:rsidP="00BC0038">
      <w:pPr>
        <w:spacing w:line="360" w:lineRule="auto"/>
        <w:ind w:firstLine="851"/>
        <w:jc w:val="both"/>
        <w:rPr>
          <w:sz w:val="28"/>
          <w:szCs w:val="28"/>
        </w:rPr>
      </w:pPr>
      <w:r w:rsidRPr="00BC0038">
        <w:rPr>
          <w:sz w:val="28"/>
          <w:szCs w:val="28"/>
        </w:rPr>
        <w:t xml:space="preserve">– </w:t>
      </w:r>
      <w:proofErr w:type="spellStart"/>
      <w:r w:rsidRPr="00BC0038">
        <w:rPr>
          <w:sz w:val="28"/>
          <w:szCs w:val="28"/>
        </w:rPr>
        <w:t>посилення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структурних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зрушень</w:t>
      </w:r>
      <w:proofErr w:type="spellEnd"/>
      <w:r w:rsidRPr="00BC0038">
        <w:rPr>
          <w:sz w:val="28"/>
          <w:szCs w:val="28"/>
        </w:rPr>
        <w:t xml:space="preserve"> у </w:t>
      </w:r>
      <w:proofErr w:type="spellStart"/>
      <w:r w:rsidRPr="00BC0038">
        <w:rPr>
          <w:sz w:val="28"/>
          <w:szCs w:val="28"/>
        </w:rPr>
        <w:t>виробництві</w:t>
      </w:r>
      <w:proofErr w:type="spellEnd"/>
      <w:r w:rsidRPr="00BC0038">
        <w:rPr>
          <w:sz w:val="28"/>
          <w:szCs w:val="28"/>
        </w:rPr>
        <w:t xml:space="preserve"> ПЕР і </w:t>
      </w:r>
      <w:proofErr w:type="spellStart"/>
      <w:r w:rsidRPr="00BC0038">
        <w:rPr>
          <w:sz w:val="28"/>
          <w:szCs w:val="28"/>
        </w:rPr>
        <w:t>забезпечення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оптимальних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рівнів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їхнього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видобутку</w:t>
      </w:r>
      <w:proofErr w:type="spellEnd"/>
      <w:r w:rsidRPr="00BC0038">
        <w:rPr>
          <w:sz w:val="28"/>
          <w:szCs w:val="28"/>
        </w:rPr>
        <w:t>;</w:t>
      </w:r>
    </w:p>
    <w:p w14:paraId="6FD55E59" w14:textId="77777777" w:rsidR="00F34520" w:rsidRPr="00BC0038" w:rsidRDefault="00F34520" w:rsidP="00BC0038">
      <w:pPr>
        <w:spacing w:line="360" w:lineRule="auto"/>
        <w:ind w:firstLine="851"/>
        <w:jc w:val="both"/>
        <w:rPr>
          <w:sz w:val="28"/>
          <w:szCs w:val="28"/>
        </w:rPr>
      </w:pPr>
      <w:r w:rsidRPr="00BC0038">
        <w:rPr>
          <w:sz w:val="28"/>
          <w:szCs w:val="28"/>
        </w:rPr>
        <w:t xml:space="preserve">– </w:t>
      </w:r>
      <w:proofErr w:type="spellStart"/>
      <w:r w:rsidRPr="00BC0038">
        <w:rPr>
          <w:sz w:val="28"/>
          <w:szCs w:val="28"/>
        </w:rPr>
        <w:t>істотно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збільшити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використання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нетрадиційних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поновлюваних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джерел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енергії</w:t>
      </w:r>
      <w:proofErr w:type="spellEnd"/>
      <w:r w:rsidRPr="00BC0038">
        <w:rPr>
          <w:sz w:val="28"/>
          <w:szCs w:val="28"/>
        </w:rPr>
        <w:t>;</w:t>
      </w:r>
    </w:p>
    <w:p w14:paraId="67917E2E" w14:textId="77777777" w:rsidR="00F34520" w:rsidRPr="00BC0038" w:rsidRDefault="00F34520" w:rsidP="00BC0038">
      <w:pPr>
        <w:spacing w:line="360" w:lineRule="auto"/>
        <w:ind w:firstLine="851"/>
        <w:jc w:val="both"/>
        <w:rPr>
          <w:sz w:val="28"/>
          <w:szCs w:val="28"/>
        </w:rPr>
      </w:pPr>
      <w:r w:rsidRPr="00BC0038">
        <w:rPr>
          <w:sz w:val="28"/>
          <w:szCs w:val="28"/>
        </w:rPr>
        <w:t xml:space="preserve">– </w:t>
      </w:r>
      <w:proofErr w:type="spellStart"/>
      <w:r w:rsidRPr="00BC0038">
        <w:rPr>
          <w:sz w:val="28"/>
          <w:szCs w:val="28"/>
        </w:rPr>
        <w:t>посилення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вимоги</w:t>
      </w:r>
      <w:proofErr w:type="spellEnd"/>
      <w:r w:rsidRPr="00BC0038">
        <w:rPr>
          <w:sz w:val="28"/>
          <w:szCs w:val="28"/>
        </w:rPr>
        <w:t xml:space="preserve"> до </w:t>
      </w:r>
      <w:proofErr w:type="spellStart"/>
      <w:r w:rsidRPr="00BC0038">
        <w:rPr>
          <w:sz w:val="28"/>
          <w:szCs w:val="28"/>
        </w:rPr>
        <w:t>науково-технічного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прогресу</w:t>
      </w:r>
      <w:proofErr w:type="spellEnd"/>
      <w:r w:rsidRPr="00BC0038">
        <w:rPr>
          <w:sz w:val="28"/>
          <w:szCs w:val="28"/>
        </w:rPr>
        <w:t xml:space="preserve"> в ПЕК;</w:t>
      </w:r>
    </w:p>
    <w:p w14:paraId="53A2A2AC" w14:textId="77777777" w:rsidR="00F34520" w:rsidRPr="00BC0038" w:rsidRDefault="00F34520" w:rsidP="00BC0038">
      <w:pPr>
        <w:spacing w:line="360" w:lineRule="auto"/>
        <w:ind w:firstLine="851"/>
        <w:jc w:val="both"/>
        <w:rPr>
          <w:sz w:val="28"/>
          <w:szCs w:val="28"/>
        </w:rPr>
      </w:pPr>
      <w:r w:rsidRPr="00BC0038">
        <w:rPr>
          <w:sz w:val="28"/>
          <w:szCs w:val="28"/>
        </w:rPr>
        <w:t xml:space="preserve">– </w:t>
      </w:r>
      <w:proofErr w:type="spellStart"/>
      <w:r w:rsidRPr="00BC0038">
        <w:rPr>
          <w:sz w:val="28"/>
          <w:szCs w:val="28"/>
        </w:rPr>
        <w:t>забезпечення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екологічності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енергетики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тобто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облік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вимог</w:t>
      </w:r>
      <w:proofErr w:type="spellEnd"/>
      <w:r w:rsidRPr="00BC0038">
        <w:rPr>
          <w:sz w:val="28"/>
          <w:szCs w:val="28"/>
        </w:rPr>
        <w:t xml:space="preserve"> по </w:t>
      </w:r>
      <w:proofErr w:type="spellStart"/>
      <w:r w:rsidRPr="00BC0038">
        <w:rPr>
          <w:sz w:val="28"/>
          <w:szCs w:val="28"/>
        </w:rPr>
        <w:t>охороні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навколишнього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середовища</w:t>
      </w:r>
      <w:proofErr w:type="spellEnd"/>
      <w:r w:rsidRPr="00BC0038">
        <w:rPr>
          <w:sz w:val="28"/>
          <w:szCs w:val="28"/>
        </w:rPr>
        <w:t>;</w:t>
      </w:r>
    </w:p>
    <w:p w14:paraId="214772E8" w14:textId="77777777" w:rsidR="00F34520" w:rsidRPr="00BC0038" w:rsidRDefault="00F34520" w:rsidP="00BC0038">
      <w:pPr>
        <w:spacing w:line="360" w:lineRule="auto"/>
        <w:ind w:firstLine="851"/>
        <w:jc w:val="both"/>
        <w:rPr>
          <w:sz w:val="28"/>
          <w:szCs w:val="28"/>
        </w:rPr>
      </w:pPr>
      <w:r w:rsidRPr="00BC0038">
        <w:rPr>
          <w:sz w:val="28"/>
          <w:szCs w:val="28"/>
        </w:rPr>
        <w:t xml:space="preserve">– </w:t>
      </w:r>
      <w:proofErr w:type="spellStart"/>
      <w:r w:rsidRPr="00BC0038">
        <w:rPr>
          <w:sz w:val="28"/>
          <w:szCs w:val="28"/>
        </w:rPr>
        <w:t>зниження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частки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капіталовкладень</w:t>
      </w:r>
      <w:proofErr w:type="spellEnd"/>
      <w:r w:rsidRPr="00BC0038">
        <w:rPr>
          <w:sz w:val="28"/>
          <w:szCs w:val="28"/>
        </w:rPr>
        <w:t xml:space="preserve"> у ПЕК у </w:t>
      </w:r>
      <w:proofErr w:type="spellStart"/>
      <w:r w:rsidRPr="00BC0038">
        <w:rPr>
          <w:sz w:val="28"/>
          <w:szCs w:val="28"/>
        </w:rPr>
        <w:t>загальному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їхньому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обсязі</w:t>
      </w:r>
      <w:proofErr w:type="spellEnd"/>
      <w:r w:rsidRPr="00BC0038">
        <w:rPr>
          <w:sz w:val="28"/>
          <w:szCs w:val="28"/>
        </w:rPr>
        <w:t xml:space="preserve"> в </w:t>
      </w:r>
      <w:proofErr w:type="spellStart"/>
      <w:r w:rsidRPr="00BC0038">
        <w:rPr>
          <w:sz w:val="28"/>
          <w:szCs w:val="28"/>
        </w:rPr>
        <w:t>народне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господарство</w:t>
      </w:r>
      <w:proofErr w:type="spellEnd"/>
      <w:r w:rsidRPr="00BC0038">
        <w:rPr>
          <w:sz w:val="28"/>
          <w:szCs w:val="28"/>
        </w:rPr>
        <w:t>.</w:t>
      </w:r>
    </w:p>
    <w:p w14:paraId="4D1000A1" w14:textId="77777777" w:rsidR="00F34520" w:rsidRPr="00BC0038" w:rsidRDefault="00F34520" w:rsidP="00BC0038">
      <w:pPr>
        <w:spacing w:line="360" w:lineRule="auto"/>
        <w:ind w:firstLine="851"/>
        <w:jc w:val="both"/>
        <w:rPr>
          <w:sz w:val="28"/>
          <w:szCs w:val="28"/>
        </w:rPr>
      </w:pPr>
      <w:r w:rsidRPr="00BC0038">
        <w:rPr>
          <w:sz w:val="28"/>
          <w:szCs w:val="28"/>
        </w:rPr>
        <w:t xml:space="preserve">Як і у </w:t>
      </w:r>
      <w:proofErr w:type="spellStart"/>
      <w:r w:rsidRPr="00BC0038">
        <w:rPr>
          <w:sz w:val="28"/>
          <w:szCs w:val="28"/>
        </w:rPr>
        <w:t>всіх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цивілізованих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країнах</w:t>
      </w:r>
      <w:proofErr w:type="spellEnd"/>
      <w:r w:rsidRPr="00BC0038">
        <w:rPr>
          <w:sz w:val="28"/>
          <w:szCs w:val="28"/>
        </w:rPr>
        <w:t xml:space="preserve">, в </w:t>
      </w:r>
      <w:proofErr w:type="spellStart"/>
      <w:r w:rsidRPr="00BC0038">
        <w:rPr>
          <w:sz w:val="28"/>
          <w:szCs w:val="28"/>
        </w:rPr>
        <w:t>Україні</w:t>
      </w:r>
      <w:proofErr w:type="spellEnd"/>
      <w:r w:rsidRPr="00BC0038">
        <w:rPr>
          <w:sz w:val="28"/>
          <w:szCs w:val="28"/>
        </w:rPr>
        <w:t xml:space="preserve"> в </w:t>
      </w:r>
      <w:proofErr w:type="spellStart"/>
      <w:r w:rsidRPr="00BC0038">
        <w:rPr>
          <w:sz w:val="28"/>
          <w:szCs w:val="28"/>
        </w:rPr>
        <w:t>Національній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енергетичній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програмі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зроблений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також</w:t>
      </w:r>
      <w:proofErr w:type="spellEnd"/>
      <w:r w:rsidRPr="00BC0038">
        <w:rPr>
          <w:sz w:val="28"/>
          <w:szCs w:val="28"/>
        </w:rPr>
        <w:t xml:space="preserve"> акцент на </w:t>
      </w:r>
      <w:proofErr w:type="spellStart"/>
      <w:r w:rsidRPr="00BC0038">
        <w:rPr>
          <w:sz w:val="28"/>
          <w:szCs w:val="28"/>
        </w:rPr>
        <w:t>посилення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соціальної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lastRenderedPageBreak/>
        <w:t>спрямованості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розвитку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енергетики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країни</w:t>
      </w:r>
      <w:proofErr w:type="spellEnd"/>
      <w:r w:rsidRPr="00BC0038">
        <w:rPr>
          <w:sz w:val="28"/>
          <w:szCs w:val="28"/>
        </w:rPr>
        <w:t xml:space="preserve"> за </w:t>
      </w:r>
      <w:proofErr w:type="spellStart"/>
      <w:r w:rsidRPr="00BC0038">
        <w:rPr>
          <w:sz w:val="28"/>
          <w:szCs w:val="28"/>
        </w:rPr>
        <w:t>рахунок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розширення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газифікації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електрифікації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поліпшення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паливо</w:t>
      </w:r>
      <w:proofErr w:type="spellEnd"/>
      <w:r w:rsidRPr="00BC0038">
        <w:rPr>
          <w:sz w:val="28"/>
          <w:szCs w:val="28"/>
        </w:rPr>
        <w:t xml:space="preserve">- і </w:t>
      </w:r>
      <w:proofErr w:type="spellStart"/>
      <w:r w:rsidRPr="00BC0038">
        <w:rPr>
          <w:sz w:val="28"/>
          <w:szCs w:val="28"/>
        </w:rPr>
        <w:t>теплопостачання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населення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країни</w:t>
      </w:r>
      <w:proofErr w:type="spellEnd"/>
      <w:r w:rsidRPr="00BC0038">
        <w:rPr>
          <w:sz w:val="28"/>
          <w:szCs w:val="28"/>
        </w:rPr>
        <w:t xml:space="preserve">. </w:t>
      </w:r>
      <w:proofErr w:type="spellStart"/>
      <w:r w:rsidRPr="00BC0038">
        <w:rPr>
          <w:sz w:val="28"/>
          <w:szCs w:val="28"/>
        </w:rPr>
        <w:t>Цей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захід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цілком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правомірний</w:t>
      </w:r>
      <w:proofErr w:type="spellEnd"/>
      <w:r w:rsidRPr="00BC0038">
        <w:rPr>
          <w:sz w:val="28"/>
          <w:szCs w:val="28"/>
        </w:rPr>
        <w:t xml:space="preserve">, тому </w:t>
      </w:r>
      <w:proofErr w:type="spellStart"/>
      <w:r w:rsidRPr="00BC0038">
        <w:rPr>
          <w:sz w:val="28"/>
          <w:szCs w:val="28"/>
        </w:rPr>
        <w:t>що</w:t>
      </w:r>
      <w:proofErr w:type="spellEnd"/>
      <w:r w:rsidRPr="00BC0038">
        <w:rPr>
          <w:sz w:val="28"/>
          <w:szCs w:val="28"/>
        </w:rPr>
        <w:t xml:space="preserve"> дозволить </w:t>
      </w:r>
      <w:proofErr w:type="spellStart"/>
      <w:r w:rsidRPr="00BC0038">
        <w:rPr>
          <w:sz w:val="28"/>
          <w:szCs w:val="28"/>
        </w:rPr>
        <w:t>наблизити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рівні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національних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життєвих</w:t>
      </w:r>
      <w:proofErr w:type="spellEnd"/>
      <w:r w:rsidRPr="00BC0038">
        <w:rPr>
          <w:sz w:val="28"/>
          <w:szCs w:val="28"/>
        </w:rPr>
        <w:t xml:space="preserve"> потреб жителя </w:t>
      </w:r>
      <w:proofErr w:type="spellStart"/>
      <w:r w:rsidRPr="00BC0038">
        <w:rPr>
          <w:sz w:val="28"/>
          <w:szCs w:val="28"/>
        </w:rPr>
        <w:t>України</w:t>
      </w:r>
      <w:proofErr w:type="spellEnd"/>
      <w:r w:rsidRPr="00BC0038">
        <w:rPr>
          <w:sz w:val="28"/>
          <w:szCs w:val="28"/>
        </w:rPr>
        <w:t xml:space="preserve"> до </w:t>
      </w:r>
      <w:proofErr w:type="spellStart"/>
      <w:r w:rsidRPr="00BC0038">
        <w:rPr>
          <w:sz w:val="28"/>
          <w:szCs w:val="28"/>
        </w:rPr>
        <w:t>цивілізованих</w:t>
      </w:r>
      <w:proofErr w:type="spellEnd"/>
      <w:r w:rsidRPr="00BC0038">
        <w:rPr>
          <w:sz w:val="28"/>
          <w:szCs w:val="28"/>
        </w:rPr>
        <w:t xml:space="preserve"> норм. </w:t>
      </w:r>
      <w:proofErr w:type="spellStart"/>
      <w:r w:rsidRPr="00BC0038">
        <w:rPr>
          <w:sz w:val="28"/>
          <w:szCs w:val="28"/>
        </w:rPr>
        <w:t>Наприклад</w:t>
      </w:r>
      <w:proofErr w:type="spellEnd"/>
      <w:r w:rsidRPr="00BC0038">
        <w:rPr>
          <w:sz w:val="28"/>
          <w:szCs w:val="28"/>
        </w:rPr>
        <w:t xml:space="preserve">, з </w:t>
      </w:r>
      <w:proofErr w:type="spellStart"/>
      <w:r w:rsidRPr="00BC0038">
        <w:rPr>
          <w:sz w:val="28"/>
          <w:szCs w:val="28"/>
        </w:rPr>
        <w:t>електрифікації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побуту</w:t>
      </w:r>
      <w:proofErr w:type="spellEnd"/>
      <w:r w:rsidRPr="00BC0038">
        <w:rPr>
          <w:sz w:val="28"/>
          <w:szCs w:val="28"/>
        </w:rPr>
        <w:t xml:space="preserve"> в США зараз </w:t>
      </w:r>
      <w:proofErr w:type="spellStart"/>
      <w:r w:rsidRPr="00BC0038">
        <w:rPr>
          <w:sz w:val="28"/>
          <w:szCs w:val="28"/>
        </w:rPr>
        <w:t>фактична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середня</w:t>
      </w:r>
      <w:proofErr w:type="spellEnd"/>
      <w:r w:rsidRPr="00BC0038">
        <w:rPr>
          <w:sz w:val="28"/>
          <w:szCs w:val="28"/>
        </w:rPr>
        <w:t xml:space="preserve"> норма </w:t>
      </w:r>
      <w:proofErr w:type="spellStart"/>
      <w:r w:rsidRPr="00BC0038">
        <w:rPr>
          <w:sz w:val="28"/>
          <w:szCs w:val="28"/>
        </w:rPr>
        <w:t>складає</w:t>
      </w:r>
      <w:proofErr w:type="spellEnd"/>
      <w:r w:rsidRPr="00BC0038">
        <w:rPr>
          <w:sz w:val="28"/>
          <w:szCs w:val="28"/>
        </w:rPr>
        <w:t xml:space="preserve"> 10 </w:t>
      </w:r>
      <w:proofErr w:type="spellStart"/>
      <w:proofErr w:type="gramStart"/>
      <w:r w:rsidRPr="00BC0038">
        <w:rPr>
          <w:sz w:val="28"/>
          <w:szCs w:val="28"/>
        </w:rPr>
        <w:t>квт.год</w:t>
      </w:r>
      <w:proofErr w:type="spellEnd"/>
      <w:proofErr w:type="gramEnd"/>
      <w:r w:rsidRPr="00BC0038">
        <w:rPr>
          <w:sz w:val="28"/>
          <w:szCs w:val="28"/>
        </w:rPr>
        <w:t xml:space="preserve">./день на одну </w:t>
      </w:r>
      <w:proofErr w:type="spellStart"/>
      <w:r w:rsidRPr="00BC0038">
        <w:rPr>
          <w:sz w:val="28"/>
          <w:szCs w:val="28"/>
        </w:rPr>
        <w:t>людину</w:t>
      </w:r>
      <w:proofErr w:type="spellEnd"/>
      <w:r w:rsidRPr="00BC0038">
        <w:rPr>
          <w:sz w:val="28"/>
          <w:szCs w:val="28"/>
        </w:rPr>
        <w:t xml:space="preserve">, а в нас у 3-4 рази </w:t>
      </w:r>
      <w:proofErr w:type="spellStart"/>
      <w:r w:rsidRPr="00BC0038">
        <w:rPr>
          <w:sz w:val="28"/>
          <w:szCs w:val="28"/>
        </w:rPr>
        <w:t>нижче</w:t>
      </w:r>
      <w:proofErr w:type="spellEnd"/>
      <w:r w:rsidRPr="00BC0038">
        <w:rPr>
          <w:sz w:val="28"/>
          <w:szCs w:val="28"/>
        </w:rPr>
        <w:t>.</w:t>
      </w:r>
    </w:p>
    <w:p w14:paraId="79F4EBDD" w14:textId="77777777" w:rsidR="00F34520" w:rsidRPr="00BC0038" w:rsidRDefault="00F34520" w:rsidP="00BC0038">
      <w:pPr>
        <w:spacing w:line="360" w:lineRule="auto"/>
        <w:ind w:firstLine="851"/>
        <w:jc w:val="both"/>
        <w:rPr>
          <w:sz w:val="28"/>
          <w:szCs w:val="28"/>
        </w:rPr>
      </w:pPr>
      <w:r w:rsidRPr="00BC0038">
        <w:rPr>
          <w:sz w:val="28"/>
          <w:szCs w:val="28"/>
        </w:rPr>
        <w:t xml:space="preserve">У </w:t>
      </w:r>
      <w:proofErr w:type="spellStart"/>
      <w:r w:rsidRPr="00BC0038">
        <w:rPr>
          <w:sz w:val="28"/>
          <w:szCs w:val="28"/>
        </w:rPr>
        <w:t>програмі</w:t>
      </w:r>
      <w:proofErr w:type="spellEnd"/>
      <w:r w:rsidRPr="00BC0038">
        <w:rPr>
          <w:sz w:val="28"/>
          <w:szCs w:val="28"/>
        </w:rPr>
        <w:t xml:space="preserve"> велика роль </w:t>
      </w:r>
      <w:proofErr w:type="spellStart"/>
      <w:r w:rsidRPr="00BC0038">
        <w:rPr>
          <w:sz w:val="28"/>
          <w:szCs w:val="28"/>
        </w:rPr>
        <w:t>відведена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політиці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енергозбереження</w:t>
      </w:r>
      <w:proofErr w:type="spellEnd"/>
      <w:r w:rsidRPr="00BC0038">
        <w:rPr>
          <w:sz w:val="28"/>
          <w:szCs w:val="28"/>
        </w:rPr>
        <w:t xml:space="preserve">, тому </w:t>
      </w:r>
      <w:proofErr w:type="spellStart"/>
      <w:r w:rsidRPr="00BC0038">
        <w:rPr>
          <w:sz w:val="28"/>
          <w:szCs w:val="28"/>
        </w:rPr>
        <w:t>що</w:t>
      </w:r>
      <w:proofErr w:type="spellEnd"/>
      <w:r w:rsidRPr="00BC0038">
        <w:rPr>
          <w:sz w:val="28"/>
          <w:szCs w:val="28"/>
        </w:rPr>
        <w:t xml:space="preserve"> з </w:t>
      </w:r>
      <w:proofErr w:type="spellStart"/>
      <w:r w:rsidRPr="00BC0038">
        <w:rPr>
          <w:sz w:val="28"/>
          <w:szCs w:val="28"/>
        </w:rPr>
        <w:t>своїми</w:t>
      </w:r>
      <w:proofErr w:type="spellEnd"/>
      <w:r w:rsidRPr="00BC0038">
        <w:rPr>
          <w:sz w:val="28"/>
          <w:szCs w:val="28"/>
        </w:rPr>
        <w:t xml:space="preserve"> масштабами і </w:t>
      </w:r>
      <w:proofErr w:type="spellStart"/>
      <w:r w:rsidRPr="00BC0038">
        <w:rPr>
          <w:sz w:val="28"/>
          <w:szCs w:val="28"/>
        </w:rPr>
        <w:t>народногосподарським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значенням</w:t>
      </w:r>
      <w:proofErr w:type="spellEnd"/>
      <w:r w:rsidRPr="00BC0038">
        <w:rPr>
          <w:sz w:val="28"/>
          <w:szCs w:val="28"/>
        </w:rPr>
        <w:t xml:space="preserve"> вона </w:t>
      </w:r>
      <w:proofErr w:type="spellStart"/>
      <w:r w:rsidRPr="00BC0038">
        <w:rPr>
          <w:sz w:val="28"/>
          <w:szCs w:val="28"/>
        </w:rPr>
        <w:t>прирівняна</w:t>
      </w:r>
      <w:proofErr w:type="spellEnd"/>
      <w:r w:rsidRPr="00BC0038">
        <w:rPr>
          <w:sz w:val="28"/>
          <w:szCs w:val="28"/>
        </w:rPr>
        <w:t xml:space="preserve"> до </w:t>
      </w:r>
      <w:proofErr w:type="spellStart"/>
      <w:r w:rsidRPr="00BC0038">
        <w:rPr>
          <w:sz w:val="28"/>
          <w:szCs w:val="28"/>
        </w:rPr>
        <w:t>найважливіших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факторів</w:t>
      </w:r>
      <w:proofErr w:type="spellEnd"/>
      <w:r w:rsidRPr="00BC0038">
        <w:rPr>
          <w:sz w:val="28"/>
          <w:szCs w:val="28"/>
        </w:rPr>
        <w:t xml:space="preserve"> росту </w:t>
      </w:r>
      <w:proofErr w:type="spellStart"/>
      <w:r w:rsidRPr="00BC0038">
        <w:rPr>
          <w:sz w:val="28"/>
          <w:szCs w:val="28"/>
        </w:rPr>
        <w:t>ефективності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суспільного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виробництва</w:t>
      </w:r>
      <w:proofErr w:type="spellEnd"/>
      <w:r w:rsidRPr="00BC0038">
        <w:rPr>
          <w:sz w:val="28"/>
          <w:szCs w:val="28"/>
        </w:rPr>
        <w:t>.</w:t>
      </w:r>
    </w:p>
    <w:p w14:paraId="44097326" w14:textId="5C8D1D85" w:rsidR="00F34520" w:rsidRPr="00BC0038" w:rsidRDefault="00F34520" w:rsidP="00BC0038">
      <w:pPr>
        <w:spacing w:line="360" w:lineRule="auto"/>
        <w:ind w:firstLine="851"/>
        <w:jc w:val="both"/>
        <w:rPr>
          <w:sz w:val="28"/>
          <w:szCs w:val="28"/>
        </w:rPr>
      </w:pPr>
      <w:r w:rsidRPr="00BC0038">
        <w:rPr>
          <w:sz w:val="28"/>
          <w:szCs w:val="28"/>
        </w:rPr>
        <w:t xml:space="preserve">Для </w:t>
      </w:r>
      <w:proofErr w:type="spellStart"/>
      <w:r w:rsidRPr="00BC0038">
        <w:rPr>
          <w:sz w:val="28"/>
          <w:szCs w:val="28"/>
        </w:rPr>
        <w:t>реалізації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цієї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програми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енергозбереження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передбачаються</w:t>
      </w:r>
      <w:proofErr w:type="spellEnd"/>
      <w:r w:rsidRPr="00BC0038">
        <w:rPr>
          <w:sz w:val="28"/>
          <w:szCs w:val="28"/>
        </w:rPr>
        <w:t xml:space="preserve"> три </w:t>
      </w:r>
      <w:proofErr w:type="spellStart"/>
      <w:r w:rsidRPr="00BC0038">
        <w:rPr>
          <w:sz w:val="28"/>
          <w:szCs w:val="28"/>
        </w:rPr>
        <w:t>етапи</w:t>
      </w:r>
      <w:proofErr w:type="spellEnd"/>
      <w:r w:rsidRPr="00BC0038">
        <w:rPr>
          <w:sz w:val="28"/>
          <w:szCs w:val="28"/>
        </w:rPr>
        <w:t xml:space="preserve"> [</w:t>
      </w:r>
      <w:r w:rsidR="00641711" w:rsidRPr="00BC0038">
        <w:rPr>
          <w:sz w:val="28"/>
          <w:szCs w:val="28"/>
        </w:rPr>
        <w:t>10</w:t>
      </w:r>
      <w:r w:rsidRPr="00BC0038">
        <w:rPr>
          <w:sz w:val="28"/>
          <w:szCs w:val="28"/>
        </w:rPr>
        <w:t>].</w:t>
      </w:r>
    </w:p>
    <w:p w14:paraId="39934801" w14:textId="73C1002F" w:rsidR="00F34520" w:rsidRPr="00BC0038" w:rsidRDefault="00F34520" w:rsidP="00BC0038">
      <w:pPr>
        <w:spacing w:line="360" w:lineRule="auto"/>
        <w:ind w:firstLine="851"/>
        <w:jc w:val="both"/>
        <w:rPr>
          <w:sz w:val="28"/>
          <w:szCs w:val="28"/>
        </w:rPr>
      </w:pPr>
      <w:proofErr w:type="spellStart"/>
      <w:r w:rsidRPr="00BC0038">
        <w:rPr>
          <w:sz w:val="28"/>
          <w:szCs w:val="28"/>
        </w:rPr>
        <w:t>Енергоефективність</w:t>
      </w:r>
      <w:proofErr w:type="spellEnd"/>
      <w:r w:rsidRPr="00BC0038">
        <w:rPr>
          <w:sz w:val="28"/>
          <w:szCs w:val="28"/>
        </w:rPr>
        <w:t xml:space="preserve"> і </w:t>
      </w:r>
      <w:proofErr w:type="spellStart"/>
      <w:r w:rsidRPr="00BC0038">
        <w:rPr>
          <w:sz w:val="28"/>
          <w:szCs w:val="28"/>
        </w:rPr>
        <w:t>енергозбереження</w:t>
      </w:r>
      <w:proofErr w:type="spellEnd"/>
      <w:r w:rsidRPr="00BC0038">
        <w:rPr>
          <w:sz w:val="28"/>
          <w:szCs w:val="28"/>
        </w:rPr>
        <w:t xml:space="preserve"> – </w:t>
      </w:r>
      <w:proofErr w:type="spellStart"/>
      <w:r w:rsidRPr="00BC0038">
        <w:rPr>
          <w:sz w:val="28"/>
          <w:szCs w:val="28"/>
        </w:rPr>
        <w:t>це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одні</w:t>
      </w:r>
      <w:proofErr w:type="spellEnd"/>
      <w:r w:rsidRPr="00BC0038">
        <w:rPr>
          <w:sz w:val="28"/>
          <w:szCs w:val="28"/>
        </w:rPr>
        <w:t xml:space="preserve"> з </w:t>
      </w:r>
      <w:proofErr w:type="spellStart"/>
      <w:r w:rsidRPr="00BC0038">
        <w:rPr>
          <w:sz w:val="28"/>
          <w:szCs w:val="28"/>
        </w:rPr>
        <w:t>головних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інтегральних</w:t>
      </w:r>
      <w:proofErr w:type="spellEnd"/>
      <w:r w:rsidRPr="00BC0038">
        <w:rPr>
          <w:sz w:val="28"/>
          <w:szCs w:val="28"/>
        </w:rPr>
        <w:t xml:space="preserve"> характеристик стану і </w:t>
      </w:r>
      <w:proofErr w:type="spellStart"/>
      <w:r w:rsidRPr="00BC0038">
        <w:rPr>
          <w:sz w:val="28"/>
          <w:szCs w:val="28"/>
        </w:rPr>
        <w:t>розвитку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економіки</w:t>
      </w:r>
      <w:proofErr w:type="spellEnd"/>
      <w:r w:rsidRPr="00BC0038">
        <w:rPr>
          <w:sz w:val="28"/>
          <w:szCs w:val="28"/>
        </w:rPr>
        <w:t xml:space="preserve">, ПЕК і </w:t>
      </w:r>
      <w:proofErr w:type="spellStart"/>
      <w:r w:rsidRPr="00BC0038">
        <w:rPr>
          <w:sz w:val="28"/>
          <w:szCs w:val="28"/>
        </w:rPr>
        <w:t>енергетичного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господарства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країни</w:t>
      </w:r>
      <w:proofErr w:type="spellEnd"/>
      <w:r w:rsidRPr="00BC0038">
        <w:rPr>
          <w:sz w:val="28"/>
          <w:szCs w:val="28"/>
        </w:rPr>
        <w:t xml:space="preserve">. </w:t>
      </w:r>
    </w:p>
    <w:p w14:paraId="623E27FA" w14:textId="77777777" w:rsidR="00F34520" w:rsidRPr="00BC0038" w:rsidRDefault="00F34520" w:rsidP="00BC0038">
      <w:pPr>
        <w:spacing w:line="360" w:lineRule="auto"/>
        <w:ind w:firstLine="851"/>
        <w:jc w:val="both"/>
        <w:rPr>
          <w:sz w:val="28"/>
          <w:szCs w:val="28"/>
        </w:rPr>
      </w:pPr>
      <w:proofErr w:type="spellStart"/>
      <w:r w:rsidRPr="00BC0038">
        <w:rPr>
          <w:sz w:val="28"/>
          <w:szCs w:val="28"/>
        </w:rPr>
        <w:t>Основні</w:t>
      </w:r>
      <w:proofErr w:type="spellEnd"/>
      <w:r w:rsidRPr="00BC0038">
        <w:rPr>
          <w:sz w:val="28"/>
          <w:szCs w:val="28"/>
        </w:rPr>
        <w:t xml:space="preserve"> шляхи </w:t>
      </w:r>
      <w:proofErr w:type="spellStart"/>
      <w:r w:rsidRPr="00BC0038">
        <w:rPr>
          <w:sz w:val="28"/>
          <w:szCs w:val="28"/>
        </w:rPr>
        <w:t>енергозбереження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відповідно</w:t>
      </w:r>
      <w:proofErr w:type="spellEnd"/>
      <w:r w:rsidRPr="00BC0038">
        <w:rPr>
          <w:sz w:val="28"/>
          <w:szCs w:val="28"/>
        </w:rPr>
        <w:t xml:space="preserve"> до </w:t>
      </w:r>
      <w:proofErr w:type="spellStart"/>
      <w:r w:rsidRPr="00BC0038">
        <w:rPr>
          <w:sz w:val="28"/>
          <w:szCs w:val="28"/>
        </w:rPr>
        <w:t>Програми</w:t>
      </w:r>
      <w:proofErr w:type="spellEnd"/>
      <w:r w:rsidRPr="00BC0038">
        <w:rPr>
          <w:sz w:val="28"/>
          <w:szCs w:val="28"/>
        </w:rPr>
        <w:t>:</w:t>
      </w:r>
    </w:p>
    <w:p w14:paraId="059084F4" w14:textId="77777777" w:rsidR="00F34520" w:rsidRPr="00BC0038" w:rsidRDefault="00F34520" w:rsidP="00BC0038">
      <w:pPr>
        <w:spacing w:line="360" w:lineRule="auto"/>
        <w:ind w:firstLine="851"/>
        <w:jc w:val="both"/>
        <w:rPr>
          <w:sz w:val="28"/>
          <w:szCs w:val="28"/>
        </w:rPr>
      </w:pPr>
      <w:r w:rsidRPr="00BC0038">
        <w:rPr>
          <w:sz w:val="28"/>
          <w:szCs w:val="28"/>
        </w:rPr>
        <w:t xml:space="preserve">– </w:t>
      </w:r>
      <w:proofErr w:type="spellStart"/>
      <w:r w:rsidRPr="00BC0038">
        <w:rPr>
          <w:sz w:val="28"/>
          <w:szCs w:val="28"/>
        </w:rPr>
        <w:t>впровадження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енергозберігаючих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технологій</w:t>
      </w:r>
      <w:proofErr w:type="spellEnd"/>
      <w:r w:rsidRPr="00BC0038">
        <w:rPr>
          <w:sz w:val="28"/>
          <w:szCs w:val="28"/>
        </w:rPr>
        <w:t>;</w:t>
      </w:r>
    </w:p>
    <w:p w14:paraId="14494408" w14:textId="77777777" w:rsidR="00F34520" w:rsidRPr="00BC0038" w:rsidRDefault="00F34520" w:rsidP="00BC0038">
      <w:pPr>
        <w:spacing w:line="360" w:lineRule="auto"/>
        <w:ind w:firstLine="851"/>
        <w:jc w:val="both"/>
        <w:rPr>
          <w:sz w:val="28"/>
          <w:szCs w:val="28"/>
        </w:rPr>
      </w:pPr>
      <w:r w:rsidRPr="00BC0038">
        <w:rPr>
          <w:sz w:val="28"/>
          <w:szCs w:val="28"/>
        </w:rPr>
        <w:t xml:space="preserve">– </w:t>
      </w:r>
      <w:proofErr w:type="spellStart"/>
      <w:r w:rsidRPr="00BC0038">
        <w:rPr>
          <w:sz w:val="28"/>
          <w:szCs w:val="28"/>
        </w:rPr>
        <w:t>упровадження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енергоекономічного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устаткування</w:t>
      </w:r>
      <w:proofErr w:type="spellEnd"/>
      <w:r w:rsidRPr="00BC0038">
        <w:rPr>
          <w:sz w:val="28"/>
          <w:szCs w:val="28"/>
        </w:rPr>
        <w:t>;</w:t>
      </w:r>
    </w:p>
    <w:p w14:paraId="59C3B402" w14:textId="77777777" w:rsidR="00F34520" w:rsidRPr="00BC0038" w:rsidRDefault="00F34520" w:rsidP="00BC0038">
      <w:pPr>
        <w:spacing w:line="360" w:lineRule="auto"/>
        <w:ind w:firstLine="851"/>
        <w:jc w:val="both"/>
        <w:rPr>
          <w:sz w:val="28"/>
          <w:szCs w:val="28"/>
        </w:rPr>
      </w:pPr>
      <w:r w:rsidRPr="00BC0038">
        <w:rPr>
          <w:sz w:val="28"/>
          <w:szCs w:val="28"/>
        </w:rPr>
        <w:t xml:space="preserve">– </w:t>
      </w:r>
      <w:proofErr w:type="spellStart"/>
      <w:r w:rsidRPr="00BC0038">
        <w:rPr>
          <w:sz w:val="28"/>
          <w:szCs w:val="28"/>
        </w:rPr>
        <w:t>удосконалення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існуючих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технологій</w:t>
      </w:r>
      <w:proofErr w:type="spellEnd"/>
      <w:r w:rsidRPr="00BC0038">
        <w:rPr>
          <w:sz w:val="28"/>
          <w:szCs w:val="28"/>
        </w:rPr>
        <w:t>;</w:t>
      </w:r>
    </w:p>
    <w:p w14:paraId="43DD870B" w14:textId="77777777" w:rsidR="00F34520" w:rsidRPr="00BC0038" w:rsidRDefault="00F34520" w:rsidP="00BC0038">
      <w:pPr>
        <w:spacing w:line="360" w:lineRule="auto"/>
        <w:ind w:firstLine="851"/>
        <w:jc w:val="both"/>
        <w:rPr>
          <w:sz w:val="28"/>
          <w:szCs w:val="28"/>
        </w:rPr>
      </w:pPr>
      <w:r w:rsidRPr="00BC0038">
        <w:rPr>
          <w:sz w:val="28"/>
          <w:szCs w:val="28"/>
        </w:rPr>
        <w:t xml:space="preserve">– </w:t>
      </w:r>
      <w:proofErr w:type="spellStart"/>
      <w:r w:rsidRPr="00BC0038">
        <w:rPr>
          <w:sz w:val="28"/>
          <w:szCs w:val="28"/>
        </w:rPr>
        <w:t>удосконалення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енерговикористовуючого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устаткування</w:t>
      </w:r>
      <w:proofErr w:type="spellEnd"/>
      <w:r w:rsidRPr="00BC0038">
        <w:rPr>
          <w:sz w:val="28"/>
          <w:szCs w:val="28"/>
        </w:rPr>
        <w:t>;</w:t>
      </w:r>
    </w:p>
    <w:p w14:paraId="2492946E" w14:textId="77777777" w:rsidR="00F34520" w:rsidRPr="00BC0038" w:rsidRDefault="00F34520" w:rsidP="00BC0038">
      <w:pPr>
        <w:spacing w:line="360" w:lineRule="auto"/>
        <w:ind w:firstLine="851"/>
        <w:jc w:val="both"/>
        <w:rPr>
          <w:sz w:val="28"/>
          <w:szCs w:val="28"/>
        </w:rPr>
      </w:pPr>
      <w:r w:rsidRPr="00BC0038">
        <w:rPr>
          <w:sz w:val="28"/>
          <w:szCs w:val="28"/>
        </w:rPr>
        <w:t xml:space="preserve">– </w:t>
      </w:r>
      <w:proofErr w:type="spellStart"/>
      <w:r w:rsidRPr="00BC0038">
        <w:rPr>
          <w:sz w:val="28"/>
          <w:szCs w:val="28"/>
        </w:rPr>
        <w:t>підвищення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якості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продукції</w:t>
      </w:r>
      <w:proofErr w:type="spellEnd"/>
      <w:r w:rsidRPr="00BC0038">
        <w:rPr>
          <w:sz w:val="28"/>
          <w:szCs w:val="28"/>
        </w:rPr>
        <w:t>;</w:t>
      </w:r>
    </w:p>
    <w:p w14:paraId="2654F4DD" w14:textId="77777777" w:rsidR="00F34520" w:rsidRPr="00BC0038" w:rsidRDefault="00F34520" w:rsidP="00BC0038">
      <w:pPr>
        <w:spacing w:line="360" w:lineRule="auto"/>
        <w:ind w:firstLine="851"/>
        <w:jc w:val="both"/>
        <w:rPr>
          <w:sz w:val="28"/>
          <w:szCs w:val="28"/>
        </w:rPr>
      </w:pPr>
      <w:r w:rsidRPr="00BC0038">
        <w:rPr>
          <w:sz w:val="28"/>
          <w:szCs w:val="28"/>
        </w:rPr>
        <w:t xml:space="preserve">– </w:t>
      </w:r>
      <w:proofErr w:type="spellStart"/>
      <w:r w:rsidRPr="00BC0038">
        <w:rPr>
          <w:sz w:val="28"/>
          <w:szCs w:val="28"/>
        </w:rPr>
        <w:t>удосконалення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сировини</w:t>
      </w:r>
      <w:proofErr w:type="spellEnd"/>
      <w:r w:rsidRPr="00BC0038">
        <w:rPr>
          <w:sz w:val="28"/>
          <w:szCs w:val="28"/>
        </w:rPr>
        <w:t xml:space="preserve"> і </w:t>
      </w:r>
      <w:proofErr w:type="spellStart"/>
      <w:r w:rsidRPr="00BC0038">
        <w:rPr>
          <w:sz w:val="28"/>
          <w:szCs w:val="28"/>
        </w:rPr>
        <w:t>матеріалів</w:t>
      </w:r>
      <w:proofErr w:type="spellEnd"/>
      <w:r w:rsidRPr="00BC0038">
        <w:rPr>
          <w:sz w:val="28"/>
          <w:szCs w:val="28"/>
        </w:rPr>
        <w:t>;</w:t>
      </w:r>
    </w:p>
    <w:p w14:paraId="24427EE7" w14:textId="77777777" w:rsidR="00F34520" w:rsidRPr="00BC0038" w:rsidRDefault="00F34520" w:rsidP="00BC0038">
      <w:pPr>
        <w:spacing w:line="360" w:lineRule="auto"/>
        <w:ind w:firstLine="851"/>
        <w:jc w:val="both"/>
        <w:rPr>
          <w:sz w:val="28"/>
          <w:szCs w:val="28"/>
        </w:rPr>
      </w:pPr>
      <w:r w:rsidRPr="00BC0038">
        <w:rPr>
          <w:sz w:val="28"/>
          <w:szCs w:val="28"/>
        </w:rPr>
        <w:t xml:space="preserve">– </w:t>
      </w:r>
      <w:proofErr w:type="spellStart"/>
      <w:r w:rsidRPr="00BC0038">
        <w:rPr>
          <w:sz w:val="28"/>
          <w:szCs w:val="28"/>
        </w:rPr>
        <w:t>заміна</w:t>
      </w:r>
      <w:proofErr w:type="spellEnd"/>
      <w:r w:rsidRPr="00BC0038">
        <w:rPr>
          <w:sz w:val="28"/>
          <w:szCs w:val="28"/>
        </w:rPr>
        <w:t xml:space="preserve"> і </w:t>
      </w:r>
      <w:proofErr w:type="spellStart"/>
      <w:r w:rsidRPr="00BC0038">
        <w:rPr>
          <w:sz w:val="28"/>
          <w:szCs w:val="28"/>
        </w:rPr>
        <w:t>вибір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найбільш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ефективних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енергоносіїв</w:t>
      </w:r>
      <w:proofErr w:type="spellEnd"/>
      <w:r w:rsidRPr="00BC0038">
        <w:rPr>
          <w:sz w:val="28"/>
          <w:szCs w:val="28"/>
        </w:rPr>
        <w:t>;</w:t>
      </w:r>
    </w:p>
    <w:p w14:paraId="260B3BBC" w14:textId="77777777" w:rsidR="00F34520" w:rsidRPr="00BC0038" w:rsidRDefault="00F34520" w:rsidP="00BC0038">
      <w:pPr>
        <w:spacing w:line="360" w:lineRule="auto"/>
        <w:ind w:firstLine="851"/>
        <w:jc w:val="both"/>
        <w:rPr>
          <w:sz w:val="28"/>
          <w:szCs w:val="28"/>
        </w:rPr>
      </w:pPr>
      <w:r w:rsidRPr="00BC0038">
        <w:rPr>
          <w:sz w:val="28"/>
          <w:szCs w:val="28"/>
        </w:rPr>
        <w:t xml:space="preserve">– </w:t>
      </w:r>
      <w:proofErr w:type="spellStart"/>
      <w:r w:rsidRPr="00BC0038">
        <w:rPr>
          <w:sz w:val="28"/>
          <w:szCs w:val="28"/>
        </w:rPr>
        <w:t>зменшення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втрат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сировини</w:t>
      </w:r>
      <w:proofErr w:type="spellEnd"/>
      <w:r w:rsidRPr="00BC0038">
        <w:rPr>
          <w:sz w:val="28"/>
          <w:szCs w:val="28"/>
        </w:rPr>
        <w:t xml:space="preserve"> і </w:t>
      </w:r>
      <w:proofErr w:type="spellStart"/>
      <w:r w:rsidRPr="00BC0038">
        <w:rPr>
          <w:sz w:val="28"/>
          <w:szCs w:val="28"/>
        </w:rPr>
        <w:t>матеріалів</w:t>
      </w:r>
      <w:proofErr w:type="spellEnd"/>
      <w:r w:rsidRPr="00BC0038">
        <w:rPr>
          <w:sz w:val="28"/>
          <w:szCs w:val="28"/>
        </w:rPr>
        <w:t>;</w:t>
      </w:r>
    </w:p>
    <w:p w14:paraId="17FF70A5" w14:textId="77777777" w:rsidR="00F34520" w:rsidRPr="00BC0038" w:rsidRDefault="00F34520" w:rsidP="00BC0038">
      <w:pPr>
        <w:spacing w:line="360" w:lineRule="auto"/>
        <w:ind w:firstLine="851"/>
        <w:jc w:val="both"/>
        <w:rPr>
          <w:sz w:val="28"/>
          <w:szCs w:val="28"/>
        </w:rPr>
      </w:pPr>
      <w:r w:rsidRPr="00BC0038">
        <w:rPr>
          <w:sz w:val="28"/>
          <w:szCs w:val="28"/>
        </w:rPr>
        <w:t xml:space="preserve">– </w:t>
      </w:r>
      <w:proofErr w:type="spellStart"/>
      <w:r w:rsidRPr="00BC0038">
        <w:rPr>
          <w:sz w:val="28"/>
          <w:szCs w:val="28"/>
        </w:rPr>
        <w:t>скорочення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втрат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енергоресурсів</w:t>
      </w:r>
      <w:proofErr w:type="spellEnd"/>
      <w:r w:rsidRPr="00BC0038">
        <w:rPr>
          <w:sz w:val="28"/>
          <w:szCs w:val="28"/>
        </w:rPr>
        <w:t>;</w:t>
      </w:r>
    </w:p>
    <w:p w14:paraId="3D911926" w14:textId="77777777" w:rsidR="00F34520" w:rsidRPr="00BC0038" w:rsidRDefault="00F34520" w:rsidP="00BC0038">
      <w:pPr>
        <w:spacing w:line="360" w:lineRule="auto"/>
        <w:ind w:firstLine="851"/>
        <w:jc w:val="both"/>
        <w:rPr>
          <w:sz w:val="28"/>
          <w:szCs w:val="28"/>
        </w:rPr>
      </w:pPr>
      <w:r w:rsidRPr="00BC0038">
        <w:rPr>
          <w:sz w:val="28"/>
          <w:szCs w:val="28"/>
        </w:rPr>
        <w:t xml:space="preserve">– </w:t>
      </w:r>
      <w:proofErr w:type="spellStart"/>
      <w:r w:rsidRPr="00BC0038">
        <w:rPr>
          <w:sz w:val="28"/>
          <w:szCs w:val="28"/>
        </w:rPr>
        <w:t>організаційно-технічні</w:t>
      </w:r>
      <w:proofErr w:type="spellEnd"/>
      <w:r w:rsidRPr="00BC0038">
        <w:rPr>
          <w:sz w:val="28"/>
          <w:szCs w:val="28"/>
        </w:rPr>
        <w:t xml:space="preserve"> заходи;</w:t>
      </w:r>
    </w:p>
    <w:p w14:paraId="027E8AEB" w14:textId="77777777" w:rsidR="00F34520" w:rsidRPr="00BC0038" w:rsidRDefault="00F34520" w:rsidP="00BC0038">
      <w:pPr>
        <w:spacing w:line="360" w:lineRule="auto"/>
        <w:ind w:firstLine="851"/>
        <w:jc w:val="both"/>
        <w:rPr>
          <w:sz w:val="28"/>
          <w:szCs w:val="28"/>
        </w:rPr>
      </w:pPr>
      <w:r w:rsidRPr="00BC0038">
        <w:rPr>
          <w:sz w:val="28"/>
          <w:szCs w:val="28"/>
        </w:rPr>
        <w:t xml:space="preserve">– </w:t>
      </w:r>
      <w:proofErr w:type="spellStart"/>
      <w:r w:rsidRPr="00BC0038">
        <w:rPr>
          <w:sz w:val="28"/>
          <w:szCs w:val="28"/>
        </w:rPr>
        <w:t>удосконалення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обліку</w:t>
      </w:r>
      <w:proofErr w:type="spellEnd"/>
      <w:r w:rsidRPr="00BC0038">
        <w:rPr>
          <w:sz w:val="28"/>
          <w:szCs w:val="28"/>
        </w:rPr>
        <w:t xml:space="preserve"> і контролю </w:t>
      </w:r>
      <w:proofErr w:type="spellStart"/>
      <w:r w:rsidRPr="00BC0038">
        <w:rPr>
          <w:sz w:val="28"/>
          <w:szCs w:val="28"/>
        </w:rPr>
        <w:t>витрачених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енергоресурсів</w:t>
      </w:r>
      <w:proofErr w:type="spellEnd"/>
      <w:r w:rsidRPr="00BC0038">
        <w:rPr>
          <w:sz w:val="28"/>
          <w:szCs w:val="28"/>
        </w:rPr>
        <w:t>;</w:t>
      </w:r>
    </w:p>
    <w:p w14:paraId="4BA4111E" w14:textId="77777777" w:rsidR="00F34520" w:rsidRPr="00BC0038" w:rsidRDefault="00F34520" w:rsidP="00BC0038">
      <w:pPr>
        <w:spacing w:line="360" w:lineRule="auto"/>
        <w:ind w:firstLine="851"/>
        <w:jc w:val="both"/>
        <w:rPr>
          <w:sz w:val="28"/>
          <w:szCs w:val="28"/>
        </w:rPr>
      </w:pPr>
      <w:r w:rsidRPr="00BC0038">
        <w:rPr>
          <w:sz w:val="28"/>
          <w:szCs w:val="28"/>
        </w:rPr>
        <w:t xml:space="preserve">– </w:t>
      </w:r>
      <w:proofErr w:type="spellStart"/>
      <w:r w:rsidRPr="00BC0038">
        <w:rPr>
          <w:sz w:val="28"/>
          <w:szCs w:val="28"/>
        </w:rPr>
        <w:t>економічні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правові</w:t>
      </w:r>
      <w:proofErr w:type="spellEnd"/>
      <w:r w:rsidRPr="00BC0038">
        <w:rPr>
          <w:sz w:val="28"/>
          <w:szCs w:val="28"/>
        </w:rPr>
        <w:t xml:space="preserve"> й </w:t>
      </w:r>
      <w:proofErr w:type="spellStart"/>
      <w:r w:rsidRPr="00BC0038">
        <w:rPr>
          <w:sz w:val="28"/>
          <w:szCs w:val="28"/>
        </w:rPr>
        <w:t>інші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фактори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зниження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рівнів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енергоспоживання</w:t>
      </w:r>
      <w:proofErr w:type="spellEnd"/>
      <w:r w:rsidRPr="00BC0038">
        <w:rPr>
          <w:sz w:val="28"/>
          <w:szCs w:val="28"/>
        </w:rPr>
        <w:t>.</w:t>
      </w:r>
    </w:p>
    <w:p w14:paraId="70318B22" w14:textId="77777777" w:rsidR="00F34520" w:rsidRPr="00BC0038" w:rsidRDefault="00F34520" w:rsidP="00BC0038">
      <w:pPr>
        <w:spacing w:line="360" w:lineRule="auto"/>
        <w:ind w:firstLine="851"/>
        <w:jc w:val="both"/>
        <w:rPr>
          <w:sz w:val="28"/>
          <w:szCs w:val="28"/>
        </w:rPr>
      </w:pPr>
      <w:proofErr w:type="spellStart"/>
      <w:r w:rsidRPr="00BC0038">
        <w:rPr>
          <w:sz w:val="28"/>
          <w:szCs w:val="28"/>
        </w:rPr>
        <w:t>Необхідно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відзначити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високу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ефективність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міжгалузевих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заходів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енергозбереження</w:t>
      </w:r>
      <w:proofErr w:type="spellEnd"/>
      <w:r w:rsidRPr="00BC0038">
        <w:rPr>
          <w:sz w:val="28"/>
          <w:szCs w:val="28"/>
        </w:rPr>
        <w:t xml:space="preserve">, з </w:t>
      </w:r>
      <w:proofErr w:type="spellStart"/>
      <w:r w:rsidRPr="00BC0038">
        <w:rPr>
          <w:sz w:val="28"/>
          <w:szCs w:val="28"/>
        </w:rPr>
        <w:t>яких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складається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міжгалузевий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обсяг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зекономлених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lastRenderedPageBreak/>
        <w:t>енергоресурсів</w:t>
      </w:r>
      <w:proofErr w:type="spellEnd"/>
      <w:r w:rsidRPr="00BC0038">
        <w:rPr>
          <w:sz w:val="28"/>
          <w:szCs w:val="28"/>
        </w:rPr>
        <w:t xml:space="preserve">. </w:t>
      </w:r>
      <w:proofErr w:type="spellStart"/>
      <w:r w:rsidRPr="00BC0038">
        <w:rPr>
          <w:sz w:val="28"/>
          <w:szCs w:val="28"/>
        </w:rPr>
        <w:t>Пріоритетними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напрямками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міжгалузевого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енергозбереження</w:t>
      </w:r>
      <w:proofErr w:type="spellEnd"/>
      <w:r w:rsidRPr="00BC0038">
        <w:rPr>
          <w:sz w:val="28"/>
          <w:szCs w:val="28"/>
        </w:rPr>
        <w:t xml:space="preserve"> є:</w:t>
      </w:r>
    </w:p>
    <w:p w14:paraId="37B38306" w14:textId="77777777" w:rsidR="00F34520" w:rsidRPr="00BC0038" w:rsidRDefault="00F34520" w:rsidP="00A963AF">
      <w:pPr>
        <w:pStyle w:val="ab"/>
        <w:numPr>
          <w:ilvl w:val="0"/>
          <w:numId w:val="16"/>
        </w:numPr>
        <w:spacing w:line="360" w:lineRule="auto"/>
        <w:ind w:left="1276" w:firstLine="0"/>
        <w:jc w:val="both"/>
        <w:rPr>
          <w:sz w:val="28"/>
          <w:szCs w:val="28"/>
        </w:rPr>
      </w:pPr>
      <w:proofErr w:type="spellStart"/>
      <w:r w:rsidRPr="00BC0038">
        <w:rPr>
          <w:sz w:val="28"/>
          <w:szCs w:val="28"/>
        </w:rPr>
        <w:t>упровадження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способів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силової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електроніки</w:t>
      </w:r>
      <w:proofErr w:type="spellEnd"/>
      <w:r w:rsidRPr="00BC0038">
        <w:rPr>
          <w:sz w:val="28"/>
          <w:szCs w:val="28"/>
        </w:rPr>
        <w:t>;</w:t>
      </w:r>
    </w:p>
    <w:p w14:paraId="7CB657C4" w14:textId="77777777" w:rsidR="00F34520" w:rsidRPr="00BC0038" w:rsidRDefault="00F34520" w:rsidP="00A963AF">
      <w:pPr>
        <w:pStyle w:val="ab"/>
        <w:numPr>
          <w:ilvl w:val="0"/>
          <w:numId w:val="16"/>
        </w:numPr>
        <w:spacing w:line="360" w:lineRule="auto"/>
        <w:ind w:left="1276" w:firstLine="0"/>
        <w:jc w:val="both"/>
        <w:rPr>
          <w:sz w:val="28"/>
          <w:szCs w:val="28"/>
        </w:rPr>
      </w:pPr>
      <w:proofErr w:type="spellStart"/>
      <w:r w:rsidRPr="00BC0038">
        <w:rPr>
          <w:sz w:val="28"/>
          <w:szCs w:val="28"/>
        </w:rPr>
        <w:t>використання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економічних</w:t>
      </w:r>
      <w:proofErr w:type="spellEnd"/>
      <w:r w:rsidRPr="00BC0038">
        <w:rPr>
          <w:sz w:val="28"/>
          <w:szCs w:val="28"/>
        </w:rPr>
        <w:t xml:space="preserve"> систем і </w:t>
      </w:r>
      <w:proofErr w:type="spellStart"/>
      <w:r w:rsidRPr="00BC0038">
        <w:rPr>
          <w:sz w:val="28"/>
          <w:szCs w:val="28"/>
        </w:rPr>
        <w:t>приладів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освітлення</w:t>
      </w:r>
      <w:proofErr w:type="spellEnd"/>
      <w:r w:rsidRPr="00BC0038">
        <w:rPr>
          <w:sz w:val="28"/>
          <w:szCs w:val="28"/>
        </w:rPr>
        <w:t>;</w:t>
      </w:r>
    </w:p>
    <w:p w14:paraId="7A51EB31" w14:textId="77777777" w:rsidR="00F34520" w:rsidRPr="00BC0038" w:rsidRDefault="00F34520" w:rsidP="00A963AF">
      <w:pPr>
        <w:pStyle w:val="ab"/>
        <w:numPr>
          <w:ilvl w:val="0"/>
          <w:numId w:val="16"/>
        </w:numPr>
        <w:spacing w:line="360" w:lineRule="auto"/>
        <w:ind w:left="1276" w:firstLine="0"/>
        <w:jc w:val="both"/>
        <w:rPr>
          <w:sz w:val="28"/>
          <w:szCs w:val="28"/>
        </w:rPr>
      </w:pPr>
      <w:proofErr w:type="spellStart"/>
      <w:r w:rsidRPr="00BC0038">
        <w:rPr>
          <w:sz w:val="28"/>
          <w:szCs w:val="28"/>
        </w:rPr>
        <w:t>використання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вторинних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енергоресурсів</w:t>
      </w:r>
      <w:proofErr w:type="spellEnd"/>
      <w:r w:rsidRPr="00BC0038">
        <w:rPr>
          <w:sz w:val="28"/>
          <w:szCs w:val="28"/>
        </w:rPr>
        <w:t xml:space="preserve"> для </w:t>
      </w:r>
      <w:proofErr w:type="spellStart"/>
      <w:r w:rsidRPr="00BC0038">
        <w:rPr>
          <w:sz w:val="28"/>
          <w:szCs w:val="28"/>
        </w:rPr>
        <w:t>виробництва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енергії</w:t>
      </w:r>
      <w:proofErr w:type="spellEnd"/>
      <w:r w:rsidRPr="00BC0038">
        <w:rPr>
          <w:sz w:val="28"/>
          <w:szCs w:val="28"/>
        </w:rPr>
        <w:t>;</w:t>
      </w:r>
    </w:p>
    <w:p w14:paraId="33B8B3B5" w14:textId="77777777" w:rsidR="00F34520" w:rsidRPr="00BC0038" w:rsidRDefault="00F34520" w:rsidP="00A963AF">
      <w:pPr>
        <w:pStyle w:val="ab"/>
        <w:numPr>
          <w:ilvl w:val="0"/>
          <w:numId w:val="16"/>
        </w:numPr>
        <w:spacing w:line="360" w:lineRule="auto"/>
        <w:ind w:left="1276" w:firstLine="0"/>
        <w:jc w:val="both"/>
        <w:rPr>
          <w:sz w:val="28"/>
          <w:szCs w:val="28"/>
        </w:rPr>
      </w:pPr>
      <w:proofErr w:type="spellStart"/>
      <w:r w:rsidRPr="00BC0038">
        <w:rPr>
          <w:sz w:val="28"/>
          <w:szCs w:val="28"/>
        </w:rPr>
        <w:t>удосконалення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обліку</w:t>
      </w:r>
      <w:proofErr w:type="spellEnd"/>
      <w:r w:rsidRPr="00BC0038">
        <w:rPr>
          <w:sz w:val="28"/>
          <w:szCs w:val="28"/>
        </w:rPr>
        <w:t xml:space="preserve">, контролю </w:t>
      </w:r>
      <w:proofErr w:type="spellStart"/>
      <w:r w:rsidRPr="00BC0038">
        <w:rPr>
          <w:sz w:val="28"/>
          <w:szCs w:val="28"/>
        </w:rPr>
        <w:t>витрат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енергоресурсів</w:t>
      </w:r>
      <w:proofErr w:type="spellEnd"/>
      <w:r w:rsidRPr="00BC0038">
        <w:rPr>
          <w:sz w:val="28"/>
          <w:szCs w:val="28"/>
        </w:rPr>
        <w:t>;</w:t>
      </w:r>
    </w:p>
    <w:p w14:paraId="4FD2F8CD" w14:textId="77777777" w:rsidR="00F34520" w:rsidRPr="00BC0038" w:rsidRDefault="00F34520" w:rsidP="00A963AF">
      <w:pPr>
        <w:pStyle w:val="ab"/>
        <w:numPr>
          <w:ilvl w:val="0"/>
          <w:numId w:val="16"/>
        </w:numPr>
        <w:spacing w:line="360" w:lineRule="auto"/>
        <w:ind w:left="1276" w:firstLine="0"/>
        <w:jc w:val="both"/>
        <w:rPr>
          <w:sz w:val="28"/>
          <w:szCs w:val="28"/>
        </w:rPr>
      </w:pPr>
      <w:proofErr w:type="spellStart"/>
      <w:r w:rsidRPr="00BC0038">
        <w:rPr>
          <w:sz w:val="28"/>
          <w:szCs w:val="28"/>
        </w:rPr>
        <w:t>створення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автоматизованих</w:t>
      </w:r>
      <w:proofErr w:type="spellEnd"/>
      <w:r w:rsidRPr="00BC0038">
        <w:rPr>
          <w:sz w:val="28"/>
          <w:szCs w:val="28"/>
        </w:rPr>
        <w:t xml:space="preserve"> систем </w:t>
      </w:r>
      <w:proofErr w:type="spellStart"/>
      <w:r w:rsidRPr="00BC0038">
        <w:rPr>
          <w:sz w:val="28"/>
          <w:szCs w:val="28"/>
        </w:rPr>
        <w:t>управління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споживанням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енергоресурсів</w:t>
      </w:r>
      <w:proofErr w:type="spellEnd"/>
      <w:r w:rsidRPr="00BC0038">
        <w:rPr>
          <w:sz w:val="28"/>
          <w:szCs w:val="28"/>
        </w:rPr>
        <w:t>;</w:t>
      </w:r>
    </w:p>
    <w:p w14:paraId="6B9FA657" w14:textId="0AE1BC55" w:rsidR="00F34520" w:rsidRPr="00BC0038" w:rsidRDefault="00F34520" w:rsidP="00BC0038">
      <w:pPr>
        <w:spacing w:line="360" w:lineRule="auto"/>
        <w:ind w:firstLine="851"/>
        <w:jc w:val="both"/>
        <w:rPr>
          <w:sz w:val="28"/>
          <w:szCs w:val="28"/>
        </w:rPr>
      </w:pPr>
      <w:proofErr w:type="spellStart"/>
      <w:r w:rsidRPr="00BC0038">
        <w:rPr>
          <w:sz w:val="28"/>
          <w:szCs w:val="28"/>
        </w:rPr>
        <w:t>Підтвердженням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зваженого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підходу</w:t>
      </w:r>
      <w:proofErr w:type="spellEnd"/>
      <w:r w:rsidRPr="00BC0038">
        <w:rPr>
          <w:sz w:val="28"/>
          <w:szCs w:val="28"/>
        </w:rPr>
        <w:t xml:space="preserve"> при </w:t>
      </w:r>
      <w:proofErr w:type="spellStart"/>
      <w:r w:rsidRPr="00BC0038">
        <w:rPr>
          <w:sz w:val="28"/>
          <w:szCs w:val="28"/>
        </w:rPr>
        <w:t>складанні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енергетичної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Програми</w:t>
      </w:r>
      <w:proofErr w:type="spellEnd"/>
      <w:r w:rsidRPr="00BC0038">
        <w:rPr>
          <w:sz w:val="28"/>
          <w:szCs w:val="28"/>
        </w:rPr>
        <w:t xml:space="preserve"> є те, </w:t>
      </w:r>
      <w:proofErr w:type="spellStart"/>
      <w:r w:rsidRPr="00BC0038">
        <w:rPr>
          <w:sz w:val="28"/>
          <w:szCs w:val="28"/>
        </w:rPr>
        <w:t>що</w:t>
      </w:r>
      <w:proofErr w:type="spellEnd"/>
      <w:r w:rsidRPr="00BC0038">
        <w:rPr>
          <w:sz w:val="28"/>
          <w:szCs w:val="28"/>
        </w:rPr>
        <w:t xml:space="preserve"> в </w:t>
      </w:r>
      <w:proofErr w:type="spellStart"/>
      <w:r w:rsidRPr="00BC0038">
        <w:rPr>
          <w:sz w:val="28"/>
          <w:szCs w:val="28"/>
        </w:rPr>
        <w:t>ній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передбачене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створення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сприятливого</w:t>
      </w:r>
      <w:proofErr w:type="spellEnd"/>
      <w:r w:rsidRPr="00BC0038">
        <w:rPr>
          <w:sz w:val="28"/>
          <w:szCs w:val="28"/>
        </w:rPr>
        <w:t xml:space="preserve"> для </w:t>
      </w:r>
      <w:proofErr w:type="spellStart"/>
      <w:r w:rsidRPr="00BC0038">
        <w:rPr>
          <w:sz w:val="28"/>
          <w:szCs w:val="28"/>
        </w:rPr>
        <w:t>енергозбереження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економічного</w:t>
      </w:r>
      <w:proofErr w:type="spellEnd"/>
      <w:r w:rsidRPr="00BC0038">
        <w:rPr>
          <w:sz w:val="28"/>
          <w:szCs w:val="28"/>
        </w:rPr>
        <w:t xml:space="preserve"> простору в </w:t>
      </w:r>
      <w:proofErr w:type="spellStart"/>
      <w:r w:rsidRPr="00BC0038">
        <w:rPr>
          <w:sz w:val="28"/>
          <w:szCs w:val="28"/>
        </w:rPr>
        <w:t>Україні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тобто</w:t>
      </w:r>
      <w:proofErr w:type="spellEnd"/>
      <w:r w:rsidRPr="00BC0038">
        <w:rPr>
          <w:sz w:val="28"/>
          <w:szCs w:val="28"/>
        </w:rPr>
        <w:t xml:space="preserve"> шлях </w:t>
      </w:r>
      <w:proofErr w:type="spellStart"/>
      <w:r w:rsidRPr="00BC0038">
        <w:rPr>
          <w:sz w:val="28"/>
          <w:szCs w:val="28"/>
        </w:rPr>
        <w:t>ефективного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втілення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енергозберігаючих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заходів</w:t>
      </w:r>
      <w:proofErr w:type="spellEnd"/>
      <w:r w:rsidRPr="00BC0038">
        <w:rPr>
          <w:sz w:val="28"/>
          <w:szCs w:val="28"/>
        </w:rPr>
        <w:t xml:space="preserve"> [</w:t>
      </w:r>
      <w:r w:rsidR="00641711" w:rsidRPr="00BC0038">
        <w:rPr>
          <w:sz w:val="28"/>
          <w:szCs w:val="28"/>
        </w:rPr>
        <w:t>15</w:t>
      </w:r>
      <w:r w:rsidRPr="00BC0038">
        <w:rPr>
          <w:sz w:val="28"/>
          <w:szCs w:val="28"/>
        </w:rPr>
        <w:t>].</w:t>
      </w:r>
    </w:p>
    <w:p w14:paraId="66BD3796" w14:textId="77777777" w:rsidR="00F34520" w:rsidRPr="00BC0038" w:rsidRDefault="00F34520" w:rsidP="00BC0038">
      <w:pPr>
        <w:spacing w:line="360" w:lineRule="auto"/>
        <w:ind w:firstLine="851"/>
        <w:jc w:val="both"/>
        <w:rPr>
          <w:sz w:val="28"/>
          <w:szCs w:val="28"/>
        </w:rPr>
      </w:pPr>
      <w:proofErr w:type="spellStart"/>
      <w:r w:rsidRPr="00BC0038">
        <w:rPr>
          <w:sz w:val="28"/>
          <w:szCs w:val="28"/>
        </w:rPr>
        <w:t>Аналіз</w:t>
      </w:r>
      <w:proofErr w:type="spellEnd"/>
      <w:r w:rsidRPr="00BC0038">
        <w:rPr>
          <w:sz w:val="28"/>
          <w:szCs w:val="28"/>
        </w:rPr>
        <w:t xml:space="preserve"> стану справ в </w:t>
      </w:r>
      <w:proofErr w:type="spellStart"/>
      <w:r w:rsidRPr="00BC0038">
        <w:rPr>
          <w:sz w:val="28"/>
          <w:szCs w:val="28"/>
        </w:rPr>
        <w:t>енергетиці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показує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що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низька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ефективність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використання</w:t>
      </w:r>
      <w:proofErr w:type="spellEnd"/>
      <w:r w:rsidRPr="00BC0038">
        <w:rPr>
          <w:sz w:val="28"/>
          <w:szCs w:val="28"/>
        </w:rPr>
        <w:t xml:space="preserve"> ПЕР </w:t>
      </w:r>
      <w:proofErr w:type="spellStart"/>
      <w:r w:rsidRPr="00BC0038">
        <w:rPr>
          <w:sz w:val="28"/>
          <w:szCs w:val="28"/>
        </w:rPr>
        <w:t>зв'язана</w:t>
      </w:r>
      <w:proofErr w:type="spellEnd"/>
      <w:r w:rsidRPr="00BC0038">
        <w:rPr>
          <w:sz w:val="28"/>
          <w:szCs w:val="28"/>
        </w:rPr>
        <w:t xml:space="preserve"> з </w:t>
      </w:r>
      <w:proofErr w:type="spellStart"/>
      <w:r w:rsidRPr="00BC0038">
        <w:rPr>
          <w:sz w:val="28"/>
          <w:szCs w:val="28"/>
        </w:rPr>
        <w:t>високою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фондомісткістю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галузей</w:t>
      </w:r>
      <w:proofErr w:type="spellEnd"/>
      <w:r w:rsidRPr="00BC0038">
        <w:rPr>
          <w:sz w:val="28"/>
          <w:szCs w:val="28"/>
        </w:rPr>
        <w:t xml:space="preserve"> народного </w:t>
      </w:r>
      <w:proofErr w:type="spellStart"/>
      <w:r w:rsidRPr="00BC0038">
        <w:rPr>
          <w:sz w:val="28"/>
          <w:szCs w:val="28"/>
        </w:rPr>
        <w:t>господарства</w:t>
      </w:r>
      <w:proofErr w:type="spellEnd"/>
      <w:r w:rsidRPr="00BC0038">
        <w:rPr>
          <w:sz w:val="28"/>
          <w:szCs w:val="28"/>
        </w:rPr>
        <w:t xml:space="preserve">, і </w:t>
      </w:r>
      <w:proofErr w:type="spellStart"/>
      <w:r w:rsidRPr="00BC0038">
        <w:rPr>
          <w:sz w:val="28"/>
          <w:szCs w:val="28"/>
        </w:rPr>
        <w:t>викликана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глибокими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структурними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диспропорціями</w:t>
      </w:r>
      <w:proofErr w:type="spellEnd"/>
      <w:r w:rsidRPr="00BC0038">
        <w:rPr>
          <w:sz w:val="28"/>
          <w:szCs w:val="28"/>
        </w:rPr>
        <w:t>.</w:t>
      </w:r>
    </w:p>
    <w:p w14:paraId="040A698F" w14:textId="77777777" w:rsidR="00F34520" w:rsidRPr="00BC0038" w:rsidRDefault="00F34520" w:rsidP="00BC0038">
      <w:pPr>
        <w:spacing w:line="360" w:lineRule="auto"/>
        <w:ind w:firstLine="851"/>
        <w:jc w:val="both"/>
        <w:rPr>
          <w:sz w:val="28"/>
          <w:szCs w:val="28"/>
        </w:rPr>
      </w:pPr>
      <w:proofErr w:type="spellStart"/>
      <w:r w:rsidRPr="00BC0038">
        <w:rPr>
          <w:sz w:val="28"/>
          <w:szCs w:val="28"/>
        </w:rPr>
        <w:t>Наявність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значної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частки</w:t>
      </w:r>
      <w:proofErr w:type="spellEnd"/>
      <w:r w:rsidRPr="00BC0038">
        <w:rPr>
          <w:sz w:val="28"/>
          <w:szCs w:val="28"/>
        </w:rPr>
        <w:t xml:space="preserve"> морально і </w:t>
      </w:r>
      <w:proofErr w:type="spellStart"/>
      <w:r w:rsidRPr="00BC0038">
        <w:rPr>
          <w:sz w:val="28"/>
          <w:szCs w:val="28"/>
        </w:rPr>
        <w:t>фізично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застарілих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енергоємних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виробництв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призвело</w:t>
      </w:r>
      <w:proofErr w:type="spellEnd"/>
      <w:r w:rsidRPr="00BC0038">
        <w:rPr>
          <w:sz w:val="28"/>
          <w:szCs w:val="28"/>
        </w:rPr>
        <w:t xml:space="preserve"> до </w:t>
      </w:r>
      <w:proofErr w:type="spellStart"/>
      <w:r w:rsidRPr="00BC0038">
        <w:rPr>
          <w:sz w:val="28"/>
          <w:szCs w:val="28"/>
        </w:rPr>
        <w:t>високого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рівня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енерговитрат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появі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протиріч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між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рівнем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енерговиробництва</w:t>
      </w:r>
      <w:proofErr w:type="spellEnd"/>
      <w:r w:rsidRPr="00BC0038">
        <w:rPr>
          <w:sz w:val="28"/>
          <w:szCs w:val="28"/>
        </w:rPr>
        <w:t xml:space="preserve"> й </w:t>
      </w:r>
      <w:proofErr w:type="spellStart"/>
      <w:r w:rsidRPr="00BC0038">
        <w:rPr>
          <w:sz w:val="28"/>
          <w:szCs w:val="28"/>
        </w:rPr>
        <w:t>енергоспоживання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що</w:t>
      </w:r>
      <w:proofErr w:type="spellEnd"/>
      <w:r w:rsidRPr="00BC0038">
        <w:rPr>
          <w:sz w:val="28"/>
          <w:szCs w:val="28"/>
        </w:rPr>
        <w:t xml:space="preserve"> стало причинами </w:t>
      </w:r>
      <w:proofErr w:type="spellStart"/>
      <w:r w:rsidRPr="00BC0038">
        <w:rPr>
          <w:sz w:val="28"/>
          <w:szCs w:val="28"/>
        </w:rPr>
        <w:t>енергетичної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кризи</w:t>
      </w:r>
      <w:proofErr w:type="spellEnd"/>
      <w:r w:rsidRPr="00BC0038">
        <w:rPr>
          <w:sz w:val="28"/>
          <w:szCs w:val="28"/>
        </w:rPr>
        <w:t xml:space="preserve">. </w:t>
      </w:r>
      <w:proofErr w:type="spellStart"/>
      <w:r w:rsidRPr="00BC0038">
        <w:rPr>
          <w:sz w:val="28"/>
          <w:szCs w:val="28"/>
        </w:rPr>
        <w:t>Поглиблення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енергетичної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кризи</w:t>
      </w:r>
      <w:proofErr w:type="spellEnd"/>
      <w:r w:rsidRPr="00BC0038">
        <w:rPr>
          <w:sz w:val="28"/>
          <w:szCs w:val="28"/>
        </w:rPr>
        <w:t xml:space="preserve"> в </w:t>
      </w:r>
      <w:proofErr w:type="spellStart"/>
      <w:r w:rsidRPr="00BC0038">
        <w:rPr>
          <w:sz w:val="28"/>
          <w:szCs w:val="28"/>
        </w:rPr>
        <w:t>Україні</w:t>
      </w:r>
      <w:proofErr w:type="spellEnd"/>
      <w:r w:rsidRPr="00BC0038">
        <w:rPr>
          <w:sz w:val="28"/>
          <w:szCs w:val="28"/>
        </w:rPr>
        <w:t xml:space="preserve"> привело до </w:t>
      </w:r>
      <w:proofErr w:type="spellStart"/>
      <w:r w:rsidRPr="00BC0038">
        <w:rPr>
          <w:sz w:val="28"/>
          <w:szCs w:val="28"/>
        </w:rPr>
        <w:t>погіршення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платіжного</w:t>
      </w:r>
      <w:proofErr w:type="spellEnd"/>
      <w:r w:rsidRPr="00BC0038">
        <w:rPr>
          <w:sz w:val="28"/>
          <w:szCs w:val="28"/>
        </w:rPr>
        <w:t xml:space="preserve"> балансу, росту </w:t>
      </w:r>
      <w:proofErr w:type="spellStart"/>
      <w:r w:rsidRPr="00BC0038">
        <w:rPr>
          <w:sz w:val="28"/>
          <w:szCs w:val="28"/>
        </w:rPr>
        <w:t>зовнішньої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заборгованості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загострення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проблеми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неплатежів</w:t>
      </w:r>
      <w:proofErr w:type="spellEnd"/>
      <w:r w:rsidRPr="00BC0038">
        <w:rPr>
          <w:sz w:val="28"/>
          <w:szCs w:val="28"/>
        </w:rPr>
        <w:t>.</w:t>
      </w:r>
    </w:p>
    <w:p w14:paraId="1E80544A" w14:textId="77777777" w:rsidR="00F34520" w:rsidRPr="00BC0038" w:rsidRDefault="00F34520" w:rsidP="00BC0038">
      <w:pPr>
        <w:spacing w:line="360" w:lineRule="auto"/>
        <w:ind w:firstLine="851"/>
        <w:jc w:val="both"/>
        <w:rPr>
          <w:sz w:val="28"/>
          <w:szCs w:val="28"/>
        </w:rPr>
      </w:pPr>
      <w:proofErr w:type="spellStart"/>
      <w:r w:rsidRPr="00BC0038">
        <w:rPr>
          <w:sz w:val="28"/>
          <w:szCs w:val="28"/>
        </w:rPr>
        <w:t>Питання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енергозабезпечення</w:t>
      </w:r>
      <w:proofErr w:type="spellEnd"/>
      <w:r w:rsidRPr="00BC0038">
        <w:rPr>
          <w:sz w:val="28"/>
          <w:szCs w:val="28"/>
        </w:rPr>
        <w:t xml:space="preserve"> переросло у проблему </w:t>
      </w:r>
      <w:proofErr w:type="spellStart"/>
      <w:r w:rsidRPr="00BC0038">
        <w:rPr>
          <w:sz w:val="28"/>
          <w:szCs w:val="28"/>
        </w:rPr>
        <w:t>національної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безпеки</w:t>
      </w:r>
      <w:proofErr w:type="spellEnd"/>
      <w:r w:rsidRPr="00BC0038">
        <w:rPr>
          <w:sz w:val="28"/>
          <w:szCs w:val="28"/>
        </w:rPr>
        <w:t xml:space="preserve">, при </w:t>
      </w:r>
      <w:proofErr w:type="spellStart"/>
      <w:r w:rsidRPr="00BC0038">
        <w:rPr>
          <w:sz w:val="28"/>
          <w:szCs w:val="28"/>
        </w:rPr>
        <w:t>цьому</w:t>
      </w:r>
      <w:proofErr w:type="spellEnd"/>
      <w:r w:rsidRPr="00BC0038">
        <w:rPr>
          <w:sz w:val="28"/>
          <w:szCs w:val="28"/>
        </w:rPr>
        <w:t xml:space="preserve">, особливою </w:t>
      </w:r>
      <w:proofErr w:type="spellStart"/>
      <w:r w:rsidRPr="00BC0038">
        <w:rPr>
          <w:sz w:val="28"/>
          <w:szCs w:val="28"/>
        </w:rPr>
        <w:t>небезпекою</w:t>
      </w:r>
      <w:proofErr w:type="spellEnd"/>
      <w:r w:rsidRPr="00BC0038">
        <w:rPr>
          <w:sz w:val="28"/>
          <w:szCs w:val="28"/>
        </w:rPr>
        <w:t xml:space="preserve"> є </w:t>
      </w:r>
      <w:proofErr w:type="spellStart"/>
      <w:r w:rsidRPr="00BC0038">
        <w:rPr>
          <w:sz w:val="28"/>
          <w:szCs w:val="28"/>
        </w:rPr>
        <w:t>залежність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від</w:t>
      </w:r>
      <w:proofErr w:type="spellEnd"/>
      <w:r w:rsidRPr="00BC0038">
        <w:rPr>
          <w:sz w:val="28"/>
          <w:szCs w:val="28"/>
        </w:rPr>
        <w:t xml:space="preserve"> одного </w:t>
      </w:r>
      <w:proofErr w:type="spellStart"/>
      <w:r w:rsidRPr="00BC0038">
        <w:rPr>
          <w:sz w:val="28"/>
          <w:szCs w:val="28"/>
        </w:rPr>
        <w:t>постачальника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енергоносіїв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що</w:t>
      </w:r>
      <w:proofErr w:type="spellEnd"/>
      <w:r w:rsidRPr="00BC0038">
        <w:rPr>
          <w:sz w:val="28"/>
          <w:szCs w:val="28"/>
        </w:rPr>
        <w:t xml:space="preserve"> приводить до </w:t>
      </w:r>
      <w:proofErr w:type="spellStart"/>
      <w:r w:rsidRPr="00BC0038">
        <w:rPr>
          <w:sz w:val="28"/>
          <w:szCs w:val="28"/>
        </w:rPr>
        <w:t>зовнішнього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політичного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тиску</w:t>
      </w:r>
      <w:proofErr w:type="spellEnd"/>
      <w:r w:rsidRPr="00BC0038">
        <w:rPr>
          <w:sz w:val="28"/>
          <w:szCs w:val="28"/>
        </w:rPr>
        <w:t xml:space="preserve">. Так, у торговому </w:t>
      </w:r>
      <w:proofErr w:type="spellStart"/>
      <w:r w:rsidRPr="00BC0038">
        <w:rPr>
          <w:sz w:val="28"/>
          <w:szCs w:val="28"/>
        </w:rPr>
        <w:t>балансі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України</w:t>
      </w:r>
      <w:proofErr w:type="spellEnd"/>
      <w:r w:rsidRPr="00BC0038">
        <w:rPr>
          <w:sz w:val="28"/>
          <w:szCs w:val="28"/>
        </w:rPr>
        <w:t xml:space="preserve"> плата за </w:t>
      </w:r>
      <w:proofErr w:type="spellStart"/>
      <w:r w:rsidRPr="00BC0038">
        <w:rPr>
          <w:sz w:val="28"/>
          <w:szCs w:val="28"/>
        </w:rPr>
        <w:t>сировину</w:t>
      </w:r>
      <w:proofErr w:type="spellEnd"/>
      <w:r w:rsidRPr="00BC0038">
        <w:rPr>
          <w:sz w:val="28"/>
          <w:szCs w:val="28"/>
        </w:rPr>
        <w:t xml:space="preserve"> і </w:t>
      </w:r>
      <w:proofErr w:type="spellStart"/>
      <w:r w:rsidRPr="00BC0038">
        <w:rPr>
          <w:sz w:val="28"/>
          <w:szCs w:val="28"/>
        </w:rPr>
        <w:t>матеріали</w:t>
      </w:r>
      <w:proofErr w:type="spellEnd"/>
      <w:r w:rsidRPr="00BC0038">
        <w:rPr>
          <w:sz w:val="28"/>
          <w:szCs w:val="28"/>
        </w:rPr>
        <w:t xml:space="preserve"> для ПЕК </w:t>
      </w:r>
      <w:proofErr w:type="spellStart"/>
      <w:r w:rsidRPr="00BC0038">
        <w:rPr>
          <w:sz w:val="28"/>
          <w:szCs w:val="28"/>
        </w:rPr>
        <w:t>складають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близько</w:t>
      </w:r>
      <w:proofErr w:type="spellEnd"/>
      <w:r w:rsidRPr="00BC0038">
        <w:rPr>
          <w:sz w:val="28"/>
          <w:szCs w:val="28"/>
        </w:rPr>
        <w:t xml:space="preserve"> 50%.</w:t>
      </w:r>
    </w:p>
    <w:p w14:paraId="3C2E5D58" w14:textId="77777777" w:rsidR="00F34520" w:rsidRPr="00BC0038" w:rsidRDefault="00F34520" w:rsidP="00BC0038">
      <w:pPr>
        <w:spacing w:line="360" w:lineRule="auto"/>
        <w:ind w:firstLine="851"/>
        <w:jc w:val="both"/>
        <w:rPr>
          <w:sz w:val="28"/>
          <w:szCs w:val="28"/>
        </w:rPr>
      </w:pPr>
      <w:proofErr w:type="spellStart"/>
      <w:r w:rsidRPr="00BC0038">
        <w:rPr>
          <w:sz w:val="28"/>
          <w:szCs w:val="28"/>
        </w:rPr>
        <w:t>Власними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енергоресурсами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Україна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забезпечена</w:t>
      </w:r>
      <w:proofErr w:type="spellEnd"/>
      <w:r w:rsidRPr="00BC0038">
        <w:rPr>
          <w:sz w:val="28"/>
          <w:szCs w:val="28"/>
        </w:rPr>
        <w:t xml:space="preserve"> на 42%, у тому </w:t>
      </w:r>
      <w:proofErr w:type="spellStart"/>
      <w:r w:rsidRPr="00BC0038">
        <w:rPr>
          <w:sz w:val="28"/>
          <w:szCs w:val="28"/>
        </w:rPr>
        <w:t>числі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вугіллям</w:t>
      </w:r>
      <w:proofErr w:type="spellEnd"/>
      <w:r w:rsidRPr="00BC0038">
        <w:rPr>
          <w:sz w:val="28"/>
          <w:szCs w:val="28"/>
        </w:rPr>
        <w:t xml:space="preserve"> – на 80%, газом – на 20%, </w:t>
      </w:r>
      <w:proofErr w:type="spellStart"/>
      <w:r w:rsidRPr="00BC0038">
        <w:rPr>
          <w:sz w:val="28"/>
          <w:szCs w:val="28"/>
        </w:rPr>
        <w:t>нафтою</w:t>
      </w:r>
      <w:proofErr w:type="spellEnd"/>
      <w:r w:rsidRPr="00BC0038">
        <w:rPr>
          <w:sz w:val="28"/>
          <w:szCs w:val="28"/>
        </w:rPr>
        <w:t xml:space="preserve"> – на 12%. В </w:t>
      </w:r>
      <w:proofErr w:type="spellStart"/>
      <w:r w:rsidRPr="00BC0038">
        <w:rPr>
          <w:sz w:val="28"/>
          <w:szCs w:val="28"/>
        </w:rPr>
        <w:t>останні</w:t>
      </w:r>
      <w:proofErr w:type="spellEnd"/>
      <w:r w:rsidRPr="00BC0038">
        <w:rPr>
          <w:sz w:val="28"/>
          <w:szCs w:val="28"/>
        </w:rPr>
        <w:t xml:space="preserve"> роки </w:t>
      </w:r>
      <w:proofErr w:type="spellStart"/>
      <w:r w:rsidRPr="00BC0038">
        <w:rPr>
          <w:sz w:val="28"/>
          <w:szCs w:val="28"/>
        </w:rPr>
        <w:t>видобуток</w:t>
      </w:r>
      <w:proofErr w:type="spellEnd"/>
      <w:r w:rsidRPr="00BC0038">
        <w:rPr>
          <w:sz w:val="28"/>
          <w:szCs w:val="28"/>
        </w:rPr>
        <w:t xml:space="preserve"> </w:t>
      </w:r>
      <w:r w:rsidRPr="00BC0038">
        <w:rPr>
          <w:sz w:val="28"/>
          <w:szCs w:val="28"/>
        </w:rPr>
        <w:lastRenderedPageBreak/>
        <w:t xml:space="preserve">і </w:t>
      </w:r>
      <w:proofErr w:type="spellStart"/>
      <w:r w:rsidRPr="00BC0038">
        <w:rPr>
          <w:sz w:val="28"/>
          <w:szCs w:val="28"/>
        </w:rPr>
        <w:t>виробництво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основних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видів</w:t>
      </w:r>
      <w:proofErr w:type="spellEnd"/>
      <w:r w:rsidRPr="00BC0038">
        <w:rPr>
          <w:sz w:val="28"/>
          <w:szCs w:val="28"/>
        </w:rPr>
        <w:t xml:space="preserve"> ПЕР </w:t>
      </w:r>
      <w:proofErr w:type="spellStart"/>
      <w:r w:rsidRPr="00BC0038">
        <w:rPr>
          <w:sz w:val="28"/>
          <w:szCs w:val="28"/>
        </w:rPr>
        <w:t>істотно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скоротилося</w:t>
      </w:r>
      <w:proofErr w:type="spellEnd"/>
      <w:r w:rsidRPr="00BC0038">
        <w:rPr>
          <w:sz w:val="28"/>
          <w:szCs w:val="28"/>
        </w:rPr>
        <w:t xml:space="preserve">, особливо </w:t>
      </w:r>
      <w:proofErr w:type="spellStart"/>
      <w:r w:rsidRPr="00BC0038">
        <w:rPr>
          <w:sz w:val="28"/>
          <w:szCs w:val="28"/>
        </w:rPr>
        <w:t>вугілля</w:t>
      </w:r>
      <w:proofErr w:type="spellEnd"/>
      <w:r w:rsidRPr="00BC0038">
        <w:rPr>
          <w:sz w:val="28"/>
          <w:szCs w:val="28"/>
        </w:rPr>
        <w:t xml:space="preserve">. Тому так </w:t>
      </w:r>
      <w:proofErr w:type="spellStart"/>
      <w:r w:rsidRPr="00BC0038">
        <w:rPr>
          <w:sz w:val="28"/>
          <w:szCs w:val="28"/>
        </w:rPr>
        <w:t>гостро</w:t>
      </w:r>
      <w:proofErr w:type="spellEnd"/>
      <w:r w:rsidRPr="00BC0038">
        <w:rPr>
          <w:sz w:val="28"/>
          <w:szCs w:val="28"/>
        </w:rPr>
        <w:t xml:space="preserve"> встала проблема </w:t>
      </w:r>
      <w:proofErr w:type="spellStart"/>
      <w:r w:rsidRPr="00BC0038">
        <w:rPr>
          <w:sz w:val="28"/>
          <w:szCs w:val="28"/>
        </w:rPr>
        <w:t>енергозбереження</w:t>
      </w:r>
      <w:proofErr w:type="spellEnd"/>
      <w:r w:rsidRPr="00BC0038">
        <w:rPr>
          <w:sz w:val="28"/>
          <w:szCs w:val="28"/>
        </w:rPr>
        <w:t>.</w:t>
      </w:r>
    </w:p>
    <w:p w14:paraId="59BFD73A" w14:textId="416E17AB" w:rsidR="00F34520" w:rsidRPr="00BC0038" w:rsidRDefault="00F34520" w:rsidP="00BC0038">
      <w:pPr>
        <w:spacing w:line="360" w:lineRule="auto"/>
        <w:ind w:firstLine="851"/>
        <w:jc w:val="both"/>
        <w:rPr>
          <w:sz w:val="28"/>
          <w:szCs w:val="28"/>
        </w:rPr>
      </w:pPr>
      <w:r w:rsidRPr="00BC0038">
        <w:rPr>
          <w:sz w:val="28"/>
          <w:szCs w:val="28"/>
        </w:rPr>
        <w:t xml:space="preserve">Головною </w:t>
      </w:r>
      <w:proofErr w:type="spellStart"/>
      <w:r w:rsidRPr="00BC0038">
        <w:rPr>
          <w:sz w:val="28"/>
          <w:szCs w:val="28"/>
        </w:rPr>
        <w:t>особливістю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Програми</w:t>
      </w:r>
      <w:proofErr w:type="spellEnd"/>
      <w:r w:rsidRPr="00BC0038">
        <w:rPr>
          <w:sz w:val="28"/>
          <w:szCs w:val="28"/>
        </w:rPr>
        <w:t xml:space="preserve"> є те, </w:t>
      </w:r>
      <w:proofErr w:type="spellStart"/>
      <w:r w:rsidRPr="00BC0038">
        <w:rPr>
          <w:sz w:val="28"/>
          <w:szCs w:val="28"/>
        </w:rPr>
        <w:t>що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енергозбереження</w:t>
      </w:r>
      <w:proofErr w:type="spellEnd"/>
      <w:r w:rsidRPr="00BC0038">
        <w:rPr>
          <w:sz w:val="28"/>
          <w:szCs w:val="28"/>
        </w:rPr>
        <w:t xml:space="preserve"> вводиться в ранг </w:t>
      </w:r>
      <w:proofErr w:type="spellStart"/>
      <w:r w:rsidRPr="00BC0038">
        <w:rPr>
          <w:sz w:val="28"/>
          <w:szCs w:val="28"/>
        </w:rPr>
        <w:t>Державної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політики</w:t>
      </w:r>
      <w:proofErr w:type="spellEnd"/>
      <w:r w:rsidRPr="00BC0038">
        <w:rPr>
          <w:sz w:val="28"/>
          <w:szCs w:val="28"/>
        </w:rPr>
        <w:t xml:space="preserve">. </w:t>
      </w:r>
      <w:proofErr w:type="spellStart"/>
      <w:r w:rsidRPr="00BC0038">
        <w:rPr>
          <w:sz w:val="28"/>
          <w:szCs w:val="28"/>
        </w:rPr>
        <w:t>Кабінет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Міністрів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України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своєю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постановою</w:t>
      </w:r>
      <w:proofErr w:type="spellEnd"/>
      <w:r w:rsidRPr="00BC0038">
        <w:rPr>
          <w:sz w:val="28"/>
          <w:szCs w:val="28"/>
        </w:rPr>
        <w:t xml:space="preserve"> №148 </w:t>
      </w:r>
      <w:proofErr w:type="spellStart"/>
      <w:r w:rsidRPr="00BC0038">
        <w:rPr>
          <w:sz w:val="28"/>
          <w:szCs w:val="28"/>
        </w:rPr>
        <w:t>від</w:t>
      </w:r>
      <w:proofErr w:type="spellEnd"/>
      <w:r w:rsidRPr="00BC0038">
        <w:rPr>
          <w:sz w:val="28"/>
          <w:szCs w:val="28"/>
        </w:rPr>
        <w:t xml:space="preserve"> 05.02.97 р. </w:t>
      </w:r>
      <w:proofErr w:type="spellStart"/>
      <w:r w:rsidRPr="00BC0038">
        <w:rPr>
          <w:sz w:val="28"/>
          <w:szCs w:val="28"/>
        </w:rPr>
        <w:t>схвалив</w:t>
      </w:r>
      <w:proofErr w:type="spellEnd"/>
      <w:r w:rsidRPr="00BC0038">
        <w:rPr>
          <w:sz w:val="28"/>
          <w:szCs w:val="28"/>
        </w:rPr>
        <w:t xml:space="preserve"> "</w:t>
      </w:r>
      <w:proofErr w:type="spellStart"/>
      <w:r w:rsidRPr="00BC0038">
        <w:rPr>
          <w:sz w:val="28"/>
          <w:szCs w:val="28"/>
        </w:rPr>
        <w:t>Комплексну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Державну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програму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енергозбереження</w:t>
      </w:r>
      <w:proofErr w:type="spellEnd"/>
      <w:r w:rsidRPr="00BC0038">
        <w:rPr>
          <w:sz w:val="28"/>
          <w:szCs w:val="28"/>
        </w:rPr>
        <w:t>" (</w:t>
      </w:r>
      <w:r w:rsidRPr="00BC0038">
        <w:rPr>
          <w:sz w:val="28"/>
          <w:szCs w:val="28"/>
          <w:lang w:val="uk-UA"/>
        </w:rPr>
        <w:t xml:space="preserve">далі - </w:t>
      </w:r>
      <w:r w:rsidRPr="00BC0038">
        <w:rPr>
          <w:sz w:val="28"/>
          <w:szCs w:val="28"/>
        </w:rPr>
        <w:t xml:space="preserve">КДПЕ)), </w:t>
      </w:r>
      <w:proofErr w:type="spellStart"/>
      <w:r w:rsidRPr="00BC0038">
        <w:rPr>
          <w:sz w:val="28"/>
          <w:szCs w:val="28"/>
        </w:rPr>
        <w:t>розроблену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Держкомітетом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України</w:t>
      </w:r>
      <w:proofErr w:type="spellEnd"/>
      <w:r w:rsidRPr="00BC0038">
        <w:rPr>
          <w:sz w:val="28"/>
          <w:szCs w:val="28"/>
        </w:rPr>
        <w:t xml:space="preserve"> по </w:t>
      </w:r>
      <w:proofErr w:type="spellStart"/>
      <w:r w:rsidRPr="00BC0038">
        <w:rPr>
          <w:sz w:val="28"/>
          <w:szCs w:val="28"/>
        </w:rPr>
        <w:t>енергозбереженню</w:t>
      </w:r>
      <w:proofErr w:type="spellEnd"/>
      <w:r w:rsidRPr="00BC0038">
        <w:rPr>
          <w:sz w:val="28"/>
          <w:szCs w:val="28"/>
        </w:rPr>
        <w:t xml:space="preserve"> разом з </w:t>
      </w:r>
      <w:proofErr w:type="spellStart"/>
      <w:r w:rsidRPr="00BC0038">
        <w:rPr>
          <w:sz w:val="28"/>
          <w:szCs w:val="28"/>
        </w:rPr>
        <w:t>Мінекономіки</w:t>
      </w:r>
      <w:proofErr w:type="spellEnd"/>
      <w:r w:rsidRPr="00BC0038">
        <w:rPr>
          <w:sz w:val="28"/>
          <w:szCs w:val="28"/>
        </w:rPr>
        <w:t xml:space="preserve"> і </w:t>
      </w:r>
      <w:proofErr w:type="spellStart"/>
      <w:r w:rsidRPr="00BC0038">
        <w:rPr>
          <w:sz w:val="28"/>
          <w:szCs w:val="28"/>
        </w:rPr>
        <w:t>Національною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Академією</w:t>
      </w:r>
      <w:proofErr w:type="spellEnd"/>
      <w:r w:rsidRPr="00BC0038">
        <w:rPr>
          <w:sz w:val="28"/>
          <w:szCs w:val="28"/>
        </w:rPr>
        <w:t xml:space="preserve"> наук. </w:t>
      </w:r>
      <w:proofErr w:type="spellStart"/>
      <w:r w:rsidRPr="00BC0038">
        <w:rPr>
          <w:sz w:val="28"/>
          <w:szCs w:val="28"/>
        </w:rPr>
        <w:t>Стратегічною</w:t>
      </w:r>
      <w:proofErr w:type="spellEnd"/>
      <w:r w:rsidRPr="00BC0038">
        <w:rPr>
          <w:sz w:val="28"/>
          <w:szCs w:val="28"/>
        </w:rPr>
        <w:t xml:space="preserve"> метою </w:t>
      </w:r>
      <w:proofErr w:type="spellStart"/>
      <w:r w:rsidRPr="00BC0038">
        <w:rPr>
          <w:sz w:val="28"/>
          <w:szCs w:val="28"/>
        </w:rPr>
        <w:t>Державної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політики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енергозбереження</w:t>
      </w:r>
      <w:proofErr w:type="spellEnd"/>
      <w:r w:rsidRPr="00BC0038">
        <w:rPr>
          <w:sz w:val="28"/>
          <w:szCs w:val="28"/>
        </w:rPr>
        <w:t xml:space="preserve"> є </w:t>
      </w:r>
      <w:proofErr w:type="spellStart"/>
      <w:r w:rsidRPr="00BC0038">
        <w:rPr>
          <w:sz w:val="28"/>
          <w:szCs w:val="28"/>
        </w:rPr>
        <w:t>вихід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України</w:t>
      </w:r>
      <w:proofErr w:type="spellEnd"/>
      <w:r w:rsidRPr="00BC0038">
        <w:rPr>
          <w:sz w:val="28"/>
          <w:szCs w:val="28"/>
        </w:rPr>
        <w:t xml:space="preserve"> на </w:t>
      </w:r>
      <w:proofErr w:type="spellStart"/>
      <w:r w:rsidRPr="00BC0038">
        <w:rPr>
          <w:sz w:val="28"/>
          <w:szCs w:val="28"/>
        </w:rPr>
        <w:t>рівень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передових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країн</w:t>
      </w:r>
      <w:proofErr w:type="spellEnd"/>
      <w:r w:rsidRPr="00BC0038">
        <w:rPr>
          <w:sz w:val="28"/>
          <w:szCs w:val="28"/>
        </w:rPr>
        <w:t xml:space="preserve"> з </w:t>
      </w:r>
      <w:proofErr w:type="spellStart"/>
      <w:r w:rsidRPr="00BC0038">
        <w:rPr>
          <w:sz w:val="28"/>
          <w:szCs w:val="28"/>
        </w:rPr>
        <w:t>ринковою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економікою</w:t>
      </w:r>
      <w:proofErr w:type="spellEnd"/>
      <w:r w:rsidRPr="00BC0038">
        <w:rPr>
          <w:sz w:val="28"/>
          <w:szCs w:val="28"/>
        </w:rPr>
        <w:t xml:space="preserve"> по </w:t>
      </w:r>
      <w:proofErr w:type="spellStart"/>
      <w:r w:rsidRPr="00BC0038">
        <w:rPr>
          <w:sz w:val="28"/>
          <w:szCs w:val="28"/>
        </w:rPr>
        <w:t>енергоємності</w:t>
      </w:r>
      <w:proofErr w:type="spellEnd"/>
      <w:r w:rsidRPr="00BC0038">
        <w:rPr>
          <w:sz w:val="28"/>
          <w:szCs w:val="28"/>
        </w:rPr>
        <w:t xml:space="preserve"> як ВВП, так і </w:t>
      </w:r>
      <w:proofErr w:type="spellStart"/>
      <w:r w:rsidRPr="00BC0038">
        <w:rPr>
          <w:sz w:val="28"/>
          <w:szCs w:val="28"/>
        </w:rPr>
        <w:t>окремих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видів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продукції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робіт</w:t>
      </w:r>
      <w:proofErr w:type="spellEnd"/>
      <w:r w:rsidRPr="00BC0038">
        <w:rPr>
          <w:sz w:val="28"/>
          <w:szCs w:val="28"/>
        </w:rPr>
        <w:t xml:space="preserve"> і </w:t>
      </w:r>
      <w:proofErr w:type="spellStart"/>
      <w:r w:rsidRPr="00BC0038">
        <w:rPr>
          <w:sz w:val="28"/>
          <w:szCs w:val="28"/>
        </w:rPr>
        <w:t>послуг</w:t>
      </w:r>
      <w:proofErr w:type="spellEnd"/>
      <w:r w:rsidRPr="00BC0038">
        <w:rPr>
          <w:sz w:val="28"/>
          <w:szCs w:val="28"/>
        </w:rPr>
        <w:t xml:space="preserve"> [</w:t>
      </w:r>
      <w:r w:rsidR="00641711" w:rsidRPr="00BC0038">
        <w:rPr>
          <w:sz w:val="28"/>
          <w:szCs w:val="28"/>
        </w:rPr>
        <w:t>9</w:t>
      </w:r>
      <w:r w:rsidRPr="00BC0038">
        <w:rPr>
          <w:sz w:val="28"/>
          <w:szCs w:val="28"/>
        </w:rPr>
        <w:t xml:space="preserve">]. </w:t>
      </w:r>
      <w:proofErr w:type="spellStart"/>
      <w:r w:rsidRPr="00BC0038">
        <w:rPr>
          <w:sz w:val="28"/>
          <w:szCs w:val="28"/>
        </w:rPr>
        <w:t>Головними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завданнями</w:t>
      </w:r>
      <w:proofErr w:type="spellEnd"/>
      <w:r w:rsidRPr="00BC0038">
        <w:rPr>
          <w:sz w:val="28"/>
          <w:szCs w:val="28"/>
        </w:rPr>
        <w:t xml:space="preserve"> КДПЕ є </w:t>
      </w:r>
      <w:proofErr w:type="spellStart"/>
      <w:r w:rsidRPr="00BC0038">
        <w:rPr>
          <w:sz w:val="28"/>
          <w:szCs w:val="28"/>
        </w:rPr>
        <w:t>визначення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загального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існуючого</w:t>
      </w:r>
      <w:proofErr w:type="spellEnd"/>
      <w:r w:rsidRPr="00BC0038">
        <w:rPr>
          <w:sz w:val="28"/>
          <w:szCs w:val="28"/>
        </w:rPr>
        <w:t xml:space="preserve"> і перспективного </w:t>
      </w:r>
      <w:proofErr w:type="spellStart"/>
      <w:r w:rsidRPr="00BC0038">
        <w:rPr>
          <w:sz w:val="28"/>
          <w:szCs w:val="28"/>
        </w:rPr>
        <w:t>потенціалів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енергозбереження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розробка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основних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напрямків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його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реалізації</w:t>
      </w:r>
      <w:proofErr w:type="spellEnd"/>
      <w:r w:rsidRPr="00BC0038">
        <w:rPr>
          <w:sz w:val="28"/>
          <w:szCs w:val="28"/>
        </w:rPr>
        <w:t xml:space="preserve"> у </w:t>
      </w:r>
      <w:proofErr w:type="spellStart"/>
      <w:r w:rsidRPr="00BC0038">
        <w:rPr>
          <w:sz w:val="28"/>
          <w:szCs w:val="28"/>
        </w:rPr>
        <w:t>виробництві</w:t>
      </w:r>
      <w:proofErr w:type="spellEnd"/>
      <w:r w:rsidRPr="00BC0038">
        <w:rPr>
          <w:sz w:val="28"/>
          <w:szCs w:val="28"/>
        </w:rPr>
        <w:t xml:space="preserve"> і </w:t>
      </w:r>
      <w:proofErr w:type="spellStart"/>
      <w:r w:rsidRPr="00BC0038">
        <w:rPr>
          <w:sz w:val="28"/>
          <w:szCs w:val="28"/>
        </w:rPr>
        <w:t>сфері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послуг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створення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програми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заходів</w:t>
      </w:r>
      <w:proofErr w:type="spellEnd"/>
      <w:r w:rsidRPr="00BC0038">
        <w:rPr>
          <w:sz w:val="28"/>
          <w:szCs w:val="28"/>
        </w:rPr>
        <w:t xml:space="preserve"> і </w:t>
      </w:r>
      <w:proofErr w:type="spellStart"/>
      <w:r w:rsidRPr="00BC0038">
        <w:rPr>
          <w:sz w:val="28"/>
          <w:szCs w:val="28"/>
        </w:rPr>
        <w:t>завдань</w:t>
      </w:r>
      <w:proofErr w:type="spellEnd"/>
      <w:r w:rsidRPr="00BC0038">
        <w:rPr>
          <w:sz w:val="28"/>
          <w:szCs w:val="28"/>
        </w:rPr>
        <w:t xml:space="preserve"> по </w:t>
      </w:r>
      <w:proofErr w:type="spellStart"/>
      <w:r w:rsidRPr="00BC0038">
        <w:rPr>
          <w:sz w:val="28"/>
          <w:szCs w:val="28"/>
        </w:rPr>
        <w:t>підвищенню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енергоефективності</w:t>
      </w:r>
      <w:proofErr w:type="spellEnd"/>
      <w:r w:rsidRPr="00BC0038">
        <w:rPr>
          <w:sz w:val="28"/>
          <w:szCs w:val="28"/>
        </w:rPr>
        <w:t xml:space="preserve"> й </w:t>
      </w:r>
      <w:proofErr w:type="spellStart"/>
      <w:r w:rsidRPr="00BC0038">
        <w:rPr>
          <w:sz w:val="28"/>
          <w:szCs w:val="28"/>
        </w:rPr>
        <w:t>освоєння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потенціалу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енергозбереження</w:t>
      </w:r>
      <w:proofErr w:type="spellEnd"/>
      <w:r w:rsidRPr="00BC0038">
        <w:rPr>
          <w:sz w:val="28"/>
          <w:szCs w:val="28"/>
        </w:rPr>
        <w:t>.</w:t>
      </w:r>
    </w:p>
    <w:p w14:paraId="2FB0B93E" w14:textId="77777777" w:rsidR="00F34520" w:rsidRPr="00BC0038" w:rsidRDefault="00F34520" w:rsidP="00BC0038">
      <w:pPr>
        <w:spacing w:line="360" w:lineRule="auto"/>
        <w:ind w:firstLine="851"/>
        <w:jc w:val="both"/>
        <w:rPr>
          <w:sz w:val="28"/>
          <w:szCs w:val="28"/>
        </w:rPr>
      </w:pPr>
      <w:r w:rsidRPr="00BC0038">
        <w:rPr>
          <w:sz w:val="28"/>
          <w:szCs w:val="28"/>
        </w:rPr>
        <w:t xml:space="preserve">У КДПЕ </w:t>
      </w:r>
      <w:proofErr w:type="spellStart"/>
      <w:r w:rsidRPr="00BC0038">
        <w:rPr>
          <w:sz w:val="28"/>
          <w:szCs w:val="28"/>
        </w:rPr>
        <w:t>визначені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джерела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механізми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фінансування</w:t>
      </w:r>
      <w:proofErr w:type="spellEnd"/>
      <w:r w:rsidRPr="00BC0038">
        <w:rPr>
          <w:sz w:val="28"/>
          <w:szCs w:val="28"/>
        </w:rPr>
        <w:t xml:space="preserve"> й </w:t>
      </w:r>
      <w:proofErr w:type="spellStart"/>
      <w:r w:rsidRPr="00BC0038">
        <w:rPr>
          <w:sz w:val="28"/>
          <w:szCs w:val="28"/>
        </w:rPr>
        <w:t>інвестування</w:t>
      </w:r>
      <w:proofErr w:type="spellEnd"/>
      <w:r w:rsidRPr="00BC0038">
        <w:rPr>
          <w:sz w:val="28"/>
          <w:szCs w:val="28"/>
        </w:rPr>
        <w:t xml:space="preserve"> в </w:t>
      </w:r>
      <w:proofErr w:type="spellStart"/>
      <w:r w:rsidRPr="00BC0038">
        <w:rPr>
          <w:sz w:val="28"/>
          <w:szCs w:val="28"/>
        </w:rPr>
        <w:t>енергозбереження</w:t>
      </w:r>
      <w:proofErr w:type="spellEnd"/>
      <w:r w:rsidRPr="00BC0038">
        <w:rPr>
          <w:sz w:val="28"/>
          <w:szCs w:val="28"/>
        </w:rPr>
        <w:t xml:space="preserve">. </w:t>
      </w:r>
      <w:proofErr w:type="spellStart"/>
      <w:r w:rsidRPr="00BC0038">
        <w:rPr>
          <w:sz w:val="28"/>
          <w:szCs w:val="28"/>
        </w:rPr>
        <w:t>Ця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програма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вимагає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створення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відповідної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економічного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сприятливого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середовища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тобто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наявності</w:t>
      </w:r>
      <w:proofErr w:type="spellEnd"/>
      <w:r w:rsidRPr="00BC0038">
        <w:rPr>
          <w:sz w:val="28"/>
          <w:szCs w:val="28"/>
          <w:lang w:val="uk-UA"/>
        </w:rPr>
        <w:t xml:space="preserve"> </w:t>
      </w:r>
      <w:proofErr w:type="spellStart"/>
      <w:r w:rsidRPr="00BC0038">
        <w:rPr>
          <w:sz w:val="28"/>
          <w:szCs w:val="28"/>
        </w:rPr>
        <w:t>економічного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законодавства</w:t>
      </w:r>
      <w:proofErr w:type="spellEnd"/>
      <w:r w:rsidRPr="00BC0038">
        <w:rPr>
          <w:sz w:val="28"/>
          <w:szCs w:val="28"/>
        </w:rPr>
        <w:t xml:space="preserve"> і комплексу </w:t>
      </w:r>
      <w:proofErr w:type="spellStart"/>
      <w:r w:rsidRPr="00BC0038">
        <w:rPr>
          <w:sz w:val="28"/>
          <w:szCs w:val="28"/>
        </w:rPr>
        <w:t>державних</w:t>
      </w:r>
      <w:proofErr w:type="spellEnd"/>
      <w:r w:rsidRPr="00BC0038">
        <w:rPr>
          <w:sz w:val="28"/>
          <w:szCs w:val="28"/>
        </w:rPr>
        <w:t xml:space="preserve"> умов, </w:t>
      </w:r>
      <w:proofErr w:type="spellStart"/>
      <w:r w:rsidRPr="00BC0038">
        <w:rPr>
          <w:sz w:val="28"/>
          <w:szCs w:val="28"/>
        </w:rPr>
        <w:t>що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додають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реальні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можливості</w:t>
      </w:r>
      <w:proofErr w:type="spellEnd"/>
      <w:r w:rsidRPr="00BC0038">
        <w:rPr>
          <w:sz w:val="28"/>
          <w:szCs w:val="28"/>
        </w:rPr>
        <w:t xml:space="preserve"> для </w:t>
      </w:r>
      <w:proofErr w:type="spellStart"/>
      <w:r w:rsidRPr="00BC0038">
        <w:rPr>
          <w:sz w:val="28"/>
          <w:szCs w:val="28"/>
        </w:rPr>
        <w:t>фінансової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підтримки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енергозбереження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реалізацію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цієї</w:t>
      </w:r>
      <w:proofErr w:type="spellEnd"/>
      <w:r w:rsidRPr="00BC0038">
        <w:rPr>
          <w:sz w:val="28"/>
          <w:szCs w:val="28"/>
        </w:rPr>
        <w:t xml:space="preserve"> КДПЕ робить </w:t>
      </w:r>
      <w:proofErr w:type="spellStart"/>
      <w:r w:rsidRPr="00BC0038">
        <w:rPr>
          <w:sz w:val="28"/>
          <w:szCs w:val="28"/>
        </w:rPr>
        <w:t>невигідним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надмірна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витрата</w:t>
      </w:r>
      <w:proofErr w:type="spellEnd"/>
      <w:r w:rsidRPr="00BC0038">
        <w:rPr>
          <w:sz w:val="28"/>
          <w:szCs w:val="28"/>
        </w:rPr>
        <w:t xml:space="preserve"> ПЕР. </w:t>
      </w:r>
      <w:proofErr w:type="spellStart"/>
      <w:r w:rsidRPr="00BC0038">
        <w:rPr>
          <w:sz w:val="28"/>
          <w:szCs w:val="28"/>
        </w:rPr>
        <w:t>Загальний</w:t>
      </w:r>
      <w:proofErr w:type="spellEnd"/>
      <w:r w:rsidRPr="00BC0038">
        <w:rPr>
          <w:sz w:val="28"/>
          <w:szCs w:val="28"/>
        </w:rPr>
        <w:t xml:space="preserve"> принцип </w:t>
      </w:r>
      <w:proofErr w:type="spellStart"/>
      <w:r w:rsidRPr="00BC0038">
        <w:rPr>
          <w:sz w:val="28"/>
          <w:szCs w:val="28"/>
        </w:rPr>
        <w:t>створення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сприятливих</w:t>
      </w:r>
      <w:proofErr w:type="spellEnd"/>
      <w:r w:rsidRPr="00BC0038">
        <w:rPr>
          <w:sz w:val="28"/>
          <w:szCs w:val="28"/>
        </w:rPr>
        <w:t xml:space="preserve"> умов для </w:t>
      </w:r>
      <w:proofErr w:type="spellStart"/>
      <w:r w:rsidRPr="00BC0038">
        <w:rPr>
          <w:sz w:val="28"/>
          <w:szCs w:val="28"/>
        </w:rPr>
        <w:t>енергозбереження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полягає</w:t>
      </w:r>
      <w:proofErr w:type="spellEnd"/>
      <w:r w:rsidRPr="00BC0038">
        <w:rPr>
          <w:sz w:val="28"/>
          <w:szCs w:val="28"/>
        </w:rPr>
        <w:t xml:space="preserve"> в тому, </w:t>
      </w:r>
      <w:proofErr w:type="spellStart"/>
      <w:r w:rsidRPr="00BC0038">
        <w:rPr>
          <w:sz w:val="28"/>
          <w:szCs w:val="28"/>
        </w:rPr>
        <w:t>щоб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економічні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пільги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поширювалися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тільки</w:t>
      </w:r>
      <w:proofErr w:type="spellEnd"/>
      <w:r w:rsidRPr="00BC0038">
        <w:rPr>
          <w:sz w:val="28"/>
          <w:szCs w:val="28"/>
        </w:rPr>
        <w:t xml:space="preserve"> на </w:t>
      </w:r>
      <w:proofErr w:type="spellStart"/>
      <w:r w:rsidRPr="00BC0038">
        <w:rPr>
          <w:sz w:val="28"/>
          <w:szCs w:val="28"/>
        </w:rPr>
        <w:t>ті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енергоефективні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проекти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граничні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витрати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яких</w:t>
      </w:r>
      <w:proofErr w:type="spellEnd"/>
      <w:r w:rsidRPr="00BC0038">
        <w:rPr>
          <w:sz w:val="28"/>
          <w:szCs w:val="28"/>
        </w:rPr>
        <w:t xml:space="preserve"> на </w:t>
      </w:r>
      <w:proofErr w:type="spellStart"/>
      <w:r w:rsidRPr="00BC0038">
        <w:rPr>
          <w:sz w:val="28"/>
          <w:szCs w:val="28"/>
        </w:rPr>
        <w:t>економію</w:t>
      </w:r>
      <w:proofErr w:type="spellEnd"/>
      <w:r w:rsidRPr="00BC0038">
        <w:rPr>
          <w:sz w:val="28"/>
          <w:szCs w:val="28"/>
        </w:rPr>
        <w:t xml:space="preserve"> ПЕР не </w:t>
      </w:r>
      <w:proofErr w:type="spellStart"/>
      <w:r w:rsidRPr="00BC0038">
        <w:rPr>
          <w:sz w:val="28"/>
          <w:szCs w:val="28"/>
        </w:rPr>
        <w:t>будуть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перевищувати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граничних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витрат</w:t>
      </w:r>
      <w:proofErr w:type="spellEnd"/>
      <w:r w:rsidRPr="00BC0038">
        <w:rPr>
          <w:sz w:val="28"/>
          <w:szCs w:val="28"/>
        </w:rPr>
        <w:t xml:space="preserve"> на </w:t>
      </w:r>
      <w:proofErr w:type="spellStart"/>
      <w:r w:rsidRPr="00BC0038">
        <w:rPr>
          <w:sz w:val="28"/>
          <w:szCs w:val="28"/>
        </w:rPr>
        <w:t>приріст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енергоресурсів</w:t>
      </w:r>
      <w:proofErr w:type="spellEnd"/>
      <w:r w:rsidRPr="00BC0038">
        <w:rPr>
          <w:sz w:val="28"/>
          <w:szCs w:val="28"/>
        </w:rPr>
        <w:t xml:space="preserve">. При </w:t>
      </w:r>
      <w:proofErr w:type="spellStart"/>
      <w:r w:rsidRPr="00BC0038">
        <w:rPr>
          <w:sz w:val="28"/>
          <w:szCs w:val="28"/>
        </w:rPr>
        <w:t>цьому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важливою</w:t>
      </w:r>
      <w:proofErr w:type="spellEnd"/>
      <w:r w:rsidRPr="00BC0038">
        <w:rPr>
          <w:sz w:val="28"/>
          <w:szCs w:val="28"/>
        </w:rPr>
        <w:t xml:space="preserve"> проблемою, яку </w:t>
      </w:r>
      <w:proofErr w:type="spellStart"/>
      <w:r w:rsidRPr="00BC0038">
        <w:rPr>
          <w:sz w:val="28"/>
          <w:szCs w:val="28"/>
        </w:rPr>
        <w:t>необхідно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вирішити</w:t>
      </w:r>
      <w:proofErr w:type="spellEnd"/>
      <w:r w:rsidRPr="00BC0038">
        <w:rPr>
          <w:sz w:val="28"/>
          <w:szCs w:val="28"/>
        </w:rPr>
        <w:t xml:space="preserve"> для </w:t>
      </w:r>
      <w:proofErr w:type="spellStart"/>
      <w:r w:rsidRPr="00BC0038">
        <w:rPr>
          <w:sz w:val="28"/>
          <w:szCs w:val="28"/>
        </w:rPr>
        <w:t>успішного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виконання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Програми</w:t>
      </w:r>
      <w:proofErr w:type="spellEnd"/>
      <w:r w:rsidRPr="00BC0038">
        <w:rPr>
          <w:sz w:val="28"/>
          <w:szCs w:val="28"/>
        </w:rPr>
        <w:t xml:space="preserve">, є </w:t>
      </w:r>
      <w:proofErr w:type="spellStart"/>
      <w:r w:rsidRPr="00BC0038">
        <w:rPr>
          <w:sz w:val="28"/>
          <w:szCs w:val="28"/>
        </w:rPr>
        <w:t>пошук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джерел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інвестування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проектів</w:t>
      </w:r>
      <w:proofErr w:type="spellEnd"/>
      <w:r w:rsidRPr="00BC0038">
        <w:rPr>
          <w:sz w:val="28"/>
          <w:szCs w:val="28"/>
        </w:rPr>
        <w:t>.</w:t>
      </w:r>
    </w:p>
    <w:p w14:paraId="29BF4BF4" w14:textId="77777777" w:rsidR="00F34520" w:rsidRPr="00BC0038" w:rsidRDefault="00F34520" w:rsidP="00BC0038">
      <w:pPr>
        <w:spacing w:line="360" w:lineRule="auto"/>
        <w:ind w:firstLine="851"/>
        <w:jc w:val="both"/>
        <w:rPr>
          <w:sz w:val="28"/>
          <w:szCs w:val="28"/>
        </w:rPr>
      </w:pPr>
      <w:proofErr w:type="spellStart"/>
      <w:r w:rsidRPr="00BC0038">
        <w:rPr>
          <w:sz w:val="28"/>
          <w:szCs w:val="28"/>
        </w:rPr>
        <w:t>Програма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передбачає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створення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позабюджетного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загальнодержавного</w:t>
      </w:r>
      <w:proofErr w:type="spellEnd"/>
      <w:r w:rsidRPr="00BC0038">
        <w:rPr>
          <w:sz w:val="28"/>
          <w:szCs w:val="28"/>
        </w:rPr>
        <w:t xml:space="preserve"> фонду </w:t>
      </w:r>
      <w:proofErr w:type="spellStart"/>
      <w:r w:rsidRPr="00BC0038">
        <w:rPr>
          <w:sz w:val="28"/>
          <w:szCs w:val="28"/>
        </w:rPr>
        <w:t>енергозбереження</w:t>
      </w:r>
      <w:proofErr w:type="spellEnd"/>
      <w:r w:rsidRPr="00BC0038">
        <w:rPr>
          <w:sz w:val="28"/>
          <w:szCs w:val="28"/>
        </w:rPr>
        <w:t xml:space="preserve">, як </w:t>
      </w:r>
      <w:proofErr w:type="spellStart"/>
      <w:r w:rsidRPr="00BC0038">
        <w:rPr>
          <w:sz w:val="28"/>
          <w:szCs w:val="28"/>
        </w:rPr>
        <w:t>ключового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елемента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механізму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перерозподілу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засобів</w:t>
      </w:r>
      <w:proofErr w:type="spellEnd"/>
      <w:r w:rsidRPr="00BC0038">
        <w:rPr>
          <w:sz w:val="28"/>
          <w:szCs w:val="28"/>
        </w:rPr>
        <w:t xml:space="preserve"> на </w:t>
      </w:r>
      <w:proofErr w:type="spellStart"/>
      <w:r w:rsidRPr="00BC0038">
        <w:rPr>
          <w:sz w:val="28"/>
          <w:szCs w:val="28"/>
        </w:rPr>
        <w:t>користь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процесу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інвестування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енергоефективних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проектів</w:t>
      </w:r>
      <w:proofErr w:type="spellEnd"/>
      <w:r w:rsidRPr="00BC0038">
        <w:rPr>
          <w:sz w:val="28"/>
          <w:szCs w:val="28"/>
        </w:rPr>
        <w:t xml:space="preserve"> і </w:t>
      </w:r>
      <w:proofErr w:type="spellStart"/>
      <w:r w:rsidRPr="00BC0038">
        <w:rPr>
          <w:sz w:val="28"/>
          <w:szCs w:val="28"/>
        </w:rPr>
        <w:t>програм</w:t>
      </w:r>
      <w:proofErr w:type="spellEnd"/>
      <w:r w:rsidRPr="00BC0038">
        <w:rPr>
          <w:sz w:val="28"/>
          <w:szCs w:val="28"/>
        </w:rPr>
        <w:t xml:space="preserve">: </w:t>
      </w:r>
      <w:proofErr w:type="spellStart"/>
      <w:r w:rsidRPr="00BC0038">
        <w:rPr>
          <w:sz w:val="28"/>
          <w:szCs w:val="28"/>
        </w:rPr>
        <w:t>уведення</w:t>
      </w:r>
      <w:proofErr w:type="spellEnd"/>
      <w:r w:rsidRPr="00BC0038">
        <w:rPr>
          <w:sz w:val="28"/>
          <w:szCs w:val="28"/>
        </w:rPr>
        <w:t xml:space="preserve"> режиму </w:t>
      </w:r>
      <w:proofErr w:type="spellStart"/>
      <w:r w:rsidRPr="00BC0038">
        <w:rPr>
          <w:sz w:val="28"/>
          <w:szCs w:val="28"/>
        </w:rPr>
        <w:t>відрахувань</w:t>
      </w:r>
      <w:proofErr w:type="spellEnd"/>
      <w:r w:rsidRPr="00BC0038">
        <w:rPr>
          <w:sz w:val="28"/>
          <w:szCs w:val="28"/>
        </w:rPr>
        <w:t xml:space="preserve"> у Фонд </w:t>
      </w:r>
      <w:proofErr w:type="spellStart"/>
      <w:r w:rsidRPr="00BC0038">
        <w:rPr>
          <w:sz w:val="28"/>
          <w:szCs w:val="28"/>
        </w:rPr>
        <w:t>від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ринкової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вартості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lastRenderedPageBreak/>
        <w:t>використання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енергоресурсів</w:t>
      </w:r>
      <w:proofErr w:type="spellEnd"/>
      <w:r w:rsidRPr="00BC0038">
        <w:rPr>
          <w:sz w:val="28"/>
          <w:szCs w:val="28"/>
        </w:rPr>
        <w:t xml:space="preserve">, при </w:t>
      </w:r>
      <w:proofErr w:type="spellStart"/>
      <w:r w:rsidRPr="00BC0038">
        <w:rPr>
          <w:sz w:val="28"/>
          <w:szCs w:val="28"/>
        </w:rPr>
        <w:t>цьому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додаткові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витрати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відносяться</w:t>
      </w:r>
      <w:proofErr w:type="spellEnd"/>
      <w:r w:rsidRPr="00BC0038">
        <w:rPr>
          <w:sz w:val="28"/>
          <w:szCs w:val="28"/>
        </w:rPr>
        <w:t xml:space="preserve"> на </w:t>
      </w:r>
      <w:proofErr w:type="spellStart"/>
      <w:r w:rsidRPr="00BC0038">
        <w:rPr>
          <w:sz w:val="28"/>
          <w:szCs w:val="28"/>
        </w:rPr>
        <w:t>собівартість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продукції</w:t>
      </w:r>
      <w:proofErr w:type="spellEnd"/>
      <w:r w:rsidRPr="00BC0038">
        <w:rPr>
          <w:sz w:val="28"/>
          <w:szCs w:val="28"/>
        </w:rPr>
        <w:t>.</w:t>
      </w:r>
    </w:p>
    <w:p w14:paraId="2AD18D9C" w14:textId="77777777" w:rsidR="00F34520" w:rsidRPr="00BC0038" w:rsidRDefault="00F34520" w:rsidP="00BC0038">
      <w:pPr>
        <w:spacing w:line="360" w:lineRule="auto"/>
        <w:ind w:firstLine="851"/>
        <w:jc w:val="both"/>
        <w:rPr>
          <w:sz w:val="28"/>
          <w:szCs w:val="28"/>
        </w:rPr>
      </w:pPr>
      <w:proofErr w:type="spellStart"/>
      <w:r w:rsidRPr="00BC0038">
        <w:rPr>
          <w:sz w:val="28"/>
          <w:szCs w:val="28"/>
        </w:rPr>
        <w:t>Україна</w:t>
      </w:r>
      <w:proofErr w:type="spellEnd"/>
      <w:r w:rsidRPr="00BC0038">
        <w:rPr>
          <w:sz w:val="28"/>
          <w:szCs w:val="28"/>
        </w:rPr>
        <w:t xml:space="preserve">, є </w:t>
      </w:r>
      <w:proofErr w:type="spellStart"/>
      <w:r w:rsidRPr="00BC0038">
        <w:rPr>
          <w:sz w:val="28"/>
          <w:szCs w:val="28"/>
        </w:rPr>
        <w:t>економічною</w:t>
      </w:r>
      <w:proofErr w:type="spellEnd"/>
      <w:r w:rsidRPr="00BC0038">
        <w:rPr>
          <w:sz w:val="28"/>
          <w:szCs w:val="28"/>
        </w:rPr>
        <w:t xml:space="preserve"> альтернативою </w:t>
      </w:r>
      <w:proofErr w:type="spellStart"/>
      <w:r w:rsidRPr="00BC0038">
        <w:rPr>
          <w:sz w:val="28"/>
          <w:szCs w:val="28"/>
        </w:rPr>
        <w:t>покриття</w:t>
      </w:r>
      <w:proofErr w:type="spellEnd"/>
      <w:r w:rsidRPr="00BC0038">
        <w:rPr>
          <w:sz w:val="28"/>
          <w:szCs w:val="28"/>
        </w:rPr>
        <w:t xml:space="preserve"> потреб у ПЕР. </w:t>
      </w:r>
    </w:p>
    <w:p w14:paraId="44325577" w14:textId="609E8BB8" w:rsidR="00F34520" w:rsidRPr="00BC0038" w:rsidRDefault="00F34520" w:rsidP="00BC0038">
      <w:pPr>
        <w:spacing w:line="360" w:lineRule="auto"/>
        <w:ind w:firstLine="851"/>
        <w:jc w:val="both"/>
        <w:rPr>
          <w:sz w:val="28"/>
          <w:szCs w:val="28"/>
        </w:rPr>
      </w:pPr>
      <w:r w:rsidRPr="00BC0038">
        <w:rPr>
          <w:sz w:val="28"/>
          <w:szCs w:val="28"/>
        </w:rPr>
        <w:t xml:space="preserve">При </w:t>
      </w:r>
      <w:proofErr w:type="spellStart"/>
      <w:r w:rsidRPr="00BC0038">
        <w:rPr>
          <w:sz w:val="28"/>
          <w:szCs w:val="28"/>
        </w:rPr>
        <w:t>цьому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поліпшується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комфортабельність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проживання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зменшуються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забруднення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навколишнього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середовища</w:t>
      </w:r>
      <w:proofErr w:type="spellEnd"/>
      <w:r w:rsidRPr="00BC0038">
        <w:rPr>
          <w:sz w:val="28"/>
          <w:szCs w:val="28"/>
        </w:rPr>
        <w:t xml:space="preserve"> і </w:t>
      </w:r>
      <w:proofErr w:type="spellStart"/>
      <w:r w:rsidRPr="00BC0038">
        <w:rPr>
          <w:sz w:val="28"/>
          <w:szCs w:val="28"/>
        </w:rPr>
        <w:t>заощаджується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непоновлюване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органічне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паливо</w:t>
      </w:r>
      <w:proofErr w:type="spellEnd"/>
      <w:r w:rsidRPr="00BC0038">
        <w:rPr>
          <w:sz w:val="28"/>
          <w:szCs w:val="28"/>
        </w:rPr>
        <w:t xml:space="preserve">. </w:t>
      </w:r>
      <w:proofErr w:type="spellStart"/>
      <w:r w:rsidRPr="00BC0038">
        <w:rPr>
          <w:sz w:val="28"/>
          <w:szCs w:val="28"/>
        </w:rPr>
        <w:t>Ефективність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використання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поновлюваних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енергоресурсів</w:t>
      </w:r>
      <w:proofErr w:type="spellEnd"/>
      <w:r w:rsidRPr="00BC0038">
        <w:rPr>
          <w:sz w:val="28"/>
          <w:szCs w:val="28"/>
        </w:rPr>
        <w:t xml:space="preserve"> особливо </w:t>
      </w:r>
      <w:proofErr w:type="spellStart"/>
      <w:r w:rsidRPr="00BC0038">
        <w:rPr>
          <w:sz w:val="28"/>
          <w:szCs w:val="28"/>
        </w:rPr>
        <w:t>висока</w:t>
      </w:r>
      <w:proofErr w:type="spellEnd"/>
      <w:r w:rsidRPr="00BC0038">
        <w:rPr>
          <w:sz w:val="28"/>
          <w:szCs w:val="28"/>
        </w:rPr>
        <w:t xml:space="preserve"> в </w:t>
      </w:r>
      <w:proofErr w:type="spellStart"/>
      <w:r w:rsidRPr="00BC0038">
        <w:rPr>
          <w:sz w:val="28"/>
          <w:szCs w:val="28"/>
        </w:rPr>
        <w:t>степових</w:t>
      </w:r>
      <w:proofErr w:type="spellEnd"/>
      <w:r w:rsidRPr="00BC0038">
        <w:rPr>
          <w:sz w:val="28"/>
          <w:szCs w:val="28"/>
        </w:rPr>
        <w:t xml:space="preserve"> і </w:t>
      </w:r>
      <w:proofErr w:type="spellStart"/>
      <w:r w:rsidRPr="00BC0038">
        <w:rPr>
          <w:sz w:val="28"/>
          <w:szCs w:val="28"/>
        </w:rPr>
        <w:t>гірс</w:t>
      </w:r>
      <w:r w:rsidR="00681EB5" w:rsidRPr="00BC0038">
        <w:rPr>
          <w:sz w:val="28"/>
          <w:szCs w:val="28"/>
        </w:rPr>
        <w:t>ь</w:t>
      </w:r>
      <w:r w:rsidRPr="00BC0038">
        <w:rPr>
          <w:sz w:val="28"/>
          <w:szCs w:val="28"/>
        </w:rPr>
        <w:t>ких</w:t>
      </w:r>
      <w:proofErr w:type="spellEnd"/>
      <w:r w:rsidRPr="00BC0038">
        <w:rPr>
          <w:sz w:val="28"/>
          <w:szCs w:val="28"/>
        </w:rPr>
        <w:t xml:space="preserve"> районах, </w:t>
      </w:r>
      <w:proofErr w:type="spellStart"/>
      <w:r w:rsidRPr="00BC0038">
        <w:rPr>
          <w:sz w:val="28"/>
          <w:szCs w:val="28"/>
        </w:rPr>
        <w:t>віддалених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від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proofErr w:type="gramStart"/>
      <w:r w:rsidRPr="00BC0038">
        <w:rPr>
          <w:sz w:val="28"/>
          <w:szCs w:val="28"/>
        </w:rPr>
        <w:t>енергосистем.На</w:t>
      </w:r>
      <w:proofErr w:type="spellEnd"/>
      <w:proofErr w:type="gram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Півдні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України</w:t>
      </w:r>
      <w:proofErr w:type="spellEnd"/>
      <w:r w:rsidRPr="00BC0038">
        <w:rPr>
          <w:sz w:val="28"/>
          <w:szCs w:val="28"/>
        </w:rPr>
        <w:t xml:space="preserve"> й у </w:t>
      </w:r>
      <w:proofErr w:type="spellStart"/>
      <w:r w:rsidRPr="00BC0038">
        <w:rPr>
          <w:sz w:val="28"/>
          <w:szCs w:val="28"/>
        </w:rPr>
        <w:t>Криму</w:t>
      </w:r>
      <w:proofErr w:type="spellEnd"/>
      <w:r w:rsidRPr="00BC0038">
        <w:rPr>
          <w:sz w:val="28"/>
          <w:szCs w:val="28"/>
        </w:rPr>
        <w:t xml:space="preserve"> таких </w:t>
      </w:r>
      <w:proofErr w:type="spellStart"/>
      <w:r w:rsidRPr="00BC0038">
        <w:rPr>
          <w:sz w:val="28"/>
          <w:szCs w:val="28"/>
        </w:rPr>
        <w:t>районів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багато</w:t>
      </w:r>
      <w:proofErr w:type="spellEnd"/>
      <w:r w:rsidRPr="00BC0038">
        <w:rPr>
          <w:sz w:val="28"/>
          <w:szCs w:val="28"/>
        </w:rPr>
        <w:t xml:space="preserve">. За </w:t>
      </w:r>
      <w:proofErr w:type="spellStart"/>
      <w:r w:rsidRPr="00BC0038">
        <w:rPr>
          <w:sz w:val="28"/>
          <w:szCs w:val="28"/>
        </w:rPr>
        <w:t>потенційною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можливістю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використання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сонячної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енергії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ці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регіони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відносяться</w:t>
      </w:r>
      <w:proofErr w:type="spellEnd"/>
      <w:r w:rsidRPr="00BC0038">
        <w:rPr>
          <w:sz w:val="28"/>
          <w:szCs w:val="28"/>
        </w:rPr>
        <w:t xml:space="preserve"> до </w:t>
      </w:r>
      <w:proofErr w:type="spellStart"/>
      <w:r w:rsidRPr="00BC0038">
        <w:rPr>
          <w:sz w:val="28"/>
          <w:szCs w:val="28"/>
        </w:rPr>
        <w:t>найбільш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перспективних</w:t>
      </w:r>
      <w:proofErr w:type="spellEnd"/>
      <w:r w:rsidRPr="00BC0038">
        <w:rPr>
          <w:sz w:val="28"/>
          <w:szCs w:val="28"/>
        </w:rPr>
        <w:t xml:space="preserve">. </w:t>
      </w:r>
      <w:proofErr w:type="spellStart"/>
      <w:r w:rsidRPr="00BC0038">
        <w:rPr>
          <w:sz w:val="28"/>
          <w:szCs w:val="28"/>
        </w:rPr>
        <w:t>Підтвердженням</w:t>
      </w:r>
      <w:proofErr w:type="spellEnd"/>
      <w:r w:rsidRPr="00BC0038">
        <w:rPr>
          <w:sz w:val="28"/>
          <w:szCs w:val="28"/>
        </w:rPr>
        <w:t xml:space="preserve"> тому є </w:t>
      </w:r>
      <w:proofErr w:type="spellStart"/>
      <w:r w:rsidRPr="00BC0038">
        <w:rPr>
          <w:sz w:val="28"/>
          <w:szCs w:val="28"/>
        </w:rPr>
        <w:t>такий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показник</w:t>
      </w:r>
      <w:proofErr w:type="spellEnd"/>
      <w:r w:rsidRPr="00BC0038">
        <w:rPr>
          <w:sz w:val="28"/>
          <w:szCs w:val="28"/>
        </w:rPr>
        <w:t xml:space="preserve">, як </w:t>
      </w:r>
      <w:proofErr w:type="spellStart"/>
      <w:r w:rsidRPr="00BC0038">
        <w:rPr>
          <w:sz w:val="28"/>
          <w:szCs w:val="28"/>
        </w:rPr>
        <w:t>річний</w:t>
      </w:r>
      <w:proofErr w:type="spellEnd"/>
      <w:r w:rsidRPr="00BC0038">
        <w:rPr>
          <w:sz w:val="28"/>
          <w:szCs w:val="28"/>
        </w:rPr>
        <w:t xml:space="preserve"> ресурс </w:t>
      </w:r>
      <w:proofErr w:type="spellStart"/>
      <w:r w:rsidRPr="00BC0038">
        <w:rPr>
          <w:sz w:val="28"/>
          <w:szCs w:val="28"/>
        </w:rPr>
        <w:t>сонячної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променистої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енергії</w:t>
      </w:r>
      <w:proofErr w:type="spellEnd"/>
      <w:r w:rsidRPr="00BC0038">
        <w:rPr>
          <w:sz w:val="28"/>
          <w:szCs w:val="28"/>
        </w:rPr>
        <w:t xml:space="preserve"> до 1300-1400 </w:t>
      </w:r>
      <w:proofErr w:type="spellStart"/>
      <w:proofErr w:type="gramStart"/>
      <w:r w:rsidRPr="00BC0038">
        <w:rPr>
          <w:sz w:val="28"/>
          <w:szCs w:val="28"/>
        </w:rPr>
        <w:t>квт.г</w:t>
      </w:r>
      <w:proofErr w:type="spellEnd"/>
      <w:proofErr w:type="gramEnd"/>
      <w:r w:rsidRPr="00BC0038">
        <w:rPr>
          <w:sz w:val="28"/>
          <w:szCs w:val="28"/>
        </w:rPr>
        <w:t xml:space="preserve">/м2 </w:t>
      </w:r>
      <w:proofErr w:type="spellStart"/>
      <w:r w:rsidRPr="00BC0038">
        <w:rPr>
          <w:sz w:val="28"/>
          <w:szCs w:val="28"/>
        </w:rPr>
        <w:t>поверхні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Землі</w:t>
      </w:r>
      <w:proofErr w:type="spellEnd"/>
      <w:r w:rsidRPr="00BC0038">
        <w:rPr>
          <w:sz w:val="28"/>
          <w:szCs w:val="28"/>
        </w:rPr>
        <w:t xml:space="preserve">. За ресурсами </w:t>
      </w:r>
      <w:proofErr w:type="spellStart"/>
      <w:r w:rsidRPr="00BC0038">
        <w:rPr>
          <w:sz w:val="28"/>
          <w:szCs w:val="28"/>
        </w:rPr>
        <w:t>енергії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вітру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Крим</w:t>
      </w:r>
      <w:proofErr w:type="spellEnd"/>
      <w:r w:rsidRPr="00BC0038">
        <w:rPr>
          <w:sz w:val="28"/>
          <w:szCs w:val="28"/>
        </w:rPr>
        <w:t xml:space="preserve"> і </w:t>
      </w:r>
      <w:proofErr w:type="spellStart"/>
      <w:r w:rsidRPr="00BC0038">
        <w:rPr>
          <w:sz w:val="28"/>
          <w:szCs w:val="28"/>
        </w:rPr>
        <w:t>Південь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України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знаходяться</w:t>
      </w:r>
      <w:proofErr w:type="spellEnd"/>
      <w:r w:rsidRPr="00BC0038">
        <w:rPr>
          <w:sz w:val="28"/>
          <w:szCs w:val="28"/>
        </w:rPr>
        <w:t xml:space="preserve"> в </w:t>
      </w:r>
      <w:proofErr w:type="spellStart"/>
      <w:r w:rsidRPr="00BC0038">
        <w:rPr>
          <w:sz w:val="28"/>
          <w:szCs w:val="28"/>
        </w:rPr>
        <w:t>зоні</w:t>
      </w:r>
      <w:proofErr w:type="spellEnd"/>
      <w:r w:rsidRPr="00BC0038">
        <w:rPr>
          <w:sz w:val="28"/>
          <w:szCs w:val="28"/>
        </w:rPr>
        <w:t xml:space="preserve">, де </w:t>
      </w:r>
      <w:proofErr w:type="spellStart"/>
      <w:r w:rsidRPr="00BC0038">
        <w:rPr>
          <w:sz w:val="28"/>
          <w:szCs w:val="28"/>
        </w:rPr>
        <w:t>середньорічна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швидкість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вітру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складає</w:t>
      </w:r>
      <w:proofErr w:type="spellEnd"/>
      <w:r w:rsidRPr="00BC0038">
        <w:rPr>
          <w:sz w:val="28"/>
          <w:szCs w:val="28"/>
        </w:rPr>
        <w:t xml:space="preserve"> 5 м/с, </w:t>
      </w:r>
      <w:proofErr w:type="spellStart"/>
      <w:r w:rsidRPr="00BC0038">
        <w:rPr>
          <w:sz w:val="28"/>
          <w:szCs w:val="28"/>
        </w:rPr>
        <w:t>що</w:t>
      </w:r>
      <w:proofErr w:type="spellEnd"/>
      <w:r w:rsidRPr="00BC0038">
        <w:rPr>
          <w:sz w:val="28"/>
          <w:szCs w:val="28"/>
        </w:rPr>
        <w:t xml:space="preserve"> є </w:t>
      </w:r>
      <w:proofErr w:type="spellStart"/>
      <w:r w:rsidRPr="00BC0038">
        <w:rPr>
          <w:sz w:val="28"/>
          <w:szCs w:val="28"/>
        </w:rPr>
        <w:t>сприятливим</w:t>
      </w:r>
      <w:proofErr w:type="spellEnd"/>
      <w:r w:rsidRPr="00BC0038">
        <w:rPr>
          <w:sz w:val="28"/>
          <w:szCs w:val="28"/>
        </w:rPr>
        <w:t xml:space="preserve"> для </w:t>
      </w:r>
      <w:proofErr w:type="spellStart"/>
      <w:r w:rsidRPr="00BC0038">
        <w:rPr>
          <w:sz w:val="28"/>
          <w:szCs w:val="28"/>
        </w:rPr>
        <w:t>використання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цього</w:t>
      </w:r>
      <w:proofErr w:type="spellEnd"/>
      <w:r w:rsidRPr="00BC0038">
        <w:rPr>
          <w:sz w:val="28"/>
          <w:szCs w:val="28"/>
        </w:rPr>
        <w:t xml:space="preserve"> ресурсу. За геотермальною </w:t>
      </w:r>
      <w:proofErr w:type="spellStart"/>
      <w:r w:rsidRPr="00BC0038">
        <w:rPr>
          <w:sz w:val="28"/>
          <w:szCs w:val="28"/>
        </w:rPr>
        <w:t>енергією</w:t>
      </w:r>
      <w:proofErr w:type="spellEnd"/>
      <w:r w:rsidRPr="00BC0038">
        <w:rPr>
          <w:sz w:val="28"/>
          <w:szCs w:val="28"/>
        </w:rPr>
        <w:t xml:space="preserve"> (</w:t>
      </w:r>
      <w:proofErr w:type="spellStart"/>
      <w:r w:rsidRPr="00BC0038">
        <w:rPr>
          <w:sz w:val="28"/>
          <w:szCs w:val="28"/>
        </w:rPr>
        <w:t>підземні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гарячі</w:t>
      </w:r>
      <w:proofErr w:type="spellEnd"/>
      <w:r w:rsidRPr="00BC0038">
        <w:rPr>
          <w:sz w:val="28"/>
          <w:szCs w:val="28"/>
        </w:rPr>
        <w:t xml:space="preserve"> води з температурою порядку 100°С, на </w:t>
      </w:r>
      <w:proofErr w:type="spellStart"/>
      <w:r w:rsidRPr="00BC0038">
        <w:rPr>
          <w:sz w:val="28"/>
          <w:szCs w:val="28"/>
        </w:rPr>
        <w:t>глибині</w:t>
      </w:r>
      <w:proofErr w:type="spellEnd"/>
      <w:r w:rsidRPr="00BC0038">
        <w:rPr>
          <w:sz w:val="28"/>
          <w:szCs w:val="28"/>
        </w:rPr>
        <w:t xml:space="preserve"> 2 км) </w:t>
      </w:r>
      <w:proofErr w:type="spellStart"/>
      <w:r w:rsidRPr="00BC0038">
        <w:rPr>
          <w:sz w:val="28"/>
          <w:szCs w:val="28"/>
        </w:rPr>
        <w:t>ці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регіони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також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перспективні</w:t>
      </w:r>
      <w:proofErr w:type="spellEnd"/>
      <w:r w:rsidRPr="00BC0038">
        <w:rPr>
          <w:sz w:val="28"/>
          <w:szCs w:val="28"/>
        </w:rPr>
        <w:t xml:space="preserve">. Варто </w:t>
      </w:r>
      <w:proofErr w:type="spellStart"/>
      <w:r w:rsidRPr="00BC0038">
        <w:rPr>
          <w:sz w:val="28"/>
          <w:szCs w:val="28"/>
        </w:rPr>
        <w:t>розглянути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докоадно</w:t>
      </w:r>
      <w:proofErr w:type="spellEnd"/>
      <w:r w:rsidRPr="00BC0038">
        <w:rPr>
          <w:sz w:val="28"/>
          <w:szCs w:val="28"/>
        </w:rPr>
        <w:t xml:space="preserve"> проблему </w:t>
      </w:r>
      <w:proofErr w:type="spellStart"/>
      <w:r w:rsidRPr="00BC0038">
        <w:rPr>
          <w:sz w:val="28"/>
          <w:szCs w:val="28"/>
        </w:rPr>
        <w:t>ефективного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використання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поновлюваних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джерел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енергії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України</w:t>
      </w:r>
      <w:proofErr w:type="spellEnd"/>
      <w:r w:rsidRPr="00BC0038">
        <w:rPr>
          <w:sz w:val="28"/>
          <w:szCs w:val="28"/>
        </w:rPr>
        <w:t xml:space="preserve"> для </w:t>
      </w:r>
      <w:proofErr w:type="spellStart"/>
      <w:r w:rsidRPr="00BC0038">
        <w:rPr>
          <w:sz w:val="28"/>
          <w:szCs w:val="28"/>
        </w:rPr>
        <w:t>цілей</w:t>
      </w:r>
      <w:proofErr w:type="spellEnd"/>
      <w:r w:rsidRPr="00BC0038">
        <w:rPr>
          <w:sz w:val="28"/>
          <w:szCs w:val="28"/>
        </w:rPr>
        <w:t xml:space="preserve"> тепло- і </w:t>
      </w:r>
      <w:proofErr w:type="spellStart"/>
      <w:r w:rsidRPr="00BC0038">
        <w:rPr>
          <w:sz w:val="28"/>
          <w:szCs w:val="28"/>
        </w:rPr>
        <w:t>електропостачання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із</w:t>
      </w:r>
      <w:proofErr w:type="spellEnd"/>
      <w:r w:rsidRPr="00BC0038">
        <w:rPr>
          <w:sz w:val="28"/>
          <w:szCs w:val="28"/>
        </w:rPr>
        <w:t xml:space="preserve"> прикладами </w:t>
      </w:r>
      <w:proofErr w:type="spellStart"/>
      <w:r w:rsidRPr="00BC0038">
        <w:rPr>
          <w:sz w:val="28"/>
          <w:szCs w:val="28"/>
        </w:rPr>
        <w:t>конкретних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технічних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рішень</w:t>
      </w:r>
      <w:proofErr w:type="spellEnd"/>
      <w:r w:rsidRPr="00BC0038">
        <w:rPr>
          <w:sz w:val="28"/>
          <w:szCs w:val="28"/>
        </w:rPr>
        <w:t xml:space="preserve">. При </w:t>
      </w:r>
      <w:proofErr w:type="spellStart"/>
      <w:r w:rsidRPr="00BC0038">
        <w:rPr>
          <w:sz w:val="28"/>
          <w:szCs w:val="28"/>
        </w:rPr>
        <w:t>цьому</w:t>
      </w:r>
      <w:proofErr w:type="spellEnd"/>
      <w:r w:rsidRPr="00BC0038">
        <w:rPr>
          <w:sz w:val="28"/>
          <w:szCs w:val="28"/>
        </w:rPr>
        <w:t xml:space="preserve"> дано </w:t>
      </w:r>
      <w:proofErr w:type="spellStart"/>
      <w:r w:rsidRPr="00BC0038">
        <w:rPr>
          <w:sz w:val="28"/>
          <w:szCs w:val="28"/>
        </w:rPr>
        <w:t>рекомендації</w:t>
      </w:r>
      <w:proofErr w:type="spellEnd"/>
      <w:r w:rsidRPr="00BC0038">
        <w:rPr>
          <w:sz w:val="28"/>
          <w:szCs w:val="28"/>
        </w:rPr>
        <w:t xml:space="preserve"> з </w:t>
      </w:r>
      <w:proofErr w:type="spellStart"/>
      <w:r w:rsidRPr="00BC0038">
        <w:rPr>
          <w:sz w:val="28"/>
          <w:szCs w:val="28"/>
        </w:rPr>
        <w:t>розробки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модульних</w:t>
      </w:r>
      <w:proofErr w:type="spellEnd"/>
      <w:r w:rsidRPr="00BC0038">
        <w:rPr>
          <w:sz w:val="28"/>
          <w:szCs w:val="28"/>
        </w:rPr>
        <w:t xml:space="preserve"> систем для </w:t>
      </w:r>
      <w:proofErr w:type="spellStart"/>
      <w:r w:rsidRPr="00BC0038">
        <w:rPr>
          <w:sz w:val="28"/>
          <w:szCs w:val="28"/>
        </w:rPr>
        <w:t>задоволення</w:t>
      </w:r>
      <w:proofErr w:type="spellEnd"/>
      <w:r w:rsidRPr="00BC0038">
        <w:rPr>
          <w:sz w:val="28"/>
          <w:szCs w:val="28"/>
        </w:rPr>
        <w:t xml:space="preserve"> потреб </w:t>
      </w:r>
      <w:proofErr w:type="spellStart"/>
      <w:r w:rsidRPr="00BC0038">
        <w:rPr>
          <w:sz w:val="28"/>
          <w:szCs w:val="28"/>
        </w:rPr>
        <w:t>різних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господарств</w:t>
      </w:r>
      <w:proofErr w:type="spellEnd"/>
      <w:r w:rsidRPr="00BC0038">
        <w:rPr>
          <w:sz w:val="28"/>
          <w:szCs w:val="28"/>
        </w:rPr>
        <w:t xml:space="preserve">, і з </w:t>
      </w:r>
      <w:proofErr w:type="spellStart"/>
      <w:r w:rsidRPr="00BC0038">
        <w:rPr>
          <w:sz w:val="28"/>
          <w:szCs w:val="28"/>
        </w:rPr>
        <w:t>використання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комплексних</w:t>
      </w:r>
      <w:proofErr w:type="spellEnd"/>
      <w:r w:rsidRPr="00BC0038">
        <w:rPr>
          <w:sz w:val="28"/>
          <w:szCs w:val="28"/>
        </w:rPr>
        <w:t xml:space="preserve"> систем, </w:t>
      </w:r>
      <w:proofErr w:type="spellStart"/>
      <w:r w:rsidRPr="00BC0038">
        <w:rPr>
          <w:sz w:val="28"/>
          <w:szCs w:val="28"/>
        </w:rPr>
        <w:t>що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включають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різні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джерела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енергії</w:t>
      </w:r>
      <w:proofErr w:type="spellEnd"/>
      <w:r w:rsidRPr="00BC0038">
        <w:rPr>
          <w:sz w:val="28"/>
          <w:szCs w:val="28"/>
        </w:rPr>
        <w:t xml:space="preserve">. </w:t>
      </w:r>
      <w:proofErr w:type="spellStart"/>
      <w:r w:rsidRPr="00BC0038">
        <w:rPr>
          <w:sz w:val="28"/>
          <w:szCs w:val="28"/>
        </w:rPr>
        <w:t>Розглянуті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вище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техніко-економічні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аспекти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Програми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енергозбереження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хоча</w:t>
      </w:r>
      <w:proofErr w:type="spellEnd"/>
      <w:r w:rsidRPr="00BC0038">
        <w:rPr>
          <w:sz w:val="28"/>
          <w:szCs w:val="28"/>
        </w:rPr>
        <w:t xml:space="preserve"> і </w:t>
      </w:r>
      <w:proofErr w:type="spellStart"/>
      <w:r w:rsidRPr="00BC0038">
        <w:rPr>
          <w:sz w:val="28"/>
          <w:szCs w:val="28"/>
        </w:rPr>
        <w:t>відносяться</w:t>
      </w:r>
      <w:proofErr w:type="spellEnd"/>
      <w:r w:rsidRPr="00BC0038">
        <w:rPr>
          <w:sz w:val="28"/>
          <w:szCs w:val="28"/>
        </w:rPr>
        <w:t xml:space="preserve"> до </w:t>
      </w:r>
      <w:proofErr w:type="spellStart"/>
      <w:r w:rsidRPr="00BC0038">
        <w:rPr>
          <w:sz w:val="28"/>
          <w:szCs w:val="28"/>
        </w:rPr>
        <w:t>розряду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пріоритетних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ще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недостатні</w:t>
      </w:r>
      <w:proofErr w:type="spellEnd"/>
      <w:r w:rsidRPr="00BC0038">
        <w:rPr>
          <w:sz w:val="28"/>
          <w:szCs w:val="28"/>
        </w:rPr>
        <w:t xml:space="preserve"> для </w:t>
      </w:r>
      <w:proofErr w:type="spellStart"/>
      <w:r w:rsidRPr="00BC0038">
        <w:rPr>
          <w:sz w:val="28"/>
          <w:szCs w:val="28"/>
        </w:rPr>
        <w:t>реалізації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цієї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програми</w:t>
      </w:r>
      <w:proofErr w:type="spellEnd"/>
      <w:r w:rsidRPr="00BC0038">
        <w:rPr>
          <w:sz w:val="28"/>
          <w:szCs w:val="28"/>
        </w:rPr>
        <w:t xml:space="preserve">. </w:t>
      </w:r>
      <w:proofErr w:type="spellStart"/>
      <w:r w:rsidRPr="00BC0038">
        <w:rPr>
          <w:sz w:val="28"/>
          <w:szCs w:val="28"/>
        </w:rPr>
        <w:t>Істотну</w:t>
      </w:r>
      <w:proofErr w:type="spellEnd"/>
      <w:r w:rsidRPr="00BC0038">
        <w:rPr>
          <w:sz w:val="28"/>
          <w:szCs w:val="28"/>
        </w:rPr>
        <w:t xml:space="preserve"> роль у </w:t>
      </w:r>
      <w:proofErr w:type="spellStart"/>
      <w:r w:rsidRPr="00BC0038">
        <w:rPr>
          <w:sz w:val="28"/>
          <w:szCs w:val="28"/>
        </w:rPr>
        <w:t>цій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справі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грають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зовнішні</w:t>
      </w:r>
      <w:proofErr w:type="spellEnd"/>
      <w:r w:rsidRPr="00BC0038">
        <w:rPr>
          <w:sz w:val="28"/>
          <w:szCs w:val="28"/>
        </w:rPr>
        <w:t xml:space="preserve"> й особливо </w:t>
      </w:r>
      <w:proofErr w:type="spellStart"/>
      <w:r w:rsidRPr="00BC0038">
        <w:rPr>
          <w:sz w:val="28"/>
          <w:szCs w:val="28"/>
        </w:rPr>
        <w:t>внутрішні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політичні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фактори</w:t>
      </w:r>
      <w:proofErr w:type="spellEnd"/>
      <w:r w:rsidRPr="00BC0038">
        <w:rPr>
          <w:sz w:val="28"/>
          <w:szCs w:val="28"/>
        </w:rPr>
        <w:t xml:space="preserve">, </w:t>
      </w:r>
      <w:proofErr w:type="gramStart"/>
      <w:r w:rsidRPr="00BC0038">
        <w:rPr>
          <w:sz w:val="28"/>
          <w:szCs w:val="28"/>
        </w:rPr>
        <w:t>у першу</w:t>
      </w:r>
      <w:proofErr w:type="gram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чергу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нестійкість</w:t>
      </w:r>
      <w:proofErr w:type="spellEnd"/>
      <w:r w:rsidRPr="00BC0038">
        <w:rPr>
          <w:sz w:val="28"/>
          <w:szCs w:val="28"/>
        </w:rPr>
        <w:t xml:space="preserve"> ПЕК </w:t>
      </w:r>
      <w:proofErr w:type="spellStart"/>
      <w:r w:rsidRPr="00BC0038">
        <w:rPr>
          <w:sz w:val="28"/>
          <w:szCs w:val="28"/>
        </w:rPr>
        <w:t>країни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непевність</w:t>
      </w:r>
      <w:proofErr w:type="spellEnd"/>
      <w:r w:rsidRPr="00BC0038">
        <w:rPr>
          <w:sz w:val="28"/>
          <w:szCs w:val="28"/>
        </w:rPr>
        <w:t xml:space="preserve"> і </w:t>
      </w:r>
      <w:proofErr w:type="spellStart"/>
      <w:r w:rsidRPr="00BC0038">
        <w:rPr>
          <w:sz w:val="28"/>
          <w:szCs w:val="28"/>
        </w:rPr>
        <w:t>неефективність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його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керівництва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нечіткість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довгострокової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стратегії</w:t>
      </w:r>
      <w:proofErr w:type="spellEnd"/>
      <w:r w:rsidRPr="00BC0038">
        <w:rPr>
          <w:sz w:val="28"/>
          <w:szCs w:val="28"/>
        </w:rPr>
        <w:t xml:space="preserve"> в </w:t>
      </w:r>
      <w:proofErr w:type="spellStart"/>
      <w:r w:rsidRPr="00BC0038">
        <w:rPr>
          <w:sz w:val="28"/>
          <w:szCs w:val="28"/>
        </w:rPr>
        <w:t>галузі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енергетики</w:t>
      </w:r>
      <w:proofErr w:type="spellEnd"/>
      <w:r w:rsidRPr="00BC0038">
        <w:rPr>
          <w:sz w:val="28"/>
          <w:szCs w:val="28"/>
        </w:rPr>
        <w:t xml:space="preserve">. </w:t>
      </w:r>
      <w:proofErr w:type="spellStart"/>
      <w:r w:rsidRPr="00BC0038">
        <w:rPr>
          <w:sz w:val="28"/>
          <w:szCs w:val="28"/>
        </w:rPr>
        <w:t>Усі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ці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обставини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істотно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стримують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реалізацію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Національної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Комплексної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програми</w:t>
      </w:r>
      <w:proofErr w:type="spellEnd"/>
      <w:r w:rsidRPr="00BC0038">
        <w:rPr>
          <w:sz w:val="28"/>
          <w:szCs w:val="28"/>
        </w:rPr>
        <w:t xml:space="preserve"> по </w:t>
      </w:r>
      <w:proofErr w:type="spellStart"/>
      <w:r w:rsidRPr="00BC0038">
        <w:rPr>
          <w:sz w:val="28"/>
          <w:szCs w:val="28"/>
        </w:rPr>
        <w:t>енергозбереженню</w:t>
      </w:r>
      <w:proofErr w:type="spellEnd"/>
      <w:r w:rsidRPr="00BC0038">
        <w:rPr>
          <w:sz w:val="28"/>
          <w:szCs w:val="28"/>
        </w:rPr>
        <w:t xml:space="preserve">. </w:t>
      </w:r>
      <w:proofErr w:type="spellStart"/>
      <w:r w:rsidRPr="00BC0038">
        <w:rPr>
          <w:sz w:val="28"/>
          <w:szCs w:val="28"/>
        </w:rPr>
        <w:t>Розвиток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вугільних</w:t>
      </w:r>
      <w:proofErr w:type="spellEnd"/>
      <w:r w:rsidRPr="00BC0038">
        <w:rPr>
          <w:sz w:val="28"/>
          <w:szCs w:val="28"/>
        </w:rPr>
        <w:t xml:space="preserve"> шахт </w:t>
      </w:r>
      <w:proofErr w:type="spellStart"/>
      <w:r w:rsidRPr="00BC0038">
        <w:rPr>
          <w:sz w:val="28"/>
          <w:szCs w:val="28"/>
        </w:rPr>
        <w:t>майже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зупинилося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крайній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ступінь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зносу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має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устаткування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різко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збільшилися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аварійність</w:t>
      </w:r>
      <w:proofErr w:type="spellEnd"/>
      <w:r w:rsidRPr="00BC0038">
        <w:rPr>
          <w:sz w:val="28"/>
          <w:szCs w:val="28"/>
        </w:rPr>
        <w:t xml:space="preserve"> і </w:t>
      </w:r>
      <w:proofErr w:type="spellStart"/>
      <w:r w:rsidRPr="00BC0038">
        <w:rPr>
          <w:sz w:val="28"/>
          <w:szCs w:val="28"/>
        </w:rPr>
        <w:t>простої</w:t>
      </w:r>
      <w:proofErr w:type="spellEnd"/>
      <w:r w:rsidRPr="00BC0038">
        <w:rPr>
          <w:sz w:val="28"/>
          <w:szCs w:val="28"/>
        </w:rPr>
        <w:t xml:space="preserve">. </w:t>
      </w:r>
      <w:proofErr w:type="spellStart"/>
      <w:r w:rsidRPr="00BC0038">
        <w:rPr>
          <w:sz w:val="28"/>
          <w:szCs w:val="28"/>
        </w:rPr>
        <w:t>Постає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питання</w:t>
      </w:r>
      <w:proofErr w:type="spellEnd"/>
      <w:r w:rsidRPr="00BC0038">
        <w:rPr>
          <w:sz w:val="28"/>
          <w:szCs w:val="28"/>
        </w:rPr>
        <w:t xml:space="preserve">: </w:t>
      </w:r>
      <w:proofErr w:type="spellStart"/>
      <w:r w:rsidRPr="00BC0038">
        <w:rPr>
          <w:sz w:val="28"/>
          <w:szCs w:val="28"/>
        </w:rPr>
        <w:t>чи</w:t>
      </w:r>
      <w:proofErr w:type="spellEnd"/>
      <w:r w:rsidRPr="00BC0038">
        <w:rPr>
          <w:sz w:val="28"/>
          <w:szCs w:val="28"/>
        </w:rPr>
        <w:t xml:space="preserve"> бути, </w:t>
      </w:r>
      <w:proofErr w:type="spellStart"/>
      <w:r w:rsidRPr="00BC0038">
        <w:rPr>
          <w:sz w:val="28"/>
          <w:szCs w:val="28"/>
        </w:rPr>
        <w:t>чи</w:t>
      </w:r>
      <w:proofErr w:type="spellEnd"/>
      <w:r w:rsidRPr="00BC0038">
        <w:rPr>
          <w:sz w:val="28"/>
          <w:szCs w:val="28"/>
        </w:rPr>
        <w:t xml:space="preserve"> не бути </w:t>
      </w:r>
      <w:proofErr w:type="spellStart"/>
      <w:r w:rsidRPr="00BC0038">
        <w:rPr>
          <w:sz w:val="28"/>
          <w:szCs w:val="28"/>
        </w:rPr>
        <w:t>енергетичній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незалежності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України</w:t>
      </w:r>
      <w:proofErr w:type="spellEnd"/>
      <w:r w:rsidRPr="00BC0038">
        <w:rPr>
          <w:sz w:val="28"/>
          <w:szCs w:val="28"/>
        </w:rPr>
        <w:t xml:space="preserve">. Через проблему </w:t>
      </w:r>
      <w:proofErr w:type="spellStart"/>
      <w:r w:rsidRPr="00BC0038">
        <w:rPr>
          <w:sz w:val="28"/>
          <w:szCs w:val="28"/>
        </w:rPr>
        <w:t>неплатежів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галузь</w:t>
      </w:r>
      <w:proofErr w:type="spellEnd"/>
      <w:r w:rsidRPr="00BC0038">
        <w:rPr>
          <w:sz w:val="28"/>
          <w:szCs w:val="28"/>
        </w:rPr>
        <w:t xml:space="preserve"> на </w:t>
      </w:r>
      <w:proofErr w:type="spellStart"/>
      <w:r w:rsidRPr="00BC0038">
        <w:rPr>
          <w:sz w:val="28"/>
          <w:szCs w:val="28"/>
        </w:rPr>
        <w:lastRenderedPageBreak/>
        <w:t>грані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виживання</w:t>
      </w:r>
      <w:proofErr w:type="spellEnd"/>
      <w:r w:rsidRPr="00BC0038">
        <w:rPr>
          <w:sz w:val="28"/>
          <w:szCs w:val="28"/>
        </w:rPr>
        <w:t xml:space="preserve">. </w:t>
      </w:r>
      <w:proofErr w:type="spellStart"/>
      <w:r w:rsidRPr="00BC0038">
        <w:rPr>
          <w:sz w:val="28"/>
          <w:szCs w:val="28"/>
        </w:rPr>
        <w:t>Інакше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кажучи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ситуація</w:t>
      </w:r>
      <w:proofErr w:type="spellEnd"/>
      <w:r w:rsidRPr="00BC0038">
        <w:rPr>
          <w:sz w:val="28"/>
          <w:szCs w:val="28"/>
        </w:rPr>
        <w:t xml:space="preserve"> в ПЕК </w:t>
      </w:r>
      <w:proofErr w:type="spellStart"/>
      <w:r w:rsidRPr="00BC0038">
        <w:rPr>
          <w:sz w:val="28"/>
          <w:szCs w:val="28"/>
        </w:rPr>
        <w:t>створює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загрозу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національній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безпеці</w:t>
      </w:r>
      <w:proofErr w:type="spellEnd"/>
      <w:r w:rsidRPr="00BC0038">
        <w:rPr>
          <w:sz w:val="28"/>
          <w:szCs w:val="28"/>
        </w:rPr>
        <w:t xml:space="preserve"> [</w:t>
      </w:r>
      <w:r w:rsidR="00641711" w:rsidRPr="0076447F">
        <w:rPr>
          <w:sz w:val="28"/>
          <w:szCs w:val="28"/>
        </w:rPr>
        <w:t>4</w:t>
      </w:r>
      <w:r w:rsidRPr="00BC0038">
        <w:rPr>
          <w:sz w:val="28"/>
          <w:szCs w:val="28"/>
        </w:rPr>
        <w:t>].</w:t>
      </w:r>
    </w:p>
    <w:p w14:paraId="5A058E1F" w14:textId="77777777" w:rsidR="00F34520" w:rsidRPr="00BC0038" w:rsidRDefault="00F34520" w:rsidP="00BC0038">
      <w:pPr>
        <w:spacing w:line="360" w:lineRule="auto"/>
        <w:ind w:firstLine="851"/>
        <w:jc w:val="both"/>
        <w:rPr>
          <w:sz w:val="28"/>
          <w:szCs w:val="28"/>
        </w:rPr>
      </w:pPr>
      <w:r w:rsidRPr="00BC0038">
        <w:rPr>
          <w:sz w:val="28"/>
          <w:szCs w:val="28"/>
        </w:rPr>
        <w:t xml:space="preserve">Одна з </w:t>
      </w:r>
      <w:proofErr w:type="spellStart"/>
      <w:r w:rsidRPr="00BC0038">
        <w:rPr>
          <w:sz w:val="28"/>
          <w:szCs w:val="28"/>
        </w:rPr>
        <w:t>головних</w:t>
      </w:r>
      <w:proofErr w:type="spellEnd"/>
      <w:r w:rsidRPr="00BC0038">
        <w:rPr>
          <w:sz w:val="28"/>
          <w:szCs w:val="28"/>
        </w:rPr>
        <w:t xml:space="preserve"> причин </w:t>
      </w:r>
      <w:proofErr w:type="spellStart"/>
      <w:r w:rsidRPr="00BC0038">
        <w:rPr>
          <w:sz w:val="28"/>
          <w:szCs w:val="28"/>
        </w:rPr>
        <w:t>кризи</w:t>
      </w:r>
      <w:proofErr w:type="spellEnd"/>
      <w:r w:rsidRPr="00BC0038">
        <w:rPr>
          <w:sz w:val="28"/>
          <w:szCs w:val="28"/>
        </w:rPr>
        <w:t xml:space="preserve"> у </w:t>
      </w:r>
      <w:proofErr w:type="spellStart"/>
      <w:r w:rsidRPr="00BC0038">
        <w:rPr>
          <w:sz w:val="28"/>
          <w:szCs w:val="28"/>
        </w:rPr>
        <w:t>вугільній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галузі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пов'язана</w:t>
      </w:r>
      <w:proofErr w:type="spellEnd"/>
      <w:r w:rsidRPr="00BC0038">
        <w:rPr>
          <w:sz w:val="28"/>
          <w:szCs w:val="28"/>
        </w:rPr>
        <w:t xml:space="preserve"> з проблемою </w:t>
      </w:r>
      <w:proofErr w:type="spellStart"/>
      <w:r w:rsidRPr="00BC0038">
        <w:rPr>
          <w:sz w:val="28"/>
          <w:szCs w:val="28"/>
        </w:rPr>
        <w:t>безпеки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старих</w:t>
      </w:r>
      <w:proofErr w:type="spellEnd"/>
      <w:r w:rsidRPr="00BC0038">
        <w:rPr>
          <w:sz w:val="28"/>
          <w:szCs w:val="28"/>
        </w:rPr>
        <w:t xml:space="preserve"> шахт через </w:t>
      </w:r>
      <w:proofErr w:type="spellStart"/>
      <w:r w:rsidRPr="00BC0038">
        <w:rPr>
          <w:sz w:val="28"/>
          <w:szCs w:val="28"/>
        </w:rPr>
        <w:t>часті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вибухи</w:t>
      </w:r>
      <w:proofErr w:type="spellEnd"/>
      <w:r w:rsidRPr="00BC0038">
        <w:rPr>
          <w:sz w:val="28"/>
          <w:szCs w:val="28"/>
        </w:rPr>
        <w:t xml:space="preserve"> шахтного метану й </w:t>
      </w:r>
      <w:proofErr w:type="spellStart"/>
      <w:r w:rsidRPr="00BC0038">
        <w:rPr>
          <w:sz w:val="28"/>
          <w:szCs w:val="28"/>
        </w:rPr>
        <w:t>утворення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інших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вибухонебезпечних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концентрацій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що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щорічно</w:t>
      </w:r>
      <w:proofErr w:type="spellEnd"/>
      <w:r w:rsidRPr="00BC0038">
        <w:rPr>
          <w:sz w:val="28"/>
          <w:szCs w:val="28"/>
        </w:rPr>
        <w:t xml:space="preserve"> приводить до </w:t>
      </w:r>
      <w:proofErr w:type="spellStart"/>
      <w:r w:rsidRPr="00BC0038">
        <w:rPr>
          <w:sz w:val="28"/>
          <w:szCs w:val="28"/>
        </w:rPr>
        <w:t>загибелі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багатьох</w:t>
      </w:r>
      <w:proofErr w:type="spellEnd"/>
      <w:r w:rsidRPr="00BC0038">
        <w:rPr>
          <w:sz w:val="28"/>
          <w:szCs w:val="28"/>
        </w:rPr>
        <w:t xml:space="preserve"> людей. </w:t>
      </w:r>
      <w:proofErr w:type="spellStart"/>
      <w:r w:rsidRPr="00BC0038">
        <w:rPr>
          <w:sz w:val="28"/>
          <w:szCs w:val="28"/>
        </w:rPr>
        <w:t>Кризовий</w:t>
      </w:r>
      <w:proofErr w:type="spellEnd"/>
      <w:r w:rsidRPr="00BC0038">
        <w:rPr>
          <w:sz w:val="28"/>
          <w:szCs w:val="28"/>
        </w:rPr>
        <w:t xml:space="preserve"> стан, </w:t>
      </w:r>
      <w:proofErr w:type="spellStart"/>
      <w:r w:rsidRPr="00BC0038">
        <w:rPr>
          <w:sz w:val="28"/>
          <w:szCs w:val="28"/>
        </w:rPr>
        <w:t>що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створився</w:t>
      </w:r>
      <w:proofErr w:type="spellEnd"/>
      <w:r w:rsidRPr="00BC0038">
        <w:rPr>
          <w:sz w:val="28"/>
          <w:szCs w:val="28"/>
        </w:rPr>
        <w:t xml:space="preserve">, в </w:t>
      </w:r>
      <w:proofErr w:type="spellStart"/>
      <w:r w:rsidRPr="00BC0038">
        <w:rPr>
          <w:sz w:val="28"/>
          <w:szCs w:val="28"/>
        </w:rPr>
        <w:t>енергетиці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може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врятувати</w:t>
      </w:r>
      <w:proofErr w:type="spellEnd"/>
      <w:r w:rsidRPr="00BC0038">
        <w:rPr>
          <w:sz w:val="28"/>
          <w:szCs w:val="28"/>
        </w:rPr>
        <w:t xml:space="preserve"> </w:t>
      </w:r>
    </w:p>
    <w:p w14:paraId="222A1793" w14:textId="213C8377" w:rsidR="00F34520" w:rsidRPr="00BC0038" w:rsidRDefault="00F34520" w:rsidP="00BC0038">
      <w:pPr>
        <w:spacing w:line="360" w:lineRule="auto"/>
        <w:ind w:firstLine="851"/>
        <w:jc w:val="both"/>
        <w:rPr>
          <w:sz w:val="28"/>
          <w:szCs w:val="28"/>
        </w:rPr>
      </w:pPr>
      <w:proofErr w:type="spellStart"/>
      <w:r w:rsidRPr="00BC0038">
        <w:rPr>
          <w:sz w:val="28"/>
          <w:szCs w:val="28"/>
        </w:rPr>
        <w:t>подальша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фінансова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допомога</w:t>
      </w:r>
      <w:proofErr w:type="spellEnd"/>
      <w:r w:rsidRPr="00BC0038">
        <w:rPr>
          <w:sz w:val="28"/>
          <w:szCs w:val="28"/>
        </w:rPr>
        <w:t xml:space="preserve"> для </w:t>
      </w:r>
      <w:proofErr w:type="spellStart"/>
      <w:r w:rsidRPr="00BC0038">
        <w:rPr>
          <w:sz w:val="28"/>
          <w:szCs w:val="28"/>
        </w:rPr>
        <w:t>модернізації</w:t>
      </w:r>
      <w:proofErr w:type="spellEnd"/>
      <w:r w:rsidRPr="00BC0038">
        <w:rPr>
          <w:sz w:val="28"/>
          <w:szCs w:val="28"/>
        </w:rPr>
        <w:t xml:space="preserve"> й </w:t>
      </w:r>
      <w:proofErr w:type="spellStart"/>
      <w:r w:rsidRPr="00BC0038">
        <w:rPr>
          <w:sz w:val="28"/>
          <w:szCs w:val="28"/>
        </w:rPr>
        <w:t>оздоровлення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вугільної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промисловості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функціонування</w:t>
      </w:r>
      <w:proofErr w:type="spellEnd"/>
      <w:r w:rsidRPr="00BC0038">
        <w:rPr>
          <w:sz w:val="28"/>
          <w:szCs w:val="28"/>
        </w:rPr>
        <w:t xml:space="preserve"> і </w:t>
      </w:r>
      <w:proofErr w:type="spellStart"/>
      <w:r w:rsidRPr="00BC0038">
        <w:rPr>
          <w:sz w:val="28"/>
          <w:szCs w:val="28"/>
        </w:rPr>
        <w:t>розвитку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усього</w:t>
      </w:r>
      <w:proofErr w:type="spellEnd"/>
      <w:r w:rsidRPr="00BC0038">
        <w:rPr>
          <w:sz w:val="28"/>
          <w:szCs w:val="28"/>
        </w:rPr>
        <w:t xml:space="preserve"> ПЕК [</w:t>
      </w:r>
      <w:r w:rsidR="00641711" w:rsidRPr="00BC0038">
        <w:rPr>
          <w:sz w:val="28"/>
          <w:szCs w:val="28"/>
        </w:rPr>
        <w:t>4</w:t>
      </w:r>
      <w:r w:rsidRPr="00BC0038">
        <w:rPr>
          <w:sz w:val="28"/>
          <w:szCs w:val="28"/>
        </w:rPr>
        <w:t xml:space="preserve">]. </w:t>
      </w:r>
    </w:p>
    <w:p w14:paraId="43D733D9" w14:textId="0F296600" w:rsidR="00F34520" w:rsidRPr="00BC0038" w:rsidRDefault="00F34520" w:rsidP="00BC0038">
      <w:pPr>
        <w:spacing w:line="360" w:lineRule="auto"/>
        <w:ind w:firstLine="851"/>
        <w:jc w:val="both"/>
        <w:rPr>
          <w:sz w:val="28"/>
          <w:szCs w:val="28"/>
        </w:rPr>
      </w:pPr>
      <w:r w:rsidRPr="00BC0038">
        <w:rPr>
          <w:sz w:val="28"/>
          <w:szCs w:val="28"/>
        </w:rPr>
        <w:t xml:space="preserve">На наш </w:t>
      </w:r>
      <w:proofErr w:type="spellStart"/>
      <w:r w:rsidRPr="00BC0038">
        <w:rPr>
          <w:sz w:val="28"/>
          <w:szCs w:val="28"/>
        </w:rPr>
        <w:t>погляд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така</w:t>
      </w:r>
      <w:proofErr w:type="spellEnd"/>
      <w:r w:rsidRPr="00BC0038">
        <w:rPr>
          <w:sz w:val="28"/>
          <w:szCs w:val="28"/>
        </w:rPr>
        <w:t xml:space="preserve"> точка </w:t>
      </w:r>
      <w:proofErr w:type="spellStart"/>
      <w:r w:rsidRPr="00BC0038">
        <w:rPr>
          <w:sz w:val="28"/>
          <w:szCs w:val="28"/>
        </w:rPr>
        <w:t>зору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заслуговує</w:t>
      </w:r>
      <w:proofErr w:type="spellEnd"/>
      <w:r w:rsidRPr="00BC0038">
        <w:rPr>
          <w:sz w:val="28"/>
          <w:szCs w:val="28"/>
        </w:rPr>
        <w:t xml:space="preserve"> на </w:t>
      </w:r>
      <w:proofErr w:type="spellStart"/>
      <w:r w:rsidRPr="00BC0038">
        <w:rPr>
          <w:sz w:val="28"/>
          <w:szCs w:val="28"/>
        </w:rPr>
        <w:t>серйозну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увагу</w:t>
      </w:r>
      <w:proofErr w:type="spellEnd"/>
      <w:r w:rsidRPr="00BC0038">
        <w:rPr>
          <w:sz w:val="28"/>
          <w:szCs w:val="28"/>
        </w:rPr>
        <w:t xml:space="preserve"> і </w:t>
      </w:r>
      <w:proofErr w:type="spellStart"/>
      <w:r w:rsidRPr="00BC0038">
        <w:rPr>
          <w:sz w:val="28"/>
          <w:szCs w:val="28"/>
        </w:rPr>
        <w:t>підтримку</w:t>
      </w:r>
      <w:proofErr w:type="spellEnd"/>
      <w:r w:rsidRPr="00BC0038">
        <w:rPr>
          <w:sz w:val="28"/>
          <w:szCs w:val="28"/>
        </w:rPr>
        <w:t xml:space="preserve">. Разом з </w:t>
      </w:r>
      <w:proofErr w:type="spellStart"/>
      <w:r w:rsidRPr="00BC0038">
        <w:rPr>
          <w:sz w:val="28"/>
          <w:szCs w:val="28"/>
        </w:rPr>
        <w:t>тим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безперспективні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збиткові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шахти</w:t>
      </w:r>
      <w:proofErr w:type="spellEnd"/>
      <w:r w:rsidRPr="00BC0038">
        <w:rPr>
          <w:sz w:val="28"/>
          <w:szCs w:val="28"/>
        </w:rPr>
        <w:t xml:space="preserve">, з </w:t>
      </w:r>
      <w:proofErr w:type="spellStart"/>
      <w:r w:rsidRPr="00BC0038">
        <w:rPr>
          <w:sz w:val="28"/>
          <w:szCs w:val="28"/>
        </w:rPr>
        <w:t>досвіду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країн</w:t>
      </w:r>
      <w:proofErr w:type="spellEnd"/>
      <w:r w:rsidRPr="00BC0038">
        <w:rPr>
          <w:sz w:val="28"/>
          <w:szCs w:val="28"/>
        </w:rPr>
        <w:t xml:space="preserve"> Заходу, </w:t>
      </w:r>
      <w:proofErr w:type="spellStart"/>
      <w:r w:rsidRPr="00BC0038">
        <w:rPr>
          <w:sz w:val="28"/>
          <w:szCs w:val="28"/>
        </w:rPr>
        <w:t>підлягають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закриттю</w:t>
      </w:r>
      <w:proofErr w:type="spellEnd"/>
      <w:r w:rsidRPr="00BC0038">
        <w:rPr>
          <w:sz w:val="28"/>
          <w:szCs w:val="28"/>
        </w:rPr>
        <w:t xml:space="preserve">. </w:t>
      </w:r>
      <w:proofErr w:type="spellStart"/>
      <w:r w:rsidRPr="00BC0038">
        <w:rPr>
          <w:sz w:val="28"/>
          <w:szCs w:val="28"/>
        </w:rPr>
        <w:t>Використання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поновлюваних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енергоресурсів</w:t>
      </w:r>
      <w:proofErr w:type="spellEnd"/>
      <w:r w:rsidRPr="00BC0038">
        <w:rPr>
          <w:sz w:val="28"/>
          <w:szCs w:val="28"/>
        </w:rPr>
        <w:t xml:space="preserve">, </w:t>
      </w:r>
      <w:proofErr w:type="gramStart"/>
      <w:r w:rsidRPr="00BC0038">
        <w:rPr>
          <w:sz w:val="28"/>
          <w:szCs w:val="28"/>
        </w:rPr>
        <w:t>у першу</w:t>
      </w:r>
      <w:proofErr w:type="gram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чергу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енергії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сонця</w:t>
      </w:r>
      <w:proofErr w:type="spellEnd"/>
      <w:r w:rsidRPr="00BC0038">
        <w:rPr>
          <w:sz w:val="28"/>
          <w:szCs w:val="28"/>
        </w:rPr>
        <w:t xml:space="preserve"> і </w:t>
      </w:r>
      <w:proofErr w:type="spellStart"/>
      <w:r w:rsidRPr="00BC0038">
        <w:rPr>
          <w:sz w:val="28"/>
          <w:szCs w:val="28"/>
        </w:rPr>
        <w:t>вітру</w:t>
      </w:r>
      <w:proofErr w:type="spellEnd"/>
      <w:r w:rsidRPr="00BC0038">
        <w:rPr>
          <w:sz w:val="28"/>
          <w:szCs w:val="28"/>
        </w:rPr>
        <w:t xml:space="preserve"> – </w:t>
      </w:r>
      <w:proofErr w:type="spellStart"/>
      <w:r w:rsidRPr="00BC0038">
        <w:rPr>
          <w:sz w:val="28"/>
          <w:szCs w:val="28"/>
        </w:rPr>
        <w:t>це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головний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напрям</w:t>
      </w:r>
      <w:proofErr w:type="spellEnd"/>
      <w:r w:rsidRPr="00BC0038">
        <w:rPr>
          <w:sz w:val="28"/>
          <w:szCs w:val="28"/>
        </w:rPr>
        <w:t xml:space="preserve"> у </w:t>
      </w:r>
      <w:proofErr w:type="spellStart"/>
      <w:r w:rsidRPr="00BC0038">
        <w:rPr>
          <w:sz w:val="28"/>
          <w:szCs w:val="28"/>
        </w:rPr>
        <w:t>національній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енергетичній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програмі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розвинутої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європейської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країни</w:t>
      </w:r>
      <w:proofErr w:type="spellEnd"/>
      <w:r w:rsidRPr="00BC0038">
        <w:rPr>
          <w:sz w:val="28"/>
          <w:szCs w:val="28"/>
        </w:rPr>
        <w:t xml:space="preserve"> - </w:t>
      </w:r>
      <w:proofErr w:type="spellStart"/>
      <w:r w:rsidRPr="00BC0038">
        <w:rPr>
          <w:sz w:val="28"/>
          <w:szCs w:val="28"/>
        </w:rPr>
        <w:t>Німеччини</w:t>
      </w:r>
      <w:proofErr w:type="spellEnd"/>
      <w:r w:rsidRPr="00BC0038">
        <w:rPr>
          <w:sz w:val="28"/>
          <w:szCs w:val="28"/>
        </w:rPr>
        <w:t xml:space="preserve"> [</w:t>
      </w:r>
      <w:r w:rsidR="00641711" w:rsidRPr="00BC0038">
        <w:rPr>
          <w:sz w:val="28"/>
          <w:szCs w:val="28"/>
        </w:rPr>
        <w:t>16</w:t>
      </w:r>
      <w:r w:rsidRPr="00BC0038">
        <w:rPr>
          <w:sz w:val="28"/>
          <w:szCs w:val="28"/>
        </w:rPr>
        <w:t xml:space="preserve">]. </w:t>
      </w:r>
    </w:p>
    <w:p w14:paraId="31ECF6AE" w14:textId="77777777" w:rsidR="00F34520" w:rsidRPr="00BC0038" w:rsidRDefault="00F34520" w:rsidP="00BC0038">
      <w:pPr>
        <w:spacing w:line="360" w:lineRule="auto"/>
        <w:ind w:firstLine="851"/>
        <w:jc w:val="both"/>
        <w:rPr>
          <w:sz w:val="28"/>
          <w:szCs w:val="28"/>
        </w:rPr>
      </w:pPr>
      <w:proofErr w:type="spellStart"/>
      <w:r w:rsidRPr="00BC0038">
        <w:rPr>
          <w:sz w:val="28"/>
          <w:szCs w:val="28"/>
        </w:rPr>
        <w:t>Його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було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обрано</w:t>
      </w:r>
      <w:proofErr w:type="spellEnd"/>
      <w:r w:rsidRPr="00BC0038">
        <w:rPr>
          <w:sz w:val="28"/>
          <w:szCs w:val="28"/>
        </w:rPr>
        <w:t xml:space="preserve"> на </w:t>
      </w:r>
      <w:proofErr w:type="spellStart"/>
      <w:r w:rsidRPr="00BC0038">
        <w:rPr>
          <w:sz w:val="28"/>
          <w:szCs w:val="28"/>
        </w:rPr>
        <w:t>основі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трьох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головних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ознак</w:t>
      </w:r>
      <w:proofErr w:type="spellEnd"/>
      <w:r w:rsidRPr="00BC0038">
        <w:rPr>
          <w:sz w:val="28"/>
          <w:szCs w:val="28"/>
        </w:rPr>
        <w:t>:</w:t>
      </w:r>
    </w:p>
    <w:p w14:paraId="6AC04BCC" w14:textId="77777777" w:rsidR="00F34520" w:rsidRPr="00BC0038" w:rsidRDefault="00F34520" w:rsidP="00BC0038">
      <w:pPr>
        <w:pStyle w:val="ab"/>
        <w:numPr>
          <w:ilvl w:val="0"/>
          <w:numId w:val="17"/>
        </w:numPr>
        <w:spacing w:line="360" w:lineRule="auto"/>
        <w:ind w:firstLine="851"/>
        <w:jc w:val="both"/>
        <w:rPr>
          <w:sz w:val="28"/>
          <w:szCs w:val="28"/>
        </w:rPr>
      </w:pPr>
      <w:proofErr w:type="spellStart"/>
      <w:r w:rsidRPr="00BC0038">
        <w:rPr>
          <w:sz w:val="28"/>
          <w:szCs w:val="28"/>
        </w:rPr>
        <w:t>Вичерпність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корисних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копалин</w:t>
      </w:r>
      <w:proofErr w:type="spellEnd"/>
      <w:r w:rsidRPr="00BC0038">
        <w:rPr>
          <w:sz w:val="28"/>
          <w:szCs w:val="28"/>
        </w:rPr>
        <w:t xml:space="preserve">. Так, </w:t>
      </w:r>
      <w:proofErr w:type="spellStart"/>
      <w:r w:rsidRPr="00BC0038">
        <w:rPr>
          <w:sz w:val="28"/>
          <w:szCs w:val="28"/>
        </w:rPr>
        <w:t>світових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запасів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нафти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що</w:t>
      </w:r>
      <w:proofErr w:type="spellEnd"/>
      <w:r w:rsidRPr="00BC0038">
        <w:rPr>
          <w:sz w:val="28"/>
          <w:szCs w:val="28"/>
        </w:rPr>
        <w:t xml:space="preserve"> на 40% </w:t>
      </w:r>
      <w:proofErr w:type="spellStart"/>
      <w:r w:rsidRPr="00BC0038">
        <w:rPr>
          <w:sz w:val="28"/>
          <w:szCs w:val="28"/>
        </w:rPr>
        <w:t>забезпечує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світове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вироблення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енергії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вистачить</w:t>
      </w:r>
      <w:proofErr w:type="spellEnd"/>
      <w:r w:rsidRPr="00BC0038">
        <w:rPr>
          <w:sz w:val="28"/>
          <w:szCs w:val="28"/>
        </w:rPr>
        <w:t xml:space="preserve"> на 40 </w:t>
      </w:r>
      <w:proofErr w:type="spellStart"/>
      <w:r w:rsidRPr="00BC0038">
        <w:rPr>
          <w:sz w:val="28"/>
          <w:szCs w:val="28"/>
        </w:rPr>
        <w:t>років</w:t>
      </w:r>
      <w:proofErr w:type="spellEnd"/>
      <w:r w:rsidRPr="00BC0038">
        <w:rPr>
          <w:sz w:val="28"/>
          <w:szCs w:val="28"/>
        </w:rPr>
        <w:t>;</w:t>
      </w:r>
    </w:p>
    <w:p w14:paraId="6E28C219" w14:textId="31A6B784" w:rsidR="00F34520" w:rsidRPr="00BC0038" w:rsidRDefault="00F34520" w:rsidP="00BC0038">
      <w:pPr>
        <w:pStyle w:val="ab"/>
        <w:numPr>
          <w:ilvl w:val="0"/>
          <w:numId w:val="17"/>
        </w:numPr>
        <w:spacing w:line="360" w:lineRule="auto"/>
        <w:ind w:firstLine="851"/>
        <w:jc w:val="both"/>
        <w:rPr>
          <w:sz w:val="28"/>
          <w:szCs w:val="28"/>
        </w:rPr>
      </w:pPr>
      <w:proofErr w:type="spellStart"/>
      <w:r w:rsidRPr="00BC0038">
        <w:rPr>
          <w:sz w:val="28"/>
          <w:szCs w:val="28"/>
        </w:rPr>
        <w:t>Енергетична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емісія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внаслідок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перетворення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органічного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чи</w:t>
      </w:r>
      <w:proofErr w:type="spellEnd"/>
      <w:r w:rsidRPr="00BC0038">
        <w:rPr>
          <w:sz w:val="28"/>
          <w:szCs w:val="28"/>
        </w:rPr>
        <w:t xml:space="preserve"> ядерного </w:t>
      </w:r>
      <w:proofErr w:type="spellStart"/>
      <w:r w:rsidRPr="00BC0038">
        <w:rPr>
          <w:sz w:val="28"/>
          <w:szCs w:val="28"/>
        </w:rPr>
        <w:t>палива</w:t>
      </w:r>
      <w:proofErr w:type="spellEnd"/>
      <w:r w:rsidRPr="00BC0038">
        <w:rPr>
          <w:sz w:val="28"/>
          <w:szCs w:val="28"/>
        </w:rPr>
        <w:t xml:space="preserve"> в </w:t>
      </w:r>
      <w:proofErr w:type="spellStart"/>
      <w:r w:rsidRPr="00BC0038">
        <w:rPr>
          <w:sz w:val="28"/>
          <w:szCs w:val="28"/>
        </w:rPr>
        <w:t>енергію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вже</w:t>
      </w:r>
      <w:proofErr w:type="spellEnd"/>
      <w:r w:rsidRPr="00BC0038">
        <w:rPr>
          <w:sz w:val="28"/>
          <w:szCs w:val="28"/>
        </w:rPr>
        <w:t xml:space="preserve"> привела до </w:t>
      </w:r>
      <w:proofErr w:type="spellStart"/>
      <w:r w:rsidRPr="00BC0038">
        <w:rPr>
          <w:sz w:val="28"/>
          <w:szCs w:val="28"/>
        </w:rPr>
        <w:t>світової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енергетичної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кризи</w:t>
      </w:r>
      <w:proofErr w:type="spellEnd"/>
      <w:r w:rsidRPr="00BC0038">
        <w:rPr>
          <w:sz w:val="28"/>
          <w:szCs w:val="28"/>
        </w:rPr>
        <w:t xml:space="preserve">. </w:t>
      </w:r>
      <w:proofErr w:type="spellStart"/>
      <w:r w:rsidRPr="00BC0038">
        <w:rPr>
          <w:sz w:val="28"/>
          <w:szCs w:val="28"/>
        </w:rPr>
        <w:t>Наприклад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тільки</w:t>
      </w:r>
      <w:proofErr w:type="spellEnd"/>
      <w:r w:rsidRPr="00BC0038">
        <w:rPr>
          <w:sz w:val="28"/>
          <w:szCs w:val="28"/>
        </w:rPr>
        <w:t xml:space="preserve"> в 1999 р. у </w:t>
      </w:r>
      <w:proofErr w:type="spellStart"/>
      <w:r w:rsidRPr="00BC0038">
        <w:rPr>
          <w:sz w:val="28"/>
          <w:szCs w:val="28"/>
        </w:rPr>
        <w:t>світі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відбулося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більш</w:t>
      </w:r>
      <w:proofErr w:type="spellEnd"/>
      <w:r w:rsidRPr="00BC0038">
        <w:rPr>
          <w:sz w:val="28"/>
          <w:szCs w:val="28"/>
        </w:rPr>
        <w:t xml:space="preserve"> 700 великих </w:t>
      </w:r>
      <w:proofErr w:type="spellStart"/>
      <w:r w:rsidRPr="00BC0038">
        <w:rPr>
          <w:sz w:val="28"/>
          <w:szCs w:val="28"/>
        </w:rPr>
        <w:t>екологічних</w:t>
      </w:r>
      <w:proofErr w:type="spellEnd"/>
      <w:r w:rsidRPr="00BC0038">
        <w:rPr>
          <w:sz w:val="28"/>
          <w:szCs w:val="28"/>
        </w:rPr>
        <w:t xml:space="preserve"> катастроф [</w:t>
      </w:r>
      <w:r w:rsidR="00641711" w:rsidRPr="00BC0038">
        <w:rPr>
          <w:sz w:val="28"/>
          <w:szCs w:val="28"/>
        </w:rPr>
        <w:t>16</w:t>
      </w:r>
      <w:r w:rsidRPr="00BC0038">
        <w:rPr>
          <w:sz w:val="28"/>
          <w:szCs w:val="28"/>
        </w:rPr>
        <w:t xml:space="preserve">] в основному з </w:t>
      </w:r>
      <w:proofErr w:type="spellStart"/>
      <w:r w:rsidRPr="00BC0038">
        <w:rPr>
          <w:sz w:val="28"/>
          <w:szCs w:val="28"/>
        </w:rPr>
        <w:t>цієї</w:t>
      </w:r>
      <w:proofErr w:type="spellEnd"/>
      <w:r w:rsidRPr="00BC0038">
        <w:rPr>
          <w:sz w:val="28"/>
          <w:szCs w:val="28"/>
        </w:rPr>
        <w:t xml:space="preserve"> причини;</w:t>
      </w:r>
    </w:p>
    <w:p w14:paraId="2CAB35FD" w14:textId="77777777" w:rsidR="00F34520" w:rsidRPr="00BC0038" w:rsidRDefault="00F34520" w:rsidP="00BC0038">
      <w:pPr>
        <w:pStyle w:val="ab"/>
        <w:numPr>
          <w:ilvl w:val="0"/>
          <w:numId w:val="17"/>
        </w:numPr>
        <w:spacing w:line="360" w:lineRule="auto"/>
        <w:ind w:firstLine="851"/>
        <w:jc w:val="both"/>
        <w:rPr>
          <w:sz w:val="28"/>
          <w:szCs w:val="28"/>
        </w:rPr>
      </w:pPr>
      <w:proofErr w:type="spellStart"/>
      <w:r w:rsidRPr="00BC0038">
        <w:rPr>
          <w:sz w:val="28"/>
          <w:szCs w:val="28"/>
        </w:rPr>
        <w:t>Корисні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паливні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копалини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зосереджені</w:t>
      </w:r>
      <w:proofErr w:type="spellEnd"/>
      <w:r w:rsidRPr="00BC0038">
        <w:rPr>
          <w:sz w:val="28"/>
          <w:szCs w:val="28"/>
        </w:rPr>
        <w:t xml:space="preserve"> в </w:t>
      </w:r>
      <w:proofErr w:type="spellStart"/>
      <w:r w:rsidRPr="00BC0038">
        <w:rPr>
          <w:sz w:val="28"/>
          <w:szCs w:val="28"/>
        </w:rPr>
        <w:t>деяких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місцях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Землі</w:t>
      </w:r>
      <w:proofErr w:type="spellEnd"/>
      <w:r w:rsidRPr="00BC0038">
        <w:rPr>
          <w:sz w:val="28"/>
          <w:szCs w:val="28"/>
        </w:rPr>
        <w:t xml:space="preserve">, а </w:t>
      </w:r>
      <w:proofErr w:type="spellStart"/>
      <w:r w:rsidRPr="00BC0038">
        <w:rPr>
          <w:sz w:val="28"/>
          <w:szCs w:val="28"/>
        </w:rPr>
        <w:t>необхідні</w:t>
      </w:r>
      <w:proofErr w:type="spellEnd"/>
      <w:r w:rsidRPr="00BC0038">
        <w:rPr>
          <w:sz w:val="28"/>
          <w:szCs w:val="28"/>
        </w:rPr>
        <w:t xml:space="preserve"> вони </w:t>
      </w:r>
      <w:proofErr w:type="spellStart"/>
      <w:r w:rsidRPr="00BC0038">
        <w:rPr>
          <w:sz w:val="28"/>
          <w:szCs w:val="28"/>
        </w:rPr>
        <w:t>скрізь</w:t>
      </w:r>
      <w:proofErr w:type="spellEnd"/>
      <w:r w:rsidRPr="00BC0038">
        <w:rPr>
          <w:sz w:val="28"/>
          <w:szCs w:val="28"/>
        </w:rPr>
        <w:t xml:space="preserve">, де </w:t>
      </w:r>
      <w:proofErr w:type="spellStart"/>
      <w:r w:rsidRPr="00BC0038">
        <w:rPr>
          <w:sz w:val="28"/>
          <w:szCs w:val="28"/>
        </w:rPr>
        <w:t>живуть</w:t>
      </w:r>
      <w:proofErr w:type="spellEnd"/>
      <w:r w:rsidRPr="00BC0038">
        <w:rPr>
          <w:sz w:val="28"/>
          <w:szCs w:val="28"/>
        </w:rPr>
        <w:t xml:space="preserve"> і </w:t>
      </w:r>
      <w:proofErr w:type="spellStart"/>
      <w:r w:rsidRPr="00BC0038">
        <w:rPr>
          <w:sz w:val="28"/>
          <w:szCs w:val="28"/>
        </w:rPr>
        <w:t>працюють</w:t>
      </w:r>
      <w:proofErr w:type="spellEnd"/>
      <w:r w:rsidRPr="00BC0038">
        <w:rPr>
          <w:sz w:val="28"/>
          <w:szCs w:val="28"/>
        </w:rPr>
        <w:t xml:space="preserve"> люди. Тому </w:t>
      </w:r>
      <w:proofErr w:type="spellStart"/>
      <w:r w:rsidRPr="00BC0038">
        <w:rPr>
          <w:sz w:val="28"/>
          <w:szCs w:val="28"/>
        </w:rPr>
        <w:t>класична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паливна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енергетика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зі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своєю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інфраструктурою</w:t>
      </w:r>
      <w:proofErr w:type="spellEnd"/>
      <w:r w:rsidRPr="00BC0038">
        <w:rPr>
          <w:sz w:val="28"/>
          <w:szCs w:val="28"/>
        </w:rPr>
        <w:t xml:space="preserve"> і </w:t>
      </w:r>
      <w:proofErr w:type="spellStart"/>
      <w:r w:rsidRPr="00BC0038">
        <w:rPr>
          <w:sz w:val="28"/>
          <w:szCs w:val="28"/>
        </w:rPr>
        <w:t>підприємствами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пристосована</w:t>
      </w:r>
      <w:proofErr w:type="spellEnd"/>
      <w:r w:rsidRPr="00BC0038">
        <w:rPr>
          <w:sz w:val="28"/>
          <w:szCs w:val="28"/>
        </w:rPr>
        <w:t xml:space="preserve"> до </w:t>
      </w:r>
      <w:proofErr w:type="spellStart"/>
      <w:r w:rsidRPr="00BC0038">
        <w:rPr>
          <w:sz w:val="28"/>
          <w:szCs w:val="28"/>
        </w:rPr>
        <w:t>видобутку</w:t>
      </w:r>
      <w:proofErr w:type="spellEnd"/>
      <w:r w:rsidRPr="00BC0038">
        <w:rPr>
          <w:sz w:val="28"/>
          <w:szCs w:val="28"/>
        </w:rPr>
        <w:t xml:space="preserve">, транспорту, </w:t>
      </w:r>
      <w:proofErr w:type="spellStart"/>
      <w:r w:rsidRPr="00BC0038">
        <w:rPr>
          <w:sz w:val="28"/>
          <w:szCs w:val="28"/>
        </w:rPr>
        <w:t>перетворенню</w:t>
      </w:r>
      <w:proofErr w:type="spellEnd"/>
      <w:r w:rsidRPr="00BC0038">
        <w:rPr>
          <w:sz w:val="28"/>
          <w:szCs w:val="28"/>
        </w:rPr>
        <w:t xml:space="preserve"> і </w:t>
      </w:r>
      <w:proofErr w:type="spellStart"/>
      <w:r w:rsidRPr="00BC0038">
        <w:rPr>
          <w:sz w:val="28"/>
          <w:szCs w:val="28"/>
        </w:rPr>
        <w:t>розподілу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енергоресурсів</w:t>
      </w:r>
      <w:proofErr w:type="spellEnd"/>
      <w:r w:rsidRPr="00BC0038">
        <w:rPr>
          <w:sz w:val="28"/>
          <w:szCs w:val="28"/>
        </w:rPr>
        <w:t xml:space="preserve">. </w:t>
      </w:r>
      <w:proofErr w:type="spellStart"/>
      <w:r w:rsidRPr="00BC0038">
        <w:rPr>
          <w:sz w:val="28"/>
          <w:szCs w:val="28"/>
        </w:rPr>
        <w:t>Іншими</w:t>
      </w:r>
      <w:proofErr w:type="spellEnd"/>
      <w:r w:rsidRPr="00BC0038">
        <w:rPr>
          <w:sz w:val="28"/>
          <w:szCs w:val="28"/>
        </w:rPr>
        <w:t xml:space="preserve"> словами, </w:t>
      </w:r>
      <w:proofErr w:type="spellStart"/>
      <w:r w:rsidRPr="00BC0038">
        <w:rPr>
          <w:sz w:val="28"/>
          <w:szCs w:val="28"/>
        </w:rPr>
        <w:t>людство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сковане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ланцюгами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паливних</w:t>
      </w:r>
      <w:proofErr w:type="spellEnd"/>
      <w:r w:rsidRPr="00BC0038">
        <w:rPr>
          <w:sz w:val="28"/>
          <w:szCs w:val="28"/>
        </w:rPr>
        <w:t xml:space="preserve"> і </w:t>
      </w:r>
      <w:proofErr w:type="spellStart"/>
      <w:r w:rsidRPr="00BC0038">
        <w:rPr>
          <w:sz w:val="28"/>
          <w:szCs w:val="28"/>
        </w:rPr>
        <w:t>інших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енергетичних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традиційних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непоновлюваних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ресурсів</w:t>
      </w:r>
      <w:proofErr w:type="spellEnd"/>
      <w:r w:rsidRPr="00BC0038">
        <w:rPr>
          <w:sz w:val="28"/>
          <w:szCs w:val="28"/>
        </w:rPr>
        <w:t xml:space="preserve">. </w:t>
      </w:r>
    </w:p>
    <w:p w14:paraId="3F42FCF5" w14:textId="77777777" w:rsidR="00F34520" w:rsidRPr="00BC0038" w:rsidRDefault="00F34520" w:rsidP="00BC0038">
      <w:pPr>
        <w:spacing w:line="360" w:lineRule="auto"/>
        <w:ind w:firstLine="851"/>
        <w:jc w:val="both"/>
        <w:rPr>
          <w:sz w:val="28"/>
          <w:szCs w:val="28"/>
        </w:rPr>
      </w:pPr>
      <w:r w:rsidRPr="00BC0038">
        <w:rPr>
          <w:sz w:val="28"/>
          <w:szCs w:val="28"/>
        </w:rPr>
        <w:lastRenderedPageBreak/>
        <w:t xml:space="preserve">Альтернативою </w:t>
      </w:r>
      <w:proofErr w:type="spellStart"/>
      <w:r w:rsidRPr="00BC0038">
        <w:rPr>
          <w:sz w:val="28"/>
          <w:szCs w:val="28"/>
        </w:rPr>
        <w:t>цих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ресурсів</w:t>
      </w:r>
      <w:proofErr w:type="spellEnd"/>
      <w:r w:rsidRPr="00BC0038">
        <w:rPr>
          <w:sz w:val="28"/>
          <w:szCs w:val="28"/>
        </w:rPr>
        <w:t xml:space="preserve"> є </w:t>
      </w:r>
      <w:proofErr w:type="spellStart"/>
      <w:r w:rsidRPr="00BC0038">
        <w:rPr>
          <w:sz w:val="28"/>
          <w:szCs w:val="28"/>
        </w:rPr>
        <w:t>поновлювані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енергія</w:t>
      </w:r>
      <w:proofErr w:type="spellEnd"/>
      <w:r w:rsidRPr="00BC0038">
        <w:rPr>
          <w:sz w:val="28"/>
          <w:szCs w:val="28"/>
        </w:rPr>
        <w:t xml:space="preserve"> і </w:t>
      </w:r>
      <w:proofErr w:type="spellStart"/>
      <w:r w:rsidRPr="00BC0038">
        <w:rPr>
          <w:sz w:val="28"/>
          <w:szCs w:val="28"/>
        </w:rPr>
        <w:t>сировина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тобто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сонячне</w:t>
      </w:r>
      <w:proofErr w:type="spellEnd"/>
      <w:r w:rsidRPr="00BC0038">
        <w:rPr>
          <w:sz w:val="28"/>
          <w:szCs w:val="28"/>
        </w:rPr>
        <w:t xml:space="preserve"> тепло і </w:t>
      </w:r>
      <w:proofErr w:type="spellStart"/>
      <w:r w:rsidRPr="00BC0038">
        <w:rPr>
          <w:sz w:val="28"/>
          <w:szCs w:val="28"/>
        </w:rPr>
        <w:t>світло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потенціал</w:t>
      </w:r>
      <w:proofErr w:type="spellEnd"/>
      <w:r w:rsidRPr="00BC0038">
        <w:rPr>
          <w:sz w:val="28"/>
          <w:szCs w:val="28"/>
        </w:rPr>
        <w:t xml:space="preserve"> води, сила </w:t>
      </w:r>
      <w:proofErr w:type="spellStart"/>
      <w:r w:rsidRPr="00BC0038">
        <w:rPr>
          <w:sz w:val="28"/>
          <w:szCs w:val="28"/>
        </w:rPr>
        <w:t>вітру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біомаса</w:t>
      </w:r>
      <w:proofErr w:type="spellEnd"/>
      <w:r w:rsidRPr="00BC0038">
        <w:rPr>
          <w:sz w:val="28"/>
          <w:szCs w:val="28"/>
        </w:rPr>
        <w:t xml:space="preserve">. </w:t>
      </w:r>
      <w:proofErr w:type="spellStart"/>
      <w:r w:rsidRPr="00BC0038">
        <w:rPr>
          <w:sz w:val="28"/>
          <w:szCs w:val="28"/>
        </w:rPr>
        <w:t>Загальним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джерелом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усіх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поновлюваних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ресурсів</w:t>
      </w:r>
      <w:proofErr w:type="spellEnd"/>
      <w:r w:rsidRPr="00BC0038">
        <w:rPr>
          <w:sz w:val="28"/>
          <w:szCs w:val="28"/>
        </w:rPr>
        <w:t xml:space="preserve"> є </w:t>
      </w:r>
      <w:proofErr w:type="spellStart"/>
      <w:r w:rsidRPr="00BC0038">
        <w:rPr>
          <w:sz w:val="28"/>
          <w:szCs w:val="28"/>
        </w:rPr>
        <w:t>сонце</w:t>
      </w:r>
      <w:proofErr w:type="spellEnd"/>
      <w:r w:rsidRPr="00BC0038">
        <w:rPr>
          <w:sz w:val="28"/>
          <w:szCs w:val="28"/>
        </w:rPr>
        <w:t xml:space="preserve">. </w:t>
      </w:r>
    </w:p>
    <w:p w14:paraId="07EF18E0" w14:textId="66CE0D01" w:rsidR="00F34520" w:rsidRPr="00BC0038" w:rsidRDefault="00F34520" w:rsidP="00BC0038">
      <w:pPr>
        <w:spacing w:line="360" w:lineRule="auto"/>
        <w:ind w:firstLine="851"/>
        <w:jc w:val="both"/>
        <w:rPr>
          <w:sz w:val="28"/>
          <w:szCs w:val="28"/>
        </w:rPr>
      </w:pPr>
      <w:r w:rsidRPr="00BC0038">
        <w:rPr>
          <w:sz w:val="28"/>
          <w:szCs w:val="28"/>
        </w:rPr>
        <w:t xml:space="preserve">Так, </w:t>
      </w:r>
      <w:proofErr w:type="spellStart"/>
      <w:r w:rsidRPr="00BC0038">
        <w:rPr>
          <w:sz w:val="28"/>
          <w:szCs w:val="28"/>
        </w:rPr>
        <w:t>сонце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поставляє</w:t>
      </w:r>
      <w:proofErr w:type="spellEnd"/>
      <w:r w:rsidRPr="00BC0038">
        <w:rPr>
          <w:sz w:val="28"/>
          <w:szCs w:val="28"/>
        </w:rPr>
        <w:t xml:space="preserve"> на </w:t>
      </w:r>
      <w:proofErr w:type="spellStart"/>
      <w:r w:rsidRPr="00BC0038">
        <w:rPr>
          <w:sz w:val="28"/>
          <w:szCs w:val="28"/>
        </w:rPr>
        <w:t>земну</w:t>
      </w:r>
      <w:proofErr w:type="spellEnd"/>
      <w:r w:rsidRPr="00BC0038">
        <w:rPr>
          <w:sz w:val="28"/>
          <w:szCs w:val="28"/>
        </w:rPr>
        <w:t xml:space="preserve"> кулю за </w:t>
      </w:r>
      <w:proofErr w:type="spellStart"/>
      <w:r w:rsidRPr="00BC0038">
        <w:rPr>
          <w:sz w:val="28"/>
          <w:szCs w:val="28"/>
        </w:rPr>
        <w:t>рік</w:t>
      </w:r>
      <w:proofErr w:type="spellEnd"/>
      <w:r w:rsidRPr="00BC0038">
        <w:rPr>
          <w:sz w:val="28"/>
          <w:szCs w:val="28"/>
        </w:rPr>
        <w:t xml:space="preserve"> у 15 </w:t>
      </w:r>
      <w:proofErr w:type="spellStart"/>
      <w:r w:rsidRPr="00BC0038">
        <w:rPr>
          <w:sz w:val="28"/>
          <w:szCs w:val="28"/>
        </w:rPr>
        <w:t>тисяч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разів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більше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енергії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ніж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її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сьогодні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споживає</w:t>
      </w:r>
      <w:proofErr w:type="spellEnd"/>
      <w:r w:rsidRPr="00BC0038">
        <w:rPr>
          <w:sz w:val="28"/>
          <w:szCs w:val="28"/>
        </w:rPr>
        <w:t xml:space="preserve"> все </w:t>
      </w:r>
      <w:proofErr w:type="spellStart"/>
      <w:r w:rsidRPr="00BC0038">
        <w:rPr>
          <w:sz w:val="28"/>
          <w:szCs w:val="28"/>
        </w:rPr>
        <w:t>людство</w:t>
      </w:r>
      <w:proofErr w:type="spellEnd"/>
      <w:r w:rsidRPr="00BC0038">
        <w:rPr>
          <w:sz w:val="28"/>
          <w:szCs w:val="28"/>
        </w:rPr>
        <w:t xml:space="preserve">. </w:t>
      </w:r>
      <w:proofErr w:type="spellStart"/>
      <w:r w:rsidRPr="00BC0038">
        <w:rPr>
          <w:sz w:val="28"/>
          <w:szCs w:val="28"/>
        </w:rPr>
        <w:t>Наприклад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тільки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Італія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одержує</w:t>
      </w:r>
      <w:proofErr w:type="spellEnd"/>
      <w:r w:rsidRPr="00BC0038">
        <w:rPr>
          <w:sz w:val="28"/>
          <w:szCs w:val="28"/>
        </w:rPr>
        <w:t xml:space="preserve"> в 6 раз </w:t>
      </w:r>
      <w:proofErr w:type="spellStart"/>
      <w:r w:rsidRPr="00BC0038">
        <w:rPr>
          <w:sz w:val="28"/>
          <w:szCs w:val="28"/>
        </w:rPr>
        <w:t>більше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сонячної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енергії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ніж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її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споживає</w:t>
      </w:r>
      <w:proofErr w:type="spellEnd"/>
      <w:r w:rsidRPr="00BC0038">
        <w:rPr>
          <w:sz w:val="28"/>
          <w:szCs w:val="28"/>
        </w:rPr>
        <w:t xml:space="preserve"> увесь </w:t>
      </w:r>
      <w:proofErr w:type="spellStart"/>
      <w:r w:rsidRPr="00BC0038">
        <w:rPr>
          <w:sz w:val="28"/>
          <w:szCs w:val="28"/>
        </w:rPr>
        <w:t>світ</w:t>
      </w:r>
      <w:proofErr w:type="spellEnd"/>
      <w:r w:rsidRPr="00BC0038">
        <w:rPr>
          <w:sz w:val="28"/>
          <w:szCs w:val="28"/>
        </w:rPr>
        <w:t xml:space="preserve"> [</w:t>
      </w:r>
      <w:r w:rsidR="00641711" w:rsidRPr="00BC0038">
        <w:rPr>
          <w:sz w:val="28"/>
          <w:szCs w:val="28"/>
        </w:rPr>
        <w:t>16</w:t>
      </w:r>
      <w:r w:rsidRPr="00BC0038">
        <w:rPr>
          <w:sz w:val="28"/>
          <w:szCs w:val="28"/>
        </w:rPr>
        <w:t xml:space="preserve">]. Таким чином, </w:t>
      </w:r>
      <w:proofErr w:type="spellStart"/>
      <w:r w:rsidRPr="00BC0038">
        <w:rPr>
          <w:sz w:val="28"/>
          <w:szCs w:val="28"/>
        </w:rPr>
        <w:t>сонячні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ресурси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можуть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цілком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замінити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загальний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потенціал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ресурсів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корисних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копалин</w:t>
      </w:r>
      <w:proofErr w:type="spellEnd"/>
      <w:r w:rsidRPr="00BC0038">
        <w:rPr>
          <w:sz w:val="28"/>
          <w:szCs w:val="28"/>
        </w:rPr>
        <w:t xml:space="preserve">. </w:t>
      </w:r>
      <w:proofErr w:type="spellStart"/>
      <w:r w:rsidRPr="00BC0038">
        <w:rPr>
          <w:sz w:val="28"/>
          <w:szCs w:val="28"/>
        </w:rPr>
        <w:t>Важливими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перевагами</w:t>
      </w:r>
      <w:proofErr w:type="spellEnd"/>
      <w:r w:rsidRPr="00BC0038">
        <w:rPr>
          <w:sz w:val="28"/>
          <w:szCs w:val="28"/>
        </w:rPr>
        <w:t xml:space="preserve"> є </w:t>
      </w:r>
      <w:proofErr w:type="spellStart"/>
      <w:r w:rsidRPr="00BC0038">
        <w:rPr>
          <w:sz w:val="28"/>
          <w:szCs w:val="28"/>
        </w:rPr>
        <w:t>їхня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невичерпність</w:t>
      </w:r>
      <w:proofErr w:type="spellEnd"/>
      <w:r w:rsidRPr="00BC0038">
        <w:rPr>
          <w:sz w:val="28"/>
          <w:szCs w:val="28"/>
        </w:rPr>
        <w:t xml:space="preserve"> і </w:t>
      </w:r>
      <w:proofErr w:type="spellStart"/>
      <w:r w:rsidRPr="00BC0038">
        <w:rPr>
          <w:sz w:val="28"/>
          <w:szCs w:val="28"/>
        </w:rPr>
        <w:t>екологічність</w:t>
      </w:r>
      <w:proofErr w:type="spellEnd"/>
      <w:r w:rsidRPr="00BC0038">
        <w:rPr>
          <w:sz w:val="28"/>
          <w:szCs w:val="28"/>
        </w:rPr>
        <w:t xml:space="preserve">, при </w:t>
      </w:r>
      <w:proofErr w:type="spellStart"/>
      <w:r w:rsidRPr="00BC0038">
        <w:rPr>
          <w:sz w:val="28"/>
          <w:szCs w:val="28"/>
        </w:rPr>
        <w:t>цьому</w:t>
      </w:r>
      <w:proofErr w:type="spellEnd"/>
      <w:r w:rsidRPr="00BC0038">
        <w:rPr>
          <w:sz w:val="28"/>
          <w:szCs w:val="28"/>
        </w:rPr>
        <w:t xml:space="preserve"> для </w:t>
      </w:r>
      <w:proofErr w:type="spellStart"/>
      <w:r w:rsidRPr="00BC0038">
        <w:rPr>
          <w:sz w:val="28"/>
          <w:szCs w:val="28"/>
        </w:rPr>
        <w:t>їхнього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використання</w:t>
      </w:r>
      <w:proofErr w:type="spellEnd"/>
      <w:r w:rsidRPr="00BC0038">
        <w:rPr>
          <w:sz w:val="28"/>
          <w:szCs w:val="28"/>
        </w:rPr>
        <w:t xml:space="preserve"> не </w:t>
      </w:r>
      <w:proofErr w:type="spellStart"/>
      <w:r w:rsidRPr="00BC0038">
        <w:rPr>
          <w:sz w:val="28"/>
          <w:szCs w:val="28"/>
        </w:rPr>
        <w:t>вимагаються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глобальні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ланцюги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перетворення</w:t>
      </w:r>
      <w:proofErr w:type="spellEnd"/>
      <w:r w:rsidRPr="00BC0038">
        <w:rPr>
          <w:sz w:val="28"/>
          <w:szCs w:val="28"/>
        </w:rPr>
        <w:t xml:space="preserve">, тому </w:t>
      </w:r>
      <w:proofErr w:type="spellStart"/>
      <w:r w:rsidRPr="00BC0038">
        <w:rPr>
          <w:sz w:val="28"/>
          <w:szCs w:val="28"/>
        </w:rPr>
        <w:t>що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вже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розроблені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такі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технології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які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можна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використовувати</w:t>
      </w:r>
      <w:proofErr w:type="spellEnd"/>
      <w:r w:rsidRPr="00BC0038">
        <w:rPr>
          <w:sz w:val="28"/>
          <w:szCs w:val="28"/>
        </w:rPr>
        <w:t xml:space="preserve"> локально, в </w:t>
      </w:r>
      <w:proofErr w:type="spellStart"/>
      <w:r w:rsidRPr="00BC0038">
        <w:rPr>
          <w:sz w:val="28"/>
          <w:szCs w:val="28"/>
        </w:rPr>
        <w:t>окремо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узятому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регіоні</w:t>
      </w:r>
      <w:proofErr w:type="spellEnd"/>
      <w:r w:rsidRPr="00BC0038">
        <w:rPr>
          <w:sz w:val="28"/>
          <w:szCs w:val="28"/>
        </w:rPr>
        <w:t xml:space="preserve">. При </w:t>
      </w:r>
      <w:proofErr w:type="spellStart"/>
      <w:r w:rsidRPr="00BC0038">
        <w:rPr>
          <w:sz w:val="28"/>
          <w:szCs w:val="28"/>
        </w:rPr>
        <w:t>цьому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можуть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об'єднатися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традиційна</w:t>
      </w:r>
      <w:proofErr w:type="spellEnd"/>
      <w:r w:rsidRPr="00BC0038">
        <w:rPr>
          <w:sz w:val="28"/>
          <w:szCs w:val="28"/>
        </w:rPr>
        <w:t xml:space="preserve"> і </w:t>
      </w:r>
      <w:proofErr w:type="spellStart"/>
      <w:r w:rsidRPr="00BC0038">
        <w:rPr>
          <w:sz w:val="28"/>
          <w:szCs w:val="28"/>
        </w:rPr>
        <w:t>нетрадиційна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енергетика</w:t>
      </w:r>
      <w:proofErr w:type="spellEnd"/>
      <w:r w:rsidRPr="00BC0038">
        <w:rPr>
          <w:sz w:val="28"/>
          <w:szCs w:val="28"/>
        </w:rPr>
        <w:t xml:space="preserve"> в </w:t>
      </w:r>
      <w:proofErr w:type="spellStart"/>
      <w:r w:rsidRPr="00BC0038">
        <w:rPr>
          <w:sz w:val="28"/>
          <w:szCs w:val="28"/>
        </w:rPr>
        <w:t>єдину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енергосистему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країни</w:t>
      </w:r>
      <w:proofErr w:type="spellEnd"/>
      <w:r w:rsidRPr="00BC0038">
        <w:rPr>
          <w:sz w:val="28"/>
          <w:szCs w:val="28"/>
        </w:rPr>
        <w:t xml:space="preserve"> [</w:t>
      </w:r>
      <w:r w:rsidR="00641711" w:rsidRPr="00BC0038">
        <w:rPr>
          <w:sz w:val="28"/>
          <w:szCs w:val="28"/>
        </w:rPr>
        <w:t>7</w:t>
      </w:r>
      <w:r w:rsidRPr="00BC0038">
        <w:rPr>
          <w:sz w:val="28"/>
          <w:szCs w:val="28"/>
        </w:rPr>
        <w:t xml:space="preserve">]. Таким чином, </w:t>
      </w:r>
      <w:proofErr w:type="spellStart"/>
      <w:r w:rsidRPr="00BC0038">
        <w:rPr>
          <w:sz w:val="28"/>
          <w:szCs w:val="28"/>
        </w:rPr>
        <w:t>орієнтація</w:t>
      </w:r>
      <w:proofErr w:type="spellEnd"/>
      <w:r w:rsidRPr="00BC0038">
        <w:rPr>
          <w:sz w:val="28"/>
          <w:szCs w:val="28"/>
        </w:rPr>
        <w:t xml:space="preserve"> на </w:t>
      </w:r>
      <w:proofErr w:type="spellStart"/>
      <w:r w:rsidRPr="00BC0038">
        <w:rPr>
          <w:sz w:val="28"/>
          <w:szCs w:val="28"/>
        </w:rPr>
        <w:t>поновлювані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енергоресурси</w:t>
      </w:r>
      <w:proofErr w:type="spellEnd"/>
      <w:r w:rsidRPr="00BC0038">
        <w:rPr>
          <w:sz w:val="28"/>
          <w:szCs w:val="28"/>
        </w:rPr>
        <w:t xml:space="preserve"> як на макро-, так і на </w:t>
      </w:r>
      <w:proofErr w:type="spellStart"/>
      <w:r w:rsidRPr="00BC0038">
        <w:rPr>
          <w:sz w:val="28"/>
          <w:szCs w:val="28"/>
        </w:rPr>
        <w:t>мікроекономічному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рівні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вимагає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проведення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комплексної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промислової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енерго-технічної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революції</w:t>
      </w:r>
      <w:proofErr w:type="spellEnd"/>
      <w:r w:rsidRPr="00BC0038">
        <w:rPr>
          <w:sz w:val="28"/>
          <w:szCs w:val="28"/>
        </w:rPr>
        <w:t xml:space="preserve">. </w:t>
      </w:r>
    </w:p>
    <w:p w14:paraId="7A9A02FE" w14:textId="5A988B0F" w:rsidR="00F34520" w:rsidRPr="00BC0038" w:rsidRDefault="00F34520" w:rsidP="00BC0038">
      <w:pPr>
        <w:spacing w:line="360" w:lineRule="auto"/>
        <w:ind w:firstLine="851"/>
        <w:jc w:val="both"/>
        <w:rPr>
          <w:sz w:val="28"/>
          <w:szCs w:val="28"/>
        </w:rPr>
      </w:pPr>
      <w:proofErr w:type="spellStart"/>
      <w:r w:rsidRPr="00BC0038">
        <w:rPr>
          <w:sz w:val="28"/>
          <w:szCs w:val="28"/>
        </w:rPr>
        <w:t>Однак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ця</w:t>
      </w:r>
      <w:proofErr w:type="spellEnd"/>
      <w:r w:rsidRPr="00BC0038">
        <w:rPr>
          <w:sz w:val="28"/>
          <w:szCs w:val="28"/>
        </w:rPr>
        <w:t xml:space="preserve"> проблема </w:t>
      </w:r>
      <w:proofErr w:type="spellStart"/>
      <w:r w:rsidRPr="00BC0038">
        <w:rPr>
          <w:sz w:val="28"/>
          <w:szCs w:val="28"/>
        </w:rPr>
        <w:t>реалізовується</w:t>
      </w:r>
      <w:proofErr w:type="spellEnd"/>
      <w:r w:rsidRPr="00BC0038">
        <w:rPr>
          <w:sz w:val="28"/>
          <w:szCs w:val="28"/>
        </w:rPr>
        <w:t xml:space="preserve">, і </w:t>
      </w:r>
      <w:proofErr w:type="spellStart"/>
      <w:r w:rsidRPr="00BC0038">
        <w:rPr>
          <w:sz w:val="28"/>
          <w:szCs w:val="28"/>
        </w:rPr>
        <w:t>федеральний</w:t>
      </w:r>
      <w:proofErr w:type="spellEnd"/>
      <w:r w:rsidRPr="00BC0038">
        <w:rPr>
          <w:sz w:val="28"/>
          <w:szCs w:val="28"/>
        </w:rPr>
        <w:t xml:space="preserve"> уряд </w:t>
      </w:r>
      <w:proofErr w:type="spellStart"/>
      <w:r w:rsidRPr="00BC0038">
        <w:rPr>
          <w:sz w:val="28"/>
          <w:szCs w:val="28"/>
        </w:rPr>
        <w:t>Німеччини</w:t>
      </w:r>
      <w:proofErr w:type="spellEnd"/>
      <w:r w:rsidRPr="00BC0038">
        <w:rPr>
          <w:sz w:val="28"/>
          <w:szCs w:val="28"/>
        </w:rPr>
        <w:t xml:space="preserve"> поставив за мету до 2050 року </w:t>
      </w:r>
      <w:proofErr w:type="spellStart"/>
      <w:r w:rsidRPr="00BC0038">
        <w:rPr>
          <w:sz w:val="28"/>
          <w:szCs w:val="28"/>
        </w:rPr>
        <w:t>збільшити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частку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цих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енергоресурсів</w:t>
      </w:r>
      <w:proofErr w:type="spellEnd"/>
      <w:r w:rsidRPr="00BC0038">
        <w:rPr>
          <w:sz w:val="28"/>
          <w:szCs w:val="28"/>
        </w:rPr>
        <w:t xml:space="preserve"> у </w:t>
      </w:r>
      <w:proofErr w:type="spellStart"/>
      <w:r w:rsidRPr="00BC0038">
        <w:rPr>
          <w:sz w:val="28"/>
          <w:szCs w:val="28"/>
        </w:rPr>
        <w:t>виробництві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енергії</w:t>
      </w:r>
      <w:proofErr w:type="spellEnd"/>
      <w:r w:rsidRPr="00BC0038">
        <w:rPr>
          <w:sz w:val="28"/>
          <w:szCs w:val="28"/>
        </w:rPr>
        <w:t xml:space="preserve"> до 50%, </w:t>
      </w:r>
      <w:proofErr w:type="spellStart"/>
      <w:r w:rsidRPr="00BC0038">
        <w:rPr>
          <w:sz w:val="28"/>
          <w:szCs w:val="28"/>
        </w:rPr>
        <w:t>замість</w:t>
      </w:r>
      <w:proofErr w:type="spellEnd"/>
      <w:r w:rsidRPr="00BC0038">
        <w:rPr>
          <w:sz w:val="28"/>
          <w:szCs w:val="28"/>
        </w:rPr>
        <w:t xml:space="preserve"> 2% у даний час [</w:t>
      </w:r>
      <w:r w:rsidR="00641711" w:rsidRPr="00BC0038">
        <w:rPr>
          <w:sz w:val="28"/>
          <w:szCs w:val="28"/>
        </w:rPr>
        <w:t>16</w:t>
      </w:r>
      <w:r w:rsidRPr="00BC0038">
        <w:rPr>
          <w:sz w:val="28"/>
          <w:szCs w:val="28"/>
        </w:rPr>
        <w:t>].</w:t>
      </w:r>
    </w:p>
    <w:p w14:paraId="0171BE44" w14:textId="77777777" w:rsidR="00F34520" w:rsidRPr="00BC0038" w:rsidRDefault="00F34520" w:rsidP="00BC0038">
      <w:pPr>
        <w:spacing w:line="360" w:lineRule="auto"/>
        <w:ind w:firstLine="851"/>
        <w:jc w:val="both"/>
        <w:rPr>
          <w:sz w:val="28"/>
          <w:szCs w:val="28"/>
        </w:rPr>
      </w:pPr>
      <w:r w:rsidRPr="00BC0038">
        <w:rPr>
          <w:sz w:val="28"/>
          <w:szCs w:val="28"/>
        </w:rPr>
        <w:t xml:space="preserve">Як </w:t>
      </w:r>
      <w:proofErr w:type="spellStart"/>
      <w:r w:rsidRPr="00BC0038">
        <w:rPr>
          <w:sz w:val="28"/>
          <w:szCs w:val="28"/>
        </w:rPr>
        <w:t>відзначено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вище</w:t>
      </w:r>
      <w:proofErr w:type="spellEnd"/>
      <w:r w:rsidRPr="00BC0038">
        <w:rPr>
          <w:sz w:val="28"/>
          <w:szCs w:val="28"/>
        </w:rPr>
        <w:t xml:space="preserve">, по </w:t>
      </w:r>
      <w:proofErr w:type="spellStart"/>
      <w:r w:rsidRPr="00BC0038">
        <w:rPr>
          <w:sz w:val="28"/>
          <w:szCs w:val="28"/>
        </w:rPr>
        <w:t>Україні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цей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показник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ще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нижчий</w:t>
      </w:r>
      <w:proofErr w:type="spellEnd"/>
      <w:r w:rsidRPr="00BC0038">
        <w:rPr>
          <w:sz w:val="28"/>
          <w:szCs w:val="28"/>
        </w:rPr>
        <w:t xml:space="preserve"> – 1%. </w:t>
      </w:r>
    </w:p>
    <w:p w14:paraId="039CF114" w14:textId="7CD8AFC9" w:rsidR="00F34520" w:rsidRPr="00BC0038" w:rsidRDefault="00F34520" w:rsidP="00BC0038">
      <w:pPr>
        <w:spacing w:line="360" w:lineRule="auto"/>
        <w:ind w:firstLine="851"/>
        <w:jc w:val="both"/>
        <w:rPr>
          <w:sz w:val="28"/>
          <w:szCs w:val="28"/>
        </w:rPr>
      </w:pPr>
      <w:proofErr w:type="spellStart"/>
      <w:r w:rsidRPr="00BC0038">
        <w:rPr>
          <w:sz w:val="28"/>
          <w:szCs w:val="28"/>
        </w:rPr>
        <w:t>Серйозні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наукові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дослідження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наприклад</w:t>
      </w:r>
      <w:proofErr w:type="spellEnd"/>
      <w:r w:rsidRPr="00BC0038">
        <w:rPr>
          <w:sz w:val="28"/>
          <w:szCs w:val="28"/>
        </w:rPr>
        <w:t xml:space="preserve">, за </w:t>
      </w:r>
      <w:proofErr w:type="spellStart"/>
      <w:r w:rsidRPr="00BC0038">
        <w:rPr>
          <w:sz w:val="28"/>
          <w:szCs w:val="28"/>
        </w:rPr>
        <w:t>програмою</w:t>
      </w:r>
      <w:proofErr w:type="spellEnd"/>
      <w:r w:rsidRPr="00BC0038">
        <w:rPr>
          <w:sz w:val="28"/>
          <w:szCs w:val="28"/>
        </w:rPr>
        <w:t xml:space="preserve"> концерну </w:t>
      </w:r>
      <w:proofErr w:type="spellStart"/>
      <w:r w:rsidRPr="00BC0038">
        <w:rPr>
          <w:sz w:val="28"/>
          <w:szCs w:val="28"/>
        </w:rPr>
        <w:t>Shell</w:t>
      </w:r>
      <w:proofErr w:type="spellEnd"/>
      <w:r w:rsidRPr="00BC0038">
        <w:rPr>
          <w:sz w:val="28"/>
          <w:szCs w:val="28"/>
        </w:rPr>
        <w:t xml:space="preserve"> [</w:t>
      </w:r>
      <w:r w:rsidR="00641711" w:rsidRPr="00BC0038">
        <w:rPr>
          <w:sz w:val="28"/>
          <w:szCs w:val="28"/>
        </w:rPr>
        <w:t>16</w:t>
      </w:r>
      <w:r w:rsidRPr="00BC0038">
        <w:rPr>
          <w:sz w:val="28"/>
          <w:szCs w:val="28"/>
        </w:rPr>
        <w:t xml:space="preserve">] </w:t>
      </w:r>
      <w:proofErr w:type="spellStart"/>
      <w:r w:rsidRPr="00BC0038">
        <w:rPr>
          <w:sz w:val="28"/>
          <w:szCs w:val="28"/>
        </w:rPr>
        <w:t>прогнозують</w:t>
      </w:r>
      <w:proofErr w:type="spellEnd"/>
      <w:r w:rsidRPr="00BC0038">
        <w:rPr>
          <w:sz w:val="28"/>
          <w:szCs w:val="28"/>
        </w:rPr>
        <w:t xml:space="preserve">, </w:t>
      </w:r>
      <w:proofErr w:type="spellStart"/>
      <w:r w:rsidRPr="00BC0038">
        <w:rPr>
          <w:sz w:val="28"/>
          <w:szCs w:val="28"/>
        </w:rPr>
        <w:t>що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ще</w:t>
      </w:r>
      <w:proofErr w:type="spellEnd"/>
      <w:r w:rsidRPr="00BC0038">
        <w:rPr>
          <w:sz w:val="28"/>
          <w:szCs w:val="28"/>
        </w:rPr>
        <w:t xml:space="preserve"> до 2050 року половина </w:t>
      </w:r>
      <w:proofErr w:type="spellStart"/>
      <w:r w:rsidRPr="00BC0038">
        <w:rPr>
          <w:sz w:val="28"/>
          <w:szCs w:val="28"/>
        </w:rPr>
        <w:t>світових</w:t>
      </w:r>
      <w:proofErr w:type="spellEnd"/>
      <w:r w:rsidRPr="00BC0038">
        <w:rPr>
          <w:sz w:val="28"/>
          <w:szCs w:val="28"/>
        </w:rPr>
        <w:t xml:space="preserve"> потреб в </w:t>
      </w:r>
      <w:proofErr w:type="spellStart"/>
      <w:r w:rsidRPr="00BC0038">
        <w:rPr>
          <w:sz w:val="28"/>
          <w:szCs w:val="28"/>
        </w:rPr>
        <w:t>енергії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може</w:t>
      </w:r>
      <w:proofErr w:type="spellEnd"/>
      <w:r w:rsidRPr="00BC0038">
        <w:rPr>
          <w:sz w:val="28"/>
          <w:szCs w:val="28"/>
        </w:rPr>
        <w:t xml:space="preserve"> бути </w:t>
      </w:r>
      <w:proofErr w:type="spellStart"/>
      <w:r w:rsidRPr="00BC0038">
        <w:rPr>
          <w:sz w:val="28"/>
          <w:szCs w:val="28"/>
        </w:rPr>
        <w:t>забезпечена</w:t>
      </w:r>
      <w:proofErr w:type="spellEnd"/>
      <w:r w:rsidRPr="00BC0038">
        <w:rPr>
          <w:sz w:val="28"/>
          <w:szCs w:val="28"/>
        </w:rPr>
        <w:t xml:space="preserve"> за </w:t>
      </w:r>
      <w:proofErr w:type="spellStart"/>
      <w:r w:rsidRPr="00BC0038">
        <w:rPr>
          <w:sz w:val="28"/>
          <w:szCs w:val="28"/>
        </w:rPr>
        <w:t>рахунок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поновлюваних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енергоресурсів</w:t>
      </w:r>
      <w:proofErr w:type="spellEnd"/>
      <w:r w:rsidRPr="00BC0038">
        <w:rPr>
          <w:sz w:val="28"/>
          <w:szCs w:val="28"/>
        </w:rPr>
        <w:t xml:space="preserve">. </w:t>
      </w:r>
      <w:proofErr w:type="spellStart"/>
      <w:r w:rsidRPr="00BC0038">
        <w:rPr>
          <w:sz w:val="28"/>
          <w:szCs w:val="28"/>
        </w:rPr>
        <w:t>Національна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енергетична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програма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також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передбачає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великомасштабне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комплексне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використання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поновлюваних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енергоресурсів</w:t>
      </w:r>
      <w:proofErr w:type="spellEnd"/>
      <w:r w:rsidRPr="00BC0038">
        <w:rPr>
          <w:sz w:val="28"/>
          <w:szCs w:val="28"/>
        </w:rPr>
        <w:t>.</w:t>
      </w:r>
    </w:p>
    <w:p w14:paraId="6C3E4650" w14:textId="36D92C7D" w:rsidR="00CE5440" w:rsidRPr="004E4A13" w:rsidRDefault="001F7BD1" w:rsidP="004E4A13">
      <w:pPr>
        <w:rPr>
          <w:sz w:val="28"/>
          <w:szCs w:val="28"/>
        </w:rPr>
      </w:pPr>
      <w:r w:rsidRPr="000D1212">
        <w:rPr>
          <w:b/>
          <w:bCs/>
          <w:sz w:val="28"/>
          <w:szCs w:val="28"/>
          <w:lang w:val="uk-UA"/>
        </w:rPr>
        <w:br w:type="page"/>
      </w:r>
    </w:p>
    <w:p w14:paraId="2CFF4021" w14:textId="77777777" w:rsidR="00AA38B7" w:rsidRPr="000D1212" w:rsidRDefault="007B588F">
      <w:pPr>
        <w:pStyle w:val="12"/>
        <w:rPr>
          <w:rFonts w:cs="Times New Roman"/>
          <w:b/>
          <w:bCs/>
          <w:color w:val="auto"/>
          <w:szCs w:val="28"/>
        </w:rPr>
      </w:pPr>
      <w:bookmarkStart w:id="7" w:name="_Toc71399455"/>
      <w:r w:rsidRPr="000D1212">
        <w:rPr>
          <w:rFonts w:cs="Times New Roman"/>
          <w:b/>
          <w:bCs/>
          <w:color w:val="auto"/>
          <w:szCs w:val="28"/>
        </w:rPr>
        <w:lastRenderedPageBreak/>
        <w:t>ВИСНОВКИ</w:t>
      </w:r>
      <w:bookmarkEnd w:id="7"/>
    </w:p>
    <w:p w14:paraId="3870CC73" w14:textId="5A60392F" w:rsidR="00681EB5" w:rsidRDefault="00EF5B97" w:rsidP="00681EB5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Таким чином, </w:t>
      </w:r>
      <w:r w:rsidRPr="00EF5B97">
        <w:rPr>
          <w:sz w:val="28"/>
          <w:szCs w:val="28"/>
          <w:lang w:val="uk-UA"/>
        </w:rPr>
        <w:t>Енергетична проблема є однією з найактуальніших на</w:t>
      </w:r>
      <w:r>
        <w:rPr>
          <w:sz w:val="28"/>
          <w:szCs w:val="28"/>
          <w:lang w:val="uk-UA"/>
        </w:rPr>
        <w:t xml:space="preserve"> </w:t>
      </w:r>
      <w:r w:rsidRPr="00EF5B97">
        <w:rPr>
          <w:sz w:val="28"/>
          <w:szCs w:val="28"/>
          <w:lang w:val="uk-UA"/>
        </w:rPr>
        <w:t>сьогодні. Це проблема не лише певної країни, а всього людства, вирішити яку</w:t>
      </w:r>
      <w:r>
        <w:rPr>
          <w:sz w:val="28"/>
          <w:szCs w:val="28"/>
          <w:lang w:val="uk-UA"/>
        </w:rPr>
        <w:t xml:space="preserve"> </w:t>
      </w:r>
      <w:r w:rsidRPr="00EF5B97">
        <w:rPr>
          <w:sz w:val="28"/>
          <w:szCs w:val="28"/>
          <w:lang w:val="uk-UA"/>
        </w:rPr>
        <w:t>можна лише шляхом інтеграції спільних інтересів як урядів окремих держав,</w:t>
      </w:r>
      <w:r>
        <w:rPr>
          <w:sz w:val="28"/>
          <w:szCs w:val="28"/>
          <w:lang w:val="uk-UA"/>
        </w:rPr>
        <w:t xml:space="preserve"> </w:t>
      </w:r>
      <w:r w:rsidRPr="00EF5B97">
        <w:rPr>
          <w:sz w:val="28"/>
          <w:szCs w:val="28"/>
          <w:lang w:val="uk-UA"/>
        </w:rPr>
        <w:t>так і цілих континентів. Розвиток та нарощування обсягів виробництва</w:t>
      </w:r>
      <w:r>
        <w:rPr>
          <w:sz w:val="28"/>
          <w:szCs w:val="28"/>
          <w:lang w:val="uk-UA"/>
        </w:rPr>
        <w:t xml:space="preserve"> </w:t>
      </w:r>
      <w:r w:rsidRPr="00EF5B97">
        <w:rPr>
          <w:sz w:val="28"/>
          <w:szCs w:val="28"/>
          <w:lang w:val="uk-UA"/>
        </w:rPr>
        <w:t>біопалива не в змозі повністю вирішити енергетичну проблему, проте це</w:t>
      </w:r>
      <w:r>
        <w:rPr>
          <w:sz w:val="28"/>
          <w:szCs w:val="28"/>
          <w:lang w:val="uk-UA"/>
        </w:rPr>
        <w:t xml:space="preserve"> </w:t>
      </w:r>
      <w:r w:rsidRPr="00EF5B97">
        <w:rPr>
          <w:sz w:val="28"/>
          <w:szCs w:val="28"/>
          <w:lang w:val="uk-UA"/>
        </w:rPr>
        <w:t>зменшить негативний антропогенний вплив на навколишнє середовище та</w:t>
      </w:r>
      <w:r>
        <w:rPr>
          <w:sz w:val="28"/>
          <w:szCs w:val="28"/>
          <w:lang w:val="uk-UA"/>
        </w:rPr>
        <w:t xml:space="preserve"> </w:t>
      </w:r>
      <w:r w:rsidRPr="00EF5B97">
        <w:rPr>
          <w:sz w:val="28"/>
          <w:szCs w:val="28"/>
          <w:lang w:val="uk-UA"/>
        </w:rPr>
        <w:t xml:space="preserve">людство </w:t>
      </w:r>
      <w:proofErr w:type="spellStart"/>
      <w:r w:rsidRPr="00EF5B97">
        <w:rPr>
          <w:sz w:val="28"/>
          <w:szCs w:val="28"/>
          <w:lang w:val="uk-UA"/>
        </w:rPr>
        <w:t>вцілому</w:t>
      </w:r>
      <w:proofErr w:type="spellEnd"/>
      <w:r>
        <w:rPr>
          <w:sz w:val="28"/>
          <w:szCs w:val="28"/>
          <w:lang w:val="uk-UA"/>
        </w:rPr>
        <w:t xml:space="preserve">. </w:t>
      </w:r>
    </w:p>
    <w:p w14:paraId="17577C6B" w14:textId="050903A3" w:rsidR="00681EB5" w:rsidRPr="00681EB5" w:rsidRDefault="00681EB5" w:rsidP="00681EB5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681EB5">
        <w:rPr>
          <w:sz w:val="28"/>
          <w:szCs w:val="28"/>
          <w:lang w:val="uk-UA"/>
        </w:rPr>
        <w:t>Глобальна енергетична проблема - це проблема забезпечення людства паливом і енергією в даний час і в доступному для огляду майбутньому</w:t>
      </w:r>
      <w:r>
        <w:rPr>
          <w:sz w:val="28"/>
          <w:szCs w:val="28"/>
          <w:lang w:val="uk-UA"/>
        </w:rPr>
        <w:t>.</w:t>
      </w:r>
    </w:p>
    <w:p w14:paraId="6EDC85BA" w14:textId="77777777" w:rsidR="00681EB5" w:rsidRDefault="00681EB5" w:rsidP="00681EB5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681EB5">
        <w:rPr>
          <w:sz w:val="28"/>
          <w:szCs w:val="28"/>
          <w:lang w:val="uk-UA"/>
        </w:rPr>
        <w:t xml:space="preserve">Головною причиною виникнення глобальної енергетичної проблеми слід вважати швидке зростання споживання мінерального палива в XX ст. З боку пропозиції він викликаний відкриттям і експлуатацією величезних нафтогазових родовищ в Західному Сибіру, на Алясці, на шельфі </w:t>
      </w:r>
      <w:r>
        <w:rPr>
          <w:sz w:val="28"/>
          <w:szCs w:val="28"/>
          <w:lang w:val="uk-UA"/>
        </w:rPr>
        <w:t xml:space="preserve">Північного </w:t>
      </w:r>
      <w:r w:rsidRPr="00681EB5">
        <w:rPr>
          <w:sz w:val="28"/>
          <w:szCs w:val="28"/>
          <w:lang w:val="uk-UA"/>
        </w:rPr>
        <w:t xml:space="preserve">моря, а з боку попиту - збільшенням автомобільного парку і зростанням обсягу виробництва полімерних матеріалів. </w:t>
      </w:r>
    </w:p>
    <w:p w14:paraId="1D86078A" w14:textId="17D559A3" w:rsidR="00681EB5" w:rsidRDefault="00681EB5" w:rsidP="00681EB5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681EB5">
        <w:rPr>
          <w:sz w:val="28"/>
          <w:szCs w:val="28"/>
          <w:lang w:val="uk-UA"/>
        </w:rPr>
        <w:t>Нарощування видобутку паливно-енергетичних ресурсів спричинило серйозне погіршення екологічної ситуації (розширення відкритого видобутку корисних копалин, видобуток на шельфі і ін.). А зростання попиту на ці ресурси посилив конкуренцію як країн - експортерів паливних ресурсів за кращі умови продажу, так і між країнами-імпортерами за доступ до енергетичних ресурсів.</w:t>
      </w:r>
    </w:p>
    <w:p w14:paraId="028A89CE" w14:textId="77777777" w:rsidR="00681EB5" w:rsidRDefault="00681EB5" w:rsidP="00681EB5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681EB5">
        <w:rPr>
          <w:sz w:val="28"/>
          <w:szCs w:val="28"/>
          <w:lang w:val="uk-UA"/>
        </w:rPr>
        <w:t xml:space="preserve">Екстенсивний шлях вирішення енергетичної проблеми передбачає подальше збільшення видобутку енергоносіїв і абсолютне зростання енергоспоживання. Цей шлях залишається актуальним для сучасної світової економіки. Світове енергоспоживання в абсолютному вираженні з 1996 по 2003 р зросла з 12 млрд до 15,2 млрд т умовного палива. Разом з тим ряд країн стикається з досягненням межі власного виробництва енергоносіїв (Китай) або з перспективою скорочення цього виробництва (Великобританія). </w:t>
      </w:r>
    </w:p>
    <w:p w14:paraId="307DDDFD" w14:textId="3056871F" w:rsidR="00681EB5" w:rsidRPr="00681EB5" w:rsidRDefault="00681EB5" w:rsidP="00681EB5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681EB5">
        <w:rPr>
          <w:sz w:val="28"/>
          <w:szCs w:val="28"/>
          <w:lang w:val="uk-UA"/>
        </w:rPr>
        <w:lastRenderedPageBreak/>
        <w:t>Такий розвиток подій спонукає до пошуків способів більш раціонального використання енергоресурсів.</w:t>
      </w:r>
    </w:p>
    <w:p w14:paraId="316F81CB" w14:textId="2218E2A5" w:rsidR="0076447F" w:rsidRPr="0076447F" w:rsidRDefault="0076447F" w:rsidP="0076447F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76447F">
        <w:rPr>
          <w:sz w:val="28"/>
          <w:szCs w:val="28"/>
          <w:lang w:val="uk-UA"/>
        </w:rPr>
        <w:t>Український уряд планує до 2050 року повністю перейти на відновлювані джерела енергії (ВДЕ).</w:t>
      </w:r>
      <w:r>
        <w:rPr>
          <w:sz w:val="28"/>
          <w:szCs w:val="28"/>
          <w:lang w:val="uk-UA"/>
        </w:rPr>
        <w:t xml:space="preserve"> Проте п</w:t>
      </w:r>
      <w:r w:rsidRPr="0076447F">
        <w:rPr>
          <w:sz w:val="28"/>
          <w:szCs w:val="28"/>
          <w:lang w:val="uk-UA"/>
        </w:rPr>
        <w:t xml:space="preserve">опри суттєві позитивні результати у вигляді 4,9 млрд євро залучених інвестицій за останні 5 років у "зелені" проекти, українська енергетика зараз переживає кризу. </w:t>
      </w:r>
      <w:r>
        <w:rPr>
          <w:sz w:val="28"/>
          <w:szCs w:val="28"/>
          <w:lang w:val="uk-UA"/>
        </w:rPr>
        <w:t>Н</w:t>
      </w:r>
      <w:r w:rsidRPr="0076447F">
        <w:rPr>
          <w:sz w:val="28"/>
          <w:szCs w:val="28"/>
          <w:lang w:val="uk-UA"/>
        </w:rPr>
        <w:t>аша енергетична система не готова до стрімкого розвитку сфери ВДЕ.</w:t>
      </w:r>
    </w:p>
    <w:p w14:paraId="5D89E713" w14:textId="22AE0115" w:rsidR="0076447F" w:rsidRPr="0076447F" w:rsidRDefault="0076447F" w:rsidP="0076447F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76447F">
        <w:rPr>
          <w:sz w:val="28"/>
          <w:szCs w:val="28"/>
          <w:lang w:val="uk-UA"/>
        </w:rPr>
        <w:t xml:space="preserve">Одна з причин – відсутність законодавчої бази для формування ринку балансуючих </w:t>
      </w:r>
      <w:proofErr w:type="spellStart"/>
      <w:r w:rsidRPr="0076447F">
        <w:rPr>
          <w:sz w:val="28"/>
          <w:szCs w:val="28"/>
          <w:lang w:val="uk-UA"/>
        </w:rPr>
        <w:t>потужностей</w:t>
      </w:r>
      <w:proofErr w:type="spellEnd"/>
      <w:r w:rsidRPr="0076447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76447F">
        <w:rPr>
          <w:sz w:val="28"/>
          <w:szCs w:val="28"/>
          <w:lang w:val="uk-UA"/>
        </w:rPr>
        <w:t xml:space="preserve">Фактично, це ставить в незручне становище державу, яка "зеленим тарифом" гарантує виробникам покриття генерації, але не завжди може використати всю згенеровану енергію. Для того, щоб перейти в так звану "нову енергетичну реальність", нам потрібно ефективніше працювати над змінами законодавства. </w:t>
      </w:r>
    </w:p>
    <w:p w14:paraId="17512E33" w14:textId="00A3B09F" w:rsidR="0076447F" w:rsidRPr="0076447F" w:rsidRDefault="0076447F" w:rsidP="0076447F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76447F">
        <w:rPr>
          <w:sz w:val="28"/>
          <w:szCs w:val="28"/>
          <w:lang w:val="uk-UA"/>
        </w:rPr>
        <w:t xml:space="preserve">Європейська комісія запропонувала до розгляду масштабну збірку законів під промовистою назвою "Чиста енергія для всіх європейців", в народі – Четвертий </w:t>
      </w:r>
      <w:proofErr w:type="spellStart"/>
      <w:r w:rsidRPr="0076447F">
        <w:rPr>
          <w:sz w:val="28"/>
          <w:szCs w:val="28"/>
          <w:lang w:val="uk-UA"/>
        </w:rPr>
        <w:t>енергопакет</w:t>
      </w:r>
      <w:proofErr w:type="spellEnd"/>
      <w:r w:rsidRPr="0076447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76447F">
        <w:rPr>
          <w:sz w:val="28"/>
          <w:szCs w:val="28"/>
          <w:lang w:val="uk-UA"/>
        </w:rPr>
        <w:t xml:space="preserve">Одним з основних нововведень є запровадження інституту енергетичних </w:t>
      </w:r>
      <w:proofErr w:type="spellStart"/>
      <w:r w:rsidRPr="0076447F">
        <w:rPr>
          <w:sz w:val="28"/>
          <w:szCs w:val="28"/>
          <w:lang w:val="uk-UA"/>
        </w:rPr>
        <w:t>просьюмерів</w:t>
      </w:r>
      <w:proofErr w:type="spellEnd"/>
      <w:r w:rsidRPr="0076447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76447F">
        <w:rPr>
          <w:sz w:val="28"/>
          <w:szCs w:val="28"/>
          <w:lang w:val="uk-UA"/>
        </w:rPr>
        <w:t xml:space="preserve">Він передбачає перехід від централізованих енергетичних систем до системи розподіленої генерації, де домогосподарства, кооперативи та бізнес перетворюються на учасників ринку і мають можливість генерувати, зберігати та використовувати для власного споживання електроенергію з відновлюваних джерел. </w:t>
      </w:r>
    </w:p>
    <w:p w14:paraId="206620BD" w14:textId="77777777" w:rsidR="0076447F" w:rsidRPr="0076447F" w:rsidRDefault="0076447F" w:rsidP="0076447F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76447F">
        <w:rPr>
          <w:sz w:val="28"/>
          <w:szCs w:val="28"/>
          <w:lang w:val="uk-UA"/>
        </w:rPr>
        <w:t xml:space="preserve">У контексті України з її негнучкою енергосистемою ідеально було б розвивати саме </w:t>
      </w:r>
      <w:proofErr w:type="spellStart"/>
      <w:r w:rsidRPr="0076447F">
        <w:rPr>
          <w:sz w:val="28"/>
          <w:szCs w:val="28"/>
          <w:lang w:val="uk-UA"/>
        </w:rPr>
        <w:t>просьюмерів</w:t>
      </w:r>
      <w:proofErr w:type="spellEnd"/>
      <w:r w:rsidRPr="0076447F">
        <w:rPr>
          <w:sz w:val="28"/>
          <w:szCs w:val="28"/>
          <w:lang w:val="uk-UA"/>
        </w:rPr>
        <w:t>, які виробляють і споживають енергію одночасно.</w:t>
      </w:r>
    </w:p>
    <w:p w14:paraId="5ED33AD5" w14:textId="46705280" w:rsidR="0076447F" w:rsidRPr="0076447F" w:rsidRDefault="0076447F" w:rsidP="0076447F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76447F">
        <w:rPr>
          <w:sz w:val="28"/>
          <w:szCs w:val="28"/>
          <w:lang w:val="uk-UA"/>
        </w:rPr>
        <w:t>Паралельно необхідно запровадити стимулююче законодавство, яке дозволить їм встановлювати системи акумулювання енергії.</w:t>
      </w:r>
    </w:p>
    <w:p w14:paraId="135C7C42" w14:textId="109B7F56" w:rsidR="00AA38B7" w:rsidRPr="000D1212" w:rsidRDefault="007B588F" w:rsidP="00681EB5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0D1212">
        <w:rPr>
          <w:sz w:val="28"/>
          <w:szCs w:val="28"/>
          <w:lang w:val="uk-UA"/>
        </w:rPr>
        <w:br w:type="page"/>
      </w:r>
    </w:p>
    <w:p w14:paraId="5E17B13D" w14:textId="0417FF8C" w:rsidR="004C149A" w:rsidRPr="000D1212" w:rsidRDefault="007B588F" w:rsidP="004C149A">
      <w:pPr>
        <w:pStyle w:val="12"/>
        <w:rPr>
          <w:rFonts w:cs="Times New Roman"/>
          <w:b/>
          <w:bCs/>
          <w:color w:val="auto"/>
          <w:szCs w:val="28"/>
        </w:rPr>
      </w:pPr>
      <w:bookmarkStart w:id="8" w:name="_Toc71399456"/>
      <w:r w:rsidRPr="000D1212">
        <w:rPr>
          <w:rFonts w:cs="Times New Roman"/>
          <w:b/>
          <w:bCs/>
          <w:color w:val="auto"/>
          <w:szCs w:val="28"/>
        </w:rPr>
        <w:lastRenderedPageBreak/>
        <w:t>СПИСОК ВИКОРИСТАНИХ ДЖЕРЕЛ</w:t>
      </w:r>
      <w:bookmarkEnd w:id="8"/>
    </w:p>
    <w:p w14:paraId="3E391C33" w14:textId="2DDD90B7" w:rsidR="00F34520" w:rsidRPr="00EF5B97" w:rsidRDefault="00F34520" w:rsidP="00BC0038">
      <w:pPr>
        <w:pStyle w:val="3"/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7872DA">
        <w:rPr>
          <w:sz w:val="28"/>
          <w:szCs w:val="28"/>
        </w:rPr>
        <w:t xml:space="preserve">1. </w:t>
      </w:r>
      <w:r w:rsidRPr="00EF5B97">
        <w:rPr>
          <w:sz w:val="28"/>
          <w:szCs w:val="28"/>
          <w:lang w:val="uk-UA"/>
        </w:rPr>
        <w:t xml:space="preserve">Гончаров С.В. </w:t>
      </w:r>
      <w:proofErr w:type="spellStart"/>
      <w:r w:rsidRPr="00EF5B97">
        <w:rPr>
          <w:sz w:val="28"/>
          <w:szCs w:val="28"/>
          <w:lang w:val="uk-UA"/>
        </w:rPr>
        <w:t>Биоэнергетика</w:t>
      </w:r>
      <w:proofErr w:type="spellEnd"/>
      <w:r w:rsidRPr="00EF5B97">
        <w:rPr>
          <w:sz w:val="28"/>
          <w:szCs w:val="28"/>
          <w:lang w:val="uk-UA"/>
        </w:rPr>
        <w:t xml:space="preserve"> – дань </w:t>
      </w:r>
      <w:proofErr w:type="spellStart"/>
      <w:r w:rsidRPr="00EF5B97">
        <w:rPr>
          <w:sz w:val="28"/>
          <w:szCs w:val="28"/>
          <w:lang w:val="uk-UA"/>
        </w:rPr>
        <w:t>моде</w:t>
      </w:r>
      <w:proofErr w:type="spellEnd"/>
      <w:r w:rsidRPr="00EF5B97">
        <w:rPr>
          <w:sz w:val="28"/>
          <w:szCs w:val="28"/>
          <w:lang w:val="uk-UA"/>
        </w:rPr>
        <w:t xml:space="preserve"> </w:t>
      </w:r>
      <w:proofErr w:type="spellStart"/>
      <w:r w:rsidRPr="00EF5B97">
        <w:rPr>
          <w:sz w:val="28"/>
          <w:szCs w:val="28"/>
          <w:lang w:val="uk-UA"/>
        </w:rPr>
        <w:t>или</w:t>
      </w:r>
      <w:proofErr w:type="spellEnd"/>
      <w:r w:rsidRPr="00EF5B97">
        <w:rPr>
          <w:sz w:val="28"/>
          <w:szCs w:val="28"/>
          <w:lang w:val="uk-UA"/>
        </w:rPr>
        <w:t xml:space="preserve"> </w:t>
      </w:r>
      <w:proofErr w:type="spellStart"/>
      <w:r w:rsidRPr="00EF5B97">
        <w:rPr>
          <w:sz w:val="28"/>
          <w:szCs w:val="28"/>
          <w:lang w:val="uk-UA"/>
        </w:rPr>
        <w:t>объективная</w:t>
      </w:r>
      <w:proofErr w:type="spellEnd"/>
      <w:r w:rsidRPr="00EF5B97">
        <w:rPr>
          <w:sz w:val="28"/>
          <w:szCs w:val="28"/>
          <w:lang w:val="uk-UA"/>
        </w:rPr>
        <w:t xml:space="preserve"> </w:t>
      </w:r>
      <w:proofErr w:type="spellStart"/>
      <w:r w:rsidRPr="00EF5B97">
        <w:rPr>
          <w:sz w:val="28"/>
          <w:szCs w:val="28"/>
          <w:lang w:val="uk-UA"/>
        </w:rPr>
        <w:t>реальность</w:t>
      </w:r>
      <w:proofErr w:type="spellEnd"/>
      <w:r w:rsidRPr="00EF5B97">
        <w:rPr>
          <w:sz w:val="28"/>
          <w:szCs w:val="28"/>
          <w:lang w:val="uk-UA"/>
        </w:rPr>
        <w:t xml:space="preserve"> /</w:t>
      </w:r>
      <w:r>
        <w:rPr>
          <w:sz w:val="28"/>
          <w:szCs w:val="28"/>
          <w:lang w:val="uk-UA"/>
        </w:rPr>
        <w:t xml:space="preserve"> </w:t>
      </w:r>
      <w:r w:rsidRPr="00EF5B97">
        <w:rPr>
          <w:sz w:val="28"/>
          <w:szCs w:val="28"/>
          <w:lang w:val="uk-UA"/>
        </w:rPr>
        <w:t xml:space="preserve">С.В. Гончаров // </w:t>
      </w:r>
      <w:proofErr w:type="spellStart"/>
      <w:r w:rsidRPr="00EF5B97">
        <w:rPr>
          <w:sz w:val="28"/>
          <w:szCs w:val="28"/>
          <w:lang w:val="uk-UA"/>
        </w:rPr>
        <w:t>Агробизнес</w:t>
      </w:r>
      <w:proofErr w:type="spellEnd"/>
      <w:r w:rsidRPr="00EF5B97">
        <w:rPr>
          <w:sz w:val="28"/>
          <w:szCs w:val="28"/>
          <w:lang w:val="uk-UA"/>
        </w:rPr>
        <w:t xml:space="preserve"> </w:t>
      </w:r>
      <w:proofErr w:type="spellStart"/>
      <w:r w:rsidRPr="00EF5B97">
        <w:rPr>
          <w:sz w:val="28"/>
          <w:szCs w:val="28"/>
          <w:lang w:val="uk-UA"/>
        </w:rPr>
        <w:t>Украина</w:t>
      </w:r>
      <w:proofErr w:type="spellEnd"/>
      <w:r w:rsidRPr="00EF5B97">
        <w:rPr>
          <w:sz w:val="28"/>
          <w:szCs w:val="28"/>
          <w:lang w:val="uk-UA"/>
        </w:rPr>
        <w:t>. 2007. №5. С.28-31.</w:t>
      </w:r>
    </w:p>
    <w:p w14:paraId="630BA55D" w14:textId="3B890E33" w:rsidR="00F34520" w:rsidRPr="000B32B9" w:rsidRDefault="00F34520" w:rsidP="00BC0038">
      <w:pPr>
        <w:spacing w:line="360" w:lineRule="auto"/>
        <w:ind w:firstLine="851"/>
        <w:jc w:val="both"/>
        <w:rPr>
          <w:sz w:val="28"/>
          <w:szCs w:val="28"/>
        </w:rPr>
      </w:pPr>
      <w:r w:rsidRPr="00F34520">
        <w:rPr>
          <w:sz w:val="28"/>
          <w:szCs w:val="28"/>
        </w:rPr>
        <w:t xml:space="preserve">2. </w:t>
      </w:r>
      <w:proofErr w:type="spellStart"/>
      <w:r w:rsidRPr="000B32B9">
        <w:rPr>
          <w:sz w:val="28"/>
          <w:szCs w:val="28"/>
        </w:rPr>
        <w:t>Хрилев</w:t>
      </w:r>
      <w:proofErr w:type="spellEnd"/>
      <w:r w:rsidRPr="000B32B9">
        <w:rPr>
          <w:sz w:val="28"/>
          <w:szCs w:val="28"/>
        </w:rPr>
        <w:t xml:space="preserve"> Л. Взаимосвязь энергетики и экономики. Вопросы экономики, М</w:t>
      </w:r>
      <w:r w:rsidR="007872DA">
        <w:rPr>
          <w:sz w:val="28"/>
          <w:szCs w:val="28"/>
        </w:rPr>
        <w:t>осква</w:t>
      </w:r>
      <w:r w:rsidRPr="000B32B9">
        <w:rPr>
          <w:sz w:val="28"/>
          <w:szCs w:val="28"/>
        </w:rPr>
        <w:t xml:space="preserve"> №8, 1991. с. 20-27.</w:t>
      </w:r>
    </w:p>
    <w:p w14:paraId="01BA95C3" w14:textId="5629342D" w:rsidR="00F34520" w:rsidRPr="000D1212" w:rsidRDefault="00F34520" w:rsidP="00BC0038">
      <w:pPr>
        <w:pStyle w:val="3"/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 w:rsidRPr="007872DA">
        <w:rPr>
          <w:sz w:val="28"/>
          <w:szCs w:val="28"/>
        </w:rPr>
        <w:t>3</w:t>
      </w:r>
      <w:r>
        <w:rPr>
          <w:sz w:val="28"/>
          <w:szCs w:val="28"/>
          <w:lang w:val="uk-UA"/>
        </w:rPr>
        <w:t xml:space="preserve">. </w:t>
      </w:r>
      <w:r w:rsidRPr="00EF5B97">
        <w:rPr>
          <w:sz w:val="28"/>
          <w:szCs w:val="28"/>
          <w:lang w:val="uk-UA"/>
        </w:rPr>
        <w:t>Кириленко І.Г. Виробництво альтернативного пального як відповідь</w:t>
      </w:r>
      <w:r>
        <w:rPr>
          <w:sz w:val="28"/>
          <w:szCs w:val="28"/>
          <w:lang w:val="uk-UA"/>
        </w:rPr>
        <w:t xml:space="preserve"> </w:t>
      </w:r>
      <w:r w:rsidRPr="00EF5B97">
        <w:rPr>
          <w:sz w:val="28"/>
          <w:szCs w:val="28"/>
          <w:lang w:val="uk-UA"/>
        </w:rPr>
        <w:t xml:space="preserve">на сучасні виклики глобалізації / </w:t>
      </w:r>
      <w:proofErr w:type="spellStart"/>
      <w:r w:rsidRPr="00EF5B97">
        <w:rPr>
          <w:sz w:val="28"/>
          <w:szCs w:val="28"/>
          <w:lang w:val="uk-UA"/>
        </w:rPr>
        <w:t>І.Г.Кириленко</w:t>
      </w:r>
      <w:proofErr w:type="spellEnd"/>
      <w:r w:rsidRPr="00EF5B97">
        <w:rPr>
          <w:sz w:val="28"/>
          <w:szCs w:val="28"/>
          <w:lang w:val="uk-UA"/>
        </w:rPr>
        <w:t xml:space="preserve"> // Економіка АПК. 2006.</w:t>
      </w:r>
      <w:r>
        <w:rPr>
          <w:sz w:val="28"/>
          <w:szCs w:val="28"/>
          <w:lang w:val="uk-UA"/>
        </w:rPr>
        <w:t xml:space="preserve"> </w:t>
      </w:r>
      <w:r w:rsidRPr="00EF5B97">
        <w:rPr>
          <w:sz w:val="28"/>
          <w:szCs w:val="28"/>
          <w:lang w:val="uk-UA"/>
        </w:rPr>
        <w:t>№11. С.9 – 12.</w:t>
      </w:r>
    </w:p>
    <w:p w14:paraId="022C31CB" w14:textId="514DE07B" w:rsidR="00F34520" w:rsidRPr="000B32B9" w:rsidRDefault="00F34520" w:rsidP="00BC0038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4. </w:t>
      </w:r>
      <w:r w:rsidRPr="000B32B9">
        <w:rPr>
          <w:sz w:val="28"/>
          <w:szCs w:val="28"/>
        </w:rPr>
        <w:t>Газета "Факты и аргументы" от 29.11.2000 г.</w:t>
      </w:r>
    </w:p>
    <w:p w14:paraId="3B7CBECE" w14:textId="11DAAA04" w:rsidR="00EF5B97" w:rsidRPr="00EF5B97" w:rsidRDefault="00F34520" w:rsidP="00BC0038">
      <w:pPr>
        <w:pStyle w:val="3"/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="00EF5B97" w:rsidRPr="00EF5B97">
        <w:rPr>
          <w:sz w:val="28"/>
          <w:szCs w:val="28"/>
          <w:lang w:val="uk-UA"/>
        </w:rPr>
        <w:t>Прутська О.О. Державне регулювання розвитку ринку біопалива в</w:t>
      </w:r>
      <w:r w:rsidR="00AA3DDC">
        <w:rPr>
          <w:sz w:val="28"/>
          <w:szCs w:val="28"/>
          <w:lang w:val="uk-UA"/>
        </w:rPr>
        <w:t xml:space="preserve"> </w:t>
      </w:r>
      <w:r w:rsidR="00EF5B97" w:rsidRPr="00EF5B97">
        <w:rPr>
          <w:sz w:val="28"/>
          <w:szCs w:val="28"/>
          <w:lang w:val="uk-UA"/>
        </w:rPr>
        <w:t>Україні / О.О. Прутська // Вісник Запорізького національного університету. 2010. №1(5). C.179 – 182</w:t>
      </w:r>
    </w:p>
    <w:p w14:paraId="307F381A" w14:textId="3AF134C9" w:rsidR="00F34520" w:rsidRPr="00EF5B97" w:rsidRDefault="00641711" w:rsidP="00BC0038">
      <w:pPr>
        <w:pStyle w:val="3"/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proofErr w:type="spellStart"/>
      <w:r w:rsidR="00F34520" w:rsidRPr="00EF5B97">
        <w:rPr>
          <w:sz w:val="28"/>
          <w:szCs w:val="28"/>
          <w:lang w:val="uk-UA"/>
        </w:rPr>
        <w:t>Дишлюк</w:t>
      </w:r>
      <w:proofErr w:type="spellEnd"/>
      <w:r w:rsidR="00F34520" w:rsidRPr="00EF5B97">
        <w:rPr>
          <w:sz w:val="28"/>
          <w:szCs w:val="28"/>
          <w:lang w:val="uk-UA"/>
        </w:rPr>
        <w:t xml:space="preserve"> С.М. Економічні аспекти виробництва ріпаку як стратегічної</w:t>
      </w:r>
      <w:r w:rsidR="00F34520">
        <w:rPr>
          <w:sz w:val="28"/>
          <w:szCs w:val="28"/>
          <w:lang w:val="uk-UA"/>
        </w:rPr>
        <w:t xml:space="preserve"> </w:t>
      </w:r>
      <w:r w:rsidR="00F34520" w:rsidRPr="00EF5B97">
        <w:rPr>
          <w:sz w:val="28"/>
          <w:szCs w:val="28"/>
          <w:lang w:val="uk-UA"/>
        </w:rPr>
        <w:t xml:space="preserve">культури енергетичного сектору Росії та України / С.М. </w:t>
      </w:r>
      <w:proofErr w:type="spellStart"/>
      <w:r w:rsidR="00F34520" w:rsidRPr="00EF5B97">
        <w:rPr>
          <w:sz w:val="28"/>
          <w:szCs w:val="28"/>
          <w:lang w:val="uk-UA"/>
        </w:rPr>
        <w:t>Дишлюк</w:t>
      </w:r>
      <w:proofErr w:type="spellEnd"/>
      <w:r w:rsidR="00F34520" w:rsidRPr="00EF5B97">
        <w:rPr>
          <w:sz w:val="28"/>
          <w:szCs w:val="28"/>
          <w:lang w:val="uk-UA"/>
        </w:rPr>
        <w:t xml:space="preserve"> // Актуальні</w:t>
      </w:r>
      <w:r w:rsidR="00F34520">
        <w:rPr>
          <w:sz w:val="28"/>
          <w:szCs w:val="28"/>
          <w:lang w:val="uk-UA"/>
        </w:rPr>
        <w:t xml:space="preserve"> </w:t>
      </w:r>
      <w:r w:rsidR="00F34520" w:rsidRPr="00EF5B97">
        <w:rPr>
          <w:sz w:val="28"/>
          <w:szCs w:val="28"/>
          <w:lang w:val="uk-UA"/>
        </w:rPr>
        <w:t>проблеми економіки. 2008. №9(87). С.49-58.</w:t>
      </w:r>
    </w:p>
    <w:p w14:paraId="067D580C" w14:textId="788D7F90" w:rsidR="00F34520" w:rsidRPr="00641711" w:rsidRDefault="00641711" w:rsidP="00BC0038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proofErr w:type="spellStart"/>
      <w:r w:rsidR="00F34520" w:rsidRPr="00641711">
        <w:rPr>
          <w:sz w:val="28"/>
          <w:szCs w:val="28"/>
          <w:lang w:val="uk-UA"/>
        </w:rPr>
        <w:t>Будзяк</w:t>
      </w:r>
      <w:proofErr w:type="spellEnd"/>
      <w:r w:rsidR="00F34520" w:rsidRPr="00641711">
        <w:rPr>
          <w:sz w:val="28"/>
          <w:szCs w:val="28"/>
          <w:lang w:val="uk-UA"/>
        </w:rPr>
        <w:t xml:space="preserve"> В.М. Еколого-економічні проблеми використання нетрадиційних відновлюваних джерел енергії (на прикладі вітрової енергії), автореферат </w:t>
      </w:r>
      <w:proofErr w:type="spellStart"/>
      <w:r w:rsidR="00F34520" w:rsidRPr="00641711">
        <w:rPr>
          <w:sz w:val="28"/>
          <w:szCs w:val="28"/>
          <w:lang w:val="uk-UA"/>
        </w:rPr>
        <w:t>кандидатськоі</w:t>
      </w:r>
      <w:proofErr w:type="spellEnd"/>
      <w:r w:rsidR="00F34520" w:rsidRPr="00641711">
        <w:rPr>
          <w:sz w:val="28"/>
          <w:szCs w:val="28"/>
          <w:lang w:val="uk-UA"/>
        </w:rPr>
        <w:t xml:space="preserve"> дисертації, Рада по вивченню продуктивних сил України НАНУ. К</w:t>
      </w:r>
      <w:r w:rsidR="007872DA">
        <w:rPr>
          <w:sz w:val="28"/>
          <w:szCs w:val="28"/>
          <w:lang w:val="uk-UA"/>
        </w:rPr>
        <w:t>иїв.</w:t>
      </w:r>
      <w:r w:rsidR="00F34520" w:rsidRPr="00641711">
        <w:rPr>
          <w:sz w:val="28"/>
          <w:szCs w:val="28"/>
          <w:lang w:val="uk-UA"/>
        </w:rPr>
        <w:t xml:space="preserve"> 2000 р. 18 с.</w:t>
      </w:r>
    </w:p>
    <w:p w14:paraId="54B135EB" w14:textId="7E57FC3D" w:rsidR="00EF5B97" w:rsidRPr="00EF5B97" w:rsidRDefault="00641711" w:rsidP="00BC0038">
      <w:pPr>
        <w:pStyle w:val="3"/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</w:t>
      </w:r>
      <w:r w:rsidR="00EF5B97" w:rsidRPr="00EF5B97">
        <w:rPr>
          <w:sz w:val="28"/>
          <w:szCs w:val="28"/>
          <w:lang w:val="uk-UA"/>
        </w:rPr>
        <w:t>Масло В.Р. Енергетична оцінка ріпаку як сировини для виробництва</w:t>
      </w:r>
      <w:r w:rsidR="00AA3DDC">
        <w:rPr>
          <w:sz w:val="28"/>
          <w:szCs w:val="28"/>
          <w:lang w:val="uk-UA"/>
        </w:rPr>
        <w:t xml:space="preserve"> </w:t>
      </w:r>
      <w:r w:rsidR="00EF5B97" w:rsidRPr="00EF5B97">
        <w:rPr>
          <w:sz w:val="28"/>
          <w:szCs w:val="28"/>
          <w:lang w:val="uk-UA"/>
        </w:rPr>
        <w:t>біопалива // Винахідник і раціоналізатор / В.Р. Масло. 2010. №9–10. С.23–26.</w:t>
      </w:r>
    </w:p>
    <w:p w14:paraId="7A2FFB32" w14:textId="5EC83DAF" w:rsidR="00F34520" w:rsidRPr="000B32B9" w:rsidRDefault="00641711" w:rsidP="00BC0038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9. </w:t>
      </w:r>
      <w:r w:rsidR="00F34520" w:rsidRPr="000B32B9">
        <w:rPr>
          <w:sz w:val="28"/>
          <w:szCs w:val="28"/>
        </w:rPr>
        <w:t xml:space="preserve">Кожушко A.M. НЭП - основа экономической независимости страны. Газета </w:t>
      </w:r>
      <w:proofErr w:type="spellStart"/>
      <w:r w:rsidR="00F34520" w:rsidRPr="000B32B9">
        <w:rPr>
          <w:sz w:val="28"/>
          <w:szCs w:val="28"/>
        </w:rPr>
        <w:t>Енергоінформ</w:t>
      </w:r>
      <w:proofErr w:type="spellEnd"/>
      <w:r w:rsidR="00F34520" w:rsidRPr="000B32B9">
        <w:rPr>
          <w:sz w:val="28"/>
          <w:szCs w:val="28"/>
        </w:rPr>
        <w:t>, №4, 1997.</w:t>
      </w:r>
    </w:p>
    <w:p w14:paraId="4985BB78" w14:textId="5C14ADA6" w:rsidR="00F34520" w:rsidRPr="000B32B9" w:rsidRDefault="00641711" w:rsidP="00BC0038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10</w:t>
      </w:r>
      <w:r w:rsidR="007872DA">
        <w:rPr>
          <w:sz w:val="28"/>
          <w:szCs w:val="28"/>
          <w:lang w:val="uk-UA"/>
        </w:rPr>
        <w:t xml:space="preserve">. </w:t>
      </w:r>
      <w:proofErr w:type="spellStart"/>
      <w:r w:rsidR="00F34520" w:rsidRPr="000B32B9">
        <w:rPr>
          <w:sz w:val="28"/>
          <w:szCs w:val="28"/>
        </w:rPr>
        <w:t>Основні</w:t>
      </w:r>
      <w:proofErr w:type="spellEnd"/>
      <w:r w:rsidR="00F34520" w:rsidRPr="000B32B9">
        <w:rPr>
          <w:sz w:val="28"/>
          <w:szCs w:val="28"/>
        </w:rPr>
        <w:t xml:space="preserve"> напрямки </w:t>
      </w:r>
      <w:proofErr w:type="spellStart"/>
      <w:r w:rsidR="00F34520" w:rsidRPr="000B32B9">
        <w:rPr>
          <w:sz w:val="28"/>
          <w:szCs w:val="28"/>
        </w:rPr>
        <w:t>комплексної</w:t>
      </w:r>
      <w:proofErr w:type="spellEnd"/>
      <w:r w:rsidR="00F34520" w:rsidRPr="000B32B9">
        <w:rPr>
          <w:sz w:val="28"/>
          <w:szCs w:val="28"/>
        </w:rPr>
        <w:t xml:space="preserve"> </w:t>
      </w:r>
      <w:proofErr w:type="spellStart"/>
      <w:r w:rsidR="00F34520" w:rsidRPr="000B32B9">
        <w:rPr>
          <w:sz w:val="28"/>
          <w:szCs w:val="28"/>
        </w:rPr>
        <w:t>державної</w:t>
      </w:r>
      <w:proofErr w:type="spellEnd"/>
      <w:r w:rsidR="00F34520" w:rsidRPr="000B32B9">
        <w:rPr>
          <w:sz w:val="28"/>
          <w:szCs w:val="28"/>
        </w:rPr>
        <w:t xml:space="preserve"> </w:t>
      </w:r>
      <w:proofErr w:type="spellStart"/>
      <w:r w:rsidR="00F34520" w:rsidRPr="000B32B9">
        <w:rPr>
          <w:sz w:val="28"/>
          <w:szCs w:val="28"/>
        </w:rPr>
        <w:t>програми</w:t>
      </w:r>
      <w:proofErr w:type="spellEnd"/>
      <w:r w:rsidR="00F34520" w:rsidRPr="000B32B9">
        <w:rPr>
          <w:sz w:val="28"/>
          <w:szCs w:val="28"/>
        </w:rPr>
        <w:t xml:space="preserve"> </w:t>
      </w:r>
      <w:proofErr w:type="spellStart"/>
      <w:r w:rsidR="00F34520" w:rsidRPr="000B32B9">
        <w:rPr>
          <w:sz w:val="28"/>
          <w:szCs w:val="28"/>
        </w:rPr>
        <w:t>енергозбереження</w:t>
      </w:r>
      <w:proofErr w:type="spellEnd"/>
      <w:r w:rsidR="00F34520" w:rsidRPr="000B32B9">
        <w:rPr>
          <w:sz w:val="28"/>
          <w:szCs w:val="28"/>
        </w:rPr>
        <w:t xml:space="preserve"> </w:t>
      </w:r>
      <w:proofErr w:type="spellStart"/>
      <w:r w:rsidR="00F34520" w:rsidRPr="000B32B9">
        <w:rPr>
          <w:sz w:val="28"/>
          <w:szCs w:val="28"/>
        </w:rPr>
        <w:t>України</w:t>
      </w:r>
      <w:proofErr w:type="spellEnd"/>
      <w:r w:rsidR="00F34520" w:rsidRPr="000B32B9">
        <w:rPr>
          <w:sz w:val="28"/>
          <w:szCs w:val="28"/>
        </w:rPr>
        <w:t xml:space="preserve">. Газета </w:t>
      </w:r>
      <w:proofErr w:type="spellStart"/>
      <w:r w:rsidR="00F34520" w:rsidRPr="000B32B9">
        <w:rPr>
          <w:sz w:val="28"/>
          <w:szCs w:val="28"/>
        </w:rPr>
        <w:t>Енергоінформ</w:t>
      </w:r>
      <w:proofErr w:type="spellEnd"/>
      <w:r w:rsidR="00F34520" w:rsidRPr="000B32B9">
        <w:rPr>
          <w:sz w:val="28"/>
          <w:szCs w:val="28"/>
        </w:rPr>
        <w:t>, №3, 1997.</w:t>
      </w:r>
    </w:p>
    <w:p w14:paraId="2EAB8D54" w14:textId="0B13AF9C" w:rsidR="00EF5B97" w:rsidRPr="00EF5B97" w:rsidRDefault="00641711" w:rsidP="00BC0038">
      <w:pPr>
        <w:pStyle w:val="3"/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11. </w:t>
      </w:r>
      <w:r w:rsidR="00EF5B97" w:rsidRPr="00EF5B97">
        <w:rPr>
          <w:sz w:val="28"/>
          <w:szCs w:val="28"/>
          <w:lang w:val="uk-UA"/>
        </w:rPr>
        <w:t>Паливно-енергетичний потенціал і його розподіл у світовому</w:t>
      </w:r>
      <w:r w:rsidR="00AA3DDC">
        <w:rPr>
          <w:sz w:val="28"/>
          <w:szCs w:val="28"/>
          <w:lang w:val="uk-UA"/>
        </w:rPr>
        <w:t xml:space="preserve"> </w:t>
      </w:r>
      <w:r w:rsidR="00EF5B97" w:rsidRPr="00EF5B97">
        <w:rPr>
          <w:sz w:val="28"/>
          <w:szCs w:val="28"/>
          <w:lang w:val="uk-UA"/>
        </w:rPr>
        <w:t xml:space="preserve">господарстві. Бібліотека BukLib.net // </w:t>
      </w:r>
      <w:r w:rsidR="00F01187">
        <w:fldChar w:fldCharType="begin"/>
      </w:r>
      <w:r w:rsidR="00F01187" w:rsidRPr="00A66A31">
        <w:rPr>
          <w:lang w:val="uk-UA"/>
        </w:rPr>
        <w:instrText xml:space="preserve"> </w:instrText>
      </w:r>
      <w:r w:rsidR="00F01187">
        <w:instrText>HYPERLINK</w:instrText>
      </w:r>
      <w:r w:rsidR="00F01187" w:rsidRPr="00A66A31">
        <w:rPr>
          <w:lang w:val="uk-UA"/>
        </w:rPr>
        <w:instrText xml:space="preserve"> "</w:instrText>
      </w:r>
      <w:r w:rsidR="00F01187">
        <w:instrText>http</w:instrText>
      </w:r>
      <w:r w:rsidR="00F01187" w:rsidRPr="00A66A31">
        <w:rPr>
          <w:lang w:val="uk-UA"/>
        </w:rPr>
        <w:instrText>://</w:instrText>
      </w:r>
      <w:r w:rsidR="00F01187">
        <w:instrText>buklib</w:instrText>
      </w:r>
      <w:r w:rsidR="00F01187" w:rsidRPr="00A66A31">
        <w:rPr>
          <w:lang w:val="uk-UA"/>
        </w:rPr>
        <w:instrText>.</w:instrText>
      </w:r>
      <w:r w:rsidR="00F01187">
        <w:instrText>net</w:instrText>
      </w:r>
      <w:r w:rsidR="00F01187" w:rsidRPr="00A66A31">
        <w:rPr>
          <w:lang w:val="uk-UA"/>
        </w:rPr>
        <w:instrText>/</w:instrText>
      </w:r>
      <w:r w:rsidR="00F01187">
        <w:instrText>component</w:instrText>
      </w:r>
      <w:r w:rsidR="00F01187" w:rsidRPr="00A66A31">
        <w:rPr>
          <w:lang w:val="uk-UA"/>
        </w:rPr>
        <w:instrText>/</w:instrText>
      </w:r>
      <w:r w:rsidR="00F01187">
        <w:instrText>option</w:instrText>
      </w:r>
      <w:r w:rsidR="00F01187" w:rsidRPr="00A66A31">
        <w:rPr>
          <w:lang w:val="uk-UA"/>
        </w:rPr>
        <w:instrText>,</w:instrText>
      </w:r>
      <w:r w:rsidR="00F01187">
        <w:instrText>com</w:instrText>
      </w:r>
      <w:r w:rsidR="00F01187" w:rsidRPr="00A66A31">
        <w:rPr>
          <w:lang w:val="uk-UA"/>
        </w:rPr>
        <w:instrText>_</w:instrText>
      </w:r>
      <w:r w:rsidR="00F01187">
        <w:instrText>jbook</w:instrText>
      </w:r>
      <w:r w:rsidR="00F01187" w:rsidRPr="00A66A31">
        <w:rPr>
          <w:lang w:val="uk-UA"/>
        </w:rPr>
        <w:instrText>/</w:instrText>
      </w:r>
      <w:r w:rsidR="00F01187">
        <w:instrText>task</w:instrText>
      </w:r>
      <w:r w:rsidR="00F01187" w:rsidRPr="00A66A31">
        <w:rPr>
          <w:lang w:val="uk-UA"/>
        </w:rPr>
        <w:instrText>,</w:instrText>
      </w:r>
      <w:r w:rsidR="00F01187">
        <w:instrText>view</w:instrText>
      </w:r>
      <w:r w:rsidR="00F01187" w:rsidRPr="00A66A31">
        <w:rPr>
          <w:lang w:val="uk-UA"/>
        </w:rPr>
        <w:instrText>/</w:instrText>
      </w:r>
      <w:r w:rsidR="00F01187">
        <w:instrText>Itemid</w:instrText>
      </w:r>
      <w:r w:rsidR="00F01187" w:rsidRPr="00A66A31">
        <w:rPr>
          <w:lang w:val="uk-UA"/>
        </w:rPr>
        <w:instrText>,36/</w:instrText>
      </w:r>
      <w:r w:rsidR="00F01187">
        <w:instrText>catid</w:instrText>
      </w:r>
      <w:r w:rsidR="00F01187" w:rsidRPr="00A66A31">
        <w:rPr>
          <w:lang w:val="uk-UA"/>
        </w:rPr>
        <w:instrText>,152/</w:instrText>
      </w:r>
      <w:r w:rsidR="00F01187">
        <w:instrText>id</w:instrText>
      </w:r>
      <w:r w:rsidR="00F01187" w:rsidRPr="00A66A31">
        <w:rPr>
          <w:lang w:val="uk-UA"/>
        </w:rPr>
        <w:instrText xml:space="preserve">,5468/" </w:instrText>
      </w:r>
      <w:r w:rsidR="00F01187">
        <w:fldChar w:fldCharType="separate"/>
      </w:r>
      <w:r w:rsidR="007872DA" w:rsidRPr="00C965FC">
        <w:rPr>
          <w:rStyle w:val="a4"/>
          <w:sz w:val="28"/>
          <w:szCs w:val="28"/>
          <w:lang w:val="uk-UA"/>
        </w:rPr>
        <w:t>http://buklib.net/component/option,com_jbook/task,view/Itemid,36/catid,152/id,5468/</w:t>
      </w:r>
      <w:r w:rsidR="00F01187">
        <w:rPr>
          <w:rStyle w:val="a4"/>
          <w:sz w:val="28"/>
          <w:szCs w:val="28"/>
          <w:lang w:val="uk-UA"/>
        </w:rPr>
        <w:fldChar w:fldCharType="end"/>
      </w:r>
      <w:r w:rsidR="007872DA">
        <w:rPr>
          <w:sz w:val="28"/>
          <w:szCs w:val="28"/>
          <w:lang w:val="uk-UA"/>
        </w:rPr>
        <w:t xml:space="preserve"> </w:t>
      </w:r>
    </w:p>
    <w:p w14:paraId="1A7EB431" w14:textId="16BC1902" w:rsidR="00F34520" w:rsidRPr="000B32B9" w:rsidRDefault="00641711" w:rsidP="00BC0038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12. </w:t>
      </w:r>
      <w:r w:rsidR="00F34520" w:rsidRPr="000B32B9">
        <w:rPr>
          <w:sz w:val="28"/>
          <w:szCs w:val="28"/>
        </w:rPr>
        <w:t xml:space="preserve">Варварский B.C., </w:t>
      </w:r>
      <w:proofErr w:type="spellStart"/>
      <w:r w:rsidR="00F34520" w:rsidRPr="000B32B9">
        <w:rPr>
          <w:sz w:val="28"/>
          <w:szCs w:val="28"/>
        </w:rPr>
        <w:t>Михайлик</w:t>
      </w:r>
      <w:proofErr w:type="spellEnd"/>
      <w:r w:rsidR="00F34520" w:rsidRPr="000B32B9">
        <w:rPr>
          <w:sz w:val="28"/>
          <w:szCs w:val="28"/>
        </w:rPr>
        <w:t xml:space="preserve"> В.Д. Парогенераторы с кипящим (</w:t>
      </w:r>
      <w:proofErr w:type="spellStart"/>
      <w:r w:rsidR="00F34520" w:rsidRPr="000B32B9">
        <w:rPr>
          <w:sz w:val="28"/>
          <w:szCs w:val="28"/>
        </w:rPr>
        <w:t>псевдоожиженным</w:t>
      </w:r>
      <w:proofErr w:type="spellEnd"/>
      <w:r w:rsidR="00F34520" w:rsidRPr="000B32B9">
        <w:rPr>
          <w:sz w:val="28"/>
          <w:szCs w:val="28"/>
        </w:rPr>
        <w:t xml:space="preserve">) слоем. </w:t>
      </w:r>
      <w:proofErr w:type="spellStart"/>
      <w:r w:rsidR="00F34520" w:rsidRPr="000B32B9">
        <w:rPr>
          <w:sz w:val="28"/>
          <w:szCs w:val="28"/>
        </w:rPr>
        <w:t>Информэнерго</w:t>
      </w:r>
      <w:proofErr w:type="spellEnd"/>
      <w:r w:rsidR="00F34520" w:rsidRPr="000B32B9">
        <w:rPr>
          <w:sz w:val="28"/>
          <w:szCs w:val="28"/>
        </w:rPr>
        <w:t>. М</w:t>
      </w:r>
      <w:proofErr w:type="spellStart"/>
      <w:r w:rsidR="007872DA">
        <w:rPr>
          <w:sz w:val="28"/>
          <w:szCs w:val="28"/>
          <w:lang w:val="uk-UA"/>
        </w:rPr>
        <w:t>осква</w:t>
      </w:r>
      <w:proofErr w:type="spellEnd"/>
      <w:r w:rsidR="00F34520" w:rsidRPr="000B32B9">
        <w:rPr>
          <w:sz w:val="28"/>
          <w:szCs w:val="28"/>
        </w:rPr>
        <w:t>, 1979, 50 с.</w:t>
      </w:r>
    </w:p>
    <w:p w14:paraId="29E96955" w14:textId="2547E1A2" w:rsidR="00EF5B97" w:rsidRPr="00EF5B97" w:rsidRDefault="00641711" w:rsidP="00BC0038">
      <w:pPr>
        <w:pStyle w:val="3"/>
        <w:spacing w:after="0" w:line="360" w:lineRule="auto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13. </w:t>
      </w:r>
      <w:proofErr w:type="spellStart"/>
      <w:r w:rsidR="00EF5B97" w:rsidRPr="00EF5B97">
        <w:rPr>
          <w:sz w:val="28"/>
          <w:szCs w:val="28"/>
          <w:lang w:val="uk-UA"/>
        </w:rPr>
        <w:t>Сергеев</w:t>
      </w:r>
      <w:proofErr w:type="spellEnd"/>
      <w:r w:rsidR="00EF5B97" w:rsidRPr="00EF5B97">
        <w:rPr>
          <w:sz w:val="28"/>
          <w:szCs w:val="28"/>
          <w:lang w:val="uk-UA"/>
        </w:rPr>
        <w:t xml:space="preserve"> П. </w:t>
      </w:r>
      <w:proofErr w:type="spellStart"/>
      <w:r w:rsidR="00EF5B97" w:rsidRPr="00EF5B97">
        <w:rPr>
          <w:sz w:val="28"/>
          <w:szCs w:val="28"/>
          <w:lang w:val="uk-UA"/>
        </w:rPr>
        <w:t>Проблемы</w:t>
      </w:r>
      <w:proofErr w:type="spellEnd"/>
      <w:r w:rsidR="00EF5B97" w:rsidRPr="00EF5B97">
        <w:rPr>
          <w:sz w:val="28"/>
          <w:szCs w:val="28"/>
          <w:lang w:val="uk-UA"/>
        </w:rPr>
        <w:t xml:space="preserve"> </w:t>
      </w:r>
      <w:proofErr w:type="spellStart"/>
      <w:r w:rsidR="00EF5B97" w:rsidRPr="00EF5B97">
        <w:rPr>
          <w:sz w:val="28"/>
          <w:szCs w:val="28"/>
          <w:lang w:val="uk-UA"/>
        </w:rPr>
        <w:t>мировой</w:t>
      </w:r>
      <w:proofErr w:type="spellEnd"/>
      <w:r w:rsidR="00EF5B97" w:rsidRPr="00EF5B97">
        <w:rPr>
          <w:sz w:val="28"/>
          <w:szCs w:val="28"/>
          <w:lang w:val="uk-UA"/>
        </w:rPr>
        <w:t xml:space="preserve"> </w:t>
      </w:r>
      <w:proofErr w:type="spellStart"/>
      <w:r w:rsidR="00EF5B97" w:rsidRPr="00EF5B97">
        <w:rPr>
          <w:sz w:val="28"/>
          <w:szCs w:val="28"/>
          <w:lang w:val="uk-UA"/>
        </w:rPr>
        <w:t>энергетической</w:t>
      </w:r>
      <w:proofErr w:type="spellEnd"/>
      <w:r w:rsidR="00EF5B97" w:rsidRPr="00EF5B97">
        <w:rPr>
          <w:sz w:val="28"/>
          <w:szCs w:val="28"/>
          <w:lang w:val="uk-UA"/>
        </w:rPr>
        <w:t xml:space="preserve"> </w:t>
      </w:r>
      <w:proofErr w:type="spellStart"/>
      <w:r w:rsidR="00EF5B97" w:rsidRPr="00EF5B97">
        <w:rPr>
          <w:sz w:val="28"/>
          <w:szCs w:val="28"/>
          <w:lang w:val="uk-UA"/>
        </w:rPr>
        <w:t>безопасности</w:t>
      </w:r>
      <w:proofErr w:type="spellEnd"/>
      <w:r w:rsidR="00EF5B97" w:rsidRPr="00EF5B97">
        <w:rPr>
          <w:sz w:val="28"/>
          <w:szCs w:val="28"/>
          <w:lang w:val="uk-UA"/>
        </w:rPr>
        <w:t xml:space="preserve"> /</w:t>
      </w:r>
      <w:proofErr w:type="spellStart"/>
      <w:r w:rsidR="00EF5B97" w:rsidRPr="00EF5B97">
        <w:rPr>
          <w:sz w:val="28"/>
          <w:szCs w:val="28"/>
          <w:lang w:val="uk-UA"/>
        </w:rPr>
        <w:t>П.Сергеев</w:t>
      </w:r>
      <w:proofErr w:type="spellEnd"/>
      <w:r w:rsidR="00EF5B97" w:rsidRPr="00EF5B97">
        <w:rPr>
          <w:sz w:val="28"/>
          <w:szCs w:val="28"/>
          <w:lang w:val="uk-UA"/>
        </w:rPr>
        <w:t xml:space="preserve"> // </w:t>
      </w:r>
      <w:proofErr w:type="spellStart"/>
      <w:r w:rsidR="00EF5B97" w:rsidRPr="00EF5B97">
        <w:rPr>
          <w:sz w:val="28"/>
          <w:szCs w:val="28"/>
          <w:lang w:val="uk-UA"/>
        </w:rPr>
        <w:t>Мировая</w:t>
      </w:r>
      <w:proofErr w:type="spellEnd"/>
      <w:r w:rsidR="00EF5B97" w:rsidRPr="00EF5B97">
        <w:rPr>
          <w:sz w:val="28"/>
          <w:szCs w:val="28"/>
          <w:lang w:val="uk-UA"/>
        </w:rPr>
        <w:t xml:space="preserve"> </w:t>
      </w:r>
      <w:proofErr w:type="spellStart"/>
      <w:r w:rsidR="00EF5B97" w:rsidRPr="00EF5B97">
        <w:rPr>
          <w:sz w:val="28"/>
          <w:szCs w:val="28"/>
          <w:lang w:val="uk-UA"/>
        </w:rPr>
        <w:t>экономика</w:t>
      </w:r>
      <w:proofErr w:type="spellEnd"/>
      <w:r w:rsidR="00EF5B97" w:rsidRPr="00EF5B97">
        <w:rPr>
          <w:sz w:val="28"/>
          <w:szCs w:val="28"/>
          <w:lang w:val="uk-UA"/>
        </w:rPr>
        <w:t xml:space="preserve"> и </w:t>
      </w:r>
      <w:proofErr w:type="spellStart"/>
      <w:r w:rsidR="00EF5B97" w:rsidRPr="00EF5B97">
        <w:rPr>
          <w:sz w:val="28"/>
          <w:szCs w:val="28"/>
          <w:lang w:val="uk-UA"/>
        </w:rPr>
        <w:t>международные</w:t>
      </w:r>
      <w:proofErr w:type="spellEnd"/>
      <w:r w:rsidR="00EF5B97" w:rsidRPr="00EF5B97">
        <w:rPr>
          <w:sz w:val="28"/>
          <w:szCs w:val="28"/>
          <w:lang w:val="uk-UA"/>
        </w:rPr>
        <w:t xml:space="preserve"> </w:t>
      </w:r>
      <w:proofErr w:type="spellStart"/>
      <w:r w:rsidR="00EF5B97" w:rsidRPr="00EF5B97">
        <w:rPr>
          <w:sz w:val="28"/>
          <w:szCs w:val="28"/>
          <w:lang w:val="uk-UA"/>
        </w:rPr>
        <w:t>отношения</w:t>
      </w:r>
      <w:proofErr w:type="spellEnd"/>
      <w:r w:rsidR="00EF5B97" w:rsidRPr="00EF5B97">
        <w:rPr>
          <w:sz w:val="28"/>
          <w:szCs w:val="28"/>
          <w:lang w:val="uk-UA"/>
        </w:rPr>
        <w:t>. 2007. №12. С.15 – 24.</w:t>
      </w:r>
    </w:p>
    <w:p w14:paraId="7F53BD13" w14:textId="089FFF2A" w:rsidR="00F34520" w:rsidRPr="000B32B9" w:rsidRDefault="00641711" w:rsidP="00BC0038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14. </w:t>
      </w:r>
      <w:r w:rsidR="00F34520" w:rsidRPr="000B32B9">
        <w:rPr>
          <w:sz w:val="28"/>
          <w:szCs w:val="28"/>
        </w:rPr>
        <w:t>Проблемы создания единого энергетического рынка ВС (сводный реферат). РЖ Экономика М</w:t>
      </w:r>
      <w:proofErr w:type="spellStart"/>
      <w:r w:rsidR="007872DA">
        <w:rPr>
          <w:sz w:val="28"/>
          <w:szCs w:val="28"/>
          <w:lang w:val="uk-UA"/>
        </w:rPr>
        <w:t>осква</w:t>
      </w:r>
      <w:proofErr w:type="spellEnd"/>
      <w:r w:rsidR="00F34520" w:rsidRPr="000B32B9">
        <w:rPr>
          <w:sz w:val="28"/>
          <w:szCs w:val="28"/>
        </w:rPr>
        <w:t>, №5. 1991 с. 25 - 29.</w:t>
      </w:r>
    </w:p>
    <w:p w14:paraId="4E8CCA58" w14:textId="674193E3" w:rsidR="00F34520" w:rsidRPr="000B32B9" w:rsidRDefault="00641711" w:rsidP="00BC0038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15. </w:t>
      </w:r>
      <w:proofErr w:type="spellStart"/>
      <w:r w:rsidR="00F34520" w:rsidRPr="000B32B9">
        <w:rPr>
          <w:sz w:val="28"/>
          <w:szCs w:val="28"/>
        </w:rPr>
        <w:t>Улянченко</w:t>
      </w:r>
      <w:proofErr w:type="spellEnd"/>
      <w:r w:rsidR="00F34520" w:rsidRPr="000B32B9">
        <w:rPr>
          <w:sz w:val="28"/>
          <w:szCs w:val="28"/>
        </w:rPr>
        <w:t xml:space="preserve"> М.В. </w:t>
      </w:r>
      <w:proofErr w:type="spellStart"/>
      <w:r w:rsidR="00F34520" w:rsidRPr="000B32B9">
        <w:rPr>
          <w:sz w:val="28"/>
          <w:szCs w:val="28"/>
        </w:rPr>
        <w:t>Створення</w:t>
      </w:r>
      <w:proofErr w:type="spellEnd"/>
      <w:r w:rsidR="00F34520" w:rsidRPr="000B32B9">
        <w:rPr>
          <w:sz w:val="28"/>
          <w:szCs w:val="28"/>
        </w:rPr>
        <w:t xml:space="preserve"> </w:t>
      </w:r>
      <w:proofErr w:type="spellStart"/>
      <w:r w:rsidR="00F34520" w:rsidRPr="000B32B9">
        <w:rPr>
          <w:sz w:val="28"/>
          <w:szCs w:val="28"/>
        </w:rPr>
        <w:t>сприятливого</w:t>
      </w:r>
      <w:proofErr w:type="spellEnd"/>
      <w:r w:rsidR="00F34520" w:rsidRPr="000B32B9">
        <w:rPr>
          <w:sz w:val="28"/>
          <w:szCs w:val="28"/>
        </w:rPr>
        <w:t xml:space="preserve"> для </w:t>
      </w:r>
      <w:proofErr w:type="spellStart"/>
      <w:r w:rsidR="00F34520" w:rsidRPr="000B32B9">
        <w:rPr>
          <w:sz w:val="28"/>
          <w:szCs w:val="28"/>
        </w:rPr>
        <w:t>енергозбереження</w:t>
      </w:r>
      <w:proofErr w:type="spellEnd"/>
      <w:r w:rsidR="00F34520" w:rsidRPr="000B32B9">
        <w:rPr>
          <w:sz w:val="28"/>
          <w:szCs w:val="28"/>
        </w:rPr>
        <w:t xml:space="preserve"> </w:t>
      </w:r>
      <w:proofErr w:type="spellStart"/>
      <w:r w:rsidR="00F34520" w:rsidRPr="000B32B9">
        <w:rPr>
          <w:sz w:val="28"/>
          <w:szCs w:val="28"/>
        </w:rPr>
        <w:t>економічного</w:t>
      </w:r>
      <w:proofErr w:type="spellEnd"/>
      <w:r w:rsidR="00F34520" w:rsidRPr="000B32B9">
        <w:rPr>
          <w:sz w:val="28"/>
          <w:szCs w:val="28"/>
        </w:rPr>
        <w:t xml:space="preserve"> </w:t>
      </w:r>
      <w:proofErr w:type="spellStart"/>
      <w:r w:rsidR="00F34520" w:rsidRPr="000B32B9">
        <w:rPr>
          <w:sz w:val="28"/>
          <w:szCs w:val="28"/>
        </w:rPr>
        <w:t>середовища</w:t>
      </w:r>
      <w:proofErr w:type="spellEnd"/>
      <w:r w:rsidR="00F34520" w:rsidRPr="000B32B9">
        <w:rPr>
          <w:sz w:val="28"/>
          <w:szCs w:val="28"/>
        </w:rPr>
        <w:t xml:space="preserve"> в </w:t>
      </w:r>
      <w:proofErr w:type="spellStart"/>
      <w:r w:rsidR="00F34520" w:rsidRPr="000B32B9">
        <w:rPr>
          <w:sz w:val="28"/>
          <w:szCs w:val="28"/>
        </w:rPr>
        <w:t>Україні</w:t>
      </w:r>
      <w:proofErr w:type="spellEnd"/>
      <w:r w:rsidR="00F34520" w:rsidRPr="000B32B9">
        <w:rPr>
          <w:sz w:val="28"/>
          <w:szCs w:val="28"/>
        </w:rPr>
        <w:t xml:space="preserve"> - шлях </w:t>
      </w:r>
      <w:proofErr w:type="spellStart"/>
      <w:r w:rsidR="00F34520" w:rsidRPr="000B32B9">
        <w:rPr>
          <w:sz w:val="28"/>
          <w:szCs w:val="28"/>
        </w:rPr>
        <w:t>ефективного</w:t>
      </w:r>
      <w:proofErr w:type="spellEnd"/>
      <w:r w:rsidR="00F34520" w:rsidRPr="000B32B9">
        <w:rPr>
          <w:sz w:val="28"/>
          <w:szCs w:val="28"/>
        </w:rPr>
        <w:t xml:space="preserve"> </w:t>
      </w:r>
      <w:proofErr w:type="spellStart"/>
      <w:r w:rsidR="00F34520" w:rsidRPr="000B32B9">
        <w:rPr>
          <w:sz w:val="28"/>
          <w:szCs w:val="28"/>
        </w:rPr>
        <w:t>впровадження</w:t>
      </w:r>
      <w:proofErr w:type="spellEnd"/>
      <w:r w:rsidR="00F34520" w:rsidRPr="000B32B9">
        <w:rPr>
          <w:sz w:val="28"/>
          <w:szCs w:val="28"/>
        </w:rPr>
        <w:t xml:space="preserve"> </w:t>
      </w:r>
      <w:proofErr w:type="spellStart"/>
      <w:r w:rsidR="00F34520" w:rsidRPr="000B32B9">
        <w:rPr>
          <w:sz w:val="28"/>
          <w:szCs w:val="28"/>
        </w:rPr>
        <w:t>енергозберігаючих</w:t>
      </w:r>
      <w:proofErr w:type="spellEnd"/>
      <w:r w:rsidR="00F34520" w:rsidRPr="000B32B9">
        <w:rPr>
          <w:sz w:val="28"/>
          <w:szCs w:val="28"/>
        </w:rPr>
        <w:t xml:space="preserve"> </w:t>
      </w:r>
      <w:proofErr w:type="spellStart"/>
      <w:r w:rsidR="00F34520" w:rsidRPr="000B32B9">
        <w:rPr>
          <w:sz w:val="28"/>
          <w:szCs w:val="28"/>
        </w:rPr>
        <w:t>заходів</w:t>
      </w:r>
      <w:proofErr w:type="spellEnd"/>
      <w:r w:rsidR="00F34520" w:rsidRPr="000B32B9">
        <w:rPr>
          <w:sz w:val="28"/>
          <w:szCs w:val="28"/>
        </w:rPr>
        <w:t xml:space="preserve">. Газета </w:t>
      </w:r>
      <w:proofErr w:type="spellStart"/>
      <w:r w:rsidR="00F34520" w:rsidRPr="000B32B9">
        <w:rPr>
          <w:sz w:val="28"/>
          <w:szCs w:val="28"/>
        </w:rPr>
        <w:t>Енергоінформ</w:t>
      </w:r>
      <w:proofErr w:type="spellEnd"/>
      <w:r w:rsidR="00F34520" w:rsidRPr="000B32B9">
        <w:rPr>
          <w:sz w:val="28"/>
          <w:szCs w:val="28"/>
        </w:rPr>
        <w:t>, №4, 1997.</w:t>
      </w:r>
    </w:p>
    <w:p w14:paraId="739AE14A" w14:textId="1D78965B" w:rsidR="00F34520" w:rsidRPr="000B32B9" w:rsidRDefault="00641711" w:rsidP="00BC0038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16. </w:t>
      </w:r>
      <w:r w:rsidR="00F34520" w:rsidRPr="000B32B9">
        <w:rPr>
          <w:sz w:val="28"/>
          <w:szCs w:val="28"/>
        </w:rPr>
        <w:t xml:space="preserve">Журнал " </w:t>
      </w:r>
      <w:proofErr w:type="spellStart"/>
      <w:r w:rsidR="00F34520" w:rsidRPr="000B32B9">
        <w:rPr>
          <w:sz w:val="28"/>
          <w:szCs w:val="28"/>
        </w:rPr>
        <w:t>Deutschland</w:t>
      </w:r>
      <w:proofErr w:type="spellEnd"/>
      <w:r w:rsidR="00F34520" w:rsidRPr="000B32B9">
        <w:rPr>
          <w:sz w:val="28"/>
          <w:szCs w:val="28"/>
        </w:rPr>
        <w:t xml:space="preserve"> " "</w:t>
      </w:r>
      <w:proofErr w:type="spellStart"/>
      <w:r w:rsidR="00F34520" w:rsidRPr="000B32B9">
        <w:rPr>
          <w:sz w:val="28"/>
          <w:szCs w:val="28"/>
        </w:rPr>
        <w:t>Солярна</w:t>
      </w:r>
      <w:proofErr w:type="spellEnd"/>
      <w:r w:rsidR="00F34520" w:rsidRPr="000B32B9">
        <w:rPr>
          <w:sz w:val="28"/>
          <w:szCs w:val="28"/>
        </w:rPr>
        <w:t xml:space="preserve"> </w:t>
      </w:r>
      <w:proofErr w:type="spellStart"/>
      <w:r w:rsidR="00F34520" w:rsidRPr="000B32B9">
        <w:rPr>
          <w:sz w:val="28"/>
          <w:szCs w:val="28"/>
        </w:rPr>
        <w:t>епоха</w:t>
      </w:r>
      <w:proofErr w:type="spellEnd"/>
      <w:r w:rsidR="00F34520" w:rsidRPr="000B32B9">
        <w:rPr>
          <w:sz w:val="28"/>
          <w:szCs w:val="28"/>
        </w:rPr>
        <w:t>" №5, 2000 с. 46-49.</w:t>
      </w:r>
    </w:p>
    <w:p w14:paraId="591600D8" w14:textId="73932B8A" w:rsidR="00AE7D12" w:rsidRDefault="00AE7D12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FFA34C2" w14:textId="57C8E3A2" w:rsidR="00003FC7" w:rsidRDefault="00AE7D12" w:rsidP="00AE7D12">
      <w:pPr>
        <w:pStyle w:val="3"/>
        <w:spacing w:line="360" w:lineRule="auto"/>
        <w:ind w:left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Перелік питань:</w:t>
      </w:r>
    </w:p>
    <w:p w14:paraId="50D1B2D0" w14:textId="20E15224" w:rsidR="00AE7D12" w:rsidRPr="00A5475D" w:rsidRDefault="00A5475D" w:rsidP="00A5475D">
      <w:pPr>
        <w:pStyle w:val="3"/>
        <w:numPr>
          <w:ilvl w:val="0"/>
          <w:numId w:val="19"/>
        </w:numPr>
        <w:spacing w:line="360" w:lineRule="auto"/>
        <w:jc w:val="both"/>
        <w:rPr>
          <w:sz w:val="28"/>
          <w:szCs w:val="28"/>
          <w:lang w:val="uk-UA"/>
        </w:rPr>
      </w:pPr>
      <w:r w:rsidRPr="00DA5C7E">
        <w:rPr>
          <w:sz w:val="28"/>
          <w:szCs w:val="28"/>
          <w:shd w:val="clear" w:color="auto" w:fill="FFFFFF"/>
        </w:rPr>
        <w:t xml:space="preserve">За </w:t>
      </w:r>
      <w:proofErr w:type="spellStart"/>
      <w:r w:rsidRPr="00DA5C7E">
        <w:rPr>
          <w:sz w:val="28"/>
          <w:szCs w:val="28"/>
          <w:shd w:val="clear" w:color="auto" w:fill="FFFFFF"/>
        </w:rPr>
        <w:t>даними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світової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енергетичної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ради, </w:t>
      </w:r>
      <w:proofErr w:type="spellStart"/>
      <w:r w:rsidRPr="00DA5C7E">
        <w:rPr>
          <w:sz w:val="28"/>
          <w:szCs w:val="28"/>
          <w:shd w:val="clear" w:color="auto" w:fill="FFFFFF"/>
        </w:rPr>
        <w:t>серед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основних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видів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джерел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енергії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найбільші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запаси </w:t>
      </w:r>
      <w:proofErr w:type="spellStart"/>
      <w:r w:rsidRPr="00DA5C7E">
        <w:rPr>
          <w:sz w:val="28"/>
          <w:szCs w:val="28"/>
          <w:shd w:val="clear" w:color="auto" w:fill="FFFFFF"/>
        </w:rPr>
        <w:t>має</w:t>
      </w:r>
      <w:proofErr w:type="spellEnd"/>
      <w:r>
        <w:rPr>
          <w:sz w:val="28"/>
          <w:szCs w:val="28"/>
          <w:shd w:val="clear" w:color="auto" w:fill="FFFFFF"/>
          <w:lang w:val="uk-UA"/>
        </w:rPr>
        <w:t>:</w:t>
      </w:r>
    </w:p>
    <w:p w14:paraId="618215F4" w14:textId="77777777" w:rsidR="00A5475D" w:rsidRDefault="00A5475D" w:rsidP="00A5475D">
      <w:pPr>
        <w:pStyle w:val="3"/>
        <w:spacing w:line="360" w:lineRule="auto"/>
        <w:ind w:left="1211"/>
        <w:jc w:val="both"/>
        <w:rPr>
          <w:sz w:val="28"/>
          <w:szCs w:val="28"/>
          <w:shd w:val="clear" w:color="auto" w:fill="FFFFFF"/>
          <w:lang w:val="uk-UA"/>
        </w:rPr>
      </w:pPr>
      <w:r w:rsidRPr="00A5475D">
        <w:rPr>
          <w:sz w:val="28"/>
          <w:szCs w:val="28"/>
          <w:highlight w:val="yellow"/>
          <w:shd w:val="clear" w:color="auto" w:fill="FFFFFF"/>
          <w:lang w:val="uk-UA"/>
        </w:rPr>
        <w:t>А) вугілля;</w:t>
      </w:r>
    </w:p>
    <w:p w14:paraId="29E75362" w14:textId="77777777" w:rsidR="00A5475D" w:rsidRDefault="00A5475D" w:rsidP="00A5475D">
      <w:pPr>
        <w:pStyle w:val="3"/>
        <w:spacing w:line="360" w:lineRule="auto"/>
        <w:ind w:left="1211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Б) нафта;</w:t>
      </w:r>
    </w:p>
    <w:p w14:paraId="7F18EAB8" w14:textId="26341F15" w:rsidR="00A5475D" w:rsidRPr="00A5475D" w:rsidRDefault="00A5475D" w:rsidP="00A5475D">
      <w:pPr>
        <w:pStyle w:val="3"/>
        <w:spacing w:line="360" w:lineRule="auto"/>
        <w:ind w:left="1211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В) газ.</w:t>
      </w:r>
    </w:p>
    <w:p w14:paraId="65272C22" w14:textId="0EE07659" w:rsidR="00A5475D" w:rsidRPr="00A5475D" w:rsidRDefault="00A5475D" w:rsidP="00A5475D">
      <w:pPr>
        <w:pStyle w:val="3"/>
        <w:numPr>
          <w:ilvl w:val="0"/>
          <w:numId w:val="19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яку країну йдеться: «</w:t>
      </w:r>
      <w:r w:rsidRPr="00DA5C7E">
        <w:rPr>
          <w:sz w:val="28"/>
          <w:szCs w:val="28"/>
          <w:shd w:val="clear" w:color="auto" w:fill="FFFFFF"/>
        </w:rPr>
        <w:t xml:space="preserve">За короткий </w:t>
      </w:r>
      <w:proofErr w:type="spellStart"/>
      <w:r w:rsidRPr="00DA5C7E">
        <w:rPr>
          <w:sz w:val="28"/>
          <w:szCs w:val="28"/>
          <w:shd w:val="clear" w:color="auto" w:fill="FFFFFF"/>
        </w:rPr>
        <w:t>період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було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збудовано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102 заводи з </w:t>
      </w:r>
      <w:proofErr w:type="spellStart"/>
      <w:r w:rsidRPr="00DA5C7E">
        <w:rPr>
          <w:sz w:val="28"/>
          <w:szCs w:val="28"/>
          <w:shd w:val="clear" w:color="auto" w:fill="FFFFFF"/>
        </w:rPr>
        <w:t>виробництва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біопалива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потужністю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18,15 млрд. </w:t>
      </w:r>
      <w:proofErr w:type="spellStart"/>
      <w:r w:rsidRPr="00DA5C7E">
        <w:rPr>
          <w:sz w:val="28"/>
          <w:szCs w:val="28"/>
          <w:shd w:val="clear" w:color="auto" w:fill="FFFFFF"/>
        </w:rPr>
        <w:t>літрів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у </w:t>
      </w:r>
      <w:proofErr w:type="spellStart"/>
      <w:r w:rsidRPr="00DA5C7E">
        <w:rPr>
          <w:sz w:val="28"/>
          <w:szCs w:val="28"/>
          <w:shd w:val="clear" w:color="auto" w:fill="FFFFFF"/>
        </w:rPr>
        <w:t>рік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DA5C7E">
        <w:rPr>
          <w:sz w:val="28"/>
          <w:szCs w:val="28"/>
          <w:shd w:val="clear" w:color="auto" w:fill="FFFFFF"/>
        </w:rPr>
        <w:t>будівництво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30 - на </w:t>
      </w:r>
      <w:proofErr w:type="spellStart"/>
      <w:r w:rsidRPr="00DA5C7E">
        <w:rPr>
          <w:sz w:val="28"/>
          <w:szCs w:val="28"/>
          <w:shd w:val="clear" w:color="auto" w:fill="FFFFFF"/>
        </w:rPr>
        <w:t>стадії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завершення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DA5C7E">
        <w:rPr>
          <w:sz w:val="28"/>
          <w:szCs w:val="28"/>
          <w:shd w:val="clear" w:color="auto" w:fill="FFFFFF"/>
        </w:rPr>
        <w:t>що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додасть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ще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близько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7 млрд. </w:t>
      </w:r>
      <w:proofErr w:type="spellStart"/>
      <w:r w:rsidRPr="00DA5C7E">
        <w:rPr>
          <w:sz w:val="28"/>
          <w:szCs w:val="28"/>
          <w:shd w:val="clear" w:color="auto" w:fill="FFFFFF"/>
        </w:rPr>
        <w:t>літрів</w:t>
      </w:r>
      <w:proofErr w:type="spellEnd"/>
      <w:r w:rsidRPr="00DA5C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5C7E">
        <w:rPr>
          <w:sz w:val="28"/>
          <w:szCs w:val="28"/>
          <w:shd w:val="clear" w:color="auto" w:fill="FFFFFF"/>
        </w:rPr>
        <w:t>потужності</w:t>
      </w:r>
      <w:proofErr w:type="spellEnd"/>
      <w:r>
        <w:rPr>
          <w:sz w:val="28"/>
          <w:szCs w:val="28"/>
          <w:shd w:val="clear" w:color="auto" w:fill="FFFFFF"/>
          <w:lang w:val="uk-UA"/>
        </w:rPr>
        <w:t>»?</w:t>
      </w:r>
    </w:p>
    <w:p w14:paraId="51516DD3" w14:textId="17D109D6" w:rsidR="00A5475D" w:rsidRDefault="00A5475D" w:rsidP="00A5475D">
      <w:pPr>
        <w:pStyle w:val="3"/>
        <w:spacing w:line="360" w:lineRule="auto"/>
        <w:ind w:left="1211"/>
        <w:jc w:val="both"/>
        <w:rPr>
          <w:sz w:val="28"/>
          <w:szCs w:val="28"/>
          <w:shd w:val="clear" w:color="auto" w:fill="FFFFFF"/>
          <w:lang w:val="uk-UA"/>
        </w:rPr>
      </w:pPr>
      <w:r w:rsidRPr="00A5475D">
        <w:rPr>
          <w:sz w:val="28"/>
          <w:szCs w:val="28"/>
          <w:shd w:val="clear" w:color="auto" w:fill="FFFFFF"/>
          <w:lang w:val="uk-UA"/>
        </w:rPr>
        <w:t>А) Італія</w:t>
      </w:r>
      <w:r>
        <w:rPr>
          <w:sz w:val="28"/>
          <w:szCs w:val="28"/>
          <w:shd w:val="clear" w:color="auto" w:fill="FFFFFF"/>
          <w:lang w:val="uk-UA"/>
        </w:rPr>
        <w:t>;</w:t>
      </w:r>
    </w:p>
    <w:p w14:paraId="3BEF15FD" w14:textId="497319BA" w:rsidR="00A5475D" w:rsidRDefault="00A5475D" w:rsidP="00A5475D">
      <w:pPr>
        <w:pStyle w:val="3"/>
        <w:spacing w:line="360" w:lineRule="auto"/>
        <w:ind w:left="1211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Б) Саудівська Аравія;</w:t>
      </w:r>
    </w:p>
    <w:p w14:paraId="5428EC27" w14:textId="1A254D1B" w:rsidR="00A5475D" w:rsidRDefault="00A5475D" w:rsidP="00A5475D">
      <w:pPr>
        <w:pStyle w:val="3"/>
        <w:spacing w:line="360" w:lineRule="auto"/>
        <w:ind w:left="1211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В) Німеччина;</w:t>
      </w:r>
    </w:p>
    <w:p w14:paraId="300480D1" w14:textId="526A8A36" w:rsidR="00A5475D" w:rsidRPr="00A5475D" w:rsidRDefault="00A5475D" w:rsidP="00A5475D">
      <w:pPr>
        <w:pStyle w:val="3"/>
        <w:spacing w:line="360" w:lineRule="auto"/>
        <w:ind w:left="1211"/>
        <w:jc w:val="both"/>
        <w:rPr>
          <w:sz w:val="28"/>
          <w:szCs w:val="28"/>
          <w:lang w:val="uk-UA"/>
        </w:rPr>
      </w:pPr>
      <w:r w:rsidRPr="00A5475D">
        <w:rPr>
          <w:sz w:val="28"/>
          <w:szCs w:val="28"/>
          <w:highlight w:val="yellow"/>
          <w:shd w:val="clear" w:color="auto" w:fill="FFFFFF"/>
          <w:lang w:val="uk-UA"/>
        </w:rPr>
        <w:t>Г) США.</w:t>
      </w:r>
    </w:p>
    <w:p w14:paraId="72FAA667" w14:textId="1DCFF981" w:rsidR="00A5475D" w:rsidRDefault="00A5475D" w:rsidP="00A5475D">
      <w:pPr>
        <w:pStyle w:val="3"/>
        <w:numPr>
          <w:ilvl w:val="0"/>
          <w:numId w:val="19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розшифровується абревіатура «ПЕР»?</w:t>
      </w:r>
    </w:p>
    <w:p w14:paraId="4EA37AA4" w14:textId="5ADDC740" w:rsidR="00A5475D" w:rsidRDefault="00A5475D" w:rsidP="00A5475D">
      <w:pPr>
        <w:pStyle w:val="3"/>
        <w:spacing w:line="360" w:lineRule="auto"/>
        <w:ind w:left="121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А)паливно-економічні ресурси;</w:t>
      </w:r>
    </w:p>
    <w:p w14:paraId="447BAA46" w14:textId="04156F92" w:rsidR="00A5475D" w:rsidRPr="00A5475D" w:rsidRDefault="00A5475D" w:rsidP="00A5475D">
      <w:pPr>
        <w:pStyle w:val="3"/>
        <w:spacing w:line="360" w:lineRule="auto"/>
        <w:ind w:left="1211"/>
        <w:jc w:val="both"/>
        <w:rPr>
          <w:sz w:val="28"/>
          <w:szCs w:val="28"/>
          <w:lang w:val="uk-UA"/>
        </w:rPr>
      </w:pPr>
      <w:r w:rsidRPr="00A5475D">
        <w:rPr>
          <w:sz w:val="28"/>
          <w:szCs w:val="28"/>
          <w:highlight w:val="yellow"/>
          <w:lang w:val="uk-UA"/>
        </w:rPr>
        <w:t>Б)</w:t>
      </w:r>
      <w:r w:rsidRPr="00A5475D">
        <w:rPr>
          <w:sz w:val="28"/>
          <w:szCs w:val="28"/>
          <w:highlight w:val="yellow"/>
        </w:rPr>
        <w:t xml:space="preserve"> </w:t>
      </w:r>
      <w:proofErr w:type="spellStart"/>
      <w:r w:rsidRPr="00A5475D">
        <w:rPr>
          <w:sz w:val="28"/>
          <w:szCs w:val="28"/>
          <w:highlight w:val="yellow"/>
        </w:rPr>
        <w:t>паливно-енергетичн</w:t>
      </w:r>
      <w:proofErr w:type="spellEnd"/>
      <w:r w:rsidRPr="00A5475D">
        <w:rPr>
          <w:sz w:val="28"/>
          <w:szCs w:val="28"/>
          <w:highlight w:val="yellow"/>
          <w:lang w:val="uk-UA"/>
        </w:rPr>
        <w:t>і</w:t>
      </w:r>
      <w:r w:rsidRPr="00A5475D">
        <w:rPr>
          <w:sz w:val="28"/>
          <w:szCs w:val="28"/>
          <w:highlight w:val="yellow"/>
        </w:rPr>
        <w:t xml:space="preserve"> ресурс</w:t>
      </w:r>
      <w:r w:rsidRPr="00A5475D">
        <w:rPr>
          <w:sz w:val="28"/>
          <w:szCs w:val="28"/>
          <w:highlight w:val="yellow"/>
          <w:lang w:val="uk-UA"/>
        </w:rPr>
        <w:t>и;</w:t>
      </w:r>
    </w:p>
    <w:p w14:paraId="2D3F3161" w14:textId="7D0B119D" w:rsidR="00A5475D" w:rsidRDefault="00A5475D" w:rsidP="00A5475D">
      <w:pPr>
        <w:pStyle w:val="3"/>
        <w:spacing w:line="360" w:lineRule="auto"/>
        <w:ind w:left="121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потреби економічних ресурсів;</w:t>
      </w:r>
    </w:p>
    <w:p w14:paraId="6BFF1E04" w14:textId="1B7830E0" w:rsidR="00A5475D" w:rsidRDefault="00A5475D" w:rsidP="00A5475D">
      <w:pPr>
        <w:pStyle w:val="3"/>
        <w:spacing w:line="360" w:lineRule="auto"/>
        <w:ind w:left="121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потреби паливних ресурсів.</w:t>
      </w:r>
    </w:p>
    <w:p w14:paraId="05445F14" w14:textId="5CF520F5" w:rsidR="00A5475D" w:rsidRDefault="00A5475D" w:rsidP="00A5475D">
      <w:pPr>
        <w:pStyle w:val="3"/>
        <w:numPr>
          <w:ilvl w:val="0"/>
          <w:numId w:val="19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Скільки відсотків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</w:t>
      </w:r>
      <w:r w:rsidRPr="00BC0038">
        <w:rPr>
          <w:sz w:val="28"/>
          <w:szCs w:val="28"/>
        </w:rPr>
        <w:t xml:space="preserve">на </w:t>
      </w:r>
      <w:proofErr w:type="spellStart"/>
      <w:r w:rsidRPr="00BC0038">
        <w:rPr>
          <w:sz w:val="28"/>
          <w:szCs w:val="28"/>
        </w:rPr>
        <w:t>теплових</w:t>
      </w:r>
      <w:proofErr w:type="spellEnd"/>
      <w:r w:rsidRPr="00BC0038">
        <w:rPr>
          <w:sz w:val="28"/>
          <w:szCs w:val="28"/>
        </w:rPr>
        <w:t xml:space="preserve"> </w:t>
      </w:r>
      <w:proofErr w:type="spellStart"/>
      <w:r w:rsidRPr="00BC0038">
        <w:rPr>
          <w:sz w:val="28"/>
          <w:szCs w:val="28"/>
        </w:rPr>
        <w:t>електростанціях</w:t>
      </w:r>
      <w:proofErr w:type="spellEnd"/>
      <w:r w:rsidRPr="00BC0038">
        <w:rPr>
          <w:sz w:val="28"/>
          <w:szCs w:val="28"/>
        </w:rPr>
        <w:t xml:space="preserve"> США </w:t>
      </w:r>
      <w:r w:rsidR="00F26D86">
        <w:rPr>
          <w:sz w:val="28"/>
          <w:szCs w:val="28"/>
          <w:lang w:val="uk-UA"/>
        </w:rPr>
        <w:t>приходить на</w:t>
      </w:r>
      <w:r w:rsidRPr="00BC0038">
        <w:rPr>
          <w:sz w:val="28"/>
          <w:szCs w:val="28"/>
        </w:rPr>
        <w:t xml:space="preserve"> долю </w:t>
      </w:r>
      <w:proofErr w:type="spellStart"/>
      <w:r w:rsidRPr="00BC0038">
        <w:rPr>
          <w:sz w:val="28"/>
          <w:szCs w:val="28"/>
        </w:rPr>
        <w:t>вугілля</w:t>
      </w:r>
      <w:proofErr w:type="spellEnd"/>
      <w:r w:rsidR="00F26D86">
        <w:rPr>
          <w:sz w:val="28"/>
          <w:szCs w:val="28"/>
          <w:lang w:val="uk-UA"/>
        </w:rPr>
        <w:t>?</w:t>
      </w:r>
    </w:p>
    <w:p w14:paraId="25F6A185" w14:textId="77777777" w:rsidR="00F26D86" w:rsidRDefault="00F26D86" w:rsidP="00F26D86">
      <w:pPr>
        <w:pStyle w:val="3"/>
        <w:spacing w:line="360" w:lineRule="auto"/>
        <w:ind w:left="121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40%;</w:t>
      </w:r>
    </w:p>
    <w:p w14:paraId="14998F6D" w14:textId="77777777" w:rsidR="00F26D86" w:rsidRDefault="00F26D86" w:rsidP="00F26D86">
      <w:pPr>
        <w:pStyle w:val="3"/>
        <w:spacing w:line="360" w:lineRule="auto"/>
        <w:ind w:left="121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60%;</w:t>
      </w:r>
    </w:p>
    <w:p w14:paraId="6544A698" w14:textId="77777777" w:rsidR="00F26D86" w:rsidRDefault="00F26D86" w:rsidP="00F26D86">
      <w:pPr>
        <w:pStyle w:val="3"/>
        <w:spacing w:line="360" w:lineRule="auto"/>
        <w:ind w:left="121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70%;</w:t>
      </w:r>
    </w:p>
    <w:p w14:paraId="42FE4453" w14:textId="3E09FFEB" w:rsidR="00F26D86" w:rsidRDefault="00F26D86" w:rsidP="00F26D86">
      <w:pPr>
        <w:pStyle w:val="3"/>
        <w:spacing w:line="360" w:lineRule="auto"/>
        <w:ind w:left="121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F26D86">
        <w:rPr>
          <w:sz w:val="28"/>
          <w:szCs w:val="28"/>
          <w:highlight w:val="yellow"/>
          <w:lang w:val="uk-UA"/>
        </w:rPr>
        <w:t>) 80%.</w:t>
      </w:r>
    </w:p>
    <w:p w14:paraId="76D66489" w14:textId="30E3536A" w:rsidR="00F26D86" w:rsidRDefault="00A963AF" w:rsidP="00A5475D">
      <w:pPr>
        <w:pStyle w:val="3"/>
        <w:numPr>
          <w:ilvl w:val="0"/>
          <w:numId w:val="19"/>
        </w:numPr>
        <w:spacing w:line="360" w:lineRule="auto"/>
        <w:jc w:val="both"/>
        <w:rPr>
          <w:sz w:val="28"/>
          <w:szCs w:val="28"/>
          <w:lang w:val="uk-UA"/>
        </w:rPr>
      </w:pPr>
      <w:r w:rsidRPr="00A963AF">
        <w:rPr>
          <w:sz w:val="28"/>
          <w:szCs w:val="28"/>
          <w:lang w:val="uk-UA"/>
        </w:rPr>
        <w:lastRenderedPageBreak/>
        <w:t xml:space="preserve"> </w:t>
      </w:r>
      <w:r>
        <w:rPr>
          <w:sz w:val="28"/>
          <w:szCs w:val="28"/>
          <w:lang w:val="uk-UA"/>
        </w:rPr>
        <w:t>В</w:t>
      </w:r>
      <w:r w:rsidRPr="00A963AF">
        <w:rPr>
          <w:sz w:val="28"/>
          <w:szCs w:val="28"/>
          <w:lang w:val="uk-UA"/>
        </w:rPr>
        <w:t>изначення загального існуючого і перспективного потенціалів енергозбереження, розробка основних напрямків його реалізації у виробництві і сфері послуг, створення програми заходів і завдань по підвищенню енергоефективності й освоєння потенціалу енергозбереження</w:t>
      </w:r>
      <w:r>
        <w:rPr>
          <w:sz w:val="28"/>
          <w:szCs w:val="28"/>
          <w:lang w:val="uk-UA"/>
        </w:rPr>
        <w:t xml:space="preserve"> – що це за головне завд</w:t>
      </w:r>
      <w:r w:rsidR="00E47487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ння?</w:t>
      </w:r>
    </w:p>
    <w:p w14:paraId="2E66B007" w14:textId="4A05E666" w:rsidR="00A963AF" w:rsidRDefault="00A963AF" w:rsidP="00A963AF">
      <w:pPr>
        <w:pStyle w:val="3"/>
        <w:spacing w:line="360" w:lineRule="auto"/>
        <w:ind w:left="1211"/>
        <w:jc w:val="both"/>
        <w:rPr>
          <w:sz w:val="28"/>
          <w:szCs w:val="28"/>
          <w:lang w:val="uk-UA"/>
        </w:rPr>
      </w:pPr>
      <w:r w:rsidRPr="00E47487">
        <w:rPr>
          <w:sz w:val="28"/>
          <w:szCs w:val="28"/>
          <w:highlight w:val="yellow"/>
          <w:lang w:val="uk-UA"/>
        </w:rPr>
        <w:t>А)</w:t>
      </w:r>
      <w:r w:rsidRPr="00E47487">
        <w:rPr>
          <w:sz w:val="28"/>
          <w:szCs w:val="28"/>
          <w:highlight w:val="yellow"/>
        </w:rPr>
        <w:t xml:space="preserve"> Комплексно</w:t>
      </w:r>
      <w:r w:rsidRPr="00E47487">
        <w:rPr>
          <w:sz w:val="28"/>
          <w:szCs w:val="28"/>
          <w:highlight w:val="yellow"/>
          <w:lang w:val="uk-UA"/>
        </w:rPr>
        <w:t>ї</w:t>
      </w:r>
      <w:r w:rsidRPr="00E47487">
        <w:rPr>
          <w:sz w:val="28"/>
          <w:szCs w:val="28"/>
          <w:highlight w:val="yellow"/>
        </w:rPr>
        <w:t xml:space="preserve"> </w:t>
      </w:r>
      <w:proofErr w:type="spellStart"/>
      <w:r w:rsidRPr="00E47487">
        <w:rPr>
          <w:sz w:val="28"/>
          <w:szCs w:val="28"/>
          <w:highlight w:val="yellow"/>
        </w:rPr>
        <w:t>Державн</w:t>
      </w:r>
      <w:r w:rsidRPr="00E47487">
        <w:rPr>
          <w:sz w:val="28"/>
          <w:szCs w:val="28"/>
          <w:highlight w:val="yellow"/>
          <w:lang w:val="uk-UA"/>
        </w:rPr>
        <w:t>ої</w:t>
      </w:r>
      <w:proofErr w:type="spellEnd"/>
      <w:r w:rsidRPr="00E47487">
        <w:rPr>
          <w:sz w:val="28"/>
          <w:szCs w:val="28"/>
          <w:highlight w:val="yellow"/>
        </w:rPr>
        <w:t xml:space="preserve"> </w:t>
      </w:r>
      <w:proofErr w:type="spellStart"/>
      <w:r w:rsidRPr="00E47487">
        <w:rPr>
          <w:sz w:val="28"/>
          <w:szCs w:val="28"/>
          <w:highlight w:val="yellow"/>
        </w:rPr>
        <w:t>програм</w:t>
      </w:r>
      <w:proofErr w:type="spellEnd"/>
      <w:r w:rsidRPr="00E47487">
        <w:rPr>
          <w:sz w:val="28"/>
          <w:szCs w:val="28"/>
          <w:highlight w:val="yellow"/>
          <w:lang w:val="uk-UA"/>
        </w:rPr>
        <w:t>и</w:t>
      </w:r>
      <w:r w:rsidRPr="00E47487">
        <w:rPr>
          <w:sz w:val="28"/>
          <w:szCs w:val="28"/>
          <w:highlight w:val="yellow"/>
        </w:rPr>
        <w:t xml:space="preserve"> </w:t>
      </w:r>
      <w:proofErr w:type="spellStart"/>
      <w:r w:rsidRPr="00E47487">
        <w:rPr>
          <w:sz w:val="28"/>
          <w:szCs w:val="28"/>
          <w:highlight w:val="yellow"/>
        </w:rPr>
        <w:t>енергозбереження</w:t>
      </w:r>
      <w:proofErr w:type="spellEnd"/>
      <w:r w:rsidRPr="00E47487">
        <w:rPr>
          <w:sz w:val="28"/>
          <w:szCs w:val="28"/>
          <w:highlight w:val="yellow"/>
          <w:lang w:val="uk-UA"/>
        </w:rPr>
        <w:t>;</w:t>
      </w:r>
    </w:p>
    <w:p w14:paraId="48C8016F" w14:textId="157C0C9A" w:rsidR="00A963AF" w:rsidRDefault="00A963AF" w:rsidP="00A963AF">
      <w:pPr>
        <w:pStyle w:val="3"/>
        <w:spacing w:line="360" w:lineRule="auto"/>
        <w:ind w:left="121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</w:t>
      </w:r>
      <w:r w:rsidR="00E47487">
        <w:rPr>
          <w:sz w:val="28"/>
          <w:szCs w:val="28"/>
          <w:lang w:val="uk-UA"/>
        </w:rPr>
        <w:t xml:space="preserve"> Закону України «Про енергозбереження»</w:t>
      </w:r>
      <w:r>
        <w:rPr>
          <w:sz w:val="28"/>
          <w:szCs w:val="28"/>
          <w:lang w:val="uk-UA"/>
        </w:rPr>
        <w:t>;</w:t>
      </w:r>
    </w:p>
    <w:p w14:paraId="3BEBDC29" w14:textId="234B3193" w:rsidR="00A963AF" w:rsidRDefault="00A963AF" w:rsidP="00A963AF">
      <w:pPr>
        <w:pStyle w:val="3"/>
        <w:spacing w:line="360" w:lineRule="auto"/>
        <w:ind w:left="121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</w:t>
      </w:r>
      <w:r w:rsidR="00E47487">
        <w:rPr>
          <w:sz w:val="28"/>
          <w:szCs w:val="28"/>
          <w:lang w:val="uk-UA"/>
        </w:rPr>
        <w:t xml:space="preserve"> </w:t>
      </w:r>
      <w:proofErr w:type="spellStart"/>
      <w:r w:rsidR="00E47487" w:rsidRPr="00BC0038">
        <w:rPr>
          <w:sz w:val="28"/>
          <w:szCs w:val="28"/>
        </w:rPr>
        <w:t>програм</w:t>
      </w:r>
      <w:proofErr w:type="spellEnd"/>
      <w:r w:rsidR="00E47487">
        <w:rPr>
          <w:sz w:val="28"/>
          <w:szCs w:val="28"/>
          <w:lang w:val="uk-UA"/>
        </w:rPr>
        <w:t>и</w:t>
      </w:r>
      <w:r w:rsidR="00E47487" w:rsidRPr="00BC0038">
        <w:rPr>
          <w:sz w:val="28"/>
          <w:szCs w:val="28"/>
        </w:rPr>
        <w:t xml:space="preserve"> концерну </w:t>
      </w:r>
      <w:proofErr w:type="spellStart"/>
      <w:r w:rsidR="00E47487" w:rsidRPr="00BC0038">
        <w:rPr>
          <w:sz w:val="28"/>
          <w:szCs w:val="28"/>
        </w:rPr>
        <w:t>Shell</w:t>
      </w:r>
      <w:proofErr w:type="spellEnd"/>
      <w:r>
        <w:rPr>
          <w:sz w:val="28"/>
          <w:szCs w:val="28"/>
          <w:lang w:val="uk-UA"/>
        </w:rPr>
        <w:t>;</w:t>
      </w:r>
    </w:p>
    <w:p w14:paraId="6269ECC1" w14:textId="01E94583" w:rsidR="00A963AF" w:rsidRDefault="00A963AF" w:rsidP="00A963AF">
      <w:pPr>
        <w:pStyle w:val="3"/>
        <w:spacing w:line="360" w:lineRule="auto"/>
        <w:ind w:left="121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</w:t>
      </w:r>
      <w:r w:rsidR="00E47487">
        <w:rPr>
          <w:sz w:val="28"/>
          <w:szCs w:val="28"/>
          <w:lang w:val="uk-UA"/>
        </w:rPr>
        <w:t xml:space="preserve"> програми захисту та енергозбереження в Україні</w:t>
      </w:r>
      <w:r>
        <w:rPr>
          <w:sz w:val="28"/>
          <w:szCs w:val="28"/>
          <w:lang w:val="uk-UA"/>
        </w:rPr>
        <w:t>;</w:t>
      </w:r>
    </w:p>
    <w:p w14:paraId="0AD8A72B" w14:textId="77777777" w:rsidR="00A963AF" w:rsidRPr="00AE7D12" w:rsidRDefault="00A963AF" w:rsidP="00A963AF">
      <w:pPr>
        <w:pStyle w:val="3"/>
        <w:spacing w:line="360" w:lineRule="auto"/>
        <w:ind w:left="1211"/>
        <w:jc w:val="both"/>
        <w:rPr>
          <w:sz w:val="28"/>
          <w:szCs w:val="28"/>
          <w:lang w:val="uk-UA"/>
        </w:rPr>
      </w:pPr>
    </w:p>
    <w:sectPr w:rsidR="00A963AF" w:rsidRPr="00AE7D12" w:rsidSect="00053509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C31A3" w14:textId="77777777" w:rsidR="00F01187" w:rsidRDefault="00F01187">
      <w:r>
        <w:separator/>
      </w:r>
    </w:p>
  </w:endnote>
  <w:endnote w:type="continuationSeparator" w:id="0">
    <w:p w14:paraId="19A67634" w14:textId="77777777" w:rsidR="00F01187" w:rsidRDefault="00F01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398E9" w14:textId="77777777" w:rsidR="00F01187" w:rsidRDefault="00F01187">
      <w:r>
        <w:separator/>
      </w:r>
    </w:p>
  </w:footnote>
  <w:footnote w:type="continuationSeparator" w:id="0">
    <w:p w14:paraId="43D9C0E3" w14:textId="77777777" w:rsidR="00F01187" w:rsidRDefault="00F01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2550512"/>
      <w:docPartObj>
        <w:docPartGallery w:val="Page Numbers (Top of Page)"/>
        <w:docPartUnique/>
      </w:docPartObj>
    </w:sdtPr>
    <w:sdtEndPr/>
    <w:sdtContent>
      <w:p w14:paraId="03CA8C48" w14:textId="77777777" w:rsidR="00AA38B7" w:rsidRDefault="007B588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1212">
          <w:rPr>
            <w:noProof/>
          </w:rPr>
          <w:t>2</w:t>
        </w:r>
        <w:r>
          <w:fldChar w:fldCharType="end"/>
        </w:r>
      </w:p>
    </w:sdtContent>
  </w:sdt>
  <w:p w14:paraId="0C74470E" w14:textId="77777777" w:rsidR="00AA38B7" w:rsidRDefault="00AA38B7">
    <w:pPr>
      <w:pStyle w:val="a5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56B6"/>
    <w:multiLevelType w:val="hybridMultilevel"/>
    <w:tmpl w:val="89E0D6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1867A6E"/>
    <w:multiLevelType w:val="hybridMultilevel"/>
    <w:tmpl w:val="3154EB6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1F06054"/>
    <w:multiLevelType w:val="hybridMultilevel"/>
    <w:tmpl w:val="72E64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75E3D"/>
    <w:multiLevelType w:val="hybridMultilevel"/>
    <w:tmpl w:val="21AAE9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81630AD"/>
    <w:multiLevelType w:val="hybridMultilevel"/>
    <w:tmpl w:val="164478D4"/>
    <w:lvl w:ilvl="0" w:tplc="8AD44AE2">
      <w:start w:val="1"/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66D56EA"/>
    <w:multiLevelType w:val="hybridMultilevel"/>
    <w:tmpl w:val="6CC43C5C"/>
    <w:lvl w:ilvl="0" w:tplc="6952EB7A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F1903C9"/>
    <w:multiLevelType w:val="hybridMultilevel"/>
    <w:tmpl w:val="DEC0EAEC"/>
    <w:lvl w:ilvl="0" w:tplc="8AD44AE2">
      <w:start w:val="1"/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70C0CDA"/>
    <w:multiLevelType w:val="hybridMultilevel"/>
    <w:tmpl w:val="8210F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02119"/>
    <w:multiLevelType w:val="hybridMultilevel"/>
    <w:tmpl w:val="CEC29BF2"/>
    <w:lvl w:ilvl="0" w:tplc="9D94CC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9BF47B8"/>
    <w:multiLevelType w:val="hybridMultilevel"/>
    <w:tmpl w:val="4F224462"/>
    <w:lvl w:ilvl="0" w:tplc="FFFFFFFF"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 w15:restartNumberingAfterBreak="0">
    <w:nsid w:val="5D6A7B85"/>
    <w:multiLevelType w:val="hybridMultilevel"/>
    <w:tmpl w:val="E1B0AB7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E925618"/>
    <w:multiLevelType w:val="hybridMultilevel"/>
    <w:tmpl w:val="22601B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19016F2"/>
    <w:multiLevelType w:val="hybridMultilevel"/>
    <w:tmpl w:val="CBEEFBE2"/>
    <w:lvl w:ilvl="0" w:tplc="730AAE0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DD30A2E"/>
    <w:multiLevelType w:val="hybridMultilevel"/>
    <w:tmpl w:val="92740A4C"/>
    <w:lvl w:ilvl="0" w:tplc="F634D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4873A06"/>
    <w:multiLevelType w:val="hybridMultilevel"/>
    <w:tmpl w:val="5E344956"/>
    <w:lvl w:ilvl="0" w:tplc="4FD88A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7C76B85"/>
    <w:multiLevelType w:val="hybridMultilevel"/>
    <w:tmpl w:val="1548BE62"/>
    <w:lvl w:ilvl="0" w:tplc="4FD88AC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8245104"/>
    <w:multiLevelType w:val="hybridMultilevel"/>
    <w:tmpl w:val="84AEA42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9CE2217"/>
    <w:multiLevelType w:val="hybridMultilevel"/>
    <w:tmpl w:val="1C9CCD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EE55D39"/>
    <w:multiLevelType w:val="hybridMultilevel"/>
    <w:tmpl w:val="CC0CA00E"/>
    <w:lvl w:ilvl="0" w:tplc="30C6A74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14"/>
  </w:num>
  <w:num w:numId="5">
    <w:abstractNumId w:val="3"/>
  </w:num>
  <w:num w:numId="6">
    <w:abstractNumId w:val="0"/>
  </w:num>
  <w:num w:numId="7">
    <w:abstractNumId w:val="15"/>
  </w:num>
  <w:num w:numId="8">
    <w:abstractNumId w:val="13"/>
  </w:num>
  <w:num w:numId="9">
    <w:abstractNumId w:val="16"/>
  </w:num>
  <w:num w:numId="10">
    <w:abstractNumId w:val="7"/>
  </w:num>
  <w:num w:numId="11">
    <w:abstractNumId w:val="17"/>
  </w:num>
  <w:num w:numId="12">
    <w:abstractNumId w:val="5"/>
  </w:num>
  <w:num w:numId="13">
    <w:abstractNumId w:val="18"/>
  </w:num>
  <w:num w:numId="14">
    <w:abstractNumId w:val="9"/>
  </w:num>
  <w:num w:numId="15">
    <w:abstractNumId w:val="10"/>
  </w:num>
  <w:num w:numId="16">
    <w:abstractNumId w:val="6"/>
  </w:num>
  <w:num w:numId="17">
    <w:abstractNumId w:val="1"/>
  </w:num>
  <w:num w:numId="18">
    <w:abstractNumId w:val="1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8B7"/>
    <w:rsid w:val="00003FC7"/>
    <w:rsid w:val="0000553C"/>
    <w:rsid w:val="0001096C"/>
    <w:rsid w:val="0001227B"/>
    <w:rsid w:val="00021E50"/>
    <w:rsid w:val="00031054"/>
    <w:rsid w:val="000318BA"/>
    <w:rsid w:val="000340AF"/>
    <w:rsid w:val="00046DC1"/>
    <w:rsid w:val="00047123"/>
    <w:rsid w:val="00051D22"/>
    <w:rsid w:val="00053509"/>
    <w:rsid w:val="00054473"/>
    <w:rsid w:val="0005609A"/>
    <w:rsid w:val="00060CB6"/>
    <w:rsid w:val="000718E0"/>
    <w:rsid w:val="00083FCB"/>
    <w:rsid w:val="000868C6"/>
    <w:rsid w:val="000A2B2B"/>
    <w:rsid w:val="000A43D5"/>
    <w:rsid w:val="000A675C"/>
    <w:rsid w:val="000B081C"/>
    <w:rsid w:val="000B76E5"/>
    <w:rsid w:val="000C4BDF"/>
    <w:rsid w:val="000D1212"/>
    <w:rsid w:val="000E2C87"/>
    <w:rsid w:val="000E3716"/>
    <w:rsid w:val="000F60D5"/>
    <w:rsid w:val="000F6FBE"/>
    <w:rsid w:val="00111E3D"/>
    <w:rsid w:val="00113E7E"/>
    <w:rsid w:val="001205C2"/>
    <w:rsid w:val="00121311"/>
    <w:rsid w:val="0012772D"/>
    <w:rsid w:val="00144C38"/>
    <w:rsid w:val="00154D04"/>
    <w:rsid w:val="001676AE"/>
    <w:rsid w:val="00167FCF"/>
    <w:rsid w:val="00184B36"/>
    <w:rsid w:val="001A7C83"/>
    <w:rsid w:val="001C014C"/>
    <w:rsid w:val="001C2924"/>
    <w:rsid w:val="001C4C35"/>
    <w:rsid w:val="001C7EB7"/>
    <w:rsid w:val="001D6558"/>
    <w:rsid w:val="001E106B"/>
    <w:rsid w:val="001E214E"/>
    <w:rsid w:val="001F0219"/>
    <w:rsid w:val="001F1A15"/>
    <w:rsid w:val="001F7BD1"/>
    <w:rsid w:val="001F7C3F"/>
    <w:rsid w:val="00216550"/>
    <w:rsid w:val="0022009C"/>
    <w:rsid w:val="00220DDD"/>
    <w:rsid w:val="00226FDF"/>
    <w:rsid w:val="00237634"/>
    <w:rsid w:val="00241DCF"/>
    <w:rsid w:val="00246D2E"/>
    <w:rsid w:val="00257BCE"/>
    <w:rsid w:val="002678B9"/>
    <w:rsid w:val="00277C65"/>
    <w:rsid w:val="00280676"/>
    <w:rsid w:val="00293494"/>
    <w:rsid w:val="002A71A2"/>
    <w:rsid w:val="002B5609"/>
    <w:rsid w:val="002C4E53"/>
    <w:rsid w:val="002C5C77"/>
    <w:rsid w:val="002D1859"/>
    <w:rsid w:val="002D48F6"/>
    <w:rsid w:val="002D506E"/>
    <w:rsid w:val="002D5B26"/>
    <w:rsid w:val="002E61A4"/>
    <w:rsid w:val="002F013C"/>
    <w:rsid w:val="002F2149"/>
    <w:rsid w:val="002F282E"/>
    <w:rsid w:val="00303AB5"/>
    <w:rsid w:val="0030513C"/>
    <w:rsid w:val="00306993"/>
    <w:rsid w:val="00316FC4"/>
    <w:rsid w:val="003203CF"/>
    <w:rsid w:val="003239E6"/>
    <w:rsid w:val="0033590C"/>
    <w:rsid w:val="00337629"/>
    <w:rsid w:val="00341BE3"/>
    <w:rsid w:val="00353B70"/>
    <w:rsid w:val="00383FBD"/>
    <w:rsid w:val="0039681E"/>
    <w:rsid w:val="003A056F"/>
    <w:rsid w:val="003A1E6E"/>
    <w:rsid w:val="003A4247"/>
    <w:rsid w:val="003A669C"/>
    <w:rsid w:val="003C23AA"/>
    <w:rsid w:val="003C2BC3"/>
    <w:rsid w:val="003C4600"/>
    <w:rsid w:val="003C58ED"/>
    <w:rsid w:val="003C6B61"/>
    <w:rsid w:val="003D136D"/>
    <w:rsid w:val="003E2B25"/>
    <w:rsid w:val="003E4213"/>
    <w:rsid w:val="003E5921"/>
    <w:rsid w:val="003E7203"/>
    <w:rsid w:val="004230E3"/>
    <w:rsid w:val="00433014"/>
    <w:rsid w:val="004345C2"/>
    <w:rsid w:val="00440704"/>
    <w:rsid w:val="00441715"/>
    <w:rsid w:val="00441C27"/>
    <w:rsid w:val="00454ED6"/>
    <w:rsid w:val="00470A31"/>
    <w:rsid w:val="00470B17"/>
    <w:rsid w:val="0048529F"/>
    <w:rsid w:val="0049092E"/>
    <w:rsid w:val="004A0F9E"/>
    <w:rsid w:val="004B3B7C"/>
    <w:rsid w:val="004C149A"/>
    <w:rsid w:val="004C4478"/>
    <w:rsid w:val="004C4589"/>
    <w:rsid w:val="004C59F7"/>
    <w:rsid w:val="004C72AA"/>
    <w:rsid w:val="004E4A13"/>
    <w:rsid w:val="004E6955"/>
    <w:rsid w:val="004F2AB5"/>
    <w:rsid w:val="004F4FD0"/>
    <w:rsid w:val="004F6126"/>
    <w:rsid w:val="00501607"/>
    <w:rsid w:val="00503676"/>
    <w:rsid w:val="00503F71"/>
    <w:rsid w:val="00504AA9"/>
    <w:rsid w:val="00530D0A"/>
    <w:rsid w:val="00540662"/>
    <w:rsid w:val="0054383A"/>
    <w:rsid w:val="00544049"/>
    <w:rsid w:val="00546404"/>
    <w:rsid w:val="00547078"/>
    <w:rsid w:val="005562C5"/>
    <w:rsid w:val="00571A32"/>
    <w:rsid w:val="005800FD"/>
    <w:rsid w:val="0058548B"/>
    <w:rsid w:val="005C6DF3"/>
    <w:rsid w:val="005D1025"/>
    <w:rsid w:val="005D1FD6"/>
    <w:rsid w:val="005E2BAA"/>
    <w:rsid w:val="005F19FE"/>
    <w:rsid w:val="005F1C21"/>
    <w:rsid w:val="005F45AC"/>
    <w:rsid w:val="00622B41"/>
    <w:rsid w:val="00634F1C"/>
    <w:rsid w:val="0063513D"/>
    <w:rsid w:val="00640290"/>
    <w:rsid w:val="00641711"/>
    <w:rsid w:val="00651CD7"/>
    <w:rsid w:val="00652067"/>
    <w:rsid w:val="006557DE"/>
    <w:rsid w:val="00655BC3"/>
    <w:rsid w:val="0066093D"/>
    <w:rsid w:val="00666DCB"/>
    <w:rsid w:val="00670BEE"/>
    <w:rsid w:val="00672823"/>
    <w:rsid w:val="00681EB5"/>
    <w:rsid w:val="006821C8"/>
    <w:rsid w:val="00685478"/>
    <w:rsid w:val="006942CE"/>
    <w:rsid w:val="00694DAD"/>
    <w:rsid w:val="006B3AB3"/>
    <w:rsid w:val="006C26AD"/>
    <w:rsid w:val="006C5AF1"/>
    <w:rsid w:val="006E29FB"/>
    <w:rsid w:val="006E5D2C"/>
    <w:rsid w:val="006E64E9"/>
    <w:rsid w:val="006F7890"/>
    <w:rsid w:val="00710F46"/>
    <w:rsid w:val="00713398"/>
    <w:rsid w:val="00720551"/>
    <w:rsid w:val="00720D6C"/>
    <w:rsid w:val="00722D0E"/>
    <w:rsid w:val="00724EC7"/>
    <w:rsid w:val="00726F32"/>
    <w:rsid w:val="00727C08"/>
    <w:rsid w:val="00733071"/>
    <w:rsid w:val="007352BD"/>
    <w:rsid w:val="007353A3"/>
    <w:rsid w:val="00737021"/>
    <w:rsid w:val="007415B6"/>
    <w:rsid w:val="00746727"/>
    <w:rsid w:val="0076447F"/>
    <w:rsid w:val="00771733"/>
    <w:rsid w:val="0078328E"/>
    <w:rsid w:val="007872DA"/>
    <w:rsid w:val="00794079"/>
    <w:rsid w:val="007963F5"/>
    <w:rsid w:val="007A0244"/>
    <w:rsid w:val="007A1312"/>
    <w:rsid w:val="007B2138"/>
    <w:rsid w:val="007B588F"/>
    <w:rsid w:val="007C23BB"/>
    <w:rsid w:val="007D2085"/>
    <w:rsid w:val="007D2E30"/>
    <w:rsid w:val="007E7514"/>
    <w:rsid w:val="00805234"/>
    <w:rsid w:val="00812AA8"/>
    <w:rsid w:val="00813A5A"/>
    <w:rsid w:val="0081639E"/>
    <w:rsid w:val="00816B47"/>
    <w:rsid w:val="00830499"/>
    <w:rsid w:val="00830E2A"/>
    <w:rsid w:val="00833BCD"/>
    <w:rsid w:val="00846265"/>
    <w:rsid w:val="00855517"/>
    <w:rsid w:val="008559F0"/>
    <w:rsid w:val="00856021"/>
    <w:rsid w:val="00857096"/>
    <w:rsid w:val="0086259A"/>
    <w:rsid w:val="00883718"/>
    <w:rsid w:val="00884A55"/>
    <w:rsid w:val="00890AF6"/>
    <w:rsid w:val="00892030"/>
    <w:rsid w:val="00897632"/>
    <w:rsid w:val="008A7521"/>
    <w:rsid w:val="008D1763"/>
    <w:rsid w:val="008D7C93"/>
    <w:rsid w:val="008D7FE5"/>
    <w:rsid w:val="008E3D0B"/>
    <w:rsid w:val="008F6B62"/>
    <w:rsid w:val="00900DB2"/>
    <w:rsid w:val="00906680"/>
    <w:rsid w:val="00907ECF"/>
    <w:rsid w:val="0092220F"/>
    <w:rsid w:val="00925877"/>
    <w:rsid w:val="00925DE6"/>
    <w:rsid w:val="00927ECE"/>
    <w:rsid w:val="00933AD5"/>
    <w:rsid w:val="00935AB6"/>
    <w:rsid w:val="0093642A"/>
    <w:rsid w:val="00943E02"/>
    <w:rsid w:val="009459C1"/>
    <w:rsid w:val="0095040C"/>
    <w:rsid w:val="009562A2"/>
    <w:rsid w:val="009741F2"/>
    <w:rsid w:val="00976254"/>
    <w:rsid w:val="009845AB"/>
    <w:rsid w:val="009875FB"/>
    <w:rsid w:val="0099151B"/>
    <w:rsid w:val="009A5451"/>
    <w:rsid w:val="009B014C"/>
    <w:rsid w:val="009B254F"/>
    <w:rsid w:val="009B2CC2"/>
    <w:rsid w:val="009C2E87"/>
    <w:rsid w:val="009C6CBB"/>
    <w:rsid w:val="009D1479"/>
    <w:rsid w:val="009D249F"/>
    <w:rsid w:val="009D49EE"/>
    <w:rsid w:val="009D578A"/>
    <w:rsid w:val="009D61A0"/>
    <w:rsid w:val="009D71D8"/>
    <w:rsid w:val="009E7AAD"/>
    <w:rsid w:val="00A056EB"/>
    <w:rsid w:val="00A06A1B"/>
    <w:rsid w:val="00A2259E"/>
    <w:rsid w:val="00A2365D"/>
    <w:rsid w:val="00A24E7E"/>
    <w:rsid w:val="00A36982"/>
    <w:rsid w:val="00A36F57"/>
    <w:rsid w:val="00A42941"/>
    <w:rsid w:val="00A43AF9"/>
    <w:rsid w:val="00A4439E"/>
    <w:rsid w:val="00A52C76"/>
    <w:rsid w:val="00A543B4"/>
    <w:rsid w:val="00A5475D"/>
    <w:rsid w:val="00A619AE"/>
    <w:rsid w:val="00A64FE0"/>
    <w:rsid w:val="00A65034"/>
    <w:rsid w:val="00A6532D"/>
    <w:rsid w:val="00A66A31"/>
    <w:rsid w:val="00A73B46"/>
    <w:rsid w:val="00A8170D"/>
    <w:rsid w:val="00A83921"/>
    <w:rsid w:val="00A86F37"/>
    <w:rsid w:val="00A87216"/>
    <w:rsid w:val="00A90AED"/>
    <w:rsid w:val="00A93297"/>
    <w:rsid w:val="00A963AF"/>
    <w:rsid w:val="00AA0513"/>
    <w:rsid w:val="00AA38B7"/>
    <w:rsid w:val="00AA3DDC"/>
    <w:rsid w:val="00AA5579"/>
    <w:rsid w:val="00AB498A"/>
    <w:rsid w:val="00AB7107"/>
    <w:rsid w:val="00AB79C4"/>
    <w:rsid w:val="00AD5AF0"/>
    <w:rsid w:val="00AD75C4"/>
    <w:rsid w:val="00AE5945"/>
    <w:rsid w:val="00AE7D12"/>
    <w:rsid w:val="00AF205E"/>
    <w:rsid w:val="00AF351B"/>
    <w:rsid w:val="00AF713B"/>
    <w:rsid w:val="00B02ED5"/>
    <w:rsid w:val="00B110AB"/>
    <w:rsid w:val="00B305FE"/>
    <w:rsid w:val="00B321D1"/>
    <w:rsid w:val="00B36BE9"/>
    <w:rsid w:val="00B51B9C"/>
    <w:rsid w:val="00B65560"/>
    <w:rsid w:val="00B67BA5"/>
    <w:rsid w:val="00B8281E"/>
    <w:rsid w:val="00B9710E"/>
    <w:rsid w:val="00BA5015"/>
    <w:rsid w:val="00BB05D9"/>
    <w:rsid w:val="00BB3A57"/>
    <w:rsid w:val="00BC0038"/>
    <w:rsid w:val="00BC57F2"/>
    <w:rsid w:val="00BD42D9"/>
    <w:rsid w:val="00BD784A"/>
    <w:rsid w:val="00BE2FF9"/>
    <w:rsid w:val="00BF1686"/>
    <w:rsid w:val="00C01CA1"/>
    <w:rsid w:val="00C042B0"/>
    <w:rsid w:val="00C059B9"/>
    <w:rsid w:val="00C47B70"/>
    <w:rsid w:val="00C5116D"/>
    <w:rsid w:val="00C546D7"/>
    <w:rsid w:val="00C72BDA"/>
    <w:rsid w:val="00C840FB"/>
    <w:rsid w:val="00C95F6D"/>
    <w:rsid w:val="00CA0792"/>
    <w:rsid w:val="00CA1997"/>
    <w:rsid w:val="00CC0B75"/>
    <w:rsid w:val="00CC1CFC"/>
    <w:rsid w:val="00CC3A94"/>
    <w:rsid w:val="00CD5CB7"/>
    <w:rsid w:val="00CD67CF"/>
    <w:rsid w:val="00CD789E"/>
    <w:rsid w:val="00CE3CBC"/>
    <w:rsid w:val="00CE5440"/>
    <w:rsid w:val="00CE6F6E"/>
    <w:rsid w:val="00CF4E43"/>
    <w:rsid w:val="00CF66E3"/>
    <w:rsid w:val="00D0342B"/>
    <w:rsid w:val="00D14234"/>
    <w:rsid w:val="00D1617D"/>
    <w:rsid w:val="00D17A86"/>
    <w:rsid w:val="00D21885"/>
    <w:rsid w:val="00D2238D"/>
    <w:rsid w:val="00D43CB2"/>
    <w:rsid w:val="00D47557"/>
    <w:rsid w:val="00D5718B"/>
    <w:rsid w:val="00D57693"/>
    <w:rsid w:val="00D6503A"/>
    <w:rsid w:val="00D72BD2"/>
    <w:rsid w:val="00D82C19"/>
    <w:rsid w:val="00D901B9"/>
    <w:rsid w:val="00D92965"/>
    <w:rsid w:val="00D92D30"/>
    <w:rsid w:val="00DA10B2"/>
    <w:rsid w:val="00DA52AD"/>
    <w:rsid w:val="00DA5C7E"/>
    <w:rsid w:val="00DA5DD7"/>
    <w:rsid w:val="00DB3C04"/>
    <w:rsid w:val="00DB70AF"/>
    <w:rsid w:val="00DC4EA5"/>
    <w:rsid w:val="00DD239F"/>
    <w:rsid w:val="00DD2CE9"/>
    <w:rsid w:val="00DD4ACB"/>
    <w:rsid w:val="00DD5466"/>
    <w:rsid w:val="00DE07E2"/>
    <w:rsid w:val="00DF113B"/>
    <w:rsid w:val="00E04436"/>
    <w:rsid w:val="00E06C7A"/>
    <w:rsid w:val="00E146EF"/>
    <w:rsid w:val="00E279EC"/>
    <w:rsid w:val="00E31AC5"/>
    <w:rsid w:val="00E40299"/>
    <w:rsid w:val="00E47487"/>
    <w:rsid w:val="00E64753"/>
    <w:rsid w:val="00E70131"/>
    <w:rsid w:val="00E82054"/>
    <w:rsid w:val="00E84B31"/>
    <w:rsid w:val="00E9051F"/>
    <w:rsid w:val="00E95611"/>
    <w:rsid w:val="00E961E7"/>
    <w:rsid w:val="00EA643E"/>
    <w:rsid w:val="00EB7C0A"/>
    <w:rsid w:val="00EC6AC1"/>
    <w:rsid w:val="00ED47FD"/>
    <w:rsid w:val="00ED5C7F"/>
    <w:rsid w:val="00EE00DF"/>
    <w:rsid w:val="00EE5B2E"/>
    <w:rsid w:val="00EF05F5"/>
    <w:rsid w:val="00EF5B97"/>
    <w:rsid w:val="00F01187"/>
    <w:rsid w:val="00F0793E"/>
    <w:rsid w:val="00F13EAF"/>
    <w:rsid w:val="00F213B6"/>
    <w:rsid w:val="00F25554"/>
    <w:rsid w:val="00F25AA7"/>
    <w:rsid w:val="00F25C17"/>
    <w:rsid w:val="00F26D86"/>
    <w:rsid w:val="00F34520"/>
    <w:rsid w:val="00F36A1B"/>
    <w:rsid w:val="00F65223"/>
    <w:rsid w:val="00F6549A"/>
    <w:rsid w:val="00F72B2A"/>
    <w:rsid w:val="00F76F4D"/>
    <w:rsid w:val="00F77AED"/>
    <w:rsid w:val="00F80742"/>
    <w:rsid w:val="00F847D3"/>
    <w:rsid w:val="00F92FBC"/>
    <w:rsid w:val="00FA20D4"/>
    <w:rsid w:val="00FA4D68"/>
    <w:rsid w:val="00FA5D7E"/>
    <w:rsid w:val="00FA6780"/>
    <w:rsid w:val="00FB0257"/>
    <w:rsid w:val="00FB2C94"/>
    <w:rsid w:val="00FB6439"/>
    <w:rsid w:val="00FB6575"/>
    <w:rsid w:val="00FB7CEE"/>
    <w:rsid w:val="00FC0130"/>
    <w:rsid w:val="00FC6CF1"/>
    <w:rsid w:val="00FD06D8"/>
    <w:rsid w:val="00FD52DB"/>
    <w:rsid w:val="00FF2EAC"/>
    <w:rsid w:val="00FF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10671"/>
  <w15:docId w15:val="{1FCC1544-0D62-47E3-B648-9203FF802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3">
    <w:name w:val="TOC Heading"/>
    <w:basedOn w:val="1"/>
    <w:next w:val="a"/>
    <w:uiPriority w:val="39"/>
    <w:unhideWhenUsed/>
    <w:qFormat/>
    <w:pPr>
      <w:spacing w:line="259" w:lineRule="auto"/>
      <w:jc w:val="center"/>
      <w:outlineLvl w:val="9"/>
    </w:pPr>
    <w:rPr>
      <w:rFonts w:ascii="Times New Roman" w:hAnsi="Times New Roman"/>
      <w:color w:val="000000" w:themeColor="text1"/>
      <w:sz w:val="28"/>
    </w:rPr>
  </w:style>
  <w:style w:type="paragraph" w:styleId="11">
    <w:name w:val="toc 1"/>
    <w:basedOn w:val="a"/>
    <w:next w:val="a"/>
    <w:autoRedefine/>
    <w:uiPriority w:val="39"/>
    <w:unhideWhenUsed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pPr>
      <w:spacing w:after="100"/>
      <w:ind w:left="200"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Title"/>
    <w:basedOn w:val="a"/>
    <w:next w:val="a"/>
    <w:link w:val="aa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Стиль1"/>
    <w:basedOn w:val="1"/>
    <w:link w:val="13"/>
    <w:qFormat/>
    <w:pPr>
      <w:spacing w:before="0" w:line="360" w:lineRule="auto"/>
      <w:jc w:val="center"/>
    </w:pPr>
    <w:rPr>
      <w:rFonts w:ascii="Times New Roman" w:hAnsi="Times New Roman"/>
      <w:color w:val="000000" w:themeColor="text1"/>
      <w:sz w:val="28"/>
      <w:lang w:val="uk-UA"/>
    </w:rPr>
  </w:style>
  <w:style w:type="character" w:customStyle="1" w:styleId="13">
    <w:name w:val="Стиль1 Знак"/>
    <w:basedOn w:val="10"/>
    <w:link w:val="12"/>
    <w:rPr>
      <w:rFonts w:ascii="Times New Roman" w:eastAsiaTheme="majorEastAsia" w:hAnsi="Times New Roman" w:cstheme="majorBidi"/>
      <w:color w:val="000000" w:themeColor="text1"/>
      <w:sz w:val="28"/>
      <w:szCs w:val="32"/>
      <w:lang w:val="uk-UA" w:eastAsia="ru-RU"/>
    </w:rPr>
  </w:style>
  <w:style w:type="paragraph" w:customStyle="1" w:styleId="ac">
    <w:name w:val="Курсова"/>
    <w:basedOn w:val="a"/>
    <w:link w:val="ad"/>
    <w:qFormat/>
    <w:pPr>
      <w:spacing w:line="360" w:lineRule="auto"/>
    </w:pPr>
    <w:rPr>
      <w:sz w:val="28"/>
    </w:rPr>
  </w:style>
  <w:style w:type="character" w:customStyle="1" w:styleId="ad">
    <w:name w:val="Курсова Знак"/>
    <w:basedOn w:val="a0"/>
    <w:link w:val="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65206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5206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rmal (Web)"/>
    <w:basedOn w:val="a"/>
    <w:uiPriority w:val="99"/>
    <w:unhideWhenUsed/>
    <w:rsid w:val="00530D0A"/>
    <w:pPr>
      <w:spacing w:before="100" w:beforeAutospacing="1" w:after="100" w:afterAutospacing="1"/>
    </w:pPr>
    <w:rPr>
      <w:rFonts w:eastAsiaTheme="minorEastAsia"/>
      <w:sz w:val="24"/>
      <w:szCs w:val="24"/>
      <w:lang w:val=""/>
    </w:rPr>
  </w:style>
  <w:style w:type="character" w:styleId="af1">
    <w:name w:val="Unresolved Mention"/>
    <w:basedOn w:val="a0"/>
    <w:uiPriority w:val="99"/>
    <w:semiHidden/>
    <w:unhideWhenUsed/>
    <w:rsid w:val="007872DA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7872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4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21</Pages>
  <Words>4692</Words>
  <Characters>26751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</dc:creator>
  <cp:lastModifiedBy>А. Н.</cp:lastModifiedBy>
  <cp:revision>17</cp:revision>
  <dcterms:created xsi:type="dcterms:W3CDTF">2021-05-08T15:35:00Z</dcterms:created>
  <dcterms:modified xsi:type="dcterms:W3CDTF">2021-05-12T19:05:00Z</dcterms:modified>
</cp:coreProperties>
</file>