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77C7C" w14:textId="77777777" w:rsidR="00180691" w:rsidRPr="00352A34" w:rsidRDefault="00565314" w:rsidP="00307194">
      <w:pPr>
        <w:autoSpaceDE w:val="0"/>
        <w:autoSpaceDN w:val="0"/>
        <w:adjustRightInd w:val="0"/>
        <w:rPr>
          <w:szCs w:val="28"/>
          <w:lang w:val="uk-UA"/>
        </w:rPr>
      </w:pPr>
      <w:r w:rsidRPr="00352A34">
        <w:rPr>
          <w:szCs w:val="28"/>
          <w:lang w:val="uk-UA"/>
        </w:rPr>
        <w:t xml:space="preserve">Темперамент і особливості його прояву в </w:t>
      </w:r>
      <w:r w:rsidR="002750CF" w:rsidRPr="00352A34">
        <w:rPr>
          <w:szCs w:val="28"/>
          <w:lang w:val="uk-UA"/>
        </w:rPr>
        <w:t>юнацькому віці</w:t>
      </w:r>
    </w:p>
    <w:p w14:paraId="4CAF7365" w14:textId="77777777" w:rsidR="00180691" w:rsidRPr="00352A34" w:rsidRDefault="00180691" w:rsidP="00307194">
      <w:pPr>
        <w:autoSpaceDE w:val="0"/>
        <w:autoSpaceDN w:val="0"/>
        <w:adjustRightInd w:val="0"/>
        <w:rPr>
          <w:szCs w:val="28"/>
          <w:lang w:val="uk-UA"/>
        </w:rPr>
      </w:pPr>
    </w:p>
    <w:p w14:paraId="01EAB513" w14:textId="77777777" w:rsidR="00180691" w:rsidRPr="00352A34" w:rsidRDefault="00180691" w:rsidP="00307194">
      <w:pPr>
        <w:autoSpaceDE w:val="0"/>
        <w:autoSpaceDN w:val="0"/>
        <w:adjustRightInd w:val="0"/>
        <w:rPr>
          <w:szCs w:val="28"/>
          <w:lang w:val="uk-UA"/>
        </w:rPr>
      </w:pPr>
    </w:p>
    <w:p w14:paraId="2431430A" w14:textId="77777777" w:rsidR="00180691" w:rsidRPr="00352A34" w:rsidRDefault="00180691" w:rsidP="00307194">
      <w:pPr>
        <w:autoSpaceDE w:val="0"/>
        <w:autoSpaceDN w:val="0"/>
        <w:adjustRightInd w:val="0"/>
        <w:rPr>
          <w:szCs w:val="28"/>
          <w:lang w:val="uk-UA"/>
        </w:rPr>
      </w:pPr>
    </w:p>
    <w:p w14:paraId="10E5A5C3" w14:textId="77777777" w:rsidR="00180691" w:rsidRPr="00352A34" w:rsidRDefault="00180691" w:rsidP="00307194">
      <w:pPr>
        <w:autoSpaceDE w:val="0"/>
        <w:autoSpaceDN w:val="0"/>
        <w:adjustRightInd w:val="0"/>
        <w:rPr>
          <w:szCs w:val="28"/>
          <w:lang w:val="uk-UA"/>
        </w:rPr>
      </w:pPr>
    </w:p>
    <w:p w14:paraId="5514ED20" w14:textId="77777777" w:rsidR="00180691" w:rsidRPr="00352A34" w:rsidRDefault="00180691" w:rsidP="00307194">
      <w:pPr>
        <w:autoSpaceDE w:val="0"/>
        <w:autoSpaceDN w:val="0"/>
        <w:adjustRightInd w:val="0"/>
        <w:rPr>
          <w:szCs w:val="28"/>
          <w:lang w:val="uk-UA"/>
        </w:rPr>
      </w:pPr>
    </w:p>
    <w:p w14:paraId="1ED9C2D0" w14:textId="77777777" w:rsidR="00180691" w:rsidRPr="00352A34" w:rsidRDefault="00180691" w:rsidP="00307194">
      <w:pPr>
        <w:autoSpaceDE w:val="0"/>
        <w:autoSpaceDN w:val="0"/>
        <w:adjustRightInd w:val="0"/>
        <w:rPr>
          <w:szCs w:val="28"/>
          <w:lang w:val="uk-UA"/>
        </w:rPr>
      </w:pPr>
    </w:p>
    <w:p w14:paraId="23136567" w14:textId="77777777" w:rsidR="00180691" w:rsidRPr="00352A34" w:rsidRDefault="00180691" w:rsidP="00307194">
      <w:pPr>
        <w:autoSpaceDE w:val="0"/>
        <w:autoSpaceDN w:val="0"/>
        <w:adjustRightInd w:val="0"/>
        <w:rPr>
          <w:szCs w:val="28"/>
          <w:lang w:val="uk-UA"/>
        </w:rPr>
      </w:pPr>
    </w:p>
    <w:p w14:paraId="3A25F0F7" w14:textId="77777777" w:rsidR="00180691" w:rsidRPr="00352A34" w:rsidRDefault="00180691" w:rsidP="00307194">
      <w:pPr>
        <w:autoSpaceDE w:val="0"/>
        <w:autoSpaceDN w:val="0"/>
        <w:adjustRightInd w:val="0"/>
        <w:rPr>
          <w:szCs w:val="28"/>
          <w:lang w:val="uk-UA"/>
        </w:rPr>
      </w:pPr>
    </w:p>
    <w:p w14:paraId="5C9A17AF" w14:textId="77777777" w:rsidR="00180691" w:rsidRPr="00352A34" w:rsidRDefault="00180691" w:rsidP="00307194">
      <w:pPr>
        <w:autoSpaceDE w:val="0"/>
        <w:autoSpaceDN w:val="0"/>
        <w:adjustRightInd w:val="0"/>
        <w:rPr>
          <w:szCs w:val="28"/>
          <w:lang w:val="uk-UA"/>
        </w:rPr>
      </w:pPr>
    </w:p>
    <w:p w14:paraId="1E8B7A41" w14:textId="77777777" w:rsidR="00180691" w:rsidRPr="00352A34" w:rsidRDefault="00180691" w:rsidP="00307194">
      <w:pPr>
        <w:autoSpaceDE w:val="0"/>
        <w:autoSpaceDN w:val="0"/>
        <w:adjustRightInd w:val="0"/>
        <w:rPr>
          <w:szCs w:val="28"/>
          <w:lang w:val="uk-UA"/>
        </w:rPr>
      </w:pPr>
    </w:p>
    <w:p w14:paraId="67DDD5BE" w14:textId="77777777" w:rsidR="00180691" w:rsidRPr="00352A34" w:rsidRDefault="00180691" w:rsidP="00307194">
      <w:pPr>
        <w:autoSpaceDE w:val="0"/>
        <w:autoSpaceDN w:val="0"/>
        <w:adjustRightInd w:val="0"/>
        <w:rPr>
          <w:szCs w:val="28"/>
          <w:lang w:val="uk-UA"/>
        </w:rPr>
      </w:pPr>
    </w:p>
    <w:p w14:paraId="445DDAD3" w14:textId="77777777" w:rsidR="00180691" w:rsidRPr="00352A34" w:rsidRDefault="008A7E44" w:rsidP="00BE3F8E">
      <w:pPr>
        <w:autoSpaceDE w:val="0"/>
        <w:autoSpaceDN w:val="0"/>
        <w:adjustRightInd w:val="0"/>
        <w:jc w:val="center"/>
        <w:rPr>
          <w:b/>
          <w:szCs w:val="28"/>
          <w:lang w:val="uk-UA"/>
        </w:rPr>
      </w:pPr>
      <w:r w:rsidRPr="00352A34">
        <w:rPr>
          <w:szCs w:val="28"/>
          <w:lang w:val="uk-UA"/>
        </w:rPr>
        <w:br w:type="page"/>
      </w:r>
      <w:r w:rsidR="00086AF3" w:rsidRPr="00352A34">
        <w:rPr>
          <w:b/>
          <w:szCs w:val="28"/>
          <w:lang w:val="uk-UA"/>
        </w:rPr>
        <w:lastRenderedPageBreak/>
        <w:t>ЗМІСТ</w:t>
      </w:r>
    </w:p>
    <w:p w14:paraId="5FA0B3B5" w14:textId="77777777" w:rsidR="00086AF3" w:rsidRPr="00352A34" w:rsidRDefault="00086AF3" w:rsidP="00BE3F8E">
      <w:pPr>
        <w:autoSpaceDE w:val="0"/>
        <w:autoSpaceDN w:val="0"/>
        <w:adjustRightInd w:val="0"/>
        <w:jc w:val="center"/>
        <w:rPr>
          <w:szCs w:val="28"/>
          <w:lang w:val="uk-UA"/>
        </w:rPr>
      </w:pPr>
    </w:p>
    <w:p w14:paraId="331B058A" w14:textId="77777777" w:rsidR="00086AF3" w:rsidRPr="00352A34" w:rsidRDefault="00A3312B" w:rsidP="00BE3F8E">
      <w:pPr>
        <w:autoSpaceDE w:val="0"/>
        <w:autoSpaceDN w:val="0"/>
        <w:adjustRightInd w:val="0"/>
        <w:rPr>
          <w:b/>
          <w:szCs w:val="28"/>
          <w:lang w:val="uk-UA"/>
        </w:rPr>
      </w:pPr>
      <w:r w:rsidRPr="00352A34">
        <w:rPr>
          <w:b/>
          <w:szCs w:val="28"/>
          <w:lang w:val="uk-UA"/>
        </w:rPr>
        <w:t>ВСТУП</w:t>
      </w:r>
      <w:r w:rsidR="00651A2A" w:rsidRPr="00352A34">
        <w:rPr>
          <w:b/>
          <w:szCs w:val="28"/>
          <w:lang w:val="uk-UA"/>
        </w:rPr>
        <w:t> ………………………………………………...………………………… 3</w:t>
      </w:r>
    </w:p>
    <w:p w14:paraId="2EB0505B" w14:textId="77777777" w:rsidR="00491F2A" w:rsidRDefault="00B63347" w:rsidP="00491F2A">
      <w:pPr>
        <w:autoSpaceDE w:val="0"/>
        <w:autoSpaceDN w:val="0"/>
        <w:adjustRightInd w:val="0"/>
        <w:rPr>
          <w:b/>
          <w:szCs w:val="28"/>
          <w:lang w:val="uk-UA"/>
        </w:rPr>
      </w:pPr>
      <w:r w:rsidRPr="00352A34">
        <w:rPr>
          <w:b/>
          <w:bCs/>
          <w:szCs w:val="28"/>
          <w:lang w:val="uk-UA"/>
        </w:rPr>
        <w:t xml:space="preserve">РОЗДІЛ 1 ТЕОРЕТИЧНІ АСПЕКТИ АНАЛІЗУ </w:t>
      </w:r>
      <w:r w:rsidRPr="00352A34">
        <w:rPr>
          <w:b/>
          <w:szCs w:val="28"/>
          <w:lang w:val="uk-UA"/>
        </w:rPr>
        <w:t xml:space="preserve">ТЕМПЕРАМЕНТУ І ОСОБЛИВОСТЕЙ ЙОГО ПРОЯВУ </w:t>
      </w:r>
      <w:r w:rsidR="00A414C2" w:rsidRPr="00352A34">
        <w:rPr>
          <w:b/>
          <w:szCs w:val="28"/>
          <w:lang w:val="uk-UA"/>
        </w:rPr>
        <w:t>В ЮНАЦЬКОМУ</w:t>
      </w:r>
      <w:r w:rsidRPr="00352A34">
        <w:rPr>
          <w:b/>
          <w:szCs w:val="28"/>
          <w:lang w:val="uk-UA"/>
        </w:rPr>
        <w:t xml:space="preserve"> ВІЦІ</w:t>
      </w:r>
      <w:r w:rsidR="0046049A" w:rsidRPr="00352A34">
        <w:rPr>
          <w:b/>
          <w:szCs w:val="28"/>
          <w:lang w:val="uk-UA"/>
        </w:rPr>
        <w:t> </w:t>
      </w:r>
    </w:p>
    <w:p w14:paraId="3D078900" w14:textId="77777777" w:rsidR="00AF2132" w:rsidRPr="00AF2132" w:rsidRDefault="00AF2132" w:rsidP="00AF2132">
      <w:pPr>
        <w:autoSpaceDE w:val="0"/>
        <w:autoSpaceDN w:val="0"/>
        <w:adjustRightInd w:val="0"/>
        <w:rPr>
          <w:szCs w:val="28"/>
          <w:lang w:val="uk-UA"/>
        </w:rPr>
      </w:pPr>
      <w:r w:rsidRPr="00AF2132">
        <w:rPr>
          <w:szCs w:val="28"/>
          <w:lang w:val="uk-UA"/>
        </w:rPr>
        <w:t xml:space="preserve">1.1 Становлення особистості </w:t>
      </w:r>
      <w:r w:rsidR="00496D09">
        <w:rPr>
          <w:szCs w:val="28"/>
          <w:lang w:val="uk-UA"/>
        </w:rPr>
        <w:t>в юнацькому</w:t>
      </w:r>
      <w:r w:rsidRPr="00AF2132">
        <w:rPr>
          <w:szCs w:val="28"/>
          <w:lang w:val="uk-UA"/>
        </w:rPr>
        <w:t xml:space="preserve"> віці</w:t>
      </w:r>
    </w:p>
    <w:p w14:paraId="651FABF3" w14:textId="77777777" w:rsidR="00AF2132" w:rsidRPr="00AF2132" w:rsidRDefault="00AF2132" w:rsidP="00AF2132">
      <w:pPr>
        <w:autoSpaceDE w:val="0"/>
        <w:autoSpaceDN w:val="0"/>
        <w:adjustRightInd w:val="0"/>
        <w:rPr>
          <w:szCs w:val="28"/>
          <w:lang w:val="uk-UA"/>
        </w:rPr>
      </w:pPr>
      <w:r w:rsidRPr="00AF2132">
        <w:rPr>
          <w:szCs w:val="28"/>
          <w:lang w:val="uk-UA"/>
        </w:rPr>
        <w:t>1.2 Поняття про темперамент. Наукові вчення про типи темпераменту</w:t>
      </w:r>
    </w:p>
    <w:p w14:paraId="0B147926" w14:textId="77777777" w:rsidR="00491F2A" w:rsidRPr="00352A34" w:rsidRDefault="00B63347" w:rsidP="00491F2A">
      <w:pPr>
        <w:autoSpaceDE w:val="0"/>
        <w:autoSpaceDN w:val="0"/>
        <w:adjustRightInd w:val="0"/>
        <w:rPr>
          <w:b/>
          <w:szCs w:val="28"/>
          <w:lang w:val="uk-UA"/>
        </w:rPr>
      </w:pPr>
      <w:r w:rsidRPr="00352A34">
        <w:rPr>
          <w:b/>
          <w:bCs/>
          <w:szCs w:val="28"/>
          <w:lang w:val="uk-UA"/>
        </w:rPr>
        <w:t xml:space="preserve">РОЗДІЛ 2 ЕМПІРИЧНЕ ДОСЛІДЖЕННЯ </w:t>
      </w:r>
      <w:r w:rsidRPr="00352A34">
        <w:rPr>
          <w:b/>
          <w:szCs w:val="28"/>
          <w:lang w:val="uk-UA"/>
        </w:rPr>
        <w:t xml:space="preserve">ТЕМПЕРАМЕНТУ І ОСОБЛИВОСТЕЙ ЙОГО ПРОЯВУ </w:t>
      </w:r>
      <w:r w:rsidR="00A414C2" w:rsidRPr="00352A34">
        <w:rPr>
          <w:b/>
          <w:szCs w:val="28"/>
          <w:lang w:val="uk-UA"/>
        </w:rPr>
        <w:t>В ЮНАЦЬКОМУ</w:t>
      </w:r>
      <w:r w:rsidR="009F4092" w:rsidRPr="00352A34">
        <w:rPr>
          <w:b/>
          <w:szCs w:val="28"/>
          <w:lang w:val="uk-UA"/>
        </w:rPr>
        <w:t xml:space="preserve"> ВІЦІ</w:t>
      </w:r>
    </w:p>
    <w:p w14:paraId="5EFDB5FB" w14:textId="77777777" w:rsidR="00B50C79" w:rsidRDefault="000E493D" w:rsidP="0046049A">
      <w:pPr>
        <w:autoSpaceDE w:val="0"/>
        <w:autoSpaceDN w:val="0"/>
        <w:adjustRightInd w:val="0"/>
        <w:rPr>
          <w:szCs w:val="28"/>
          <w:lang w:val="uk-UA"/>
        </w:rPr>
      </w:pPr>
      <w:r w:rsidRPr="000E493D">
        <w:rPr>
          <w:szCs w:val="28"/>
          <w:lang w:val="uk-UA"/>
        </w:rPr>
        <w:t>2.1 Методологічні засади експериментального дослідження темпераменту і особливостей його прояву в юнацькому віці</w:t>
      </w:r>
    </w:p>
    <w:p w14:paraId="2B78618D" w14:textId="2764BEF0" w:rsidR="006662C5" w:rsidRPr="00352A34" w:rsidRDefault="0046049A" w:rsidP="0046049A">
      <w:pPr>
        <w:autoSpaceDE w:val="0"/>
        <w:autoSpaceDN w:val="0"/>
        <w:adjustRightInd w:val="0"/>
        <w:rPr>
          <w:szCs w:val="28"/>
          <w:lang w:val="uk-UA"/>
        </w:rPr>
      </w:pPr>
      <w:r w:rsidRPr="00352A34">
        <w:rPr>
          <w:szCs w:val="28"/>
          <w:lang w:val="uk-UA"/>
        </w:rPr>
        <w:t>2.2 Аналіз результатів дослідження </w:t>
      </w:r>
    </w:p>
    <w:p w14:paraId="44432149" w14:textId="77777777" w:rsidR="00180691" w:rsidRPr="00352A34" w:rsidRDefault="00A3312B" w:rsidP="00BE3F8E">
      <w:pPr>
        <w:autoSpaceDE w:val="0"/>
        <w:autoSpaceDN w:val="0"/>
        <w:adjustRightInd w:val="0"/>
        <w:rPr>
          <w:b/>
          <w:szCs w:val="28"/>
          <w:lang w:val="uk-UA"/>
        </w:rPr>
      </w:pPr>
      <w:r w:rsidRPr="00352A34">
        <w:rPr>
          <w:b/>
          <w:szCs w:val="28"/>
          <w:lang w:val="uk-UA"/>
        </w:rPr>
        <w:t>ВИСНОВКИ</w:t>
      </w:r>
      <w:r w:rsidR="0005724B" w:rsidRPr="00352A34">
        <w:rPr>
          <w:b/>
          <w:szCs w:val="28"/>
          <w:lang w:val="uk-UA"/>
        </w:rPr>
        <w:t> </w:t>
      </w:r>
    </w:p>
    <w:p w14:paraId="5E60B6CC" w14:textId="77777777" w:rsidR="00A3312B" w:rsidRPr="00352A34" w:rsidRDefault="00A3312B" w:rsidP="00BE3F8E">
      <w:pPr>
        <w:autoSpaceDE w:val="0"/>
        <w:autoSpaceDN w:val="0"/>
        <w:adjustRightInd w:val="0"/>
        <w:rPr>
          <w:b/>
          <w:szCs w:val="28"/>
          <w:lang w:val="uk-UA"/>
        </w:rPr>
      </w:pPr>
      <w:r w:rsidRPr="00352A34">
        <w:rPr>
          <w:b/>
          <w:szCs w:val="28"/>
          <w:lang w:val="uk-UA"/>
        </w:rPr>
        <w:t xml:space="preserve">СПИСОК ВИКОРИСТАНИХ ДЖЕРЕЛ </w:t>
      </w:r>
      <w:r w:rsidR="0010177A" w:rsidRPr="00352A34">
        <w:rPr>
          <w:b/>
          <w:szCs w:val="28"/>
          <w:lang w:val="uk-UA"/>
        </w:rPr>
        <w:t>ТА</w:t>
      </w:r>
      <w:r w:rsidRPr="00352A34">
        <w:rPr>
          <w:b/>
          <w:szCs w:val="28"/>
          <w:lang w:val="uk-UA"/>
        </w:rPr>
        <w:t xml:space="preserve"> ЛІТЕРАТУРИ</w:t>
      </w:r>
      <w:r w:rsidR="0005724B" w:rsidRPr="00352A34">
        <w:rPr>
          <w:b/>
          <w:szCs w:val="28"/>
          <w:lang w:val="uk-UA"/>
        </w:rPr>
        <w:t> </w:t>
      </w:r>
    </w:p>
    <w:p w14:paraId="3F51A2AD" w14:textId="77777777" w:rsidR="0046049A" w:rsidRPr="00352A34" w:rsidRDefault="0046049A" w:rsidP="00BE3F8E">
      <w:pPr>
        <w:autoSpaceDE w:val="0"/>
        <w:autoSpaceDN w:val="0"/>
        <w:adjustRightInd w:val="0"/>
        <w:rPr>
          <w:b/>
          <w:szCs w:val="28"/>
          <w:lang w:val="uk-UA"/>
        </w:rPr>
      </w:pPr>
      <w:r w:rsidRPr="00352A34">
        <w:rPr>
          <w:b/>
          <w:szCs w:val="28"/>
          <w:lang w:val="uk-UA"/>
        </w:rPr>
        <w:t>ДОДАТКИ </w:t>
      </w:r>
    </w:p>
    <w:p w14:paraId="39DA9646" w14:textId="77777777" w:rsidR="00180691" w:rsidRPr="00352A34" w:rsidRDefault="00086AF3" w:rsidP="00770343">
      <w:pPr>
        <w:autoSpaceDE w:val="0"/>
        <w:autoSpaceDN w:val="0"/>
        <w:adjustRightInd w:val="0"/>
        <w:jc w:val="center"/>
        <w:rPr>
          <w:b/>
          <w:szCs w:val="28"/>
          <w:lang w:val="uk-UA"/>
        </w:rPr>
      </w:pPr>
      <w:r w:rsidRPr="00352A34">
        <w:rPr>
          <w:b/>
          <w:szCs w:val="28"/>
          <w:lang w:val="uk-UA"/>
        </w:rPr>
        <w:br w:type="page"/>
      </w:r>
      <w:r w:rsidR="00770343" w:rsidRPr="00352A34">
        <w:rPr>
          <w:b/>
          <w:szCs w:val="28"/>
          <w:lang w:val="uk-UA"/>
        </w:rPr>
        <w:lastRenderedPageBreak/>
        <w:t>ВСТУП</w:t>
      </w:r>
    </w:p>
    <w:p w14:paraId="11C3C397" w14:textId="77777777" w:rsidR="00180691" w:rsidRPr="00352A34" w:rsidRDefault="00180691" w:rsidP="00F42D5A">
      <w:pPr>
        <w:autoSpaceDE w:val="0"/>
        <w:autoSpaceDN w:val="0"/>
        <w:adjustRightInd w:val="0"/>
        <w:ind w:firstLine="709"/>
        <w:rPr>
          <w:szCs w:val="28"/>
          <w:lang w:val="uk-UA"/>
        </w:rPr>
      </w:pPr>
    </w:p>
    <w:p w14:paraId="1E332843" w14:textId="77777777" w:rsidR="0085796F" w:rsidRPr="00352A34" w:rsidRDefault="0085796F" w:rsidP="00F42D5A">
      <w:pPr>
        <w:autoSpaceDE w:val="0"/>
        <w:autoSpaceDN w:val="0"/>
        <w:adjustRightInd w:val="0"/>
        <w:ind w:firstLine="709"/>
        <w:rPr>
          <w:szCs w:val="28"/>
          <w:lang w:val="uk-UA"/>
        </w:rPr>
      </w:pPr>
    </w:p>
    <w:p w14:paraId="2B9C52DB" w14:textId="77777777" w:rsidR="000E2E5B" w:rsidRPr="0016791B" w:rsidRDefault="006C34A2" w:rsidP="0016791B">
      <w:pPr>
        <w:autoSpaceDE w:val="0"/>
        <w:autoSpaceDN w:val="0"/>
        <w:adjustRightInd w:val="0"/>
        <w:ind w:firstLine="709"/>
        <w:rPr>
          <w:lang w:val="uk-UA"/>
        </w:rPr>
      </w:pPr>
      <w:r w:rsidRPr="00352A34">
        <w:rPr>
          <w:b/>
          <w:szCs w:val="28"/>
          <w:lang w:val="uk-UA"/>
        </w:rPr>
        <w:t xml:space="preserve">Актуальність </w:t>
      </w:r>
      <w:r w:rsidRPr="0016791B">
        <w:rPr>
          <w:b/>
          <w:szCs w:val="28"/>
          <w:lang w:val="uk-UA"/>
        </w:rPr>
        <w:t>дослідження.</w:t>
      </w:r>
      <w:r w:rsidRPr="0016791B">
        <w:rPr>
          <w:szCs w:val="28"/>
          <w:lang w:val="uk-UA"/>
        </w:rPr>
        <w:t xml:space="preserve"> </w:t>
      </w:r>
      <w:r w:rsidR="000E2E5B" w:rsidRPr="0016791B">
        <w:rPr>
          <w:lang w:val="uk-UA"/>
        </w:rPr>
        <w:t>Юнацький вік є першим перехідним періодом від дитинства до зрілості. Якісні зміни, що відбуваються в інтелектуальній та емоційній сферах особистості підлітка (інтенсивний, нерівномірний розвиток і ріст організму, особистісні новоутворення та ін.), породжують новий рівень його самосвідомості, потреби у самоствердженні, рівноправному і довірливому спілкуванні з ровесниками і дорослими. Інтенсивний статевий розвиток зумовлює виникнення статевого потягу і пов'язані з ним переживання й інтереси [3].</w:t>
      </w:r>
    </w:p>
    <w:p w14:paraId="27235E19" w14:textId="77777777" w:rsidR="000E2E5B" w:rsidRPr="0016791B" w:rsidRDefault="000E2E5B" w:rsidP="0016791B">
      <w:pPr>
        <w:pStyle w:val="21"/>
        <w:spacing w:after="0" w:line="360" w:lineRule="auto"/>
        <w:ind w:firstLine="709"/>
        <w:rPr>
          <w:lang w:val="uk-UA"/>
        </w:rPr>
      </w:pPr>
      <w:r w:rsidRPr="0016791B">
        <w:rPr>
          <w:lang w:val="uk-UA"/>
        </w:rPr>
        <w:t>Зміни, що відбуваються в організмі дитини у перехідний період від дитинства до підліткового віку зумовлюються насамперед статевим дозріванням. Статеве дозрівання позначається на розвитку і функціях всього організму. Усе починається із змін в ендокринній системі. Посилюється діяльність гіпофізу, а його гормони стимулюють ріст тканин і функціонування залоз внутрішньої секреції (статевих, щитовидної залози та інших), що спричинює фізичний і фізіологічний розвиток.</w:t>
      </w:r>
    </w:p>
    <w:p w14:paraId="12DDA3F3" w14:textId="77777777" w:rsidR="000E2E5B" w:rsidRPr="0016791B" w:rsidRDefault="000E2E5B" w:rsidP="0016791B">
      <w:pPr>
        <w:pStyle w:val="21"/>
        <w:spacing w:after="0" w:line="360" w:lineRule="auto"/>
        <w:ind w:firstLine="709"/>
        <w:rPr>
          <w:lang w:val="uk-UA"/>
        </w:rPr>
      </w:pPr>
      <w:r w:rsidRPr="0016791B">
        <w:rPr>
          <w:lang w:val="uk-UA"/>
        </w:rPr>
        <w:t>Відбувається стрибок у рості. У підлітковому віці спостерігається невідповідність у розвитку серця, судинної системи (артерій) і маси тіла. Якщо мускулатура серця і його об’єм збільшуються вдвічі, то діаметр судин залишається вузьким. Тому серце через порівняно ще вузькі судини не може постачати потрібну кількість крові до різних ділянок організму, зокрема до мозку. Тому можливі функціональні порушення у діяльності серцево-судинної ситеми (серцебиття, підвищення кров’яного тиску, головні болі, головокружіння, швидка втома, задишка, блідість, посиніння губ) [1].</w:t>
      </w:r>
    </w:p>
    <w:p w14:paraId="5BE763F6" w14:textId="77777777" w:rsidR="000E2E5B" w:rsidRPr="0016791B" w:rsidRDefault="000E2E5B" w:rsidP="0016791B">
      <w:pPr>
        <w:pStyle w:val="21"/>
        <w:spacing w:after="0" w:line="360" w:lineRule="auto"/>
        <w:ind w:firstLine="709"/>
        <w:rPr>
          <w:lang w:val="uk-UA"/>
        </w:rPr>
      </w:pPr>
      <w:r w:rsidRPr="0016791B">
        <w:rPr>
          <w:lang w:val="uk-UA"/>
        </w:rPr>
        <w:t xml:space="preserve">Оскільки ендокринна і нервова системи функціонально пов’язані між собою, підлітковий вік характеризується, з одного боку, бурним підйомом енергії, а з іншої – підвищеною чутливістю до оточуючих впливів. З цих причин розумова і фізична перевтома, тривале нервове напруження, сильні </w:t>
      </w:r>
      <w:r w:rsidRPr="0016791B">
        <w:rPr>
          <w:lang w:val="uk-UA"/>
        </w:rPr>
        <w:lastRenderedPageBreak/>
        <w:t>негативні емоційні переживання (страх, гнів, образа) можуть бути причинами ендокринних порушень (тимчасовим припиненням менструального циклу у дівчаток) і функціональних розладів нервової системи. Вони виявляються у підвищеній роздратованості, збудливості, нестійкості, слабкості гальмівних механізмів, втомлюваності, розсіяності, у розладах сну [23].</w:t>
      </w:r>
    </w:p>
    <w:p w14:paraId="56F2C788" w14:textId="77777777" w:rsidR="000E2E5B" w:rsidRPr="0016791B" w:rsidRDefault="000E2E5B" w:rsidP="0016791B">
      <w:pPr>
        <w:pStyle w:val="21"/>
        <w:spacing w:after="0" w:line="360" w:lineRule="auto"/>
        <w:ind w:firstLine="709"/>
        <w:rPr>
          <w:lang w:val="uk-UA"/>
        </w:rPr>
      </w:pPr>
      <w:r w:rsidRPr="0016791B">
        <w:rPr>
          <w:lang w:val="uk-UA"/>
        </w:rPr>
        <w:t>У дитинстві існує баланс у діяльності ендокринної та нервової системи. У підлітковому віці цей баланс втрачений, а новий тільки почав встановлюватися. Ця перебудова відображається на загальній неврівноваженості, дратівливості, руховій активності, періодичній апатії, в’ялості.</w:t>
      </w:r>
    </w:p>
    <w:p w14:paraId="3ADD8D37" w14:textId="77777777" w:rsidR="000E2E5B" w:rsidRPr="0016791B" w:rsidRDefault="000E2E5B" w:rsidP="0016791B">
      <w:pPr>
        <w:pStyle w:val="21"/>
        <w:spacing w:after="0" w:line="360" w:lineRule="auto"/>
        <w:ind w:firstLine="709"/>
        <w:rPr>
          <w:lang w:val="uk-UA"/>
        </w:rPr>
      </w:pPr>
      <w:r w:rsidRPr="0016791B">
        <w:rPr>
          <w:lang w:val="uk-UA"/>
        </w:rPr>
        <w:t>У вищій нервовій діяльності підлітка спостерігаються суперечності. В одних випадках учні цього віку поводять себе цілком розсудливо, виважено, а в інших на ті самі стимули вони реагують неадекватно, надмірно емоційно.</w:t>
      </w:r>
    </w:p>
    <w:p w14:paraId="607F4488" w14:textId="77777777" w:rsidR="000E2E5B" w:rsidRPr="0016791B" w:rsidRDefault="000E2E5B" w:rsidP="0016791B">
      <w:pPr>
        <w:pStyle w:val="21"/>
        <w:spacing w:after="0" w:line="360" w:lineRule="auto"/>
        <w:ind w:firstLine="709"/>
        <w:rPr>
          <w:lang w:val="uk-UA"/>
        </w:rPr>
      </w:pPr>
      <w:r w:rsidRPr="0016791B">
        <w:rPr>
          <w:lang w:val="uk-UA"/>
        </w:rPr>
        <w:t>Найважливішим новоутворенням підліткового віку є становлення самосвідомості, яке найперше характеризується почуттям дорослості, формуванням самооцінки [3]. Почуття дорослості – специфічне новоутворення самосвідомості – стрижнева особливість особистості, яка виражає нову життєву позицію підлітка щодо себе, щодо людей і світу, визначає зміст та спрямованість його соціальної активності.</w:t>
      </w:r>
    </w:p>
    <w:p w14:paraId="0D74EF2C" w14:textId="77777777" w:rsidR="000E2E5B" w:rsidRPr="0016791B" w:rsidRDefault="000E2E5B" w:rsidP="0016791B">
      <w:pPr>
        <w:pStyle w:val="21"/>
        <w:spacing w:after="0" w:line="360" w:lineRule="auto"/>
        <w:ind w:firstLine="709"/>
        <w:rPr>
          <w:lang w:val="uk-UA"/>
        </w:rPr>
      </w:pPr>
      <w:r w:rsidRPr="0016791B">
        <w:rPr>
          <w:lang w:val="uk-UA"/>
        </w:rPr>
        <w:t>Специфічна соціальна активність підлітка полягає у більшій сприйнятливості до засвоєння норм, цінностей, способів поведінки, які існують у світі дорослих. У становленні взаємовідносин підлітка з дорослими існують протиріччя.</w:t>
      </w:r>
    </w:p>
    <w:p w14:paraId="5A0835B0" w14:textId="77777777" w:rsidR="000E2E5B" w:rsidRPr="0016791B" w:rsidRDefault="000E2E5B" w:rsidP="0016791B">
      <w:pPr>
        <w:pStyle w:val="21"/>
        <w:spacing w:after="0" w:line="360" w:lineRule="auto"/>
        <w:ind w:firstLine="709"/>
        <w:rPr>
          <w:lang w:val="uk-UA"/>
        </w:rPr>
      </w:pPr>
      <w:r w:rsidRPr="0016791B">
        <w:rPr>
          <w:lang w:val="uk-UA"/>
        </w:rPr>
        <w:t>Поглиблення протиріч, нагнітання конфлікту, який може тривати досить довго. Це виникає при повному розходженні тенденцій дорослого та прагнень підлітка, коли дорослі повністю не приймають претензій підлітка на більшу самостійність, довіру до них та повагу, а підліток, в свою чергу, різними способами виражає протести проти старого ставлення до нього дорослих.</w:t>
      </w:r>
    </w:p>
    <w:p w14:paraId="08007E74" w14:textId="77777777" w:rsidR="000E2E5B" w:rsidRPr="0016791B" w:rsidRDefault="000E2E5B" w:rsidP="0016791B">
      <w:pPr>
        <w:pStyle w:val="21"/>
        <w:spacing w:after="0" w:line="360" w:lineRule="auto"/>
        <w:ind w:firstLine="709"/>
        <w:rPr>
          <w:lang w:val="uk-UA"/>
        </w:rPr>
      </w:pPr>
      <w:r w:rsidRPr="0016791B">
        <w:rPr>
          <w:lang w:val="uk-UA"/>
        </w:rPr>
        <w:lastRenderedPageBreak/>
        <w:t xml:space="preserve">Дорослий втрачає авторитет, втрачає можливість впливу а в формуванні особистості підлітка залишаються негативні наслідки: агресивно-деспотичні прояви поведінки у відповідь на зовнішній стимул. Поступове зникнення протиріч і конфліктів. Конфліктних ситуацій може зовсім і не виникати, коли дорослі у побудові взаємин враховують дорослішання підлітка [1]. </w:t>
      </w:r>
    </w:p>
    <w:p w14:paraId="15FFCFA1" w14:textId="77777777" w:rsidR="000E2E5B" w:rsidRPr="0016791B" w:rsidRDefault="000E2E5B" w:rsidP="0016791B">
      <w:pPr>
        <w:pStyle w:val="21"/>
        <w:spacing w:after="0" w:line="360" w:lineRule="auto"/>
        <w:ind w:firstLine="709"/>
        <w:rPr>
          <w:lang w:val="uk-UA"/>
        </w:rPr>
      </w:pPr>
      <w:r w:rsidRPr="0016791B">
        <w:rPr>
          <w:lang w:val="uk-UA"/>
        </w:rPr>
        <w:t>Конфлікт – це наслідок невміння або небажання дорослого рахуватись з розвитком особистості в підлітковому віці і знайти підлітку нове місце поряд із собою. Дорослому потрібно будувати взаємовідносини із підлітком, як з іншим дорослим – дружнього характеру, змістовної співпраці з характерними для них нормами взаємної поваги, довіри, допомоги. Підліток чекає розуміння з боку дорослих.</w:t>
      </w:r>
    </w:p>
    <w:p w14:paraId="11CD22C4" w14:textId="77777777" w:rsidR="000E2E5B" w:rsidRPr="0016791B" w:rsidRDefault="000E2E5B" w:rsidP="0016791B">
      <w:pPr>
        <w:pStyle w:val="21"/>
        <w:spacing w:after="0" w:line="360" w:lineRule="auto"/>
        <w:ind w:firstLine="709"/>
        <w:rPr>
          <w:lang w:val="uk-UA"/>
        </w:rPr>
      </w:pPr>
      <w:r w:rsidRPr="0016791B">
        <w:rPr>
          <w:lang w:val="uk-UA"/>
        </w:rPr>
        <w:t>Співпраця дозволить дорослому поставити підлітка у становище свого помічника, товариша у різних справах, а самому стати для нього взірцем і другом. До початку підліткового віку взаємовідносини дитини зі своїми однолітками вже будуються на важливих нормах дорослої рівності, а основою взаємовідносин з дорослими залишається дитяча слухняності.</w:t>
      </w:r>
    </w:p>
    <w:p w14:paraId="05BB736D" w14:textId="77777777" w:rsidR="000E2E5B" w:rsidRPr="0016791B" w:rsidRDefault="000E2E5B" w:rsidP="0016791B">
      <w:pPr>
        <w:pStyle w:val="21"/>
        <w:spacing w:after="0" w:line="360" w:lineRule="auto"/>
        <w:ind w:firstLine="709"/>
        <w:rPr>
          <w:lang w:val="uk-UA"/>
        </w:rPr>
      </w:pPr>
      <w:r w:rsidRPr="0016791B">
        <w:rPr>
          <w:lang w:val="uk-UA"/>
        </w:rPr>
        <w:t>Це може мати важливі наслідки:</w:t>
      </w:r>
    </w:p>
    <w:p w14:paraId="0347D53F" w14:textId="77777777" w:rsidR="000E2E5B" w:rsidRPr="0016791B" w:rsidRDefault="000E2E5B" w:rsidP="0016791B">
      <w:pPr>
        <w:pStyle w:val="21"/>
        <w:spacing w:after="0" w:line="360" w:lineRule="auto"/>
        <w:ind w:firstLine="709"/>
        <w:rPr>
          <w:lang w:val="uk-UA"/>
        </w:rPr>
      </w:pPr>
      <w:r w:rsidRPr="0016791B">
        <w:rPr>
          <w:lang w:val="uk-UA"/>
        </w:rPr>
        <w:t xml:space="preserve">1) співпраця як оптимальний для розвитку особистості підлітка тип спілкування може інтенсивніше розвиватися у взаємовідносинах з друзями; </w:t>
      </w:r>
    </w:p>
    <w:p w14:paraId="75CC91A6" w14:textId="77777777" w:rsidR="000E2E5B" w:rsidRPr="0016791B" w:rsidRDefault="000E2E5B" w:rsidP="0016791B">
      <w:pPr>
        <w:pStyle w:val="21"/>
        <w:spacing w:after="0" w:line="360" w:lineRule="auto"/>
        <w:ind w:firstLine="709"/>
        <w:rPr>
          <w:lang w:val="uk-UA"/>
        </w:rPr>
      </w:pPr>
      <w:r w:rsidRPr="0016791B">
        <w:rPr>
          <w:lang w:val="uk-UA"/>
        </w:rPr>
        <w:t>2) саме спілкування з друзями, а не з дорослими, може приносити підлітку більше задоволення та відігравати провідну роль у розвитку дорослості і формуванні особистості. Провідним типом діяльності підлітка стає спілкування з однолітками. Воно набуває інтимно0особистісного характеру і виокремлюється у самостійну і дуже важливу для підлітка сферу життя. Спілкування з друзями набуває великої значущості, що може відсунути на другий план навчання, значно зменшити привабливість спілкування з батьками [23].</w:t>
      </w:r>
    </w:p>
    <w:p w14:paraId="43FC7D40" w14:textId="77777777" w:rsidR="000E2E5B" w:rsidRPr="0016791B" w:rsidRDefault="000E2E5B" w:rsidP="0016791B">
      <w:pPr>
        <w:pStyle w:val="21"/>
        <w:spacing w:after="0" w:line="360" w:lineRule="auto"/>
        <w:ind w:firstLine="709"/>
        <w:rPr>
          <w:lang w:val="uk-UA"/>
        </w:rPr>
      </w:pPr>
      <w:r w:rsidRPr="0016791B">
        <w:rPr>
          <w:lang w:val="uk-UA"/>
        </w:rPr>
        <w:t xml:space="preserve">Формування мотивів підлітків безпосередньо пов’язані із задоволенням домінуючих потреб віку, зокрема пізнавальної потреби. При </w:t>
      </w:r>
      <w:r w:rsidRPr="0016791B">
        <w:rPr>
          <w:lang w:val="uk-UA"/>
        </w:rPr>
        <w:lastRenderedPageBreak/>
        <w:t xml:space="preserve">умові її задоволення у підлітка формується стійкі пізнавальні інтереси, які визначають його позитивне ставлення до навчальних предметів. Незадоволення пізнавальної потреби породжує у підлітка не лише байдужість, апатію, але й негативне ставлення до нецікавих предметів. </w:t>
      </w:r>
    </w:p>
    <w:p w14:paraId="485DD90A" w14:textId="77777777" w:rsidR="000E2E5B" w:rsidRPr="0016791B" w:rsidRDefault="000E2E5B" w:rsidP="0016791B">
      <w:pPr>
        <w:pStyle w:val="21"/>
        <w:spacing w:after="0" w:line="360" w:lineRule="auto"/>
        <w:ind w:firstLine="709"/>
        <w:rPr>
          <w:lang w:val="uk-UA"/>
        </w:rPr>
      </w:pPr>
      <w:r w:rsidRPr="0016791B">
        <w:rPr>
          <w:lang w:val="uk-UA"/>
        </w:rPr>
        <w:t>Усвідомлення підлітком життєвої значущості знань є важливим мотивом їх учбової діяльності. Для підлітка дуже важливо усвідомити, осмислити значення знань для розвитку їх особистості. Пізнавальні і соціальні мотиви учіння підлітків розвиваються в єдності. Криза з'являється тоді, коли дорослі не змінюють своєї поведінки у відповідь на появу в підлітків прагнення до нових партнерських форм взаємин з батьками та вчителями.</w:t>
      </w:r>
    </w:p>
    <w:p w14:paraId="535C37D6" w14:textId="77777777" w:rsidR="00E36984" w:rsidRPr="00352A34" w:rsidRDefault="00E36984" w:rsidP="0016791B">
      <w:pPr>
        <w:autoSpaceDE w:val="0"/>
        <w:autoSpaceDN w:val="0"/>
        <w:adjustRightInd w:val="0"/>
        <w:ind w:firstLine="709"/>
        <w:rPr>
          <w:szCs w:val="28"/>
          <w:lang w:val="uk-UA"/>
        </w:rPr>
      </w:pPr>
      <w:r w:rsidRPr="0016791B">
        <w:rPr>
          <w:b/>
          <w:szCs w:val="28"/>
          <w:lang w:val="uk-UA"/>
        </w:rPr>
        <w:t>Мета дослідження</w:t>
      </w:r>
      <w:r w:rsidRPr="0016791B">
        <w:rPr>
          <w:szCs w:val="28"/>
          <w:lang w:val="uk-UA"/>
        </w:rPr>
        <w:t xml:space="preserve"> </w:t>
      </w:r>
      <w:r w:rsidR="0016791B">
        <w:rPr>
          <w:szCs w:val="28"/>
          <w:lang w:val="uk-UA"/>
        </w:rPr>
        <w:t>–</w:t>
      </w:r>
      <w:r w:rsidRPr="0016791B">
        <w:rPr>
          <w:szCs w:val="28"/>
          <w:lang w:val="uk-UA"/>
        </w:rPr>
        <w:t xml:space="preserve"> розглянути психологічні основи врахування типів темпераменту </w:t>
      </w:r>
      <w:r w:rsidR="0016791B" w:rsidRPr="00352A34">
        <w:rPr>
          <w:szCs w:val="28"/>
          <w:lang w:val="uk-UA"/>
        </w:rPr>
        <w:t xml:space="preserve">в юнацькому віці </w:t>
      </w:r>
      <w:r w:rsidRPr="00352A34">
        <w:rPr>
          <w:szCs w:val="28"/>
          <w:lang w:val="uk-UA"/>
        </w:rPr>
        <w:t>під час освітнього процесу.</w:t>
      </w:r>
    </w:p>
    <w:p w14:paraId="13D6F977" w14:textId="77777777" w:rsidR="00E36984" w:rsidRPr="00352A34" w:rsidRDefault="00E36984" w:rsidP="00E36984">
      <w:pPr>
        <w:autoSpaceDE w:val="0"/>
        <w:autoSpaceDN w:val="0"/>
        <w:adjustRightInd w:val="0"/>
        <w:ind w:firstLine="709"/>
        <w:rPr>
          <w:bCs/>
          <w:iCs/>
          <w:szCs w:val="28"/>
          <w:lang w:val="uk-UA"/>
        </w:rPr>
      </w:pPr>
      <w:r w:rsidRPr="00352A34">
        <w:rPr>
          <w:szCs w:val="28"/>
          <w:lang w:val="uk-UA"/>
        </w:rPr>
        <w:t>Відповідно до мети визначено такі</w:t>
      </w:r>
      <w:r w:rsidRPr="00352A34">
        <w:rPr>
          <w:bCs/>
          <w:szCs w:val="28"/>
          <w:lang w:val="uk-UA"/>
        </w:rPr>
        <w:t xml:space="preserve"> </w:t>
      </w:r>
      <w:r w:rsidRPr="00352A34">
        <w:rPr>
          <w:bCs/>
          <w:iCs/>
          <w:szCs w:val="28"/>
          <w:lang w:val="uk-UA"/>
        </w:rPr>
        <w:t>завдання дослідження:</w:t>
      </w:r>
    </w:p>
    <w:p w14:paraId="392D1336" w14:textId="77777777" w:rsidR="00E36984" w:rsidRPr="00352A34" w:rsidRDefault="00E36984" w:rsidP="00E36984">
      <w:pPr>
        <w:autoSpaceDE w:val="0"/>
        <w:autoSpaceDN w:val="0"/>
        <w:adjustRightInd w:val="0"/>
        <w:ind w:firstLine="709"/>
        <w:rPr>
          <w:szCs w:val="28"/>
          <w:lang w:val="uk-UA"/>
        </w:rPr>
      </w:pPr>
      <w:r w:rsidRPr="00352A34">
        <w:rPr>
          <w:szCs w:val="28"/>
          <w:lang w:val="uk-UA"/>
        </w:rPr>
        <w:t>1. розглянути поняття темпераменту та його основні властивості;</w:t>
      </w:r>
    </w:p>
    <w:p w14:paraId="1146D550" w14:textId="77777777" w:rsidR="00E36984" w:rsidRPr="00352A34" w:rsidRDefault="00E36984" w:rsidP="00E36984">
      <w:pPr>
        <w:autoSpaceDE w:val="0"/>
        <w:autoSpaceDN w:val="0"/>
        <w:adjustRightInd w:val="0"/>
        <w:ind w:firstLine="709"/>
        <w:rPr>
          <w:szCs w:val="28"/>
          <w:lang w:val="uk-UA"/>
        </w:rPr>
      </w:pPr>
      <w:r w:rsidRPr="00352A34">
        <w:rPr>
          <w:szCs w:val="28"/>
          <w:lang w:val="uk-UA"/>
        </w:rPr>
        <w:t>2. розглянути особливості дітей різних типів темпераменту;</w:t>
      </w:r>
    </w:p>
    <w:p w14:paraId="6572179B" w14:textId="77777777" w:rsidR="00E36984" w:rsidRPr="00352A34" w:rsidRDefault="00E36984" w:rsidP="00E36984">
      <w:pPr>
        <w:autoSpaceDE w:val="0"/>
        <w:autoSpaceDN w:val="0"/>
        <w:adjustRightInd w:val="0"/>
        <w:ind w:firstLine="709"/>
        <w:rPr>
          <w:szCs w:val="28"/>
          <w:lang w:val="uk-UA"/>
        </w:rPr>
      </w:pPr>
      <w:r w:rsidRPr="00352A34">
        <w:rPr>
          <w:szCs w:val="28"/>
          <w:lang w:val="uk-UA"/>
        </w:rPr>
        <w:t xml:space="preserve">3. розглянути прояв властивостей темпераменту у навчально-виховній роботі з дітьми </w:t>
      </w:r>
      <w:r w:rsidR="0016791B">
        <w:rPr>
          <w:szCs w:val="28"/>
          <w:lang w:val="uk-UA"/>
        </w:rPr>
        <w:t>юнацького</w:t>
      </w:r>
      <w:r w:rsidRPr="00352A34">
        <w:rPr>
          <w:szCs w:val="28"/>
          <w:lang w:val="uk-UA"/>
        </w:rPr>
        <w:t xml:space="preserve"> віку;</w:t>
      </w:r>
    </w:p>
    <w:p w14:paraId="65008254" w14:textId="77777777" w:rsidR="00E36984" w:rsidRPr="00352A34" w:rsidRDefault="00E36984" w:rsidP="00E36984">
      <w:pPr>
        <w:autoSpaceDE w:val="0"/>
        <w:autoSpaceDN w:val="0"/>
        <w:adjustRightInd w:val="0"/>
        <w:ind w:firstLine="709"/>
        <w:rPr>
          <w:szCs w:val="28"/>
          <w:lang w:val="uk-UA"/>
        </w:rPr>
      </w:pPr>
      <w:r w:rsidRPr="00352A34">
        <w:rPr>
          <w:szCs w:val="28"/>
          <w:lang w:val="uk-UA"/>
        </w:rPr>
        <w:t>4. надати методичні рекомендації щодо роботи з дітьми різних типів темпераменту.</w:t>
      </w:r>
    </w:p>
    <w:p w14:paraId="5F94B55E" w14:textId="77777777" w:rsidR="00E36984" w:rsidRPr="00352A34" w:rsidRDefault="00E36984" w:rsidP="00E36984">
      <w:pPr>
        <w:autoSpaceDE w:val="0"/>
        <w:autoSpaceDN w:val="0"/>
        <w:adjustRightInd w:val="0"/>
        <w:ind w:firstLine="709"/>
        <w:rPr>
          <w:szCs w:val="28"/>
          <w:lang w:val="uk-UA"/>
        </w:rPr>
      </w:pPr>
      <w:r w:rsidRPr="00352A34">
        <w:rPr>
          <w:b/>
          <w:szCs w:val="28"/>
          <w:lang w:val="uk-UA"/>
        </w:rPr>
        <w:t>Об'єкт дослідження</w:t>
      </w:r>
      <w:r w:rsidRPr="00352A34">
        <w:rPr>
          <w:szCs w:val="28"/>
          <w:lang w:val="uk-UA"/>
        </w:rPr>
        <w:t xml:space="preserve"> - типи темпераменту дітей </w:t>
      </w:r>
      <w:r w:rsidR="0016791B">
        <w:rPr>
          <w:szCs w:val="28"/>
          <w:lang w:val="uk-UA"/>
        </w:rPr>
        <w:t>юнацького</w:t>
      </w:r>
      <w:r w:rsidRPr="00352A34">
        <w:rPr>
          <w:szCs w:val="28"/>
          <w:lang w:val="uk-UA"/>
        </w:rPr>
        <w:t xml:space="preserve"> віку.</w:t>
      </w:r>
    </w:p>
    <w:p w14:paraId="66FEC3B8" w14:textId="77777777" w:rsidR="00E36984" w:rsidRPr="00352A34" w:rsidRDefault="00E36984" w:rsidP="00E36984">
      <w:pPr>
        <w:autoSpaceDE w:val="0"/>
        <w:autoSpaceDN w:val="0"/>
        <w:adjustRightInd w:val="0"/>
        <w:ind w:firstLine="709"/>
        <w:rPr>
          <w:szCs w:val="28"/>
          <w:lang w:val="uk-UA"/>
        </w:rPr>
      </w:pPr>
      <w:r w:rsidRPr="00352A34">
        <w:rPr>
          <w:b/>
          <w:szCs w:val="28"/>
          <w:lang w:val="uk-UA"/>
        </w:rPr>
        <w:t>Предмет дослідження</w:t>
      </w:r>
      <w:r w:rsidRPr="00352A34">
        <w:rPr>
          <w:szCs w:val="28"/>
          <w:lang w:val="uk-UA"/>
        </w:rPr>
        <w:t xml:space="preserve"> </w:t>
      </w:r>
      <w:r w:rsidR="0016791B">
        <w:rPr>
          <w:szCs w:val="28"/>
          <w:lang w:val="uk-UA"/>
        </w:rPr>
        <w:t>–</w:t>
      </w:r>
      <w:r w:rsidRPr="00352A34">
        <w:rPr>
          <w:szCs w:val="28"/>
          <w:lang w:val="uk-UA"/>
        </w:rPr>
        <w:t xml:space="preserve"> психологічні основи врахування типів темпераменту у </w:t>
      </w:r>
      <w:r w:rsidR="0016791B">
        <w:rPr>
          <w:szCs w:val="28"/>
          <w:lang w:val="uk-UA"/>
        </w:rPr>
        <w:t>юнацькому</w:t>
      </w:r>
      <w:r w:rsidRPr="00352A34">
        <w:rPr>
          <w:szCs w:val="28"/>
          <w:lang w:val="uk-UA"/>
        </w:rPr>
        <w:t xml:space="preserve"> віці під час освітнього процесу.</w:t>
      </w:r>
    </w:p>
    <w:p w14:paraId="56A74B40" w14:textId="77777777" w:rsidR="00E36984" w:rsidRPr="0016791B" w:rsidRDefault="00E36984" w:rsidP="0016791B">
      <w:pPr>
        <w:autoSpaceDE w:val="0"/>
        <w:autoSpaceDN w:val="0"/>
        <w:adjustRightInd w:val="0"/>
        <w:ind w:firstLine="709"/>
        <w:rPr>
          <w:bCs/>
          <w:szCs w:val="28"/>
          <w:lang w:val="uk-UA"/>
        </w:rPr>
      </w:pPr>
      <w:r w:rsidRPr="00352A34">
        <w:rPr>
          <w:szCs w:val="28"/>
          <w:lang w:val="uk-UA"/>
        </w:rPr>
        <w:t>Для розв’язання визначених завдань використовувався комплекс взаємопов’язан</w:t>
      </w:r>
      <w:r w:rsidRPr="00352A34">
        <w:rPr>
          <w:bCs/>
          <w:szCs w:val="28"/>
          <w:lang w:val="uk-UA"/>
        </w:rPr>
        <w:t xml:space="preserve">их </w:t>
      </w:r>
      <w:r w:rsidRPr="00352A34">
        <w:rPr>
          <w:b/>
          <w:bCs/>
          <w:szCs w:val="28"/>
          <w:lang w:val="uk-UA"/>
        </w:rPr>
        <w:t>методів дослідження</w:t>
      </w:r>
      <w:r w:rsidRPr="00352A34">
        <w:rPr>
          <w:bCs/>
          <w:szCs w:val="28"/>
          <w:lang w:val="uk-UA"/>
        </w:rPr>
        <w:t xml:space="preserve">: </w:t>
      </w:r>
      <w:r w:rsidRPr="00352A34">
        <w:rPr>
          <w:szCs w:val="28"/>
          <w:lang w:val="uk-UA"/>
        </w:rPr>
        <w:t>бесіда; робота з літературними джерелами; дослідження за тестом-опитувальником «Коло» Г</w:t>
      </w:r>
      <w:r w:rsidR="0016791B">
        <w:rPr>
          <w:szCs w:val="28"/>
          <w:lang w:val="uk-UA"/>
        </w:rPr>
        <w:t>. Айзенка; аналіз; анкетування.</w:t>
      </w:r>
    </w:p>
    <w:p w14:paraId="6AFEB52F" w14:textId="77777777" w:rsidR="00770343" w:rsidRPr="00352A34" w:rsidRDefault="005C1B3A" w:rsidP="005C1B3A">
      <w:pPr>
        <w:autoSpaceDE w:val="0"/>
        <w:autoSpaceDN w:val="0"/>
        <w:adjustRightInd w:val="0"/>
        <w:ind w:firstLine="709"/>
        <w:rPr>
          <w:szCs w:val="28"/>
          <w:lang w:val="uk-UA"/>
        </w:rPr>
      </w:pPr>
      <w:r w:rsidRPr="00352A34">
        <w:rPr>
          <w:b/>
          <w:szCs w:val="28"/>
          <w:lang w:val="uk-UA"/>
        </w:rPr>
        <w:t>Структура роботи</w:t>
      </w:r>
      <w:r w:rsidR="00525291" w:rsidRPr="00352A34">
        <w:rPr>
          <w:b/>
          <w:szCs w:val="28"/>
          <w:lang w:val="uk-UA"/>
        </w:rPr>
        <w:t>.</w:t>
      </w:r>
      <w:r w:rsidR="0023419C" w:rsidRPr="00352A34">
        <w:rPr>
          <w:szCs w:val="28"/>
          <w:lang w:val="uk-UA"/>
        </w:rPr>
        <w:t xml:space="preserve"> Курсова</w:t>
      </w:r>
      <w:r w:rsidR="00525291" w:rsidRPr="00352A34">
        <w:rPr>
          <w:szCs w:val="28"/>
          <w:lang w:val="uk-UA"/>
        </w:rPr>
        <w:t xml:space="preserve"> робота складається зі вступу, </w:t>
      </w:r>
      <w:r w:rsidR="000E1B97" w:rsidRPr="00352A34">
        <w:rPr>
          <w:szCs w:val="28"/>
          <w:lang w:val="uk-UA"/>
        </w:rPr>
        <w:t>дв</w:t>
      </w:r>
      <w:r w:rsidR="0023419C" w:rsidRPr="00352A34">
        <w:rPr>
          <w:szCs w:val="28"/>
          <w:lang w:val="uk-UA"/>
        </w:rPr>
        <w:t>ох</w:t>
      </w:r>
      <w:r w:rsidR="00525291" w:rsidRPr="00352A34">
        <w:rPr>
          <w:szCs w:val="28"/>
          <w:lang w:val="uk-UA"/>
        </w:rPr>
        <w:t xml:space="preserve"> розділів, висновків та списку використаних джерел і літератури.</w:t>
      </w:r>
    </w:p>
    <w:p w14:paraId="4879AB3C" w14:textId="77777777" w:rsidR="00770343" w:rsidRPr="00352A34" w:rsidRDefault="00770343" w:rsidP="00770343">
      <w:pPr>
        <w:autoSpaceDE w:val="0"/>
        <w:autoSpaceDN w:val="0"/>
        <w:adjustRightInd w:val="0"/>
        <w:jc w:val="center"/>
        <w:rPr>
          <w:b/>
          <w:szCs w:val="28"/>
          <w:lang w:val="uk-UA"/>
        </w:rPr>
      </w:pPr>
      <w:r w:rsidRPr="00352A34">
        <w:rPr>
          <w:szCs w:val="28"/>
          <w:lang w:val="uk-UA"/>
        </w:rPr>
        <w:br w:type="page"/>
      </w:r>
      <w:r w:rsidRPr="00352A34">
        <w:rPr>
          <w:b/>
          <w:szCs w:val="28"/>
          <w:lang w:val="uk-UA"/>
        </w:rPr>
        <w:lastRenderedPageBreak/>
        <w:t xml:space="preserve">РОЗДІЛ </w:t>
      </w:r>
      <w:r w:rsidR="00C57CFA" w:rsidRPr="00352A34">
        <w:rPr>
          <w:b/>
          <w:szCs w:val="28"/>
          <w:lang w:val="uk-UA"/>
        </w:rPr>
        <w:t>1</w:t>
      </w:r>
      <w:r w:rsidR="0010177A" w:rsidRPr="00352A34">
        <w:rPr>
          <w:b/>
          <w:szCs w:val="28"/>
          <w:lang w:val="uk-UA"/>
        </w:rPr>
        <w:t>.</w:t>
      </w:r>
    </w:p>
    <w:p w14:paraId="7EAAEAA5" w14:textId="77777777" w:rsidR="00C1437F" w:rsidRPr="00352A34" w:rsidRDefault="00C1437F" w:rsidP="00C1437F">
      <w:pPr>
        <w:autoSpaceDE w:val="0"/>
        <w:autoSpaceDN w:val="0"/>
        <w:adjustRightInd w:val="0"/>
        <w:jc w:val="center"/>
        <w:rPr>
          <w:b/>
          <w:szCs w:val="28"/>
          <w:lang w:val="uk-UA"/>
        </w:rPr>
      </w:pPr>
      <w:r w:rsidRPr="00352A34">
        <w:rPr>
          <w:b/>
          <w:bCs/>
          <w:szCs w:val="28"/>
          <w:lang w:val="uk-UA"/>
        </w:rPr>
        <w:t xml:space="preserve">ТЕОРЕТИЧНІ АСПЕКТИ АНАЛІЗУ </w:t>
      </w:r>
      <w:r w:rsidRPr="00352A34">
        <w:rPr>
          <w:b/>
          <w:szCs w:val="28"/>
          <w:lang w:val="uk-UA"/>
        </w:rPr>
        <w:t xml:space="preserve">ТЕМПЕРАМЕНТУ І ОСОБЛИВОСТЕЙ ЙОГО ПРОЯВУ В </w:t>
      </w:r>
      <w:r w:rsidR="00A414C2" w:rsidRPr="00352A34">
        <w:rPr>
          <w:b/>
          <w:szCs w:val="28"/>
          <w:lang w:val="uk-UA"/>
        </w:rPr>
        <w:t xml:space="preserve">ЮНАЦЬКОМУ </w:t>
      </w:r>
      <w:r w:rsidRPr="00352A34">
        <w:rPr>
          <w:b/>
          <w:szCs w:val="28"/>
          <w:lang w:val="uk-UA"/>
        </w:rPr>
        <w:t>ВІЦІ</w:t>
      </w:r>
    </w:p>
    <w:p w14:paraId="7DF8B193" w14:textId="77777777" w:rsidR="00C57CFA" w:rsidRPr="00352A34" w:rsidRDefault="00C57CFA" w:rsidP="00BE3F8E">
      <w:pPr>
        <w:autoSpaceDE w:val="0"/>
        <w:autoSpaceDN w:val="0"/>
        <w:adjustRightInd w:val="0"/>
        <w:ind w:firstLine="709"/>
        <w:rPr>
          <w:szCs w:val="28"/>
          <w:lang w:val="uk-UA"/>
        </w:rPr>
      </w:pPr>
    </w:p>
    <w:p w14:paraId="48C15B7F" w14:textId="77777777" w:rsidR="003817D1" w:rsidRPr="00352A34" w:rsidRDefault="003817D1" w:rsidP="00BE3F8E">
      <w:pPr>
        <w:autoSpaceDE w:val="0"/>
        <w:autoSpaceDN w:val="0"/>
        <w:adjustRightInd w:val="0"/>
        <w:ind w:firstLine="709"/>
        <w:rPr>
          <w:szCs w:val="28"/>
          <w:lang w:val="uk-UA"/>
        </w:rPr>
      </w:pPr>
    </w:p>
    <w:p w14:paraId="3CE00428" w14:textId="77777777" w:rsidR="003817D1" w:rsidRPr="00352A34" w:rsidRDefault="003817D1" w:rsidP="003817D1">
      <w:pPr>
        <w:autoSpaceDE w:val="0"/>
        <w:autoSpaceDN w:val="0"/>
        <w:adjustRightInd w:val="0"/>
        <w:ind w:firstLine="709"/>
        <w:rPr>
          <w:b/>
          <w:szCs w:val="28"/>
          <w:lang w:val="uk-UA"/>
        </w:rPr>
      </w:pPr>
      <w:r w:rsidRPr="00352A34">
        <w:rPr>
          <w:b/>
          <w:szCs w:val="28"/>
          <w:lang w:val="uk-UA"/>
        </w:rPr>
        <w:t xml:space="preserve">1.1 </w:t>
      </w:r>
      <w:r w:rsidR="00081515" w:rsidRPr="00352A34">
        <w:rPr>
          <w:b/>
          <w:szCs w:val="28"/>
          <w:lang w:val="uk-UA"/>
        </w:rPr>
        <w:t xml:space="preserve">Становлення особистості </w:t>
      </w:r>
      <w:r w:rsidR="00496D09">
        <w:rPr>
          <w:b/>
          <w:szCs w:val="28"/>
          <w:lang w:val="uk-UA"/>
        </w:rPr>
        <w:t>в юнацькому</w:t>
      </w:r>
      <w:r w:rsidR="00081515" w:rsidRPr="00352A34">
        <w:rPr>
          <w:b/>
          <w:szCs w:val="28"/>
          <w:lang w:val="uk-UA"/>
        </w:rPr>
        <w:t xml:space="preserve"> віці</w:t>
      </w:r>
    </w:p>
    <w:p w14:paraId="790C5762" w14:textId="77777777" w:rsidR="003817D1" w:rsidRPr="00352A34" w:rsidRDefault="003817D1" w:rsidP="003817D1">
      <w:pPr>
        <w:autoSpaceDE w:val="0"/>
        <w:autoSpaceDN w:val="0"/>
        <w:adjustRightInd w:val="0"/>
        <w:ind w:firstLine="709"/>
        <w:rPr>
          <w:b/>
          <w:szCs w:val="28"/>
          <w:lang w:val="uk-UA"/>
        </w:rPr>
      </w:pPr>
    </w:p>
    <w:p w14:paraId="6981372C" w14:textId="77777777" w:rsidR="004923B5" w:rsidRPr="00352A34" w:rsidRDefault="004923B5" w:rsidP="00EE6C73">
      <w:pPr>
        <w:autoSpaceDE w:val="0"/>
        <w:autoSpaceDN w:val="0"/>
        <w:adjustRightInd w:val="0"/>
        <w:ind w:firstLine="709"/>
        <w:rPr>
          <w:szCs w:val="28"/>
          <w:lang w:val="uk-UA"/>
        </w:rPr>
      </w:pPr>
      <w:r w:rsidRPr="00352A34">
        <w:rPr>
          <w:szCs w:val="28"/>
          <w:lang w:val="uk-UA"/>
        </w:rPr>
        <w:t>Підлітковий вік — це один з найважливіших етапів житт</w:t>
      </w:r>
      <w:r w:rsidR="00EE6C73" w:rsidRPr="00352A34">
        <w:rPr>
          <w:szCs w:val="28"/>
          <w:lang w:val="uk-UA"/>
        </w:rPr>
        <w:t xml:space="preserve">я людини. В </w:t>
      </w:r>
      <w:r w:rsidRPr="00352A34">
        <w:rPr>
          <w:szCs w:val="28"/>
          <w:lang w:val="uk-UA"/>
        </w:rPr>
        <w:t>ньому багато джерел і починань всього подальшого становлення особистості.</w:t>
      </w:r>
    </w:p>
    <w:p w14:paraId="1D2E7478" w14:textId="77777777" w:rsidR="004923B5" w:rsidRPr="00352A34" w:rsidRDefault="004923B5" w:rsidP="00EE6C73">
      <w:pPr>
        <w:autoSpaceDE w:val="0"/>
        <w:autoSpaceDN w:val="0"/>
        <w:adjustRightInd w:val="0"/>
        <w:ind w:firstLine="709"/>
        <w:rPr>
          <w:szCs w:val="28"/>
          <w:lang w:val="uk-UA"/>
        </w:rPr>
      </w:pPr>
      <w:r w:rsidRPr="00352A34">
        <w:rPr>
          <w:szCs w:val="28"/>
          <w:lang w:val="uk-UA"/>
        </w:rPr>
        <w:t>Вік цей нестабільний, ранимий, важкий і виявл</w:t>
      </w:r>
      <w:r w:rsidR="00EE6C73" w:rsidRPr="00352A34">
        <w:rPr>
          <w:szCs w:val="28"/>
          <w:lang w:val="uk-UA"/>
        </w:rPr>
        <w:t xml:space="preserve">яється, що він більше, ніж інші </w:t>
      </w:r>
      <w:r w:rsidRPr="00352A34">
        <w:rPr>
          <w:szCs w:val="28"/>
          <w:lang w:val="uk-UA"/>
        </w:rPr>
        <w:t>періоди життя, залежить від реальностей довкілля.</w:t>
      </w:r>
    </w:p>
    <w:p w14:paraId="1A36DF23" w14:textId="77777777" w:rsidR="004923B5" w:rsidRPr="00352A34" w:rsidRDefault="004923B5" w:rsidP="00EE6C73">
      <w:pPr>
        <w:autoSpaceDE w:val="0"/>
        <w:autoSpaceDN w:val="0"/>
        <w:adjustRightInd w:val="0"/>
        <w:ind w:firstLine="709"/>
        <w:rPr>
          <w:szCs w:val="28"/>
          <w:lang w:val="uk-UA"/>
        </w:rPr>
      </w:pPr>
      <w:r w:rsidRPr="00352A34">
        <w:rPr>
          <w:szCs w:val="28"/>
          <w:lang w:val="uk-UA"/>
        </w:rPr>
        <w:t>Загальна характеристика підліткового віку в</w:t>
      </w:r>
      <w:r w:rsidR="00EE6C73" w:rsidRPr="00352A34">
        <w:rPr>
          <w:szCs w:val="28"/>
          <w:lang w:val="uk-UA"/>
        </w:rPr>
        <w:t xml:space="preserve">аріює в різних теоріях залежно </w:t>
      </w:r>
      <w:r w:rsidRPr="00352A34">
        <w:rPr>
          <w:szCs w:val="28"/>
          <w:lang w:val="uk-UA"/>
        </w:rPr>
        <w:t>від їх основної ідеї. Так, в психоаналізі домінують ідеї статевого дозрівання і</w:t>
      </w:r>
      <w:r w:rsidR="00EE6C73" w:rsidRPr="00352A34">
        <w:rPr>
          <w:szCs w:val="28"/>
          <w:lang w:val="uk-UA"/>
        </w:rPr>
        <w:t xml:space="preserve"> </w:t>
      </w:r>
      <w:r w:rsidRPr="00352A34">
        <w:rPr>
          <w:szCs w:val="28"/>
          <w:lang w:val="uk-UA"/>
        </w:rPr>
        <w:t>пошуку ідентичності, в когнітивних теоріях — зростання розумових здібностей,</w:t>
      </w:r>
      <w:r w:rsidR="00EE6C73" w:rsidRPr="00352A34">
        <w:rPr>
          <w:szCs w:val="28"/>
          <w:lang w:val="uk-UA"/>
        </w:rPr>
        <w:t xml:space="preserve"> </w:t>
      </w:r>
      <w:r w:rsidRPr="00352A34">
        <w:rPr>
          <w:szCs w:val="28"/>
          <w:lang w:val="uk-UA"/>
        </w:rPr>
        <w:t>в діяльнісному підході — змін провідної діяльності. Однак, всі ці і багато інших</w:t>
      </w:r>
      <w:r w:rsidR="00EE6C73" w:rsidRPr="00352A34">
        <w:rPr>
          <w:szCs w:val="28"/>
          <w:lang w:val="uk-UA"/>
        </w:rPr>
        <w:t xml:space="preserve"> </w:t>
      </w:r>
      <w:r w:rsidRPr="00352A34">
        <w:rPr>
          <w:szCs w:val="28"/>
          <w:lang w:val="uk-UA"/>
        </w:rPr>
        <w:t>підходів об'єднує те, що в них існують загальні показники, які характеризують</w:t>
      </w:r>
      <w:r w:rsidR="00EE6C73" w:rsidRPr="00352A34">
        <w:rPr>
          <w:szCs w:val="28"/>
          <w:lang w:val="uk-UA"/>
        </w:rPr>
        <w:t xml:space="preserve"> </w:t>
      </w:r>
      <w:r w:rsidRPr="00352A34">
        <w:rPr>
          <w:szCs w:val="28"/>
          <w:lang w:val="uk-UA"/>
        </w:rPr>
        <w:t>даний вік. Вони визначаються числе</w:t>
      </w:r>
      <w:r w:rsidR="00EE6C73" w:rsidRPr="00352A34">
        <w:rPr>
          <w:szCs w:val="28"/>
          <w:lang w:val="uk-UA"/>
        </w:rPr>
        <w:t xml:space="preserve">нними соматичними, психічними і </w:t>
      </w:r>
      <w:r w:rsidRPr="00352A34">
        <w:rPr>
          <w:szCs w:val="28"/>
          <w:lang w:val="uk-UA"/>
        </w:rPr>
        <w:t>соціальними змінами.</w:t>
      </w:r>
    </w:p>
    <w:p w14:paraId="461AF664" w14:textId="77777777" w:rsidR="004923B5" w:rsidRPr="00352A34" w:rsidRDefault="004923B5" w:rsidP="00425351">
      <w:pPr>
        <w:autoSpaceDE w:val="0"/>
        <w:autoSpaceDN w:val="0"/>
        <w:adjustRightInd w:val="0"/>
        <w:ind w:firstLine="709"/>
        <w:rPr>
          <w:szCs w:val="28"/>
          <w:lang w:val="uk-UA"/>
        </w:rPr>
      </w:pPr>
      <w:r w:rsidRPr="00352A34">
        <w:rPr>
          <w:szCs w:val="28"/>
          <w:lang w:val="uk-UA"/>
        </w:rPr>
        <w:t>В підлітковому віці відбуваєть</w:t>
      </w:r>
      <w:r w:rsidR="00EE6C73" w:rsidRPr="00352A34">
        <w:rPr>
          <w:szCs w:val="28"/>
          <w:lang w:val="uk-UA"/>
        </w:rPr>
        <w:t xml:space="preserve">ся втрата дитячого статусу, хоч </w:t>
      </w:r>
      <w:r w:rsidRPr="00352A34">
        <w:rPr>
          <w:szCs w:val="28"/>
          <w:lang w:val="uk-UA"/>
        </w:rPr>
        <w:t>зберігаються нереалістичні уявлення про власні привілеї і статус дорослих.</w:t>
      </w:r>
      <w:r w:rsidR="00425351" w:rsidRPr="00352A34">
        <w:rPr>
          <w:szCs w:val="28"/>
          <w:lang w:val="uk-UA"/>
        </w:rPr>
        <w:t xml:space="preserve"> </w:t>
      </w:r>
      <w:r w:rsidRPr="00352A34">
        <w:rPr>
          <w:szCs w:val="28"/>
          <w:lang w:val="uk-UA"/>
        </w:rPr>
        <w:t>Такому становищу сприяють і суб'єктивні враження: різкі фізичні зміни, мрії та</w:t>
      </w:r>
      <w:r w:rsidR="00425351" w:rsidRPr="00352A34">
        <w:rPr>
          <w:szCs w:val="28"/>
          <w:lang w:val="uk-UA"/>
        </w:rPr>
        <w:t xml:space="preserve"> </w:t>
      </w:r>
      <w:r w:rsidRPr="00352A34">
        <w:rPr>
          <w:szCs w:val="28"/>
          <w:lang w:val="uk-UA"/>
        </w:rPr>
        <w:t>ідеали, які починають уявлятися вже менш реальними, кризові зіткнення з</w:t>
      </w:r>
      <w:r w:rsidR="00425351" w:rsidRPr="00352A34">
        <w:rPr>
          <w:szCs w:val="28"/>
          <w:lang w:val="uk-UA"/>
        </w:rPr>
        <w:t xml:space="preserve"> </w:t>
      </w:r>
      <w:r w:rsidRPr="00352A34">
        <w:rPr>
          <w:szCs w:val="28"/>
          <w:lang w:val="uk-UA"/>
        </w:rPr>
        <w:t>самим собою і сім'єю, почуття самотності та прагнення швидше досягнути</w:t>
      </w:r>
      <w:r w:rsidR="00425351" w:rsidRPr="00352A34">
        <w:rPr>
          <w:szCs w:val="28"/>
          <w:lang w:val="uk-UA"/>
        </w:rPr>
        <w:t xml:space="preserve"> </w:t>
      </w:r>
      <w:r w:rsidRPr="00352A34">
        <w:rPr>
          <w:szCs w:val="28"/>
          <w:lang w:val="uk-UA"/>
        </w:rPr>
        <w:t>статусу дорослої людини.</w:t>
      </w:r>
    </w:p>
    <w:p w14:paraId="136B2868" w14:textId="77777777" w:rsidR="004923B5" w:rsidRPr="00352A34" w:rsidRDefault="004923B5" w:rsidP="00425351">
      <w:pPr>
        <w:autoSpaceDE w:val="0"/>
        <w:autoSpaceDN w:val="0"/>
        <w:adjustRightInd w:val="0"/>
        <w:ind w:firstLine="709"/>
        <w:rPr>
          <w:szCs w:val="28"/>
          <w:lang w:val="uk-UA"/>
        </w:rPr>
      </w:pPr>
      <w:r w:rsidRPr="00352A34">
        <w:rPr>
          <w:szCs w:val="28"/>
          <w:lang w:val="uk-UA"/>
        </w:rPr>
        <w:t xml:space="preserve">В сучасних умовах стало очевидним, </w:t>
      </w:r>
      <w:r w:rsidR="00425351" w:rsidRPr="00352A34">
        <w:rPr>
          <w:szCs w:val="28"/>
          <w:lang w:val="uk-UA"/>
        </w:rPr>
        <w:t xml:space="preserve">що життєвий досвід підліткового </w:t>
      </w:r>
      <w:r w:rsidRPr="00352A34">
        <w:rPr>
          <w:szCs w:val="28"/>
          <w:lang w:val="uk-UA"/>
        </w:rPr>
        <w:t>віку, його домінуючі цінності і норми поведінки набули історичних змін. За</w:t>
      </w:r>
      <w:r w:rsidR="00425351" w:rsidRPr="00352A34">
        <w:rPr>
          <w:szCs w:val="28"/>
          <w:lang w:val="uk-UA"/>
        </w:rPr>
        <w:t xml:space="preserve"> </w:t>
      </w:r>
      <w:r w:rsidRPr="00352A34">
        <w:rPr>
          <w:szCs w:val="28"/>
          <w:lang w:val="uk-UA"/>
        </w:rPr>
        <w:t>короткий історичний період в нашому суспільстві відбулися глибинні зміни в</w:t>
      </w:r>
      <w:r w:rsidR="00425351" w:rsidRPr="00352A34">
        <w:rPr>
          <w:szCs w:val="28"/>
          <w:lang w:val="uk-UA"/>
        </w:rPr>
        <w:t xml:space="preserve"> </w:t>
      </w:r>
      <w:r w:rsidRPr="00352A34">
        <w:rPr>
          <w:szCs w:val="28"/>
          <w:lang w:val="uk-UA"/>
        </w:rPr>
        <w:t xml:space="preserve">різних сферах життя, які вплинули на </w:t>
      </w:r>
      <w:r w:rsidR="00425351" w:rsidRPr="00352A34">
        <w:rPr>
          <w:szCs w:val="28"/>
          <w:lang w:val="uk-UA"/>
        </w:rPr>
        <w:t xml:space="preserve">процес становлення підростаючої </w:t>
      </w:r>
      <w:r w:rsidRPr="00352A34">
        <w:rPr>
          <w:szCs w:val="28"/>
          <w:lang w:val="uk-UA"/>
        </w:rPr>
        <w:t>особистості. В результаті на очах сучасн</w:t>
      </w:r>
      <w:r w:rsidR="00425351" w:rsidRPr="00352A34">
        <w:rPr>
          <w:szCs w:val="28"/>
          <w:lang w:val="uk-UA"/>
        </w:rPr>
        <w:t xml:space="preserve">ого покоління відбулася суттєва </w:t>
      </w:r>
      <w:r w:rsidRPr="00352A34">
        <w:rPr>
          <w:szCs w:val="28"/>
          <w:lang w:val="uk-UA"/>
        </w:rPr>
        <w:t>перебудова загальної спрямованості особистості підлітка [10, с.175].</w:t>
      </w:r>
    </w:p>
    <w:p w14:paraId="10F9DB9A" w14:textId="77777777" w:rsidR="003E06F8" w:rsidRPr="00352A34" w:rsidRDefault="004923B5" w:rsidP="00352A34">
      <w:pPr>
        <w:autoSpaceDE w:val="0"/>
        <w:autoSpaceDN w:val="0"/>
        <w:adjustRightInd w:val="0"/>
        <w:ind w:firstLine="709"/>
        <w:rPr>
          <w:szCs w:val="28"/>
          <w:lang w:val="uk-UA"/>
        </w:rPr>
      </w:pPr>
      <w:r w:rsidRPr="00352A34">
        <w:rPr>
          <w:szCs w:val="28"/>
          <w:lang w:val="uk-UA"/>
        </w:rPr>
        <w:lastRenderedPageBreak/>
        <w:t>В традиційній класифікації підлітковим п</w:t>
      </w:r>
      <w:r w:rsidR="00425351" w:rsidRPr="00352A34">
        <w:rPr>
          <w:szCs w:val="28"/>
          <w:lang w:val="uk-UA"/>
        </w:rPr>
        <w:t xml:space="preserve">рийнято вважати період розвитку </w:t>
      </w:r>
      <w:r w:rsidRPr="00352A34">
        <w:rPr>
          <w:szCs w:val="28"/>
          <w:lang w:val="uk-UA"/>
        </w:rPr>
        <w:t>індивіда від 10—11 до 14—15 років. У психологічній літературі навколо даного</w:t>
      </w:r>
      <w:r w:rsidR="003E06F8" w:rsidRPr="00352A34">
        <w:rPr>
          <w:szCs w:val="28"/>
          <w:lang w:val="uk-UA"/>
        </w:rPr>
        <w:t xml:space="preserve"> віку існує широка термінологія, яка має цілий синонімічний ряд: «критичний</w:t>
      </w:r>
      <w:r w:rsidR="00352A34" w:rsidRPr="00352A34">
        <w:rPr>
          <w:szCs w:val="28"/>
          <w:lang w:val="uk-UA"/>
        </w:rPr>
        <w:t xml:space="preserve"> </w:t>
      </w:r>
      <w:r w:rsidR="003E06F8" w:rsidRPr="00352A34">
        <w:rPr>
          <w:szCs w:val="28"/>
          <w:lang w:val="uk-UA"/>
        </w:rPr>
        <w:t>вік», «критичний період», «зламний вік», «перехідний вік». Підлітково-знавці</w:t>
      </w:r>
      <w:r w:rsidR="00352A34" w:rsidRPr="00352A34">
        <w:rPr>
          <w:szCs w:val="28"/>
          <w:lang w:val="uk-UA"/>
        </w:rPr>
        <w:t xml:space="preserve"> </w:t>
      </w:r>
      <w:r w:rsidR="003E06F8" w:rsidRPr="00352A34">
        <w:rPr>
          <w:szCs w:val="28"/>
          <w:lang w:val="uk-UA"/>
        </w:rPr>
        <w:t>схиляються до думки, що лише останній термін адекватно визначає суть тих</w:t>
      </w:r>
      <w:r w:rsidR="00352A34" w:rsidRPr="00352A34">
        <w:rPr>
          <w:szCs w:val="28"/>
          <w:lang w:val="uk-UA"/>
        </w:rPr>
        <w:t xml:space="preserve"> </w:t>
      </w:r>
      <w:r w:rsidR="003E06F8" w:rsidRPr="00352A34">
        <w:rPr>
          <w:szCs w:val="28"/>
          <w:lang w:val="uk-UA"/>
        </w:rPr>
        <w:t>явищ, які протікають у цей період. «Перехідний вік» характеризується якісними</w:t>
      </w:r>
      <w:r w:rsidR="00352A34" w:rsidRPr="00352A34">
        <w:rPr>
          <w:szCs w:val="28"/>
          <w:lang w:val="uk-UA"/>
        </w:rPr>
        <w:t xml:space="preserve"> </w:t>
      </w:r>
      <w:r w:rsidR="003E06F8" w:rsidRPr="00352A34">
        <w:rPr>
          <w:szCs w:val="28"/>
          <w:lang w:val="uk-UA"/>
        </w:rPr>
        <w:t>змінами, що виникають у психіці дитини на стику двох віків і визначається</w:t>
      </w:r>
      <w:r w:rsidR="00352A34" w:rsidRPr="00352A34">
        <w:rPr>
          <w:szCs w:val="28"/>
          <w:lang w:val="uk-UA"/>
        </w:rPr>
        <w:t xml:space="preserve"> </w:t>
      </w:r>
      <w:r w:rsidR="003E06F8" w:rsidRPr="00352A34">
        <w:rPr>
          <w:szCs w:val="28"/>
          <w:lang w:val="uk-UA"/>
        </w:rPr>
        <w:t>зміною новоутворень. У перехідний від дитинства до дорослості період індивід</w:t>
      </w:r>
      <w:r w:rsidR="00352A34" w:rsidRPr="00352A34">
        <w:rPr>
          <w:szCs w:val="28"/>
          <w:lang w:val="uk-UA"/>
        </w:rPr>
        <w:t xml:space="preserve"> </w:t>
      </w:r>
      <w:r w:rsidR="003E06F8" w:rsidRPr="00352A34">
        <w:rPr>
          <w:szCs w:val="28"/>
          <w:lang w:val="uk-UA"/>
        </w:rPr>
        <w:t>проходить великий шлях у своєму психі</w:t>
      </w:r>
      <w:r w:rsidR="00352A34" w:rsidRPr="00352A34">
        <w:rPr>
          <w:szCs w:val="28"/>
          <w:lang w:val="uk-UA"/>
        </w:rPr>
        <w:t xml:space="preserve">чному розвитку: через внутрішні </w:t>
      </w:r>
      <w:r w:rsidR="003E06F8" w:rsidRPr="00352A34">
        <w:rPr>
          <w:szCs w:val="28"/>
          <w:lang w:val="uk-UA"/>
        </w:rPr>
        <w:t>конфлікти з самим собою та іншими, ч</w:t>
      </w:r>
      <w:r w:rsidR="00352A34" w:rsidRPr="00352A34">
        <w:rPr>
          <w:szCs w:val="28"/>
          <w:lang w:val="uk-UA"/>
        </w:rPr>
        <w:t xml:space="preserve">ерез зовнішні зриви і внутрішні </w:t>
      </w:r>
      <w:r w:rsidR="003E06F8" w:rsidRPr="00352A34">
        <w:rPr>
          <w:szCs w:val="28"/>
          <w:lang w:val="uk-UA"/>
        </w:rPr>
        <w:t>сходження до «придбання» почуття особистості.</w:t>
      </w:r>
    </w:p>
    <w:p w14:paraId="5C6A50CD" w14:textId="77777777" w:rsidR="003E06F8" w:rsidRPr="00352A34" w:rsidRDefault="003E06F8" w:rsidP="00352A34">
      <w:pPr>
        <w:autoSpaceDE w:val="0"/>
        <w:autoSpaceDN w:val="0"/>
        <w:adjustRightInd w:val="0"/>
        <w:ind w:firstLine="709"/>
        <w:rPr>
          <w:szCs w:val="28"/>
          <w:lang w:val="uk-UA"/>
        </w:rPr>
      </w:pPr>
      <w:r w:rsidRPr="00352A34">
        <w:rPr>
          <w:szCs w:val="28"/>
          <w:lang w:val="uk-UA"/>
        </w:rPr>
        <w:t>«Підйоми» і «падіння» в цьому віці обум</w:t>
      </w:r>
      <w:r w:rsidR="00352A34" w:rsidRPr="00352A34">
        <w:rPr>
          <w:szCs w:val="28"/>
          <w:lang w:val="uk-UA"/>
        </w:rPr>
        <w:t xml:space="preserve">овлені якісними змінами, які, з </w:t>
      </w:r>
      <w:r w:rsidRPr="00352A34">
        <w:rPr>
          <w:szCs w:val="28"/>
          <w:lang w:val="uk-UA"/>
        </w:rPr>
        <w:t>одного боку, супроводжуються появою</w:t>
      </w:r>
      <w:r w:rsidR="00352A34" w:rsidRPr="00352A34">
        <w:rPr>
          <w:szCs w:val="28"/>
          <w:lang w:val="uk-UA"/>
        </w:rPr>
        <w:t xml:space="preserve"> у самого підлітка значущих </w:t>
      </w:r>
      <w:r w:rsidRPr="00352A34">
        <w:rPr>
          <w:szCs w:val="28"/>
          <w:lang w:val="uk-UA"/>
        </w:rPr>
        <w:t>суб'єктивних труднощів різного по</w:t>
      </w:r>
      <w:r w:rsidR="00352A34" w:rsidRPr="00352A34">
        <w:rPr>
          <w:szCs w:val="28"/>
          <w:lang w:val="uk-UA"/>
        </w:rPr>
        <w:t xml:space="preserve">рядку, а з іншого — виникненням </w:t>
      </w:r>
      <w:r w:rsidRPr="00352A34">
        <w:rPr>
          <w:szCs w:val="28"/>
          <w:lang w:val="uk-UA"/>
        </w:rPr>
        <w:t>об'єктивних перешкод при його взаємодії з довкіллям. Така варіативність змін</w:t>
      </w:r>
      <w:r w:rsidR="00352A34" w:rsidRPr="00352A34">
        <w:rPr>
          <w:szCs w:val="28"/>
          <w:lang w:val="uk-UA"/>
        </w:rPr>
        <w:t xml:space="preserve"> </w:t>
      </w:r>
      <w:r w:rsidRPr="00352A34">
        <w:rPr>
          <w:szCs w:val="28"/>
          <w:lang w:val="uk-UA"/>
        </w:rPr>
        <w:t>пов'язана з протиріччями підліткового віку. У двотомній книзі Ст. Холла, якого</w:t>
      </w:r>
      <w:r w:rsidR="00352A34" w:rsidRPr="00352A34">
        <w:rPr>
          <w:szCs w:val="28"/>
          <w:lang w:val="uk-UA"/>
        </w:rPr>
        <w:t xml:space="preserve"> </w:t>
      </w:r>
      <w:r w:rsidRPr="00352A34">
        <w:rPr>
          <w:szCs w:val="28"/>
          <w:lang w:val="uk-UA"/>
        </w:rPr>
        <w:t>вважають засновником психології п</w:t>
      </w:r>
      <w:r w:rsidR="00352A34" w:rsidRPr="00352A34">
        <w:rPr>
          <w:szCs w:val="28"/>
          <w:lang w:val="uk-UA"/>
        </w:rPr>
        <w:t xml:space="preserve">ерехідного віку, таких протиріч </w:t>
      </w:r>
      <w:r w:rsidRPr="00352A34">
        <w:rPr>
          <w:szCs w:val="28"/>
          <w:lang w:val="uk-UA"/>
        </w:rPr>
        <w:t>нараховується біля дванадцяти. У підлітків висока активність може призвести</w:t>
      </w:r>
      <w:r w:rsidR="00352A34" w:rsidRPr="00352A34">
        <w:rPr>
          <w:szCs w:val="28"/>
          <w:lang w:val="uk-UA"/>
        </w:rPr>
        <w:t xml:space="preserve"> </w:t>
      </w:r>
      <w:r w:rsidRPr="00352A34">
        <w:rPr>
          <w:szCs w:val="28"/>
          <w:lang w:val="uk-UA"/>
        </w:rPr>
        <w:t>до раптового знесилення, шалена радість змінюється смутком, впевненість у</w:t>
      </w:r>
      <w:r w:rsidR="00352A34" w:rsidRPr="00352A34">
        <w:rPr>
          <w:szCs w:val="28"/>
          <w:lang w:val="uk-UA"/>
        </w:rPr>
        <w:t xml:space="preserve"> </w:t>
      </w:r>
      <w:r w:rsidRPr="00352A34">
        <w:rPr>
          <w:szCs w:val="28"/>
          <w:lang w:val="uk-UA"/>
        </w:rPr>
        <w:t>собі переходить у зніяковіння, егоїзм чергується з альтруїстичністю, високі</w:t>
      </w:r>
      <w:r w:rsidR="00352A34" w:rsidRPr="00352A34">
        <w:rPr>
          <w:szCs w:val="28"/>
          <w:lang w:val="uk-UA"/>
        </w:rPr>
        <w:t xml:space="preserve"> </w:t>
      </w:r>
      <w:r w:rsidRPr="00352A34">
        <w:rPr>
          <w:szCs w:val="28"/>
          <w:lang w:val="uk-UA"/>
        </w:rPr>
        <w:t>моральні прагнення змінюються низьк</w:t>
      </w:r>
      <w:r w:rsidR="00352A34" w:rsidRPr="00352A34">
        <w:rPr>
          <w:szCs w:val="28"/>
          <w:lang w:val="uk-UA"/>
        </w:rPr>
        <w:t xml:space="preserve">ими спонуканнями, пристрасть до </w:t>
      </w:r>
      <w:r w:rsidRPr="00352A34">
        <w:rPr>
          <w:szCs w:val="28"/>
          <w:lang w:val="uk-UA"/>
        </w:rPr>
        <w:t>спілкування— замкнутістю в собі, тонка чутливість переходить в апатію, жива</w:t>
      </w:r>
      <w:r w:rsidR="00352A34" w:rsidRPr="00352A34">
        <w:rPr>
          <w:szCs w:val="28"/>
          <w:lang w:val="uk-UA"/>
        </w:rPr>
        <w:t xml:space="preserve"> </w:t>
      </w:r>
      <w:r w:rsidRPr="00352A34">
        <w:rPr>
          <w:szCs w:val="28"/>
          <w:lang w:val="uk-UA"/>
        </w:rPr>
        <w:t>зацікавленість— у розумову байдужість, прагнення до читання— в зневагу до</w:t>
      </w:r>
      <w:r w:rsidR="00352A34" w:rsidRPr="00352A34">
        <w:rPr>
          <w:szCs w:val="28"/>
          <w:lang w:val="uk-UA"/>
        </w:rPr>
        <w:t xml:space="preserve"> </w:t>
      </w:r>
      <w:r w:rsidRPr="00352A34">
        <w:rPr>
          <w:szCs w:val="28"/>
          <w:lang w:val="uk-UA"/>
        </w:rPr>
        <w:t>нього, устремління до нового, до рефор</w:t>
      </w:r>
      <w:r w:rsidR="00352A34" w:rsidRPr="00352A34">
        <w:rPr>
          <w:szCs w:val="28"/>
          <w:lang w:val="uk-UA"/>
        </w:rPr>
        <w:t xml:space="preserve">мувань — в любов до стандартів, </w:t>
      </w:r>
      <w:r w:rsidRPr="00352A34">
        <w:rPr>
          <w:szCs w:val="28"/>
          <w:lang w:val="uk-UA"/>
        </w:rPr>
        <w:t>шаблонів, захоплення спостереженнями — в безконечні розмірковування.</w:t>
      </w:r>
    </w:p>
    <w:p w14:paraId="75AAA89A" w14:textId="77777777" w:rsidR="003E06F8" w:rsidRPr="00352A34" w:rsidRDefault="003E06F8" w:rsidP="00352A34">
      <w:pPr>
        <w:autoSpaceDE w:val="0"/>
        <w:autoSpaceDN w:val="0"/>
        <w:adjustRightInd w:val="0"/>
        <w:ind w:firstLine="709"/>
        <w:rPr>
          <w:szCs w:val="28"/>
          <w:lang w:val="uk-UA"/>
        </w:rPr>
      </w:pPr>
      <w:r w:rsidRPr="00352A34">
        <w:rPr>
          <w:szCs w:val="28"/>
          <w:lang w:val="uk-UA"/>
        </w:rPr>
        <w:t>Л.С. Виготський підкреслював те, що таких п</w:t>
      </w:r>
      <w:r w:rsidR="00352A34" w:rsidRPr="00352A34">
        <w:rPr>
          <w:szCs w:val="28"/>
          <w:lang w:val="uk-UA"/>
        </w:rPr>
        <w:t xml:space="preserve">ротиріч можна було б віднайти у </w:t>
      </w:r>
      <w:r w:rsidRPr="00352A34">
        <w:rPr>
          <w:szCs w:val="28"/>
          <w:lang w:val="uk-UA"/>
        </w:rPr>
        <w:t>підлітків ще у двадцять разів більше [10, с.177].</w:t>
      </w:r>
    </w:p>
    <w:p w14:paraId="2F131DDF" w14:textId="77777777" w:rsidR="003E06F8" w:rsidRPr="00352A34" w:rsidRDefault="003E06F8" w:rsidP="00352A34">
      <w:pPr>
        <w:autoSpaceDE w:val="0"/>
        <w:autoSpaceDN w:val="0"/>
        <w:adjustRightInd w:val="0"/>
        <w:ind w:firstLine="709"/>
        <w:rPr>
          <w:szCs w:val="28"/>
          <w:lang w:val="uk-UA"/>
        </w:rPr>
      </w:pPr>
      <w:r w:rsidRPr="00352A34">
        <w:rPr>
          <w:szCs w:val="28"/>
          <w:lang w:val="uk-UA"/>
        </w:rPr>
        <w:t>Сучасні дослідники підліткового віку з</w:t>
      </w:r>
      <w:r w:rsidR="00352A34" w:rsidRPr="00352A34">
        <w:rPr>
          <w:szCs w:val="28"/>
          <w:lang w:val="uk-UA"/>
        </w:rPr>
        <w:t xml:space="preserve">ійшлися у важливості визначення </w:t>
      </w:r>
      <w:r w:rsidRPr="00352A34">
        <w:rPr>
          <w:szCs w:val="28"/>
          <w:lang w:val="uk-UA"/>
        </w:rPr>
        <w:t>одного протиріччя. З одного боку, підлітковість — це вік соціалізації,</w:t>
      </w:r>
      <w:r w:rsidR="00352A34" w:rsidRPr="00352A34">
        <w:rPr>
          <w:szCs w:val="28"/>
          <w:lang w:val="uk-UA"/>
        </w:rPr>
        <w:t xml:space="preserve"> </w:t>
      </w:r>
      <w:r w:rsidRPr="00352A34">
        <w:rPr>
          <w:szCs w:val="28"/>
          <w:lang w:val="uk-UA"/>
        </w:rPr>
        <w:t xml:space="preserve">врощування в світ людської культурита суспільних цінностей, а з другого— </w:t>
      </w:r>
      <w:r w:rsidRPr="00352A34">
        <w:rPr>
          <w:szCs w:val="28"/>
          <w:lang w:val="uk-UA"/>
        </w:rPr>
        <w:lastRenderedPageBreak/>
        <w:t>це</w:t>
      </w:r>
      <w:r w:rsidR="00352A34" w:rsidRPr="00352A34">
        <w:rPr>
          <w:szCs w:val="28"/>
          <w:lang w:val="uk-UA"/>
        </w:rPr>
        <w:t xml:space="preserve"> </w:t>
      </w:r>
      <w:r w:rsidRPr="00352A34">
        <w:rPr>
          <w:szCs w:val="28"/>
          <w:lang w:val="uk-UA"/>
        </w:rPr>
        <w:t>вік індивідуалізації, відкриття та утвердження власного унікального і неповторного Я.</w:t>
      </w:r>
    </w:p>
    <w:p w14:paraId="0B6DCCA8" w14:textId="77777777" w:rsidR="003E06F8" w:rsidRPr="00352A34" w:rsidRDefault="003E06F8" w:rsidP="003E06F8">
      <w:pPr>
        <w:autoSpaceDE w:val="0"/>
        <w:autoSpaceDN w:val="0"/>
        <w:adjustRightInd w:val="0"/>
        <w:ind w:firstLine="709"/>
        <w:rPr>
          <w:szCs w:val="28"/>
          <w:lang w:val="uk-UA"/>
        </w:rPr>
      </w:pPr>
      <w:r w:rsidRPr="00352A34">
        <w:rPr>
          <w:szCs w:val="28"/>
          <w:lang w:val="uk-UA"/>
        </w:rPr>
        <w:t>Підлітковий вік, як суперечливий вік, є часом досягнень і часом певних</w:t>
      </w:r>
    </w:p>
    <w:p w14:paraId="0E50F7F1" w14:textId="77777777" w:rsidR="003E06F8" w:rsidRPr="00352A34" w:rsidRDefault="00352A34" w:rsidP="00352A34">
      <w:pPr>
        <w:autoSpaceDE w:val="0"/>
        <w:autoSpaceDN w:val="0"/>
        <w:adjustRightInd w:val="0"/>
        <w:rPr>
          <w:szCs w:val="28"/>
          <w:lang w:val="uk-UA"/>
        </w:rPr>
      </w:pPr>
      <w:r w:rsidRPr="00352A34">
        <w:rPr>
          <w:szCs w:val="28"/>
          <w:lang w:val="uk-UA"/>
        </w:rPr>
        <w:t xml:space="preserve"> </w:t>
      </w:r>
      <w:r w:rsidR="003E06F8" w:rsidRPr="00352A34">
        <w:rPr>
          <w:szCs w:val="28"/>
          <w:lang w:val="uk-UA"/>
        </w:rPr>
        <w:t>втрат. Підліткові досягнення пов'язані зі стрімким нарощуванням знань, умінь,</w:t>
      </w:r>
      <w:r w:rsidRPr="00352A34">
        <w:rPr>
          <w:szCs w:val="28"/>
          <w:lang w:val="uk-UA"/>
        </w:rPr>
        <w:t xml:space="preserve"> </w:t>
      </w:r>
      <w:r w:rsidR="003E06F8" w:rsidRPr="00352A34">
        <w:rPr>
          <w:szCs w:val="28"/>
          <w:lang w:val="uk-UA"/>
        </w:rPr>
        <w:t>становленням моральності і відкриттям «Я», опануванням нової соціальної</w:t>
      </w:r>
      <w:r w:rsidRPr="00352A34">
        <w:rPr>
          <w:szCs w:val="28"/>
          <w:lang w:val="uk-UA"/>
        </w:rPr>
        <w:t xml:space="preserve"> </w:t>
      </w:r>
      <w:r w:rsidR="003E06F8" w:rsidRPr="00352A34">
        <w:rPr>
          <w:szCs w:val="28"/>
          <w:lang w:val="uk-UA"/>
        </w:rPr>
        <w:t>позиції. Підліткові втрати корелюють зі зникненням дитячого світосприймання,</w:t>
      </w:r>
      <w:r w:rsidRPr="00352A34">
        <w:rPr>
          <w:szCs w:val="28"/>
          <w:lang w:val="uk-UA"/>
        </w:rPr>
        <w:t xml:space="preserve"> </w:t>
      </w:r>
      <w:r w:rsidR="003E06F8" w:rsidRPr="00352A34">
        <w:rPr>
          <w:szCs w:val="28"/>
          <w:lang w:val="uk-UA"/>
        </w:rPr>
        <w:t>безтурботливого і безвідповідального способу життя, що пов'язано з сумнівами</w:t>
      </w:r>
      <w:r w:rsidRPr="00352A34">
        <w:rPr>
          <w:szCs w:val="28"/>
          <w:lang w:val="uk-UA"/>
        </w:rPr>
        <w:t xml:space="preserve"> </w:t>
      </w:r>
      <w:r w:rsidR="003E06F8" w:rsidRPr="00352A34">
        <w:rPr>
          <w:szCs w:val="28"/>
          <w:lang w:val="uk-UA"/>
        </w:rPr>
        <w:t>у собі, у своїх здібностях, з пошуками правди у собі та в інших людях. Крім</w:t>
      </w:r>
      <w:r w:rsidRPr="00352A34">
        <w:rPr>
          <w:szCs w:val="28"/>
          <w:lang w:val="uk-UA"/>
        </w:rPr>
        <w:t xml:space="preserve"> </w:t>
      </w:r>
      <w:r w:rsidR="003E06F8" w:rsidRPr="00352A34">
        <w:rPr>
          <w:szCs w:val="28"/>
          <w:lang w:val="uk-UA"/>
        </w:rPr>
        <w:t>того, досягнувши періоду статевого дозрівання, підліток потрапляє в</w:t>
      </w:r>
      <w:r w:rsidRPr="00352A34">
        <w:rPr>
          <w:szCs w:val="28"/>
          <w:lang w:val="uk-UA"/>
        </w:rPr>
        <w:t xml:space="preserve"> </w:t>
      </w:r>
      <w:r w:rsidR="003E06F8" w:rsidRPr="00352A34">
        <w:rPr>
          <w:szCs w:val="28"/>
          <w:lang w:val="uk-UA"/>
        </w:rPr>
        <w:t>суперечливе становище: він вже не дитина, але ще не ствердився в культурі</w:t>
      </w:r>
      <w:r w:rsidRPr="00352A34">
        <w:rPr>
          <w:szCs w:val="28"/>
          <w:lang w:val="uk-UA"/>
        </w:rPr>
        <w:t xml:space="preserve"> </w:t>
      </w:r>
      <w:r w:rsidR="003E06F8" w:rsidRPr="00352A34">
        <w:rPr>
          <w:szCs w:val="28"/>
          <w:lang w:val="uk-UA"/>
        </w:rPr>
        <w:t>дорослих [10, с.178].</w:t>
      </w:r>
    </w:p>
    <w:p w14:paraId="534480C9" w14:textId="77777777" w:rsidR="003E06F8" w:rsidRPr="00352A34" w:rsidRDefault="003E06F8" w:rsidP="00352A34">
      <w:pPr>
        <w:autoSpaceDE w:val="0"/>
        <w:autoSpaceDN w:val="0"/>
        <w:adjustRightInd w:val="0"/>
        <w:ind w:firstLine="709"/>
        <w:rPr>
          <w:szCs w:val="28"/>
          <w:lang w:val="uk-UA"/>
        </w:rPr>
      </w:pPr>
      <w:r w:rsidRPr="00352A34">
        <w:rPr>
          <w:szCs w:val="28"/>
          <w:lang w:val="uk-UA"/>
        </w:rPr>
        <w:t>Взагалі підлітковий вік пов'язаний з перебудовою організму дитини —</w:t>
      </w:r>
      <w:r w:rsidR="00352A34" w:rsidRPr="00352A34">
        <w:rPr>
          <w:szCs w:val="28"/>
          <w:lang w:val="uk-UA"/>
        </w:rPr>
        <w:t xml:space="preserve"> </w:t>
      </w:r>
      <w:r w:rsidRPr="00352A34">
        <w:rPr>
          <w:szCs w:val="28"/>
          <w:lang w:val="uk-UA"/>
        </w:rPr>
        <w:t>статевим дозріванням. Останній аспект визначається на основі поняття</w:t>
      </w:r>
      <w:r w:rsidR="00352A34" w:rsidRPr="00352A34">
        <w:rPr>
          <w:szCs w:val="28"/>
          <w:lang w:val="uk-UA"/>
        </w:rPr>
        <w:t xml:space="preserve"> </w:t>
      </w:r>
      <w:r w:rsidRPr="00352A34">
        <w:rPr>
          <w:szCs w:val="28"/>
          <w:lang w:val="uk-UA"/>
        </w:rPr>
        <w:t xml:space="preserve">пубертатності (від лат. </w:t>
      </w:r>
      <w:r w:rsidRPr="00352A34">
        <w:rPr>
          <w:i/>
          <w:iCs/>
          <w:szCs w:val="28"/>
          <w:lang w:val="uk-UA"/>
        </w:rPr>
        <w:t xml:space="preserve">pubeszere </w:t>
      </w:r>
      <w:r w:rsidRPr="00352A34">
        <w:rPr>
          <w:szCs w:val="28"/>
          <w:lang w:val="uk-UA"/>
        </w:rPr>
        <w:t>— покриття волоссям). Пубертатний період —</w:t>
      </w:r>
      <w:r w:rsidR="00352A34" w:rsidRPr="00352A34">
        <w:rPr>
          <w:szCs w:val="28"/>
          <w:lang w:val="uk-UA"/>
        </w:rPr>
        <w:t xml:space="preserve"> </w:t>
      </w:r>
      <w:r w:rsidRPr="00352A34">
        <w:rPr>
          <w:szCs w:val="28"/>
          <w:lang w:val="uk-UA"/>
        </w:rPr>
        <w:t>це стадія, коли людина досягає статевого дозрівання. Лінії психічного і</w:t>
      </w:r>
      <w:r w:rsidR="00352A34" w:rsidRPr="00352A34">
        <w:rPr>
          <w:szCs w:val="28"/>
          <w:lang w:val="uk-UA"/>
        </w:rPr>
        <w:t xml:space="preserve"> </w:t>
      </w:r>
      <w:r w:rsidRPr="00352A34">
        <w:rPr>
          <w:szCs w:val="28"/>
          <w:lang w:val="uk-UA"/>
        </w:rPr>
        <w:t>фізіологічного розвитку не йдуть паралельно, через що індивідуальні межі</w:t>
      </w:r>
      <w:r w:rsidR="00352A34" w:rsidRPr="00352A34">
        <w:rPr>
          <w:szCs w:val="28"/>
          <w:lang w:val="uk-UA"/>
        </w:rPr>
        <w:t xml:space="preserve"> </w:t>
      </w:r>
      <w:r w:rsidRPr="00352A34">
        <w:rPr>
          <w:szCs w:val="28"/>
          <w:lang w:val="uk-UA"/>
        </w:rPr>
        <w:t>вступу в пубертат значно варіюють. Одні діти вступають в пубертатний період</w:t>
      </w:r>
      <w:r w:rsidR="00352A34" w:rsidRPr="00352A34">
        <w:rPr>
          <w:szCs w:val="28"/>
          <w:lang w:val="uk-UA"/>
        </w:rPr>
        <w:t xml:space="preserve"> </w:t>
      </w:r>
      <w:r w:rsidRPr="00352A34">
        <w:rPr>
          <w:szCs w:val="28"/>
          <w:lang w:val="uk-UA"/>
        </w:rPr>
        <w:t>раніше, інші – пізніше. В середньому пубертат триває 3 - 4 роки.</w:t>
      </w:r>
    </w:p>
    <w:p w14:paraId="060D8D9E" w14:textId="77777777" w:rsidR="003E06F8" w:rsidRPr="00352A34" w:rsidRDefault="003E06F8" w:rsidP="00352A34">
      <w:pPr>
        <w:autoSpaceDE w:val="0"/>
        <w:autoSpaceDN w:val="0"/>
        <w:adjustRightInd w:val="0"/>
        <w:ind w:firstLine="709"/>
        <w:rPr>
          <w:szCs w:val="28"/>
          <w:lang w:val="uk-UA"/>
        </w:rPr>
      </w:pPr>
      <w:r w:rsidRPr="00352A34">
        <w:rPr>
          <w:szCs w:val="28"/>
          <w:lang w:val="uk-UA"/>
        </w:rPr>
        <w:t>Настання пубертатного періоду характеризується загальними змінами</w:t>
      </w:r>
      <w:r w:rsidR="00352A34" w:rsidRPr="00352A34">
        <w:rPr>
          <w:szCs w:val="28"/>
          <w:lang w:val="uk-UA"/>
        </w:rPr>
        <w:t xml:space="preserve"> </w:t>
      </w:r>
      <w:r w:rsidRPr="00352A34">
        <w:rPr>
          <w:szCs w:val="28"/>
          <w:lang w:val="uk-UA"/>
        </w:rPr>
        <w:t>морфологічної будови організму. У підлітків спостерігається інтенсивний ріст</w:t>
      </w:r>
      <w:r w:rsidR="00352A34" w:rsidRPr="00352A34">
        <w:rPr>
          <w:szCs w:val="28"/>
          <w:lang w:val="uk-UA"/>
        </w:rPr>
        <w:t xml:space="preserve"> </w:t>
      </w:r>
      <w:r w:rsidRPr="00352A34">
        <w:rPr>
          <w:szCs w:val="28"/>
          <w:lang w:val="uk-UA"/>
        </w:rPr>
        <w:t>скелета (за рік хлопчики в середньому підростають на 4-7 см, а дівчатка на 3-6</w:t>
      </w:r>
      <w:r w:rsidR="00352A34" w:rsidRPr="00352A34">
        <w:rPr>
          <w:szCs w:val="28"/>
          <w:lang w:val="uk-UA"/>
        </w:rPr>
        <w:t xml:space="preserve"> </w:t>
      </w:r>
      <w:r w:rsidRPr="00352A34">
        <w:rPr>
          <w:szCs w:val="28"/>
          <w:lang w:val="uk-UA"/>
        </w:rPr>
        <w:t>см). У дітей обох статей дозрівання стосується спочатку внутрішніх органів, а</w:t>
      </w:r>
      <w:r w:rsidR="00352A34" w:rsidRPr="00352A34">
        <w:rPr>
          <w:szCs w:val="28"/>
          <w:lang w:val="uk-UA"/>
        </w:rPr>
        <w:t xml:space="preserve"> </w:t>
      </w:r>
      <w:r w:rsidRPr="00352A34">
        <w:rPr>
          <w:szCs w:val="28"/>
          <w:lang w:val="uk-UA"/>
        </w:rPr>
        <w:t>потім тіла. У дівчаток розширюється таз, а плечі залишаються вузькими, у</w:t>
      </w:r>
      <w:r w:rsidR="00352A34" w:rsidRPr="00352A34">
        <w:rPr>
          <w:szCs w:val="28"/>
          <w:lang w:val="uk-UA"/>
        </w:rPr>
        <w:t xml:space="preserve"> </w:t>
      </w:r>
      <w:r w:rsidRPr="00352A34">
        <w:rPr>
          <w:szCs w:val="28"/>
          <w:lang w:val="uk-UA"/>
        </w:rPr>
        <w:t>хлопчиків – зворотні пропорції: збільшення ширини плечей, таз залишається</w:t>
      </w:r>
      <w:r w:rsidR="00352A34" w:rsidRPr="00352A34">
        <w:rPr>
          <w:szCs w:val="28"/>
          <w:lang w:val="uk-UA"/>
        </w:rPr>
        <w:t xml:space="preserve"> </w:t>
      </w:r>
      <w:r w:rsidRPr="00352A34">
        <w:rPr>
          <w:szCs w:val="28"/>
          <w:lang w:val="uk-UA"/>
        </w:rPr>
        <w:t>вузьким. Дане співвідношення є класичною морфологічною ознакою для оцінки</w:t>
      </w:r>
      <w:r w:rsidR="00352A34" w:rsidRPr="00352A34">
        <w:rPr>
          <w:szCs w:val="28"/>
          <w:lang w:val="uk-UA"/>
        </w:rPr>
        <w:t xml:space="preserve"> </w:t>
      </w:r>
      <w:r w:rsidRPr="00352A34">
        <w:rPr>
          <w:szCs w:val="28"/>
          <w:lang w:val="uk-UA"/>
        </w:rPr>
        <w:t>пубертатного розвитку.</w:t>
      </w:r>
    </w:p>
    <w:p w14:paraId="50FE9DC5" w14:textId="77777777" w:rsidR="003E06F8" w:rsidRPr="00352A34" w:rsidRDefault="003E06F8" w:rsidP="00352A34">
      <w:pPr>
        <w:autoSpaceDE w:val="0"/>
        <w:autoSpaceDN w:val="0"/>
        <w:adjustRightInd w:val="0"/>
        <w:ind w:firstLine="709"/>
        <w:rPr>
          <w:szCs w:val="28"/>
          <w:lang w:val="uk-UA"/>
        </w:rPr>
      </w:pPr>
      <w:r w:rsidRPr="00352A34">
        <w:rPr>
          <w:szCs w:val="28"/>
          <w:lang w:val="uk-UA"/>
        </w:rPr>
        <w:t>Паралельно росту скелета відбувається розвиток маси тіла, мускульної і</w:t>
      </w:r>
      <w:r w:rsidR="00352A34" w:rsidRPr="00352A34">
        <w:rPr>
          <w:szCs w:val="28"/>
          <w:lang w:val="uk-UA"/>
        </w:rPr>
        <w:t xml:space="preserve"> </w:t>
      </w:r>
      <w:r w:rsidRPr="00352A34">
        <w:rPr>
          <w:szCs w:val="28"/>
          <w:lang w:val="uk-UA"/>
        </w:rPr>
        <w:t>жирової тканин, що призводить до зовнішніх статевих відмінностей між</w:t>
      </w:r>
      <w:r w:rsidR="00352A34" w:rsidRPr="00352A34">
        <w:rPr>
          <w:szCs w:val="28"/>
          <w:lang w:val="uk-UA"/>
        </w:rPr>
        <w:t xml:space="preserve"> </w:t>
      </w:r>
      <w:r w:rsidRPr="00352A34">
        <w:rPr>
          <w:szCs w:val="28"/>
          <w:lang w:val="uk-UA"/>
        </w:rPr>
        <w:t>хлопчиками і дівчатками. У дівчаток починається розвиток грудей (в</w:t>
      </w:r>
      <w:r w:rsidR="00352A34" w:rsidRPr="00352A34">
        <w:rPr>
          <w:szCs w:val="28"/>
          <w:lang w:val="uk-UA"/>
        </w:rPr>
        <w:t xml:space="preserve"> </w:t>
      </w:r>
      <w:r w:rsidRPr="00352A34">
        <w:rPr>
          <w:szCs w:val="28"/>
          <w:lang w:val="uk-UA"/>
        </w:rPr>
        <w:t xml:space="preserve">середньому в 12 років), що супроводжується оволосінням лобка. Середній </w:t>
      </w:r>
      <w:r w:rsidRPr="00352A34">
        <w:rPr>
          <w:szCs w:val="28"/>
          <w:lang w:val="uk-UA"/>
        </w:rPr>
        <w:lastRenderedPageBreak/>
        <w:t>вікпояви перших менструацій (менархє) припадає на 13 років (індивідуальний</w:t>
      </w:r>
      <w:r w:rsidR="00352A34" w:rsidRPr="00352A34">
        <w:rPr>
          <w:szCs w:val="28"/>
          <w:lang w:val="uk-UA"/>
        </w:rPr>
        <w:t xml:space="preserve"> </w:t>
      </w:r>
      <w:r w:rsidRPr="00352A34">
        <w:rPr>
          <w:szCs w:val="28"/>
          <w:lang w:val="uk-UA"/>
        </w:rPr>
        <w:t>діапазон від 10 до 16,5 років). У хлопчиків розвиток вторинних статевих ознак</w:t>
      </w:r>
      <w:r w:rsidR="00352A34" w:rsidRPr="00352A34">
        <w:rPr>
          <w:szCs w:val="28"/>
          <w:lang w:val="uk-UA"/>
        </w:rPr>
        <w:t xml:space="preserve"> </w:t>
      </w:r>
      <w:r w:rsidRPr="00352A34">
        <w:rPr>
          <w:szCs w:val="28"/>
          <w:lang w:val="uk-UA"/>
        </w:rPr>
        <w:t>починається зі збільшення яєчок, потім настає оволосіння лобка (в середньому</w:t>
      </w:r>
      <w:r w:rsidR="00352A34" w:rsidRPr="00352A34">
        <w:rPr>
          <w:szCs w:val="28"/>
          <w:lang w:val="uk-UA"/>
        </w:rPr>
        <w:t xml:space="preserve"> </w:t>
      </w:r>
      <w:r w:rsidRPr="00352A34">
        <w:rPr>
          <w:szCs w:val="28"/>
          <w:lang w:val="uk-UA"/>
        </w:rPr>
        <w:t>12,5 років). Волосся під пахвами з'являє</w:t>
      </w:r>
      <w:r w:rsidR="00352A34" w:rsidRPr="00352A34">
        <w:rPr>
          <w:szCs w:val="28"/>
          <w:lang w:val="uk-UA"/>
        </w:rPr>
        <w:t xml:space="preserve">ться пізніше на два роки, з цим </w:t>
      </w:r>
      <w:r w:rsidRPr="00352A34">
        <w:rPr>
          <w:szCs w:val="28"/>
          <w:lang w:val="uk-UA"/>
        </w:rPr>
        <w:t>співпадає поява бороди. Важливим феноменом пубертату стає ломка голосу.</w:t>
      </w:r>
    </w:p>
    <w:p w14:paraId="52F77152" w14:textId="77777777" w:rsidR="003E06F8" w:rsidRPr="00352A34" w:rsidRDefault="003E06F8" w:rsidP="00352A34">
      <w:pPr>
        <w:autoSpaceDE w:val="0"/>
        <w:autoSpaceDN w:val="0"/>
        <w:adjustRightInd w:val="0"/>
        <w:ind w:firstLine="709"/>
        <w:rPr>
          <w:szCs w:val="28"/>
          <w:lang w:val="uk-UA"/>
        </w:rPr>
      </w:pPr>
      <w:r w:rsidRPr="00352A34">
        <w:rPr>
          <w:szCs w:val="28"/>
          <w:lang w:val="uk-UA"/>
        </w:rPr>
        <w:t>Пубертат характеризується також гормо</w:t>
      </w:r>
      <w:r w:rsidR="00352A34" w:rsidRPr="00352A34">
        <w:rPr>
          <w:szCs w:val="28"/>
          <w:lang w:val="uk-UA"/>
        </w:rPr>
        <w:t xml:space="preserve">нальною активністю. Гормональна </w:t>
      </w:r>
      <w:r w:rsidRPr="00352A34">
        <w:rPr>
          <w:szCs w:val="28"/>
          <w:lang w:val="uk-UA"/>
        </w:rPr>
        <w:t>регуляція здійснюється на різних рівня</w:t>
      </w:r>
      <w:r w:rsidR="00352A34" w:rsidRPr="00352A34">
        <w:rPr>
          <w:szCs w:val="28"/>
          <w:lang w:val="uk-UA"/>
        </w:rPr>
        <w:t xml:space="preserve">х: ендокринних залоз, гіпофізу, </w:t>
      </w:r>
      <w:r w:rsidRPr="00352A34">
        <w:rPr>
          <w:szCs w:val="28"/>
          <w:lang w:val="uk-UA"/>
        </w:rPr>
        <w:t>щитовидної залози, які починають виділяти гормони росту і статеві гормони.</w:t>
      </w:r>
    </w:p>
    <w:p w14:paraId="79C3400F" w14:textId="77777777" w:rsidR="003E06F8" w:rsidRPr="00352A34" w:rsidRDefault="003E06F8" w:rsidP="00352A34">
      <w:pPr>
        <w:autoSpaceDE w:val="0"/>
        <w:autoSpaceDN w:val="0"/>
        <w:adjustRightInd w:val="0"/>
        <w:ind w:firstLine="709"/>
        <w:rPr>
          <w:szCs w:val="28"/>
          <w:lang w:val="uk-UA"/>
        </w:rPr>
      </w:pPr>
      <w:r w:rsidRPr="00352A34">
        <w:rPr>
          <w:szCs w:val="28"/>
          <w:lang w:val="uk-UA"/>
        </w:rPr>
        <w:t>Значні цикли статевого розвитку в підлітко</w:t>
      </w:r>
      <w:r w:rsidR="00352A34" w:rsidRPr="00352A34">
        <w:rPr>
          <w:szCs w:val="28"/>
          <w:lang w:val="uk-UA"/>
        </w:rPr>
        <w:t xml:space="preserve">вому віці пов'язані з функціями </w:t>
      </w:r>
      <w:r w:rsidRPr="00352A34">
        <w:rPr>
          <w:szCs w:val="28"/>
          <w:lang w:val="uk-UA"/>
        </w:rPr>
        <w:t>гіпоталамусу, який інтенсивно виділяє</w:t>
      </w:r>
      <w:r w:rsidR="00352A34" w:rsidRPr="00352A34">
        <w:rPr>
          <w:szCs w:val="28"/>
          <w:lang w:val="uk-UA"/>
        </w:rPr>
        <w:t xml:space="preserve"> молекулярні частини в гіпофіз, </w:t>
      </w:r>
      <w:r w:rsidRPr="00352A34">
        <w:rPr>
          <w:szCs w:val="28"/>
          <w:lang w:val="uk-UA"/>
        </w:rPr>
        <w:t>запускаючи в роботу всю ендокринну с</w:t>
      </w:r>
      <w:r w:rsidR="00352A34" w:rsidRPr="00352A34">
        <w:rPr>
          <w:szCs w:val="28"/>
          <w:lang w:val="uk-UA"/>
        </w:rPr>
        <w:t xml:space="preserve">истему. Гіпоталамус є основним, </w:t>
      </w:r>
      <w:r w:rsidRPr="00352A34">
        <w:rPr>
          <w:szCs w:val="28"/>
          <w:lang w:val="uk-UA"/>
        </w:rPr>
        <w:t>відповідальним центром за емоційну поведінку.</w:t>
      </w:r>
    </w:p>
    <w:p w14:paraId="527D8785" w14:textId="77777777" w:rsidR="003E06F8" w:rsidRPr="00352A34" w:rsidRDefault="003E06F8" w:rsidP="00352A34">
      <w:pPr>
        <w:autoSpaceDE w:val="0"/>
        <w:autoSpaceDN w:val="0"/>
        <w:adjustRightInd w:val="0"/>
        <w:ind w:firstLine="709"/>
        <w:rPr>
          <w:szCs w:val="28"/>
          <w:lang w:val="uk-UA"/>
        </w:rPr>
      </w:pPr>
      <w:r w:rsidRPr="00352A34">
        <w:rPr>
          <w:szCs w:val="28"/>
          <w:lang w:val="uk-UA"/>
        </w:rPr>
        <w:t>Основні структурні і функці</w:t>
      </w:r>
      <w:r w:rsidR="00352A34" w:rsidRPr="00352A34">
        <w:rPr>
          <w:szCs w:val="28"/>
          <w:lang w:val="uk-UA"/>
        </w:rPr>
        <w:t xml:space="preserve">ональні зміни в головному мозку </w:t>
      </w:r>
      <w:r w:rsidRPr="00352A34">
        <w:rPr>
          <w:szCs w:val="28"/>
          <w:lang w:val="uk-UA"/>
        </w:rPr>
        <w:t>завершуються до 14 років, коли він досягає свого кінцевого обсягу і ваги.</w:t>
      </w:r>
    </w:p>
    <w:p w14:paraId="34C4CDC3" w14:textId="77777777" w:rsidR="003E06F8" w:rsidRPr="00352A34" w:rsidRDefault="003E06F8" w:rsidP="00352A34">
      <w:pPr>
        <w:autoSpaceDE w:val="0"/>
        <w:autoSpaceDN w:val="0"/>
        <w:adjustRightInd w:val="0"/>
        <w:ind w:firstLine="709"/>
        <w:rPr>
          <w:szCs w:val="28"/>
          <w:lang w:val="uk-UA"/>
        </w:rPr>
      </w:pPr>
      <w:r w:rsidRPr="00352A34">
        <w:rPr>
          <w:szCs w:val="28"/>
          <w:lang w:val="uk-UA"/>
        </w:rPr>
        <w:t>Співвідношення ж між сірою речовиною та не</w:t>
      </w:r>
      <w:r w:rsidR="00352A34" w:rsidRPr="00352A34">
        <w:rPr>
          <w:szCs w:val="28"/>
          <w:lang w:val="uk-UA"/>
        </w:rPr>
        <w:t xml:space="preserve">йронами набуває свого кінцевого </w:t>
      </w:r>
      <w:r w:rsidRPr="00352A34">
        <w:rPr>
          <w:szCs w:val="28"/>
          <w:lang w:val="uk-UA"/>
        </w:rPr>
        <w:t>рівня розвитку приблизно у 18 років.</w:t>
      </w:r>
    </w:p>
    <w:p w14:paraId="7D168083" w14:textId="77777777" w:rsidR="003E06F8" w:rsidRPr="00352A34" w:rsidRDefault="003E06F8" w:rsidP="00352A34">
      <w:pPr>
        <w:autoSpaceDE w:val="0"/>
        <w:autoSpaceDN w:val="0"/>
        <w:adjustRightInd w:val="0"/>
        <w:ind w:firstLine="709"/>
        <w:rPr>
          <w:szCs w:val="28"/>
          <w:lang w:val="uk-UA"/>
        </w:rPr>
      </w:pPr>
      <w:r w:rsidRPr="00352A34">
        <w:rPr>
          <w:szCs w:val="28"/>
          <w:lang w:val="uk-UA"/>
        </w:rPr>
        <w:t xml:space="preserve">У зв'язку зі швидким розвитком у період </w:t>
      </w:r>
      <w:r w:rsidR="00352A34" w:rsidRPr="00352A34">
        <w:rPr>
          <w:szCs w:val="28"/>
          <w:lang w:val="uk-UA"/>
        </w:rPr>
        <w:t xml:space="preserve">пубертату всіх систем організму </w:t>
      </w:r>
      <w:r w:rsidRPr="00352A34">
        <w:rPr>
          <w:szCs w:val="28"/>
          <w:lang w:val="uk-UA"/>
        </w:rPr>
        <w:t>виникають труднощі у кровопостачанні мозку та функціонуванні серця, легенів.</w:t>
      </w:r>
    </w:p>
    <w:p w14:paraId="634D1727" w14:textId="77777777" w:rsidR="003E06F8" w:rsidRPr="00352A34" w:rsidRDefault="003E06F8" w:rsidP="00352A34">
      <w:pPr>
        <w:autoSpaceDE w:val="0"/>
        <w:autoSpaceDN w:val="0"/>
        <w:adjustRightInd w:val="0"/>
        <w:ind w:firstLine="709"/>
        <w:rPr>
          <w:szCs w:val="28"/>
          <w:lang w:val="uk-UA"/>
        </w:rPr>
      </w:pPr>
      <w:r w:rsidRPr="00352A34">
        <w:rPr>
          <w:szCs w:val="28"/>
          <w:lang w:val="uk-UA"/>
        </w:rPr>
        <w:t>Останні хоч і розвиваються в цей період, ал</w:t>
      </w:r>
      <w:r w:rsidR="00352A34" w:rsidRPr="00352A34">
        <w:rPr>
          <w:szCs w:val="28"/>
          <w:lang w:val="uk-UA"/>
        </w:rPr>
        <w:t xml:space="preserve">е не встигають досягнути такого </w:t>
      </w:r>
      <w:r w:rsidRPr="00352A34">
        <w:rPr>
          <w:szCs w:val="28"/>
          <w:lang w:val="uk-UA"/>
        </w:rPr>
        <w:t>рівня, щоб повноцінно забезпечити робот</w:t>
      </w:r>
      <w:r w:rsidR="00352A34" w:rsidRPr="00352A34">
        <w:rPr>
          <w:szCs w:val="28"/>
          <w:lang w:val="uk-UA"/>
        </w:rPr>
        <w:t xml:space="preserve">у організму. Тому для підлітків </w:t>
      </w:r>
      <w:r w:rsidRPr="00352A34">
        <w:rPr>
          <w:szCs w:val="28"/>
          <w:lang w:val="uk-UA"/>
        </w:rPr>
        <w:t>характерні перепади м'язового і судинного тонусів. Такі перепади викликають</w:t>
      </w:r>
      <w:r w:rsidR="00352A34" w:rsidRPr="00352A34">
        <w:rPr>
          <w:szCs w:val="28"/>
          <w:lang w:val="uk-UA"/>
        </w:rPr>
        <w:t xml:space="preserve"> </w:t>
      </w:r>
      <w:r w:rsidRPr="00352A34">
        <w:rPr>
          <w:szCs w:val="28"/>
          <w:lang w:val="uk-UA"/>
        </w:rPr>
        <w:t>швидку зміну фізичних та емоційних станів. Підліток спроможний годинами</w:t>
      </w:r>
      <w:r w:rsidR="00352A34" w:rsidRPr="00352A34">
        <w:rPr>
          <w:szCs w:val="28"/>
          <w:lang w:val="uk-UA"/>
        </w:rPr>
        <w:t xml:space="preserve"> </w:t>
      </w:r>
      <w:r w:rsidRPr="00352A34">
        <w:rPr>
          <w:szCs w:val="28"/>
          <w:lang w:val="uk-UA"/>
        </w:rPr>
        <w:t>ганяти м'яч чи активно рухатися в такт популярній музиці, але, у відносно</w:t>
      </w:r>
      <w:r w:rsidR="00352A34" w:rsidRPr="00352A34">
        <w:rPr>
          <w:szCs w:val="28"/>
          <w:lang w:val="uk-UA"/>
        </w:rPr>
        <w:t xml:space="preserve"> </w:t>
      </w:r>
      <w:r w:rsidRPr="00352A34">
        <w:rPr>
          <w:szCs w:val="28"/>
          <w:lang w:val="uk-UA"/>
        </w:rPr>
        <w:t>спокійний період, може відчувати себе дуже стомленим. Емоційний фон у</w:t>
      </w:r>
      <w:r w:rsidR="00352A34" w:rsidRPr="00352A34">
        <w:rPr>
          <w:szCs w:val="28"/>
          <w:lang w:val="uk-UA"/>
        </w:rPr>
        <w:t xml:space="preserve"> </w:t>
      </w:r>
      <w:r w:rsidRPr="00352A34">
        <w:rPr>
          <w:szCs w:val="28"/>
          <w:lang w:val="uk-UA"/>
        </w:rPr>
        <w:t>підлітковомувіці характеризується нестабільністю [10, с.179].</w:t>
      </w:r>
    </w:p>
    <w:p w14:paraId="1F7E0CDC" w14:textId="77777777" w:rsidR="00BE3F8E" w:rsidRPr="00352A34" w:rsidRDefault="003E06F8" w:rsidP="00352A34">
      <w:pPr>
        <w:autoSpaceDE w:val="0"/>
        <w:autoSpaceDN w:val="0"/>
        <w:adjustRightInd w:val="0"/>
        <w:ind w:firstLine="709"/>
        <w:rPr>
          <w:szCs w:val="28"/>
          <w:lang w:val="uk-UA"/>
        </w:rPr>
      </w:pPr>
      <w:r w:rsidRPr="00352A34">
        <w:rPr>
          <w:szCs w:val="28"/>
          <w:lang w:val="uk-UA"/>
        </w:rPr>
        <w:t>Емоційна нестабільність підсилює статеве збудження. Більшість хлопчиків</w:t>
      </w:r>
      <w:r w:rsidR="00352A34" w:rsidRPr="00352A34">
        <w:rPr>
          <w:szCs w:val="28"/>
          <w:lang w:val="uk-UA"/>
        </w:rPr>
        <w:t xml:space="preserve"> </w:t>
      </w:r>
      <w:r w:rsidRPr="00352A34">
        <w:rPr>
          <w:szCs w:val="28"/>
          <w:lang w:val="uk-UA"/>
        </w:rPr>
        <w:t xml:space="preserve">усвідомлюють джерела цього збудження, у дівчаток більше </w:t>
      </w:r>
      <w:r w:rsidRPr="00352A34">
        <w:rPr>
          <w:szCs w:val="28"/>
          <w:lang w:val="uk-UA"/>
        </w:rPr>
        <w:lastRenderedPageBreak/>
        <w:t>індивідуальних</w:t>
      </w:r>
      <w:r w:rsidR="00352A34" w:rsidRPr="00352A34">
        <w:rPr>
          <w:szCs w:val="28"/>
          <w:lang w:val="uk-UA"/>
        </w:rPr>
        <w:t xml:space="preserve"> </w:t>
      </w:r>
      <w:r w:rsidRPr="00352A34">
        <w:rPr>
          <w:szCs w:val="28"/>
          <w:lang w:val="uk-UA"/>
        </w:rPr>
        <w:t>відмінностей: одні з них відчувають статеві збудження, інші мають невизначені</w:t>
      </w:r>
      <w:r w:rsidR="00352A34" w:rsidRPr="00352A34">
        <w:rPr>
          <w:szCs w:val="28"/>
          <w:lang w:val="uk-UA"/>
        </w:rPr>
        <w:t xml:space="preserve"> </w:t>
      </w:r>
      <w:r w:rsidRPr="00352A34">
        <w:rPr>
          <w:szCs w:val="28"/>
          <w:lang w:val="uk-UA"/>
        </w:rPr>
        <w:t>відчуття, які пов'язані із задоволенням потреб у підтримці, самоповазі, любові.</w:t>
      </w:r>
    </w:p>
    <w:p w14:paraId="41C017A8" w14:textId="77777777" w:rsidR="00BC0B92" w:rsidRPr="00352A34" w:rsidRDefault="00BC0B92" w:rsidP="00352A34">
      <w:pPr>
        <w:autoSpaceDE w:val="0"/>
        <w:autoSpaceDN w:val="0"/>
        <w:adjustRightInd w:val="0"/>
        <w:ind w:firstLine="709"/>
        <w:rPr>
          <w:szCs w:val="28"/>
          <w:lang w:val="uk-UA"/>
        </w:rPr>
      </w:pPr>
      <w:r w:rsidRPr="00352A34">
        <w:rPr>
          <w:szCs w:val="28"/>
          <w:lang w:val="uk-UA"/>
        </w:rPr>
        <w:t>Разом з цим, важливим моментом статевої самосв</w:t>
      </w:r>
      <w:r w:rsidR="00352A34" w:rsidRPr="00352A34">
        <w:rPr>
          <w:szCs w:val="28"/>
          <w:lang w:val="uk-UA"/>
        </w:rPr>
        <w:t xml:space="preserve">ідомості підлітків стає статева </w:t>
      </w:r>
      <w:r w:rsidRPr="00352A34">
        <w:rPr>
          <w:szCs w:val="28"/>
          <w:lang w:val="uk-UA"/>
        </w:rPr>
        <w:t>ідентифікація.</w:t>
      </w:r>
    </w:p>
    <w:p w14:paraId="015869AB" w14:textId="77777777" w:rsidR="00BC0B92" w:rsidRPr="00352A34" w:rsidRDefault="00BC0B92" w:rsidP="00352A34">
      <w:pPr>
        <w:autoSpaceDE w:val="0"/>
        <w:autoSpaceDN w:val="0"/>
        <w:adjustRightInd w:val="0"/>
        <w:ind w:firstLine="709"/>
        <w:rPr>
          <w:szCs w:val="28"/>
          <w:lang w:val="uk-UA"/>
        </w:rPr>
      </w:pPr>
      <w:r w:rsidRPr="00352A34">
        <w:rPr>
          <w:szCs w:val="28"/>
          <w:lang w:val="uk-UA"/>
        </w:rPr>
        <w:t>Усвідомлення і переживання статевої іден</w:t>
      </w:r>
      <w:r w:rsidR="00352A34" w:rsidRPr="00352A34">
        <w:rPr>
          <w:szCs w:val="28"/>
          <w:lang w:val="uk-UA"/>
        </w:rPr>
        <w:t xml:space="preserve">тичності передбачає наявність у </w:t>
      </w:r>
      <w:r w:rsidRPr="00352A34">
        <w:rPr>
          <w:szCs w:val="28"/>
          <w:lang w:val="uk-UA"/>
        </w:rPr>
        <w:t>підлітків певних зразків, тобто уявлень про найбільш привабливі і значущі</w:t>
      </w:r>
      <w:r w:rsidR="00352A34" w:rsidRPr="00352A34">
        <w:rPr>
          <w:szCs w:val="28"/>
          <w:lang w:val="uk-UA"/>
        </w:rPr>
        <w:t xml:space="preserve"> </w:t>
      </w:r>
      <w:r w:rsidRPr="00352A34">
        <w:rPr>
          <w:szCs w:val="28"/>
          <w:lang w:val="uk-UA"/>
        </w:rPr>
        <w:t>якості особистості чоловіка і жінки, як</w:t>
      </w:r>
      <w:r w:rsidR="00352A34" w:rsidRPr="00352A34">
        <w:rPr>
          <w:szCs w:val="28"/>
          <w:lang w:val="uk-UA"/>
        </w:rPr>
        <w:t xml:space="preserve">і виявляються в багатьох сферах </w:t>
      </w:r>
      <w:r w:rsidRPr="00352A34">
        <w:rPr>
          <w:szCs w:val="28"/>
          <w:lang w:val="uk-UA"/>
        </w:rPr>
        <w:t>життєдіяльності індивіда. Дані зразки в</w:t>
      </w:r>
      <w:r w:rsidR="00352A34" w:rsidRPr="00352A34">
        <w:rPr>
          <w:szCs w:val="28"/>
          <w:lang w:val="uk-UA"/>
        </w:rPr>
        <w:t xml:space="preserve">ключають як незалежні від статі </w:t>
      </w:r>
      <w:r w:rsidRPr="00352A34">
        <w:rPr>
          <w:szCs w:val="28"/>
          <w:lang w:val="uk-UA"/>
        </w:rPr>
        <w:t>моральні установки, стереотипи поведінки, так і специфічні, що пов'язані з</w:t>
      </w:r>
      <w:r w:rsidR="00352A34" w:rsidRPr="00352A34">
        <w:rPr>
          <w:szCs w:val="28"/>
          <w:lang w:val="uk-UA"/>
        </w:rPr>
        <w:t xml:space="preserve"> </w:t>
      </w:r>
      <w:r w:rsidRPr="00352A34">
        <w:rPr>
          <w:szCs w:val="28"/>
          <w:lang w:val="uk-UA"/>
        </w:rPr>
        <w:t>розрізненням форм взаємостосунків чоловіків і жінок у суспільстві, діяльності,</w:t>
      </w:r>
      <w:r w:rsidR="00352A34" w:rsidRPr="00352A34">
        <w:rPr>
          <w:szCs w:val="28"/>
          <w:lang w:val="uk-UA"/>
        </w:rPr>
        <w:t xml:space="preserve"> </w:t>
      </w:r>
      <w:r w:rsidRPr="00352A34">
        <w:rPr>
          <w:szCs w:val="28"/>
          <w:lang w:val="uk-UA"/>
        </w:rPr>
        <w:t>побуті. Слід підкреслити, що поняття статевої ідентифікації в підлітковому віці</w:t>
      </w:r>
      <w:r w:rsidR="00352A34" w:rsidRPr="00352A34">
        <w:rPr>
          <w:szCs w:val="28"/>
          <w:lang w:val="uk-UA"/>
        </w:rPr>
        <w:t xml:space="preserve"> </w:t>
      </w:r>
      <w:r w:rsidRPr="00352A34">
        <w:rPr>
          <w:szCs w:val="28"/>
          <w:lang w:val="uk-UA"/>
        </w:rPr>
        <w:t>розглядається в сукупності з проблемами родової ідентичності і статевих ролей.</w:t>
      </w:r>
    </w:p>
    <w:p w14:paraId="37DA6C3C" w14:textId="77777777" w:rsidR="00BC0B92" w:rsidRPr="00352A34" w:rsidRDefault="00BC0B92" w:rsidP="00352A34">
      <w:pPr>
        <w:autoSpaceDE w:val="0"/>
        <w:autoSpaceDN w:val="0"/>
        <w:adjustRightInd w:val="0"/>
        <w:ind w:firstLine="709"/>
        <w:rPr>
          <w:szCs w:val="28"/>
          <w:lang w:val="uk-UA"/>
        </w:rPr>
      </w:pPr>
      <w:r w:rsidRPr="00352A34">
        <w:rPr>
          <w:szCs w:val="28"/>
          <w:lang w:val="uk-UA"/>
        </w:rPr>
        <w:t>Родова ідентичність включає в себе тілес</w:t>
      </w:r>
      <w:r w:rsidR="00352A34" w:rsidRPr="00352A34">
        <w:rPr>
          <w:szCs w:val="28"/>
          <w:lang w:val="uk-UA"/>
        </w:rPr>
        <w:t xml:space="preserve">ні аспекти уявлень підлітка про </w:t>
      </w:r>
      <w:r w:rsidRPr="00352A34">
        <w:rPr>
          <w:szCs w:val="28"/>
          <w:lang w:val="uk-UA"/>
        </w:rPr>
        <w:t>себе і свою стать. Вплив батьків та інших дорослих, а також однолітків стає</w:t>
      </w:r>
      <w:r w:rsidR="00352A34" w:rsidRPr="00352A34">
        <w:rPr>
          <w:szCs w:val="28"/>
          <w:lang w:val="uk-UA"/>
        </w:rPr>
        <w:t xml:space="preserve"> </w:t>
      </w:r>
      <w:r w:rsidRPr="00352A34">
        <w:rPr>
          <w:szCs w:val="28"/>
          <w:lang w:val="uk-UA"/>
        </w:rPr>
        <w:t>визначальним у привласненні підлітком тілесних параметрів «Я». Статеве</w:t>
      </w:r>
      <w:r w:rsidR="00352A34" w:rsidRPr="00352A34">
        <w:rPr>
          <w:szCs w:val="28"/>
          <w:lang w:val="uk-UA"/>
        </w:rPr>
        <w:t xml:space="preserve"> </w:t>
      </w:r>
      <w:r w:rsidRPr="00352A34">
        <w:rPr>
          <w:szCs w:val="28"/>
          <w:lang w:val="uk-UA"/>
        </w:rPr>
        <w:t>дозрівання робить його тіло відверто сексуальним для самого себе і оточуючих</w:t>
      </w:r>
      <w:r w:rsidR="00352A34" w:rsidRPr="00352A34">
        <w:rPr>
          <w:szCs w:val="28"/>
          <w:lang w:val="uk-UA"/>
        </w:rPr>
        <w:t xml:space="preserve"> </w:t>
      </w:r>
      <w:r w:rsidRPr="00352A34">
        <w:rPr>
          <w:szCs w:val="28"/>
          <w:lang w:val="uk-UA"/>
        </w:rPr>
        <w:t>та вимагає побудови фізичного образу «Я» згідно норм адекватної статевої</w:t>
      </w:r>
      <w:r w:rsidR="00352A34" w:rsidRPr="00352A34">
        <w:rPr>
          <w:szCs w:val="28"/>
          <w:lang w:val="uk-UA"/>
        </w:rPr>
        <w:t xml:space="preserve"> </w:t>
      </w:r>
      <w:r w:rsidRPr="00352A34">
        <w:rPr>
          <w:szCs w:val="28"/>
          <w:lang w:val="uk-UA"/>
        </w:rPr>
        <w:t>поведінки, заданої суспільством і, особливо жорстко — групою однолітків.</w:t>
      </w:r>
    </w:p>
    <w:p w14:paraId="51770C98" w14:textId="77777777" w:rsidR="00BC0B92" w:rsidRPr="00352A34" w:rsidRDefault="00BC0B92" w:rsidP="00352A34">
      <w:pPr>
        <w:autoSpaceDE w:val="0"/>
        <w:autoSpaceDN w:val="0"/>
        <w:adjustRightInd w:val="0"/>
        <w:ind w:firstLine="709"/>
        <w:rPr>
          <w:szCs w:val="28"/>
          <w:lang w:val="uk-UA"/>
        </w:rPr>
      </w:pPr>
      <w:r w:rsidRPr="00352A34">
        <w:rPr>
          <w:szCs w:val="28"/>
          <w:lang w:val="uk-UA"/>
        </w:rPr>
        <w:t xml:space="preserve">Статева роль— це уявлення про себе, як </w:t>
      </w:r>
      <w:r w:rsidR="00352A34" w:rsidRPr="00352A34">
        <w:rPr>
          <w:szCs w:val="28"/>
          <w:lang w:val="uk-UA"/>
        </w:rPr>
        <w:t xml:space="preserve">про істоту чоловічої чи жіночої </w:t>
      </w:r>
      <w:r w:rsidRPr="00352A34">
        <w:rPr>
          <w:szCs w:val="28"/>
          <w:lang w:val="uk-UA"/>
        </w:rPr>
        <w:t>статі, в термінах установок і поведінк</w:t>
      </w:r>
      <w:r w:rsidR="00352A34" w:rsidRPr="00352A34">
        <w:rPr>
          <w:szCs w:val="28"/>
          <w:lang w:val="uk-UA"/>
        </w:rPr>
        <w:t xml:space="preserve">и, що проявляються в соціальних </w:t>
      </w:r>
      <w:r w:rsidRPr="00352A34">
        <w:rPr>
          <w:szCs w:val="28"/>
          <w:lang w:val="uk-UA"/>
        </w:rPr>
        <w:t>ситуаціях. Засвоєння статевої ролі припадає на короткий період між пубертатом</w:t>
      </w:r>
      <w:r w:rsidR="00352A34" w:rsidRPr="00352A34">
        <w:rPr>
          <w:szCs w:val="28"/>
          <w:lang w:val="uk-UA"/>
        </w:rPr>
        <w:t xml:space="preserve"> </w:t>
      </w:r>
      <w:r w:rsidRPr="00352A34">
        <w:rPr>
          <w:szCs w:val="28"/>
          <w:lang w:val="uk-UA"/>
        </w:rPr>
        <w:t>і початком дорослості. В перехідному віці соціальний тиск дорослих і групи</w:t>
      </w:r>
      <w:r w:rsidR="00352A34" w:rsidRPr="00352A34">
        <w:rPr>
          <w:szCs w:val="28"/>
          <w:lang w:val="uk-UA"/>
        </w:rPr>
        <w:t xml:space="preserve"> </w:t>
      </w:r>
      <w:r w:rsidRPr="00352A34">
        <w:rPr>
          <w:szCs w:val="28"/>
          <w:lang w:val="uk-UA"/>
        </w:rPr>
        <w:t>однолітків вимагає від підлітка прийняти соціально схвалювану статеву роль з</w:t>
      </w:r>
      <w:r w:rsidR="00352A34" w:rsidRPr="00352A34">
        <w:rPr>
          <w:szCs w:val="28"/>
          <w:lang w:val="uk-UA"/>
        </w:rPr>
        <w:t xml:space="preserve"> </w:t>
      </w:r>
      <w:r w:rsidRPr="00352A34">
        <w:rPr>
          <w:szCs w:val="28"/>
          <w:lang w:val="uk-UA"/>
        </w:rPr>
        <w:t>усім набором властивих їй поведінкових характеристик.</w:t>
      </w:r>
    </w:p>
    <w:p w14:paraId="5F2AFD81" w14:textId="77777777" w:rsidR="00BC0B92" w:rsidRPr="00352A34" w:rsidRDefault="00BC0B92" w:rsidP="00352A34">
      <w:pPr>
        <w:autoSpaceDE w:val="0"/>
        <w:autoSpaceDN w:val="0"/>
        <w:adjustRightInd w:val="0"/>
        <w:ind w:firstLine="709"/>
        <w:rPr>
          <w:szCs w:val="28"/>
          <w:lang w:val="uk-UA"/>
        </w:rPr>
      </w:pPr>
      <w:r w:rsidRPr="00352A34">
        <w:rPr>
          <w:szCs w:val="28"/>
          <w:lang w:val="uk-UA"/>
        </w:rPr>
        <w:t>Статева роль інтегрує в собі спец</w:t>
      </w:r>
      <w:r w:rsidR="00352A34" w:rsidRPr="00352A34">
        <w:rPr>
          <w:szCs w:val="28"/>
          <w:lang w:val="uk-UA"/>
        </w:rPr>
        <w:t xml:space="preserve">ифічні особливості індивіда, як </w:t>
      </w:r>
      <w:r w:rsidRPr="00352A34">
        <w:rPr>
          <w:szCs w:val="28"/>
          <w:lang w:val="uk-UA"/>
        </w:rPr>
        <w:t>представника конкретної статі. Це виз</w:t>
      </w:r>
      <w:r w:rsidR="00352A34" w:rsidRPr="00352A34">
        <w:rPr>
          <w:szCs w:val="28"/>
          <w:lang w:val="uk-UA"/>
        </w:rPr>
        <w:t xml:space="preserve">начається у хлопчиків у проявах </w:t>
      </w:r>
      <w:r w:rsidRPr="00352A34">
        <w:rPr>
          <w:szCs w:val="28"/>
          <w:lang w:val="uk-UA"/>
        </w:rPr>
        <w:t>мужності (маскулінності), а у дівчаток — жіночності (фемінінності).</w:t>
      </w:r>
    </w:p>
    <w:p w14:paraId="0F4C3959" w14:textId="77777777" w:rsidR="00BC0B92" w:rsidRPr="00352A34" w:rsidRDefault="00BC0B92" w:rsidP="00352A34">
      <w:pPr>
        <w:autoSpaceDE w:val="0"/>
        <w:autoSpaceDN w:val="0"/>
        <w:adjustRightInd w:val="0"/>
        <w:ind w:firstLine="709"/>
        <w:rPr>
          <w:szCs w:val="28"/>
          <w:lang w:val="uk-UA"/>
        </w:rPr>
      </w:pPr>
      <w:r w:rsidRPr="00352A34">
        <w:rPr>
          <w:szCs w:val="28"/>
          <w:lang w:val="uk-UA"/>
        </w:rPr>
        <w:lastRenderedPageBreak/>
        <w:t>Маскулінність (фемінінність) можна пре</w:t>
      </w:r>
      <w:r w:rsidR="00352A34" w:rsidRPr="00352A34">
        <w:rPr>
          <w:szCs w:val="28"/>
          <w:lang w:val="uk-UA"/>
        </w:rPr>
        <w:t xml:space="preserve">дставити як сукупність найбільш </w:t>
      </w:r>
      <w:r w:rsidRPr="00352A34">
        <w:rPr>
          <w:szCs w:val="28"/>
          <w:lang w:val="uk-UA"/>
        </w:rPr>
        <w:t>значущих ознак, властивостей, притаманних чоловіку (жінці) на відміну від</w:t>
      </w:r>
      <w:r w:rsidR="00352A34" w:rsidRPr="00352A34">
        <w:rPr>
          <w:szCs w:val="28"/>
          <w:lang w:val="uk-UA"/>
        </w:rPr>
        <w:t xml:space="preserve"> </w:t>
      </w:r>
      <w:r w:rsidRPr="00352A34">
        <w:rPr>
          <w:szCs w:val="28"/>
          <w:lang w:val="uk-UA"/>
        </w:rPr>
        <w:t>жінки (чоловіка). Від своєчасності і повноти процесу опанування статевої ролі</w:t>
      </w:r>
      <w:r w:rsidR="00352A34" w:rsidRPr="00352A34">
        <w:rPr>
          <w:szCs w:val="28"/>
          <w:lang w:val="uk-UA"/>
        </w:rPr>
        <w:t xml:space="preserve"> </w:t>
      </w:r>
      <w:r w:rsidRPr="00352A34">
        <w:rPr>
          <w:szCs w:val="28"/>
          <w:lang w:val="uk-UA"/>
        </w:rPr>
        <w:t>через формування психологічних рис маскулінності і фемінінності залежить у підлітків впевненість у собі, цільність переживань, визначеність установок і, в</w:t>
      </w:r>
      <w:r w:rsidR="00352A34" w:rsidRPr="00352A34">
        <w:rPr>
          <w:szCs w:val="28"/>
          <w:lang w:val="uk-UA"/>
        </w:rPr>
        <w:t xml:space="preserve"> </w:t>
      </w:r>
      <w:r w:rsidRPr="00352A34">
        <w:rPr>
          <w:szCs w:val="28"/>
          <w:lang w:val="uk-UA"/>
        </w:rPr>
        <w:t>кінцевому рахунку, ефективність спілкування та взаємодій з оточуючими.</w:t>
      </w:r>
    </w:p>
    <w:p w14:paraId="7A40CBFE" w14:textId="77777777" w:rsidR="00BC0B92" w:rsidRPr="00352A34" w:rsidRDefault="00BC0B92" w:rsidP="00352A34">
      <w:pPr>
        <w:autoSpaceDE w:val="0"/>
        <w:autoSpaceDN w:val="0"/>
        <w:adjustRightInd w:val="0"/>
        <w:ind w:firstLine="709"/>
        <w:rPr>
          <w:szCs w:val="28"/>
          <w:lang w:val="uk-UA"/>
        </w:rPr>
      </w:pPr>
      <w:r w:rsidRPr="00352A34">
        <w:rPr>
          <w:szCs w:val="28"/>
          <w:lang w:val="uk-UA"/>
        </w:rPr>
        <w:t>Сексуальна поведінка підлітків — це поведінка пошуку смислу</w:t>
      </w:r>
      <w:r w:rsidR="00352A34" w:rsidRPr="00352A34">
        <w:rPr>
          <w:szCs w:val="28"/>
          <w:lang w:val="uk-UA"/>
        </w:rPr>
        <w:t xml:space="preserve"> </w:t>
      </w:r>
      <w:r w:rsidRPr="00352A34">
        <w:rPr>
          <w:szCs w:val="28"/>
          <w:lang w:val="uk-UA"/>
        </w:rPr>
        <w:t>сексуальних символів. Адже в період пубертату підліток починає засвоювати</w:t>
      </w:r>
    </w:p>
    <w:p w14:paraId="22DEC61D" w14:textId="77777777" w:rsidR="00081515" w:rsidRPr="00352A34" w:rsidRDefault="00352A34" w:rsidP="00352A34">
      <w:pPr>
        <w:autoSpaceDE w:val="0"/>
        <w:autoSpaceDN w:val="0"/>
        <w:adjustRightInd w:val="0"/>
        <w:rPr>
          <w:szCs w:val="28"/>
          <w:lang w:val="uk-UA"/>
        </w:rPr>
      </w:pPr>
      <w:r w:rsidRPr="00352A34">
        <w:rPr>
          <w:szCs w:val="28"/>
          <w:lang w:val="uk-UA"/>
        </w:rPr>
        <w:t xml:space="preserve"> </w:t>
      </w:r>
      <w:r w:rsidR="00BC0B92" w:rsidRPr="00352A34">
        <w:rPr>
          <w:szCs w:val="28"/>
          <w:lang w:val="uk-UA"/>
        </w:rPr>
        <w:t>значення сексуальних жестів і випробовувати ті стратегії поведінки, які стають</w:t>
      </w:r>
      <w:r w:rsidRPr="00352A34">
        <w:rPr>
          <w:szCs w:val="28"/>
          <w:lang w:val="uk-UA"/>
        </w:rPr>
        <w:t xml:space="preserve"> </w:t>
      </w:r>
      <w:r w:rsidR="00BC0B92" w:rsidRPr="00352A34">
        <w:rPr>
          <w:szCs w:val="28"/>
          <w:lang w:val="uk-UA"/>
        </w:rPr>
        <w:t>своєрідним «місцем зустрічі» уявного сексуального життя і проявів еротизму в</w:t>
      </w:r>
      <w:r w:rsidRPr="00352A34">
        <w:rPr>
          <w:szCs w:val="28"/>
          <w:lang w:val="uk-UA"/>
        </w:rPr>
        <w:t xml:space="preserve"> </w:t>
      </w:r>
      <w:r w:rsidR="00BC0B92" w:rsidRPr="00352A34">
        <w:rPr>
          <w:szCs w:val="28"/>
          <w:lang w:val="uk-UA"/>
        </w:rPr>
        <w:t>міжособистісних взаємодіях. У цілому, сексуальний розвиток підлітків є</w:t>
      </w:r>
      <w:r w:rsidRPr="00352A34">
        <w:rPr>
          <w:szCs w:val="28"/>
          <w:lang w:val="uk-UA"/>
        </w:rPr>
        <w:t xml:space="preserve"> </w:t>
      </w:r>
      <w:r w:rsidR="00BC0B92" w:rsidRPr="00352A34">
        <w:rPr>
          <w:szCs w:val="28"/>
          <w:lang w:val="uk-UA"/>
        </w:rPr>
        <w:t>динамічним процесом, який призводить їх до набуття і ускладнення вмінь</w:t>
      </w:r>
      <w:r w:rsidRPr="00352A34">
        <w:rPr>
          <w:szCs w:val="28"/>
          <w:lang w:val="uk-UA"/>
        </w:rPr>
        <w:t xml:space="preserve"> </w:t>
      </w:r>
      <w:r w:rsidR="00BC0B92" w:rsidRPr="00352A34">
        <w:rPr>
          <w:szCs w:val="28"/>
          <w:lang w:val="uk-UA"/>
        </w:rPr>
        <w:t>виражати еротичний зміст через соціальну поведінку. Слід підкреслити, що</w:t>
      </w:r>
      <w:r w:rsidRPr="00352A34">
        <w:rPr>
          <w:szCs w:val="28"/>
          <w:lang w:val="uk-UA"/>
        </w:rPr>
        <w:t xml:space="preserve"> </w:t>
      </w:r>
      <w:r w:rsidR="00BC0B92" w:rsidRPr="00352A34">
        <w:rPr>
          <w:szCs w:val="28"/>
          <w:lang w:val="uk-UA"/>
        </w:rPr>
        <w:t>переважно у підлітковому віці відбуваються найглибші зміни психосексуальної</w:t>
      </w:r>
      <w:r w:rsidRPr="00352A34">
        <w:rPr>
          <w:szCs w:val="28"/>
          <w:lang w:val="uk-UA"/>
        </w:rPr>
        <w:t xml:space="preserve"> </w:t>
      </w:r>
      <w:r w:rsidR="00BC0B92" w:rsidRPr="00352A34">
        <w:rPr>
          <w:szCs w:val="28"/>
          <w:lang w:val="uk-UA"/>
        </w:rPr>
        <w:t>свідомості особистості [10, с.180].</w:t>
      </w:r>
    </w:p>
    <w:p w14:paraId="5762FD4E" w14:textId="77777777" w:rsidR="00081515" w:rsidRPr="00352A34" w:rsidRDefault="00081515" w:rsidP="00BE3F8E">
      <w:pPr>
        <w:autoSpaceDE w:val="0"/>
        <w:autoSpaceDN w:val="0"/>
        <w:adjustRightInd w:val="0"/>
        <w:ind w:firstLine="709"/>
        <w:rPr>
          <w:szCs w:val="28"/>
          <w:lang w:val="uk-UA"/>
        </w:rPr>
      </w:pPr>
    </w:p>
    <w:p w14:paraId="0B9C9113" w14:textId="77777777" w:rsidR="00BE3F8E" w:rsidRPr="00352A34" w:rsidRDefault="00BE3F8E" w:rsidP="00BE3F8E">
      <w:pPr>
        <w:autoSpaceDE w:val="0"/>
        <w:autoSpaceDN w:val="0"/>
        <w:adjustRightInd w:val="0"/>
        <w:ind w:firstLine="709"/>
        <w:rPr>
          <w:szCs w:val="28"/>
          <w:lang w:val="uk-UA"/>
        </w:rPr>
      </w:pPr>
    </w:p>
    <w:p w14:paraId="1076436C" w14:textId="77777777" w:rsidR="00EE6C73" w:rsidRPr="00352A34" w:rsidRDefault="00EE6C73" w:rsidP="00EE6C73">
      <w:pPr>
        <w:autoSpaceDE w:val="0"/>
        <w:autoSpaceDN w:val="0"/>
        <w:adjustRightInd w:val="0"/>
        <w:ind w:firstLine="709"/>
        <w:rPr>
          <w:b/>
          <w:szCs w:val="28"/>
          <w:lang w:val="uk-UA"/>
        </w:rPr>
      </w:pPr>
      <w:r w:rsidRPr="00352A34">
        <w:rPr>
          <w:b/>
          <w:szCs w:val="28"/>
          <w:lang w:val="uk-UA"/>
        </w:rPr>
        <w:t>1.2 Поняття про темперамент. Наукові вчення про типи темпераменту</w:t>
      </w:r>
    </w:p>
    <w:p w14:paraId="24053E95" w14:textId="77777777" w:rsidR="00EE6C73" w:rsidRPr="00352A34" w:rsidRDefault="00EE6C73" w:rsidP="00EE6C73">
      <w:pPr>
        <w:autoSpaceDE w:val="0"/>
        <w:autoSpaceDN w:val="0"/>
        <w:adjustRightInd w:val="0"/>
        <w:ind w:firstLine="709"/>
        <w:rPr>
          <w:b/>
          <w:szCs w:val="28"/>
          <w:lang w:val="uk-UA"/>
        </w:rPr>
      </w:pPr>
    </w:p>
    <w:p w14:paraId="783EA461" w14:textId="77777777" w:rsidR="00FD293E" w:rsidRPr="00FD293E" w:rsidRDefault="00FD293E" w:rsidP="00FD293E">
      <w:pPr>
        <w:autoSpaceDE w:val="0"/>
        <w:autoSpaceDN w:val="0"/>
        <w:adjustRightInd w:val="0"/>
        <w:ind w:firstLine="709"/>
        <w:rPr>
          <w:szCs w:val="28"/>
          <w:lang w:val="uk-UA"/>
        </w:rPr>
      </w:pPr>
      <w:r w:rsidRPr="00FD293E">
        <w:rPr>
          <w:szCs w:val="28"/>
          <w:lang w:val="uk-UA"/>
        </w:rPr>
        <w:t>Усі люди відрізняються особливостями своєї поведінки: одні рухливі, енергійні, емоційні, інші повільні, спокійні, незворушні, хтось замкнутий, скритний, сумний. Одне і те ж особистісне властивість, наприклад патріотизм, може мати різну динаміку вираження від миттєвого кидка на амбразуру противника (подвиг Олександра Матросова) до багаторічної методичної повної пересторог діяльності в тилу ворога (Ріхард Зорге).</w:t>
      </w:r>
    </w:p>
    <w:p w14:paraId="16351DAB"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Складність проблеми темпераменту та його особливостей обумовлює наявність в психологічній науці різних визначень даного терміну, а також різних підходів до вивчення змісту й передумов темпераменту. Так, за </w:t>
      </w:r>
      <w:r w:rsidRPr="00FD293E">
        <w:rPr>
          <w:szCs w:val="28"/>
          <w:lang w:val="uk-UA"/>
        </w:rPr>
        <w:lastRenderedPageBreak/>
        <w:t>В.Д.Небиліциним, “Темперамент - це характеристика індивіда з боку динамічних особливостей його психічної діяльності, тобто темпу, швидкості, інтенсивності психічних процесів і станів, які складають цю діяльність” [11, с. 153]. Згідно з І.С.Вотчіним та А.А.Бочкарьовим, “Темперамент - це сукупність властивостей, які характеризують динамічні особливості перебігу психічних процесів і поведінки людини, їх силу, швидкість, виникнення, припинення й зміни, тобто збудження, гальмування й переключення” [4, с. 4]. На думку С.Л.Рубінштейна, темперамент являє собою динамічну характеристику психічної діяльності індивіда [17].</w:t>
      </w:r>
    </w:p>
    <w:p w14:paraId="0EBFE97D" w14:textId="77777777" w:rsidR="00FD293E" w:rsidRPr="00FD293E" w:rsidRDefault="00FD293E" w:rsidP="00FD293E">
      <w:pPr>
        <w:autoSpaceDE w:val="0"/>
        <w:autoSpaceDN w:val="0"/>
        <w:adjustRightInd w:val="0"/>
        <w:ind w:firstLine="709"/>
        <w:rPr>
          <w:szCs w:val="28"/>
          <w:lang w:val="uk-UA"/>
        </w:rPr>
      </w:pPr>
      <w:r w:rsidRPr="00FD293E">
        <w:rPr>
          <w:szCs w:val="28"/>
          <w:lang w:val="uk-UA"/>
        </w:rPr>
        <w:t>Таким чином, складність проблеми темпераменту, наявність різних точок зору щодо розуміння змісту цього феномену зумовлює наявність різних підходів до проблеми впливу темпераменту на становлення інших психічних феноменів, у тому числі - характеру.</w:t>
      </w:r>
    </w:p>
    <w:p w14:paraId="736D1502" w14:textId="77777777" w:rsidR="00FD293E" w:rsidRPr="00FD293E" w:rsidRDefault="00FD293E" w:rsidP="00FD293E">
      <w:pPr>
        <w:autoSpaceDE w:val="0"/>
        <w:autoSpaceDN w:val="0"/>
        <w:adjustRightInd w:val="0"/>
        <w:ind w:firstLine="709"/>
        <w:rPr>
          <w:szCs w:val="28"/>
          <w:lang w:val="uk-UA"/>
        </w:rPr>
      </w:pPr>
      <w:r w:rsidRPr="00FD293E">
        <w:rPr>
          <w:szCs w:val="28"/>
          <w:lang w:val="uk-UA"/>
        </w:rPr>
        <w:t>У XIX ст. стрімкий розвиток біології й медицини сприяв активізації психологічних досліджень, підвищенню уваги вчених до проблеми особистісного розвитку індивіда, зокрема - до проблеми характеру. Так, як зазначає Ф.Полан, “В яку б галузь людської діяльності й життя ми не подивились, ми скрізь побачимо, що наша нездатність оцінювати характери є причиною нескінченних негараздів, страждань і нещасть” [14, с. 1]. Одні з перших розробок проблеми співвідношення феноменів темпераменту і характеру представлені в роботах А.Бена, Дж.С.Мілля, Т.Рібо та інших.</w:t>
      </w:r>
    </w:p>
    <w:p w14:paraId="3ACBDB33"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У роботах вчених поняття характеру і темпераменту ототожнюються. На думку авторів, характер людини успадковується і зумовлюється переважанням у неї певного психічного феномену. Тому основними типами характерів є 4 “почуттєві”, “емоційні”, “вольові”. За рівнями розвитку позитивних якостей характери людей поділяються на “вищі” і “нижчі”. Такі твердження авторів є підгрунтям для спроб обгрунтування в їх роботах проблеми класової нерівності. На думку вчених, кожна людина має займати те місце в суспільстві і виконувати ту діяльність, яка відповідає її характеру; індивід не має прагнути змін і будувати своє життя інакше, аніж це </w:t>
      </w:r>
      <w:r w:rsidRPr="00FD293E">
        <w:rPr>
          <w:szCs w:val="28"/>
          <w:lang w:val="uk-UA"/>
        </w:rPr>
        <w:lastRenderedPageBreak/>
        <w:t xml:space="preserve">передбачено його “характером” [7]. Схожої точки зору на проблему характеру дотримується і Е.Шпрангер, який вважає, що кожна людина має біологічно обумовлені “передумови до переживань і дій”, які визначають систему її соціальних ставлень і спрямованості [26]. </w:t>
      </w:r>
    </w:p>
    <w:p w14:paraId="39A4F58A"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Подальший розвиток ідеалістичних ідей про феномен характеру представлений в роботах представників конституційно-біологічного підходу. Основними передумовами становлення характеру вчені вважали біологічні: особливості конституції, вегетативноендокринної та нервової систем. </w:t>
      </w:r>
    </w:p>
    <w:p w14:paraId="086C89F3"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Ідея про те, що темперамент (під яким вчені розуміли сукупність біологічних передумов становлення характеру) є важливою, однак не єдиною детермінантою генезису характеру, представлена в роботах А.Фульє, який в структурі характеру виділяє “вроджений” і “набутий” компоненти. Передумовами формування “вродженого характеру”, на думку автора, є розум і воля індивіда. Однак в процесі постнатального розвитку характер індивіда, згідно з автором, не є статичним, а змінюється і ускладнюється завдяки формуванню “набутого характеру”. Основним фактором становлення останнього, на думку А.Фульє, є вплив соціуму. А.Фульє також зазначає, що “набутий” характер формується тільки в умовах існування людини в соціумі і під впливом соціуму, який “… і створює, власне, характер в протилежність темпераменту і вродженим властивостям”. Однак, згідно з автором, характер людини є пасивним продуктом впливу успадкованих біологічних передумов (темпераменту і конституції) та соціуму. Активність самого індивіда в процесі генезису характеру не враховується. А.Фульє підкреслює, що становлення “вродженого” і “набутого” характеру - процеси протилежні, подолання “набутим” характером “вродженого” і є механізмом особистісного зростання індивіда [24]. </w:t>
      </w:r>
    </w:p>
    <w:p w14:paraId="46F4E873"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Подальший розвиток ідей про “боротьбу” темпераменту і характеру представлений в роботах В.Франкла, П.П.Вікторова і О.М.Новицького. У дослідженнях В.Франкла темперамент ототожнюється з біологічною, тваринною природою людини. Основною метою засвоєння людиною </w:t>
      </w:r>
      <w:r w:rsidRPr="00FD293E">
        <w:rPr>
          <w:szCs w:val="28"/>
          <w:lang w:val="uk-UA"/>
        </w:rPr>
        <w:lastRenderedPageBreak/>
        <w:t>духовних цінностей, становлення характеру в цілому і є подолання темпераменту. П.П.Вікторов підкреслює, що темперамент являє собою первинну, “вроджену реакцію”, а характер - вторинну, “набуту реакцію”. Становлення і активізація характеру в онтогенезі зумовлює гальмування темпераменту, тому “… характер і темперамент є немов би антагоністами один до одного” [17].</w:t>
      </w:r>
    </w:p>
    <w:p w14:paraId="3C864DF5" w14:textId="77777777" w:rsidR="00FD293E" w:rsidRPr="00FD293E" w:rsidRDefault="00FD293E" w:rsidP="00FD293E">
      <w:pPr>
        <w:autoSpaceDE w:val="0"/>
        <w:autoSpaceDN w:val="0"/>
        <w:adjustRightInd w:val="0"/>
        <w:ind w:firstLine="709"/>
        <w:rPr>
          <w:szCs w:val="28"/>
          <w:lang w:val="uk-UA"/>
        </w:rPr>
      </w:pPr>
      <w:r w:rsidRPr="00FD293E">
        <w:rPr>
          <w:szCs w:val="28"/>
          <w:lang w:val="uk-UA"/>
        </w:rPr>
        <w:t>Таким чином, на думку авторів, темперамент являє собою сукупність природних, біологічних передумов становлення психіки людини, її природні інстинкти і потяги. На відміну від темпераменту, характер індивіда формується в умовах соціуму, його специфіка обумовлюється конкретно-історичними умовами, в яких існує конкретний індивід і впливає переважно на становлення моральних рис особистості та її моральності в цілому. А це, в свою чергу, створює передумови для подолання індивідом власних вроджених, “тваринних” потягів та форм поведінки. Поширення такого підходу до дослідження співвідношення феноменів характеру і темпераменту в психології в кінці ХІХ- на початку ХХ ст. значною мірою було зумовлено активним розвитком медицини і біології, а саме - вивчення інстинктів і рефлексів тварин і спроб порівняти основні механізми умовно-рефлекторної діяльності людини і тварин. Оскільки темперамент вважався сукупністю інстинктивних проявів індивіда, а характер - умовнорефлекторних проявів, які формуються під впливом конкретного мікросоціуму, то що співвідношення характеру і темпераменту в роботах вчених розглядалось аналогічно до співвідношення інстинктів і рефлексів.</w:t>
      </w:r>
    </w:p>
    <w:p w14:paraId="0769831A"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Однак з розвитком наукових підходів до проблеми умовно-рефлекторної основи функціонування людської психіки в роботах І.П.Павлова було доведено, що темперамент і характер є складними психічними феноменами і до сукупності інстинктивних і умовно-рефлекторних проявів психіки не зводяться [13]. Тому їх співвідношення є набагато складнішим, ніж співвідношення рефлексів і інстинктів. Так, Н.Д.Левітов підкреслює, що темперамент є природною і необхідною передумовою становлення якостей </w:t>
      </w:r>
      <w:r w:rsidRPr="00FD293E">
        <w:rPr>
          <w:szCs w:val="28"/>
          <w:lang w:val="uk-UA"/>
        </w:rPr>
        <w:lastRenderedPageBreak/>
        <w:t>характеру, однак характер до темпераменту не зводиться. Генезис характеру і темпераменту людини в онтогенезі відбувається в нерозривній єдності і тільки в окремих випадках “характер може вступати в конфлікт з темпераментом” [12].</w:t>
      </w:r>
    </w:p>
    <w:p w14:paraId="75D740C7" w14:textId="77777777" w:rsidR="00FD293E" w:rsidRPr="00FD293E" w:rsidRDefault="00FD293E" w:rsidP="00FD293E">
      <w:pPr>
        <w:autoSpaceDE w:val="0"/>
        <w:autoSpaceDN w:val="0"/>
        <w:adjustRightInd w:val="0"/>
        <w:ind w:firstLine="709"/>
        <w:rPr>
          <w:szCs w:val="28"/>
          <w:lang w:val="uk-UA"/>
        </w:rPr>
      </w:pPr>
      <w:r w:rsidRPr="00FD293E">
        <w:rPr>
          <w:szCs w:val="28"/>
          <w:lang w:val="uk-UA"/>
        </w:rPr>
        <w:t>У роботах І.М.Кондакова [10] темперамент також розглядається як природна основа характеру. Згідно з І.М.Кондаковим, темперамент являє собою спадкову основу характеру, відіграє важливу роль у формуванні характеру в дитячому віці й надає певну специфіку проявам характеру упродовж всього життя людини.</w:t>
      </w:r>
    </w:p>
    <w:p w14:paraId="5DDD054E" w14:textId="77777777" w:rsidR="00FD293E" w:rsidRPr="00FD293E" w:rsidRDefault="00FD293E" w:rsidP="00FD293E">
      <w:pPr>
        <w:autoSpaceDE w:val="0"/>
        <w:autoSpaceDN w:val="0"/>
        <w:adjustRightInd w:val="0"/>
        <w:ind w:firstLine="709"/>
        <w:rPr>
          <w:szCs w:val="28"/>
          <w:lang w:val="uk-UA"/>
        </w:rPr>
      </w:pPr>
      <w:r w:rsidRPr="00FD293E">
        <w:rPr>
          <w:szCs w:val="28"/>
          <w:lang w:val="uk-UA"/>
        </w:rPr>
        <w:t>Згідно з О.Ф. Філатовою, “Характер не можна ототожнювати з темпераментом, і водночас вони тісно взаємопов’язані. Темперамент своєрідно “забарвлює” риси характеру і може якісно змінюватись під його впливом” [23, с. 39].</w:t>
      </w:r>
    </w:p>
    <w:p w14:paraId="03217AA6" w14:textId="77777777" w:rsidR="00FD293E" w:rsidRPr="00FD293E" w:rsidRDefault="00FD293E" w:rsidP="00FD293E">
      <w:pPr>
        <w:autoSpaceDE w:val="0"/>
        <w:autoSpaceDN w:val="0"/>
        <w:adjustRightInd w:val="0"/>
        <w:ind w:firstLine="709"/>
        <w:rPr>
          <w:szCs w:val="28"/>
          <w:lang w:val="uk-UA"/>
        </w:rPr>
      </w:pPr>
      <w:r w:rsidRPr="00FD293E">
        <w:rPr>
          <w:szCs w:val="28"/>
          <w:lang w:val="uk-UA"/>
        </w:rPr>
        <w:t>Крізь роботи радянських фізіологів і психологів вже з початку ХХ ст. червоною ниткою проходить думка про те, що тип темпераменту людини, зокрема – тип нервової системи, який лежить в його основі, є фізіологічною основою характеру. Темперамент і характер індивіда існують в нерозривній єдності, тому в роботах вчених підкреслюється складність розмежування поведінкових проявів, якостей характеру і темпераменту і цих феноменів у цілому [7].</w:t>
      </w:r>
    </w:p>
    <w:p w14:paraId="366AE8B4" w14:textId="77777777" w:rsidR="00FD293E" w:rsidRPr="00FD293E" w:rsidRDefault="00FD293E" w:rsidP="00FD293E">
      <w:pPr>
        <w:autoSpaceDE w:val="0"/>
        <w:autoSpaceDN w:val="0"/>
        <w:adjustRightInd w:val="0"/>
        <w:ind w:firstLine="709"/>
        <w:rPr>
          <w:szCs w:val="28"/>
          <w:lang w:val="uk-UA"/>
        </w:rPr>
      </w:pPr>
      <w:r w:rsidRPr="00FD293E">
        <w:rPr>
          <w:szCs w:val="28"/>
          <w:lang w:val="uk-UA"/>
        </w:rPr>
        <w:t>Так, за В.Д.Небиліциним, “… прямий прояв особливостей нервової системи в динаміці щоденної поведінки є швидше виключенням, ніж правилом: динамічна сторона (темп і інтенсивність) людських реакцій і вчинків, які мають місце в звичних життєвих ситуаціях, виходячи з багатьох даних, лише незначною мірою є функцією властивостей нервової системи, а обумовлена значно більшою мірою виховними зусиллями і регулюючими впливами соціального оточення” [11].</w:t>
      </w:r>
    </w:p>
    <w:p w14:paraId="3E6E164A" w14:textId="77777777" w:rsidR="00FD293E" w:rsidRPr="00FD293E" w:rsidRDefault="00FD293E" w:rsidP="00FD293E">
      <w:pPr>
        <w:autoSpaceDE w:val="0"/>
        <w:autoSpaceDN w:val="0"/>
        <w:adjustRightInd w:val="0"/>
        <w:ind w:firstLine="709"/>
        <w:rPr>
          <w:szCs w:val="28"/>
          <w:lang w:val="uk-UA"/>
        </w:rPr>
      </w:pPr>
      <w:r w:rsidRPr="00FD293E">
        <w:rPr>
          <w:szCs w:val="28"/>
          <w:lang w:val="uk-UA"/>
        </w:rPr>
        <w:t>І.П.Павлов також зазначає, що “… в решті решт остаточна нервова діяльність є сплав з рис типу [темпераменту] і змін, обумовлених зовнішнім середовищем, - фенотип, характер” [13, с. 334].</w:t>
      </w:r>
    </w:p>
    <w:p w14:paraId="2059D7A5" w14:textId="77777777" w:rsidR="00FD293E" w:rsidRPr="00FD293E" w:rsidRDefault="00FD293E" w:rsidP="00FD293E">
      <w:pPr>
        <w:autoSpaceDE w:val="0"/>
        <w:autoSpaceDN w:val="0"/>
        <w:adjustRightInd w:val="0"/>
        <w:ind w:firstLine="709"/>
        <w:rPr>
          <w:szCs w:val="28"/>
          <w:lang w:val="uk-UA"/>
        </w:rPr>
      </w:pPr>
      <w:r w:rsidRPr="00FD293E">
        <w:rPr>
          <w:szCs w:val="28"/>
          <w:lang w:val="uk-UA"/>
        </w:rPr>
        <w:lastRenderedPageBreak/>
        <w:t xml:space="preserve">У роботах О.Ф.Філатової [23] підкреслюється думка про те, що, оскільки темперамент і характер в онтогенезі існують у нерозривній єдності, то не лише темперамент є важливою детермінантою становлення характеру, але і особливості характеру індивіда, генезис яких відбувається під впливом не лише біологічних, але й соціальних детермінант, впливають на темперамент людини і можуть призводити до зміни його властивостей. Так, О.Ф.Філатова зазначає, що “… включаючись в розвиток характеру, властивості темпераменту зазнають змін, через що одні і ті самі вихідні властивості можуть призвести до різних властивостей характеру…” [23, с. 49]. </w:t>
      </w:r>
    </w:p>
    <w:p w14:paraId="31B2A8B6" w14:textId="77777777" w:rsidR="00FD293E" w:rsidRPr="00FD293E" w:rsidRDefault="00FD293E" w:rsidP="00FD293E">
      <w:pPr>
        <w:autoSpaceDE w:val="0"/>
        <w:autoSpaceDN w:val="0"/>
        <w:adjustRightInd w:val="0"/>
        <w:ind w:firstLine="709"/>
        <w:rPr>
          <w:szCs w:val="28"/>
          <w:lang w:val="uk-UA"/>
        </w:rPr>
      </w:pPr>
      <w:r w:rsidRPr="00FD293E">
        <w:rPr>
          <w:szCs w:val="28"/>
          <w:lang w:val="uk-UA"/>
        </w:rPr>
        <w:t>Інша точка зору на детермінанти становлення характеру і можливість змін темпераменту упродовж життя людини представлена в концепції “соціального темпераменту” В.М.Русалова [18]. Згідно з автором, темперамент - це “… результат системного узагальнення інваріативних біологічних компонент, які залучені до функціональних систем поведінки. Завдяки “системному узагальненню” первинно генетична задана система властивостей людини (з первинною метаієрархією потреб, метапланом і метаспособом дій), включаючись в найрізноманітніші види діяльності, поступово трансформується і утворює незалежно від змісту самої діяльності узагальнену, якісно нову, індивідуально стійку систему інваріантних властивостей, але вже не біологічних, а психобіологічних або формальних властивостей індивідуальної поведінки” [18, с. 12].</w:t>
      </w:r>
    </w:p>
    <w:p w14:paraId="2DFF2ACE"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У роботах автора підкреслюється думка про те, що становлення темпераменту на момент народження індивіда не завершується, а продовжується в дитячому віці. Тому хоча, згідно з В.М.Русаловим, темперамент є системою “інваріативних властивостей”, однак, оскільки ці властивості є не біологічними, а психобіологічними і продовжують своє формування в постнатальному періоді онтогенезу під впливом соціальних факторів, то це зумовлює наявність можливостей оптимізації темпераменту дитини шляхом впровадження системних виховних і розвивальних впливів в сімейному вихованні та в умовах перебування дитини в навчальному закладі. </w:t>
      </w:r>
      <w:r w:rsidRPr="00FD293E">
        <w:rPr>
          <w:szCs w:val="28"/>
          <w:lang w:val="uk-UA"/>
        </w:rPr>
        <w:lastRenderedPageBreak/>
        <w:t>Надання значної уваги саме соціальним факторам темпераменту в роботах автора зумовлює той факт, що в структурі темпераменту В.М.Русалов виділяє предметно-діяльнісний і комунікативний аспекти, які відображають розгортання поведінкових програм індивіда в діяльності й міжособистісній взаємодії ” [18, с. 12].</w:t>
      </w:r>
    </w:p>
    <w:p w14:paraId="3119EEC3" w14:textId="77777777" w:rsidR="00FD293E" w:rsidRPr="00FD293E" w:rsidRDefault="00FD293E" w:rsidP="00FD293E">
      <w:pPr>
        <w:autoSpaceDE w:val="0"/>
        <w:autoSpaceDN w:val="0"/>
        <w:adjustRightInd w:val="0"/>
        <w:ind w:firstLine="709"/>
        <w:rPr>
          <w:szCs w:val="28"/>
          <w:lang w:val="uk-UA"/>
        </w:rPr>
      </w:pPr>
      <w:r w:rsidRPr="00FD293E">
        <w:rPr>
          <w:szCs w:val="28"/>
          <w:lang w:val="uk-UA"/>
        </w:rPr>
        <w:t>Подальший розвиток досліджень В.М.Русалова з проблеми соціальної обумовленості становлення темпераменту індивіда представлений в роботах О.Б.Гілєвої, Т.В.Бочарової [5]. Згідно з результатами досліджень авторів було виявлено значні відмінності в структурі темпераменту учнів підліткового віку загальноосвітньої школи і ПТУ (група соціальної реабілітації): у учнів ПТУ було виявлено менше зв’язків між структурними компонентами предметної й комунікативної сфер темпераменту, що свідчить про недостатню цілісність даного феномену в цілому та інтегрованість його компонентів. При цьому у учнів загальноосвітньої школи виявлено вищі показники за шкалою соціальної сфери, а у учнів ПТУ – предметної. На думку О.Б.Гілєвої та Т.В.Бочарової, такі результати пояснюються тим, що учні загальноосвітньої школи мають “… більше можливостей самоствердитись й вступати в різні взаємозв’язки саме в соціальній сфері” [5, с. 75]. Автори підкреслюють високу значущість соціальних факторів темпераменту. Але негативні соціальні фактори можуть призвести до гальмування властивостей темпераменту. Тому, хоча, згідно з результатами досліджень О.Б.Гілєвої та Т.В.Бочарової , В.М.Русалова та ін., оскільки властивості темпераменту є не біологічними, а психобіологічними, то їх формування триває в постнатальному періоді онтогенезу під впливом переважно соціальних факторів [7].</w:t>
      </w:r>
    </w:p>
    <w:p w14:paraId="4AE98515"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Можливість змін темпераменту упродовж життя людини, впливу соціальних факторів на становлення темпераменту має особливу актуальність у контексті досліджень, які висвітлюють вплив властивостей темпераменту на окремі якості характеру. У роботах ряду авторів (В.Д.Нєбиліцин [11], І.П.Павлов [13] та ін.) підкреслюється думка про те, що немає “кращих” і “гірших” типів темпераменту, на основі кожного типу темпераменту можуть </w:t>
      </w:r>
      <w:r w:rsidRPr="00FD293E">
        <w:rPr>
          <w:szCs w:val="28"/>
          <w:lang w:val="uk-UA"/>
        </w:rPr>
        <w:lastRenderedPageBreak/>
        <w:t>бути сформовані будь-які якості характеру. В.Д.Нєбиліцин також зазначає, що “При будь-якому темпераменті можна розвинути всі суспільно корисні властивості особистості. Одна конкретні прийоми розвитку цих властивостей значною мірою залежать від темпераменту. Тому темперамент - це важлива умова, яку необхідно враховувати при індивідуальному підході до виховання і навчання, до формування характеру…” [15].</w:t>
      </w:r>
    </w:p>
    <w:p w14:paraId="7BA35316" w14:textId="77777777" w:rsidR="00C57CFA" w:rsidRPr="00352A34" w:rsidRDefault="00FD293E" w:rsidP="00FD293E">
      <w:pPr>
        <w:autoSpaceDE w:val="0"/>
        <w:autoSpaceDN w:val="0"/>
        <w:adjustRightInd w:val="0"/>
        <w:ind w:firstLine="709"/>
        <w:rPr>
          <w:szCs w:val="28"/>
          <w:lang w:val="uk-UA"/>
        </w:rPr>
      </w:pPr>
      <w:r w:rsidRPr="00FD293E">
        <w:rPr>
          <w:szCs w:val="28"/>
          <w:lang w:val="uk-UA"/>
        </w:rPr>
        <w:t>Таким чином, здійснений аналіз літературних джерел дає можливість констатувати, що проблемі взаємозв’язку темпераменту і характеру у психологічній літературі приділяється значна увага. У зарубіжній і радянській психології представлені різні підходи до співвідношення цих понять: феномени темпераменту і характеру ототожнюються; розглядаються як протилежні і такі, що обов’язково містять ряд протиріч; досліджуються як взаємопов’язані і взаємообумовлені. У роботах більшості сучасних вчених темперамент розглядається як важлива передумова становлення характеру, його природна основа, однак важливе значення мають і соціальні фактори генезису характеру.</w:t>
      </w:r>
    </w:p>
    <w:p w14:paraId="43B778BD" w14:textId="77777777" w:rsidR="00FD293E" w:rsidRPr="00FD293E" w:rsidRDefault="00FD293E" w:rsidP="00FD293E">
      <w:pPr>
        <w:autoSpaceDE w:val="0"/>
        <w:autoSpaceDN w:val="0"/>
        <w:adjustRightInd w:val="0"/>
        <w:ind w:firstLine="709"/>
        <w:rPr>
          <w:szCs w:val="28"/>
          <w:lang w:val="uk-UA"/>
        </w:rPr>
      </w:pPr>
      <w:r w:rsidRPr="00FD293E">
        <w:rPr>
          <w:szCs w:val="28"/>
          <w:lang w:val="uk-UA"/>
        </w:rPr>
        <w:t>Ще здавна дослідили, що поведінка людини багато в чому залежить не лише від зовнішніх чинників, а й внутрішніх, тобто від внутрішньої будови тіла. Нервові процеси в людині, як дослідив І. П. Павлов, залежать від трьох основних типологічних ознак – сили, зрівноваженості та рухливості нервових процесів. На підставі уявлень про силу нервових процесів І. П. Павлов визначив три сильні та один слабкий тип нервової системи: 1-й тип – сильний, врівноважений, рухливий; 2-й тип – сильний, неврівноважений; 3-й тип – сильний, врівноважений, інтерентний; 4-й тип – слабкий [13]. Основним чотирьом типам нервової системи відповідають чотири типи темпераментів.</w:t>
      </w:r>
    </w:p>
    <w:p w14:paraId="709FCD57"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Першому сильному типові відповідає сангвінічний темперамент. Сангвінік – це цілеспрямована людина, яка характеризується самовладанням, постійним потягом до руху у майбутнє, не відкладає справи на потім, «поспішає жити» й завжди готова долати труднощі. У своїй діяльності </w:t>
      </w:r>
      <w:r w:rsidRPr="00FD293E">
        <w:rPr>
          <w:szCs w:val="28"/>
          <w:lang w:val="uk-UA"/>
        </w:rPr>
        <w:lastRenderedPageBreak/>
        <w:t>сангвінік здатний швидко переключатися з одного виду діяльності на інший, не драматизує ситуацію; працює продуктивно, оптимістично.</w:t>
      </w:r>
    </w:p>
    <w:p w14:paraId="3D9564E9" w14:textId="77777777" w:rsidR="00FD293E" w:rsidRPr="00FD293E" w:rsidRDefault="00FD293E" w:rsidP="00FD293E">
      <w:pPr>
        <w:autoSpaceDE w:val="0"/>
        <w:autoSpaceDN w:val="0"/>
        <w:adjustRightInd w:val="0"/>
        <w:ind w:firstLine="709"/>
        <w:rPr>
          <w:szCs w:val="28"/>
          <w:lang w:val="uk-UA"/>
        </w:rPr>
      </w:pPr>
      <w:r w:rsidRPr="00FD293E">
        <w:rPr>
          <w:szCs w:val="28"/>
          <w:lang w:val="uk-UA"/>
        </w:rPr>
        <w:t>Другому сильному типові відповідає холеричний темперамент. Холерик – це неврівноважена, нестримана людина; вона працює натхненно тоді, коли не має особливих перешкод. Іноді навіть дрібниця може роздратувати її, вивести з урівноваженого стану або «заклинити». Тому часто-густо у холериків поєднуються: недостатність самовладання й велика життєва енергія; запальність й нестача сил у розв’язанні тієї чи іншої проблеми.</w:t>
      </w:r>
    </w:p>
    <w:p w14:paraId="274D2479" w14:textId="77777777" w:rsidR="00FD293E" w:rsidRPr="00FD293E" w:rsidRDefault="00FD293E" w:rsidP="00FD293E">
      <w:pPr>
        <w:autoSpaceDE w:val="0"/>
        <w:autoSpaceDN w:val="0"/>
        <w:adjustRightInd w:val="0"/>
        <w:ind w:firstLine="709"/>
        <w:rPr>
          <w:szCs w:val="28"/>
          <w:lang w:val="uk-UA"/>
        </w:rPr>
      </w:pPr>
      <w:r w:rsidRPr="00FD293E">
        <w:rPr>
          <w:szCs w:val="28"/>
          <w:lang w:val="uk-UA"/>
        </w:rPr>
        <w:t>Третьому сильному типові відповідає флегматичний темперамент. Флегматик – це людина з сильною, але інертною нервовою системою, вона не поспішає жити, часу у неї достатньо та й живе більше минулим, аніж майбутнім. Характеризується повільними рухами, впертістю, слабкою чутливістю й емоційністю.</w:t>
      </w:r>
    </w:p>
    <w:p w14:paraId="557D0A07" w14:textId="77777777" w:rsidR="00FD293E" w:rsidRPr="00FD293E" w:rsidRDefault="00FD293E" w:rsidP="00FD293E">
      <w:pPr>
        <w:autoSpaceDE w:val="0"/>
        <w:autoSpaceDN w:val="0"/>
        <w:adjustRightInd w:val="0"/>
        <w:ind w:firstLine="709"/>
        <w:rPr>
          <w:szCs w:val="28"/>
          <w:lang w:val="uk-UA"/>
        </w:rPr>
      </w:pPr>
      <w:r w:rsidRPr="00FD293E">
        <w:rPr>
          <w:szCs w:val="28"/>
          <w:lang w:val="uk-UA"/>
        </w:rPr>
        <w:t>Четвертому (слабкому) типові відповідає меланхолічний темперамент. Меланхолік – людина з високою чутливістю, емоційною ранимістю, навіть сльозливістю, вона може підпорядковуватись чужій волі, оскільки невпевнена в собі. Тяжко переживає екстремальні ситуації, впадає в паніку й намагається ізолюватися від зовнішнього світу. Для меланхоліка сутнісним є не минулий або майбутній час, а лише реальний (теперішній) час, в якому він живе.</w:t>
      </w:r>
    </w:p>
    <w:p w14:paraId="38F680BD" w14:textId="77777777" w:rsidR="00FD293E" w:rsidRPr="00FD293E" w:rsidRDefault="00FD293E" w:rsidP="00FD293E">
      <w:pPr>
        <w:autoSpaceDE w:val="0"/>
        <w:autoSpaceDN w:val="0"/>
        <w:adjustRightInd w:val="0"/>
        <w:ind w:firstLine="709"/>
        <w:rPr>
          <w:szCs w:val="28"/>
          <w:lang w:val="uk-UA"/>
        </w:rPr>
      </w:pPr>
      <w:r w:rsidRPr="00FD293E">
        <w:rPr>
          <w:szCs w:val="28"/>
          <w:lang w:val="uk-UA"/>
        </w:rPr>
        <w:t>Досліджуючи проблему оптимізації умов діяльності (зокрема навчальної), В. А. Козаков дійшов висновку, згідно з яким бажано:</w:t>
      </w:r>
    </w:p>
    <w:p w14:paraId="63B5B676" w14:textId="77777777" w:rsidR="00FD293E" w:rsidRPr="00FD293E" w:rsidRDefault="00FD293E" w:rsidP="00FD293E">
      <w:pPr>
        <w:autoSpaceDE w:val="0"/>
        <w:autoSpaceDN w:val="0"/>
        <w:adjustRightInd w:val="0"/>
        <w:ind w:firstLine="709"/>
        <w:rPr>
          <w:szCs w:val="28"/>
          <w:lang w:val="uk-UA"/>
        </w:rPr>
      </w:pPr>
      <w:r w:rsidRPr="00FD293E">
        <w:rPr>
          <w:szCs w:val="28"/>
          <w:lang w:val="uk-UA"/>
        </w:rPr>
        <w:t>1. Перед сангвініком щоразу ставити нові і, якщо є змога, цікаві завдання, які вимагали б від нього зосередженості і напруження; треба постійно залучати його до активної діяльності, систематично скеровувати його зусилля.</w:t>
      </w:r>
    </w:p>
    <w:p w14:paraId="4D25CAF9"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2. Контролювати діяльність холерика якомога частіше; з ним неприпустимо поводитися різко і нестримно, оскільки це може з його боку викликати негативну реакцію; водночас будь-який його негативний вчинок має бути вимогливо і справедливо засуджений; щодо холерика негативну </w:t>
      </w:r>
      <w:r w:rsidRPr="00FD293E">
        <w:rPr>
          <w:szCs w:val="28"/>
          <w:lang w:val="uk-UA"/>
        </w:rPr>
        <w:lastRenderedPageBreak/>
        <w:t>оцінку слід застосовувати в дуже енергійній формі та настільки часто, наскільки це потрібно для поліпшення роботи й навчання.</w:t>
      </w:r>
    </w:p>
    <w:p w14:paraId="3DE880D5" w14:textId="77777777" w:rsidR="00FD293E" w:rsidRPr="00FD293E" w:rsidRDefault="00FD293E" w:rsidP="00FD293E">
      <w:pPr>
        <w:autoSpaceDE w:val="0"/>
        <w:autoSpaceDN w:val="0"/>
        <w:adjustRightInd w:val="0"/>
        <w:ind w:firstLine="709"/>
        <w:rPr>
          <w:szCs w:val="28"/>
          <w:lang w:val="uk-UA"/>
        </w:rPr>
      </w:pPr>
      <w:r w:rsidRPr="00FD293E">
        <w:rPr>
          <w:szCs w:val="28"/>
          <w:lang w:val="uk-UA"/>
        </w:rPr>
        <w:t>3. Флегматика треба залучати до активної діяльності і зацікавити; він потребує систематичної уваги, його неприпустимо переключати з одного завдання на інше.</w:t>
      </w:r>
    </w:p>
    <w:p w14:paraId="1BA34512"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4. Щодо меланхоліка неприпустимі не лише різкість, грубість, а й підвищений тон, іронія; про його вчинок, провину краще поговорити наодинці; для меланхоліка вкрай необхідним є прояв особливої уваги, вчасне оцінювання успіхів, рішучість та воля; негативну оцінку слід використовувати з великим застереженням, пом’якшуючи її негативні дії [8]. </w:t>
      </w:r>
    </w:p>
    <w:p w14:paraId="619D8746" w14:textId="77777777" w:rsidR="00FD293E" w:rsidRPr="00FD293E" w:rsidRDefault="00FD293E" w:rsidP="00FD293E">
      <w:pPr>
        <w:autoSpaceDE w:val="0"/>
        <w:autoSpaceDN w:val="0"/>
        <w:adjustRightInd w:val="0"/>
        <w:ind w:firstLine="709"/>
        <w:rPr>
          <w:szCs w:val="28"/>
          <w:lang w:val="uk-UA"/>
        </w:rPr>
      </w:pPr>
      <w:r w:rsidRPr="00FD293E">
        <w:rPr>
          <w:szCs w:val="28"/>
          <w:lang w:val="uk-UA"/>
        </w:rPr>
        <w:t>Cлід пам’ятати про те, що в нормальних умовах темперамент має прояв лише в особливостях індивідуального стилю і не визначає результативність діяльності. В екстремальних ситуаціях вплив темпераменту на ефективність діяльності суттєво підсилюється, оскільки попередньо засвоєні норми поведінки стають неефективними і необхідні додаткова енергетична або динамічна мобілізація організму, щоб впоратися з несподіваними чи дуже сильними впливами – подразниками. Типовим прикладом екстремальної ситуації може бути необхідність відповідей, зокрема на екзаменах (особливо ЗНО), співбесідах тощо. За цих умов корисно враховувати таке:</w:t>
      </w:r>
    </w:p>
    <w:p w14:paraId="735B6A0F" w14:textId="77777777" w:rsidR="00FD293E" w:rsidRPr="00FD293E" w:rsidRDefault="00FD293E" w:rsidP="00FD293E">
      <w:pPr>
        <w:autoSpaceDE w:val="0"/>
        <w:autoSpaceDN w:val="0"/>
        <w:adjustRightInd w:val="0"/>
        <w:ind w:firstLine="709"/>
        <w:rPr>
          <w:szCs w:val="28"/>
          <w:lang w:val="uk-UA"/>
        </w:rPr>
      </w:pPr>
      <w:r w:rsidRPr="00FD293E">
        <w:rPr>
          <w:szCs w:val="28"/>
          <w:lang w:val="uk-UA"/>
        </w:rPr>
        <w:t>- зайва поспішність сангвініка або невиправдана поривчастість холерика можуть призводити до недостатньо обміркованих відповідей;</w:t>
      </w:r>
    </w:p>
    <w:p w14:paraId="1500B54B" w14:textId="77777777" w:rsidR="00FD293E" w:rsidRPr="00FD293E" w:rsidRDefault="00FD293E" w:rsidP="00FD293E">
      <w:pPr>
        <w:autoSpaceDE w:val="0"/>
        <w:autoSpaceDN w:val="0"/>
        <w:adjustRightInd w:val="0"/>
        <w:ind w:firstLine="709"/>
        <w:rPr>
          <w:szCs w:val="28"/>
          <w:lang w:val="uk-UA"/>
        </w:rPr>
      </w:pPr>
      <w:r w:rsidRPr="00FD293E">
        <w:rPr>
          <w:szCs w:val="28"/>
          <w:lang w:val="uk-UA"/>
        </w:rPr>
        <w:t>- флегматик реагує на запитання загальмовано і може скластися враження, що він не знає відповіді; щоб не вивести його з рівноваги, треба мати терпіння;</w:t>
      </w:r>
    </w:p>
    <w:p w14:paraId="5737AAD4" w14:textId="77777777" w:rsidR="00FD293E" w:rsidRPr="00FD293E" w:rsidRDefault="00FD293E" w:rsidP="00FD293E">
      <w:pPr>
        <w:autoSpaceDE w:val="0"/>
        <w:autoSpaceDN w:val="0"/>
        <w:adjustRightInd w:val="0"/>
        <w:ind w:firstLine="709"/>
        <w:rPr>
          <w:szCs w:val="28"/>
          <w:lang w:val="uk-UA"/>
        </w:rPr>
      </w:pPr>
      <w:r w:rsidRPr="00FD293E">
        <w:rPr>
          <w:szCs w:val="28"/>
          <w:lang w:val="uk-UA"/>
        </w:rPr>
        <w:t>- меланхолік – найчутливіший і найвразливіший тип, з ним слід поводитися дуже м’яко і доброзичливо [10, c. 58–59].</w:t>
      </w:r>
    </w:p>
    <w:p w14:paraId="0DA163C8" w14:textId="77777777" w:rsidR="00FD293E" w:rsidRPr="00FD293E" w:rsidRDefault="00FD293E" w:rsidP="00FD293E">
      <w:pPr>
        <w:autoSpaceDE w:val="0"/>
        <w:autoSpaceDN w:val="0"/>
        <w:adjustRightInd w:val="0"/>
        <w:ind w:firstLine="709"/>
        <w:rPr>
          <w:szCs w:val="28"/>
          <w:lang w:val="uk-UA"/>
        </w:rPr>
      </w:pPr>
      <w:r w:rsidRPr="00FD293E">
        <w:rPr>
          <w:szCs w:val="28"/>
          <w:lang w:val="uk-UA"/>
        </w:rPr>
        <w:t>У практичній діяльності щодо носіїв різних типів темпераменту учені-психологи радять користуватися такими формулами:</w:t>
      </w:r>
    </w:p>
    <w:p w14:paraId="037D9E31"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1.«Довіряй, але перевіряй», тому що сангвінік має: плюси – життєрадісність, захопленість, чуйність, товариськість; мінуси – схильність до </w:t>
      </w:r>
      <w:r w:rsidRPr="00FD293E">
        <w:rPr>
          <w:szCs w:val="28"/>
          <w:lang w:val="uk-UA"/>
        </w:rPr>
        <w:lastRenderedPageBreak/>
        <w:t>зарозумілості, розпорошеність, легковажність, поверховість, надтовариськість, ненадійність; схильність до обіцянок, щоб не скривдити іншого, але не завжди виконує їх, що вимагає контролю.</w:t>
      </w:r>
    </w:p>
    <w:p w14:paraId="052A6990" w14:textId="77777777" w:rsidR="00FD293E" w:rsidRPr="00FD293E" w:rsidRDefault="00FD293E" w:rsidP="00FD293E">
      <w:pPr>
        <w:autoSpaceDE w:val="0"/>
        <w:autoSpaceDN w:val="0"/>
        <w:adjustRightInd w:val="0"/>
        <w:ind w:firstLine="709"/>
        <w:rPr>
          <w:szCs w:val="28"/>
          <w:lang w:val="uk-UA"/>
        </w:rPr>
      </w:pPr>
      <w:r w:rsidRPr="00FD293E">
        <w:rPr>
          <w:szCs w:val="28"/>
          <w:lang w:val="uk-UA"/>
        </w:rPr>
        <w:t>2. «Ні хвилини спокою», тому що холерик має: плюси – енергійність, захопленість, рухливість, цілеспрямованість; мінуси – запальність, агресивність, нестриманість, нетерплячість, конфліктність.</w:t>
      </w:r>
    </w:p>
    <w:p w14:paraId="47206FC9" w14:textId="77777777" w:rsidR="00FD293E" w:rsidRPr="00FD293E" w:rsidRDefault="00FD293E" w:rsidP="00FD293E">
      <w:pPr>
        <w:autoSpaceDE w:val="0"/>
        <w:autoSpaceDN w:val="0"/>
        <w:adjustRightInd w:val="0"/>
        <w:ind w:firstLine="709"/>
        <w:rPr>
          <w:szCs w:val="28"/>
          <w:lang w:val="uk-UA"/>
        </w:rPr>
      </w:pPr>
      <w:r w:rsidRPr="00FD293E">
        <w:rPr>
          <w:szCs w:val="28"/>
          <w:lang w:val="uk-UA"/>
        </w:rPr>
        <w:t>3. «Не підганяй», тому що для флегматика характерні: плюси – стійкість, постійність, активність, терплячість, самовладдя, надійність; мінуси – загальмованість, байдужість, «товстошкірість», сухість, неможливість працювати в режимі дефіциту часу, в індивідуальному темпі є свідченням того, що його не треба підганяти, він сам розраховує свій час і виконує роботу.</w:t>
      </w:r>
    </w:p>
    <w:p w14:paraId="426D4DE2" w14:textId="77777777" w:rsidR="00FD293E" w:rsidRPr="00FD293E" w:rsidRDefault="00FD293E" w:rsidP="00FD293E">
      <w:pPr>
        <w:autoSpaceDE w:val="0"/>
        <w:autoSpaceDN w:val="0"/>
        <w:adjustRightInd w:val="0"/>
        <w:ind w:firstLine="709"/>
        <w:rPr>
          <w:szCs w:val="28"/>
          <w:lang w:val="uk-UA"/>
        </w:rPr>
      </w:pPr>
      <w:r w:rsidRPr="00FD293E">
        <w:rPr>
          <w:szCs w:val="28"/>
          <w:lang w:val="uk-UA"/>
        </w:rPr>
        <w:t>4. «Не нашкодь», тому що у меланхоліка: плюси – висока чутливість, м’якість, людяність, доброзичливість, здатність до співчуття; мінуси – низька працездатність, підозрілість, замкненість, сором’язливість; на нього не можна кричати, надто тиснути, давати різкі та суворі вказівки, оскільки він надто чутливий до інтонації і дуже вразливий. За цими формулами, формально, без врахувань специфіки кожної індивідуальності при організації робочих пар можна виходити з того, що ефективніша робота в парах: холерик – сангвінік; сангвінік – меланхолік; меланхолік – флегматик [6,21],</w:t>
      </w:r>
    </w:p>
    <w:p w14:paraId="7651A519" w14:textId="77777777" w:rsidR="00FD293E" w:rsidRPr="00FD293E" w:rsidRDefault="00FD293E" w:rsidP="00FD293E">
      <w:pPr>
        <w:autoSpaceDE w:val="0"/>
        <w:autoSpaceDN w:val="0"/>
        <w:adjustRightInd w:val="0"/>
        <w:ind w:firstLine="709"/>
        <w:rPr>
          <w:szCs w:val="28"/>
          <w:lang w:val="uk-UA"/>
        </w:rPr>
      </w:pPr>
      <w:r w:rsidRPr="00FD293E">
        <w:rPr>
          <w:szCs w:val="28"/>
          <w:lang w:val="uk-UA"/>
        </w:rPr>
        <w:t>Варто відмітити, що класична класифікація темпераментів, запропонована І. Павловим, є лише однією з найбільш розроблених спроб вирішити цю складну проблему. Існують і інші підходи. Так, К. Леонгард виділяє чотири головних типи темпераменту на основі зіставлення типів акцентуацій: гіпертимний, дистимний, афективнолабільний і афективно-екзальтований [12].</w:t>
      </w:r>
    </w:p>
    <w:p w14:paraId="3537B3A8" w14:textId="77777777" w:rsidR="00FD293E" w:rsidRPr="00FD293E" w:rsidRDefault="00FD293E" w:rsidP="00FD293E">
      <w:pPr>
        <w:autoSpaceDE w:val="0"/>
        <w:autoSpaceDN w:val="0"/>
        <w:adjustRightInd w:val="0"/>
        <w:ind w:firstLine="709"/>
        <w:rPr>
          <w:szCs w:val="28"/>
          <w:lang w:val="uk-UA"/>
        </w:rPr>
      </w:pPr>
      <w:r w:rsidRPr="00FD293E">
        <w:rPr>
          <w:szCs w:val="28"/>
          <w:lang w:val="uk-UA"/>
        </w:rPr>
        <w:t>Запропоновані класифікації темпераментів є цікавими здебільшого в теоретичному плані. Водночас недостатня чіткість і неузгодженість характеристик кожного типу створюють труднощі для їх практичного застосування.</w:t>
      </w:r>
    </w:p>
    <w:p w14:paraId="34F40C5F" w14:textId="77777777" w:rsidR="00FD293E" w:rsidRPr="00FD293E" w:rsidRDefault="00FD293E" w:rsidP="00FD293E">
      <w:pPr>
        <w:autoSpaceDE w:val="0"/>
        <w:autoSpaceDN w:val="0"/>
        <w:adjustRightInd w:val="0"/>
        <w:ind w:firstLine="709"/>
        <w:rPr>
          <w:szCs w:val="28"/>
          <w:lang w:val="uk-UA"/>
        </w:rPr>
      </w:pPr>
      <w:r w:rsidRPr="00FD293E">
        <w:rPr>
          <w:szCs w:val="28"/>
          <w:lang w:val="uk-UA"/>
        </w:rPr>
        <w:lastRenderedPageBreak/>
        <w:t>З’ясування психологічної сутності характеру є важливим з огляду на прагнення, вибір людини. Реалізуючи свої задатки, здібності, особистість діє з конкретною метою, робить певні вчинки, які залежать не так від темпераменту, як від свого характеру. Характер – це ступінь постійних індивідуально-психологічних властивостей людини, які виявляються в її діяльності та суспільній поведінці, ставленні до колективу, інших людей, праці, навколишньої діяльності та до самої себе. У ньому виявляється все те, що є найважливішим в людині. Наслідки його впливу значно перевищують вплив особливостей темпераменту й навіть інтелектуальні здібності особи. Адже часто-густо є люди, які щедро наділені талантом, інтелектом, схильні до сприймання нових ідей, проте нерішучі в своїх прагненнях та ідеях, непослідовні в ухваленні рішень, отже, без належної сили волі [22].</w:t>
      </w:r>
    </w:p>
    <w:p w14:paraId="118B7846" w14:textId="77777777" w:rsidR="00FD293E" w:rsidRPr="00FD293E" w:rsidRDefault="00FD293E" w:rsidP="00FD293E">
      <w:pPr>
        <w:autoSpaceDE w:val="0"/>
        <w:autoSpaceDN w:val="0"/>
        <w:adjustRightInd w:val="0"/>
        <w:ind w:firstLine="709"/>
        <w:rPr>
          <w:szCs w:val="28"/>
          <w:lang w:val="uk-UA"/>
        </w:rPr>
      </w:pPr>
      <w:r w:rsidRPr="00FD293E">
        <w:rPr>
          <w:szCs w:val="28"/>
          <w:lang w:val="uk-UA"/>
        </w:rPr>
        <w:t>Слово характер грецького походження, дослівно перекладається як риса, ознака, відбиток. Етимологічно походить від дієслова charassien – різьбити, мітити, через іменникову форму charaks (різець, різьблення, риси обличчя). Учень Арістотеля Теофраст запровадив термін характер для визначення властивостей людини. У «Характеристиках» він описав з погляду мораліста 31 тип людських характерів – людей хвалькуватих, балакучих, нещирих, нудних, улесливих тощо.</w:t>
      </w:r>
    </w:p>
    <w:p w14:paraId="2E91CE27"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 Характер людини виявляється у відносинах з іншими людьми, діяльності, вчинках, поведінці. Характер – це цілісне утворення особистості. Водночас І. П. Павлов обстоював виокремлення його структурних компонентів. Цієї думки дотримувався й Б. Теплов, і було запропоновано виділяти в структурі характеру чотири симптомо-комплекси, які виражають ставлення особистості:</w:t>
      </w:r>
    </w:p>
    <w:p w14:paraId="2A9E74E7" w14:textId="77777777" w:rsidR="00FD293E" w:rsidRPr="00FD293E" w:rsidRDefault="00FD293E" w:rsidP="00FD293E">
      <w:pPr>
        <w:autoSpaceDE w:val="0"/>
        <w:autoSpaceDN w:val="0"/>
        <w:adjustRightInd w:val="0"/>
        <w:ind w:firstLine="709"/>
        <w:rPr>
          <w:szCs w:val="28"/>
          <w:lang w:val="uk-UA"/>
        </w:rPr>
      </w:pPr>
      <w:r w:rsidRPr="00FD293E">
        <w:rPr>
          <w:szCs w:val="28"/>
          <w:lang w:val="uk-UA"/>
        </w:rPr>
        <w:t>- до суспільства, колективу, окремих людей: товариські, колективізм, ввічливість, чуйність, грубість, жорстокість, брехливість і т. ін.;</w:t>
      </w:r>
    </w:p>
    <w:p w14:paraId="1BF78761" w14:textId="77777777" w:rsidR="00FD293E" w:rsidRPr="00FD293E" w:rsidRDefault="00FD293E" w:rsidP="00FD293E">
      <w:pPr>
        <w:autoSpaceDE w:val="0"/>
        <w:autoSpaceDN w:val="0"/>
        <w:adjustRightInd w:val="0"/>
        <w:ind w:firstLine="709"/>
        <w:rPr>
          <w:szCs w:val="28"/>
          <w:lang w:val="uk-UA"/>
        </w:rPr>
      </w:pPr>
      <w:r w:rsidRPr="00FD293E">
        <w:rPr>
          <w:szCs w:val="28"/>
          <w:lang w:val="uk-UA"/>
        </w:rPr>
        <w:t>- до себе: самокритичність, самоповага, вимогливість, суворість, зарозумілість та ін.;</w:t>
      </w:r>
    </w:p>
    <w:p w14:paraId="02115654" w14:textId="77777777" w:rsidR="00FD293E" w:rsidRPr="00FD293E" w:rsidRDefault="00FD293E" w:rsidP="00FD293E">
      <w:pPr>
        <w:autoSpaceDE w:val="0"/>
        <w:autoSpaceDN w:val="0"/>
        <w:adjustRightInd w:val="0"/>
        <w:ind w:firstLine="709"/>
        <w:rPr>
          <w:szCs w:val="28"/>
          <w:lang w:val="uk-UA"/>
        </w:rPr>
      </w:pPr>
      <w:r w:rsidRPr="00FD293E">
        <w:rPr>
          <w:szCs w:val="28"/>
          <w:lang w:val="uk-UA"/>
        </w:rPr>
        <w:lastRenderedPageBreak/>
        <w:t>- до праці: працездатність, працьовитість, старанність, сумлінність, упертість, лінощі, безвідповідальність і т. ін.;</w:t>
      </w:r>
    </w:p>
    <w:p w14:paraId="6E298FEE"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 до речей: акуратність, бережливість, неохайність, недбайливість та ін [9,13]. </w:t>
      </w:r>
    </w:p>
    <w:p w14:paraId="4B839F3D" w14:textId="77777777" w:rsidR="00FD293E" w:rsidRPr="00FD293E" w:rsidRDefault="00FD293E" w:rsidP="00FD293E">
      <w:pPr>
        <w:autoSpaceDE w:val="0"/>
        <w:autoSpaceDN w:val="0"/>
        <w:adjustRightInd w:val="0"/>
        <w:ind w:firstLine="709"/>
        <w:rPr>
          <w:szCs w:val="28"/>
          <w:lang w:val="uk-UA"/>
        </w:rPr>
      </w:pPr>
      <w:r w:rsidRPr="00FD293E">
        <w:rPr>
          <w:szCs w:val="28"/>
          <w:lang w:val="uk-UA"/>
        </w:rPr>
        <w:t>Структура характеру визначається не лише взаємозв’язком окремих властивостей, а й властивостями характеру загалом. Таких структурних властивостей характеру виділяють чотири:</w:t>
      </w:r>
    </w:p>
    <w:p w14:paraId="1380C8CB" w14:textId="77777777" w:rsidR="00FD293E" w:rsidRPr="00FD293E" w:rsidRDefault="00FD293E" w:rsidP="00FD293E">
      <w:pPr>
        <w:autoSpaceDE w:val="0"/>
        <w:autoSpaceDN w:val="0"/>
        <w:adjustRightInd w:val="0"/>
        <w:ind w:firstLine="709"/>
        <w:rPr>
          <w:szCs w:val="28"/>
          <w:lang w:val="uk-UA"/>
        </w:rPr>
      </w:pPr>
      <w:r w:rsidRPr="00FD293E">
        <w:rPr>
          <w:szCs w:val="28"/>
          <w:lang w:val="uk-UA"/>
        </w:rPr>
        <w:t>1) ступінь їх глибини. Глибинними є ті властивості, які зумовлюються найважливішими, головними ставленнями і тому пов’язані з широкою системою інших властивостей;</w:t>
      </w:r>
    </w:p>
    <w:p w14:paraId="4EA3E139" w14:textId="77777777" w:rsidR="00FD293E" w:rsidRPr="00FD293E" w:rsidRDefault="00FD293E" w:rsidP="00FD293E">
      <w:pPr>
        <w:autoSpaceDE w:val="0"/>
        <w:autoSpaceDN w:val="0"/>
        <w:adjustRightInd w:val="0"/>
        <w:ind w:firstLine="709"/>
        <w:rPr>
          <w:szCs w:val="28"/>
          <w:lang w:val="uk-UA"/>
        </w:rPr>
      </w:pPr>
      <w:r w:rsidRPr="00FD293E">
        <w:rPr>
          <w:szCs w:val="28"/>
          <w:lang w:val="uk-UA"/>
        </w:rPr>
        <w:t>2) активність. Визначається ступенем протидії зовнішнім обставинам. Одні люди при зустрічі з несприятливими обставинами посилюють свою активність, долають труднощі і досягають мети, інші – пасивні. Тому розрізняють людей із сильним і слабким характерами;</w:t>
      </w:r>
    </w:p>
    <w:p w14:paraId="00041A82" w14:textId="77777777" w:rsidR="00FD293E" w:rsidRPr="00FD293E" w:rsidRDefault="00FD293E" w:rsidP="00FD293E">
      <w:pPr>
        <w:autoSpaceDE w:val="0"/>
        <w:autoSpaceDN w:val="0"/>
        <w:adjustRightInd w:val="0"/>
        <w:ind w:firstLine="709"/>
        <w:rPr>
          <w:szCs w:val="28"/>
          <w:lang w:val="uk-UA"/>
        </w:rPr>
      </w:pPr>
      <w:r w:rsidRPr="00FD293E">
        <w:rPr>
          <w:szCs w:val="28"/>
          <w:lang w:val="uk-UA"/>
        </w:rPr>
        <w:t>3) рівень стійкості (мінливість). Перша – третя властивості характеру є необхідними умовами пристосувальної діяльності;</w:t>
      </w:r>
    </w:p>
    <w:p w14:paraId="387995B0" w14:textId="77777777" w:rsidR="00FD293E" w:rsidRPr="00FD293E" w:rsidRDefault="00FD293E" w:rsidP="00FD293E">
      <w:pPr>
        <w:autoSpaceDE w:val="0"/>
        <w:autoSpaceDN w:val="0"/>
        <w:adjustRightInd w:val="0"/>
        <w:ind w:firstLine="709"/>
        <w:rPr>
          <w:szCs w:val="28"/>
          <w:lang w:val="uk-UA"/>
        </w:rPr>
      </w:pPr>
      <w:r w:rsidRPr="00FD293E">
        <w:rPr>
          <w:szCs w:val="28"/>
          <w:lang w:val="uk-UA"/>
        </w:rPr>
        <w:t>4) пластичність. Щоб дії і вчинки людини були доцільними, потрібно зі зміною середовища відповідно змінювати й індивідуально-своєрідні способи дії. Усі властивості є необхідною умовою навчання і виховання [20].</w:t>
      </w:r>
    </w:p>
    <w:p w14:paraId="2B705E14" w14:textId="77777777" w:rsidR="00FD293E" w:rsidRPr="00FD293E" w:rsidRDefault="00FD293E" w:rsidP="00FD293E">
      <w:pPr>
        <w:autoSpaceDE w:val="0"/>
        <w:autoSpaceDN w:val="0"/>
        <w:adjustRightInd w:val="0"/>
        <w:ind w:firstLine="709"/>
        <w:rPr>
          <w:szCs w:val="28"/>
          <w:lang w:val="uk-UA"/>
        </w:rPr>
      </w:pPr>
      <w:r w:rsidRPr="00FD293E">
        <w:rPr>
          <w:szCs w:val="28"/>
          <w:lang w:val="uk-UA"/>
        </w:rPr>
        <w:t>Характерологічні риси людини здатні змінюватися не лише якісно, а й кількісно. Та чи інша риса у різних людей розвинута неоднаково. Коли кількісний вимір риси характеру наближається до граничних величин і досягає межі норми, виникає акцентуація характеру.</w:t>
      </w:r>
    </w:p>
    <w:p w14:paraId="10D5DE24" w14:textId="77777777" w:rsidR="00FD293E" w:rsidRPr="00FD293E" w:rsidRDefault="00FD293E" w:rsidP="00FD293E">
      <w:pPr>
        <w:autoSpaceDE w:val="0"/>
        <w:autoSpaceDN w:val="0"/>
        <w:adjustRightInd w:val="0"/>
        <w:ind w:firstLine="709"/>
        <w:rPr>
          <w:szCs w:val="28"/>
          <w:lang w:val="uk-UA"/>
        </w:rPr>
      </w:pPr>
      <w:r w:rsidRPr="00FD293E">
        <w:rPr>
          <w:szCs w:val="28"/>
          <w:lang w:val="uk-UA"/>
        </w:rPr>
        <w:t>Отже, акцентуація характеру – це граничний варіант норми, наслідок посилення окремих його рис. Єдиної класифікації типів акцентуацій досі не існує [2]. Іноді за різною термінологією виявляються однакові описи акцентуйованих рис, що дає змогу виокремити найважливіші типи акцентуацій.</w:t>
      </w:r>
    </w:p>
    <w:p w14:paraId="77B7B961"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Екстравертний тип. Йому властиві постійна спрямованість (відкритість) на діяльність і спілкування, підвищена балакучість, хвалькуватість, </w:t>
      </w:r>
      <w:r w:rsidRPr="00FD293E">
        <w:rPr>
          <w:szCs w:val="28"/>
          <w:lang w:val="uk-UA"/>
        </w:rPr>
        <w:lastRenderedPageBreak/>
        <w:t>непостійність у захопленнях та інтересах, висока емоційна збудливість, яка виникає внаслідок зовнішніх впливів, конформність у поведінці.</w:t>
      </w:r>
    </w:p>
    <w:p w14:paraId="5E4FC82E" w14:textId="77777777" w:rsidR="00FD293E" w:rsidRPr="00FD293E" w:rsidRDefault="00FD293E" w:rsidP="00FD293E">
      <w:pPr>
        <w:autoSpaceDE w:val="0"/>
        <w:autoSpaceDN w:val="0"/>
        <w:adjustRightInd w:val="0"/>
        <w:ind w:firstLine="709"/>
        <w:rPr>
          <w:szCs w:val="28"/>
          <w:lang w:val="uk-UA"/>
        </w:rPr>
      </w:pPr>
      <w:r w:rsidRPr="00FD293E">
        <w:rPr>
          <w:szCs w:val="28"/>
          <w:lang w:val="uk-UA"/>
        </w:rPr>
        <w:t>Інтравертний тип зосереджений на своєму внутрішньому світі. Зовнішній світ для його представників має другорядне значення. Вони замкнуті, повільно і важко адаптуються до нових обставин, дуже стривожені, невпевнені в собі, малокомунікабельні.</w:t>
      </w:r>
    </w:p>
    <w:p w14:paraId="35BF75FC" w14:textId="77777777" w:rsidR="00FD293E" w:rsidRPr="00FD293E" w:rsidRDefault="00FD293E" w:rsidP="00FD293E">
      <w:pPr>
        <w:autoSpaceDE w:val="0"/>
        <w:autoSpaceDN w:val="0"/>
        <w:adjustRightInd w:val="0"/>
        <w:ind w:firstLine="709"/>
        <w:rPr>
          <w:szCs w:val="28"/>
          <w:lang w:val="uk-UA"/>
        </w:rPr>
      </w:pPr>
      <w:r w:rsidRPr="00FD293E">
        <w:rPr>
          <w:szCs w:val="28"/>
          <w:lang w:val="uk-UA"/>
        </w:rPr>
        <w:t>Некерований тип. Представники цього типу надто імпульсивні в діях і вчинках. У спілкуванні категоричні, домагаються, щоб за ними було останнє слово, тому часто провокують конфліктні ситуації.</w:t>
      </w:r>
    </w:p>
    <w:p w14:paraId="0D1E2642" w14:textId="77777777" w:rsidR="00FD293E" w:rsidRPr="00FD293E" w:rsidRDefault="00FD293E" w:rsidP="00FD293E">
      <w:pPr>
        <w:autoSpaceDE w:val="0"/>
        <w:autoSpaceDN w:val="0"/>
        <w:adjustRightInd w:val="0"/>
        <w:ind w:firstLine="709"/>
        <w:rPr>
          <w:szCs w:val="28"/>
          <w:lang w:val="uk-UA"/>
        </w:rPr>
      </w:pPr>
      <w:r w:rsidRPr="00FD293E">
        <w:rPr>
          <w:szCs w:val="28"/>
          <w:lang w:val="uk-UA"/>
        </w:rPr>
        <w:t>Неврастенічний тип. Найчастіше трапляється серед дітей підліткового віку. Їм властива підвищена дратівливість і легка втомлюваність, висока недовірливість і погане самопочуття. Вони емоційно нестійкі, схильні до ефективних реакцій.</w:t>
      </w:r>
    </w:p>
    <w:p w14:paraId="58AE600E" w14:textId="77777777" w:rsidR="00FD293E" w:rsidRPr="00FD293E" w:rsidRDefault="00FD293E" w:rsidP="00FD293E">
      <w:pPr>
        <w:autoSpaceDE w:val="0"/>
        <w:autoSpaceDN w:val="0"/>
        <w:adjustRightInd w:val="0"/>
        <w:ind w:firstLine="709"/>
        <w:rPr>
          <w:szCs w:val="28"/>
          <w:lang w:val="uk-UA"/>
        </w:rPr>
      </w:pPr>
      <w:r w:rsidRPr="00FD293E">
        <w:rPr>
          <w:szCs w:val="28"/>
          <w:lang w:val="uk-UA"/>
        </w:rPr>
        <w:t>Сенситивний тип. Також здебільшого спостерігається серед підлітків. Таким дітям властиві підвищена сором’язливість, лякливість, емоційна нестійкість, невпевненість, висока самокритичність.</w:t>
      </w:r>
    </w:p>
    <w:p w14:paraId="34A7EE20" w14:textId="77777777" w:rsidR="00FD293E" w:rsidRPr="00FD293E" w:rsidRDefault="00FD293E" w:rsidP="00FD293E">
      <w:pPr>
        <w:autoSpaceDE w:val="0"/>
        <w:autoSpaceDN w:val="0"/>
        <w:adjustRightInd w:val="0"/>
        <w:ind w:firstLine="709"/>
        <w:rPr>
          <w:szCs w:val="28"/>
          <w:lang w:val="uk-UA"/>
        </w:rPr>
      </w:pPr>
      <w:r w:rsidRPr="00FD293E">
        <w:rPr>
          <w:szCs w:val="28"/>
          <w:lang w:val="uk-UA"/>
        </w:rPr>
        <w:t>Демонстративний тип. Індивідам цього типу властиве прагнення будь-що виділитися серед інших, викликати захоплення чи співчуття, бути в центрі уваги.</w:t>
      </w:r>
    </w:p>
    <w:p w14:paraId="296710D3"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Нестійкий тип. Представникам цього типу характерні слабко розвинуті вольові якості, а тому вони часто потрапляють під вплив інших [20]. </w:t>
      </w:r>
    </w:p>
    <w:p w14:paraId="71FD4844" w14:textId="77777777" w:rsidR="00FD293E" w:rsidRPr="00FD293E" w:rsidRDefault="00FD293E" w:rsidP="00FD293E">
      <w:pPr>
        <w:autoSpaceDE w:val="0"/>
        <w:autoSpaceDN w:val="0"/>
        <w:adjustRightInd w:val="0"/>
        <w:ind w:firstLine="709"/>
        <w:rPr>
          <w:szCs w:val="28"/>
          <w:lang w:val="uk-UA"/>
        </w:rPr>
      </w:pPr>
      <w:r w:rsidRPr="00FD293E">
        <w:rPr>
          <w:szCs w:val="28"/>
          <w:lang w:val="uk-UA"/>
        </w:rPr>
        <w:t>Останнім часом набуває дедалі більшої популярності типологія, яку запропонував швейцарський психолог К.-Г. Юнг у праці «Психологічні типи». Юнг виокремив два основних психологічні типи. Перший, екстравертний тип, характеризується своєю спрямованістю на об’єкт, а другий, інтровертний, – на суб’єкт, на внутрішній світ. Кожен із них, залежно від домінування певної пізнавальної функції, поділяють на мисленнєвий, емоційний, сенсорний та інтуїтивний.</w:t>
      </w:r>
    </w:p>
    <w:p w14:paraId="1CCA3BD6"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В екстравертів мисленнєвого типу сукупність життєвих проявів залежить від їх інтелектуальних висновків, але будь-яке судження вони </w:t>
      </w:r>
      <w:r w:rsidRPr="00FD293E">
        <w:rPr>
          <w:szCs w:val="28"/>
          <w:lang w:val="uk-UA"/>
        </w:rPr>
        <w:lastRenderedPageBreak/>
        <w:t>організовують за зовнішніми критеріями (освіта, традиції). Мислителі-екстраверти часто стають державними діячами, адвокатами, вченими тощо.</w:t>
      </w:r>
    </w:p>
    <w:p w14:paraId="15664036" w14:textId="77777777" w:rsidR="00FD293E" w:rsidRPr="00FD293E" w:rsidRDefault="00FD293E" w:rsidP="00FD293E">
      <w:pPr>
        <w:autoSpaceDE w:val="0"/>
        <w:autoSpaceDN w:val="0"/>
        <w:adjustRightInd w:val="0"/>
        <w:ind w:firstLine="709"/>
        <w:rPr>
          <w:szCs w:val="28"/>
          <w:lang w:val="uk-UA"/>
        </w:rPr>
      </w:pPr>
      <w:r w:rsidRPr="00FD293E">
        <w:rPr>
          <w:szCs w:val="28"/>
          <w:lang w:val="uk-UA"/>
        </w:rPr>
        <w:t>В екстравертів емоційного типу почуття узгоджуються із загальноприйнятими критеріями, переживаннями під впливом традиційних цінностей. Людина такого типу завжди оцінюватиме щось не за власними критеріями, а тому «так, як вважають інші».</w:t>
      </w:r>
    </w:p>
    <w:p w14:paraId="0EBA0554"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Екстравертів сенсорного типу завжди приваблюють об’єкти, які викликають сильні відчуття. Вони спрямовані на конкретне насолодження реальним життям. Серед них можна зустріти бізнесменів, атлетів. </w:t>
      </w:r>
    </w:p>
    <w:p w14:paraId="116B135A" w14:textId="77777777" w:rsidR="00FD293E" w:rsidRPr="00FD293E" w:rsidRDefault="00FD293E" w:rsidP="00FD293E">
      <w:pPr>
        <w:autoSpaceDE w:val="0"/>
        <w:autoSpaceDN w:val="0"/>
        <w:adjustRightInd w:val="0"/>
        <w:ind w:firstLine="709"/>
        <w:rPr>
          <w:szCs w:val="28"/>
          <w:lang w:val="uk-UA"/>
        </w:rPr>
      </w:pPr>
      <w:r w:rsidRPr="00FD293E">
        <w:rPr>
          <w:szCs w:val="28"/>
          <w:lang w:val="uk-UA"/>
        </w:rPr>
        <w:t>Екстравертам інтуїтивного типу властиво сприймати в зовнішньому світі те, що відбувається «за кулісами подій». У них недостатньо здібностей для міркування, і вони рідко самі доводять справу до кінця.</w:t>
      </w:r>
    </w:p>
    <w:p w14:paraId="53D22123"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Інтровертний мисленнєвий тип схильний до теоретизування. Однак його розумова діяльність мало залежить від загальноприйнятих ідей і традицій, вона має власні критерії. Впертий, неподатливий до зовнішніх впливів, але дуже довірливий і часто безпорадний в особистих проблемах. </w:t>
      </w:r>
    </w:p>
    <w:p w14:paraId="3F4E1375" w14:textId="77777777" w:rsidR="00FD293E" w:rsidRPr="00FD293E" w:rsidRDefault="00FD293E" w:rsidP="00FD293E">
      <w:pPr>
        <w:autoSpaceDE w:val="0"/>
        <w:autoSpaceDN w:val="0"/>
        <w:adjustRightInd w:val="0"/>
        <w:ind w:firstLine="709"/>
        <w:rPr>
          <w:szCs w:val="28"/>
          <w:lang w:val="uk-UA"/>
        </w:rPr>
      </w:pPr>
      <w:r w:rsidRPr="00FD293E">
        <w:rPr>
          <w:szCs w:val="28"/>
          <w:lang w:val="uk-UA"/>
        </w:rPr>
        <w:t>Інтровертний емоційний тип керується всюди своїми переживаннями, не враховуючи наявних фактів. За будь-яких умов намагається бути малопомітним. Люди такого типу ухиляються від різних розваг, шумних компаній, вечірок, зборів, завжди мовчазні і малодоступні.</w:t>
      </w:r>
    </w:p>
    <w:p w14:paraId="314D3DE1" w14:textId="77777777" w:rsidR="00FD293E" w:rsidRPr="00FD293E" w:rsidRDefault="00FD293E" w:rsidP="00FD293E">
      <w:pPr>
        <w:autoSpaceDE w:val="0"/>
        <w:autoSpaceDN w:val="0"/>
        <w:adjustRightInd w:val="0"/>
        <w:ind w:firstLine="709"/>
        <w:rPr>
          <w:szCs w:val="28"/>
          <w:lang w:val="uk-UA"/>
        </w:rPr>
      </w:pPr>
      <w:r w:rsidRPr="00FD293E">
        <w:rPr>
          <w:szCs w:val="28"/>
          <w:lang w:val="uk-UA"/>
        </w:rPr>
        <w:t xml:space="preserve"> Інтровертний сенсорний тип свої дії та вчинки вибудовує залежно від того, що бачить і чує, а не від логічних міркувань. У людей такого типу виникають глибокі внутрішні враження, але зовнішня реакція на них є запізнілою.</w:t>
      </w:r>
    </w:p>
    <w:p w14:paraId="7B4BBA6D" w14:textId="77777777" w:rsidR="00FD293E" w:rsidRPr="00FD293E" w:rsidRDefault="00FD293E" w:rsidP="00FD293E">
      <w:pPr>
        <w:autoSpaceDE w:val="0"/>
        <w:autoSpaceDN w:val="0"/>
        <w:adjustRightInd w:val="0"/>
        <w:ind w:firstLine="709"/>
        <w:rPr>
          <w:szCs w:val="28"/>
          <w:lang w:val="uk-UA"/>
        </w:rPr>
      </w:pPr>
      <w:r w:rsidRPr="00FD293E">
        <w:rPr>
          <w:szCs w:val="28"/>
          <w:lang w:val="uk-UA"/>
        </w:rPr>
        <w:t>Інтровертний інтуїтивний тип має інтуїтивну здатність проникати у майбутнє, але його інтуїція звернена на суб’єктивний психічний світ. Часто перебуває у сфері безплідних фантазій [10,12, 21].</w:t>
      </w:r>
    </w:p>
    <w:p w14:paraId="233BD1B3" w14:textId="77777777" w:rsidR="00C57CFA" w:rsidRDefault="00FD293E" w:rsidP="00FD293E">
      <w:pPr>
        <w:autoSpaceDE w:val="0"/>
        <w:autoSpaceDN w:val="0"/>
        <w:adjustRightInd w:val="0"/>
        <w:ind w:firstLine="709"/>
        <w:rPr>
          <w:szCs w:val="28"/>
          <w:lang w:val="uk-UA"/>
        </w:rPr>
      </w:pPr>
      <w:r w:rsidRPr="00FD293E">
        <w:rPr>
          <w:szCs w:val="28"/>
          <w:lang w:val="uk-UA"/>
        </w:rPr>
        <w:t>На відміну від вродженого темпераменту, характер є життєвим утвердженням, результатом виховання й самовиховання.</w:t>
      </w:r>
    </w:p>
    <w:p w14:paraId="48E87B4C" w14:textId="77777777" w:rsidR="00770343" w:rsidRPr="00352A34" w:rsidRDefault="00770343" w:rsidP="00770343">
      <w:pPr>
        <w:autoSpaceDE w:val="0"/>
        <w:autoSpaceDN w:val="0"/>
        <w:adjustRightInd w:val="0"/>
        <w:jc w:val="center"/>
        <w:rPr>
          <w:b/>
          <w:szCs w:val="28"/>
          <w:lang w:val="uk-UA"/>
        </w:rPr>
      </w:pPr>
      <w:r w:rsidRPr="00352A34">
        <w:rPr>
          <w:szCs w:val="28"/>
          <w:lang w:val="uk-UA"/>
        </w:rPr>
        <w:br w:type="page"/>
      </w:r>
      <w:r w:rsidR="00C57CFA" w:rsidRPr="00352A34">
        <w:rPr>
          <w:b/>
          <w:szCs w:val="28"/>
          <w:lang w:val="uk-UA"/>
        </w:rPr>
        <w:lastRenderedPageBreak/>
        <w:t>РОЗДІЛ 2</w:t>
      </w:r>
      <w:r w:rsidR="0010177A" w:rsidRPr="00352A34">
        <w:rPr>
          <w:b/>
          <w:szCs w:val="28"/>
          <w:lang w:val="uk-UA"/>
        </w:rPr>
        <w:t>.</w:t>
      </w:r>
    </w:p>
    <w:p w14:paraId="19CEE016" w14:textId="77777777" w:rsidR="00770343" w:rsidRPr="00352A34" w:rsidRDefault="005B3E0E" w:rsidP="00770343">
      <w:pPr>
        <w:autoSpaceDE w:val="0"/>
        <w:autoSpaceDN w:val="0"/>
        <w:adjustRightInd w:val="0"/>
        <w:jc w:val="center"/>
        <w:rPr>
          <w:b/>
          <w:szCs w:val="28"/>
          <w:lang w:val="uk-UA"/>
        </w:rPr>
      </w:pPr>
      <w:r w:rsidRPr="00352A34">
        <w:rPr>
          <w:b/>
          <w:szCs w:val="28"/>
          <w:lang w:val="uk-UA"/>
        </w:rPr>
        <w:t>ЕМПІРИЧНЕ ДОСЛІДЖЕННЯ ТЕМПЕРАМЕН</w:t>
      </w:r>
      <w:r w:rsidR="00A414C2" w:rsidRPr="00352A34">
        <w:rPr>
          <w:b/>
          <w:szCs w:val="28"/>
          <w:lang w:val="uk-UA"/>
        </w:rPr>
        <w:t xml:space="preserve">ТУ І ОСОБЛИВОСТЕЙ ЙОГО ПРОЯВУ В ЮНАЦЬКОМУ </w:t>
      </w:r>
      <w:r w:rsidRPr="00352A34">
        <w:rPr>
          <w:b/>
          <w:szCs w:val="28"/>
          <w:lang w:val="uk-UA"/>
        </w:rPr>
        <w:t>ВІЦІ</w:t>
      </w:r>
    </w:p>
    <w:p w14:paraId="30777ECA" w14:textId="77777777" w:rsidR="00781F25" w:rsidRPr="00352A34" w:rsidRDefault="00781F25" w:rsidP="00770343">
      <w:pPr>
        <w:autoSpaceDE w:val="0"/>
        <w:autoSpaceDN w:val="0"/>
        <w:adjustRightInd w:val="0"/>
        <w:jc w:val="center"/>
        <w:rPr>
          <w:b/>
          <w:szCs w:val="28"/>
          <w:lang w:val="uk-UA"/>
        </w:rPr>
      </w:pPr>
    </w:p>
    <w:p w14:paraId="7347DA34" w14:textId="77777777" w:rsidR="00770343" w:rsidRPr="00352A34" w:rsidRDefault="00770343" w:rsidP="00BE3F8E">
      <w:pPr>
        <w:autoSpaceDE w:val="0"/>
        <w:autoSpaceDN w:val="0"/>
        <w:adjustRightInd w:val="0"/>
        <w:ind w:firstLine="709"/>
        <w:rPr>
          <w:szCs w:val="28"/>
          <w:lang w:val="uk-UA"/>
        </w:rPr>
      </w:pPr>
    </w:p>
    <w:p w14:paraId="268B0064" w14:textId="77777777" w:rsidR="00781F25" w:rsidRPr="00352A34" w:rsidRDefault="00781F25" w:rsidP="00781F25">
      <w:pPr>
        <w:autoSpaceDE w:val="0"/>
        <w:autoSpaceDN w:val="0"/>
        <w:adjustRightInd w:val="0"/>
        <w:ind w:firstLine="709"/>
        <w:rPr>
          <w:b/>
          <w:szCs w:val="28"/>
          <w:lang w:val="uk-UA"/>
        </w:rPr>
      </w:pPr>
      <w:r w:rsidRPr="00352A34">
        <w:rPr>
          <w:b/>
          <w:szCs w:val="28"/>
          <w:lang w:val="uk-UA"/>
        </w:rPr>
        <w:t xml:space="preserve">2.1 </w:t>
      </w:r>
      <w:r w:rsidR="00B94CE7" w:rsidRPr="00B94CE7">
        <w:rPr>
          <w:b/>
          <w:szCs w:val="28"/>
          <w:lang w:val="uk-UA"/>
        </w:rPr>
        <w:t>Методологічні засади експериментального дослідження темпераменту</w:t>
      </w:r>
      <w:r w:rsidR="0017672B">
        <w:rPr>
          <w:b/>
          <w:szCs w:val="28"/>
          <w:lang w:val="uk-UA"/>
        </w:rPr>
        <w:t xml:space="preserve"> </w:t>
      </w:r>
      <w:r w:rsidR="0017672B" w:rsidRPr="0017672B">
        <w:rPr>
          <w:b/>
          <w:szCs w:val="28"/>
          <w:lang w:val="uk-UA"/>
        </w:rPr>
        <w:t>і особливостей його прояву в юнацькому віці</w:t>
      </w:r>
    </w:p>
    <w:p w14:paraId="3D9ACDC7" w14:textId="77777777" w:rsidR="005B3E0E" w:rsidRPr="00352A34" w:rsidRDefault="005B3E0E" w:rsidP="00781F25">
      <w:pPr>
        <w:autoSpaceDE w:val="0"/>
        <w:autoSpaceDN w:val="0"/>
        <w:adjustRightInd w:val="0"/>
        <w:ind w:firstLine="709"/>
        <w:rPr>
          <w:b/>
          <w:szCs w:val="28"/>
          <w:lang w:val="uk-UA"/>
        </w:rPr>
      </w:pPr>
    </w:p>
    <w:p w14:paraId="76D50FC6" w14:textId="77777777" w:rsidR="008D2849" w:rsidRPr="008D2849" w:rsidRDefault="008D2849" w:rsidP="005C55EF">
      <w:pPr>
        <w:autoSpaceDE w:val="0"/>
        <w:autoSpaceDN w:val="0"/>
        <w:adjustRightInd w:val="0"/>
        <w:ind w:firstLine="709"/>
        <w:rPr>
          <w:bCs/>
          <w:szCs w:val="28"/>
          <w:lang w:val="uk-UA"/>
        </w:rPr>
      </w:pPr>
      <w:r w:rsidRPr="008D2849">
        <w:rPr>
          <w:bCs/>
          <w:szCs w:val="28"/>
          <w:lang w:val="uk-UA"/>
        </w:rPr>
        <w:t>В дослідженні проблеми впли</w:t>
      </w:r>
      <w:r w:rsidR="005C55EF">
        <w:rPr>
          <w:bCs/>
          <w:szCs w:val="28"/>
          <w:lang w:val="uk-UA"/>
        </w:rPr>
        <w:t xml:space="preserve">ву соціальних умов на структуру </w:t>
      </w:r>
      <w:r w:rsidRPr="008D2849">
        <w:rPr>
          <w:bCs/>
          <w:szCs w:val="28"/>
          <w:lang w:val="uk-UA"/>
        </w:rPr>
        <w:t>темпераменту у підлітковому віці важливо зрозуміти: як впливають оцінки, які</w:t>
      </w:r>
      <w:r w:rsidR="005C55EF">
        <w:rPr>
          <w:bCs/>
          <w:szCs w:val="28"/>
          <w:lang w:val="uk-UA"/>
        </w:rPr>
        <w:t xml:space="preserve"> </w:t>
      </w:r>
      <w:r w:rsidRPr="008D2849">
        <w:rPr>
          <w:bCs/>
          <w:szCs w:val="28"/>
          <w:lang w:val="uk-UA"/>
        </w:rPr>
        <w:t>отримують підлітки з близького соціального середовища на його самооцінку.</w:t>
      </w:r>
    </w:p>
    <w:p w14:paraId="66CB1FE1" w14:textId="77777777" w:rsidR="008D2849" w:rsidRPr="008D2849" w:rsidRDefault="008D2849" w:rsidP="005C55EF">
      <w:pPr>
        <w:autoSpaceDE w:val="0"/>
        <w:autoSpaceDN w:val="0"/>
        <w:adjustRightInd w:val="0"/>
        <w:ind w:firstLine="709"/>
        <w:rPr>
          <w:bCs/>
          <w:szCs w:val="28"/>
          <w:lang w:val="uk-UA"/>
        </w:rPr>
      </w:pPr>
      <w:r w:rsidRPr="008D2849">
        <w:rPr>
          <w:bCs/>
          <w:szCs w:val="28"/>
          <w:lang w:val="uk-UA"/>
        </w:rPr>
        <w:t>Чим керуються в першу чергу дорослі, оцін</w:t>
      </w:r>
      <w:r w:rsidR="005C55EF">
        <w:rPr>
          <w:bCs/>
          <w:szCs w:val="28"/>
          <w:lang w:val="uk-UA"/>
        </w:rPr>
        <w:t xml:space="preserve">юючи дитину тим чи іншим чином? </w:t>
      </w:r>
      <w:r w:rsidRPr="008D2849">
        <w:rPr>
          <w:bCs/>
          <w:szCs w:val="28"/>
          <w:lang w:val="uk-UA"/>
        </w:rPr>
        <w:t>Пошук відповідей на ці запитання припускає вирішення ряду дослідницьких</w:t>
      </w:r>
      <w:r w:rsidR="005C55EF">
        <w:rPr>
          <w:bCs/>
          <w:szCs w:val="28"/>
          <w:lang w:val="uk-UA"/>
        </w:rPr>
        <w:t xml:space="preserve"> </w:t>
      </w:r>
      <w:r w:rsidRPr="008D2849">
        <w:rPr>
          <w:bCs/>
          <w:szCs w:val="28"/>
          <w:lang w:val="uk-UA"/>
        </w:rPr>
        <w:t>задач.</w:t>
      </w:r>
    </w:p>
    <w:p w14:paraId="1992EBCF" w14:textId="77777777" w:rsidR="008D2849" w:rsidRPr="008D2849" w:rsidRDefault="008D2849" w:rsidP="005C55EF">
      <w:pPr>
        <w:autoSpaceDE w:val="0"/>
        <w:autoSpaceDN w:val="0"/>
        <w:adjustRightInd w:val="0"/>
        <w:ind w:firstLine="709"/>
        <w:rPr>
          <w:bCs/>
          <w:szCs w:val="28"/>
          <w:lang w:val="uk-UA"/>
        </w:rPr>
      </w:pPr>
      <w:r w:rsidRPr="008D2849">
        <w:rPr>
          <w:bCs/>
          <w:szCs w:val="28"/>
          <w:lang w:val="uk-UA"/>
        </w:rPr>
        <w:t>Динамічні риси особистості людини в</w:t>
      </w:r>
      <w:r w:rsidR="005C55EF">
        <w:rPr>
          <w:bCs/>
          <w:szCs w:val="28"/>
          <w:lang w:val="uk-UA"/>
        </w:rPr>
        <w:t xml:space="preserve">иступають не тільки в зовнішній </w:t>
      </w:r>
      <w:r w:rsidRPr="008D2849">
        <w:rPr>
          <w:bCs/>
          <w:szCs w:val="28"/>
          <w:lang w:val="uk-UA"/>
        </w:rPr>
        <w:t>манері поводження, не тільки в рухах – вони виявляються й у розумовій сфері,</w:t>
      </w:r>
      <w:r w:rsidR="005C55EF">
        <w:rPr>
          <w:bCs/>
          <w:szCs w:val="28"/>
          <w:lang w:val="uk-UA"/>
        </w:rPr>
        <w:t xml:space="preserve"> </w:t>
      </w:r>
      <w:r w:rsidRPr="008D2849">
        <w:rPr>
          <w:bCs/>
          <w:szCs w:val="28"/>
          <w:lang w:val="uk-UA"/>
        </w:rPr>
        <w:t>у сфері спонукання, у загальній працез</w:t>
      </w:r>
      <w:r w:rsidR="005C55EF">
        <w:rPr>
          <w:bCs/>
          <w:szCs w:val="28"/>
          <w:lang w:val="uk-UA"/>
        </w:rPr>
        <w:t xml:space="preserve">датності. Природно, особливості </w:t>
      </w:r>
      <w:r w:rsidRPr="008D2849">
        <w:rPr>
          <w:bCs/>
          <w:szCs w:val="28"/>
          <w:lang w:val="uk-UA"/>
        </w:rPr>
        <w:t>темпераменту позначаються в навчальних заняттях і в трудовій діяльності. Але</w:t>
      </w:r>
      <w:r w:rsidR="005C55EF">
        <w:rPr>
          <w:bCs/>
          <w:szCs w:val="28"/>
          <w:lang w:val="uk-UA"/>
        </w:rPr>
        <w:t xml:space="preserve"> </w:t>
      </w:r>
      <w:r w:rsidRPr="008D2849">
        <w:rPr>
          <w:bCs/>
          <w:szCs w:val="28"/>
          <w:lang w:val="uk-UA"/>
        </w:rPr>
        <w:t>головне полягає в тім, що розходження по темпераментах – це розходження не</w:t>
      </w:r>
      <w:r w:rsidR="005C55EF">
        <w:rPr>
          <w:bCs/>
          <w:szCs w:val="28"/>
          <w:lang w:val="uk-UA"/>
        </w:rPr>
        <w:t xml:space="preserve"> </w:t>
      </w:r>
      <w:r w:rsidRPr="008D2849">
        <w:rPr>
          <w:bCs/>
          <w:szCs w:val="28"/>
          <w:lang w:val="uk-UA"/>
        </w:rPr>
        <w:t>за рівнем можливості психіки, а по своєр</w:t>
      </w:r>
      <w:r w:rsidR="005C55EF">
        <w:rPr>
          <w:bCs/>
          <w:szCs w:val="28"/>
          <w:lang w:val="uk-UA"/>
        </w:rPr>
        <w:t xml:space="preserve">ідності її проявів. Установлено </w:t>
      </w:r>
      <w:r w:rsidRPr="008D2849">
        <w:rPr>
          <w:bCs/>
          <w:szCs w:val="28"/>
          <w:lang w:val="uk-UA"/>
        </w:rPr>
        <w:t>відсутність залежності між рівнем досягнень, тобто кінцевим результатом</w:t>
      </w:r>
      <w:r w:rsidR="005C55EF">
        <w:rPr>
          <w:bCs/>
          <w:szCs w:val="28"/>
          <w:lang w:val="uk-UA"/>
        </w:rPr>
        <w:t xml:space="preserve"> </w:t>
      </w:r>
      <w:r w:rsidRPr="008D2849">
        <w:rPr>
          <w:bCs/>
          <w:szCs w:val="28"/>
          <w:lang w:val="uk-UA"/>
        </w:rPr>
        <w:t>дій, і</w:t>
      </w:r>
      <w:r w:rsidR="005C55EF">
        <w:rPr>
          <w:bCs/>
          <w:szCs w:val="28"/>
          <w:lang w:val="uk-UA"/>
        </w:rPr>
        <w:t xml:space="preserve"> </w:t>
      </w:r>
      <w:r w:rsidRPr="008D2849">
        <w:rPr>
          <w:bCs/>
          <w:szCs w:val="28"/>
          <w:lang w:val="uk-UA"/>
        </w:rPr>
        <w:t>особливостями темпераменту, якщо діяльність протікає в умовах, які можна</w:t>
      </w:r>
      <w:r w:rsidR="005C55EF">
        <w:rPr>
          <w:bCs/>
          <w:szCs w:val="28"/>
          <w:lang w:val="uk-UA"/>
        </w:rPr>
        <w:t xml:space="preserve"> </w:t>
      </w:r>
      <w:r w:rsidRPr="008D2849">
        <w:rPr>
          <w:bCs/>
          <w:szCs w:val="28"/>
          <w:lang w:val="uk-UA"/>
        </w:rPr>
        <w:t>визначити як нормальні.</w:t>
      </w:r>
    </w:p>
    <w:p w14:paraId="346D1B59" w14:textId="77777777" w:rsidR="008D2849" w:rsidRPr="008D2849" w:rsidRDefault="008D2849" w:rsidP="005C55EF">
      <w:pPr>
        <w:autoSpaceDE w:val="0"/>
        <w:autoSpaceDN w:val="0"/>
        <w:adjustRightInd w:val="0"/>
        <w:ind w:firstLine="709"/>
        <w:rPr>
          <w:bCs/>
          <w:szCs w:val="28"/>
          <w:lang w:val="uk-UA"/>
        </w:rPr>
      </w:pPr>
      <w:r w:rsidRPr="008D2849">
        <w:rPr>
          <w:bCs/>
          <w:szCs w:val="28"/>
          <w:lang w:val="uk-UA"/>
        </w:rPr>
        <w:t>Таким чином, незалежно від ступеня рухли</w:t>
      </w:r>
      <w:r w:rsidR="005C55EF">
        <w:rPr>
          <w:bCs/>
          <w:szCs w:val="28"/>
          <w:lang w:val="uk-UA"/>
        </w:rPr>
        <w:t xml:space="preserve">вості або реактивності індивіда </w:t>
      </w:r>
      <w:r w:rsidRPr="008D2849">
        <w:rPr>
          <w:bCs/>
          <w:szCs w:val="28"/>
          <w:lang w:val="uk-UA"/>
        </w:rPr>
        <w:t>в нормальній, не стресовій ситуації результати діяльності в принципі будуть</w:t>
      </w:r>
      <w:r w:rsidR="005C55EF">
        <w:rPr>
          <w:bCs/>
          <w:szCs w:val="28"/>
          <w:lang w:val="uk-UA"/>
        </w:rPr>
        <w:t xml:space="preserve"> </w:t>
      </w:r>
      <w:r w:rsidRPr="008D2849">
        <w:rPr>
          <w:bCs/>
          <w:szCs w:val="28"/>
          <w:lang w:val="uk-UA"/>
        </w:rPr>
        <w:t>однаковими, оскільки рівень досягнень буде залежати головним чином від</w:t>
      </w:r>
      <w:r w:rsidR="005C55EF">
        <w:rPr>
          <w:bCs/>
          <w:szCs w:val="28"/>
          <w:lang w:val="uk-UA"/>
        </w:rPr>
        <w:t xml:space="preserve"> </w:t>
      </w:r>
      <w:r w:rsidRPr="008D2849">
        <w:rPr>
          <w:bCs/>
          <w:szCs w:val="28"/>
          <w:lang w:val="uk-UA"/>
        </w:rPr>
        <w:t>інших факторів, особливо від рівня моти</w:t>
      </w:r>
      <w:r w:rsidR="005C55EF">
        <w:rPr>
          <w:bCs/>
          <w:szCs w:val="28"/>
          <w:lang w:val="uk-UA"/>
        </w:rPr>
        <w:t xml:space="preserve">вації і здібностей. Разом з тим </w:t>
      </w:r>
      <w:r w:rsidRPr="008D2849">
        <w:rPr>
          <w:bCs/>
          <w:szCs w:val="28"/>
          <w:lang w:val="uk-UA"/>
        </w:rPr>
        <w:t>дослідження, що встановлюють цю закономірність, показує, що в залежності</w:t>
      </w:r>
      <w:r w:rsidR="005C55EF">
        <w:rPr>
          <w:bCs/>
          <w:szCs w:val="28"/>
          <w:lang w:val="uk-UA"/>
        </w:rPr>
        <w:t xml:space="preserve"> </w:t>
      </w:r>
      <w:r w:rsidRPr="008D2849">
        <w:rPr>
          <w:bCs/>
          <w:szCs w:val="28"/>
          <w:lang w:val="uk-UA"/>
        </w:rPr>
        <w:t>від темпераменту змінюється спосіб здійснення самої діяльності. У залежності</w:t>
      </w:r>
      <w:r w:rsidR="005C55EF">
        <w:rPr>
          <w:bCs/>
          <w:szCs w:val="28"/>
          <w:lang w:val="uk-UA"/>
        </w:rPr>
        <w:t xml:space="preserve"> </w:t>
      </w:r>
      <w:r w:rsidRPr="008D2849">
        <w:rPr>
          <w:bCs/>
          <w:szCs w:val="28"/>
          <w:lang w:val="uk-UA"/>
        </w:rPr>
        <w:lastRenderedPageBreak/>
        <w:t>від особливостей темпераменту люди розрізняються не кінцевим результатом</w:t>
      </w:r>
      <w:r w:rsidR="005C55EF">
        <w:rPr>
          <w:bCs/>
          <w:szCs w:val="28"/>
          <w:lang w:val="uk-UA"/>
        </w:rPr>
        <w:t xml:space="preserve"> </w:t>
      </w:r>
      <w:r w:rsidRPr="008D2849">
        <w:rPr>
          <w:bCs/>
          <w:szCs w:val="28"/>
          <w:lang w:val="uk-UA"/>
        </w:rPr>
        <w:t>дій, а способом досягнення результатів.</w:t>
      </w:r>
    </w:p>
    <w:p w14:paraId="58BEF32E" w14:textId="77777777" w:rsidR="005C55EF" w:rsidRDefault="008D2849" w:rsidP="005C55EF">
      <w:pPr>
        <w:autoSpaceDE w:val="0"/>
        <w:autoSpaceDN w:val="0"/>
        <w:adjustRightInd w:val="0"/>
        <w:ind w:firstLine="709"/>
        <w:rPr>
          <w:bCs/>
          <w:szCs w:val="28"/>
          <w:lang w:val="uk-UA"/>
        </w:rPr>
      </w:pPr>
      <w:r w:rsidRPr="008D2849">
        <w:rPr>
          <w:bCs/>
          <w:szCs w:val="28"/>
          <w:lang w:val="uk-UA"/>
        </w:rPr>
        <w:t>Були проведені дослідження з метою уст</w:t>
      </w:r>
      <w:r w:rsidR="005C55EF">
        <w:rPr>
          <w:bCs/>
          <w:szCs w:val="28"/>
          <w:lang w:val="uk-UA"/>
        </w:rPr>
        <w:t xml:space="preserve">ановити залежність між способом </w:t>
      </w:r>
      <w:r w:rsidRPr="008D2849">
        <w:rPr>
          <w:bCs/>
          <w:szCs w:val="28"/>
          <w:lang w:val="uk-UA"/>
        </w:rPr>
        <w:t>виконання дій і особливостями темпераменту. У цих дослідженнях розглядався</w:t>
      </w:r>
      <w:r w:rsidR="005C55EF">
        <w:rPr>
          <w:bCs/>
          <w:szCs w:val="28"/>
          <w:lang w:val="uk-UA"/>
        </w:rPr>
        <w:t xml:space="preserve"> </w:t>
      </w:r>
      <w:r w:rsidRPr="008D2849">
        <w:rPr>
          <w:bCs/>
          <w:szCs w:val="28"/>
          <w:lang w:val="uk-UA"/>
        </w:rPr>
        <w:t>індивідуальний стиль діяльності як шлях до досягнення результатів або спосіб</w:t>
      </w:r>
      <w:r w:rsidR="00A7008F">
        <w:rPr>
          <w:bCs/>
          <w:szCs w:val="28"/>
          <w:lang w:val="uk-UA"/>
        </w:rPr>
        <w:t xml:space="preserve"> </w:t>
      </w:r>
      <w:r w:rsidR="00A7008F" w:rsidRPr="00A7008F">
        <w:rPr>
          <w:bCs/>
          <w:szCs w:val="28"/>
          <w:lang w:val="uk-UA"/>
        </w:rPr>
        <w:t>вирішення визначеної задачі, обумовленої головним чином типом нервової</w:t>
      </w:r>
      <w:r w:rsidR="005C55EF">
        <w:rPr>
          <w:bCs/>
          <w:szCs w:val="28"/>
          <w:lang w:val="uk-UA"/>
        </w:rPr>
        <w:t xml:space="preserve"> системи.</w:t>
      </w:r>
    </w:p>
    <w:p w14:paraId="3084215A" w14:textId="77777777" w:rsidR="00A7008F" w:rsidRPr="00A7008F" w:rsidRDefault="00A7008F" w:rsidP="005C55EF">
      <w:pPr>
        <w:autoSpaceDE w:val="0"/>
        <w:autoSpaceDN w:val="0"/>
        <w:adjustRightInd w:val="0"/>
        <w:ind w:firstLine="709"/>
        <w:rPr>
          <w:bCs/>
          <w:szCs w:val="28"/>
          <w:lang w:val="uk-UA"/>
        </w:rPr>
      </w:pPr>
      <w:r w:rsidRPr="00A7008F">
        <w:rPr>
          <w:bCs/>
          <w:szCs w:val="28"/>
          <w:lang w:val="uk-UA"/>
        </w:rPr>
        <w:t>Результати</w:t>
      </w:r>
      <w:r w:rsidR="005C55EF">
        <w:rPr>
          <w:bCs/>
          <w:szCs w:val="28"/>
          <w:lang w:val="uk-UA"/>
        </w:rPr>
        <w:t xml:space="preserve"> </w:t>
      </w:r>
      <w:r w:rsidRPr="00A7008F">
        <w:rPr>
          <w:bCs/>
          <w:szCs w:val="28"/>
          <w:lang w:val="uk-UA"/>
        </w:rPr>
        <w:t>досліджень більшості авторів, незалежно від особливостей</w:t>
      </w:r>
      <w:r w:rsidR="005C55EF">
        <w:rPr>
          <w:bCs/>
          <w:szCs w:val="28"/>
          <w:lang w:val="uk-UA"/>
        </w:rPr>
        <w:t xml:space="preserve"> </w:t>
      </w:r>
      <w:r w:rsidRPr="00A7008F">
        <w:rPr>
          <w:bCs/>
          <w:szCs w:val="28"/>
          <w:lang w:val="uk-UA"/>
        </w:rPr>
        <w:t>досліджуваних груп і експериментальних ситуацій, у яких вивчався типовий</w:t>
      </w:r>
      <w:r w:rsidR="005C55EF">
        <w:rPr>
          <w:bCs/>
          <w:szCs w:val="28"/>
          <w:lang w:val="uk-UA"/>
        </w:rPr>
        <w:t xml:space="preserve"> </w:t>
      </w:r>
      <w:r w:rsidRPr="00A7008F">
        <w:rPr>
          <w:bCs/>
          <w:szCs w:val="28"/>
          <w:lang w:val="uk-UA"/>
        </w:rPr>
        <w:t>для даних індивідів спосіб виконання дій, показують, що саме тип нервових</w:t>
      </w:r>
      <w:r w:rsidR="005C55EF">
        <w:rPr>
          <w:bCs/>
          <w:szCs w:val="28"/>
          <w:lang w:val="uk-UA"/>
        </w:rPr>
        <w:t xml:space="preserve"> </w:t>
      </w:r>
      <w:r w:rsidRPr="00A7008F">
        <w:rPr>
          <w:bCs/>
          <w:szCs w:val="28"/>
          <w:lang w:val="uk-UA"/>
        </w:rPr>
        <w:t>процесів, впливає на формування визначеного стилю діяльності.</w:t>
      </w:r>
    </w:p>
    <w:p w14:paraId="580033EA" w14:textId="77777777" w:rsidR="00A7008F" w:rsidRPr="00A7008F" w:rsidRDefault="00A7008F" w:rsidP="005C55EF">
      <w:pPr>
        <w:autoSpaceDE w:val="0"/>
        <w:autoSpaceDN w:val="0"/>
        <w:adjustRightInd w:val="0"/>
        <w:ind w:firstLine="709"/>
        <w:rPr>
          <w:bCs/>
          <w:szCs w:val="28"/>
          <w:lang w:val="uk-UA"/>
        </w:rPr>
      </w:pPr>
      <w:r w:rsidRPr="00A7008F">
        <w:rPr>
          <w:bCs/>
          <w:szCs w:val="28"/>
          <w:lang w:val="uk-UA"/>
        </w:rPr>
        <w:t>Перед сангвініком варто безупинно ста</w:t>
      </w:r>
      <w:r w:rsidR="005C55EF">
        <w:rPr>
          <w:bCs/>
          <w:szCs w:val="28"/>
          <w:lang w:val="uk-UA"/>
        </w:rPr>
        <w:t xml:space="preserve">вити нові, по можливості цікаві </w:t>
      </w:r>
      <w:r w:rsidRPr="00A7008F">
        <w:rPr>
          <w:bCs/>
          <w:szCs w:val="28"/>
          <w:lang w:val="uk-UA"/>
        </w:rPr>
        <w:t>задачі, що вимагають від нього зосередженості і напруги. Необхідно постійно</w:t>
      </w:r>
      <w:r w:rsidR="005C55EF">
        <w:rPr>
          <w:bCs/>
          <w:szCs w:val="28"/>
          <w:lang w:val="uk-UA"/>
        </w:rPr>
        <w:t xml:space="preserve"> </w:t>
      </w:r>
      <w:r w:rsidRPr="00A7008F">
        <w:rPr>
          <w:bCs/>
          <w:szCs w:val="28"/>
          <w:lang w:val="uk-UA"/>
        </w:rPr>
        <w:t>включати його активну діяльність і систематично заохочуватийого зусилля.</w:t>
      </w:r>
    </w:p>
    <w:p w14:paraId="1AD47705" w14:textId="77777777" w:rsidR="00A7008F" w:rsidRPr="00A7008F" w:rsidRDefault="00A7008F" w:rsidP="005C55EF">
      <w:pPr>
        <w:autoSpaceDE w:val="0"/>
        <w:autoSpaceDN w:val="0"/>
        <w:adjustRightInd w:val="0"/>
        <w:ind w:firstLine="709"/>
        <w:rPr>
          <w:bCs/>
          <w:szCs w:val="28"/>
          <w:lang w:val="uk-UA"/>
        </w:rPr>
      </w:pPr>
      <w:r w:rsidRPr="00A7008F">
        <w:rPr>
          <w:bCs/>
          <w:szCs w:val="28"/>
          <w:lang w:val="uk-UA"/>
        </w:rPr>
        <w:t>Флегматика потрібно втягнути в актив</w:t>
      </w:r>
      <w:r w:rsidR="005C55EF">
        <w:rPr>
          <w:bCs/>
          <w:szCs w:val="28"/>
          <w:lang w:val="uk-UA"/>
        </w:rPr>
        <w:t xml:space="preserve">ну діяльність і зацікавити. Він </w:t>
      </w:r>
      <w:r w:rsidRPr="00A7008F">
        <w:rPr>
          <w:bCs/>
          <w:szCs w:val="28"/>
          <w:lang w:val="uk-UA"/>
        </w:rPr>
        <w:t>вимагає до себе систематичної уваги. Його не можна переключати з однієї</w:t>
      </w:r>
      <w:r w:rsidR="005C55EF">
        <w:rPr>
          <w:bCs/>
          <w:szCs w:val="28"/>
          <w:lang w:val="uk-UA"/>
        </w:rPr>
        <w:t xml:space="preserve"> </w:t>
      </w:r>
      <w:r w:rsidRPr="00A7008F">
        <w:rPr>
          <w:bCs/>
          <w:szCs w:val="28"/>
          <w:lang w:val="uk-UA"/>
        </w:rPr>
        <w:t>задачі на іншу.</w:t>
      </w:r>
    </w:p>
    <w:p w14:paraId="63E6BA94" w14:textId="77777777" w:rsidR="00A7008F" w:rsidRPr="00A7008F" w:rsidRDefault="00A7008F" w:rsidP="005C55EF">
      <w:pPr>
        <w:autoSpaceDE w:val="0"/>
        <w:autoSpaceDN w:val="0"/>
        <w:adjustRightInd w:val="0"/>
        <w:ind w:firstLine="709"/>
        <w:rPr>
          <w:bCs/>
          <w:szCs w:val="28"/>
          <w:lang w:val="uk-UA"/>
        </w:rPr>
      </w:pPr>
      <w:r w:rsidRPr="00A7008F">
        <w:rPr>
          <w:bCs/>
          <w:szCs w:val="28"/>
          <w:lang w:val="uk-UA"/>
        </w:rPr>
        <w:t>У відношенні меланхоліка неприпустимі не</w:t>
      </w:r>
      <w:r w:rsidR="005C55EF">
        <w:rPr>
          <w:bCs/>
          <w:szCs w:val="28"/>
          <w:lang w:val="uk-UA"/>
        </w:rPr>
        <w:t xml:space="preserve"> тільки різкість, брутальність, </w:t>
      </w:r>
      <w:r w:rsidRPr="00A7008F">
        <w:rPr>
          <w:bCs/>
          <w:szCs w:val="28"/>
          <w:lang w:val="uk-UA"/>
        </w:rPr>
        <w:t>але і просто підвищений тон, іронія. Він вимагає особливої уваги, варто вчасно</w:t>
      </w:r>
      <w:r w:rsidR="005C55EF">
        <w:rPr>
          <w:bCs/>
          <w:szCs w:val="28"/>
          <w:lang w:val="uk-UA"/>
        </w:rPr>
        <w:t xml:space="preserve"> </w:t>
      </w:r>
      <w:r w:rsidRPr="00A7008F">
        <w:rPr>
          <w:bCs/>
          <w:szCs w:val="28"/>
          <w:lang w:val="uk-UA"/>
        </w:rPr>
        <w:t>хвалити його за виявлені успіхи, рішучіст</w:t>
      </w:r>
      <w:r w:rsidR="005C55EF">
        <w:rPr>
          <w:bCs/>
          <w:szCs w:val="28"/>
          <w:lang w:val="uk-UA"/>
        </w:rPr>
        <w:t xml:space="preserve">ь і віл. Негативну оцінку варто </w:t>
      </w:r>
      <w:r w:rsidRPr="00A7008F">
        <w:rPr>
          <w:bCs/>
          <w:szCs w:val="28"/>
          <w:lang w:val="uk-UA"/>
        </w:rPr>
        <w:t>використовувати як можна обережніше, усіляко зм'якшуючи її негативну дію.</w:t>
      </w:r>
    </w:p>
    <w:p w14:paraId="2590AFB6" w14:textId="77777777" w:rsidR="00A7008F" w:rsidRPr="00A7008F" w:rsidRDefault="00A7008F" w:rsidP="005C55EF">
      <w:pPr>
        <w:autoSpaceDE w:val="0"/>
        <w:autoSpaceDN w:val="0"/>
        <w:adjustRightInd w:val="0"/>
        <w:ind w:firstLine="709"/>
        <w:rPr>
          <w:bCs/>
          <w:szCs w:val="28"/>
          <w:lang w:val="uk-UA"/>
        </w:rPr>
      </w:pPr>
      <w:r w:rsidRPr="00A7008F">
        <w:rPr>
          <w:bCs/>
          <w:szCs w:val="28"/>
          <w:lang w:val="uk-UA"/>
        </w:rPr>
        <w:t>Меланхолік – самий чуттєвий і ранимий тип з н</w:t>
      </w:r>
      <w:r w:rsidR="005C55EF">
        <w:rPr>
          <w:bCs/>
          <w:szCs w:val="28"/>
          <w:lang w:val="uk-UA"/>
        </w:rPr>
        <w:t xml:space="preserve">им треба бути гранично м'яким і </w:t>
      </w:r>
      <w:r w:rsidRPr="00A7008F">
        <w:rPr>
          <w:bCs/>
          <w:szCs w:val="28"/>
          <w:lang w:val="uk-UA"/>
        </w:rPr>
        <w:t>доброзичливим. Від темпераменту залежить, яким способом людин реалізує</w:t>
      </w:r>
      <w:r w:rsidR="005C55EF">
        <w:rPr>
          <w:bCs/>
          <w:szCs w:val="28"/>
          <w:lang w:val="uk-UA"/>
        </w:rPr>
        <w:t xml:space="preserve"> </w:t>
      </w:r>
      <w:r w:rsidRPr="00A7008F">
        <w:rPr>
          <w:bCs/>
          <w:szCs w:val="28"/>
          <w:lang w:val="uk-UA"/>
        </w:rPr>
        <w:t>свої дії, але при цьому не залежить їхня змістовна сторона.</w:t>
      </w:r>
    </w:p>
    <w:p w14:paraId="3AB19AD4" w14:textId="77777777" w:rsidR="00A7008F" w:rsidRPr="00A7008F" w:rsidRDefault="00A7008F" w:rsidP="005C55EF">
      <w:pPr>
        <w:autoSpaceDE w:val="0"/>
        <w:autoSpaceDN w:val="0"/>
        <w:adjustRightInd w:val="0"/>
        <w:ind w:firstLine="709"/>
        <w:rPr>
          <w:bCs/>
          <w:szCs w:val="28"/>
          <w:lang w:val="uk-UA"/>
        </w:rPr>
      </w:pPr>
      <w:r w:rsidRPr="00A7008F">
        <w:rPr>
          <w:bCs/>
          <w:szCs w:val="28"/>
          <w:lang w:val="uk-UA"/>
        </w:rPr>
        <w:t>Темперамент виявляється в особливостях</w:t>
      </w:r>
      <w:r w:rsidR="005C55EF">
        <w:rPr>
          <w:bCs/>
          <w:szCs w:val="28"/>
          <w:lang w:val="uk-UA"/>
        </w:rPr>
        <w:t xml:space="preserve"> протікання психічних процесів, </w:t>
      </w:r>
      <w:r w:rsidRPr="00A7008F">
        <w:rPr>
          <w:bCs/>
          <w:szCs w:val="28"/>
          <w:lang w:val="uk-UA"/>
        </w:rPr>
        <w:t>впливаючи на швидкість спогаду і міцні</w:t>
      </w:r>
      <w:r w:rsidR="005C55EF">
        <w:rPr>
          <w:bCs/>
          <w:szCs w:val="28"/>
          <w:lang w:val="uk-UA"/>
        </w:rPr>
        <w:t xml:space="preserve">сть запам'ятовування, швидкість </w:t>
      </w:r>
      <w:r w:rsidRPr="00A7008F">
        <w:rPr>
          <w:bCs/>
          <w:szCs w:val="28"/>
          <w:lang w:val="uk-UA"/>
        </w:rPr>
        <w:t>розумових операцій, стійкість і переключаємість уваги.</w:t>
      </w:r>
    </w:p>
    <w:p w14:paraId="4A8D9C51" w14:textId="77777777" w:rsidR="00167A91" w:rsidRPr="00167A91" w:rsidRDefault="00A7008F" w:rsidP="005C55EF">
      <w:pPr>
        <w:autoSpaceDE w:val="0"/>
        <w:autoSpaceDN w:val="0"/>
        <w:adjustRightInd w:val="0"/>
        <w:ind w:firstLine="709"/>
        <w:rPr>
          <w:bCs/>
          <w:szCs w:val="28"/>
          <w:lang w:val="uk-UA"/>
        </w:rPr>
      </w:pPr>
      <w:r w:rsidRPr="00A7008F">
        <w:rPr>
          <w:bCs/>
          <w:szCs w:val="28"/>
          <w:lang w:val="uk-UA"/>
        </w:rPr>
        <w:t>Для успішної роботи вчителю необхідн</w:t>
      </w:r>
      <w:r w:rsidR="005C55EF">
        <w:rPr>
          <w:bCs/>
          <w:szCs w:val="28"/>
          <w:lang w:val="uk-UA"/>
        </w:rPr>
        <w:t xml:space="preserve">о теоретично та практично знати </w:t>
      </w:r>
      <w:r w:rsidRPr="00A7008F">
        <w:rPr>
          <w:bCs/>
          <w:szCs w:val="28"/>
          <w:lang w:val="uk-UA"/>
        </w:rPr>
        <w:t>психологію, у тому числі і проблему темпераменту. Так, у деяких школах м.</w:t>
      </w:r>
      <w:r w:rsidR="005C55EF">
        <w:rPr>
          <w:bCs/>
          <w:szCs w:val="28"/>
          <w:lang w:val="uk-UA"/>
        </w:rPr>
        <w:t xml:space="preserve"> </w:t>
      </w:r>
      <w:r w:rsidRPr="00A7008F">
        <w:rPr>
          <w:bCs/>
          <w:szCs w:val="28"/>
          <w:lang w:val="uk-UA"/>
        </w:rPr>
        <w:lastRenderedPageBreak/>
        <w:t>запропоновано „Орієнтовну</w:t>
      </w:r>
      <w:r w:rsidR="005C55EF">
        <w:rPr>
          <w:bCs/>
          <w:szCs w:val="28"/>
          <w:lang w:val="uk-UA"/>
        </w:rPr>
        <w:t xml:space="preserve"> програму вивчення темпераменту </w:t>
      </w:r>
      <w:r w:rsidRPr="00A7008F">
        <w:rPr>
          <w:bCs/>
          <w:szCs w:val="28"/>
          <w:lang w:val="uk-UA"/>
        </w:rPr>
        <w:t>учнів 1-3 класів”, за допомогою якої вч</w:t>
      </w:r>
      <w:r w:rsidR="005C55EF">
        <w:rPr>
          <w:bCs/>
          <w:szCs w:val="28"/>
          <w:lang w:val="uk-UA"/>
        </w:rPr>
        <w:t xml:space="preserve">итель може визначити, по-перше, </w:t>
      </w:r>
      <w:r w:rsidRPr="00A7008F">
        <w:rPr>
          <w:bCs/>
          <w:szCs w:val="28"/>
          <w:lang w:val="uk-UA"/>
        </w:rPr>
        <w:t>загальний тип вищої нервової діяльності учн</w:t>
      </w:r>
      <w:r w:rsidR="005C55EF">
        <w:rPr>
          <w:bCs/>
          <w:szCs w:val="28"/>
          <w:lang w:val="uk-UA"/>
        </w:rPr>
        <w:t xml:space="preserve">ів – як фізіологічної основи </w:t>
      </w:r>
      <w:r w:rsidRPr="00A7008F">
        <w:rPr>
          <w:bCs/>
          <w:szCs w:val="28"/>
          <w:lang w:val="uk-UA"/>
        </w:rPr>
        <w:t>чотирьох типів темпераменту. По-д</w:t>
      </w:r>
      <w:r w:rsidR="005C55EF">
        <w:rPr>
          <w:bCs/>
          <w:szCs w:val="28"/>
          <w:lang w:val="uk-UA"/>
        </w:rPr>
        <w:t xml:space="preserve">руге, вивчити життєві показники </w:t>
      </w:r>
      <w:r w:rsidRPr="00A7008F">
        <w:rPr>
          <w:bCs/>
          <w:szCs w:val="28"/>
          <w:lang w:val="uk-UA"/>
        </w:rPr>
        <w:t>властивостей нервової системи; по-третє, вивчити особливості темпераменту у</w:t>
      </w:r>
      <w:r w:rsidR="005C55EF">
        <w:rPr>
          <w:bCs/>
          <w:szCs w:val="28"/>
          <w:lang w:val="uk-UA"/>
        </w:rPr>
        <w:t xml:space="preserve"> </w:t>
      </w:r>
      <w:r w:rsidRPr="00A7008F">
        <w:rPr>
          <w:bCs/>
          <w:szCs w:val="28"/>
          <w:lang w:val="uk-UA"/>
        </w:rPr>
        <w:t>руховій сфері, пізнавальній діяльності, емоційній сфері, вольових якостях,</w:t>
      </w:r>
      <w:r w:rsidR="00167A91">
        <w:rPr>
          <w:bCs/>
          <w:szCs w:val="28"/>
          <w:lang w:val="uk-UA"/>
        </w:rPr>
        <w:t xml:space="preserve"> </w:t>
      </w:r>
      <w:r w:rsidR="00167A91" w:rsidRPr="00167A91">
        <w:rPr>
          <w:bCs/>
          <w:szCs w:val="28"/>
          <w:lang w:val="uk-UA"/>
        </w:rPr>
        <w:t>загальнолюдських відношеннях; по-четверте, вчитель може вивчати</w:t>
      </w:r>
      <w:r w:rsidR="005C55EF">
        <w:rPr>
          <w:bCs/>
          <w:szCs w:val="28"/>
          <w:lang w:val="uk-UA"/>
        </w:rPr>
        <w:t xml:space="preserve"> </w:t>
      </w:r>
      <w:r w:rsidR="00167A91" w:rsidRPr="00167A91">
        <w:rPr>
          <w:bCs/>
          <w:szCs w:val="28"/>
          <w:lang w:val="uk-UA"/>
        </w:rPr>
        <w:t>психологічну характеристику тем</w:t>
      </w:r>
      <w:r w:rsidR="005C55EF">
        <w:rPr>
          <w:bCs/>
          <w:szCs w:val="28"/>
          <w:lang w:val="uk-UA"/>
        </w:rPr>
        <w:t xml:space="preserve">пераменту на основі прояву його </w:t>
      </w:r>
      <w:r w:rsidR="00167A91" w:rsidRPr="00167A91">
        <w:rPr>
          <w:bCs/>
          <w:szCs w:val="28"/>
          <w:lang w:val="uk-UA"/>
        </w:rPr>
        <w:t>властивостей.</w:t>
      </w:r>
    </w:p>
    <w:p w14:paraId="35B2BF72" w14:textId="77777777" w:rsidR="00167A91" w:rsidRPr="00167A91" w:rsidRDefault="00167A91" w:rsidP="005C55EF">
      <w:pPr>
        <w:autoSpaceDE w:val="0"/>
        <w:autoSpaceDN w:val="0"/>
        <w:adjustRightInd w:val="0"/>
        <w:ind w:firstLine="709"/>
        <w:rPr>
          <w:bCs/>
          <w:szCs w:val="28"/>
          <w:lang w:val="uk-UA"/>
        </w:rPr>
      </w:pPr>
      <w:r w:rsidRPr="00167A91">
        <w:rPr>
          <w:bCs/>
          <w:szCs w:val="28"/>
          <w:lang w:val="uk-UA"/>
        </w:rPr>
        <w:t>Важливу роль у психодіагности</w:t>
      </w:r>
      <w:r w:rsidR="005C55EF">
        <w:rPr>
          <w:bCs/>
          <w:szCs w:val="28"/>
          <w:lang w:val="uk-UA"/>
        </w:rPr>
        <w:t xml:space="preserve">ці темпераменту відіграє процес </w:t>
      </w:r>
      <w:r w:rsidRPr="00167A91">
        <w:rPr>
          <w:bCs/>
          <w:szCs w:val="28"/>
          <w:lang w:val="uk-UA"/>
        </w:rPr>
        <w:t>правильного, точного узагальнення зовнішніх вражень про поведінку того чи</w:t>
      </w:r>
      <w:r w:rsidR="005C55EF">
        <w:rPr>
          <w:bCs/>
          <w:szCs w:val="28"/>
          <w:lang w:val="uk-UA"/>
        </w:rPr>
        <w:t xml:space="preserve"> </w:t>
      </w:r>
      <w:r w:rsidRPr="00167A91">
        <w:rPr>
          <w:bCs/>
          <w:szCs w:val="28"/>
          <w:lang w:val="uk-UA"/>
        </w:rPr>
        <w:t>іншого учня, які складаються за спос</w:t>
      </w:r>
      <w:r w:rsidR="005C55EF">
        <w:rPr>
          <w:bCs/>
          <w:szCs w:val="28"/>
          <w:lang w:val="uk-UA"/>
        </w:rPr>
        <w:t xml:space="preserve">тереженнями. Результатом такого </w:t>
      </w:r>
      <w:r w:rsidRPr="00167A91">
        <w:rPr>
          <w:bCs/>
          <w:szCs w:val="28"/>
          <w:lang w:val="uk-UA"/>
        </w:rPr>
        <w:t>узагальнення може бути висновок про його тип темпераменту та наявність тієї</w:t>
      </w:r>
      <w:r w:rsidR="005C55EF">
        <w:rPr>
          <w:bCs/>
          <w:szCs w:val="28"/>
          <w:lang w:val="uk-UA"/>
        </w:rPr>
        <w:t xml:space="preserve"> </w:t>
      </w:r>
      <w:r w:rsidRPr="00167A91">
        <w:rPr>
          <w:bCs/>
          <w:szCs w:val="28"/>
          <w:lang w:val="uk-UA"/>
        </w:rPr>
        <w:t>чи іншої риси.</w:t>
      </w:r>
    </w:p>
    <w:p w14:paraId="25674119" w14:textId="77777777" w:rsidR="00167A91" w:rsidRPr="00167A91" w:rsidRDefault="00167A91" w:rsidP="005C55EF">
      <w:pPr>
        <w:autoSpaceDE w:val="0"/>
        <w:autoSpaceDN w:val="0"/>
        <w:adjustRightInd w:val="0"/>
        <w:ind w:firstLine="709"/>
        <w:rPr>
          <w:bCs/>
          <w:szCs w:val="28"/>
          <w:lang w:val="uk-UA"/>
        </w:rPr>
      </w:pPr>
      <w:r w:rsidRPr="00167A91">
        <w:rPr>
          <w:bCs/>
          <w:szCs w:val="28"/>
          <w:lang w:val="uk-UA"/>
        </w:rPr>
        <w:t>Так, у навчанні сангвінік захоплюєт</w:t>
      </w:r>
      <w:r w:rsidR="005C55EF">
        <w:rPr>
          <w:bCs/>
          <w:szCs w:val="28"/>
          <w:lang w:val="uk-UA"/>
        </w:rPr>
        <w:t xml:space="preserve">ься новим, невідомим йому. Його </w:t>
      </w:r>
      <w:r w:rsidRPr="00167A91">
        <w:rPr>
          <w:bCs/>
          <w:szCs w:val="28"/>
          <w:lang w:val="uk-UA"/>
        </w:rPr>
        <w:t>більше цікавить не та сторінка підручника, що вивчається на уроці, а наступна,</w:t>
      </w:r>
      <w:r w:rsidR="005C55EF">
        <w:rPr>
          <w:bCs/>
          <w:szCs w:val="28"/>
          <w:lang w:val="uk-UA"/>
        </w:rPr>
        <w:t xml:space="preserve"> </w:t>
      </w:r>
      <w:r w:rsidRPr="00167A91">
        <w:rPr>
          <w:bCs/>
          <w:szCs w:val="28"/>
          <w:lang w:val="uk-UA"/>
        </w:rPr>
        <w:t>не початок книги, а кінець, не те, як розвивалися події, а чим вони закінчилися.</w:t>
      </w:r>
      <w:r w:rsidR="005C55EF">
        <w:rPr>
          <w:bCs/>
          <w:szCs w:val="28"/>
          <w:lang w:val="uk-UA"/>
        </w:rPr>
        <w:t xml:space="preserve"> </w:t>
      </w:r>
      <w:r w:rsidRPr="00167A91">
        <w:rPr>
          <w:bCs/>
          <w:szCs w:val="28"/>
          <w:lang w:val="uk-UA"/>
        </w:rPr>
        <w:t>Він захоплюється і легше сприймає ті знання, які більш діють на уявлення, ніж</w:t>
      </w:r>
      <w:r w:rsidR="005C55EF">
        <w:rPr>
          <w:bCs/>
          <w:szCs w:val="28"/>
          <w:lang w:val="uk-UA"/>
        </w:rPr>
        <w:t xml:space="preserve"> </w:t>
      </w:r>
      <w:r w:rsidRPr="00167A91">
        <w:rPr>
          <w:bCs/>
          <w:szCs w:val="28"/>
          <w:lang w:val="uk-UA"/>
        </w:rPr>
        <w:t>на розум, які не потребують послідов</w:t>
      </w:r>
      <w:r w:rsidR="005C55EF">
        <w:rPr>
          <w:bCs/>
          <w:szCs w:val="28"/>
          <w:lang w:val="uk-UA"/>
        </w:rPr>
        <w:t xml:space="preserve">ної та напруженої роботи думки, </w:t>
      </w:r>
      <w:r w:rsidRPr="00167A91">
        <w:rPr>
          <w:bCs/>
          <w:szCs w:val="28"/>
          <w:lang w:val="uk-UA"/>
        </w:rPr>
        <w:t>посидючості та терпіння.</w:t>
      </w:r>
    </w:p>
    <w:p w14:paraId="053916E8" w14:textId="77777777" w:rsidR="00167A91" w:rsidRPr="00167A91" w:rsidRDefault="00167A91" w:rsidP="005C55EF">
      <w:pPr>
        <w:autoSpaceDE w:val="0"/>
        <w:autoSpaceDN w:val="0"/>
        <w:adjustRightInd w:val="0"/>
        <w:ind w:firstLine="709"/>
        <w:rPr>
          <w:bCs/>
          <w:szCs w:val="28"/>
          <w:lang w:val="uk-UA"/>
        </w:rPr>
      </w:pPr>
      <w:r w:rsidRPr="00167A91">
        <w:rPr>
          <w:bCs/>
          <w:szCs w:val="28"/>
          <w:lang w:val="uk-UA"/>
        </w:rPr>
        <w:t>Головний недолік сангвініка у</w:t>
      </w:r>
      <w:r w:rsidR="005C55EF">
        <w:rPr>
          <w:bCs/>
          <w:szCs w:val="28"/>
          <w:lang w:val="uk-UA"/>
        </w:rPr>
        <w:t xml:space="preserve"> навчанні – відсутність стійкої </w:t>
      </w:r>
      <w:r w:rsidRPr="00167A91">
        <w:rPr>
          <w:bCs/>
          <w:szCs w:val="28"/>
          <w:lang w:val="uk-UA"/>
        </w:rPr>
        <w:t>зосередженості та неуважність. Його відволікає від розумової праці шум,</w:t>
      </w:r>
      <w:r w:rsidR="005C55EF">
        <w:rPr>
          <w:bCs/>
          <w:szCs w:val="28"/>
          <w:lang w:val="uk-UA"/>
        </w:rPr>
        <w:t xml:space="preserve"> </w:t>
      </w:r>
      <w:r w:rsidRPr="00167A91">
        <w:rPr>
          <w:bCs/>
          <w:szCs w:val="28"/>
          <w:lang w:val="uk-UA"/>
        </w:rPr>
        <w:t>випадкова згадка про якийсь випадок, що стався з ним під час канікул. Він</w:t>
      </w:r>
      <w:r w:rsidR="005C55EF">
        <w:rPr>
          <w:bCs/>
          <w:szCs w:val="28"/>
          <w:lang w:val="uk-UA"/>
        </w:rPr>
        <w:t xml:space="preserve"> </w:t>
      </w:r>
      <w:r w:rsidRPr="00167A91">
        <w:rPr>
          <w:bCs/>
          <w:szCs w:val="28"/>
          <w:lang w:val="uk-UA"/>
        </w:rPr>
        <w:t>може перервати класне читання запитанням чи недоречним сміхом. Грубе та</w:t>
      </w:r>
      <w:r w:rsidR="005C55EF">
        <w:rPr>
          <w:bCs/>
          <w:szCs w:val="28"/>
          <w:lang w:val="uk-UA"/>
        </w:rPr>
        <w:t xml:space="preserve"> </w:t>
      </w:r>
      <w:r w:rsidRPr="00167A91">
        <w:rPr>
          <w:bCs/>
          <w:szCs w:val="28"/>
          <w:lang w:val="uk-UA"/>
        </w:rPr>
        <w:t>різке насилля тут не допоможе, воно може вбити жвавість натури, проте не</w:t>
      </w:r>
      <w:r w:rsidR="005C55EF">
        <w:rPr>
          <w:bCs/>
          <w:szCs w:val="28"/>
          <w:lang w:val="uk-UA"/>
        </w:rPr>
        <w:t xml:space="preserve"> </w:t>
      </w:r>
      <w:r w:rsidRPr="00167A91">
        <w:rPr>
          <w:bCs/>
          <w:szCs w:val="28"/>
          <w:lang w:val="uk-UA"/>
        </w:rPr>
        <w:t>викличе інтересу та любові до навчання.</w:t>
      </w:r>
    </w:p>
    <w:p w14:paraId="7A3065F2" w14:textId="77777777" w:rsidR="00167A91" w:rsidRPr="00167A91" w:rsidRDefault="00167A91" w:rsidP="005C55EF">
      <w:pPr>
        <w:autoSpaceDE w:val="0"/>
        <w:autoSpaceDN w:val="0"/>
        <w:adjustRightInd w:val="0"/>
        <w:ind w:firstLine="709"/>
        <w:rPr>
          <w:bCs/>
          <w:szCs w:val="28"/>
          <w:lang w:val="uk-UA"/>
        </w:rPr>
      </w:pPr>
      <w:r w:rsidRPr="00167A91">
        <w:rPr>
          <w:bCs/>
          <w:szCs w:val="28"/>
          <w:lang w:val="uk-UA"/>
        </w:rPr>
        <w:t>Головна умова впливу на успішність його н</w:t>
      </w:r>
      <w:r w:rsidR="005C55EF">
        <w:rPr>
          <w:bCs/>
          <w:szCs w:val="28"/>
          <w:lang w:val="uk-UA"/>
        </w:rPr>
        <w:t xml:space="preserve">авчальних занять – живе, цікаве </w:t>
      </w:r>
      <w:r w:rsidRPr="00167A91">
        <w:rPr>
          <w:bCs/>
          <w:szCs w:val="28"/>
          <w:lang w:val="uk-UA"/>
        </w:rPr>
        <w:t xml:space="preserve">викладання. Відтак у вчителя, який любить </w:t>
      </w:r>
      <w:r w:rsidR="005C55EF">
        <w:rPr>
          <w:bCs/>
          <w:szCs w:val="28"/>
          <w:lang w:val="uk-UA"/>
        </w:rPr>
        <w:t>свою справу і своїх учнів, санг</w:t>
      </w:r>
      <w:r w:rsidRPr="00167A91">
        <w:rPr>
          <w:bCs/>
          <w:szCs w:val="28"/>
          <w:lang w:val="uk-UA"/>
        </w:rPr>
        <w:t>вініки навчаються добре. Щоб захопл</w:t>
      </w:r>
      <w:r w:rsidR="005C55EF">
        <w:rPr>
          <w:bCs/>
          <w:szCs w:val="28"/>
          <w:lang w:val="uk-UA"/>
        </w:rPr>
        <w:t xml:space="preserve">ення роботою не охолонуло, йому </w:t>
      </w:r>
      <w:r w:rsidRPr="00167A91">
        <w:rPr>
          <w:bCs/>
          <w:szCs w:val="28"/>
          <w:lang w:val="uk-UA"/>
        </w:rPr>
        <w:t>необхідні час від часу – допомога, підтримка, схвалення. Корисно частіше</w:t>
      </w:r>
      <w:r w:rsidR="005C55EF">
        <w:rPr>
          <w:bCs/>
          <w:szCs w:val="28"/>
          <w:lang w:val="uk-UA"/>
        </w:rPr>
        <w:t xml:space="preserve"> </w:t>
      </w:r>
      <w:r w:rsidRPr="00167A91">
        <w:rPr>
          <w:bCs/>
          <w:szCs w:val="28"/>
          <w:lang w:val="uk-UA"/>
        </w:rPr>
        <w:t>звертатися до такого учня з запитаннями, щоб підтримати його увагу та</w:t>
      </w:r>
      <w:r w:rsidR="005C55EF">
        <w:rPr>
          <w:bCs/>
          <w:szCs w:val="28"/>
          <w:lang w:val="uk-UA"/>
        </w:rPr>
        <w:t xml:space="preserve"> </w:t>
      </w:r>
      <w:r w:rsidRPr="00167A91">
        <w:rPr>
          <w:bCs/>
          <w:szCs w:val="28"/>
          <w:lang w:val="uk-UA"/>
        </w:rPr>
        <w:lastRenderedPageBreak/>
        <w:t>зосередженість на предметі, а також для повторення, якого сангвінік потребує</w:t>
      </w:r>
      <w:r w:rsidR="005C55EF">
        <w:rPr>
          <w:bCs/>
          <w:szCs w:val="28"/>
          <w:lang w:val="uk-UA"/>
        </w:rPr>
        <w:t xml:space="preserve"> </w:t>
      </w:r>
      <w:r w:rsidRPr="00167A91">
        <w:rPr>
          <w:bCs/>
          <w:szCs w:val="28"/>
          <w:lang w:val="uk-UA"/>
        </w:rPr>
        <w:t>більше, ніж його товариші, які мають інакший темперамент.</w:t>
      </w:r>
    </w:p>
    <w:p w14:paraId="2DC3E070" w14:textId="77777777" w:rsidR="00977946" w:rsidRPr="00977946" w:rsidRDefault="00167A91" w:rsidP="005C55EF">
      <w:pPr>
        <w:autoSpaceDE w:val="0"/>
        <w:autoSpaceDN w:val="0"/>
        <w:adjustRightInd w:val="0"/>
        <w:ind w:firstLine="709"/>
        <w:rPr>
          <w:bCs/>
          <w:szCs w:val="28"/>
          <w:lang w:val="uk-UA"/>
        </w:rPr>
      </w:pPr>
      <w:r w:rsidRPr="00167A91">
        <w:rPr>
          <w:bCs/>
          <w:szCs w:val="28"/>
          <w:lang w:val="uk-UA"/>
        </w:rPr>
        <w:t>Серед холериків є такі, що відзн</w:t>
      </w:r>
      <w:r w:rsidR="005C55EF">
        <w:rPr>
          <w:bCs/>
          <w:szCs w:val="28"/>
          <w:lang w:val="uk-UA"/>
        </w:rPr>
        <w:t xml:space="preserve">ачаються глибиною, гостротою та </w:t>
      </w:r>
      <w:r w:rsidRPr="00167A91">
        <w:rPr>
          <w:bCs/>
          <w:szCs w:val="28"/>
          <w:lang w:val="uk-UA"/>
        </w:rPr>
        <w:t>напруженістю. Вони навчаються не за примусом, не для того, щоб догодити</w:t>
      </w:r>
      <w:r w:rsidR="00977946">
        <w:rPr>
          <w:bCs/>
          <w:szCs w:val="28"/>
          <w:lang w:val="uk-UA"/>
        </w:rPr>
        <w:t xml:space="preserve"> </w:t>
      </w:r>
      <w:r w:rsidR="00977946" w:rsidRPr="00977946">
        <w:rPr>
          <w:bCs/>
          <w:szCs w:val="28"/>
          <w:lang w:val="uk-UA"/>
        </w:rPr>
        <w:t>комусь, а через внутрішню потребу холерик хоче все знати – і знати досконало.</w:t>
      </w:r>
    </w:p>
    <w:p w14:paraId="4E85F557" w14:textId="77777777" w:rsidR="00977946" w:rsidRPr="00977946" w:rsidRDefault="00977946" w:rsidP="005C55EF">
      <w:pPr>
        <w:autoSpaceDE w:val="0"/>
        <w:autoSpaceDN w:val="0"/>
        <w:adjustRightInd w:val="0"/>
        <w:ind w:firstLine="709"/>
        <w:rPr>
          <w:bCs/>
          <w:szCs w:val="28"/>
          <w:lang w:val="uk-UA"/>
        </w:rPr>
      </w:pPr>
      <w:r w:rsidRPr="00977946">
        <w:rPr>
          <w:bCs/>
          <w:szCs w:val="28"/>
          <w:lang w:val="uk-UA"/>
        </w:rPr>
        <w:t>Учень, що має темперамент холерика, не</w:t>
      </w:r>
      <w:r w:rsidR="005C55EF">
        <w:rPr>
          <w:bCs/>
          <w:szCs w:val="28"/>
          <w:lang w:val="uk-UA"/>
        </w:rPr>
        <w:t xml:space="preserve"> задовольняється підручником чи </w:t>
      </w:r>
      <w:r w:rsidRPr="00977946">
        <w:rPr>
          <w:bCs/>
          <w:szCs w:val="28"/>
          <w:lang w:val="uk-UA"/>
        </w:rPr>
        <w:t>поясненнями вчителя, йому властиве критичне ставлення до вчителя, книги,</w:t>
      </w:r>
      <w:r w:rsidR="005C55EF">
        <w:rPr>
          <w:bCs/>
          <w:szCs w:val="28"/>
          <w:lang w:val="uk-UA"/>
        </w:rPr>
        <w:t xml:space="preserve"> </w:t>
      </w:r>
      <w:r w:rsidRPr="00977946">
        <w:rPr>
          <w:bCs/>
          <w:szCs w:val="28"/>
          <w:lang w:val="uk-UA"/>
        </w:rPr>
        <w:t>шкільного порядку. Його думка, бажанн</w:t>
      </w:r>
      <w:r w:rsidR="005C55EF">
        <w:rPr>
          <w:bCs/>
          <w:szCs w:val="28"/>
          <w:lang w:val="uk-UA"/>
        </w:rPr>
        <w:t xml:space="preserve">я втілюються у справу, якій він </w:t>
      </w:r>
      <w:r w:rsidRPr="00977946">
        <w:rPr>
          <w:bCs/>
          <w:szCs w:val="28"/>
          <w:lang w:val="uk-UA"/>
        </w:rPr>
        <w:t>віддається повністю.</w:t>
      </w:r>
    </w:p>
    <w:p w14:paraId="0421DD7B" w14:textId="77777777" w:rsidR="00977946" w:rsidRPr="00977946" w:rsidRDefault="00977946" w:rsidP="005C55EF">
      <w:pPr>
        <w:autoSpaceDE w:val="0"/>
        <w:autoSpaceDN w:val="0"/>
        <w:adjustRightInd w:val="0"/>
        <w:ind w:firstLine="709"/>
        <w:rPr>
          <w:bCs/>
          <w:szCs w:val="28"/>
          <w:lang w:val="uk-UA"/>
        </w:rPr>
      </w:pPr>
      <w:r w:rsidRPr="00977946">
        <w:rPr>
          <w:bCs/>
          <w:szCs w:val="28"/>
          <w:lang w:val="uk-UA"/>
        </w:rPr>
        <w:t>Як же впливати на учнів з таким те</w:t>
      </w:r>
      <w:r w:rsidR="005C55EF">
        <w:rPr>
          <w:bCs/>
          <w:szCs w:val="28"/>
          <w:lang w:val="uk-UA"/>
        </w:rPr>
        <w:t xml:space="preserve">мпераментом? Адже його сутність </w:t>
      </w:r>
      <w:r w:rsidRPr="00977946">
        <w:rPr>
          <w:bCs/>
          <w:szCs w:val="28"/>
          <w:lang w:val="uk-UA"/>
        </w:rPr>
        <w:t>розкривається прагненням підкорити всіх оточуючих своєму авторитету. Отже,</w:t>
      </w:r>
      <w:r w:rsidR="005C55EF">
        <w:rPr>
          <w:bCs/>
          <w:szCs w:val="28"/>
          <w:lang w:val="uk-UA"/>
        </w:rPr>
        <w:t xml:space="preserve"> </w:t>
      </w:r>
      <w:r w:rsidRPr="00977946">
        <w:rPr>
          <w:bCs/>
          <w:szCs w:val="28"/>
          <w:lang w:val="uk-UA"/>
        </w:rPr>
        <w:t>завдання вчителя полягає у тому, щоб с</w:t>
      </w:r>
      <w:r w:rsidR="005C55EF">
        <w:rPr>
          <w:bCs/>
          <w:szCs w:val="28"/>
          <w:lang w:val="uk-UA"/>
        </w:rPr>
        <w:t xml:space="preserve">вій авторитет і авторитет школи </w:t>
      </w:r>
      <w:r w:rsidRPr="00977946">
        <w:rPr>
          <w:bCs/>
          <w:szCs w:val="28"/>
          <w:lang w:val="uk-UA"/>
        </w:rPr>
        <w:t>поставити вище авторитету учня-х</w:t>
      </w:r>
      <w:r w:rsidR="005C55EF">
        <w:rPr>
          <w:bCs/>
          <w:szCs w:val="28"/>
          <w:lang w:val="uk-UA"/>
        </w:rPr>
        <w:t xml:space="preserve">олерика. У цьому разі недоречні </w:t>
      </w:r>
      <w:r w:rsidRPr="00977946">
        <w:rPr>
          <w:bCs/>
          <w:szCs w:val="28"/>
          <w:lang w:val="uk-UA"/>
        </w:rPr>
        <w:t>поступливість, замилування, пещення, які легко можуть видатися ознаками</w:t>
      </w:r>
      <w:r w:rsidR="005C55EF">
        <w:rPr>
          <w:bCs/>
          <w:szCs w:val="28"/>
          <w:lang w:val="uk-UA"/>
        </w:rPr>
        <w:t xml:space="preserve"> </w:t>
      </w:r>
      <w:r w:rsidRPr="00977946">
        <w:rPr>
          <w:bCs/>
          <w:szCs w:val="28"/>
          <w:lang w:val="uk-UA"/>
        </w:rPr>
        <w:t>слабкості. Тут потрібна твердість, послідовність та, неодмінно, справедливість,</w:t>
      </w:r>
      <w:r w:rsidR="005C55EF">
        <w:rPr>
          <w:bCs/>
          <w:szCs w:val="28"/>
          <w:lang w:val="uk-UA"/>
        </w:rPr>
        <w:t xml:space="preserve"> </w:t>
      </w:r>
      <w:r w:rsidRPr="00977946">
        <w:rPr>
          <w:bCs/>
          <w:szCs w:val="28"/>
          <w:lang w:val="uk-UA"/>
        </w:rPr>
        <w:t>щоб учень-холерик не тільки любив, а й поважав свого вчителя і школу. Для</w:t>
      </w:r>
      <w:r w:rsidR="005C55EF">
        <w:rPr>
          <w:bCs/>
          <w:szCs w:val="28"/>
          <w:lang w:val="uk-UA"/>
        </w:rPr>
        <w:t xml:space="preserve"> </w:t>
      </w:r>
      <w:r w:rsidRPr="00977946">
        <w:rPr>
          <w:bCs/>
          <w:szCs w:val="28"/>
          <w:lang w:val="uk-UA"/>
        </w:rPr>
        <w:t>холерика вчителеві необхідно підкріплювати свої вимоги мотивами, доказами,</w:t>
      </w:r>
      <w:r w:rsidR="005C55EF">
        <w:rPr>
          <w:bCs/>
          <w:szCs w:val="28"/>
          <w:lang w:val="uk-UA"/>
        </w:rPr>
        <w:t xml:space="preserve"> </w:t>
      </w:r>
      <w:r w:rsidRPr="00977946">
        <w:rPr>
          <w:bCs/>
          <w:szCs w:val="28"/>
          <w:lang w:val="uk-UA"/>
        </w:rPr>
        <w:t>адже вони не пропадуть даремно, а будутьдоцільні та плідні.</w:t>
      </w:r>
    </w:p>
    <w:p w14:paraId="223A671E" w14:textId="77777777" w:rsidR="00977946" w:rsidRPr="00977946" w:rsidRDefault="00977946" w:rsidP="005C55EF">
      <w:pPr>
        <w:autoSpaceDE w:val="0"/>
        <w:autoSpaceDN w:val="0"/>
        <w:adjustRightInd w:val="0"/>
        <w:ind w:firstLine="709"/>
        <w:rPr>
          <w:bCs/>
          <w:szCs w:val="28"/>
          <w:lang w:val="uk-UA"/>
        </w:rPr>
      </w:pPr>
      <w:r w:rsidRPr="00977946">
        <w:rPr>
          <w:bCs/>
          <w:szCs w:val="28"/>
          <w:lang w:val="uk-UA"/>
        </w:rPr>
        <w:t>Похвала та схвалення, з одного боку, добре</w:t>
      </w:r>
      <w:r w:rsidR="005C55EF">
        <w:rPr>
          <w:bCs/>
          <w:szCs w:val="28"/>
          <w:lang w:val="uk-UA"/>
        </w:rPr>
        <w:t xml:space="preserve"> діють на холерика, підсилюють </w:t>
      </w:r>
      <w:r w:rsidRPr="00977946">
        <w:rPr>
          <w:bCs/>
          <w:szCs w:val="28"/>
          <w:lang w:val="uk-UA"/>
        </w:rPr>
        <w:t>його прагнення до самовдосконалення, з іншого – ще більше розвивають у</w:t>
      </w:r>
      <w:r w:rsidR="005C55EF">
        <w:rPr>
          <w:bCs/>
          <w:szCs w:val="28"/>
          <w:lang w:val="uk-UA"/>
        </w:rPr>
        <w:t xml:space="preserve"> </w:t>
      </w:r>
      <w:r w:rsidRPr="00977946">
        <w:rPr>
          <w:bCs/>
          <w:szCs w:val="28"/>
          <w:lang w:val="uk-UA"/>
        </w:rPr>
        <w:t>нього зарозумілість, яка йому властива, а тому вчитель чинитиме розсудливо,</w:t>
      </w:r>
      <w:r w:rsidR="005C55EF">
        <w:rPr>
          <w:bCs/>
          <w:szCs w:val="28"/>
          <w:lang w:val="uk-UA"/>
        </w:rPr>
        <w:t xml:space="preserve"> </w:t>
      </w:r>
      <w:r w:rsidRPr="00977946">
        <w:rPr>
          <w:bCs/>
          <w:szCs w:val="28"/>
          <w:lang w:val="uk-UA"/>
        </w:rPr>
        <w:t xml:space="preserve">якщо буде бездоганно справедливим і </w:t>
      </w:r>
      <w:r w:rsidR="005C55EF">
        <w:rPr>
          <w:bCs/>
          <w:szCs w:val="28"/>
          <w:lang w:val="uk-UA"/>
        </w:rPr>
        <w:t xml:space="preserve">стриманим у своїх схваленнях та </w:t>
      </w:r>
      <w:r w:rsidRPr="00977946">
        <w:rPr>
          <w:bCs/>
          <w:szCs w:val="28"/>
          <w:lang w:val="uk-UA"/>
        </w:rPr>
        <w:t>похвалах, явно не виділятиме цього учня із ряду інших. Хай цей здібний та</w:t>
      </w:r>
      <w:r w:rsidR="005C55EF">
        <w:rPr>
          <w:bCs/>
          <w:szCs w:val="28"/>
          <w:lang w:val="uk-UA"/>
        </w:rPr>
        <w:t xml:space="preserve"> </w:t>
      </w:r>
      <w:r w:rsidRPr="00977946">
        <w:rPr>
          <w:bCs/>
          <w:szCs w:val="28"/>
          <w:lang w:val="uk-UA"/>
        </w:rPr>
        <w:t>зарозумілий учень звикне задовольнятися усвідомленням, що виконав справу</w:t>
      </w:r>
      <w:r w:rsidR="005C55EF">
        <w:rPr>
          <w:bCs/>
          <w:szCs w:val="28"/>
          <w:lang w:val="uk-UA"/>
        </w:rPr>
        <w:t xml:space="preserve"> </w:t>
      </w:r>
      <w:r w:rsidRPr="00977946">
        <w:rPr>
          <w:bCs/>
          <w:szCs w:val="28"/>
          <w:lang w:val="uk-UA"/>
        </w:rPr>
        <w:t>добре Хай він полюбить справу і працю заради самої праці.</w:t>
      </w:r>
    </w:p>
    <w:p w14:paraId="35929C8D" w14:textId="77777777" w:rsidR="00977946" w:rsidRPr="00977946" w:rsidRDefault="00977946" w:rsidP="005C55EF">
      <w:pPr>
        <w:autoSpaceDE w:val="0"/>
        <w:autoSpaceDN w:val="0"/>
        <w:adjustRightInd w:val="0"/>
        <w:ind w:firstLine="709"/>
        <w:rPr>
          <w:bCs/>
          <w:szCs w:val="28"/>
          <w:lang w:val="uk-UA"/>
        </w:rPr>
      </w:pPr>
      <w:r w:rsidRPr="00977946">
        <w:rPr>
          <w:bCs/>
          <w:szCs w:val="28"/>
          <w:lang w:val="uk-UA"/>
        </w:rPr>
        <w:t>Коли вчитель здійснює диференційований підхід до учнів-меланх</w:t>
      </w:r>
      <w:r w:rsidR="005C55EF">
        <w:rPr>
          <w:bCs/>
          <w:szCs w:val="28"/>
          <w:lang w:val="uk-UA"/>
        </w:rPr>
        <w:t>оліків, то в</w:t>
      </w:r>
      <w:r w:rsidRPr="00977946">
        <w:rPr>
          <w:bCs/>
          <w:szCs w:val="28"/>
          <w:lang w:val="uk-UA"/>
        </w:rPr>
        <w:t>ін найперше має зважати на їхню швидку .стомлюваність – як фізичну, так і</w:t>
      </w:r>
      <w:r w:rsidR="005C55EF">
        <w:rPr>
          <w:bCs/>
          <w:szCs w:val="28"/>
          <w:lang w:val="uk-UA"/>
        </w:rPr>
        <w:t xml:space="preserve"> </w:t>
      </w:r>
      <w:r w:rsidRPr="00977946">
        <w:rPr>
          <w:bCs/>
          <w:szCs w:val="28"/>
          <w:lang w:val="uk-UA"/>
        </w:rPr>
        <w:t xml:space="preserve">розумову. Викликати до дошки їх краще на початку уроку. Думка </w:t>
      </w:r>
      <w:r w:rsidRPr="00977946">
        <w:rPr>
          <w:bCs/>
          <w:szCs w:val="28"/>
          <w:lang w:val="uk-UA"/>
        </w:rPr>
        <w:lastRenderedPageBreak/>
        <w:t>меланхоліків</w:t>
      </w:r>
      <w:r w:rsidR="005C55EF">
        <w:rPr>
          <w:bCs/>
          <w:szCs w:val="28"/>
          <w:lang w:val="uk-UA"/>
        </w:rPr>
        <w:t xml:space="preserve"> </w:t>
      </w:r>
      <w:r w:rsidRPr="00977946">
        <w:rPr>
          <w:bCs/>
          <w:szCs w:val="28"/>
          <w:lang w:val="uk-UA"/>
        </w:rPr>
        <w:t>зосереджена і глибока. Вони здатні до серйозної розумової праці, яка захоплює</w:t>
      </w:r>
      <w:r w:rsidR="005C55EF">
        <w:rPr>
          <w:bCs/>
          <w:szCs w:val="28"/>
          <w:lang w:val="uk-UA"/>
        </w:rPr>
        <w:t xml:space="preserve"> </w:t>
      </w:r>
      <w:r w:rsidRPr="00977946">
        <w:rPr>
          <w:bCs/>
          <w:szCs w:val="28"/>
          <w:lang w:val="uk-UA"/>
        </w:rPr>
        <w:t>їх, відволікає від інших справ.</w:t>
      </w:r>
    </w:p>
    <w:p w14:paraId="548C9EF8" w14:textId="77777777" w:rsidR="005B3E0E" w:rsidRDefault="00977946" w:rsidP="005C55EF">
      <w:pPr>
        <w:autoSpaceDE w:val="0"/>
        <w:autoSpaceDN w:val="0"/>
        <w:adjustRightInd w:val="0"/>
        <w:ind w:firstLine="709"/>
        <w:rPr>
          <w:bCs/>
          <w:szCs w:val="28"/>
          <w:lang w:val="uk-UA"/>
        </w:rPr>
      </w:pPr>
      <w:r w:rsidRPr="00977946">
        <w:rPr>
          <w:bCs/>
          <w:szCs w:val="28"/>
          <w:lang w:val="uk-UA"/>
        </w:rPr>
        <w:t xml:space="preserve">Турбота вчителя має бути спрямована </w:t>
      </w:r>
      <w:r w:rsidR="005C55EF">
        <w:rPr>
          <w:bCs/>
          <w:szCs w:val="28"/>
          <w:lang w:val="uk-UA"/>
        </w:rPr>
        <w:t xml:space="preserve">на те, щоб меланхолік почувався </w:t>
      </w:r>
      <w:r w:rsidRPr="00977946">
        <w:rPr>
          <w:bCs/>
          <w:szCs w:val="28"/>
          <w:lang w:val="uk-UA"/>
        </w:rPr>
        <w:t>затишно у середовищі товаришів, зблизити</w:t>
      </w:r>
      <w:r w:rsidR="005C55EF">
        <w:rPr>
          <w:bCs/>
          <w:szCs w:val="28"/>
          <w:lang w:val="uk-UA"/>
        </w:rPr>
        <w:t xml:space="preserve"> його з добрими та розумними од</w:t>
      </w:r>
      <w:r w:rsidRPr="00977946">
        <w:rPr>
          <w:bCs/>
          <w:szCs w:val="28"/>
          <w:lang w:val="uk-UA"/>
        </w:rPr>
        <w:t>нокласниками, залучити до інтересів та справ класу.</w:t>
      </w:r>
    </w:p>
    <w:p w14:paraId="31BB7074" w14:textId="77777777" w:rsidR="00B94CE7" w:rsidRDefault="00B94CE7" w:rsidP="00781F25">
      <w:pPr>
        <w:autoSpaceDE w:val="0"/>
        <w:autoSpaceDN w:val="0"/>
        <w:adjustRightInd w:val="0"/>
        <w:ind w:firstLine="709"/>
        <w:rPr>
          <w:bCs/>
          <w:szCs w:val="28"/>
          <w:lang w:val="uk-UA"/>
        </w:rPr>
      </w:pPr>
    </w:p>
    <w:p w14:paraId="7ED5DC3E" w14:textId="77777777" w:rsidR="00B94CE7" w:rsidRPr="00352A34" w:rsidRDefault="00B94CE7" w:rsidP="00781F25">
      <w:pPr>
        <w:autoSpaceDE w:val="0"/>
        <w:autoSpaceDN w:val="0"/>
        <w:adjustRightInd w:val="0"/>
        <w:ind w:firstLine="709"/>
        <w:rPr>
          <w:szCs w:val="28"/>
          <w:lang w:val="uk-UA"/>
        </w:rPr>
      </w:pPr>
    </w:p>
    <w:p w14:paraId="6D6F2903" w14:textId="77777777" w:rsidR="00781F25" w:rsidRPr="00352A34" w:rsidRDefault="00781F25" w:rsidP="00781F25">
      <w:pPr>
        <w:autoSpaceDE w:val="0"/>
        <w:autoSpaceDN w:val="0"/>
        <w:adjustRightInd w:val="0"/>
        <w:ind w:firstLine="709"/>
        <w:rPr>
          <w:b/>
          <w:szCs w:val="28"/>
          <w:lang w:val="uk-UA"/>
        </w:rPr>
      </w:pPr>
      <w:r w:rsidRPr="00352A34">
        <w:rPr>
          <w:b/>
          <w:bCs/>
          <w:szCs w:val="28"/>
          <w:lang w:val="uk-UA"/>
        </w:rPr>
        <w:t>2.2 Аналіз результатів дослідження</w:t>
      </w:r>
    </w:p>
    <w:p w14:paraId="5C8546E8" w14:textId="77777777" w:rsidR="00781F25" w:rsidRPr="00352A34" w:rsidRDefault="00781F25" w:rsidP="00781F25">
      <w:pPr>
        <w:autoSpaceDE w:val="0"/>
        <w:autoSpaceDN w:val="0"/>
        <w:adjustRightInd w:val="0"/>
        <w:ind w:firstLine="709"/>
        <w:rPr>
          <w:szCs w:val="28"/>
          <w:lang w:val="uk-UA"/>
        </w:rPr>
      </w:pPr>
    </w:p>
    <w:p w14:paraId="7FFE24FE" w14:textId="77777777" w:rsidR="00E4729B" w:rsidRPr="00E4729B" w:rsidRDefault="00E4729B" w:rsidP="005C55EF">
      <w:pPr>
        <w:autoSpaceDE w:val="0"/>
        <w:autoSpaceDN w:val="0"/>
        <w:adjustRightInd w:val="0"/>
        <w:ind w:firstLine="709"/>
        <w:rPr>
          <w:szCs w:val="28"/>
          <w:lang w:val="uk-UA"/>
        </w:rPr>
      </w:pPr>
      <w:r w:rsidRPr="00E4729B">
        <w:rPr>
          <w:szCs w:val="28"/>
          <w:lang w:val="uk-UA"/>
        </w:rPr>
        <w:t>У нашій курсовій роботі ми вирі</w:t>
      </w:r>
      <w:r w:rsidR="005C55EF">
        <w:rPr>
          <w:szCs w:val="28"/>
          <w:lang w:val="uk-UA"/>
        </w:rPr>
        <w:t xml:space="preserve">шили дослідити тип темпераменту </w:t>
      </w:r>
      <w:r w:rsidRPr="00E4729B">
        <w:rPr>
          <w:szCs w:val="28"/>
          <w:lang w:val="uk-UA"/>
        </w:rPr>
        <w:t>підлітків та структуру темпераменту, а</w:t>
      </w:r>
      <w:r w:rsidR="005C55EF">
        <w:rPr>
          <w:szCs w:val="28"/>
          <w:lang w:val="uk-UA"/>
        </w:rPr>
        <w:t xml:space="preserve"> також вплив соціальних умов на </w:t>
      </w:r>
      <w:r w:rsidRPr="00E4729B">
        <w:rPr>
          <w:szCs w:val="28"/>
          <w:lang w:val="uk-UA"/>
        </w:rPr>
        <w:t>структуру темпераменту за допомогою анкетного опитування.</w:t>
      </w:r>
    </w:p>
    <w:p w14:paraId="53DE27FF" w14:textId="77777777" w:rsidR="00C57CFA" w:rsidRDefault="00E4729B" w:rsidP="005C55EF">
      <w:pPr>
        <w:autoSpaceDE w:val="0"/>
        <w:autoSpaceDN w:val="0"/>
        <w:adjustRightInd w:val="0"/>
        <w:ind w:firstLine="709"/>
        <w:rPr>
          <w:szCs w:val="28"/>
          <w:lang w:val="uk-UA"/>
        </w:rPr>
      </w:pPr>
      <w:r w:rsidRPr="00E4729B">
        <w:rPr>
          <w:szCs w:val="28"/>
          <w:lang w:val="uk-UA"/>
        </w:rPr>
        <w:t>Дослідження типу темпераменту</w:t>
      </w:r>
      <w:r w:rsidR="005C55EF">
        <w:rPr>
          <w:szCs w:val="28"/>
          <w:lang w:val="uk-UA"/>
        </w:rPr>
        <w:t xml:space="preserve"> спрямоване на визначення рівня </w:t>
      </w:r>
      <w:r w:rsidRPr="00E4729B">
        <w:rPr>
          <w:szCs w:val="28"/>
          <w:lang w:val="uk-UA"/>
        </w:rPr>
        <w:t>екстраверсії, емоційної стійкості та типу темпераменту. Даний опитувальник</w:t>
      </w:r>
      <w:r w:rsidR="005C55EF">
        <w:rPr>
          <w:szCs w:val="28"/>
          <w:lang w:val="uk-UA"/>
        </w:rPr>
        <w:t xml:space="preserve"> </w:t>
      </w:r>
      <w:r w:rsidRPr="00E4729B">
        <w:rPr>
          <w:szCs w:val="28"/>
          <w:lang w:val="uk-UA"/>
        </w:rPr>
        <w:t>складається з 57 запитань, на які потр</w:t>
      </w:r>
      <w:r w:rsidR="005C55EF">
        <w:rPr>
          <w:szCs w:val="28"/>
          <w:lang w:val="uk-UA"/>
        </w:rPr>
        <w:t xml:space="preserve">ібно відповісти „Так” або „Ні”. </w:t>
      </w:r>
      <w:r w:rsidRPr="00E4729B">
        <w:rPr>
          <w:szCs w:val="28"/>
          <w:lang w:val="uk-UA"/>
        </w:rPr>
        <w:t>Дослідження типу темпераменту можна проводити як з однією людиною,</w:t>
      </w:r>
      <w:r w:rsidR="005C55EF">
        <w:rPr>
          <w:szCs w:val="28"/>
          <w:lang w:val="uk-UA"/>
        </w:rPr>
        <w:t xml:space="preserve"> </w:t>
      </w:r>
      <w:r w:rsidRPr="00E4729B">
        <w:rPr>
          <w:szCs w:val="28"/>
          <w:lang w:val="uk-UA"/>
        </w:rPr>
        <w:t>так і з невеликою групою. У другому разі необ</w:t>
      </w:r>
      <w:r w:rsidR="005C55EF">
        <w:rPr>
          <w:szCs w:val="28"/>
          <w:lang w:val="uk-UA"/>
        </w:rPr>
        <w:t xml:space="preserve">хідно забезпечити самостійність </w:t>
      </w:r>
      <w:r w:rsidRPr="00E4729B">
        <w:rPr>
          <w:szCs w:val="28"/>
          <w:lang w:val="uk-UA"/>
        </w:rPr>
        <w:t>в</w:t>
      </w:r>
      <w:r w:rsidR="005C55EF">
        <w:rPr>
          <w:szCs w:val="28"/>
          <w:lang w:val="uk-UA"/>
        </w:rPr>
        <w:t xml:space="preserve">ідповідей учасників опитування. </w:t>
      </w:r>
      <w:r w:rsidRPr="00E4729B">
        <w:rPr>
          <w:szCs w:val="28"/>
          <w:lang w:val="uk-UA"/>
        </w:rPr>
        <w:t>Кількість тестів і бланків для в</w:t>
      </w:r>
      <w:r w:rsidR="005C55EF">
        <w:rPr>
          <w:szCs w:val="28"/>
          <w:lang w:val="uk-UA"/>
        </w:rPr>
        <w:t xml:space="preserve">ідповідей має відповідати числу </w:t>
      </w:r>
      <w:r w:rsidRPr="00E4729B">
        <w:rPr>
          <w:szCs w:val="28"/>
          <w:lang w:val="uk-UA"/>
        </w:rPr>
        <w:t>досліджуваних. На бланку відповідей записуються в колонку номери запитань,</w:t>
      </w:r>
      <w:r w:rsidR="005C55EF">
        <w:rPr>
          <w:szCs w:val="28"/>
          <w:lang w:val="uk-UA"/>
        </w:rPr>
        <w:t xml:space="preserve"> </w:t>
      </w:r>
      <w:r w:rsidRPr="00E4729B">
        <w:rPr>
          <w:szCs w:val="28"/>
          <w:lang w:val="uk-UA"/>
        </w:rPr>
        <w:t>а поряд передбачено місце для відпові</w:t>
      </w:r>
      <w:r w:rsidR="005C55EF">
        <w:rPr>
          <w:szCs w:val="28"/>
          <w:lang w:val="uk-UA"/>
        </w:rPr>
        <w:t xml:space="preserve">дей: "Так" або "Ні". У завдання </w:t>
      </w:r>
      <w:r w:rsidRPr="00E4729B">
        <w:rPr>
          <w:szCs w:val="28"/>
          <w:lang w:val="uk-UA"/>
        </w:rPr>
        <w:t>експериментатора входить роздавання опитувальників, бланків, ручок або</w:t>
      </w:r>
      <w:r w:rsidR="005C55EF">
        <w:rPr>
          <w:szCs w:val="28"/>
          <w:lang w:val="uk-UA"/>
        </w:rPr>
        <w:t xml:space="preserve"> </w:t>
      </w:r>
      <w:r w:rsidRPr="00E4729B">
        <w:rPr>
          <w:szCs w:val="28"/>
          <w:lang w:val="uk-UA"/>
        </w:rPr>
        <w:t>олівців, ознайомлення з інструкцією</w:t>
      </w:r>
    </w:p>
    <w:p w14:paraId="0CB14811" w14:textId="77777777" w:rsidR="00E4729B" w:rsidRPr="00E4729B" w:rsidRDefault="00E4729B" w:rsidP="005C55EF">
      <w:pPr>
        <w:autoSpaceDE w:val="0"/>
        <w:autoSpaceDN w:val="0"/>
        <w:adjustRightInd w:val="0"/>
        <w:ind w:firstLine="709"/>
        <w:rPr>
          <w:szCs w:val="28"/>
          <w:lang w:val="uk-UA"/>
        </w:rPr>
      </w:pPr>
      <w:r w:rsidRPr="00E4729B">
        <w:rPr>
          <w:szCs w:val="28"/>
          <w:lang w:val="uk-UA"/>
        </w:rPr>
        <w:t>Для визначення типу темпераменту по</w:t>
      </w:r>
      <w:r w:rsidR="005C55EF">
        <w:rPr>
          <w:szCs w:val="28"/>
          <w:lang w:val="uk-UA"/>
        </w:rPr>
        <w:t xml:space="preserve">трібно мати величини показників </w:t>
      </w:r>
      <w:r w:rsidRPr="00E4729B">
        <w:rPr>
          <w:szCs w:val="28"/>
          <w:lang w:val="uk-UA"/>
        </w:rPr>
        <w:t>екстраверсії та неротизму, а для оцінки надійності цих показників підраховують</w:t>
      </w:r>
      <w:r w:rsidR="005C55EF">
        <w:rPr>
          <w:szCs w:val="28"/>
          <w:lang w:val="uk-UA"/>
        </w:rPr>
        <w:t xml:space="preserve"> </w:t>
      </w:r>
      <w:r w:rsidRPr="00E4729B">
        <w:rPr>
          <w:szCs w:val="28"/>
          <w:lang w:val="uk-UA"/>
        </w:rPr>
        <w:t>величину показника відвертості. Величина показників виміряється в балах за</w:t>
      </w:r>
      <w:r w:rsidR="005C55EF">
        <w:rPr>
          <w:szCs w:val="28"/>
          <w:lang w:val="uk-UA"/>
        </w:rPr>
        <w:t xml:space="preserve"> </w:t>
      </w:r>
      <w:r w:rsidRPr="00E4729B">
        <w:rPr>
          <w:szCs w:val="28"/>
          <w:lang w:val="uk-UA"/>
        </w:rPr>
        <w:t>кількістю відповідей досліджуваного, що збігаються із запитаннями шкал.</w:t>
      </w:r>
    </w:p>
    <w:p w14:paraId="08267345" w14:textId="77777777" w:rsidR="00E4729B" w:rsidRPr="00E4729B" w:rsidRDefault="00E4729B" w:rsidP="005C55EF">
      <w:pPr>
        <w:autoSpaceDE w:val="0"/>
        <w:autoSpaceDN w:val="0"/>
        <w:adjustRightInd w:val="0"/>
        <w:ind w:firstLine="709"/>
        <w:rPr>
          <w:szCs w:val="28"/>
          <w:lang w:val="uk-UA"/>
        </w:rPr>
      </w:pPr>
      <w:r w:rsidRPr="00E4729B">
        <w:rPr>
          <w:szCs w:val="28"/>
          <w:lang w:val="uk-UA"/>
        </w:rPr>
        <w:t>Індексом відвертості В є кількість збіга</w:t>
      </w:r>
      <w:r w:rsidR="005C55EF">
        <w:rPr>
          <w:szCs w:val="28"/>
          <w:lang w:val="uk-UA"/>
        </w:rPr>
        <w:t xml:space="preserve">нь на такі запитання: відповідь </w:t>
      </w:r>
      <w:r w:rsidRPr="00E4729B">
        <w:rPr>
          <w:szCs w:val="28"/>
          <w:lang w:val="uk-UA"/>
        </w:rPr>
        <w:t xml:space="preserve">"Так" – № 6, 24, 36; відповідь </w:t>
      </w:r>
      <w:r w:rsidR="005C55EF">
        <w:rPr>
          <w:szCs w:val="28"/>
          <w:lang w:val="uk-UA"/>
        </w:rPr>
        <w:t xml:space="preserve">"Ні" – № 12,18, 30, 42, 48, 54. </w:t>
      </w:r>
      <w:r w:rsidRPr="00E4729B">
        <w:rPr>
          <w:szCs w:val="28"/>
          <w:lang w:val="uk-UA"/>
        </w:rPr>
        <w:t>Показник екстраверсії Е дорівнює кількості збігань з відповідями "Так" на</w:t>
      </w:r>
      <w:r w:rsidR="005C55EF">
        <w:rPr>
          <w:szCs w:val="28"/>
          <w:lang w:val="uk-UA"/>
        </w:rPr>
        <w:t xml:space="preserve"> </w:t>
      </w:r>
      <w:r w:rsidRPr="00E4729B">
        <w:rPr>
          <w:szCs w:val="28"/>
          <w:lang w:val="uk-UA"/>
        </w:rPr>
        <w:t xml:space="preserve">запитання № </w:t>
      </w:r>
      <w:r w:rsidRPr="00E4729B">
        <w:rPr>
          <w:szCs w:val="28"/>
          <w:lang w:val="uk-UA"/>
        </w:rPr>
        <w:lastRenderedPageBreak/>
        <w:t>1, 3, 8, 10, 13, 17, 22, 25, 27, 39, 44, 46, 49, 53, 56; з відповідями</w:t>
      </w:r>
      <w:r w:rsidR="005C55EF">
        <w:rPr>
          <w:szCs w:val="28"/>
          <w:lang w:val="uk-UA"/>
        </w:rPr>
        <w:t xml:space="preserve"> </w:t>
      </w:r>
      <w:r w:rsidRPr="00E4729B">
        <w:rPr>
          <w:szCs w:val="28"/>
          <w:lang w:val="uk-UA"/>
        </w:rPr>
        <w:t>"Ні" на запитання № 5,</w:t>
      </w:r>
      <w:r w:rsidR="005C55EF">
        <w:rPr>
          <w:szCs w:val="28"/>
          <w:lang w:val="uk-UA"/>
        </w:rPr>
        <w:t xml:space="preserve"> 15, 20, 29, 32, 34, 37,41, 51. </w:t>
      </w:r>
      <w:r w:rsidRPr="00E4729B">
        <w:rPr>
          <w:szCs w:val="28"/>
          <w:lang w:val="uk-UA"/>
        </w:rPr>
        <w:t>Показник невротизму Н — це величина збігань відповідей "Так" з такими</w:t>
      </w:r>
      <w:r w:rsidR="005C55EF">
        <w:rPr>
          <w:szCs w:val="28"/>
          <w:lang w:val="uk-UA"/>
        </w:rPr>
        <w:t xml:space="preserve"> </w:t>
      </w:r>
      <w:r w:rsidRPr="00E4729B">
        <w:rPr>
          <w:szCs w:val="28"/>
          <w:lang w:val="uk-UA"/>
        </w:rPr>
        <w:t>запитаннями відповідної шкали: № 2, 4, 7, 9, 11, 14, 16, 19, 21, 23, 26, 28, 31, 33,</w:t>
      </w:r>
      <w:r w:rsidR="005C55EF">
        <w:rPr>
          <w:szCs w:val="28"/>
          <w:lang w:val="uk-UA"/>
        </w:rPr>
        <w:t xml:space="preserve"> </w:t>
      </w:r>
      <w:r w:rsidRPr="00E4729B">
        <w:rPr>
          <w:szCs w:val="28"/>
          <w:lang w:val="uk-UA"/>
        </w:rPr>
        <w:t>35, 38, 40,</w:t>
      </w:r>
      <w:r w:rsidR="005C55EF">
        <w:rPr>
          <w:szCs w:val="28"/>
          <w:lang w:val="uk-UA"/>
        </w:rPr>
        <w:t xml:space="preserve"> 43, 45, 47, 50, 52, 55, 57. </w:t>
      </w:r>
      <w:r w:rsidRPr="00E4729B">
        <w:rPr>
          <w:szCs w:val="28"/>
          <w:lang w:val="uk-UA"/>
        </w:rPr>
        <w:t>Наступним кроком обробки результат</w:t>
      </w:r>
      <w:r w:rsidR="005C55EF">
        <w:rPr>
          <w:szCs w:val="28"/>
          <w:lang w:val="uk-UA"/>
        </w:rPr>
        <w:t xml:space="preserve">ів дослідження є побудова схеми </w:t>
      </w:r>
      <w:r w:rsidRPr="00E4729B">
        <w:rPr>
          <w:szCs w:val="28"/>
          <w:lang w:val="uk-UA"/>
        </w:rPr>
        <w:t>типів темпераменту.</w:t>
      </w:r>
    </w:p>
    <w:p w14:paraId="4620CF4B" w14:textId="77777777" w:rsidR="005C55EF" w:rsidRDefault="00E4729B" w:rsidP="005C55EF">
      <w:pPr>
        <w:autoSpaceDE w:val="0"/>
        <w:autoSpaceDN w:val="0"/>
        <w:adjustRightInd w:val="0"/>
        <w:ind w:firstLine="709"/>
        <w:rPr>
          <w:szCs w:val="28"/>
          <w:lang w:val="uk-UA"/>
        </w:rPr>
      </w:pPr>
      <w:r w:rsidRPr="00E4729B">
        <w:rPr>
          <w:szCs w:val="28"/>
          <w:lang w:val="uk-UA"/>
        </w:rPr>
        <w:t>Темперамент та його основні властивості</w:t>
      </w:r>
      <w:r w:rsidR="005C55EF">
        <w:rPr>
          <w:szCs w:val="28"/>
          <w:lang w:val="uk-UA"/>
        </w:rPr>
        <w:t xml:space="preserve"> можна подати як точки проекції </w:t>
      </w:r>
      <w:r w:rsidRPr="00E4729B">
        <w:rPr>
          <w:szCs w:val="28"/>
          <w:lang w:val="uk-UA"/>
        </w:rPr>
        <w:t>величини екстраверсії та емоційної стійкості, одержаної при перетинанні</w:t>
      </w:r>
      <w:r w:rsidR="005C55EF">
        <w:rPr>
          <w:szCs w:val="28"/>
          <w:lang w:val="uk-UA"/>
        </w:rPr>
        <w:t xml:space="preserve"> </w:t>
      </w:r>
      <w:r w:rsidRPr="00E4729B">
        <w:rPr>
          <w:szCs w:val="28"/>
          <w:lang w:val="uk-UA"/>
        </w:rPr>
        <w:t>перпендикулярів, віднесен</w:t>
      </w:r>
      <w:r w:rsidR="005C55EF">
        <w:rPr>
          <w:szCs w:val="28"/>
          <w:lang w:val="uk-UA"/>
        </w:rPr>
        <w:t>их до відповідних значень осей.</w:t>
      </w:r>
    </w:p>
    <w:p w14:paraId="73BD570B" w14:textId="77777777" w:rsidR="00E4729B" w:rsidRPr="00E4729B" w:rsidRDefault="005C55EF" w:rsidP="005C55EF">
      <w:pPr>
        <w:autoSpaceDE w:val="0"/>
        <w:autoSpaceDN w:val="0"/>
        <w:adjustRightInd w:val="0"/>
        <w:ind w:firstLine="709"/>
        <w:rPr>
          <w:szCs w:val="28"/>
          <w:lang w:val="uk-UA"/>
        </w:rPr>
      </w:pPr>
      <w:r>
        <w:rPr>
          <w:szCs w:val="28"/>
          <w:lang w:val="uk-UA"/>
        </w:rPr>
        <w:t xml:space="preserve">Аналіз результатів </w:t>
      </w:r>
      <w:r w:rsidR="00E4729B" w:rsidRPr="00E4729B">
        <w:rPr>
          <w:szCs w:val="28"/>
          <w:lang w:val="uk-UA"/>
        </w:rPr>
        <w:t>Результати доцільно аналізувати тіл</w:t>
      </w:r>
      <w:r>
        <w:rPr>
          <w:szCs w:val="28"/>
          <w:lang w:val="uk-UA"/>
        </w:rPr>
        <w:t xml:space="preserve">ьки в тому разі, коли вони були </w:t>
      </w:r>
      <w:r w:rsidR="00E4729B" w:rsidRPr="00E4729B">
        <w:rPr>
          <w:szCs w:val="28"/>
          <w:lang w:val="uk-UA"/>
        </w:rPr>
        <w:t>достатньо відвертими, при цьому величина індексу В не може перевищувати 4</w:t>
      </w:r>
      <w:r>
        <w:rPr>
          <w:szCs w:val="28"/>
          <w:lang w:val="uk-UA"/>
        </w:rPr>
        <w:t xml:space="preserve"> </w:t>
      </w:r>
      <w:r w:rsidR="00E4729B" w:rsidRPr="00E4729B">
        <w:rPr>
          <w:szCs w:val="28"/>
          <w:lang w:val="uk-UA"/>
        </w:rPr>
        <w:t>бали.</w:t>
      </w:r>
    </w:p>
    <w:p w14:paraId="41C1494A" w14:textId="77777777" w:rsidR="00E4729B" w:rsidRPr="00E4729B" w:rsidRDefault="00E4729B" w:rsidP="005C55EF">
      <w:pPr>
        <w:autoSpaceDE w:val="0"/>
        <w:autoSpaceDN w:val="0"/>
        <w:adjustRightInd w:val="0"/>
        <w:ind w:firstLine="709"/>
        <w:rPr>
          <w:szCs w:val="28"/>
          <w:lang w:val="uk-UA"/>
        </w:rPr>
      </w:pPr>
      <w:r w:rsidRPr="00E4729B">
        <w:rPr>
          <w:szCs w:val="28"/>
          <w:lang w:val="uk-UA"/>
        </w:rPr>
        <w:t>На думку Г. Айзенка, поєднанн</w:t>
      </w:r>
      <w:r w:rsidR="005C55EF">
        <w:rPr>
          <w:szCs w:val="28"/>
          <w:lang w:val="uk-UA"/>
        </w:rPr>
        <w:t xml:space="preserve">я екстраверсії — інтроверсії та </w:t>
      </w:r>
      <w:r w:rsidRPr="00E4729B">
        <w:rPr>
          <w:szCs w:val="28"/>
          <w:lang w:val="uk-UA"/>
        </w:rPr>
        <w:t xml:space="preserve">невротизму — емоційної стійкості є </w:t>
      </w:r>
      <w:r w:rsidR="005C55EF">
        <w:rPr>
          <w:szCs w:val="28"/>
          <w:lang w:val="uk-UA"/>
        </w:rPr>
        <w:t xml:space="preserve">властивостями темпераменту, які </w:t>
      </w:r>
      <w:r w:rsidRPr="00E4729B">
        <w:rPr>
          <w:szCs w:val="28"/>
          <w:lang w:val="uk-UA"/>
        </w:rPr>
        <w:t>визначають його тип. Властивості екстраверсії та Інтроверсії протилежні, так,</w:t>
      </w:r>
      <w:r w:rsidR="005C55EF">
        <w:rPr>
          <w:szCs w:val="28"/>
          <w:lang w:val="uk-UA"/>
        </w:rPr>
        <w:t xml:space="preserve"> </w:t>
      </w:r>
      <w:r w:rsidRPr="00E4729B">
        <w:rPr>
          <w:szCs w:val="28"/>
          <w:lang w:val="uk-UA"/>
        </w:rPr>
        <w:t>як і невротизм — емоційна стійкість.</w:t>
      </w:r>
    </w:p>
    <w:p w14:paraId="2F25854F" w14:textId="77777777" w:rsidR="005A0353" w:rsidRPr="00E4729B" w:rsidRDefault="00E4729B" w:rsidP="005C55EF">
      <w:pPr>
        <w:autoSpaceDE w:val="0"/>
        <w:autoSpaceDN w:val="0"/>
        <w:adjustRightInd w:val="0"/>
        <w:ind w:firstLine="709"/>
        <w:rPr>
          <w:szCs w:val="28"/>
          <w:lang w:val="uk-UA"/>
        </w:rPr>
      </w:pPr>
      <w:r w:rsidRPr="00E4729B">
        <w:rPr>
          <w:szCs w:val="28"/>
          <w:lang w:val="uk-UA"/>
        </w:rPr>
        <w:t>Їх можна подати на континіумі, де в</w:t>
      </w:r>
      <w:r w:rsidR="005C55EF">
        <w:rPr>
          <w:szCs w:val="28"/>
          <w:lang w:val="uk-UA"/>
        </w:rPr>
        <w:t xml:space="preserve">еличина одного з показників, </w:t>
      </w:r>
      <w:r w:rsidRPr="00E4729B">
        <w:rPr>
          <w:szCs w:val="28"/>
          <w:lang w:val="uk-UA"/>
        </w:rPr>
        <w:t>наприклад, екстраверсія Е 0—12 означає відсутність екстраверсії, тобто —</w:t>
      </w:r>
      <w:r w:rsidR="005C55EF">
        <w:rPr>
          <w:szCs w:val="28"/>
          <w:lang w:val="uk-UA"/>
        </w:rPr>
        <w:t xml:space="preserve"> </w:t>
      </w:r>
      <w:r w:rsidRPr="00E4729B">
        <w:rPr>
          <w:szCs w:val="28"/>
          <w:lang w:val="uk-UA"/>
        </w:rPr>
        <w:t>інтроверсію, а величини 13—24 — виявляє екстраверсію.</w:t>
      </w:r>
    </w:p>
    <w:p w14:paraId="4D77F0FB" w14:textId="77777777" w:rsidR="00E4729B" w:rsidRPr="005C55EF" w:rsidRDefault="00E4729B" w:rsidP="005C55EF">
      <w:pPr>
        <w:autoSpaceDE w:val="0"/>
        <w:autoSpaceDN w:val="0"/>
        <w:adjustRightInd w:val="0"/>
        <w:ind w:firstLine="709"/>
        <w:rPr>
          <w:szCs w:val="28"/>
          <w:lang w:val="uk-UA"/>
        </w:rPr>
      </w:pPr>
      <w:r w:rsidRPr="005C55EF">
        <w:rPr>
          <w:szCs w:val="28"/>
          <w:lang w:val="uk-UA"/>
        </w:rPr>
        <w:t>Під екстраверсією слід розуміти спрямованість особистості на оточуючих</w:t>
      </w:r>
      <w:r w:rsidR="005C55EF">
        <w:rPr>
          <w:szCs w:val="28"/>
          <w:lang w:val="uk-UA"/>
        </w:rPr>
        <w:t xml:space="preserve"> </w:t>
      </w:r>
      <w:r w:rsidRPr="005C55EF">
        <w:rPr>
          <w:szCs w:val="28"/>
          <w:lang w:val="uk-UA"/>
        </w:rPr>
        <w:t>людей та на події, під інтроверсією— спрямованість на внутрішній світ, а під</w:t>
      </w:r>
      <w:r w:rsidR="005C55EF">
        <w:rPr>
          <w:szCs w:val="28"/>
          <w:lang w:val="uk-UA"/>
        </w:rPr>
        <w:t xml:space="preserve"> </w:t>
      </w:r>
      <w:r w:rsidRPr="005C55EF">
        <w:rPr>
          <w:szCs w:val="28"/>
          <w:lang w:val="uk-UA"/>
        </w:rPr>
        <w:t>невротизмом — поняття, синонімічне до тривожності, яке проявляється як</w:t>
      </w:r>
      <w:r w:rsidR="005C55EF">
        <w:rPr>
          <w:szCs w:val="28"/>
          <w:lang w:val="uk-UA"/>
        </w:rPr>
        <w:t xml:space="preserve"> </w:t>
      </w:r>
      <w:r w:rsidRPr="005C55EF">
        <w:rPr>
          <w:szCs w:val="28"/>
          <w:lang w:val="uk-UA"/>
        </w:rPr>
        <w:t>емоційна нестійкість, напруженість, емоційна збудливість, депресивність.</w:t>
      </w:r>
    </w:p>
    <w:p w14:paraId="0D649964" w14:textId="77777777" w:rsidR="00E4729B" w:rsidRPr="005C55EF" w:rsidRDefault="00E4729B" w:rsidP="005C55EF">
      <w:pPr>
        <w:autoSpaceDE w:val="0"/>
        <w:autoSpaceDN w:val="0"/>
        <w:adjustRightInd w:val="0"/>
        <w:ind w:firstLine="709"/>
        <w:rPr>
          <w:szCs w:val="28"/>
          <w:lang w:val="uk-UA"/>
        </w:rPr>
      </w:pPr>
      <w:r w:rsidRPr="005C55EF">
        <w:rPr>
          <w:szCs w:val="28"/>
          <w:lang w:val="uk-UA"/>
        </w:rPr>
        <w:t>Динамічний прояв цих властивостей пов'язаний зі швидкістю утворення</w:t>
      </w:r>
      <w:r w:rsidR="005C55EF">
        <w:rPr>
          <w:szCs w:val="28"/>
          <w:lang w:val="uk-UA"/>
        </w:rPr>
        <w:t xml:space="preserve"> </w:t>
      </w:r>
      <w:r w:rsidRPr="005C55EF">
        <w:rPr>
          <w:szCs w:val="28"/>
          <w:lang w:val="uk-UA"/>
        </w:rPr>
        <w:t>умовних рефлексів, з їхньою міцністю, з балансом процесів збудження —</w:t>
      </w:r>
      <w:r w:rsidR="005C55EF">
        <w:rPr>
          <w:szCs w:val="28"/>
          <w:lang w:val="uk-UA"/>
        </w:rPr>
        <w:t xml:space="preserve"> </w:t>
      </w:r>
      <w:r w:rsidRPr="005C55EF">
        <w:rPr>
          <w:szCs w:val="28"/>
          <w:lang w:val="uk-UA"/>
        </w:rPr>
        <w:t>гальмування в центральній нервовій системі та з рівнем активації кори</w:t>
      </w:r>
      <w:r w:rsidR="005C55EF">
        <w:rPr>
          <w:szCs w:val="28"/>
          <w:lang w:val="uk-UA"/>
        </w:rPr>
        <w:t xml:space="preserve"> </w:t>
      </w:r>
      <w:r w:rsidRPr="005C55EF">
        <w:rPr>
          <w:szCs w:val="28"/>
          <w:lang w:val="uk-UA"/>
        </w:rPr>
        <w:t>головного мозку з боку ретикулярноїформації.</w:t>
      </w:r>
    </w:p>
    <w:p w14:paraId="675D3A63" w14:textId="77777777" w:rsidR="00E4729B" w:rsidRPr="005C55EF" w:rsidRDefault="00E4729B" w:rsidP="005C55EF">
      <w:pPr>
        <w:autoSpaceDE w:val="0"/>
        <w:autoSpaceDN w:val="0"/>
        <w:adjustRightInd w:val="0"/>
        <w:ind w:firstLine="709"/>
        <w:rPr>
          <w:szCs w:val="28"/>
          <w:lang w:val="uk-UA"/>
        </w:rPr>
      </w:pPr>
      <w:r w:rsidRPr="005C55EF">
        <w:rPr>
          <w:szCs w:val="28"/>
          <w:lang w:val="uk-UA"/>
        </w:rPr>
        <w:t>Так, екстраверт, порівняно з інтровертом, швидше виробляє умовні</w:t>
      </w:r>
      <w:r w:rsidR="005C55EF">
        <w:rPr>
          <w:szCs w:val="28"/>
          <w:lang w:val="uk-UA"/>
        </w:rPr>
        <w:t xml:space="preserve"> </w:t>
      </w:r>
      <w:r w:rsidRPr="005C55EF">
        <w:rPr>
          <w:szCs w:val="28"/>
          <w:lang w:val="uk-UA"/>
        </w:rPr>
        <w:t>рефлекси, вирізняється більшою терплячістю до болю, але це поєднується з</w:t>
      </w:r>
      <w:r w:rsidR="005C55EF">
        <w:rPr>
          <w:szCs w:val="28"/>
          <w:lang w:val="uk-UA"/>
        </w:rPr>
        <w:t xml:space="preserve"> </w:t>
      </w:r>
      <w:r w:rsidRPr="005C55EF">
        <w:rPr>
          <w:szCs w:val="28"/>
          <w:lang w:val="uk-UA"/>
        </w:rPr>
        <w:lastRenderedPageBreak/>
        <w:t>низькою витривалістю в ситуації сенсорної депривації, що зумовлює підвищену</w:t>
      </w:r>
      <w:r w:rsidR="005C55EF">
        <w:rPr>
          <w:szCs w:val="28"/>
          <w:lang w:val="uk-UA"/>
        </w:rPr>
        <w:t xml:space="preserve"> </w:t>
      </w:r>
      <w:r w:rsidRPr="005C55EF">
        <w:rPr>
          <w:szCs w:val="28"/>
          <w:lang w:val="uk-UA"/>
        </w:rPr>
        <w:t>негативну реакцію на одноманітність, на велику частоту відволікань під час</w:t>
      </w:r>
      <w:r w:rsidR="005C55EF">
        <w:rPr>
          <w:szCs w:val="28"/>
          <w:lang w:val="uk-UA"/>
        </w:rPr>
        <w:t xml:space="preserve"> </w:t>
      </w:r>
      <w:r w:rsidRPr="005C55EF">
        <w:rPr>
          <w:szCs w:val="28"/>
          <w:lang w:val="uk-UA"/>
        </w:rPr>
        <w:t>роботи. Типовими поведінковими проявами екстраверта є комунікабельність,</w:t>
      </w:r>
      <w:r w:rsidR="005C55EF">
        <w:rPr>
          <w:szCs w:val="28"/>
          <w:lang w:val="uk-UA"/>
        </w:rPr>
        <w:t xml:space="preserve"> </w:t>
      </w:r>
      <w:r w:rsidRPr="005C55EF">
        <w:rPr>
          <w:szCs w:val="28"/>
          <w:lang w:val="uk-UA"/>
        </w:rPr>
        <w:t>імпульсивність, недостатній самоконтроль, швидке пристосування до нового</w:t>
      </w:r>
      <w:r w:rsidR="005C55EF">
        <w:rPr>
          <w:szCs w:val="28"/>
          <w:lang w:val="uk-UA"/>
        </w:rPr>
        <w:t xml:space="preserve"> </w:t>
      </w:r>
      <w:r w:rsidRPr="005C55EF">
        <w:rPr>
          <w:szCs w:val="28"/>
          <w:lang w:val="uk-UA"/>
        </w:rPr>
        <w:t xml:space="preserve">середовища, відкритість і зовнішній прояв почуттів. </w:t>
      </w:r>
      <w:proofErr w:type="spellStart"/>
      <w:r w:rsidRPr="00E4729B">
        <w:rPr>
          <w:szCs w:val="28"/>
        </w:rPr>
        <w:t>Він</w:t>
      </w:r>
      <w:proofErr w:type="spellEnd"/>
      <w:r w:rsidRPr="00E4729B">
        <w:rPr>
          <w:szCs w:val="28"/>
        </w:rPr>
        <w:t xml:space="preserve"> </w:t>
      </w:r>
      <w:proofErr w:type="spellStart"/>
      <w:r w:rsidRPr="00E4729B">
        <w:rPr>
          <w:szCs w:val="28"/>
        </w:rPr>
        <w:t>співчутливий</w:t>
      </w:r>
      <w:proofErr w:type="spellEnd"/>
      <w:r w:rsidRPr="00E4729B">
        <w:rPr>
          <w:szCs w:val="28"/>
        </w:rPr>
        <w:t>,</w:t>
      </w:r>
      <w:r w:rsidR="005C55EF">
        <w:rPr>
          <w:szCs w:val="28"/>
          <w:lang w:val="uk-UA"/>
        </w:rPr>
        <w:t xml:space="preserve"> </w:t>
      </w:r>
      <w:proofErr w:type="spellStart"/>
      <w:r w:rsidRPr="00E4729B">
        <w:rPr>
          <w:szCs w:val="28"/>
        </w:rPr>
        <w:t>життєрадісний</w:t>
      </w:r>
      <w:proofErr w:type="spellEnd"/>
      <w:r w:rsidRPr="00E4729B">
        <w:rPr>
          <w:szCs w:val="28"/>
        </w:rPr>
        <w:t xml:space="preserve">, </w:t>
      </w:r>
      <w:proofErr w:type="spellStart"/>
      <w:r w:rsidRPr="00E4729B">
        <w:rPr>
          <w:szCs w:val="28"/>
        </w:rPr>
        <w:t>упевнений</w:t>
      </w:r>
      <w:proofErr w:type="spellEnd"/>
      <w:r w:rsidRPr="00E4729B">
        <w:rPr>
          <w:szCs w:val="28"/>
        </w:rPr>
        <w:t xml:space="preserve"> у </w:t>
      </w:r>
      <w:proofErr w:type="spellStart"/>
      <w:r w:rsidRPr="00E4729B">
        <w:rPr>
          <w:szCs w:val="28"/>
        </w:rPr>
        <w:t>собі</w:t>
      </w:r>
      <w:proofErr w:type="spellEnd"/>
      <w:r w:rsidRPr="00E4729B">
        <w:rPr>
          <w:szCs w:val="28"/>
        </w:rPr>
        <w:t xml:space="preserve">, </w:t>
      </w:r>
      <w:proofErr w:type="spellStart"/>
      <w:r w:rsidRPr="00E4729B">
        <w:rPr>
          <w:szCs w:val="28"/>
        </w:rPr>
        <w:t>прагне</w:t>
      </w:r>
      <w:proofErr w:type="spellEnd"/>
      <w:r w:rsidRPr="00E4729B">
        <w:rPr>
          <w:szCs w:val="28"/>
        </w:rPr>
        <w:t xml:space="preserve"> до </w:t>
      </w:r>
      <w:proofErr w:type="spellStart"/>
      <w:r w:rsidRPr="00E4729B">
        <w:rPr>
          <w:szCs w:val="28"/>
        </w:rPr>
        <w:t>лідерства</w:t>
      </w:r>
      <w:proofErr w:type="spellEnd"/>
      <w:r w:rsidRPr="00E4729B">
        <w:rPr>
          <w:szCs w:val="28"/>
        </w:rPr>
        <w:t xml:space="preserve">, до </w:t>
      </w:r>
      <w:proofErr w:type="spellStart"/>
      <w:r w:rsidRPr="00E4729B">
        <w:rPr>
          <w:szCs w:val="28"/>
        </w:rPr>
        <w:t>розваг</w:t>
      </w:r>
      <w:proofErr w:type="spellEnd"/>
      <w:r w:rsidRPr="00E4729B">
        <w:rPr>
          <w:szCs w:val="28"/>
        </w:rPr>
        <w:t xml:space="preserve">, </w:t>
      </w:r>
      <w:proofErr w:type="spellStart"/>
      <w:r w:rsidRPr="00E4729B">
        <w:rPr>
          <w:szCs w:val="28"/>
        </w:rPr>
        <w:t>має</w:t>
      </w:r>
      <w:proofErr w:type="spellEnd"/>
      <w:r w:rsidRPr="00E4729B">
        <w:rPr>
          <w:szCs w:val="28"/>
        </w:rPr>
        <w:t xml:space="preserve"> </w:t>
      </w:r>
      <w:proofErr w:type="spellStart"/>
      <w:r w:rsidRPr="00E4729B">
        <w:rPr>
          <w:szCs w:val="28"/>
        </w:rPr>
        <w:t>багато</w:t>
      </w:r>
      <w:proofErr w:type="spellEnd"/>
      <w:r w:rsidR="005C55EF">
        <w:rPr>
          <w:szCs w:val="28"/>
          <w:lang w:val="uk-UA"/>
        </w:rPr>
        <w:t xml:space="preserve"> </w:t>
      </w:r>
      <w:proofErr w:type="spellStart"/>
      <w:r w:rsidRPr="00E4729B">
        <w:rPr>
          <w:szCs w:val="28"/>
        </w:rPr>
        <w:t>друзів</w:t>
      </w:r>
      <w:proofErr w:type="spellEnd"/>
      <w:r w:rsidRPr="00E4729B">
        <w:rPr>
          <w:szCs w:val="28"/>
        </w:rPr>
        <w:t xml:space="preserve">, </w:t>
      </w:r>
      <w:proofErr w:type="spellStart"/>
      <w:r w:rsidRPr="00E4729B">
        <w:rPr>
          <w:szCs w:val="28"/>
        </w:rPr>
        <w:t>нестриманий</w:t>
      </w:r>
      <w:proofErr w:type="spellEnd"/>
      <w:r w:rsidRPr="00E4729B">
        <w:rPr>
          <w:szCs w:val="28"/>
        </w:rPr>
        <w:t xml:space="preserve">, любить </w:t>
      </w:r>
      <w:proofErr w:type="spellStart"/>
      <w:r w:rsidRPr="00E4729B">
        <w:rPr>
          <w:szCs w:val="28"/>
        </w:rPr>
        <w:t>ризик</w:t>
      </w:r>
      <w:proofErr w:type="spellEnd"/>
      <w:r w:rsidRPr="00E4729B">
        <w:rPr>
          <w:szCs w:val="28"/>
        </w:rPr>
        <w:t xml:space="preserve">, </w:t>
      </w:r>
      <w:proofErr w:type="spellStart"/>
      <w:r w:rsidRPr="00E4729B">
        <w:rPr>
          <w:szCs w:val="28"/>
        </w:rPr>
        <w:t>кмітливий</w:t>
      </w:r>
      <w:proofErr w:type="spellEnd"/>
      <w:r w:rsidRPr="00E4729B">
        <w:rPr>
          <w:szCs w:val="28"/>
        </w:rPr>
        <w:t xml:space="preserve">, не </w:t>
      </w:r>
      <w:proofErr w:type="spellStart"/>
      <w:r w:rsidRPr="00E4729B">
        <w:rPr>
          <w:szCs w:val="28"/>
        </w:rPr>
        <w:t>завжди</w:t>
      </w:r>
      <w:proofErr w:type="spellEnd"/>
      <w:r w:rsidRPr="00E4729B">
        <w:rPr>
          <w:szCs w:val="28"/>
        </w:rPr>
        <w:t xml:space="preserve"> </w:t>
      </w:r>
      <w:proofErr w:type="spellStart"/>
      <w:r w:rsidRPr="00E4729B">
        <w:rPr>
          <w:szCs w:val="28"/>
        </w:rPr>
        <w:t>відповідальний</w:t>
      </w:r>
      <w:proofErr w:type="spellEnd"/>
      <w:r w:rsidRPr="00E4729B">
        <w:rPr>
          <w:szCs w:val="28"/>
        </w:rPr>
        <w:t>.</w:t>
      </w:r>
    </w:p>
    <w:p w14:paraId="7E95D67B" w14:textId="77777777" w:rsidR="00E4729B" w:rsidRPr="00E4729B" w:rsidRDefault="00E4729B" w:rsidP="005C55EF">
      <w:pPr>
        <w:autoSpaceDE w:val="0"/>
        <w:autoSpaceDN w:val="0"/>
        <w:adjustRightInd w:val="0"/>
        <w:ind w:firstLine="709"/>
        <w:rPr>
          <w:szCs w:val="28"/>
          <w:lang w:val="uk-UA"/>
        </w:rPr>
      </w:pPr>
      <w:proofErr w:type="spellStart"/>
      <w:r w:rsidRPr="00E4729B">
        <w:rPr>
          <w:szCs w:val="28"/>
        </w:rPr>
        <w:t>Інтроверт</w:t>
      </w:r>
      <w:proofErr w:type="spellEnd"/>
      <w:r w:rsidRPr="00E4729B">
        <w:rPr>
          <w:szCs w:val="28"/>
        </w:rPr>
        <w:t xml:space="preserve"> </w:t>
      </w:r>
      <w:proofErr w:type="spellStart"/>
      <w:r w:rsidRPr="00E4729B">
        <w:rPr>
          <w:szCs w:val="28"/>
        </w:rPr>
        <w:t>привертає</w:t>
      </w:r>
      <w:proofErr w:type="spellEnd"/>
      <w:r w:rsidRPr="00E4729B">
        <w:rPr>
          <w:szCs w:val="28"/>
        </w:rPr>
        <w:t xml:space="preserve"> </w:t>
      </w:r>
      <w:proofErr w:type="spellStart"/>
      <w:r w:rsidRPr="00E4729B">
        <w:rPr>
          <w:szCs w:val="28"/>
        </w:rPr>
        <w:t>увагу</w:t>
      </w:r>
      <w:proofErr w:type="spellEnd"/>
      <w:r w:rsidRPr="00E4729B">
        <w:rPr>
          <w:szCs w:val="28"/>
        </w:rPr>
        <w:t xml:space="preserve"> </w:t>
      </w:r>
      <w:proofErr w:type="spellStart"/>
      <w:r w:rsidRPr="00E4729B">
        <w:rPr>
          <w:szCs w:val="28"/>
        </w:rPr>
        <w:t>своїми</w:t>
      </w:r>
      <w:proofErr w:type="spellEnd"/>
      <w:r w:rsidRPr="00E4729B">
        <w:rPr>
          <w:szCs w:val="28"/>
        </w:rPr>
        <w:t xml:space="preserve"> </w:t>
      </w:r>
      <w:proofErr w:type="spellStart"/>
      <w:r w:rsidRPr="00E4729B">
        <w:rPr>
          <w:szCs w:val="28"/>
        </w:rPr>
        <w:t>особливостями</w:t>
      </w:r>
      <w:proofErr w:type="spellEnd"/>
      <w:r w:rsidRPr="00E4729B">
        <w:rPr>
          <w:szCs w:val="28"/>
        </w:rPr>
        <w:t xml:space="preserve"> </w:t>
      </w:r>
      <w:proofErr w:type="spellStart"/>
      <w:r w:rsidRPr="00E4729B">
        <w:rPr>
          <w:szCs w:val="28"/>
        </w:rPr>
        <w:t>поведінки</w:t>
      </w:r>
      <w:proofErr w:type="spellEnd"/>
      <w:r w:rsidRPr="00E4729B">
        <w:rPr>
          <w:szCs w:val="28"/>
        </w:rPr>
        <w:t xml:space="preserve">. </w:t>
      </w:r>
      <w:proofErr w:type="spellStart"/>
      <w:r w:rsidRPr="00E4729B">
        <w:rPr>
          <w:szCs w:val="28"/>
        </w:rPr>
        <w:t>Він</w:t>
      </w:r>
      <w:proofErr w:type="spellEnd"/>
      <w:r w:rsidRPr="00E4729B">
        <w:rPr>
          <w:szCs w:val="28"/>
        </w:rPr>
        <w:t xml:space="preserve"> часто</w:t>
      </w:r>
      <w:r w:rsidR="005C55EF">
        <w:rPr>
          <w:szCs w:val="28"/>
          <w:lang w:val="uk-UA"/>
        </w:rPr>
        <w:t xml:space="preserve"> </w:t>
      </w:r>
      <w:r w:rsidRPr="00E4729B">
        <w:rPr>
          <w:szCs w:val="28"/>
          <w:lang w:val="uk-UA"/>
        </w:rPr>
        <w:t>заглиблений у себе, важко налагоджує контакти з людьми й адаптується до</w:t>
      </w:r>
      <w:r w:rsidR="005C55EF">
        <w:rPr>
          <w:szCs w:val="28"/>
          <w:lang w:val="uk-UA"/>
        </w:rPr>
        <w:t xml:space="preserve"> </w:t>
      </w:r>
      <w:r w:rsidRPr="00E4729B">
        <w:rPr>
          <w:szCs w:val="28"/>
          <w:lang w:val="uk-UA"/>
        </w:rPr>
        <w:t>реальності. Частіше за все інтроверт спокійний, урівноважений, неагресивний,</w:t>
      </w:r>
      <w:r w:rsidR="005C55EF">
        <w:rPr>
          <w:szCs w:val="28"/>
          <w:lang w:val="uk-UA"/>
        </w:rPr>
        <w:t xml:space="preserve"> </w:t>
      </w:r>
      <w:r w:rsidRPr="00E4729B">
        <w:rPr>
          <w:szCs w:val="28"/>
          <w:lang w:val="uk-UA"/>
        </w:rPr>
        <w:t>його дії обмірковані й раціональні. Коло друзів у нього невелике. Інтроверт</w:t>
      </w:r>
      <w:r w:rsidR="005C55EF">
        <w:rPr>
          <w:szCs w:val="28"/>
          <w:lang w:val="uk-UA"/>
        </w:rPr>
        <w:t xml:space="preserve"> </w:t>
      </w:r>
      <w:r w:rsidRPr="00E4729B">
        <w:rPr>
          <w:szCs w:val="28"/>
          <w:lang w:val="uk-UA"/>
        </w:rPr>
        <w:t>любить прогнозувати майбутнє, замислюватися над тим, що і як буде робити,</w:t>
      </w:r>
      <w:r w:rsidR="005C55EF">
        <w:rPr>
          <w:szCs w:val="28"/>
          <w:lang w:val="uk-UA"/>
        </w:rPr>
        <w:t xml:space="preserve"> </w:t>
      </w:r>
      <w:r w:rsidRPr="00E4729B">
        <w:rPr>
          <w:szCs w:val="28"/>
          <w:lang w:val="uk-UA"/>
        </w:rPr>
        <w:t>не піддається на моментні непередбачувані стимули, песиміст, не любить</w:t>
      </w:r>
      <w:r w:rsidR="005C55EF">
        <w:rPr>
          <w:szCs w:val="28"/>
          <w:lang w:val="uk-UA"/>
        </w:rPr>
        <w:t xml:space="preserve"> </w:t>
      </w:r>
      <w:r w:rsidRPr="00E4729B">
        <w:rPr>
          <w:szCs w:val="28"/>
          <w:lang w:val="uk-UA"/>
        </w:rPr>
        <w:t>непередбачуваних ситуацій, хвилювань, дотримується заведеного життєвого</w:t>
      </w:r>
      <w:r w:rsidR="005C55EF">
        <w:rPr>
          <w:szCs w:val="28"/>
          <w:lang w:val="uk-UA"/>
        </w:rPr>
        <w:t xml:space="preserve"> </w:t>
      </w:r>
      <w:r w:rsidRPr="00E4729B">
        <w:rPr>
          <w:szCs w:val="28"/>
          <w:lang w:val="uk-UA"/>
        </w:rPr>
        <w:t>порядку. Він контролює свої почуття, відповідальний, дуже рідко проявляє</w:t>
      </w:r>
      <w:r w:rsidR="005C55EF">
        <w:rPr>
          <w:szCs w:val="28"/>
          <w:lang w:val="uk-UA"/>
        </w:rPr>
        <w:t xml:space="preserve"> </w:t>
      </w:r>
      <w:r w:rsidRPr="00E4729B">
        <w:rPr>
          <w:szCs w:val="28"/>
          <w:lang w:val="uk-UA"/>
        </w:rPr>
        <w:t>агресивність.</w:t>
      </w:r>
    </w:p>
    <w:p w14:paraId="555229D0" w14:textId="77777777" w:rsidR="00E4729B" w:rsidRPr="00E4729B" w:rsidRDefault="00E4729B" w:rsidP="005C55EF">
      <w:pPr>
        <w:autoSpaceDE w:val="0"/>
        <w:autoSpaceDN w:val="0"/>
        <w:adjustRightInd w:val="0"/>
        <w:ind w:firstLine="709"/>
        <w:rPr>
          <w:szCs w:val="28"/>
          <w:lang w:val="uk-UA"/>
        </w:rPr>
      </w:pPr>
      <w:r w:rsidRPr="00E4729B">
        <w:rPr>
          <w:szCs w:val="28"/>
          <w:lang w:val="uk-UA"/>
        </w:rPr>
        <w:t>На одному полюсі невротизму (високий</w:t>
      </w:r>
      <w:r w:rsidR="005C55EF">
        <w:rPr>
          <w:szCs w:val="28"/>
          <w:lang w:val="uk-UA"/>
        </w:rPr>
        <w:t xml:space="preserve"> рівень) перебувають невротики, </w:t>
      </w:r>
      <w:r w:rsidRPr="00E4729B">
        <w:rPr>
          <w:szCs w:val="28"/>
          <w:lang w:val="uk-UA"/>
        </w:rPr>
        <w:t>яким притаманна неурівноваженість нервово-психічних процесів, емоційна</w:t>
      </w:r>
      <w:r w:rsidR="005C55EF">
        <w:rPr>
          <w:szCs w:val="28"/>
          <w:lang w:val="uk-UA"/>
        </w:rPr>
        <w:t xml:space="preserve"> </w:t>
      </w:r>
      <w:r w:rsidRPr="00E4729B">
        <w:rPr>
          <w:szCs w:val="28"/>
          <w:lang w:val="uk-UA"/>
        </w:rPr>
        <w:t xml:space="preserve">нестійкість, а також лабільність вегетативної </w:t>
      </w:r>
      <w:r w:rsidR="005C55EF">
        <w:rPr>
          <w:szCs w:val="28"/>
          <w:lang w:val="uk-UA"/>
        </w:rPr>
        <w:t>нервової системи. Тому вони лег</w:t>
      </w:r>
      <w:r w:rsidRPr="00E4729B">
        <w:rPr>
          <w:szCs w:val="28"/>
          <w:lang w:val="uk-UA"/>
        </w:rPr>
        <w:t>ко збуджуються, для них властива мінливість настрою, чутливість, а також</w:t>
      </w:r>
      <w:r w:rsidR="005C55EF">
        <w:rPr>
          <w:szCs w:val="28"/>
          <w:lang w:val="uk-UA"/>
        </w:rPr>
        <w:t xml:space="preserve"> </w:t>
      </w:r>
      <w:r w:rsidRPr="00E4729B">
        <w:rPr>
          <w:szCs w:val="28"/>
          <w:lang w:val="uk-UA"/>
        </w:rPr>
        <w:t>тривожність, підозріливість, нерішучість, повільність.</w:t>
      </w:r>
    </w:p>
    <w:p w14:paraId="4C1AF797" w14:textId="77777777" w:rsidR="004E468A" w:rsidRPr="00E4729B" w:rsidRDefault="00E4729B" w:rsidP="005C55EF">
      <w:pPr>
        <w:autoSpaceDE w:val="0"/>
        <w:autoSpaceDN w:val="0"/>
        <w:adjustRightInd w:val="0"/>
        <w:ind w:firstLine="709"/>
        <w:rPr>
          <w:szCs w:val="28"/>
          <w:lang w:val="uk-UA"/>
        </w:rPr>
      </w:pPr>
      <w:r w:rsidRPr="00E4729B">
        <w:rPr>
          <w:szCs w:val="28"/>
          <w:lang w:val="uk-UA"/>
        </w:rPr>
        <w:t xml:space="preserve">Другий полюс невротизму (низький </w:t>
      </w:r>
      <w:r w:rsidR="005C55EF">
        <w:rPr>
          <w:szCs w:val="28"/>
          <w:lang w:val="uk-UA"/>
        </w:rPr>
        <w:t xml:space="preserve">рівень) — це емоційно стабільні </w:t>
      </w:r>
      <w:r w:rsidRPr="00E4729B">
        <w:rPr>
          <w:szCs w:val="28"/>
          <w:lang w:val="uk-UA"/>
        </w:rPr>
        <w:t>особистості, які відрізняються урівн</w:t>
      </w:r>
      <w:r w:rsidR="005C55EF">
        <w:rPr>
          <w:szCs w:val="28"/>
          <w:lang w:val="uk-UA"/>
        </w:rPr>
        <w:t xml:space="preserve">оваженістю, спокоєм, рішучістю, </w:t>
      </w:r>
      <w:r w:rsidRPr="00E4729B">
        <w:rPr>
          <w:szCs w:val="28"/>
          <w:lang w:val="uk-UA"/>
        </w:rPr>
        <w:t>виваженістю дій і вчинків.</w:t>
      </w:r>
    </w:p>
    <w:p w14:paraId="41992C54" w14:textId="77777777" w:rsidR="00760F14" w:rsidRPr="00751A15" w:rsidRDefault="00760F14" w:rsidP="00760F14">
      <w:pPr>
        <w:pStyle w:val="21"/>
        <w:spacing w:after="0" w:line="360" w:lineRule="auto"/>
        <w:ind w:left="284" w:firstLine="708"/>
      </w:pPr>
      <w:proofErr w:type="spellStart"/>
      <w:r w:rsidRPr="00751A15">
        <w:t>Отже</w:t>
      </w:r>
      <w:proofErr w:type="spellEnd"/>
      <w:r w:rsidRPr="00751A15">
        <w:t xml:space="preserve">, </w:t>
      </w:r>
      <w:proofErr w:type="spellStart"/>
      <w:r w:rsidRPr="00751A15">
        <w:t>проблемі</w:t>
      </w:r>
      <w:proofErr w:type="spellEnd"/>
      <w:r w:rsidRPr="00751A15">
        <w:t xml:space="preserve"> </w:t>
      </w:r>
      <w:proofErr w:type="spellStart"/>
      <w:r w:rsidRPr="00751A15">
        <w:t>взаємозв’язку</w:t>
      </w:r>
      <w:proofErr w:type="spellEnd"/>
      <w:r w:rsidRPr="00751A15">
        <w:t xml:space="preserve"> та </w:t>
      </w:r>
      <w:proofErr w:type="spellStart"/>
      <w:r w:rsidRPr="00751A15">
        <w:t>відмінностей</w:t>
      </w:r>
      <w:proofErr w:type="spellEnd"/>
      <w:r w:rsidRPr="00751A15">
        <w:t xml:space="preserve"> темпераменту і характеру у </w:t>
      </w:r>
      <w:proofErr w:type="spellStart"/>
      <w:r w:rsidRPr="00751A15">
        <w:t>психологічній</w:t>
      </w:r>
      <w:proofErr w:type="spellEnd"/>
      <w:r w:rsidRPr="00751A15">
        <w:t xml:space="preserve"> </w:t>
      </w:r>
      <w:proofErr w:type="spellStart"/>
      <w:r w:rsidRPr="00751A15">
        <w:t>літературі</w:t>
      </w:r>
      <w:proofErr w:type="spellEnd"/>
      <w:r w:rsidRPr="00751A15">
        <w:t xml:space="preserve"> </w:t>
      </w:r>
      <w:proofErr w:type="spellStart"/>
      <w:r w:rsidRPr="00751A15">
        <w:t>приділяється</w:t>
      </w:r>
      <w:proofErr w:type="spellEnd"/>
      <w:r w:rsidRPr="00751A15">
        <w:t xml:space="preserve"> </w:t>
      </w:r>
      <w:proofErr w:type="spellStart"/>
      <w:r w:rsidRPr="00751A15">
        <w:t>значна</w:t>
      </w:r>
      <w:proofErr w:type="spellEnd"/>
      <w:r w:rsidRPr="00751A15">
        <w:t xml:space="preserve"> </w:t>
      </w:r>
      <w:proofErr w:type="spellStart"/>
      <w:r w:rsidRPr="00751A15">
        <w:t>увага</w:t>
      </w:r>
      <w:proofErr w:type="spellEnd"/>
      <w:r w:rsidRPr="00751A15">
        <w:t xml:space="preserve">. У </w:t>
      </w:r>
      <w:proofErr w:type="spellStart"/>
      <w:r w:rsidRPr="00751A15">
        <w:t>зарубіжній</w:t>
      </w:r>
      <w:proofErr w:type="spellEnd"/>
      <w:r w:rsidRPr="00751A15">
        <w:t xml:space="preserve"> і </w:t>
      </w:r>
      <w:proofErr w:type="spellStart"/>
      <w:r w:rsidRPr="00751A15">
        <w:t>радянській</w:t>
      </w:r>
      <w:proofErr w:type="spellEnd"/>
      <w:r w:rsidRPr="00751A15">
        <w:t xml:space="preserve"> </w:t>
      </w:r>
      <w:proofErr w:type="spellStart"/>
      <w:r w:rsidRPr="00751A15">
        <w:t>психології</w:t>
      </w:r>
      <w:proofErr w:type="spellEnd"/>
      <w:r w:rsidRPr="00751A15">
        <w:t xml:space="preserve"> </w:t>
      </w:r>
      <w:proofErr w:type="spellStart"/>
      <w:r w:rsidRPr="00751A15">
        <w:t>представлені</w:t>
      </w:r>
      <w:proofErr w:type="spellEnd"/>
      <w:r w:rsidRPr="00751A15">
        <w:t xml:space="preserve"> </w:t>
      </w:r>
      <w:proofErr w:type="spellStart"/>
      <w:r w:rsidRPr="00751A15">
        <w:t>різні</w:t>
      </w:r>
      <w:proofErr w:type="spellEnd"/>
      <w:r w:rsidRPr="00751A15">
        <w:t xml:space="preserve"> </w:t>
      </w:r>
      <w:proofErr w:type="spellStart"/>
      <w:r w:rsidRPr="00751A15">
        <w:t>підходи</w:t>
      </w:r>
      <w:proofErr w:type="spellEnd"/>
      <w:r w:rsidRPr="00751A15">
        <w:t xml:space="preserve"> до </w:t>
      </w:r>
      <w:proofErr w:type="spellStart"/>
      <w:r w:rsidRPr="00751A15">
        <w:t>співвідношення</w:t>
      </w:r>
      <w:proofErr w:type="spellEnd"/>
      <w:r w:rsidRPr="00751A15">
        <w:t xml:space="preserve"> </w:t>
      </w:r>
      <w:proofErr w:type="spellStart"/>
      <w:r w:rsidRPr="00751A15">
        <w:t>цих</w:t>
      </w:r>
      <w:proofErr w:type="spellEnd"/>
      <w:r w:rsidRPr="00751A15">
        <w:t xml:space="preserve"> понять: </w:t>
      </w:r>
      <w:proofErr w:type="spellStart"/>
      <w:r w:rsidRPr="00751A15">
        <w:t>феномени</w:t>
      </w:r>
      <w:proofErr w:type="spellEnd"/>
      <w:r w:rsidRPr="00751A15">
        <w:t xml:space="preserve"> темпераменту і характеру </w:t>
      </w:r>
      <w:proofErr w:type="spellStart"/>
      <w:r w:rsidRPr="00751A15">
        <w:t>ототожнюються</w:t>
      </w:r>
      <w:proofErr w:type="spellEnd"/>
      <w:r w:rsidRPr="00751A15">
        <w:t xml:space="preserve">; </w:t>
      </w:r>
      <w:proofErr w:type="spellStart"/>
      <w:r w:rsidRPr="00751A15">
        <w:t>розглядаються</w:t>
      </w:r>
      <w:proofErr w:type="spellEnd"/>
      <w:r w:rsidRPr="00751A15">
        <w:t xml:space="preserve"> як </w:t>
      </w:r>
      <w:proofErr w:type="spellStart"/>
      <w:r w:rsidRPr="00751A15">
        <w:t>протилежні</w:t>
      </w:r>
      <w:proofErr w:type="spellEnd"/>
      <w:r w:rsidRPr="00751A15">
        <w:t xml:space="preserve"> і </w:t>
      </w:r>
      <w:proofErr w:type="spellStart"/>
      <w:r w:rsidRPr="00751A15">
        <w:t>такі</w:t>
      </w:r>
      <w:proofErr w:type="spellEnd"/>
      <w:r w:rsidRPr="00751A15">
        <w:t xml:space="preserve">, </w:t>
      </w:r>
      <w:proofErr w:type="spellStart"/>
      <w:r w:rsidRPr="00751A15">
        <w:t>що</w:t>
      </w:r>
      <w:proofErr w:type="spellEnd"/>
      <w:r w:rsidRPr="00751A15">
        <w:t xml:space="preserve"> </w:t>
      </w:r>
      <w:proofErr w:type="spellStart"/>
      <w:r w:rsidRPr="00751A15">
        <w:t>обов’язково</w:t>
      </w:r>
      <w:proofErr w:type="spellEnd"/>
      <w:r w:rsidRPr="00751A15">
        <w:t xml:space="preserve"> </w:t>
      </w:r>
      <w:proofErr w:type="spellStart"/>
      <w:r w:rsidRPr="00751A15">
        <w:lastRenderedPageBreak/>
        <w:t>містять</w:t>
      </w:r>
      <w:proofErr w:type="spellEnd"/>
      <w:r w:rsidRPr="00751A15">
        <w:t xml:space="preserve"> ряд </w:t>
      </w:r>
      <w:proofErr w:type="spellStart"/>
      <w:r w:rsidRPr="00751A15">
        <w:t>протиріч</w:t>
      </w:r>
      <w:proofErr w:type="spellEnd"/>
      <w:r w:rsidRPr="00751A15">
        <w:t xml:space="preserve">; </w:t>
      </w:r>
      <w:proofErr w:type="spellStart"/>
      <w:r w:rsidRPr="00751A15">
        <w:t>досліджуються</w:t>
      </w:r>
      <w:proofErr w:type="spellEnd"/>
      <w:r w:rsidRPr="00751A15">
        <w:t xml:space="preserve"> як </w:t>
      </w:r>
      <w:proofErr w:type="spellStart"/>
      <w:r w:rsidRPr="00751A15">
        <w:t>взаємопов’язані</w:t>
      </w:r>
      <w:proofErr w:type="spellEnd"/>
      <w:r w:rsidRPr="00751A15">
        <w:t xml:space="preserve"> і </w:t>
      </w:r>
      <w:proofErr w:type="spellStart"/>
      <w:r w:rsidRPr="00751A15">
        <w:t>взаємообумовлені</w:t>
      </w:r>
      <w:proofErr w:type="spellEnd"/>
      <w:r w:rsidRPr="00751A15">
        <w:t xml:space="preserve">. У роботах </w:t>
      </w:r>
      <w:proofErr w:type="spellStart"/>
      <w:r w:rsidRPr="00751A15">
        <w:t>більшості</w:t>
      </w:r>
      <w:proofErr w:type="spellEnd"/>
      <w:r w:rsidRPr="00751A15">
        <w:t xml:space="preserve"> </w:t>
      </w:r>
      <w:proofErr w:type="spellStart"/>
      <w:r w:rsidRPr="00751A15">
        <w:t>сучасних</w:t>
      </w:r>
      <w:proofErr w:type="spellEnd"/>
      <w:r w:rsidRPr="00751A15">
        <w:t xml:space="preserve"> </w:t>
      </w:r>
      <w:proofErr w:type="spellStart"/>
      <w:r w:rsidRPr="00751A15">
        <w:t>вчених</w:t>
      </w:r>
      <w:proofErr w:type="spellEnd"/>
      <w:r w:rsidRPr="00751A15">
        <w:t xml:space="preserve"> темперамент </w:t>
      </w:r>
      <w:proofErr w:type="spellStart"/>
      <w:r w:rsidRPr="00751A15">
        <w:t>розглядається</w:t>
      </w:r>
      <w:proofErr w:type="spellEnd"/>
      <w:r w:rsidRPr="00751A15">
        <w:t xml:space="preserve"> як </w:t>
      </w:r>
      <w:proofErr w:type="spellStart"/>
      <w:r w:rsidRPr="00751A15">
        <w:t>важлива</w:t>
      </w:r>
      <w:proofErr w:type="spellEnd"/>
      <w:r w:rsidRPr="00751A15">
        <w:t xml:space="preserve"> </w:t>
      </w:r>
      <w:proofErr w:type="spellStart"/>
      <w:r w:rsidRPr="00751A15">
        <w:t>передумова</w:t>
      </w:r>
      <w:proofErr w:type="spellEnd"/>
      <w:r w:rsidRPr="00751A15">
        <w:t xml:space="preserve"> </w:t>
      </w:r>
      <w:proofErr w:type="spellStart"/>
      <w:r w:rsidRPr="00751A15">
        <w:t>становлення</w:t>
      </w:r>
      <w:proofErr w:type="spellEnd"/>
      <w:r w:rsidRPr="00751A15">
        <w:t xml:space="preserve"> характеру, його природна основа, </w:t>
      </w:r>
      <w:proofErr w:type="spellStart"/>
      <w:r w:rsidRPr="00751A15">
        <w:t>однак</w:t>
      </w:r>
      <w:proofErr w:type="spellEnd"/>
      <w:r w:rsidRPr="00751A15">
        <w:t xml:space="preserve"> </w:t>
      </w:r>
      <w:proofErr w:type="spellStart"/>
      <w:r w:rsidRPr="00751A15">
        <w:t>важливе</w:t>
      </w:r>
      <w:proofErr w:type="spellEnd"/>
      <w:r w:rsidRPr="00751A15">
        <w:t xml:space="preserve"> </w:t>
      </w:r>
      <w:proofErr w:type="spellStart"/>
      <w:r w:rsidRPr="00751A15">
        <w:t>значення</w:t>
      </w:r>
      <w:proofErr w:type="spellEnd"/>
      <w:r w:rsidRPr="00751A15">
        <w:t xml:space="preserve"> </w:t>
      </w:r>
      <w:proofErr w:type="spellStart"/>
      <w:r w:rsidRPr="00751A15">
        <w:t>мають</w:t>
      </w:r>
      <w:proofErr w:type="spellEnd"/>
      <w:r w:rsidRPr="00751A15">
        <w:t xml:space="preserve"> і </w:t>
      </w:r>
      <w:proofErr w:type="spellStart"/>
      <w:r w:rsidRPr="00751A15">
        <w:t>соціальні</w:t>
      </w:r>
      <w:proofErr w:type="spellEnd"/>
      <w:r w:rsidRPr="00751A15">
        <w:t xml:space="preserve"> </w:t>
      </w:r>
      <w:proofErr w:type="spellStart"/>
      <w:r w:rsidRPr="00751A15">
        <w:t>фактори</w:t>
      </w:r>
      <w:proofErr w:type="spellEnd"/>
      <w:r w:rsidRPr="00751A15">
        <w:t xml:space="preserve"> генезису характеру. У роботах </w:t>
      </w:r>
      <w:proofErr w:type="spellStart"/>
      <w:r w:rsidRPr="00751A15">
        <w:t>вчених</w:t>
      </w:r>
      <w:proofErr w:type="spellEnd"/>
      <w:r w:rsidRPr="00751A15">
        <w:t xml:space="preserve"> в ХХ ст. </w:t>
      </w:r>
      <w:proofErr w:type="spellStart"/>
      <w:r w:rsidRPr="00751A15">
        <w:t>спостерігається</w:t>
      </w:r>
      <w:proofErr w:type="spellEnd"/>
      <w:r w:rsidRPr="00751A15">
        <w:t xml:space="preserve"> </w:t>
      </w:r>
      <w:proofErr w:type="spellStart"/>
      <w:r w:rsidRPr="00751A15">
        <w:t>зміщення</w:t>
      </w:r>
      <w:proofErr w:type="spellEnd"/>
      <w:r w:rsidRPr="00751A15">
        <w:t xml:space="preserve"> акценту з </w:t>
      </w:r>
      <w:proofErr w:type="spellStart"/>
      <w:r w:rsidRPr="00751A15">
        <w:t>розуміння</w:t>
      </w:r>
      <w:proofErr w:type="spellEnd"/>
      <w:r w:rsidRPr="00751A15">
        <w:t xml:space="preserve"> </w:t>
      </w:r>
      <w:proofErr w:type="spellStart"/>
      <w:r w:rsidRPr="00751A15">
        <w:t>незмінності</w:t>
      </w:r>
      <w:proofErr w:type="spellEnd"/>
      <w:r w:rsidRPr="00751A15">
        <w:t xml:space="preserve"> темпераменту, </w:t>
      </w:r>
      <w:proofErr w:type="spellStart"/>
      <w:r w:rsidRPr="00751A15">
        <w:t>однозначності</w:t>
      </w:r>
      <w:proofErr w:type="spellEnd"/>
      <w:r w:rsidRPr="00751A15">
        <w:t xml:space="preserve"> його </w:t>
      </w:r>
      <w:proofErr w:type="spellStart"/>
      <w:r w:rsidRPr="00751A15">
        <w:t>впливу</w:t>
      </w:r>
      <w:proofErr w:type="spellEnd"/>
      <w:r w:rsidRPr="00751A15">
        <w:t xml:space="preserve"> на генезис характеру, </w:t>
      </w:r>
      <w:proofErr w:type="spellStart"/>
      <w:r w:rsidRPr="00751A15">
        <w:t>особистості</w:t>
      </w:r>
      <w:proofErr w:type="spellEnd"/>
      <w:r w:rsidRPr="00751A15">
        <w:t xml:space="preserve"> й долю </w:t>
      </w:r>
      <w:proofErr w:type="spellStart"/>
      <w:r w:rsidRPr="00751A15">
        <w:t>людини</w:t>
      </w:r>
      <w:proofErr w:type="spellEnd"/>
      <w:r w:rsidRPr="00751A15">
        <w:t xml:space="preserve"> в </w:t>
      </w:r>
      <w:proofErr w:type="spellStart"/>
      <w:r w:rsidRPr="00751A15">
        <w:t>цілому</w:t>
      </w:r>
      <w:proofErr w:type="spellEnd"/>
      <w:r w:rsidRPr="00751A15">
        <w:t xml:space="preserve"> на </w:t>
      </w:r>
      <w:proofErr w:type="spellStart"/>
      <w:r w:rsidRPr="00751A15">
        <w:t>визнання</w:t>
      </w:r>
      <w:proofErr w:type="spellEnd"/>
      <w:r w:rsidRPr="00751A15">
        <w:t xml:space="preserve"> </w:t>
      </w:r>
      <w:proofErr w:type="spellStart"/>
      <w:r w:rsidRPr="00751A15">
        <w:t>можливості</w:t>
      </w:r>
      <w:proofErr w:type="spellEnd"/>
      <w:r w:rsidRPr="00751A15">
        <w:t xml:space="preserve"> </w:t>
      </w:r>
      <w:proofErr w:type="spellStart"/>
      <w:r w:rsidRPr="00751A15">
        <w:t>впливу</w:t>
      </w:r>
      <w:proofErr w:type="spellEnd"/>
      <w:r w:rsidRPr="00751A15">
        <w:t xml:space="preserve"> </w:t>
      </w:r>
      <w:proofErr w:type="spellStart"/>
      <w:r w:rsidRPr="00751A15">
        <w:t>соціальних</w:t>
      </w:r>
      <w:proofErr w:type="spellEnd"/>
      <w:r w:rsidRPr="00751A15">
        <w:t xml:space="preserve"> </w:t>
      </w:r>
      <w:proofErr w:type="spellStart"/>
      <w:r w:rsidRPr="00751A15">
        <w:t>факторів</w:t>
      </w:r>
      <w:proofErr w:type="spellEnd"/>
      <w:r w:rsidRPr="00751A15">
        <w:t xml:space="preserve"> на </w:t>
      </w:r>
      <w:proofErr w:type="spellStart"/>
      <w:r w:rsidRPr="00751A15">
        <w:t>властивості</w:t>
      </w:r>
      <w:proofErr w:type="spellEnd"/>
      <w:r w:rsidRPr="00751A15">
        <w:t xml:space="preserve"> темпераменту, </w:t>
      </w:r>
      <w:proofErr w:type="spellStart"/>
      <w:r w:rsidRPr="00751A15">
        <w:t>що</w:t>
      </w:r>
      <w:proofErr w:type="spellEnd"/>
      <w:r w:rsidRPr="00751A15">
        <w:t xml:space="preserve"> </w:t>
      </w:r>
      <w:proofErr w:type="spellStart"/>
      <w:r w:rsidRPr="00751A15">
        <w:t>найбільш</w:t>
      </w:r>
      <w:proofErr w:type="spellEnd"/>
      <w:r w:rsidRPr="00751A15">
        <w:t xml:space="preserve"> </w:t>
      </w:r>
      <w:proofErr w:type="spellStart"/>
      <w:r w:rsidRPr="00751A15">
        <w:t>повно</w:t>
      </w:r>
      <w:proofErr w:type="spellEnd"/>
      <w:r w:rsidRPr="00751A15">
        <w:t xml:space="preserve"> </w:t>
      </w:r>
      <w:proofErr w:type="spellStart"/>
      <w:r w:rsidRPr="00751A15">
        <w:t>відображено</w:t>
      </w:r>
      <w:proofErr w:type="spellEnd"/>
      <w:r w:rsidRPr="00751A15">
        <w:t xml:space="preserve"> в </w:t>
      </w:r>
      <w:proofErr w:type="spellStart"/>
      <w:r w:rsidRPr="00751A15">
        <w:t>концепції</w:t>
      </w:r>
      <w:proofErr w:type="spellEnd"/>
      <w:r w:rsidRPr="00751A15">
        <w:t xml:space="preserve"> “</w:t>
      </w:r>
      <w:proofErr w:type="spellStart"/>
      <w:r w:rsidRPr="00751A15">
        <w:t>соціального</w:t>
      </w:r>
      <w:proofErr w:type="spellEnd"/>
      <w:r w:rsidRPr="00751A15">
        <w:t xml:space="preserve"> темпераменту”.</w:t>
      </w:r>
    </w:p>
    <w:p w14:paraId="2C466F81" w14:textId="77777777" w:rsidR="00760F14" w:rsidRPr="00751A15" w:rsidRDefault="00760F14" w:rsidP="00760F14">
      <w:pPr>
        <w:pStyle w:val="21"/>
        <w:spacing w:after="0" w:line="360" w:lineRule="auto"/>
        <w:ind w:left="284" w:firstLine="709"/>
      </w:pPr>
      <w:r w:rsidRPr="00751A15">
        <w:t xml:space="preserve">Таким чином, </w:t>
      </w:r>
      <w:proofErr w:type="spellStart"/>
      <w:r w:rsidRPr="00751A15">
        <w:t>можна</w:t>
      </w:r>
      <w:proofErr w:type="spellEnd"/>
      <w:r w:rsidRPr="00751A15">
        <w:t xml:space="preserve"> </w:t>
      </w:r>
      <w:proofErr w:type="spellStart"/>
      <w:r w:rsidRPr="00751A15">
        <w:t>констатувати</w:t>
      </w:r>
      <w:proofErr w:type="spellEnd"/>
      <w:r w:rsidRPr="00751A15">
        <w:t xml:space="preserve">, </w:t>
      </w:r>
      <w:proofErr w:type="spellStart"/>
      <w:r w:rsidRPr="00751A15">
        <w:t>що</w:t>
      </w:r>
      <w:proofErr w:type="spellEnd"/>
      <w:r w:rsidRPr="00751A15">
        <w:t xml:space="preserve"> </w:t>
      </w:r>
      <w:proofErr w:type="spellStart"/>
      <w:r w:rsidRPr="00751A15">
        <w:t>становлення</w:t>
      </w:r>
      <w:proofErr w:type="spellEnd"/>
      <w:r w:rsidRPr="00751A15">
        <w:t xml:space="preserve"> темпераменту на момент </w:t>
      </w:r>
      <w:proofErr w:type="spellStart"/>
      <w:r w:rsidRPr="00751A15">
        <w:t>народження</w:t>
      </w:r>
      <w:proofErr w:type="spellEnd"/>
      <w:r w:rsidRPr="00751A15">
        <w:t xml:space="preserve"> </w:t>
      </w:r>
      <w:proofErr w:type="spellStart"/>
      <w:r w:rsidRPr="00751A15">
        <w:t>індивіда</w:t>
      </w:r>
      <w:proofErr w:type="spellEnd"/>
      <w:r w:rsidRPr="00751A15">
        <w:t xml:space="preserve"> не </w:t>
      </w:r>
      <w:proofErr w:type="spellStart"/>
      <w:r w:rsidRPr="00751A15">
        <w:t>завершується</w:t>
      </w:r>
      <w:proofErr w:type="spellEnd"/>
      <w:r w:rsidRPr="00751A15">
        <w:t xml:space="preserve">, генезис темпераменту і характеру є </w:t>
      </w:r>
      <w:proofErr w:type="spellStart"/>
      <w:r w:rsidRPr="00751A15">
        <w:t>взаємопов’язаним</w:t>
      </w:r>
      <w:proofErr w:type="spellEnd"/>
      <w:r w:rsidRPr="00751A15">
        <w:t xml:space="preserve"> і </w:t>
      </w:r>
      <w:proofErr w:type="spellStart"/>
      <w:r w:rsidRPr="00751A15">
        <w:t>взаємообумовленим</w:t>
      </w:r>
      <w:proofErr w:type="spellEnd"/>
      <w:r w:rsidRPr="00751A15">
        <w:t xml:space="preserve">. </w:t>
      </w:r>
      <w:proofErr w:type="spellStart"/>
      <w:r w:rsidRPr="00751A15">
        <w:t>Тобто</w:t>
      </w:r>
      <w:proofErr w:type="spellEnd"/>
      <w:r w:rsidRPr="00751A15">
        <w:t xml:space="preserve">, </w:t>
      </w:r>
      <w:proofErr w:type="spellStart"/>
      <w:r w:rsidRPr="00751A15">
        <w:t>властивості</w:t>
      </w:r>
      <w:proofErr w:type="spellEnd"/>
      <w:r w:rsidRPr="00751A15">
        <w:t xml:space="preserve"> темпераменту </w:t>
      </w:r>
      <w:proofErr w:type="spellStart"/>
      <w:r w:rsidRPr="00751A15">
        <w:t>сприяють</w:t>
      </w:r>
      <w:proofErr w:type="spellEnd"/>
      <w:r w:rsidRPr="00751A15">
        <w:t xml:space="preserve"> </w:t>
      </w:r>
      <w:proofErr w:type="spellStart"/>
      <w:r w:rsidRPr="00751A15">
        <w:t>формуванню</w:t>
      </w:r>
      <w:proofErr w:type="spellEnd"/>
      <w:r w:rsidRPr="00751A15">
        <w:t xml:space="preserve"> одних </w:t>
      </w:r>
      <w:proofErr w:type="spellStart"/>
      <w:r w:rsidRPr="00751A15">
        <w:t>якостей</w:t>
      </w:r>
      <w:proofErr w:type="spellEnd"/>
      <w:r w:rsidRPr="00751A15">
        <w:t xml:space="preserve"> характеру </w:t>
      </w:r>
      <w:proofErr w:type="spellStart"/>
      <w:r w:rsidRPr="00751A15">
        <w:t>індивіда</w:t>
      </w:r>
      <w:proofErr w:type="spellEnd"/>
      <w:r w:rsidRPr="00751A15">
        <w:t xml:space="preserve"> і </w:t>
      </w:r>
      <w:proofErr w:type="spellStart"/>
      <w:r w:rsidRPr="00751A15">
        <w:t>гальмують</w:t>
      </w:r>
      <w:proofErr w:type="spellEnd"/>
      <w:r w:rsidRPr="00751A15">
        <w:t xml:space="preserve"> </w:t>
      </w:r>
      <w:proofErr w:type="spellStart"/>
      <w:r w:rsidRPr="00751A15">
        <w:t>становлення</w:t>
      </w:r>
      <w:proofErr w:type="spellEnd"/>
      <w:r w:rsidRPr="00751A15">
        <w:t xml:space="preserve"> </w:t>
      </w:r>
      <w:proofErr w:type="spellStart"/>
      <w:r w:rsidRPr="00751A15">
        <w:t>інших</w:t>
      </w:r>
      <w:proofErr w:type="spellEnd"/>
      <w:r w:rsidRPr="00751A15">
        <w:t xml:space="preserve">. А на </w:t>
      </w:r>
      <w:proofErr w:type="spellStart"/>
      <w:r w:rsidRPr="00751A15">
        <w:t>відміну</w:t>
      </w:r>
      <w:proofErr w:type="spellEnd"/>
      <w:r w:rsidRPr="00751A15">
        <w:t xml:space="preserve"> </w:t>
      </w:r>
      <w:proofErr w:type="spellStart"/>
      <w:r w:rsidRPr="00751A15">
        <w:t>від</w:t>
      </w:r>
      <w:proofErr w:type="spellEnd"/>
      <w:r w:rsidRPr="00751A15">
        <w:t xml:space="preserve"> </w:t>
      </w:r>
      <w:proofErr w:type="spellStart"/>
      <w:r w:rsidRPr="00751A15">
        <w:t>вродженого</w:t>
      </w:r>
      <w:proofErr w:type="spellEnd"/>
      <w:r w:rsidRPr="00751A15">
        <w:t xml:space="preserve"> темпераменту, характер є </w:t>
      </w:r>
      <w:proofErr w:type="spellStart"/>
      <w:r w:rsidRPr="00751A15">
        <w:t>життєвим</w:t>
      </w:r>
      <w:proofErr w:type="spellEnd"/>
      <w:r w:rsidRPr="00751A15">
        <w:t xml:space="preserve"> </w:t>
      </w:r>
      <w:proofErr w:type="spellStart"/>
      <w:r w:rsidRPr="00751A15">
        <w:t>утвердженням</w:t>
      </w:r>
      <w:proofErr w:type="spellEnd"/>
      <w:r w:rsidRPr="00751A15">
        <w:t xml:space="preserve">, результатом </w:t>
      </w:r>
      <w:proofErr w:type="spellStart"/>
      <w:r w:rsidRPr="00751A15">
        <w:t>виховання</w:t>
      </w:r>
      <w:proofErr w:type="spellEnd"/>
      <w:r w:rsidRPr="00751A15">
        <w:t xml:space="preserve"> й </w:t>
      </w:r>
      <w:proofErr w:type="spellStart"/>
      <w:r w:rsidRPr="00751A15">
        <w:t>самовиховання</w:t>
      </w:r>
      <w:proofErr w:type="spellEnd"/>
      <w:r w:rsidRPr="00751A15">
        <w:t>.</w:t>
      </w:r>
    </w:p>
    <w:p w14:paraId="25306B4D" w14:textId="77777777" w:rsidR="00760F14" w:rsidRPr="00751A15" w:rsidRDefault="00760F14" w:rsidP="00760F14">
      <w:pPr>
        <w:pStyle w:val="21"/>
        <w:spacing w:after="0" w:line="360" w:lineRule="auto"/>
        <w:ind w:left="284" w:firstLine="709"/>
      </w:pPr>
      <w:proofErr w:type="spellStart"/>
      <w:r w:rsidRPr="00751A15">
        <w:t>З’ясування</w:t>
      </w:r>
      <w:proofErr w:type="spellEnd"/>
      <w:r w:rsidRPr="00751A15">
        <w:t xml:space="preserve"> </w:t>
      </w:r>
      <w:proofErr w:type="spellStart"/>
      <w:r w:rsidRPr="00751A15">
        <w:t>психологічної</w:t>
      </w:r>
      <w:proofErr w:type="spellEnd"/>
      <w:r w:rsidRPr="00751A15">
        <w:t xml:space="preserve"> </w:t>
      </w:r>
      <w:proofErr w:type="spellStart"/>
      <w:r w:rsidRPr="00751A15">
        <w:t>сутності</w:t>
      </w:r>
      <w:proofErr w:type="spellEnd"/>
      <w:r w:rsidRPr="00751A15">
        <w:t xml:space="preserve"> характеру є </w:t>
      </w:r>
      <w:proofErr w:type="spellStart"/>
      <w:r w:rsidRPr="00751A15">
        <w:t>важливим</w:t>
      </w:r>
      <w:proofErr w:type="spellEnd"/>
      <w:r w:rsidRPr="00751A15">
        <w:t xml:space="preserve"> з </w:t>
      </w:r>
      <w:proofErr w:type="spellStart"/>
      <w:r w:rsidRPr="00751A15">
        <w:t>огляду</w:t>
      </w:r>
      <w:proofErr w:type="spellEnd"/>
      <w:r w:rsidRPr="00751A15">
        <w:t xml:space="preserve"> на </w:t>
      </w:r>
      <w:proofErr w:type="spellStart"/>
      <w:r w:rsidRPr="00751A15">
        <w:t>прагнення</w:t>
      </w:r>
      <w:proofErr w:type="spellEnd"/>
      <w:r w:rsidRPr="00751A15">
        <w:t xml:space="preserve">, </w:t>
      </w:r>
      <w:proofErr w:type="spellStart"/>
      <w:r w:rsidRPr="00751A15">
        <w:t>вибір</w:t>
      </w:r>
      <w:proofErr w:type="spellEnd"/>
      <w:r w:rsidRPr="00751A15">
        <w:t xml:space="preserve"> </w:t>
      </w:r>
      <w:proofErr w:type="spellStart"/>
      <w:r w:rsidRPr="00751A15">
        <w:t>людини</w:t>
      </w:r>
      <w:proofErr w:type="spellEnd"/>
      <w:r w:rsidRPr="00751A15">
        <w:t xml:space="preserve">. </w:t>
      </w:r>
      <w:proofErr w:type="spellStart"/>
      <w:r w:rsidRPr="00751A15">
        <w:t>Реалізуючи</w:t>
      </w:r>
      <w:proofErr w:type="spellEnd"/>
      <w:r w:rsidRPr="00751A15">
        <w:t xml:space="preserve"> </w:t>
      </w:r>
      <w:proofErr w:type="spellStart"/>
      <w:r w:rsidRPr="00751A15">
        <w:t>свої</w:t>
      </w:r>
      <w:proofErr w:type="spellEnd"/>
      <w:r w:rsidRPr="00751A15">
        <w:t xml:space="preserve"> задатки, </w:t>
      </w:r>
      <w:proofErr w:type="spellStart"/>
      <w:r w:rsidRPr="00751A15">
        <w:t>здібності</w:t>
      </w:r>
      <w:proofErr w:type="spellEnd"/>
      <w:r w:rsidRPr="00751A15">
        <w:t xml:space="preserve">, </w:t>
      </w:r>
      <w:proofErr w:type="spellStart"/>
      <w:r w:rsidRPr="00751A15">
        <w:t>особистість</w:t>
      </w:r>
      <w:proofErr w:type="spellEnd"/>
      <w:r w:rsidRPr="00751A15">
        <w:t xml:space="preserve"> </w:t>
      </w:r>
      <w:proofErr w:type="spellStart"/>
      <w:r w:rsidRPr="00751A15">
        <w:t>діє</w:t>
      </w:r>
      <w:proofErr w:type="spellEnd"/>
      <w:r w:rsidRPr="00751A15">
        <w:t xml:space="preserve"> з </w:t>
      </w:r>
      <w:proofErr w:type="spellStart"/>
      <w:r w:rsidRPr="00751A15">
        <w:t>конкретною</w:t>
      </w:r>
      <w:proofErr w:type="spellEnd"/>
      <w:r w:rsidRPr="00751A15">
        <w:t xml:space="preserve"> </w:t>
      </w:r>
      <w:proofErr w:type="spellStart"/>
      <w:r w:rsidRPr="00751A15">
        <w:t>метою</w:t>
      </w:r>
      <w:proofErr w:type="spellEnd"/>
      <w:r w:rsidRPr="00751A15">
        <w:t xml:space="preserve">, </w:t>
      </w:r>
      <w:proofErr w:type="spellStart"/>
      <w:r w:rsidRPr="00751A15">
        <w:t>робить</w:t>
      </w:r>
      <w:proofErr w:type="spellEnd"/>
      <w:r w:rsidRPr="00751A15">
        <w:t xml:space="preserve"> </w:t>
      </w:r>
      <w:proofErr w:type="spellStart"/>
      <w:r w:rsidRPr="00751A15">
        <w:t>певні</w:t>
      </w:r>
      <w:proofErr w:type="spellEnd"/>
      <w:r w:rsidRPr="00751A15">
        <w:t xml:space="preserve"> </w:t>
      </w:r>
      <w:proofErr w:type="spellStart"/>
      <w:r w:rsidRPr="00751A15">
        <w:t>вчинки</w:t>
      </w:r>
      <w:proofErr w:type="spellEnd"/>
      <w:r w:rsidRPr="00751A15">
        <w:t xml:space="preserve">, </w:t>
      </w:r>
      <w:proofErr w:type="spellStart"/>
      <w:r w:rsidRPr="00751A15">
        <w:t>які</w:t>
      </w:r>
      <w:proofErr w:type="spellEnd"/>
      <w:r w:rsidRPr="00751A15">
        <w:t xml:space="preserve"> </w:t>
      </w:r>
      <w:proofErr w:type="spellStart"/>
      <w:r w:rsidRPr="00751A15">
        <w:t>залежать</w:t>
      </w:r>
      <w:proofErr w:type="spellEnd"/>
      <w:r w:rsidRPr="00751A15">
        <w:t xml:space="preserve"> не так </w:t>
      </w:r>
      <w:proofErr w:type="spellStart"/>
      <w:r w:rsidRPr="00751A15">
        <w:t>від</w:t>
      </w:r>
      <w:proofErr w:type="spellEnd"/>
      <w:r w:rsidRPr="00751A15">
        <w:t xml:space="preserve"> темпераменту, як </w:t>
      </w:r>
      <w:proofErr w:type="spellStart"/>
      <w:r w:rsidRPr="00751A15">
        <w:t>від</w:t>
      </w:r>
      <w:proofErr w:type="spellEnd"/>
      <w:r w:rsidRPr="00751A15">
        <w:t xml:space="preserve"> </w:t>
      </w:r>
      <w:proofErr w:type="spellStart"/>
      <w:r w:rsidRPr="00751A15">
        <w:t>свого</w:t>
      </w:r>
      <w:proofErr w:type="spellEnd"/>
      <w:r w:rsidRPr="00751A15">
        <w:t xml:space="preserve"> характеру. Характер – це </w:t>
      </w:r>
      <w:proofErr w:type="spellStart"/>
      <w:r w:rsidRPr="00751A15">
        <w:t>ступінь</w:t>
      </w:r>
      <w:proofErr w:type="spellEnd"/>
      <w:r w:rsidRPr="00751A15">
        <w:t xml:space="preserve"> </w:t>
      </w:r>
      <w:proofErr w:type="spellStart"/>
      <w:r w:rsidRPr="00751A15">
        <w:t>постійних</w:t>
      </w:r>
      <w:proofErr w:type="spellEnd"/>
      <w:r w:rsidRPr="00751A15">
        <w:t xml:space="preserve"> </w:t>
      </w:r>
      <w:proofErr w:type="spellStart"/>
      <w:r w:rsidRPr="00751A15">
        <w:t>індивідуально</w:t>
      </w:r>
      <w:proofErr w:type="spellEnd"/>
      <w:r w:rsidRPr="00751A15">
        <w:t>-</w:t>
      </w:r>
      <w:proofErr w:type="spellStart"/>
      <w:r w:rsidRPr="00751A15">
        <w:t>психологічних</w:t>
      </w:r>
      <w:proofErr w:type="spellEnd"/>
      <w:r w:rsidRPr="00751A15">
        <w:t xml:space="preserve"> </w:t>
      </w:r>
      <w:proofErr w:type="spellStart"/>
      <w:r w:rsidRPr="00751A15">
        <w:t>властивостей</w:t>
      </w:r>
      <w:proofErr w:type="spellEnd"/>
      <w:r w:rsidRPr="00751A15">
        <w:t xml:space="preserve"> </w:t>
      </w:r>
      <w:proofErr w:type="spellStart"/>
      <w:r w:rsidRPr="00751A15">
        <w:t>людини</w:t>
      </w:r>
      <w:proofErr w:type="spellEnd"/>
      <w:r w:rsidRPr="00751A15">
        <w:t xml:space="preserve">, </w:t>
      </w:r>
      <w:proofErr w:type="spellStart"/>
      <w:r w:rsidRPr="00751A15">
        <w:t>які</w:t>
      </w:r>
      <w:proofErr w:type="spellEnd"/>
      <w:r w:rsidRPr="00751A15">
        <w:t xml:space="preserve"> </w:t>
      </w:r>
      <w:proofErr w:type="spellStart"/>
      <w:r w:rsidRPr="00751A15">
        <w:t>виявляються</w:t>
      </w:r>
      <w:proofErr w:type="spellEnd"/>
      <w:r w:rsidRPr="00751A15">
        <w:t xml:space="preserve"> в </w:t>
      </w:r>
      <w:proofErr w:type="spellStart"/>
      <w:r w:rsidRPr="00751A15">
        <w:t>її</w:t>
      </w:r>
      <w:proofErr w:type="spellEnd"/>
      <w:r w:rsidRPr="00751A15">
        <w:t xml:space="preserve"> </w:t>
      </w:r>
      <w:proofErr w:type="spellStart"/>
      <w:r w:rsidRPr="00751A15">
        <w:t>діяльності</w:t>
      </w:r>
      <w:proofErr w:type="spellEnd"/>
      <w:r w:rsidRPr="00751A15">
        <w:t xml:space="preserve"> та </w:t>
      </w:r>
      <w:proofErr w:type="spellStart"/>
      <w:r w:rsidRPr="00751A15">
        <w:t>суспільній</w:t>
      </w:r>
      <w:proofErr w:type="spellEnd"/>
      <w:r w:rsidRPr="00751A15">
        <w:t xml:space="preserve"> </w:t>
      </w:r>
      <w:proofErr w:type="spellStart"/>
      <w:r w:rsidRPr="00751A15">
        <w:t>поведінці</w:t>
      </w:r>
      <w:proofErr w:type="spellEnd"/>
      <w:r w:rsidRPr="00751A15">
        <w:t xml:space="preserve">, </w:t>
      </w:r>
      <w:proofErr w:type="spellStart"/>
      <w:r w:rsidRPr="00751A15">
        <w:t>ставленні</w:t>
      </w:r>
      <w:proofErr w:type="spellEnd"/>
      <w:r w:rsidRPr="00751A15">
        <w:t xml:space="preserve"> до </w:t>
      </w:r>
      <w:proofErr w:type="spellStart"/>
      <w:r w:rsidRPr="00751A15">
        <w:t>колективу</w:t>
      </w:r>
      <w:proofErr w:type="spellEnd"/>
      <w:r w:rsidRPr="00751A15">
        <w:t xml:space="preserve">, </w:t>
      </w:r>
      <w:proofErr w:type="spellStart"/>
      <w:r w:rsidRPr="00751A15">
        <w:t>інших</w:t>
      </w:r>
      <w:proofErr w:type="spellEnd"/>
      <w:r w:rsidRPr="00751A15">
        <w:t xml:space="preserve"> людей, </w:t>
      </w:r>
      <w:proofErr w:type="spellStart"/>
      <w:r w:rsidRPr="00751A15">
        <w:t>праці</w:t>
      </w:r>
      <w:proofErr w:type="spellEnd"/>
      <w:r w:rsidRPr="00751A15">
        <w:t xml:space="preserve">, </w:t>
      </w:r>
      <w:proofErr w:type="spellStart"/>
      <w:r w:rsidRPr="00751A15">
        <w:t>навколишньої</w:t>
      </w:r>
      <w:proofErr w:type="spellEnd"/>
      <w:r w:rsidRPr="00751A15">
        <w:t xml:space="preserve"> </w:t>
      </w:r>
      <w:proofErr w:type="spellStart"/>
      <w:r w:rsidRPr="00751A15">
        <w:t>діяльності</w:t>
      </w:r>
      <w:proofErr w:type="spellEnd"/>
      <w:r w:rsidRPr="00751A15">
        <w:t xml:space="preserve"> та до </w:t>
      </w:r>
      <w:proofErr w:type="spellStart"/>
      <w:r w:rsidRPr="00751A15">
        <w:t>самої</w:t>
      </w:r>
      <w:proofErr w:type="spellEnd"/>
      <w:r w:rsidRPr="00751A15">
        <w:t xml:space="preserve"> себе.</w:t>
      </w:r>
    </w:p>
    <w:p w14:paraId="4D912EBB" w14:textId="77777777" w:rsidR="004E468A" w:rsidRDefault="004E468A" w:rsidP="00BE3F8E">
      <w:pPr>
        <w:autoSpaceDE w:val="0"/>
        <w:autoSpaceDN w:val="0"/>
        <w:adjustRightInd w:val="0"/>
        <w:ind w:firstLine="709"/>
        <w:rPr>
          <w:szCs w:val="28"/>
        </w:rPr>
      </w:pPr>
    </w:p>
    <w:p w14:paraId="55BA99E5" w14:textId="77777777" w:rsidR="00915447" w:rsidRPr="00751A15" w:rsidRDefault="00915447" w:rsidP="00915447">
      <w:pPr>
        <w:ind w:firstLine="709"/>
        <w:rPr>
          <w:lang w:val="uk-UA"/>
        </w:rPr>
      </w:pPr>
      <w:r w:rsidRPr="00751A15">
        <w:rPr>
          <w:lang w:val="uk-UA"/>
        </w:rPr>
        <w:t xml:space="preserve">В результаті проведеного дослідження були проаналізовані наукові праці та узагальнено теоретичні засади таких понять як темперамент та характер. Проблемі взаємозв’язку та відмінностей темпераменту і характеру у психологічній літературі приділяється значна увага. У зарубіжній і радянській психології представлені різні підходи до співвідношення цих понять: феномени темпераменту і характеру ототожнюються; розглядаються як </w:t>
      </w:r>
      <w:r w:rsidRPr="00751A15">
        <w:rPr>
          <w:lang w:val="uk-UA"/>
        </w:rPr>
        <w:lastRenderedPageBreak/>
        <w:t>протилежні і такі, що обов’язково містять ряд протиріч; досліджуються як взаємопов’язані і взаємообумовлені. У роботах більшості сучасних вчених темперамент розглядається як важлива передумова становлення характеру, його природна основа, однак важливе значення мають і соціальні фактори генезису характеру. У роботах вчених в ХХ ст. спостерігається зміщення акценту з розуміння незмінності темпераменту, однозначності його впливу на генезис характеру, особистості й долю людини в цілому на визнання можливості впливу соціальних факторів на властивості темпераменту.</w:t>
      </w:r>
    </w:p>
    <w:p w14:paraId="72AEB77C" w14:textId="77777777" w:rsidR="00915447" w:rsidRPr="00751A15" w:rsidRDefault="00915447" w:rsidP="00915447">
      <w:pPr>
        <w:ind w:firstLine="709"/>
        <w:rPr>
          <w:lang w:val="uk-UA"/>
        </w:rPr>
      </w:pPr>
      <w:r w:rsidRPr="00751A15">
        <w:rPr>
          <w:lang w:val="uk-UA"/>
        </w:rPr>
        <w:t>Встановлено, що сучасна теорія темпераменту базується на роботах І.П.Павлова. Згідно неї темперамент характеризує психічну індивідуальність людини насамперед з боку властивої їй динаміки нервово-психічних процесів і станів, їхньої інтенсивності, швидкості, ритму, тривалості та перебігу. Ці якості так чи інакше відбиваються на зовнішній поведінці: швидкості ходи, жвавості жестикуляції та міміки, темпі мовлення тощо. Становлення темпераменту на момент народження індивіда не завершується, генезис темпераменту і характеру є взаємопов’язаним і взаємообумовленим. Тобто, властивості темпераменту сприяють формуванню одних якостей характеру індивіда і гальмують становлення інших. А на відміну від вродженого темпераменту, характер є життєвим утвердженням, результатом виховання й самовиховання.</w:t>
      </w:r>
    </w:p>
    <w:p w14:paraId="33C21353" w14:textId="77777777" w:rsidR="00915447" w:rsidRDefault="00915447" w:rsidP="00915447">
      <w:pPr>
        <w:pStyle w:val="10"/>
        <w:spacing w:line="360" w:lineRule="auto"/>
        <w:ind w:firstLine="675"/>
        <w:jc w:val="both"/>
        <w:rPr>
          <w:sz w:val="28"/>
        </w:rPr>
      </w:pPr>
      <w:r w:rsidRPr="00751A15">
        <w:rPr>
          <w:sz w:val="28"/>
        </w:rPr>
        <w:t xml:space="preserve">Були розглянуті психологічні особливості юнацького віку. Перехідність підліткового віку, звичайно, включає біологічний аспект. Це період статевого дозрівання, інтенсивність якого підкреслюється поняттям гормональна буря. Фізичні, фізіологічні, психологічні зміни, поява сексуального потягу роблять цей період виключно складним, в тому числі і для самого стрімко росте у всіх сенсах підлітка. </w:t>
      </w:r>
    </w:p>
    <w:p w14:paraId="376C139F" w14:textId="77777777" w:rsidR="00915447" w:rsidRDefault="00915447" w:rsidP="00915447">
      <w:pPr>
        <w:pStyle w:val="10"/>
        <w:spacing w:line="360" w:lineRule="auto"/>
        <w:ind w:firstLine="675"/>
        <w:jc w:val="both"/>
        <w:rPr>
          <w:sz w:val="28"/>
        </w:rPr>
      </w:pPr>
      <w:r w:rsidRPr="00751A15">
        <w:rPr>
          <w:sz w:val="28"/>
        </w:rPr>
        <w:t xml:space="preserve">Часто весь підлітковий період трактують як кризовий, як період нормальної патології, підкреслюючи його бурхливий перебіг, складність і для самого підлітка і для спілкуються з ним дорослих. Д.Б. Ельконін, навпаки, сам підлітковий вік розглядає як стабільний вік і виділяє кризи. Підлітковий вік як </w:t>
      </w:r>
      <w:r w:rsidRPr="00751A15">
        <w:rPr>
          <w:sz w:val="28"/>
        </w:rPr>
        <w:lastRenderedPageBreak/>
        <w:t>етап психічного розвитку характеризується виходом дитини на якісно нову соціальну позицію, пов'язану з пошуком власного місця в суспільстві. Завищені претензії, не завжди адекватні уявлення про свої можливості призводять до численних конфліктів підлітка з батьками і вчителями, до заперечної поведінки. Навіть в цілому нормально протікаючого підліткового періоду властиві асинхронність, стрибкуватість, дисгармонічності розвитку.</w:t>
      </w:r>
    </w:p>
    <w:p w14:paraId="483984A4" w14:textId="77777777" w:rsidR="00915447" w:rsidRPr="00751A15" w:rsidRDefault="00915447" w:rsidP="00915447">
      <w:pPr>
        <w:pStyle w:val="10"/>
        <w:spacing w:line="360" w:lineRule="auto"/>
        <w:ind w:firstLine="675"/>
        <w:jc w:val="both"/>
        <w:rPr>
          <w:sz w:val="28"/>
        </w:rPr>
      </w:pPr>
      <w:r w:rsidRPr="00751A15">
        <w:rPr>
          <w:sz w:val="28"/>
        </w:rPr>
        <w:t xml:space="preserve">Висока актуальність і соціальна значущість </w:t>
      </w:r>
      <w:r>
        <w:rPr>
          <w:sz w:val="28"/>
        </w:rPr>
        <w:t xml:space="preserve">проблем темпераменту та характеру </w:t>
      </w:r>
      <w:r w:rsidRPr="00751A15">
        <w:rPr>
          <w:sz w:val="28"/>
        </w:rPr>
        <w:t>обумовлюють необхідність проведення подальших теоретичних та експериментальних досліджень взаємозв’язку темпераменту і характеру індивіда з метою виявлення особливостей становлення даних феноменів на різних віко</w:t>
      </w:r>
      <w:r>
        <w:rPr>
          <w:sz w:val="28"/>
        </w:rPr>
        <w:t xml:space="preserve">вих етапах, зокрема, в важливому для характері юнацькому </w:t>
      </w:r>
      <w:r w:rsidRPr="00751A15">
        <w:rPr>
          <w:sz w:val="28"/>
        </w:rPr>
        <w:t xml:space="preserve"> віці. Здійснення таких досліджень є необхідною передумовою для розробки програм активного соціально-психологічного навчання з метою попередження акцентуацій і розвитку позитивних якостей характеру </w:t>
      </w:r>
      <w:r>
        <w:rPr>
          <w:sz w:val="28"/>
        </w:rPr>
        <w:t>підлітків</w:t>
      </w:r>
      <w:r w:rsidRPr="00751A15">
        <w:rPr>
          <w:sz w:val="28"/>
        </w:rPr>
        <w:t xml:space="preserve"> шляхом активізації властивостей темпераменту, а також для реалізації й поглиблення індивідуального підходу учителів і психологів шкіл в роботі з учнями через врахування типу і властивостей їх темпераменту як передумови становлення рис характеру.</w:t>
      </w:r>
    </w:p>
    <w:p w14:paraId="61A26529" w14:textId="77777777" w:rsidR="00760F14" w:rsidRDefault="00760F14" w:rsidP="00BE3F8E">
      <w:pPr>
        <w:autoSpaceDE w:val="0"/>
        <w:autoSpaceDN w:val="0"/>
        <w:adjustRightInd w:val="0"/>
        <w:ind w:firstLine="709"/>
        <w:rPr>
          <w:szCs w:val="28"/>
          <w:lang w:val="uk-UA"/>
        </w:rPr>
      </w:pPr>
    </w:p>
    <w:p w14:paraId="2E0FD114" w14:textId="77777777" w:rsidR="0080712C" w:rsidRPr="00352A34" w:rsidRDefault="0080712C" w:rsidP="00BE3F8E">
      <w:pPr>
        <w:autoSpaceDE w:val="0"/>
        <w:autoSpaceDN w:val="0"/>
        <w:adjustRightInd w:val="0"/>
        <w:ind w:firstLine="709"/>
        <w:rPr>
          <w:szCs w:val="28"/>
          <w:lang w:val="uk-UA"/>
        </w:rPr>
      </w:pPr>
    </w:p>
    <w:p w14:paraId="2FD4B76C" w14:textId="77777777" w:rsidR="00781F25" w:rsidRPr="00352A34" w:rsidRDefault="00770343" w:rsidP="00781F25">
      <w:pPr>
        <w:autoSpaceDE w:val="0"/>
        <w:autoSpaceDN w:val="0"/>
        <w:adjustRightInd w:val="0"/>
        <w:jc w:val="center"/>
        <w:rPr>
          <w:b/>
          <w:szCs w:val="28"/>
          <w:lang w:val="uk-UA"/>
        </w:rPr>
      </w:pPr>
      <w:r w:rsidRPr="00352A34">
        <w:rPr>
          <w:szCs w:val="28"/>
          <w:lang w:val="uk-UA"/>
        </w:rPr>
        <w:br w:type="page"/>
      </w:r>
    </w:p>
    <w:p w14:paraId="0E8D64D5" w14:textId="77777777" w:rsidR="00770343" w:rsidRPr="00352A34" w:rsidRDefault="00770343" w:rsidP="00770343">
      <w:pPr>
        <w:autoSpaceDE w:val="0"/>
        <w:autoSpaceDN w:val="0"/>
        <w:adjustRightInd w:val="0"/>
        <w:jc w:val="center"/>
        <w:rPr>
          <w:b/>
          <w:szCs w:val="28"/>
          <w:lang w:val="uk-UA"/>
        </w:rPr>
      </w:pPr>
      <w:r w:rsidRPr="00352A34">
        <w:rPr>
          <w:b/>
          <w:szCs w:val="28"/>
          <w:lang w:val="uk-UA"/>
        </w:rPr>
        <w:lastRenderedPageBreak/>
        <w:t>ВИСНОВКИ</w:t>
      </w:r>
    </w:p>
    <w:p w14:paraId="6161F480" w14:textId="77777777" w:rsidR="00770343" w:rsidRPr="00352A34" w:rsidRDefault="00770343" w:rsidP="00770343">
      <w:pPr>
        <w:autoSpaceDE w:val="0"/>
        <w:autoSpaceDN w:val="0"/>
        <w:adjustRightInd w:val="0"/>
        <w:jc w:val="center"/>
        <w:rPr>
          <w:szCs w:val="28"/>
          <w:lang w:val="uk-UA"/>
        </w:rPr>
      </w:pPr>
    </w:p>
    <w:p w14:paraId="05EDCA64" w14:textId="77777777" w:rsidR="00770343" w:rsidRPr="00352A34" w:rsidRDefault="00770343" w:rsidP="00770343">
      <w:pPr>
        <w:autoSpaceDE w:val="0"/>
        <w:autoSpaceDN w:val="0"/>
        <w:adjustRightInd w:val="0"/>
        <w:jc w:val="center"/>
        <w:rPr>
          <w:szCs w:val="28"/>
          <w:lang w:val="uk-UA"/>
        </w:rPr>
      </w:pPr>
    </w:p>
    <w:p w14:paraId="0E7A036C" w14:textId="77777777" w:rsidR="00770343" w:rsidRPr="00352A34" w:rsidRDefault="00D469DC" w:rsidP="00BE3F8E">
      <w:pPr>
        <w:autoSpaceDE w:val="0"/>
        <w:autoSpaceDN w:val="0"/>
        <w:adjustRightInd w:val="0"/>
        <w:ind w:firstLine="709"/>
        <w:rPr>
          <w:szCs w:val="28"/>
          <w:lang w:val="uk-UA"/>
        </w:rPr>
      </w:pPr>
      <w:r w:rsidRPr="00352A34">
        <w:rPr>
          <w:szCs w:val="28"/>
          <w:lang w:val="uk-UA"/>
        </w:rPr>
        <w:t>Таким чином, у ході дослідження ми ді</w:t>
      </w:r>
      <w:r w:rsidR="0089685A" w:rsidRPr="00352A34">
        <w:rPr>
          <w:szCs w:val="28"/>
          <w:lang w:val="uk-UA"/>
        </w:rPr>
        <w:t>йшли до наступних висновків.</w:t>
      </w:r>
    </w:p>
    <w:p w14:paraId="79E1F656" w14:textId="77777777" w:rsidR="00FB116C" w:rsidRPr="00FB116C" w:rsidRDefault="00FB116C" w:rsidP="005C55EF">
      <w:pPr>
        <w:autoSpaceDE w:val="0"/>
        <w:autoSpaceDN w:val="0"/>
        <w:adjustRightInd w:val="0"/>
        <w:ind w:firstLine="709"/>
        <w:rPr>
          <w:szCs w:val="28"/>
          <w:lang w:val="uk-UA"/>
        </w:rPr>
      </w:pPr>
      <w:r w:rsidRPr="00FB116C">
        <w:rPr>
          <w:szCs w:val="28"/>
          <w:lang w:val="uk-UA"/>
        </w:rPr>
        <w:t>1. Підлітковий період – надзвичайно складний етап психічного</w:t>
      </w:r>
      <w:r w:rsidR="005C55EF">
        <w:rPr>
          <w:szCs w:val="28"/>
          <w:lang w:val="uk-UA"/>
        </w:rPr>
        <w:t xml:space="preserve"> розвитку. З </w:t>
      </w:r>
      <w:r w:rsidRPr="00FB116C">
        <w:rPr>
          <w:szCs w:val="28"/>
          <w:lang w:val="uk-UA"/>
        </w:rPr>
        <w:t>одного боку, за рівнем та особливостями психічного розвитку підлітки ще не</w:t>
      </w:r>
      <w:r w:rsidR="005C55EF">
        <w:rPr>
          <w:szCs w:val="28"/>
          <w:lang w:val="uk-UA"/>
        </w:rPr>
        <w:t xml:space="preserve"> </w:t>
      </w:r>
      <w:r w:rsidRPr="00FB116C">
        <w:rPr>
          <w:szCs w:val="28"/>
          <w:lang w:val="uk-UA"/>
        </w:rPr>
        <w:t>розпрощалися з дитинством; з іншого – вони вже стоять на порозі дорослого</w:t>
      </w:r>
      <w:r w:rsidR="005C55EF">
        <w:rPr>
          <w:szCs w:val="28"/>
          <w:lang w:val="uk-UA"/>
        </w:rPr>
        <w:t xml:space="preserve"> </w:t>
      </w:r>
      <w:r w:rsidRPr="00FB116C">
        <w:rPr>
          <w:szCs w:val="28"/>
          <w:lang w:val="uk-UA"/>
        </w:rPr>
        <w:t>життя, і в їх поведінці реально виражається спрямованість на дорослі форми</w:t>
      </w:r>
      <w:r w:rsidR="005C55EF">
        <w:rPr>
          <w:szCs w:val="28"/>
          <w:lang w:val="uk-UA"/>
        </w:rPr>
        <w:t xml:space="preserve"> </w:t>
      </w:r>
      <w:r w:rsidRPr="00FB116C">
        <w:rPr>
          <w:szCs w:val="28"/>
          <w:lang w:val="uk-UA"/>
        </w:rPr>
        <w:t>взаємин та поведінки.</w:t>
      </w:r>
    </w:p>
    <w:p w14:paraId="6CB4329B" w14:textId="77777777" w:rsidR="00FB116C" w:rsidRPr="00FB116C" w:rsidRDefault="00FB116C" w:rsidP="005C55EF">
      <w:pPr>
        <w:autoSpaceDE w:val="0"/>
        <w:autoSpaceDN w:val="0"/>
        <w:adjustRightInd w:val="0"/>
        <w:ind w:firstLine="709"/>
        <w:rPr>
          <w:szCs w:val="28"/>
          <w:lang w:val="uk-UA"/>
        </w:rPr>
      </w:pPr>
      <w:r w:rsidRPr="00FB116C">
        <w:rPr>
          <w:szCs w:val="28"/>
          <w:lang w:val="uk-UA"/>
        </w:rPr>
        <w:t>Підлітковий вік є перехідним головн</w:t>
      </w:r>
      <w:r w:rsidR="005C55EF">
        <w:rPr>
          <w:szCs w:val="28"/>
          <w:lang w:val="uk-UA"/>
        </w:rPr>
        <w:t xml:space="preserve">им чином в біологічному смислі, </w:t>
      </w:r>
      <w:r w:rsidRPr="00FB116C">
        <w:rPr>
          <w:szCs w:val="28"/>
          <w:lang w:val="uk-UA"/>
        </w:rPr>
        <w:t>оскільки це вік статевого дозрівання, паралельно якому досягають зрілості й</w:t>
      </w:r>
      <w:r w:rsidR="005C55EF">
        <w:rPr>
          <w:szCs w:val="28"/>
          <w:lang w:val="uk-UA"/>
        </w:rPr>
        <w:t xml:space="preserve"> </w:t>
      </w:r>
      <w:r w:rsidRPr="00FB116C">
        <w:rPr>
          <w:szCs w:val="28"/>
          <w:lang w:val="uk-UA"/>
        </w:rPr>
        <w:t>інші біологічні системи організму. В соціальному аспекті підліткова фаза – це</w:t>
      </w:r>
      <w:r w:rsidR="005C55EF">
        <w:rPr>
          <w:szCs w:val="28"/>
          <w:lang w:val="uk-UA"/>
        </w:rPr>
        <w:t xml:space="preserve"> </w:t>
      </w:r>
      <w:r w:rsidRPr="00FB116C">
        <w:rPr>
          <w:szCs w:val="28"/>
          <w:lang w:val="uk-UA"/>
        </w:rPr>
        <w:t>продовження первинної соціалізації. Всі підлітки цього віку – школярі, вони</w:t>
      </w:r>
      <w:r w:rsidR="005C55EF">
        <w:rPr>
          <w:szCs w:val="28"/>
          <w:lang w:val="uk-UA"/>
        </w:rPr>
        <w:t xml:space="preserve"> </w:t>
      </w:r>
      <w:r w:rsidRPr="00FB116C">
        <w:rPr>
          <w:szCs w:val="28"/>
          <w:lang w:val="uk-UA"/>
        </w:rPr>
        <w:t>знаходяться на утриманні батьків (держави), їхньою провідною діяльністю є</w:t>
      </w:r>
      <w:r w:rsidR="005C55EF">
        <w:rPr>
          <w:szCs w:val="28"/>
          <w:lang w:val="uk-UA"/>
        </w:rPr>
        <w:t xml:space="preserve"> </w:t>
      </w:r>
      <w:r w:rsidRPr="00FB116C">
        <w:rPr>
          <w:szCs w:val="28"/>
          <w:lang w:val="uk-UA"/>
        </w:rPr>
        <w:t>навчання. Соціальний статус підлітка мало чим відрізняється від дитячого.</w:t>
      </w:r>
    </w:p>
    <w:p w14:paraId="58065DC4" w14:textId="77777777" w:rsidR="00FB116C" w:rsidRPr="00FB116C" w:rsidRDefault="00FB116C" w:rsidP="005C55EF">
      <w:pPr>
        <w:autoSpaceDE w:val="0"/>
        <w:autoSpaceDN w:val="0"/>
        <w:adjustRightInd w:val="0"/>
        <w:ind w:firstLine="709"/>
        <w:rPr>
          <w:szCs w:val="28"/>
          <w:lang w:val="uk-UA"/>
        </w:rPr>
      </w:pPr>
      <w:r w:rsidRPr="00FB116C">
        <w:rPr>
          <w:szCs w:val="28"/>
          <w:lang w:val="uk-UA"/>
        </w:rPr>
        <w:t>Психологічно цей вік дуже суперечливий. Для н</w:t>
      </w:r>
      <w:r w:rsidR="005C55EF">
        <w:rPr>
          <w:szCs w:val="28"/>
          <w:lang w:val="uk-UA"/>
        </w:rPr>
        <w:t xml:space="preserve">ього характерні максимальні </w:t>
      </w:r>
      <w:r w:rsidRPr="00FB116C">
        <w:rPr>
          <w:szCs w:val="28"/>
          <w:lang w:val="uk-UA"/>
        </w:rPr>
        <w:t>диспропорції у рівні й темпах розвитку, обумовлені значною мірою біологічно.</w:t>
      </w:r>
      <w:r w:rsidR="005C55EF">
        <w:rPr>
          <w:szCs w:val="28"/>
          <w:lang w:val="uk-UA"/>
        </w:rPr>
        <w:t xml:space="preserve"> </w:t>
      </w:r>
      <w:r w:rsidRPr="00FB116C">
        <w:rPr>
          <w:szCs w:val="28"/>
          <w:lang w:val="uk-UA"/>
        </w:rPr>
        <w:t>Найважливіше психологічне новоутворення віку – почуття дорослості – являє</w:t>
      </w:r>
      <w:r w:rsidR="005C55EF">
        <w:rPr>
          <w:szCs w:val="28"/>
          <w:lang w:val="uk-UA"/>
        </w:rPr>
        <w:t xml:space="preserve"> </w:t>
      </w:r>
      <w:r w:rsidRPr="00FB116C">
        <w:rPr>
          <w:szCs w:val="28"/>
          <w:lang w:val="uk-UA"/>
        </w:rPr>
        <w:t>собою новий рівень домагань, що передбачає майбутнє становище, якого</w:t>
      </w:r>
      <w:r w:rsidR="005C55EF">
        <w:rPr>
          <w:szCs w:val="28"/>
          <w:lang w:val="uk-UA"/>
        </w:rPr>
        <w:t xml:space="preserve"> </w:t>
      </w:r>
      <w:r w:rsidRPr="00FB116C">
        <w:rPr>
          <w:szCs w:val="28"/>
          <w:lang w:val="uk-UA"/>
        </w:rPr>
        <w:t xml:space="preserve">підліток фактично ще не досяг. Звідси </w:t>
      </w:r>
      <w:r w:rsidR="005C55EF">
        <w:rPr>
          <w:szCs w:val="28"/>
          <w:lang w:val="uk-UA"/>
        </w:rPr>
        <w:t xml:space="preserve">– типові вікові конфлікти та їх </w:t>
      </w:r>
      <w:r w:rsidRPr="00FB116C">
        <w:rPr>
          <w:szCs w:val="28"/>
          <w:lang w:val="uk-UA"/>
        </w:rPr>
        <w:t>переломлення в самосвідомості підлітка</w:t>
      </w:r>
      <w:r w:rsidR="005C55EF">
        <w:rPr>
          <w:szCs w:val="28"/>
          <w:lang w:val="uk-UA"/>
        </w:rPr>
        <w:t xml:space="preserve">. В цілому це період закінчення </w:t>
      </w:r>
      <w:r w:rsidRPr="00FB116C">
        <w:rPr>
          <w:szCs w:val="28"/>
          <w:lang w:val="uk-UA"/>
        </w:rPr>
        <w:t>дитинства і початку «виростання» з нього.</w:t>
      </w:r>
    </w:p>
    <w:p w14:paraId="074812FB" w14:textId="77777777" w:rsidR="00C57CFA" w:rsidRPr="00352A34" w:rsidRDefault="00FB116C" w:rsidP="00B00478">
      <w:pPr>
        <w:autoSpaceDE w:val="0"/>
        <w:autoSpaceDN w:val="0"/>
        <w:adjustRightInd w:val="0"/>
        <w:ind w:firstLine="709"/>
        <w:rPr>
          <w:szCs w:val="28"/>
          <w:lang w:val="uk-UA"/>
        </w:rPr>
      </w:pPr>
      <w:r w:rsidRPr="00FB116C">
        <w:rPr>
          <w:szCs w:val="28"/>
          <w:lang w:val="uk-UA"/>
        </w:rPr>
        <w:t>2. Індивідуальні особливості особист</w:t>
      </w:r>
      <w:r w:rsidR="00B00478">
        <w:rPr>
          <w:szCs w:val="28"/>
          <w:lang w:val="uk-UA"/>
        </w:rPr>
        <w:t xml:space="preserve">ості найяскравіше виявляються в </w:t>
      </w:r>
      <w:r w:rsidRPr="00FB116C">
        <w:rPr>
          <w:szCs w:val="28"/>
          <w:lang w:val="uk-UA"/>
        </w:rPr>
        <w:t>темпераменті, характері та здібностях, у пізнавальній, емоційно-вольовій</w:t>
      </w:r>
      <w:r w:rsidR="00B00478">
        <w:rPr>
          <w:szCs w:val="28"/>
          <w:lang w:val="uk-UA"/>
        </w:rPr>
        <w:t xml:space="preserve"> </w:t>
      </w:r>
      <w:r w:rsidRPr="00FB116C">
        <w:rPr>
          <w:szCs w:val="28"/>
          <w:lang w:val="uk-UA"/>
        </w:rPr>
        <w:t>діяльності, потребах та інтересах. Осо</w:t>
      </w:r>
      <w:r w:rsidR="00B00478">
        <w:rPr>
          <w:szCs w:val="28"/>
          <w:lang w:val="uk-UA"/>
        </w:rPr>
        <w:t xml:space="preserve">бливості їх прояву залежать від </w:t>
      </w:r>
      <w:r w:rsidRPr="00FB116C">
        <w:rPr>
          <w:szCs w:val="28"/>
          <w:lang w:val="uk-UA"/>
        </w:rPr>
        <w:t>виховання дитини. Індивідуальні риси характеру, як свідчать дослідження,</w:t>
      </w:r>
      <w:r w:rsidR="00B00478">
        <w:rPr>
          <w:szCs w:val="28"/>
          <w:lang w:val="uk-UA"/>
        </w:rPr>
        <w:t xml:space="preserve"> </w:t>
      </w:r>
      <w:r w:rsidRPr="00FB116C">
        <w:rPr>
          <w:szCs w:val="28"/>
          <w:lang w:val="uk-UA"/>
        </w:rPr>
        <w:t>досить яскраво виявляються вже в дошкільному віці.</w:t>
      </w:r>
    </w:p>
    <w:p w14:paraId="730CD470" w14:textId="77777777" w:rsidR="005C55A6" w:rsidRPr="005C55A6" w:rsidRDefault="005C55A6" w:rsidP="00B00478">
      <w:pPr>
        <w:autoSpaceDE w:val="0"/>
        <w:autoSpaceDN w:val="0"/>
        <w:adjustRightInd w:val="0"/>
        <w:ind w:firstLine="709"/>
        <w:rPr>
          <w:szCs w:val="28"/>
          <w:lang w:val="uk-UA"/>
        </w:rPr>
      </w:pPr>
      <w:r w:rsidRPr="005C55A6">
        <w:rPr>
          <w:szCs w:val="28"/>
          <w:lang w:val="uk-UA"/>
        </w:rPr>
        <w:t>Темперамент характеризує динамічний</w:t>
      </w:r>
      <w:r w:rsidR="00B00478">
        <w:rPr>
          <w:szCs w:val="28"/>
          <w:lang w:val="uk-UA"/>
        </w:rPr>
        <w:t xml:space="preserve"> бік психічних реакцій людини — </w:t>
      </w:r>
      <w:r w:rsidRPr="005C55A6">
        <w:rPr>
          <w:szCs w:val="28"/>
          <w:lang w:val="uk-UA"/>
        </w:rPr>
        <w:t>їх темп, швидкість, ритм, інтенсивність. На однакові за змістом і метою дії</w:t>
      </w:r>
      <w:r w:rsidR="00B00478">
        <w:rPr>
          <w:szCs w:val="28"/>
          <w:lang w:val="uk-UA"/>
        </w:rPr>
        <w:t xml:space="preserve"> </w:t>
      </w:r>
      <w:r w:rsidRPr="005C55A6">
        <w:rPr>
          <w:szCs w:val="28"/>
          <w:lang w:val="uk-UA"/>
        </w:rPr>
        <w:t>подразники кожна людина реагує по-своєму, індивідуально. Одні реагують</w:t>
      </w:r>
      <w:r w:rsidR="00B00478">
        <w:rPr>
          <w:szCs w:val="28"/>
          <w:lang w:val="uk-UA"/>
        </w:rPr>
        <w:t xml:space="preserve"> </w:t>
      </w:r>
      <w:r w:rsidRPr="005C55A6">
        <w:rPr>
          <w:szCs w:val="28"/>
          <w:lang w:val="uk-UA"/>
        </w:rPr>
        <w:lastRenderedPageBreak/>
        <w:t>активно, жваво, глибоко емоційно, довго переживають вплив подразника, а</w:t>
      </w:r>
      <w:r w:rsidR="00B00478">
        <w:rPr>
          <w:szCs w:val="28"/>
          <w:lang w:val="uk-UA"/>
        </w:rPr>
        <w:t xml:space="preserve"> </w:t>
      </w:r>
      <w:r w:rsidRPr="005C55A6">
        <w:rPr>
          <w:szCs w:val="28"/>
          <w:lang w:val="uk-UA"/>
        </w:rPr>
        <w:t>інші — спокійно, повільно, швидко забуваючи про те, що на них впливало.</w:t>
      </w:r>
    </w:p>
    <w:p w14:paraId="4E3EC1CD" w14:textId="77777777" w:rsidR="005C55A6" w:rsidRPr="005C55A6" w:rsidRDefault="005C55A6" w:rsidP="00B00478">
      <w:pPr>
        <w:autoSpaceDE w:val="0"/>
        <w:autoSpaceDN w:val="0"/>
        <w:adjustRightInd w:val="0"/>
        <w:ind w:firstLine="709"/>
        <w:rPr>
          <w:szCs w:val="28"/>
          <w:lang w:val="uk-UA"/>
        </w:rPr>
      </w:pPr>
      <w:r w:rsidRPr="005C55A6">
        <w:rPr>
          <w:szCs w:val="28"/>
          <w:lang w:val="uk-UA"/>
        </w:rPr>
        <w:t xml:space="preserve">Деякі люди надто афективно реагують </w:t>
      </w:r>
      <w:r w:rsidR="00B00478">
        <w:rPr>
          <w:szCs w:val="28"/>
          <w:lang w:val="uk-UA"/>
        </w:rPr>
        <w:t xml:space="preserve">на події, на ставлення до них — </w:t>
      </w:r>
      <w:r w:rsidRPr="005C55A6">
        <w:rPr>
          <w:szCs w:val="28"/>
          <w:lang w:val="uk-UA"/>
        </w:rPr>
        <w:t>спалахують гнівом, діють агресивно, а дехто в цьому разі виявляє боязкість, не</w:t>
      </w:r>
      <w:r w:rsidR="00B00478">
        <w:rPr>
          <w:szCs w:val="28"/>
          <w:lang w:val="uk-UA"/>
        </w:rPr>
        <w:t xml:space="preserve"> </w:t>
      </w:r>
      <w:r w:rsidRPr="005C55A6">
        <w:rPr>
          <w:szCs w:val="28"/>
          <w:lang w:val="uk-UA"/>
        </w:rPr>
        <w:t>чинить жодного опору там, де він пот</w:t>
      </w:r>
      <w:r w:rsidR="00B00478">
        <w:rPr>
          <w:szCs w:val="28"/>
          <w:lang w:val="uk-UA"/>
        </w:rPr>
        <w:t xml:space="preserve">рібний. Отже, темперамент можна </w:t>
      </w:r>
      <w:r w:rsidRPr="005C55A6">
        <w:rPr>
          <w:szCs w:val="28"/>
          <w:lang w:val="uk-UA"/>
        </w:rPr>
        <w:t>визначити як індивідуальну особливі</w:t>
      </w:r>
      <w:r w:rsidR="00B00478">
        <w:rPr>
          <w:szCs w:val="28"/>
          <w:lang w:val="uk-UA"/>
        </w:rPr>
        <w:t xml:space="preserve">сть людини, що виявляється в її </w:t>
      </w:r>
      <w:r w:rsidRPr="005C55A6">
        <w:rPr>
          <w:szCs w:val="28"/>
          <w:lang w:val="uk-UA"/>
        </w:rPr>
        <w:t>збудливості, емоційній вразливості, врівноваженості та швидкості перебігу</w:t>
      </w:r>
      <w:r w:rsidR="00B00478">
        <w:rPr>
          <w:szCs w:val="28"/>
          <w:lang w:val="uk-UA"/>
        </w:rPr>
        <w:t xml:space="preserve"> </w:t>
      </w:r>
      <w:r w:rsidRPr="005C55A6">
        <w:rPr>
          <w:szCs w:val="28"/>
          <w:lang w:val="uk-UA"/>
        </w:rPr>
        <w:t>психічної діяльності.</w:t>
      </w:r>
    </w:p>
    <w:p w14:paraId="589DABB7" w14:textId="77777777" w:rsidR="005C55A6" w:rsidRPr="005C55A6" w:rsidRDefault="005C55A6" w:rsidP="00B00478">
      <w:pPr>
        <w:autoSpaceDE w:val="0"/>
        <w:autoSpaceDN w:val="0"/>
        <w:adjustRightInd w:val="0"/>
        <w:ind w:firstLine="709"/>
        <w:rPr>
          <w:szCs w:val="28"/>
          <w:lang w:val="uk-UA"/>
        </w:rPr>
      </w:pPr>
      <w:r w:rsidRPr="005C55A6">
        <w:rPr>
          <w:szCs w:val="28"/>
          <w:lang w:val="uk-UA"/>
        </w:rPr>
        <w:t>Надзвичайно велику роль у вихованні лю</w:t>
      </w:r>
      <w:r w:rsidR="00B00478">
        <w:rPr>
          <w:szCs w:val="28"/>
          <w:lang w:val="uk-UA"/>
        </w:rPr>
        <w:t xml:space="preserve">дини відіграє саме її оточення. </w:t>
      </w:r>
      <w:r w:rsidRPr="005C55A6">
        <w:rPr>
          <w:szCs w:val="28"/>
          <w:lang w:val="uk-UA"/>
        </w:rPr>
        <w:t>Адже процес виховання забезпечує</w:t>
      </w:r>
      <w:r w:rsidR="00B00478">
        <w:rPr>
          <w:szCs w:val="28"/>
          <w:lang w:val="uk-UA"/>
        </w:rPr>
        <w:t xml:space="preserve">ться суспільством та державою в </w:t>
      </w:r>
      <w:r w:rsidRPr="005C55A6">
        <w:rPr>
          <w:szCs w:val="28"/>
          <w:lang w:val="uk-UA"/>
        </w:rPr>
        <w:t>організаціях, що спеціально створюються для його здійснення (школа, мережа</w:t>
      </w:r>
      <w:r w:rsidR="00B00478">
        <w:rPr>
          <w:szCs w:val="28"/>
          <w:lang w:val="uk-UA"/>
        </w:rPr>
        <w:t xml:space="preserve"> </w:t>
      </w:r>
      <w:r w:rsidRPr="005C55A6">
        <w:rPr>
          <w:szCs w:val="28"/>
          <w:lang w:val="uk-UA"/>
        </w:rPr>
        <w:t>позашкільних закладів, дитячі та молодіжні організації), а також в тих, де</w:t>
      </w:r>
      <w:r w:rsidR="00B00478">
        <w:rPr>
          <w:szCs w:val="28"/>
          <w:lang w:val="uk-UA"/>
        </w:rPr>
        <w:t xml:space="preserve"> </w:t>
      </w:r>
      <w:r w:rsidRPr="005C55A6">
        <w:rPr>
          <w:szCs w:val="28"/>
          <w:lang w:val="uk-UA"/>
        </w:rPr>
        <w:t xml:space="preserve">виховання не є провідною функцією </w:t>
      </w:r>
      <w:r w:rsidR="00B00478">
        <w:rPr>
          <w:szCs w:val="28"/>
          <w:lang w:val="uk-UA"/>
        </w:rPr>
        <w:t xml:space="preserve">(армія, виробництво, громадські </w:t>
      </w:r>
      <w:r w:rsidRPr="005C55A6">
        <w:rPr>
          <w:szCs w:val="28"/>
          <w:lang w:val="uk-UA"/>
        </w:rPr>
        <w:t>об'єднання). Роль держави в організації виховання особистості полягає в тому,</w:t>
      </w:r>
      <w:r w:rsidR="00B00478">
        <w:rPr>
          <w:szCs w:val="28"/>
          <w:lang w:val="uk-UA"/>
        </w:rPr>
        <w:t xml:space="preserve"> </w:t>
      </w:r>
      <w:r w:rsidRPr="005C55A6">
        <w:rPr>
          <w:szCs w:val="28"/>
          <w:lang w:val="uk-UA"/>
        </w:rPr>
        <w:t>що вона не тільки створює його інфраструктуру, але в першу чергу формулює</w:t>
      </w:r>
      <w:r w:rsidR="00B00478">
        <w:rPr>
          <w:szCs w:val="28"/>
          <w:lang w:val="uk-UA"/>
        </w:rPr>
        <w:t xml:space="preserve"> </w:t>
      </w:r>
      <w:r w:rsidRPr="005C55A6">
        <w:rPr>
          <w:szCs w:val="28"/>
          <w:lang w:val="uk-UA"/>
        </w:rPr>
        <w:t>завдання соціального виховання, закр</w:t>
      </w:r>
      <w:r w:rsidR="00B00478">
        <w:rPr>
          <w:szCs w:val="28"/>
          <w:lang w:val="uk-UA"/>
        </w:rPr>
        <w:t xml:space="preserve">іплені в державних програмах та </w:t>
      </w:r>
      <w:r w:rsidRPr="005C55A6">
        <w:rPr>
          <w:szCs w:val="28"/>
          <w:lang w:val="uk-UA"/>
        </w:rPr>
        <w:t>документах і визначає його структур</w:t>
      </w:r>
      <w:r w:rsidR="00B00478">
        <w:rPr>
          <w:szCs w:val="28"/>
          <w:lang w:val="uk-UA"/>
        </w:rPr>
        <w:t xml:space="preserve">у та зміст. Провідним завданням </w:t>
      </w:r>
      <w:r w:rsidRPr="005C55A6">
        <w:rPr>
          <w:szCs w:val="28"/>
          <w:lang w:val="uk-UA"/>
        </w:rPr>
        <w:t>соціального виховання в кожному суспільстві є створення оптимальних умов</w:t>
      </w:r>
      <w:r w:rsidR="00B00478">
        <w:rPr>
          <w:szCs w:val="28"/>
          <w:lang w:val="uk-UA"/>
        </w:rPr>
        <w:t xml:space="preserve"> </w:t>
      </w:r>
      <w:r w:rsidRPr="005C55A6">
        <w:rPr>
          <w:szCs w:val="28"/>
          <w:lang w:val="uk-UA"/>
        </w:rPr>
        <w:t>для найбільш ефективної соціалізованості особистості.</w:t>
      </w:r>
    </w:p>
    <w:p w14:paraId="33D167F1" w14:textId="77777777" w:rsidR="005C55A6" w:rsidRPr="005C55A6" w:rsidRDefault="005C55A6" w:rsidP="00B00478">
      <w:pPr>
        <w:autoSpaceDE w:val="0"/>
        <w:autoSpaceDN w:val="0"/>
        <w:adjustRightInd w:val="0"/>
        <w:ind w:firstLine="709"/>
        <w:rPr>
          <w:szCs w:val="28"/>
          <w:lang w:val="uk-UA"/>
        </w:rPr>
      </w:pPr>
      <w:r w:rsidRPr="005C55A6">
        <w:rPr>
          <w:szCs w:val="28"/>
          <w:lang w:val="uk-UA"/>
        </w:rPr>
        <w:t>Соціальні умови життєдіяльності – це всі т</w:t>
      </w:r>
      <w:r w:rsidR="00B00478">
        <w:rPr>
          <w:szCs w:val="28"/>
          <w:lang w:val="uk-UA"/>
        </w:rPr>
        <w:t xml:space="preserve">і фактори, які визначають, якою </w:t>
      </w:r>
      <w:r w:rsidRPr="005C55A6">
        <w:rPr>
          <w:szCs w:val="28"/>
          <w:lang w:val="uk-UA"/>
        </w:rPr>
        <w:t>буде поведінка людини, якою буде її доля і місце у суспільстві, тобто, це умови</w:t>
      </w:r>
      <w:r w:rsidR="00B00478">
        <w:rPr>
          <w:szCs w:val="28"/>
          <w:lang w:val="uk-UA"/>
        </w:rPr>
        <w:t xml:space="preserve"> </w:t>
      </w:r>
      <w:r w:rsidRPr="005C55A6">
        <w:rPr>
          <w:szCs w:val="28"/>
          <w:lang w:val="uk-UA"/>
        </w:rPr>
        <w:t>в сім'ї, колективі дитячого садка, школи, друзі, вулиця, родина, гуртки, ЗМІ.</w:t>
      </w:r>
    </w:p>
    <w:p w14:paraId="038D67F0" w14:textId="77777777" w:rsidR="005C55A6" w:rsidRPr="005C55A6" w:rsidRDefault="005C55A6" w:rsidP="00B00478">
      <w:pPr>
        <w:autoSpaceDE w:val="0"/>
        <w:autoSpaceDN w:val="0"/>
        <w:adjustRightInd w:val="0"/>
        <w:ind w:firstLine="709"/>
        <w:rPr>
          <w:szCs w:val="28"/>
          <w:lang w:val="uk-UA"/>
        </w:rPr>
      </w:pPr>
      <w:r w:rsidRPr="005C55A6">
        <w:rPr>
          <w:szCs w:val="28"/>
          <w:lang w:val="uk-UA"/>
        </w:rPr>
        <w:t>Саме соціальне середовище, зокрема йо</w:t>
      </w:r>
      <w:r w:rsidR="00B00478">
        <w:rPr>
          <w:szCs w:val="28"/>
          <w:lang w:val="uk-UA"/>
        </w:rPr>
        <w:t xml:space="preserve">го сфери: політична, соціальна, </w:t>
      </w:r>
      <w:r w:rsidRPr="005C55A6">
        <w:rPr>
          <w:szCs w:val="28"/>
          <w:lang w:val="uk-UA"/>
        </w:rPr>
        <w:t>духовна формують певні очікування щодо поведінки особистості, а також і</w:t>
      </w:r>
      <w:r w:rsidR="00B00478">
        <w:rPr>
          <w:szCs w:val="28"/>
          <w:lang w:val="uk-UA"/>
        </w:rPr>
        <w:t xml:space="preserve"> </w:t>
      </w:r>
      <w:r w:rsidRPr="005C55A6">
        <w:rPr>
          <w:szCs w:val="28"/>
          <w:lang w:val="uk-UA"/>
        </w:rPr>
        <w:t>впливають на структуру темперамент</w:t>
      </w:r>
      <w:r w:rsidR="00B00478">
        <w:rPr>
          <w:szCs w:val="28"/>
          <w:lang w:val="uk-UA"/>
        </w:rPr>
        <w:t xml:space="preserve">у. Ці очікування перетворюються </w:t>
      </w:r>
      <w:r w:rsidRPr="005C55A6">
        <w:rPr>
          <w:szCs w:val="28"/>
          <w:lang w:val="uk-UA"/>
        </w:rPr>
        <w:t>відповідними соціальними інститутами у цілі, завдання, зміст соціального</w:t>
      </w:r>
      <w:r>
        <w:rPr>
          <w:szCs w:val="28"/>
          <w:lang w:val="uk-UA"/>
        </w:rPr>
        <w:t xml:space="preserve"> </w:t>
      </w:r>
      <w:r w:rsidRPr="005C55A6">
        <w:rPr>
          <w:szCs w:val="28"/>
          <w:lang w:val="uk-UA"/>
        </w:rPr>
        <w:t>виховання.</w:t>
      </w:r>
    </w:p>
    <w:p w14:paraId="62D91E6E" w14:textId="77777777" w:rsidR="005C55A6" w:rsidRPr="005C55A6" w:rsidRDefault="005C55A6" w:rsidP="00B00478">
      <w:pPr>
        <w:autoSpaceDE w:val="0"/>
        <w:autoSpaceDN w:val="0"/>
        <w:adjustRightInd w:val="0"/>
        <w:ind w:firstLine="709"/>
        <w:rPr>
          <w:szCs w:val="28"/>
          <w:lang w:val="uk-UA"/>
        </w:rPr>
      </w:pPr>
      <w:r w:rsidRPr="005C55A6">
        <w:rPr>
          <w:szCs w:val="28"/>
          <w:lang w:val="uk-UA"/>
        </w:rPr>
        <w:t>Соціальне середовище існує завдяки численним взаєминам його членів та</w:t>
      </w:r>
      <w:r w:rsidR="00B00478">
        <w:rPr>
          <w:szCs w:val="28"/>
          <w:lang w:val="uk-UA"/>
        </w:rPr>
        <w:t xml:space="preserve"> </w:t>
      </w:r>
      <w:r w:rsidRPr="005C55A6">
        <w:rPr>
          <w:szCs w:val="28"/>
          <w:lang w:val="uk-UA"/>
        </w:rPr>
        <w:t>соціальних інститутів. Чим більша і різноманітніша палітра складових</w:t>
      </w:r>
      <w:r w:rsidR="00B00478">
        <w:rPr>
          <w:szCs w:val="28"/>
          <w:lang w:val="uk-UA"/>
        </w:rPr>
        <w:t xml:space="preserve"> </w:t>
      </w:r>
      <w:r w:rsidRPr="005C55A6">
        <w:rPr>
          <w:szCs w:val="28"/>
          <w:lang w:val="uk-UA"/>
        </w:rPr>
        <w:lastRenderedPageBreak/>
        <w:t>соціального середовища, тим інтенсивніше його розвиток та різноманітніші</w:t>
      </w:r>
      <w:r w:rsidR="00B00478">
        <w:rPr>
          <w:szCs w:val="28"/>
          <w:lang w:val="uk-UA"/>
        </w:rPr>
        <w:t xml:space="preserve"> </w:t>
      </w:r>
      <w:r w:rsidRPr="005C55A6">
        <w:rPr>
          <w:szCs w:val="28"/>
          <w:lang w:val="uk-UA"/>
        </w:rPr>
        <w:t>умови життєдіяльності особистості.</w:t>
      </w:r>
    </w:p>
    <w:p w14:paraId="3E713D4D" w14:textId="77777777" w:rsidR="005C55A6" w:rsidRPr="005C55A6" w:rsidRDefault="005C55A6" w:rsidP="00B00478">
      <w:pPr>
        <w:autoSpaceDE w:val="0"/>
        <w:autoSpaceDN w:val="0"/>
        <w:adjustRightInd w:val="0"/>
        <w:ind w:firstLine="709"/>
        <w:rPr>
          <w:szCs w:val="28"/>
          <w:lang w:val="uk-UA"/>
        </w:rPr>
      </w:pPr>
      <w:r w:rsidRPr="005C55A6">
        <w:rPr>
          <w:szCs w:val="28"/>
          <w:lang w:val="uk-UA"/>
        </w:rPr>
        <w:t>Отже, формування соціально-</w:t>
      </w:r>
      <w:r w:rsidR="00B00478">
        <w:rPr>
          <w:szCs w:val="28"/>
          <w:lang w:val="uk-UA"/>
        </w:rPr>
        <w:t xml:space="preserve">психологічного типу особистості </w:t>
      </w:r>
      <w:r w:rsidRPr="005C55A6">
        <w:rPr>
          <w:szCs w:val="28"/>
          <w:lang w:val="uk-UA"/>
        </w:rPr>
        <w:t>відбувається насамперед за допомогою</w:t>
      </w:r>
      <w:r w:rsidR="00B00478">
        <w:rPr>
          <w:szCs w:val="28"/>
          <w:lang w:val="uk-UA"/>
        </w:rPr>
        <w:t xml:space="preserve"> власного досвіду спілкування в </w:t>
      </w:r>
      <w:r w:rsidRPr="005C55A6">
        <w:rPr>
          <w:szCs w:val="28"/>
          <w:lang w:val="uk-UA"/>
        </w:rPr>
        <w:t>безпосередніх соціальних контактах, де людина зазнає впливу мікросередовища,</w:t>
      </w:r>
      <w:r w:rsidR="00B00478">
        <w:rPr>
          <w:szCs w:val="28"/>
          <w:lang w:val="uk-UA"/>
        </w:rPr>
        <w:t xml:space="preserve"> </w:t>
      </w:r>
      <w:r w:rsidRPr="005C55A6">
        <w:rPr>
          <w:szCs w:val="28"/>
          <w:lang w:val="uk-UA"/>
        </w:rPr>
        <w:t>а через нього – і макросередовища, його культури, соціальних норм і цінностей.</w:t>
      </w:r>
    </w:p>
    <w:p w14:paraId="19497690" w14:textId="77777777" w:rsidR="005C55A6" w:rsidRPr="005C55A6" w:rsidRDefault="005C55A6" w:rsidP="00B00478">
      <w:pPr>
        <w:autoSpaceDE w:val="0"/>
        <w:autoSpaceDN w:val="0"/>
        <w:adjustRightInd w:val="0"/>
        <w:ind w:firstLine="709"/>
        <w:rPr>
          <w:szCs w:val="28"/>
          <w:lang w:val="uk-UA"/>
        </w:rPr>
      </w:pPr>
      <w:r w:rsidRPr="005C55A6">
        <w:rPr>
          <w:szCs w:val="28"/>
          <w:lang w:val="uk-UA"/>
        </w:rPr>
        <w:t>Системоутворюючим ядром індивідуаль</w:t>
      </w:r>
      <w:r w:rsidR="00B00478">
        <w:rPr>
          <w:szCs w:val="28"/>
          <w:lang w:val="uk-UA"/>
        </w:rPr>
        <w:t xml:space="preserve">ності є самооцінка особистості, </w:t>
      </w:r>
      <w:r w:rsidRPr="005C55A6">
        <w:rPr>
          <w:szCs w:val="28"/>
          <w:lang w:val="uk-UA"/>
        </w:rPr>
        <w:t>яка багато в чому визначає життєві позиції людини, рівень її домагань, всю</w:t>
      </w:r>
      <w:r w:rsidR="00B00478">
        <w:rPr>
          <w:szCs w:val="28"/>
          <w:lang w:val="uk-UA"/>
        </w:rPr>
        <w:t xml:space="preserve"> </w:t>
      </w:r>
      <w:r w:rsidRPr="005C55A6">
        <w:rPr>
          <w:szCs w:val="28"/>
          <w:lang w:val="uk-UA"/>
        </w:rPr>
        <w:t xml:space="preserve">систему оцінок. Самооцінка впливає </w:t>
      </w:r>
      <w:r w:rsidR="00B00478">
        <w:rPr>
          <w:szCs w:val="28"/>
          <w:lang w:val="uk-UA"/>
        </w:rPr>
        <w:t xml:space="preserve">на формування стилю поведінки і </w:t>
      </w:r>
      <w:r w:rsidRPr="005C55A6">
        <w:rPr>
          <w:szCs w:val="28"/>
          <w:lang w:val="uk-UA"/>
        </w:rPr>
        <w:t>життєдіяльність людини. Іншими сл</w:t>
      </w:r>
      <w:r w:rsidR="00B00478">
        <w:rPr>
          <w:szCs w:val="28"/>
          <w:lang w:val="uk-UA"/>
        </w:rPr>
        <w:t xml:space="preserve">овами, самооцінка багато в чому </w:t>
      </w:r>
      <w:r w:rsidRPr="005C55A6">
        <w:rPr>
          <w:szCs w:val="28"/>
          <w:lang w:val="uk-UA"/>
        </w:rPr>
        <w:t>обумовлює динаміку і спрямованість розвитку суб'єкта.</w:t>
      </w:r>
    </w:p>
    <w:p w14:paraId="32561FA5" w14:textId="77777777" w:rsidR="005C55A6" w:rsidRPr="005C55A6" w:rsidRDefault="005C55A6" w:rsidP="00B00478">
      <w:pPr>
        <w:autoSpaceDE w:val="0"/>
        <w:autoSpaceDN w:val="0"/>
        <w:adjustRightInd w:val="0"/>
        <w:ind w:firstLine="709"/>
        <w:rPr>
          <w:szCs w:val="28"/>
          <w:lang w:val="uk-UA"/>
        </w:rPr>
      </w:pPr>
      <w:r w:rsidRPr="005C55A6">
        <w:rPr>
          <w:szCs w:val="28"/>
          <w:lang w:val="uk-UA"/>
        </w:rPr>
        <w:t xml:space="preserve">3. В ході нашої роботи нами </w:t>
      </w:r>
      <w:r w:rsidR="00B00478">
        <w:rPr>
          <w:szCs w:val="28"/>
          <w:lang w:val="uk-UA"/>
        </w:rPr>
        <w:t xml:space="preserve">були виявлені типи темпераменту </w:t>
      </w:r>
      <w:r w:rsidRPr="005C55A6">
        <w:rPr>
          <w:szCs w:val="28"/>
          <w:lang w:val="uk-UA"/>
        </w:rPr>
        <w:t>досліджуваних підлітків, серед яких виявилося 5 холериків, 3 меланхоліки, 1</w:t>
      </w:r>
      <w:r w:rsidR="00B00478">
        <w:rPr>
          <w:szCs w:val="28"/>
          <w:lang w:val="uk-UA"/>
        </w:rPr>
        <w:t xml:space="preserve"> </w:t>
      </w:r>
      <w:r w:rsidRPr="005C55A6">
        <w:rPr>
          <w:szCs w:val="28"/>
          <w:lang w:val="uk-UA"/>
        </w:rPr>
        <w:t>флегматик і 1 сангвінік. Також нами б</w:t>
      </w:r>
      <w:r w:rsidR="00B00478">
        <w:rPr>
          <w:szCs w:val="28"/>
          <w:lang w:val="uk-UA"/>
        </w:rPr>
        <w:t xml:space="preserve">ула розроблена анкета, в які ми </w:t>
      </w:r>
      <w:r w:rsidRPr="005C55A6">
        <w:rPr>
          <w:szCs w:val="28"/>
          <w:lang w:val="uk-UA"/>
        </w:rPr>
        <w:t>спробували виявити саме вплив соціальних умов на становлення особистості</w:t>
      </w:r>
      <w:r w:rsidR="00B00478">
        <w:rPr>
          <w:szCs w:val="28"/>
          <w:lang w:val="uk-UA"/>
        </w:rPr>
        <w:t xml:space="preserve"> </w:t>
      </w:r>
      <w:r w:rsidRPr="005C55A6">
        <w:rPr>
          <w:szCs w:val="28"/>
          <w:lang w:val="uk-UA"/>
        </w:rPr>
        <w:t>учнів підліткового віку. З отриманих відповідей ми побачили, що на дітей</w:t>
      </w:r>
      <w:r w:rsidR="00B00478">
        <w:rPr>
          <w:szCs w:val="28"/>
          <w:lang w:val="uk-UA"/>
        </w:rPr>
        <w:t xml:space="preserve"> </w:t>
      </w:r>
      <w:r w:rsidRPr="005C55A6">
        <w:rPr>
          <w:szCs w:val="28"/>
          <w:lang w:val="uk-UA"/>
        </w:rPr>
        <w:t>впливають різноманітні соціальні умови, в склад яких входять і найближче</w:t>
      </w:r>
      <w:r w:rsidR="00B00478">
        <w:rPr>
          <w:szCs w:val="28"/>
          <w:lang w:val="uk-UA"/>
        </w:rPr>
        <w:t xml:space="preserve"> </w:t>
      </w:r>
      <w:r w:rsidRPr="005C55A6">
        <w:rPr>
          <w:szCs w:val="28"/>
          <w:lang w:val="uk-UA"/>
        </w:rPr>
        <w:t>оточення досліджуваних, і ЗМІ.</w:t>
      </w:r>
    </w:p>
    <w:p w14:paraId="2D08D2A9" w14:textId="77777777" w:rsidR="001B2291" w:rsidRDefault="005C55A6" w:rsidP="00B00478">
      <w:pPr>
        <w:autoSpaceDE w:val="0"/>
        <w:autoSpaceDN w:val="0"/>
        <w:adjustRightInd w:val="0"/>
        <w:ind w:firstLine="709"/>
        <w:rPr>
          <w:szCs w:val="28"/>
          <w:lang w:val="uk-UA"/>
        </w:rPr>
      </w:pPr>
      <w:r w:rsidRPr="005C55A6">
        <w:rPr>
          <w:szCs w:val="28"/>
          <w:lang w:val="uk-UA"/>
        </w:rPr>
        <w:t xml:space="preserve">Також в ході нашої роботи була досліджена структура </w:t>
      </w:r>
      <w:r w:rsidR="00B00478">
        <w:rPr>
          <w:szCs w:val="28"/>
          <w:lang w:val="uk-UA"/>
        </w:rPr>
        <w:t xml:space="preserve">темпераменту </w:t>
      </w:r>
      <w:r w:rsidRPr="005C55A6">
        <w:rPr>
          <w:szCs w:val="28"/>
          <w:lang w:val="uk-UA"/>
        </w:rPr>
        <w:t xml:space="preserve">опитуваних підлітків і ми побачили, </w:t>
      </w:r>
      <w:r w:rsidR="00B00478">
        <w:rPr>
          <w:szCs w:val="28"/>
          <w:lang w:val="uk-UA"/>
        </w:rPr>
        <w:t xml:space="preserve">що 40% досліджуваних відчувають </w:t>
      </w:r>
      <w:r w:rsidRPr="005C55A6">
        <w:rPr>
          <w:szCs w:val="28"/>
          <w:lang w:val="uk-UA"/>
        </w:rPr>
        <w:t>високий рівень потреби людини в освоєнні предметного світу, жагу діяльності,</w:t>
      </w:r>
      <w:r w:rsidR="00B00478">
        <w:rPr>
          <w:szCs w:val="28"/>
          <w:lang w:val="uk-UA"/>
        </w:rPr>
        <w:t xml:space="preserve"> </w:t>
      </w:r>
      <w:r w:rsidRPr="005C55A6">
        <w:rPr>
          <w:szCs w:val="28"/>
          <w:lang w:val="uk-UA"/>
        </w:rPr>
        <w:t>прагнення до розумової та фізичної праці</w:t>
      </w:r>
      <w:r w:rsidR="00B00478">
        <w:rPr>
          <w:szCs w:val="28"/>
          <w:lang w:val="uk-UA"/>
        </w:rPr>
        <w:t xml:space="preserve">, ступінь залучення до трудової </w:t>
      </w:r>
      <w:r w:rsidRPr="005C55A6">
        <w:rPr>
          <w:szCs w:val="28"/>
          <w:lang w:val="uk-UA"/>
        </w:rPr>
        <w:t>діяльності. Такій же кількості опитуваних (40%) притаманний високий рівень</w:t>
      </w:r>
      <w:r w:rsidR="00B00478">
        <w:rPr>
          <w:szCs w:val="28"/>
          <w:lang w:val="uk-UA"/>
        </w:rPr>
        <w:t xml:space="preserve"> </w:t>
      </w:r>
      <w:r w:rsidRPr="005C55A6">
        <w:rPr>
          <w:szCs w:val="28"/>
          <w:lang w:val="uk-UA"/>
        </w:rPr>
        <w:t>відображення потреби в соціальних контактах. 40% досліджуваних учнів легко</w:t>
      </w:r>
      <w:r w:rsidR="00B00478">
        <w:rPr>
          <w:szCs w:val="28"/>
          <w:lang w:val="uk-UA"/>
        </w:rPr>
        <w:t xml:space="preserve"> </w:t>
      </w:r>
      <w:r w:rsidRPr="005C55A6">
        <w:rPr>
          <w:szCs w:val="28"/>
          <w:lang w:val="uk-UA"/>
        </w:rPr>
        <w:t>переключаються з одного предмета на інший, швидкого переходять з одних</w:t>
      </w:r>
      <w:r w:rsidR="00B00478">
        <w:rPr>
          <w:szCs w:val="28"/>
          <w:lang w:val="uk-UA"/>
        </w:rPr>
        <w:t xml:space="preserve"> </w:t>
      </w:r>
      <w:r w:rsidRPr="005C55A6">
        <w:rPr>
          <w:szCs w:val="28"/>
          <w:lang w:val="uk-UA"/>
        </w:rPr>
        <w:t>способів мислення на інші в процесі взаємодії з предметним середовищем. 20%</w:t>
      </w:r>
      <w:r w:rsidR="001B2291" w:rsidRPr="00B00478">
        <w:rPr>
          <w:lang w:val="uk-UA"/>
        </w:rPr>
        <w:t xml:space="preserve"> </w:t>
      </w:r>
      <w:r w:rsidR="001B2291" w:rsidRPr="001B2291">
        <w:rPr>
          <w:szCs w:val="28"/>
          <w:lang w:val="uk-UA"/>
        </w:rPr>
        <w:t>опитуваних учнів характеризуються високим рівнем соціальної пластичності.</w:t>
      </w:r>
    </w:p>
    <w:p w14:paraId="46866F71" w14:textId="77777777" w:rsidR="005C55A6" w:rsidRPr="005C55A6" w:rsidRDefault="005C55A6" w:rsidP="00B00478">
      <w:pPr>
        <w:autoSpaceDE w:val="0"/>
        <w:autoSpaceDN w:val="0"/>
        <w:adjustRightInd w:val="0"/>
        <w:ind w:firstLine="709"/>
        <w:rPr>
          <w:szCs w:val="28"/>
          <w:lang w:val="uk-UA"/>
        </w:rPr>
      </w:pPr>
      <w:r w:rsidRPr="005C55A6">
        <w:rPr>
          <w:szCs w:val="28"/>
          <w:lang w:val="uk-UA"/>
        </w:rPr>
        <w:lastRenderedPageBreak/>
        <w:t>Переважній більшості досліджуваних підлітків (80%) властиво швидко</w:t>
      </w:r>
      <w:r w:rsidR="00B00478">
        <w:rPr>
          <w:szCs w:val="28"/>
          <w:lang w:val="uk-UA"/>
        </w:rPr>
        <w:t xml:space="preserve"> </w:t>
      </w:r>
      <w:r w:rsidRPr="005C55A6">
        <w:rPr>
          <w:szCs w:val="28"/>
          <w:lang w:val="uk-UA"/>
        </w:rPr>
        <w:t>виконувати окремі операції, та швидкіст</w:t>
      </w:r>
      <w:r w:rsidR="00B00478">
        <w:rPr>
          <w:szCs w:val="28"/>
          <w:lang w:val="uk-UA"/>
        </w:rPr>
        <w:t xml:space="preserve">ь моторно-рухових актів під час </w:t>
      </w:r>
      <w:r w:rsidRPr="005C55A6">
        <w:rPr>
          <w:szCs w:val="28"/>
          <w:lang w:val="uk-UA"/>
        </w:rPr>
        <w:t>виконання предметної діяльності. Майже половина досліджуваних підлітків</w:t>
      </w:r>
      <w:r w:rsidR="00B00478">
        <w:rPr>
          <w:szCs w:val="28"/>
          <w:lang w:val="uk-UA"/>
        </w:rPr>
        <w:t xml:space="preserve"> </w:t>
      </w:r>
      <w:r w:rsidRPr="005C55A6">
        <w:rPr>
          <w:szCs w:val="28"/>
          <w:lang w:val="uk-UA"/>
        </w:rPr>
        <w:t xml:space="preserve">високо емоційні чутливі до розбіжностей між </w:t>
      </w:r>
      <w:r w:rsidR="00B00478">
        <w:rPr>
          <w:szCs w:val="28"/>
          <w:lang w:val="uk-UA"/>
        </w:rPr>
        <w:t xml:space="preserve">запланованим, жаданим та </w:t>
      </w:r>
      <w:r w:rsidRPr="005C55A6">
        <w:rPr>
          <w:szCs w:val="28"/>
          <w:lang w:val="uk-UA"/>
        </w:rPr>
        <w:t>результатами реальної предметної дії, тобто чутливості до невдач у роботі. І</w:t>
      </w:r>
      <w:r w:rsidR="00B00478">
        <w:rPr>
          <w:szCs w:val="28"/>
          <w:lang w:val="uk-UA"/>
        </w:rPr>
        <w:t xml:space="preserve"> </w:t>
      </w:r>
      <w:r w:rsidRPr="005C55A6">
        <w:rPr>
          <w:szCs w:val="28"/>
          <w:lang w:val="uk-UA"/>
        </w:rPr>
        <w:t>50% опитуваним учням притаманний високий рівень соціальної емоційності,</w:t>
      </w:r>
      <w:r w:rsidR="00B00478">
        <w:rPr>
          <w:szCs w:val="28"/>
          <w:lang w:val="uk-UA"/>
        </w:rPr>
        <w:t xml:space="preserve"> </w:t>
      </w:r>
      <w:r w:rsidRPr="005C55A6">
        <w:rPr>
          <w:szCs w:val="28"/>
          <w:lang w:val="uk-UA"/>
        </w:rPr>
        <w:t>що свідчить про високий рівень емоційної чутливості у комунікативній сфері,</w:t>
      </w:r>
      <w:r w:rsidR="00B00478">
        <w:rPr>
          <w:szCs w:val="28"/>
          <w:lang w:val="uk-UA"/>
        </w:rPr>
        <w:t xml:space="preserve"> </w:t>
      </w:r>
      <w:r w:rsidRPr="005C55A6">
        <w:rPr>
          <w:szCs w:val="28"/>
          <w:lang w:val="uk-UA"/>
        </w:rPr>
        <w:t>тобто чутливості до невдач у спілкуванні, до оцінок оточуючих</w:t>
      </w:r>
      <w:r w:rsidR="00B00478">
        <w:rPr>
          <w:szCs w:val="28"/>
          <w:lang w:val="uk-UA"/>
        </w:rPr>
        <w:t xml:space="preserve"> </w:t>
      </w:r>
      <w:r w:rsidRPr="005C55A6">
        <w:rPr>
          <w:szCs w:val="28"/>
          <w:lang w:val="uk-UA"/>
        </w:rPr>
        <w:t>людей.</w:t>
      </w:r>
    </w:p>
    <w:p w14:paraId="2E6E17EC" w14:textId="77777777" w:rsidR="00C57CFA" w:rsidRDefault="005C55A6" w:rsidP="00B00478">
      <w:pPr>
        <w:autoSpaceDE w:val="0"/>
        <w:autoSpaceDN w:val="0"/>
        <w:adjustRightInd w:val="0"/>
        <w:ind w:firstLine="709"/>
        <w:rPr>
          <w:szCs w:val="28"/>
          <w:lang w:val="uk-UA"/>
        </w:rPr>
      </w:pPr>
      <w:r w:rsidRPr="005C55A6">
        <w:rPr>
          <w:szCs w:val="28"/>
          <w:lang w:val="uk-UA"/>
        </w:rPr>
        <w:t>Отже, на формування структури темперам</w:t>
      </w:r>
      <w:r w:rsidR="00B00478">
        <w:rPr>
          <w:szCs w:val="28"/>
          <w:lang w:val="uk-UA"/>
        </w:rPr>
        <w:t xml:space="preserve">енту впливають соціальні умови. </w:t>
      </w:r>
      <w:r w:rsidRPr="005C55A6">
        <w:rPr>
          <w:szCs w:val="28"/>
          <w:lang w:val="uk-UA"/>
        </w:rPr>
        <w:t>Темперамент відіграє процес правильного, точного узагальнення зовнішніх</w:t>
      </w:r>
      <w:r w:rsidR="00B00478">
        <w:rPr>
          <w:szCs w:val="28"/>
          <w:lang w:val="uk-UA"/>
        </w:rPr>
        <w:t xml:space="preserve"> </w:t>
      </w:r>
      <w:r w:rsidRPr="005C55A6">
        <w:rPr>
          <w:szCs w:val="28"/>
          <w:lang w:val="uk-UA"/>
        </w:rPr>
        <w:t>вражень про поведінку того чи іншого учня.</w:t>
      </w:r>
    </w:p>
    <w:p w14:paraId="5098725B" w14:textId="77777777" w:rsidR="00FB116C" w:rsidRDefault="00FB116C" w:rsidP="00BE3F8E">
      <w:pPr>
        <w:autoSpaceDE w:val="0"/>
        <w:autoSpaceDN w:val="0"/>
        <w:adjustRightInd w:val="0"/>
        <w:ind w:firstLine="709"/>
        <w:rPr>
          <w:szCs w:val="28"/>
          <w:lang w:val="uk-UA"/>
        </w:rPr>
      </w:pPr>
    </w:p>
    <w:p w14:paraId="0367DAB0" w14:textId="77777777" w:rsidR="00FB116C" w:rsidRDefault="00FB116C" w:rsidP="00BE3F8E">
      <w:pPr>
        <w:autoSpaceDE w:val="0"/>
        <w:autoSpaceDN w:val="0"/>
        <w:adjustRightInd w:val="0"/>
        <w:ind w:firstLine="709"/>
        <w:rPr>
          <w:szCs w:val="28"/>
          <w:lang w:val="uk-UA"/>
        </w:rPr>
      </w:pPr>
    </w:p>
    <w:p w14:paraId="423D4C4F" w14:textId="77777777" w:rsidR="00FB116C" w:rsidRDefault="00FB116C" w:rsidP="00BE3F8E">
      <w:pPr>
        <w:autoSpaceDE w:val="0"/>
        <w:autoSpaceDN w:val="0"/>
        <w:adjustRightInd w:val="0"/>
        <w:ind w:firstLine="709"/>
        <w:rPr>
          <w:szCs w:val="28"/>
          <w:lang w:val="uk-UA"/>
        </w:rPr>
      </w:pPr>
    </w:p>
    <w:p w14:paraId="44A53948" w14:textId="77777777" w:rsidR="00FB116C" w:rsidRPr="00352A34" w:rsidRDefault="00FB116C" w:rsidP="00BE3F8E">
      <w:pPr>
        <w:autoSpaceDE w:val="0"/>
        <w:autoSpaceDN w:val="0"/>
        <w:adjustRightInd w:val="0"/>
        <w:ind w:firstLine="709"/>
        <w:rPr>
          <w:szCs w:val="28"/>
          <w:lang w:val="uk-UA"/>
        </w:rPr>
      </w:pPr>
    </w:p>
    <w:p w14:paraId="11935D0B" w14:textId="77777777" w:rsidR="00C57CFA" w:rsidRPr="00352A34" w:rsidRDefault="00C57CFA" w:rsidP="00BE3F8E">
      <w:pPr>
        <w:autoSpaceDE w:val="0"/>
        <w:autoSpaceDN w:val="0"/>
        <w:adjustRightInd w:val="0"/>
        <w:ind w:firstLine="709"/>
        <w:rPr>
          <w:szCs w:val="28"/>
          <w:lang w:val="uk-UA"/>
        </w:rPr>
      </w:pPr>
    </w:p>
    <w:p w14:paraId="5D653953" w14:textId="77777777" w:rsidR="00770343" w:rsidRPr="00352A34" w:rsidRDefault="00770343" w:rsidP="00770343">
      <w:pPr>
        <w:autoSpaceDE w:val="0"/>
        <w:autoSpaceDN w:val="0"/>
        <w:adjustRightInd w:val="0"/>
        <w:jc w:val="center"/>
        <w:rPr>
          <w:b/>
          <w:szCs w:val="28"/>
          <w:lang w:val="uk-UA"/>
        </w:rPr>
      </w:pPr>
      <w:r w:rsidRPr="00352A34">
        <w:rPr>
          <w:b/>
          <w:szCs w:val="28"/>
          <w:lang w:val="uk-UA"/>
        </w:rPr>
        <w:br w:type="page"/>
      </w:r>
      <w:r w:rsidRPr="00352A34">
        <w:rPr>
          <w:b/>
          <w:szCs w:val="28"/>
          <w:lang w:val="uk-UA"/>
        </w:rPr>
        <w:lastRenderedPageBreak/>
        <w:t>СПИСОК ВИКОРИСТАНИХ ДЖЕРЕЛ</w:t>
      </w:r>
      <w:r w:rsidR="00C151FB" w:rsidRPr="00352A34">
        <w:rPr>
          <w:b/>
          <w:szCs w:val="28"/>
          <w:lang w:val="uk-UA"/>
        </w:rPr>
        <w:t xml:space="preserve"> ТА ЛІТЕРАТУРИ</w:t>
      </w:r>
    </w:p>
    <w:p w14:paraId="0F550630" w14:textId="77777777" w:rsidR="00770343" w:rsidRPr="00352A34" w:rsidRDefault="00770343" w:rsidP="00770343">
      <w:pPr>
        <w:autoSpaceDE w:val="0"/>
        <w:autoSpaceDN w:val="0"/>
        <w:adjustRightInd w:val="0"/>
        <w:jc w:val="center"/>
        <w:rPr>
          <w:szCs w:val="28"/>
          <w:lang w:val="uk-UA"/>
        </w:rPr>
      </w:pPr>
    </w:p>
    <w:p w14:paraId="4BDB1B88" w14:textId="77777777" w:rsidR="00C57CFA" w:rsidRPr="00352A34" w:rsidRDefault="00C57CFA" w:rsidP="005B3E0E">
      <w:pPr>
        <w:ind w:left="709" w:hanging="709"/>
        <w:rPr>
          <w:szCs w:val="28"/>
          <w:lang w:val="uk-UA"/>
        </w:rPr>
      </w:pPr>
    </w:p>
    <w:p w14:paraId="2FBBFDCF" w14:textId="77777777" w:rsidR="005B3E0E" w:rsidRPr="00352A34" w:rsidRDefault="00781F25" w:rsidP="005B3E0E">
      <w:pPr>
        <w:numPr>
          <w:ilvl w:val="0"/>
          <w:numId w:val="19"/>
        </w:numPr>
        <w:ind w:left="709" w:hanging="709"/>
        <w:rPr>
          <w:szCs w:val="28"/>
          <w:lang w:val="uk-UA"/>
        </w:rPr>
      </w:pPr>
      <w:r w:rsidRPr="00352A34">
        <w:rPr>
          <w:szCs w:val="28"/>
          <w:lang w:val="uk-UA"/>
        </w:rPr>
        <w:t>Вартанян Г.А., Петров Е.С. Эмоции и поведение. -</w:t>
      </w:r>
      <w:r w:rsidR="005B3E0E" w:rsidRPr="00352A34">
        <w:rPr>
          <w:szCs w:val="28"/>
          <w:lang w:val="uk-UA"/>
        </w:rPr>
        <w:t xml:space="preserve"> Х</w:t>
      </w:r>
      <w:r w:rsidRPr="00352A34">
        <w:rPr>
          <w:szCs w:val="28"/>
          <w:lang w:val="uk-UA"/>
        </w:rPr>
        <w:t>., 20</w:t>
      </w:r>
      <w:r w:rsidR="005B3E0E" w:rsidRPr="00352A34">
        <w:rPr>
          <w:szCs w:val="28"/>
          <w:lang w:val="uk-UA"/>
        </w:rPr>
        <w:t>1</w:t>
      </w:r>
      <w:r w:rsidRPr="00352A34">
        <w:rPr>
          <w:szCs w:val="28"/>
          <w:lang w:val="uk-UA"/>
        </w:rPr>
        <w:t>9.</w:t>
      </w:r>
      <w:r w:rsidR="005B3E0E" w:rsidRPr="00352A34">
        <w:rPr>
          <w:szCs w:val="28"/>
          <w:lang w:val="uk-UA"/>
        </w:rPr>
        <w:t xml:space="preserve"> </w:t>
      </w:r>
    </w:p>
    <w:p w14:paraId="5A04BA06" w14:textId="77777777" w:rsidR="00781F25" w:rsidRPr="00352A34" w:rsidRDefault="00781F25" w:rsidP="005B3E0E">
      <w:pPr>
        <w:numPr>
          <w:ilvl w:val="0"/>
          <w:numId w:val="19"/>
        </w:numPr>
        <w:ind w:left="709" w:hanging="709"/>
        <w:rPr>
          <w:szCs w:val="28"/>
          <w:lang w:val="uk-UA"/>
        </w:rPr>
      </w:pPr>
      <w:r w:rsidRPr="00352A34">
        <w:rPr>
          <w:szCs w:val="28"/>
          <w:lang w:val="uk-UA"/>
        </w:rPr>
        <w:t>Вилюнас В.К. Психология эмоциональных явлений. -</w:t>
      </w:r>
      <w:r w:rsidR="005B3E0E" w:rsidRPr="00352A34">
        <w:rPr>
          <w:szCs w:val="28"/>
          <w:lang w:val="uk-UA"/>
        </w:rPr>
        <w:t xml:space="preserve"> Х</w:t>
      </w:r>
      <w:r w:rsidRPr="00352A34">
        <w:rPr>
          <w:szCs w:val="28"/>
          <w:lang w:val="uk-UA"/>
        </w:rPr>
        <w:t>.:</w:t>
      </w:r>
      <w:r w:rsidR="005B3E0E" w:rsidRPr="00352A34">
        <w:rPr>
          <w:szCs w:val="28"/>
          <w:lang w:val="uk-UA"/>
        </w:rPr>
        <w:t xml:space="preserve"> Изд-во Х</w:t>
      </w:r>
      <w:r w:rsidRPr="00352A34">
        <w:rPr>
          <w:szCs w:val="28"/>
          <w:lang w:val="uk-UA"/>
        </w:rPr>
        <w:t>ГУ, 20</w:t>
      </w:r>
      <w:r w:rsidR="005B3E0E" w:rsidRPr="00352A34">
        <w:rPr>
          <w:szCs w:val="28"/>
          <w:lang w:val="uk-UA"/>
        </w:rPr>
        <w:t>1</w:t>
      </w:r>
      <w:r w:rsidRPr="00352A34">
        <w:rPr>
          <w:szCs w:val="28"/>
          <w:lang w:val="uk-UA"/>
        </w:rPr>
        <w:t>6.</w:t>
      </w:r>
    </w:p>
    <w:p w14:paraId="0261717E" w14:textId="77777777" w:rsidR="00781F25" w:rsidRPr="00352A34" w:rsidRDefault="00781F25" w:rsidP="005B3E0E">
      <w:pPr>
        <w:numPr>
          <w:ilvl w:val="0"/>
          <w:numId w:val="19"/>
        </w:numPr>
        <w:ind w:left="709" w:hanging="709"/>
        <w:rPr>
          <w:szCs w:val="28"/>
          <w:lang w:val="uk-UA"/>
        </w:rPr>
      </w:pPr>
      <w:r w:rsidRPr="00352A34">
        <w:rPr>
          <w:szCs w:val="28"/>
          <w:lang w:val="uk-UA"/>
        </w:rPr>
        <w:t xml:space="preserve">Возрастная и педагогическая психология. Хрестоматия. /Состав. И.В. Дубровина, А.М. Прихожан, В.В. Зацепин – </w:t>
      </w:r>
      <w:r w:rsidR="005B3E0E" w:rsidRPr="00352A34">
        <w:rPr>
          <w:szCs w:val="28"/>
          <w:lang w:val="uk-UA"/>
        </w:rPr>
        <w:t>Х</w:t>
      </w:r>
      <w:r w:rsidRPr="00352A34">
        <w:rPr>
          <w:szCs w:val="28"/>
          <w:lang w:val="uk-UA"/>
        </w:rPr>
        <w:t>., изд. центр «Академия», 20</w:t>
      </w:r>
      <w:r w:rsidR="005B3E0E" w:rsidRPr="00352A34">
        <w:rPr>
          <w:szCs w:val="28"/>
          <w:lang w:val="uk-UA"/>
        </w:rPr>
        <w:t>1</w:t>
      </w:r>
      <w:r w:rsidRPr="00352A34">
        <w:rPr>
          <w:szCs w:val="28"/>
          <w:lang w:val="uk-UA"/>
        </w:rPr>
        <w:t>9.</w:t>
      </w:r>
    </w:p>
    <w:p w14:paraId="6F4BA52B" w14:textId="77777777" w:rsidR="00781F25" w:rsidRPr="00352A34" w:rsidRDefault="00781F25" w:rsidP="005B3E0E">
      <w:pPr>
        <w:numPr>
          <w:ilvl w:val="0"/>
          <w:numId w:val="19"/>
        </w:numPr>
        <w:ind w:left="709" w:hanging="709"/>
        <w:rPr>
          <w:szCs w:val="28"/>
          <w:lang w:val="uk-UA"/>
        </w:rPr>
      </w:pPr>
      <w:r w:rsidRPr="00352A34">
        <w:rPr>
          <w:szCs w:val="28"/>
          <w:lang w:val="uk-UA"/>
        </w:rPr>
        <w:t xml:space="preserve">Волков Б.С. Психология младшего школьника. – </w:t>
      </w:r>
      <w:r w:rsidR="005B3E0E" w:rsidRPr="00352A34">
        <w:rPr>
          <w:szCs w:val="28"/>
          <w:lang w:val="uk-UA"/>
        </w:rPr>
        <w:t>Х</w:t>
      </w:r>
      <w:r w:rsidRPr="00352A34">
        <w:rPr>
          <w:szCs w:val="28"/>
          <w:lang w:val="uk-UA"/>
        </w:rPr>
        <w:t>.: Просвещение, 2002.</w:t>
      </w:r>
    </w:p>
    <w:p w14:paraId="440C5DE1" w14:textId="77777777" w:rsidR="00781F25" w:rsidRPr="00352A34" w:rsidRDefault="00781F25" w:rsidP="005B3E0E">
      <w:pPr>
        <w:numPr>
          <w:ilvl w:val="0"/>
          <w:numId w:val="19"/>
        </w:numPr>
        <w:ind w:left="709" w:hanging="709"/>
        <w:rPr>
          <w:szCs w:val="28"/>
          <w:lang w:val="uk-UA"/>
        </w:rPr>
      </w:pPr>
      <w:r w:rsidRPr="00352A34">
        <w:rPr>
          <w:szCs w:val="28"/>
          <w:lang w:val="uk-UA"/>
        </w:rPr>
        <w:t xml:space="preserve">Волков Б.С., Волкова Возрастная психология. В 2-х частях. Ч.2: От младшего школьного возраста до юношества: учебное пособие для студентов вузов, обучающихся по пед. специальностям / Б.С. Волков, Н.В. Волкова, под ред. Б.С. Волкова. – </w:t>
      </w:r>
      <w:r w:rsidR="005B3E0E" w:rsidRPr="00352A34">
        <w:rPr>
          <w:szCs w:val="28"/>
          <w:lang w:val="uk-UA"/>
        </w:rPr>
        <w:t>Х</w:t>
      </w:r>
      <w:r w:rsidRPr="00352A34">
        <w:rPr>
          <w:szCs w:val="28"/>
          <w:lang w:val="uk-UA"/>
        </w:rPr>
        <w:t>.: Гуманитарный издательский центр ВЛАДОС, 2005.</w:t>
      </w:r>
    </w:p>
    <w:p w14:paraId="297A69DD" w14:textId="77777777" w:rsidR="00781F25" w:rsidRPr="00352A34" w:rsidRDefault="00781F25" w:rsidP="005B3E0E">
      <w:pPr>
        <w:numPr>
          <w:ilvl w:val="0"/>
          <w:numId w:val="19"/>
        </w:numPr>
        <w:ind w:left="709" w:hanging="709"/>
        <w:rPr>
          <w:szCs w:val="28"/>
          <w:lang w:val="uk-UA"/>
        </w:rPr>
      </w:pPr>
      <w:r w:rsidRPr="00352A34">
        <w:rPr>
          <w:szCs w:val="28"/>
          <w:lang w:val="uk-UA"/>
        </w:rPr>
        <w:t>Галузинський В.М., Євтух М.Б. Педагогіка: теорія та історія. – К.: Вища школа, 2005.</w:t>
      </w:r>
    </w:p>
    <w:p w14:paraId="583C170E" w14:textId="77777777" w:rsidR="00781F25" w:rsidRPr="00352A34" w:rsidRDefault="00781F25" w:rsidP="005B3E0E">
      <w:pPr>
        <w:numPr>
          <w:ilvl w:val="0"/>
          <w:numId w:val="19"/>
        </w:numPr>
        <w:ind w:left="709" w:hanging="709"/>
        <w:rPr>
          <w:szCs w:val="28"/>
          <w:lang w:val="uk-UA"/>
        </w:rPr>
      </w:pPr>
      <w:r w:rsidRPr="00352A34">
        <w:rPr>
          <w:szCs w:val="28"/>
          <w:lang w:val="uk-UA"/>
        </w:rPr>
        <w:t>Грейс Крайг. Психология развития / Грейс Крайг. – Серия «Мастера психологии», 2012.</w:t>
      </w:r>
    </w:p>
    <w:p w14:paraId="144D50C6" w14:textId="77777777" w:rsidR="00781F25" w:rsidRPr="00352A34" w:rsidRDefault="00781F25" w:rsidP="005B3E0E">
      <w:pPr>
        <w:numPr>
          <w:ilvl w:val="0"/>
          <w:numId w:val="19"/>
        </w:numPr>
        <w:ind w:left="709" w:hanging="709"/>
        <w:rPr>
          <w:szCs w:val="28"/>
          <w:lang w:val="uk-UA"/>
        </w:rPr>
      </w:pPr>
      <w:r w:rsidRPr="00352A34">
        <w:rPr>
          <w:szCs w:val="28"/>
          <w:lang w:val="uk-UA"/>
        </w:rPr>
        <w:t xml:space="preserve">Диагностика «эмоционального интеллекта» (Н. Холл) / Фетискин Н.П., Козлов В.В., Мануйлов Г.М. Социально-психологическая диагностика развития личности и малых групп. – </w:t>
      </w:r>
      <w:r w:rsidR="005B3E0E" w:rsidRPr="00352A34">
        <w:rPr>
          <w:szCs w:val="28"/>
          <w:lang w:val="uk-UA"/>
        </w:rPr>
        <w:t>К</w:t>
      </w:r>
      <w:r w:rsidRPr="00352A34">
        <w:rPr>
          <w:szCs w:val="28"/>
          <w:lang w:val="uk-UA"/>
        </w:rPr>
        <w:t>., Изд-во Института Психотерапии. 2008.</w:t>
      </w:r>
    </w:p>
    <w:p w14:paraId="752089DA" w14:textId="77777777" w:rsidR="005B3E0E" w:rsidRPr="00352A34" w:rsidRDefault="00781F25" w:rsidP="005B3E0E">
      <w:pPr>
        <w:numPr>
          <w:ilvl w:val="0"/>
          <w:numId w:val="19"/>
        </w:numPr>
        <w:ind w:left="709" w:hanging="709"/>
        <w:rPr>
          <w:szCs w:val="28"/>
          <w:lang w:val="uk-UA"/>
        </w:rPr>
      </w:pPr>
      <w:r w:rsidRPr="00352A34">
        <w:rPr>
          <w:szCs w:val="28"/>
          <w:lang w:val="uk-UA"/>
        </w:rPr>
        <w:t>Додонов Б.И. В мире эмоций. – Киев: Политиздат Украины, 2007.</w:t>
      </w:r>
    </w:p>
    <w:p w14:paraId="7C556CCC" w14:textId="77777777" w:rsidR="00781F25" w:rsidRPr="00352A34" w:rsidRDefault="00781F25" w:rsidP="005B3E0E">
      <w:pPr>
        <w:numPr>
          <w:ilvl w:val="0"/>
          <w:numId w:val="19"/>
        </w:numPr>
        <w:ind w:left="709" w:hanging="709"/>
        <w:rPr>
          <w:szCs w:val="28"/>
          <w:lang w:val="uk-UA"/>
        </w:rPr>
      </w:pPr>
      <w:r w:rsidRPr="00352A34">
        <w:rPr>
          <w:szCs w:val="28"/>
          <w:lang w:val="uk-UA"/>
        </w:rPr>
        <w:t xml:space="preserve">Ильин Е.П. Эмоции и чувства. – </w:t>
      </w:r>
      <w:r w:rsidR="005B3E0E" w:rsidRPr="00352A34">
        <w:rPr>
          <w:szCs w:val="28"/>
          <w:lang w:val="uk-UA"/>
        </w:rPr>
        <w:t>Х</w:t>
      </w:r>
      <w:r w:rsidRPr="00352A34">
        <w:rPr>
          <w:szCs w:val="28"/>
          <w:lang w:val="uk-UA"/>
        </w:rPr>
        <w:t>., 2009.</w:t>
      </w:r>
      <w:r w:rsidR="005B3E0E" w:rsidRPr="00352A34">
        <w:rPr>
          <w:szCs w:val="28"/>
          <w:lang w:val="uk-UA"/>
        </w:rPr>
        <w:t xml:space="preserve"> </w:t>
      </w:r>
    </w:p>
    <w:p w14:paraId="743BD102" w14:textId="77777777" w:rsidR="00781F25" w:rsidRPr="00352A34" w:rsidRDefault="00781F25" w:rsidP="005B3E0E">
      <w:pPr>
        <w:ind w:left="709" w:hanging="709"/>
        <w:rPr>
          <w:szCs w:val="28"/>
          <w:lang w:val="uk-UA"/>
        </w:rPr>
      </w:pPr>
      <w:r w:rsidRPr="00352A34">
        <w:rPr>
          <w:szCs w:val="28"/>
          <w:lang w:val="uk-UA"/>
        </w:rPr>
        <w:t>9.</w:t>
      </w:r>
      <w:r w:rsidRPr="00352A34">
        <w:rPr>
          <w:szCs w:val="28"/>
          <w:lang w:val="uk-UA"/>
        </w:rPr>
        <w:tab/>
        <w:t>Коробко С.Л., Коробко О. І. Робота психолога з молодшими школярами: Методичний посібник. – 2-ге видання. – К.: Літера ЛТД, 2008.</w:t>
      </w:r>
    </w:p>
    <w:p w14:paraId="35CE2028" w14:textId="77777777" w:rsidR="00781F25" w:rsidRPr="00352A34" w:rsidRDefault="00781F25" w:rsidP="005B3E0E">
      <w:pPr>
        <w:ind w:left="709" w:hanging="709"/>
        <w:rPr>
          <w:szCs w:val="28"/>
          <w:lang w:val="uk-UA"/>
        </w:rPr>
      </w:pPr>
      <w:r w:rsidRPr="00352A34">
        <w:rPr>
          <w:szCs w:val="28"/>
          <w:lang w:val="uk-UA"/>
        </w:rPr>
        <w:t>10.</w:t>
      </w:r>
      <w:r w:rsidRPr="00352A34">
        <w:rPr>
          <w:szCs w:val="28"/>
          <w:lang w:val="uk-UA"/>
        </w:rPr>
        <w:tab/>
        <w:t xml:space="preserve">Кэррол Э. Изард. Психология эмоций . – </w:t>
      </w:r>
      <w:r w:rsidR="005B3E0E" w:rsidRPr="00352A34">
        <w:rPr>
          <w:szCs w:val="28"/>
          <w:lang w:val="uk-UA"/>
        </w:rPr>
        <w:t>Х.</w:t>
      </w:r>
      <w:r w:rsidRPr="00352A34">
        <w:rPr>
          <w:szCs w:val="28"/>
          <w:lang w:val="uk-UA"/>
        </w:rPr>
        <w:t>, 2008.</w:t>
      </w:r>
    </w:p>
    <w:p w14:paraId="3FB45DB2" w14:textId="77777777" w:rsidR="00781F25" w:rsidRPr="00352A34" w:rsidRDefault="00781F25" w:rsidP="005B3E0E">
      <w:pPr>
        <w:ind w:left="709" w:hanging="709"/>
        <w:rPr>
          <w:szCs w:val="28"/>
          <w:lang w:val="uk-UA"/>
        </w:rPr>
      </w:pPr>
      <w:r w:rsidRPr="00352A34">
        <w:rPr>
          <w:szCs w:val="28"/>
          <w:lang w:val="uk-UA"/>
        </w:rPr>
        <w:lastRenderedPageBreak/>
        <w:t>11.</w:t>
      </w:r>
      <w:r w:rsidRPr="00352A34">
        <w:rPr>
          <w:szCs w:val="28"/>
          <w:lang w:val="uk-UA"/>
        </w:rPr>
        <w:tab/>
        <w:t xml:space="preserve">Лазурский А.Ф. Классификация личностей Психология индивидуальных различий. Хрестоматия / Под ред. Ю.Б.Гиппенрейтер и В.Я. Романова. – </w:t>
      </w:r>
      <w:r w:rsidR="005B3E0E" w:rsidRPr="00352A34">
        <w:rPr>
          <w:szCs w:val="28"/>
          <w:lang w:val="uk-UA"/>
        </w:rPr>
        <w:t>Х</w:t>
      </w:r>
      <w:r w:rsidRPr="00352A34">
        <w:rPr>
          <w:szCs w:val="28"/>
          <w:lang w:val="uk-UA"/>
        </w:rPr>
        <w:t>.: ЧеРо, 2008.</w:t>
      </w:r>
    </w:p>
    <w:p w14:paraId="057B543A" w14:textId="77777777" w:rsidR="00781F25" w:rsidRPr="00352A34" w:rsidRDefault="00781F25" w:rsidP="005B3E0E">
      <w:pPr>
        <w:ind w:left="709" w:hanging="709"/>
        <w:rPr>
          <w:szCs w:val="28"/>
          <w:lang w:val="uk-UA"/>
        </w:rPr>
      </w:pPr>
      <w:r w:rsidRPr="00352A34">
        <w:rPr>
          <w:szCs w:val="28"/>
          <w:lang w:val="uk-UA"/>
        </w:rPr>
        <w:t>12.</w:t>
      </w:r>
      <w:r w:rsidRPr="00352A34">
        <w:rPr>
          <w:szCs w:val="28"/>
          <w:lang w:val="uk-UA"/>
        </w:rPr>
        <w:tab/>
        <w:t xml:space="preserve">Небылицын В.Д. Актуальные проблемы дифференциальной психофизиологии. – В кн.: Психофизиологические исследования индивидуальных различий. – </w:t>
      </w:r>
      <w:r w:rsidR="005B3E0E" w:rsidRPr="00352A34">
        <w:rPr>
          <w:szCs w:val="28"/>
          <w:lang w:val="uk-UA"/>
        </w:rPr>
        <w:t>Х</w:t>
      </w:r>
      <w:r w:rsidRPr="00352A34">
        <w:rPr>
          <w:szCs w:val="28"/>
          <w:lang w:val="uk-UA"/>
        </w:rPr>
        <w:t>., 2006</w:t>
      </w:r>
    </w:p>
    <w:p w14:paraId="675AF163" w14:textId="77777777" w:rsidR="00781F25" w:rsidRPr="00352A34" w:rsidRDefault="00781F25" w:rsidP="005B3E0E">
      <w:pPr>
        <w:ind w:left="709" w:hanging="709"/>
        <w:rPr>
          <w:szCs w:val="28"/>
          <w:lang w:val="uk-UA"/>
        </w:rPr>
      </w:pPr>
      <w:r w:rsidRPr="00352A34">
        <w:rPr>
          <w:szCs w:val="28"/>
          <w:lang w:val="uk-UA"/>
        </w:rPr>
        <w:t>13.</w:t>
      </w:r>
      <w:r w:rsidRPr="00352A34">
        <w:rPr>
          <w:szCs w:val="28"/>
          <w:lang w:val="uk-UA"/>
        </w:rPr>
        <w:tab/>
        <w:t xml:space="preserve">Немов Р.С. Психология. – </w:t>
      </w:r>
      <w:r w:rsidR="005B3E0E" w:rsidRPr="00352A34">
        <w:rPr>
          <w:szCs w:val="28"/>
          <w:lang w:val="uk-UA"/>
        </w:rPr>
        <w:t>Х</w:t>
      </w:r>
      <w:r w:rsidRPr="00352A34">
        <w:rPr>
          <w:szCs w:val="28"/>
          <w:lang w:val="uk-UA"/>
        </w:rPr>
        <w:t>.: Просвещение, 2010.</w:t>
      </w:r>
    </w:p>
    <w:p w14:paraId="26EB4546" w14:textId="77777777" w:rsidR="00781F25" w:rsidRPr="00352A34" w:rsidRDefault="00781F25" w:rsidP="005B3E0E">
      <w:pPr>
        <w:ind w:left="709" w:hanging="709"/>
        <w:rPr>
          <w:szCs w:val="28"/>
          <w:lang w:val="uk-UA"/>
        </w:rPr>
      </w:pPr>
      <w:r w:rsidRPr="00352A34">
        <w:rPr>
          <w:szCs w:val="28"/>
          <w:lang w:val="uk-UA"/>
        </w:rPr>
        <w:t>14.</w:t>
      </w:r>
      <w:r w:rsidRPr="00352A34">
        <w:rPr>
          <w:szCs w:val="28"/>
          <w:lang w:val="uk-UA"/>
        </w:rPr>
        <w:tab/>
        <w:t>Психологія : Навч. Посібник /За науковою ред.. О.В. Винославської. – К.: ІНКОС, 2005.</w:t>
      </w:r>
    </w:p>
    <w:p w14:paraId="2ACD4DE5" w14:textId="77777777" w:rsidR="00781F25" w:rsidRPr="00352A34" w:rsidRDefault="00781F25" w:rsidP="00781F25">
      <w:pPr>
        <w:rPr>
          <w:szCs w:val="28"/>
          <w:lang w:val="uk-UA"/>
        </w:rPr>
      </w:pPr>
    </w:p>
    <w:p w14:paraId="21321E43" w14:textId="77777777" w:rsidR="00781F25" w:rsidRPr="00352A34" w:rsidRDefault="00781F25" w:rsidP="008243D5">
      <w:pPr>
        <w:rPr>
          <w:szCs w:val="28"/>
          <w:lang w:val="uk-UA"/>
        </w:rPr>
      </w:pPr>
      <w:r w:rsidRPr="00352A34">
        <w:rPr>
          <w:szCs w:val="28"/>
          <w:lang w:val="uk-UA"/>
        </w:rPr>
        <w:br w:type="page"/>
      </w:r>
    </w:p>
    <w:p w14:paraId="1ABFC28A" w14:textId="77777777" w:rsidR="00C57CFA" w:rsidRPr="00352A34" w:rsidRDefault="0046049A" w:rsidP="0046049A">
      <w:pPr>
        <w:jc w:val="center"/>
        <w:rPr>
          <w:b/>
          <w:szCs w:val="28"/>
          <w:lang w:val="uk-UA"/>
        </w:rPr>
      </w:pPr>
      <w:r w:rsidRPr="00352A34">
        <w:rPr>
          <w:b/>
          <w:szCs w:val="28"/>
          <w:lang w:val="uk-UA"/>
        </w:rPr>
        <w:lastRenderedPageBreak/>
        <w:t>ДОДАТКИ</w:t>
      </w:r>
    </w:p>
    <w:p w14:paraId="4996E593" w14:textId="77777777" w:rsidR="00781F25" w:rsidRPr="00352A34" w:rsidRDefault="00781F25" w:rsidP="008243D5">
      <w:pPr>
        <w:rPr>
          <w:szCs w:val="28"/>
          <w:lang w:val="uk-UA"/>
        </w:rPr>
      </w:pPr>
    </w:p>
    <w:p w14:paraId="3CF21025" w14:textId="77777777" w:rsidR="005B3E0E" w:rsidRPr="00352A34" w:rsidRDefault="005B3E0E" w:rsidP="005B3E0E">
      <w:pPr>
        <w:rPr>
          <w:bCs/>
          <w:szCs w:val="28"/>
          <w:lang w:val="uk-UA"/>
        </w:rPr>
      </w:pPr>
      <w:r w:rsidRPr="00352A34">
        <w:rPr>
          <w:b/>
          <w:bCs/>
          <w:szCs w:val="28"/>
          <w:lang w:val="uk-UA"/>
        </w:rPr>
        <w:t xml:space="preserve">Додаток </w:t>
      </w:r>
      <w:r w:rsidR="0046049A" w:rsidRPr="00352A34">
        <w:rPr>
          <w:b/>
          <w:bCs/>
          <w:szCs w:val="28"/>
          <w:lang w:val="uk-UA"/>
        </w:rPr>
        <w:t>А</w:t>
      </w:r>
    </w:p>
    <w:p w14:paraId="2D6229D1" w14:textId="77777777" w:rsidR="005B3E0E" w:rsidRPr="00352A34" w:rsidRDefault="005B3E0E" w:rsidP="005B3E0E">
      <w:pPr>
        <w:rPr>
          <w:bCs/>
          <w:szCs w:val="28"/>
          <w:lang w:val="uk-UA"/>
        </w:rPr>
      </w:pPr>
    </w:p>
    <w:p w14:paraId="29EB109E" w14:textId="77777777" w:rsidR="005B3E0E" w:rsidRPr="00352A34" w:rsidRDefault="005B3E0E" w:rsidP="005B3E0E">
      <w:pPr>
        <w:rPr>
          <w:szCs w:val="28"/>
          <w:lang w:val="uk-UA"/>
        </w:rPr>
      </w:pPr>
      <w:r w:rsidRPr="00352A34">
        <w:rPr>
          <w:bCs/>
          <w:szCs w:val="28"/>
          <w:lang w:val="uk-UA"/>
        </w:rPr>
        <w:t xml:space="preserve">Текст опитувальника </w:t>
      </w:r>
    </w:p>
    <w:p w14:paraId="39E94122" w14:textId="77777777" w:rsidR="005B3E0E" w:rsidRPr="00352A34" w:rsidRDefault="005B3E0E" w:rsidP="005B3E0E">
      <w:pPr>
        <w:rPr>
          <w:szCs w:val="28"/>
          <w:lang w:val="uk-UA"/>
        </w:rPr>
      </w:pPr>
      <w:r w:rsidRPr="00352A34">
        <w:rPr>
          <w:szCs w:val="28"/>
          <w:lang w:val="uk-UA"/>
        </w:rPr>
        <w:t>1. Чи важко тобі встигати разом із класом?</w:t>
      </w:r>
    </w:p>
    <w:p w14:paraId="447496FC" w14:textId="77777777" w:rsidR="005B3E0E" w:rsidRPr="00352A34" w:rsidRDefault="005B3E0E" w:rsidP="005B3E0E">
      <w:pPr>
        <w:rPr>
          <w:szCs w:val="28"/>
          <w:lang w:val="uk-UA"/>
        </w:rPr>
      </w:pPr>
      <w:r w:rsidRPr="00352A34">
        <w:rPr>
          <w:szCs w:val="28"/>
          <w:lang w:val="uk-UA"/>
        </w:rPr>
        <w:t>2. Чи хвилюєшся ти, коли вчитель каже, що збирається перевірити, наскільки ти знаєш матеріал?</w:t>
      </w:r>
    </w:p>
    <w:p w14:paraId="47D10F06" w14:textId="77777777" w:rsidR="005B3E0E" w:rsidRPr="00352A34" w:rsidRDefault="005B3E0E" w:rsidP="005B3E0E">
      <w:pPr>
        <w:rPr>
          <w:szCs w:val="28"/>
          <w:lang w:val="uk-UA"/>
        </w:rPr>
      </w:pPr>
      <w:r w:rsidRPr="00352A34">
        <w:rPr>
          <w:szCs w:val="28"/>
          <w:lang w:val="uk-UA"/>
        </w:rPr>
        <w:t>3. Чи важко тобі працювати в класі так, як цього хоче вчитель?</w:t>
      </w:r>
    </w:p>
    <w:p w14:paraId="3A3A2BFA" w14:textId="77777777" w:rsidR="005B3E0E" w:rsidRPr="00352A34" w:rsidRDefault="005B3E0E" w:rsidP="005B3E0E">
      <w:pPr>
        <w:rPr>
          <w:szCs w:val="28"/>
          <w:lang w:val="uk-UA"/>
        </w:rPr>
      </w:pPr>
      <w:r w:rsidRPr="00352A34">
        <w:rPr>
          <w:szCs w:val="28"/>
          <w:lang w:val="uk-UA"/>
        </w:rPr>
        <w:t>4. Чи сниться тобі інколи, що вчитель розлютився від того, що ти не знаєш уроку?</w:t>
      </w:r>
    </w:p>
    <w:p w14:paraId="64B5E4A5" w14:textId="77777777" w:rsidR="005B3E0E" w:rsidRPr="00352A34" w:rsidRDefault="005B3E0E" w:rsidP="005B3E0E">
      <w:pPr>
        <w:rPr>
          <w:szCs w:val="28"/>
          <w:lang w:val="uk-UA"/>
        </w:rPr>
      </w:pPr>
      <w:r w:rsidRPr="00352A34">
        <w:rPr>
          <w:szCs w:val="28"/>
          <w:lang w:val="uk-UA"/>
        </w:rPr>
        <w:t>5. Чи траплялося, що хтось із твого класу бив або вдарив тебе?</w:t>
      </w:r>
    </w:p>
    <w:p w14:paraId="31116B14" w14:textId="77777777" w:rsidR="005B3E0E" w:rsidRPr="00352A34" w:rsidRDefault="005B3E0E" w:rsidP="005B3E0E">
      <w:pPr>
        <w:rPr>
          <w:szCs w:val="28"/>
          <w:lang w:val="uk-UA"/>
        </w:rPr>
      </w:pPr>
      <w:r w:rsidRPr="00352A34">
        <w:rPr>
          <w:szCs w:val="28"/>
          <w:lang w:val="uk-UA"/>
        </w:rPr>
        <w:t>6. Чи часто ти хочеш, щоб учитель не поспішав, пояснюючи новий матеріал, щоб ти зрозумів, про що він каже?</w:t>
      </w:r>
    </w:p>
    <w:p w14:paraId="0445AFA4" w14:textId="77777777" w:rsidR="005B3E0E" w:rsidRPr="00352A34" w:rsidRDefault="005B3E0E" w:rsidP="005B3E0E">
      <w:pPr>
        <w:rPr>
          <w:szCs w:val="28"/>
          <w:lang w:val="uk-UA"/>
        </w:rPr>
      </w:pPr>
      <w:r w:rsidRPr="00352A34">
        <w:rPr>
          <w:szCs w:val="28"/>
          <w:lang w:val="uk-UA"/>
        </w:rPr>
        <w:t>7. Чи сильно ти хвилюєшся при відповіді або виконанні завдання?</w:t>
      </w:r>
    </w:p>
    <w:p w14:paraId="006FE419" w14:textId="77777777" w:rsidR="005B3E0E" w:rsidRPr="00352A34" w:rsidRDefault="005B3E0E" w:rsidP="005B3E0E">
      <w:pPr>
        <w:rPr>
          <w:szCs w:val="28"/>
          <w:lang w:val="uk-UA"/>
        </w:rPr>
      </w:pPr>
      <w:r w:rsidRPr="00352A34">
        <w:rPr>
          <w:szCs w:val="28"/>
          <w:lang w:val="uk-UA"/>
        </w:rPr>
        <w:t>8. Чи буває так, що ти боїшся відповідати, оскільки остерігаєшся зробити помилку?</w:t>
      </w:r>
    </w:p>
    <w:p w14:paraId="5F8E4B6D" w14:textId="77777777" w:rsidR="005B3E0E" w:rsidRPr="00352A34" w:rsidRDefault="005B3E0E" w:rsidP="005B3E0E">
      <w:pPr>
        <w:rPr>
          <w:szCs w:val="28"/>
          <w:lang w:val="uk-UA"/>
        </w:rPr>
      </w:pPr>
      <w:r w:rsidRPr="00352A34">
        <w:rPr>
          <w:szCs w:val="28"/>
          <w:lang w:val="uk-UA"/>
        </w:rPr>
        <w:t>9. Чи тремтять у тебе коліна, коли тебе викликають відповідати?</w:t>
      </w:r>
    </w:p>
    <w:p w14:paraId="70F08537" w14:textId="77777777" w:rsidR="005B3E0E" w:rsidRPr="00352A34" w:rsidRDefault="005B3E0E" w:rsidP="005B3E0E">
      <w:pPr>
        <w:rPr>
          <w:szCs w:val="28"/>
          <w:lang w:val="uk-UA"/>
        </w:rPr>
      </w:pPr>
      <w:r w:rsidRPr="00352A34">
        <w:rPr>
          <w:szCs w:val="28"/>
          <w:lang w:val="uk-UA"/>
        </w:rPr>
        <w:t>10. Чи часто твої однокласники сміються з тебе, коли ви граєте у різні ігри?</w:t>
      </w:r>
    </w:p>
    <w:p w14:paraId="56337482" w14:textId="77777777" w:rsidR="005B3E0E" w:rsidRPr="00352A34" w:rsidRDefault="005B3E0E" w:rsidP="005B3E0E">
      <w:pPr>
        <w:rPr>
          <w:szCs w:val="28"/>
          <w:lang w:val="uk-UA"/>
        </w:rPr>
      </w:pPr>
      <w:r w:rsidRPr="00352A34">
        <w:rPr>
          <w:szCs w:val="28"/>
          <w:lang w:val="uk-UA"/>
        </w:rPr>
        <w:t>11. Чи трапляється, що тобі ставлять нижчу оцінку, ніж ти очікував?</w:t>
      </w:r>
    </w:p>
    <w:p w14:paraId="0F097DDD" w14:textId="77777777" w:rsidR="005B3E0E" w:rsidRPr="00352A34" w:rsidRDefault="005B3E0E" w:rsidP="005B3E0E">
      <w:pPr>
        <w:rPr>
          <w:szCs w:val="28"/>
          <w:lang w:val="uk-UA"/>
        </w:rPr>
      </w:pPr>
      <w:r w:rsidRPr="00352A34">
        <w:rPr>
          <w:szCs w:val="28"/>
          <w:lang w:val="uk-UA"/>
        </w:rPr>
        <w:t>12. Чи хвилює тебе питання про те, чи не залишать тебе на другий рік?</w:t>
      </w:r>
    </w:p>
    <w:p w14:paraId="7A2E4A91" w14:textId="77777777" w:rsidR="005B3E0E" w:rsidRPr="00352A34" w:rsidRDefault="005B3E0E" w:rsidP="005B3E0E">
      <w:pPr>
        <w:rPr>
          <w:szCs w:val="28"/>
          <w:lang w:val="uk-UA"/>
        </w:rPr>
      </w:pPr>
      <w:r w:rsidRPr="00352A34">
        <w:rPr>
          <w:szCs w:val="28"/>
          <w:lang w:val="uk-UA"/>
        </w:rPr>
        <w:t>13. Чи намагаєшся ти уникнути ігор, у яких робиться вибір, тому що тебе зазвичай не обирають?</w:t>
      </w:r>
    </w:p>
    <w:p w14:paraId="5CEFA139" w14:textId="77777777" w:rsidR="005B3E0E" w:rsidRPr="00352A34" w:rsidRDefault="005B3E0E" w:rsidP="005B3E0E">
      <w:pPr>
        <w:rPr>
          <w:szCs w:val="28"/>
          <w:lang w:val="uk-UA"/>
        </w:rPr>
      </w:pPr>
      <w:r w:rsidRPr="00352A34">
        <w:rPr>
          <w:szCs w:val="28"/>
          <w:lang w:val="uk-UA"/>
        </w:rPr>
        <w:t>14. Чи буває часом, що ти весь тремтиш, коли тебе викликають відповідати?</w:t>
      </w:r>
    </w:p>
    <w:p w14:paraId="7008EDFB" w14:textId="77777777" w:rsidR="005B3E0E" w:rsidRPr="00352A34" w:rsidRDefault="005B3E0E" w:rsidP="005B3E0E">
      <w:pPr>
        <w:rPr>
          <w:szCs w:val="28"/>
          <w:lang w:val="uk-UA"/>
        </w:rPr>
      </w:pPr>
      <w:r w:rsidRPr="00352A34">
        <w:rPr>
          <w:szCs w:val="28"/>
          <w:lang w:val="uk-UA"/>
        </w:rPr>
        <w:t>15. Чи часто у тебе виникає відчуття, що ніхто з твоїх однокласників не хоче робити того, що хочеш ти?</w:t>
      </w:r>
    </w:p>
    <w:p w14:paraId="219EB411" w14:textId="77777777" w:rsidR="005B3E0E" w:rsidRPr="00352A34" w:rsidRDefault="005B3E0E" w:rsidP="005B3E0E">
      <w:pPr>
        <w:rPr>
          <w:szCs w:val="28"/>
          <w:lang w:val="uk-UA"/>
        </w:rPr>
      </w:pPr>
      <w:r w:rsidRPr="00352A34">
        <w:rPr>
          <w:szCs w:val="28"/>
          <w:lang w:val="uk-UA"/>
        </w:rPr>
        <w:t>16. Чи сильно ти хвилюєшся перед тим, як почати виконувати завдання?</w:t>
      </w:r>
    </w:p>
    <w:p w14:paraId="606EA9A5" w14:textId="77777777" w:rsidR="005B3E0E" w:rsidRPr="00352A34" w:rsidRDefault="005B3E0E" w:rsidP="005B3E0E">
      <w:pPr>
        <w:rPr>
          <w:szCs w:val="28"/>
          <w:lang w:val="uk-UA"/>
        </w:rPr>
      </w:pPr>
      <w:r w:rsidRPr="00352A34">
        <w:rPr>
          <w:szCs w:val="28"/>
          <w:lang w:val="uk-UA"/>
        </w:rPr>
        <w:t>17. Чи важко тобі отримувати такі оцінки, яких очікують батьки?</w:t>
      </w:r>
    </w:p>
    <w:p w14:paraId="106F04FF" w14:textId="77777777" w:rsidR="005B3E0E" w:rsidRPr="00352A34" w:rsidRDefault="005B3E0E" w:rsidP="005B3E0E">
      <w:pPr>
        <w:rPr>
          <w:szCs w:val="28"/>
          <w:lang w:val="uk-UA"/>
        </w:rPr>
      </w:pPr>
      <w:r w:rsidRPr="00352A34">
        <w:rPr>
          <w:szCs w:val="28"/>
          <w:lang w:val="uk-UA"/>
        </w:rPr>
        <w:t>18. Чи боїшся часом, що тобі стане зле у класі?</w:t>
      </w:r>
    </w:p>
    <w:p w14:paraId="0E1F6D40" w14:textId="77777777" w:rsidR="005B3E0E" w:rsidRPr="00352A34" w:rsidRDefault="005B3E0E" w:rsidP="005B3E0E">
      <w:pPr>
        <w:rPr>
          <w:szCs w:val="28"/>
          <w:lang w:val="uk-UA"/>
        </w:rPr>
      </w:pPr>
      <w:r w:rsidRPr="00352A34">
        <w:rPr>
          <w:szCs w:val="28"/>
          <w:lang w:val="uk-UA"/>
        </w:rPr>
        <w:lastRenderedPageBreak/>
        <w:t>19. Чи будуть твої однокласники сміятися з тебе в разі, якщо ти зробиш помилку під час відповіді?</w:t>
      </w:r>
    </w:p>
    <w:p w14:paraId="66AEF615" w14:textId="77777777" w:rsidR="005B3E0E" w:rsidRPr="00352A34" w:rsidRDefault="005B3E0E" w:rsidP="005B3E0E">
      <w:pPr>
        <w:rPr>
          <w:szCs w:val="28"/>
          <w:lang w:val="uk-UA"/>
        </w:rPr>
      </w:pPr>
      <w:r w:rsidRPr="00352A34">
        <w:rPr>
          <w:szCs w:val="28"/>
          <w:lang w:val="uk-UA"/>
        </w:rPr>
        <w:t>20. Чи схожий ти на однокласників?</w:t>
      </w:r>
    </w:p>
    <w:p w14:paraId="6123688E" w14:textId="77777777" w:rsidR="005B3E0E" w:rsidRPr="00352A34" w:rsidRDefault="005B3E0E" w:rsidP="005B3E0E">
      <w:pPr>
        <w:rPr>
          <w:szCs w:val="28"/>
          <w:lang w:val="uk-UA"/>
        </w:rPr>
      </w:pPr>
      <w:r w:rsidRPr="00352A34">
        <w:rPr>
          <w:szCs w:val="28"/>
          <w:lang w:val="uk-UA"/>
        </w:rPr>
        <w:t>21. Чи тривожишся ти після виконання завдання про те, наскільки добре ти з ним упорався?</w:t>
      </w:r>
    </w:p>
    <w:p w14:paraId="266F0321" w14:textId="77777777" w:rsidR="005B3E0E" w:rsidRPr="00352A34" w:rsidRDefault="005B3E0E" w:rsidP="005B3E0E">
      <w:pPr>
        <w:rPr>
          <w:szCs w:val="28"/>
          <w:lang w:val="uk-UA"/>
        </w:rPr>
      </w:pPr>
      <w:r w:rsidRPr="00352A34">
        <w:rPr>
          <w:szCs w:val="28"/>
          <w:lang w:val="uk-UA"/>
        </w:rPr>
        <w:t>22. Коли ти працюєш у класі, чи впевнений у тому, що все добре запам'ятаєш?</w:t>
      </w:r>
    </w:p>
    <w:p w14:paraId="0BD7BFEA" w14:textId="77777777" w:rsidR="005B3E0E" w:rsidRPr="00352A34" w:rsidRDefault="005B3E0E" w:rsidP="005B3E0E">
      <w:pPr>
        <w:rPr>
          <w:szCs w:val="28"/>
          <w:lang w:val="uk-UA"/>
        </w:rPr>
      </w:pPr>
      <w:r w:rsidRPr="00352A34">
        <w:rPr>
          <w:szCs w:val="28"/>
          <w:lang w:val="uk-UA"/>
        </w:rPr>
        <w:t>23. Чи сниться тобі іноді, що ти у школі й не можеш відповісти на запитання учителя?</w:t>
      </w:r>
    </w:p>
    <w:p w14:paraId="6EEA2CF3" w14:textId="77777777" w:rsidR="005B3E0E" w:rsidRPr="00352A34" w:rsidRDefault="005B3E0E" w:rsidP="005B3E0E">
      <w:pPr>
        <w:rPr>
          <w:szCs w:val="28"/>
          <w:lang w:val="uk-UA"/>
        </w:rPr>
      </w:pPr>
      <w:r w:rsidRPr="00352A34">
        <w:rPr>
          <w:szCs w:val="28"/>
          <w:lang w:val="uk-UA"/>
        </w:rPr>
        <w:t>24. Чи правда, що більшість дітей ставляться до тебе доброзичливо?</w:t>
      </w:r>
    </w:p>
    <w:p w14:paraId="28CB6848" w14:textId="77777777" w:rsidR="005B3E0E" w:rsidRPr="00352A34" w:rsidRDefault="005B3E0E" w:rsidP="005B3E0E">
      <w:pPr>
        <w:rPr>
          <w:szCs w:val="28"/>
          <w:lang w:val="uk-UA"/>
        </w:rPr>
      </w:pPr>
      <w:r w:rsidRPr="00352A34">
        <w:rPr>
          <w:szCs w:val="28"/>
          <w:lang w:val="uk-UA"/>
        </w:rPr>
        <w:t>25. Чи працюєш ти старанніше, якщо знаєш, що результати твоєї роботи будуть порівнюватися у класі з результатами твоїх однокласників?</w:t>
      </w:r>
    </w:p>
    <w:p w14:paraId="1E6C4B54" w14:textId="77777777" w:rsidR="005B3E0E" w:rsidRPr="00352A34" w:rsidRDefault="005B3E0E" w:rsidP="005B3E0E">
      <w:pPr>
        <w:rPr>
          <w:szCs w:val="28"/>
          <w:lang w:val="uk-UA"/>
        </w:rPr>
      </w:pPr>
      <w:r w:rsidRPr="00352A34">
        <w:rPr>
          <w:szCs w:val="28"/>
          <w:lang w:val="uk-UA"/>
        </w:rPr>
        <w:t>26. Чи часто ти мрієш про те, щоб менше хвилюватися, коли тебе викликають відповідати?</w:t>
      </w:r>
    </w:p>
    <w:p w14:paraId="3B929FB2" w14:textId="77777777" w:rsidR="005B3E0E" w:rsidRPr="00352A34" w:rsidRDefault="005B3E0E" w:rsidP="005B3E0E">
      <w:pPr>
        <w:rPr>
          <w:szCs w:val="28"/>
          <w:lang w:val="uk-UA"/>
        </w:rPr>
      </w:pPr>
      <w:r w:rsidRPr="00352A34">
        <w:rPr>
          <w:szCs w:val="28"/>
          <w:lang w:val="uk-UA"/>
        </w:rPr>
        <w:t>27. Чи боїшся ти іноді вступати у суперечку?</w:t>
      </w:r>
    </w:p>
    <w:p w14:paraId="030542C3" w14:textId="77777777" w:rsidR="005B3E0E" w:rsidRPr="00352A34" w:rsidRDefault="005B3E0E" w:rsidP="005B3E0E">
      <w:pPr>
        <w:rPr>
          <w:szCs w:val="28"/>
          <w:lang w:val="uk-UA"/>
        </w:rPr>
      </w:pPr>
      <w:r w:rsidRPr="00352A34">
        <w:rPr>
          <w:szCs w:val="28"/>
          <w:lang w:val="uk-UA"/>
        </w:rPr>
        <w:t>28. Чи не трапляється, що твоє серце починає сильно битися, коли учитель каже, що збирається перевірити твою готовність до уроку?</w:t>
      </w:r>
    </w:p>
    <w:p w14:paraId="7BDEF72C" w14:textId="77777777" w:rsidR="005B3E0E" w:rsidRPr="00352A34" w:rsidRDefault="005B3E0E" w:rsidP="005B3E0E">
      <w:pPr>
        <w:rPr>
          <w:szCs w:val="28"/>
          <w:lang w:val="uk-UA"/>
        </w:rPr>
      </w:pPr>
      <w:r w:rsidRPr="00352A34">
        <w:rPr>
          <w:szCs w:val="28"/>
          <w:lang w:val="uk-UA"/>
        </w:rPr>
        <w:t>29. Коли ти отримуєш хороші оцінки, чи думає хтось із твоїх друзів, що ти хочеш вислужитися?</w:t>
      </w:r>
    </w:p>
    <w:p w14:paraId="33BD4601" w14:textId="77777777" w:rsidR="005B3E0E" w:rsidRPr="00352A34" w:rsidRDefault="005B3E0E" w:rsidP="005B3E0E">
      <w:pPr>
        <w:rPr>
          <w:szCs w:val="28"/>
          <w:lang w:val="uk-UA"/>
        </w:rPr>
      </w:pPr>
      <w:r w:rsidRPr="00352A34">
        <w:rPr>
          <w:szCs w:val="28"/>
          <w:lang w:val="uk-UA"/>
        </w:rPr>
        <w:t>30. Чи добре ти себе почуваєш із тими однокласниками, до яких інші діти ставляться з особливою повагою?</w:t>
      </w:r>
    </w:p>
    <w:p w14:paraId="7F3357DF" w14:textId="77777777" w:rsidR="005B3E0E" w:rsidRPr="00352A34" w:rsidRDefault="005B3E0E" w:rsidP="005B3E0E">
      <w:pPr>
        <w:rPr>
          <w:szCs w:val="28"/>
          <w:lang w:val="uk-UA"/>
        </w:rPr>
      </w:pPr>
      <w:r w:rsidRPr="00352A34">
        <w:rPr>
          <w:szCs w:val="28"/>
          <w:lang w:val="uk-UA"/>
        </w:rPr>
        <w:t>31. Чи буває, що деякі діти в класі говорять те, що тебе зачипає?</w:t>
      </w:r>
    </w:p>
    <w:p w14:paraId="6FBEF919" w14:textId="77777777" w:rsidR="005B3E0E" w:rsidRPr="00352A34" w:rsidRDefault="005B3E0E" w:rsidP="005B3E0E">
      <w:pPr>
        <w:rPr>
          <w:szCs w:val="28"/>
          <w:lang w:val="uk-UA"/>
        </w:rPr>
      </w:pPr>
      <w:r w:rsidRPr="00352A34">
        <w:rPr>
          <w:szCs w:val="28"/>
          <w:lang w:val="uk-UA"/>
        </w:rPr>
        <w:t>32. Як ти гадаєш, чи втрачають прихильність класу ті учні, які не можуть упоратися з навчанням?</w:t>
      </w:r>
    </w:p>
    <w:p w14:paraId="0C67344A" w14:textId="77777777" w:rsidR="005B3E0E" w:rsidRPr="00352A34" w:rsidRDefault="005B3E0E" w:rsidP="005B3E0E">
      <w:pPr>
        <w:rPr>
          <w:szCs w:val="28"/>
          <w:lang w:val="uk-UA"/>
        </w:rPr>
      </w:pPr>
      <w:r w:rsidRPr="00352A34">
        <w:rPr>
          <w:szCs w:val="28"/>
          <w:lang w:val="uk-UA"/>
        </w:rPr>
        <w:t>33. Чи схоже на те, що більшість твоїх однокласників не звертають на тебе уваги?</w:t>
      </w:r>
    </w:p>
    <w:p w14:paraId="6E4DA644" w14:textId="77777777" w:rsidR="005B3E0E" w:rsidRPr="00352A34" w:rsidRDefault="005B3E0E" w:rsidP="005B3E0E">
      <w:pPr>
        <w:rPr>
          <w:szCs w:val="28"/>
          <w:lang w:val="uk-UA"/>
        </w:rPr>
      </w:pPr>
      <w:r w:rsidRPr="00352A34">
        <w:rPr>
          <w:szCs w:val="28"/>
          <w:lang w:val="uk-UA"/>
        </w:rPr>
        <w:t>34. Чи часто ти боїшся виглядати безглуздо?</w:t>
      </w:r>
    </w:p>
    <w:p w14:paraId="33F05F10" w14:textId="77777777" w:rsidR="005B3E0E" w:rsidRPr="00352A34" w:rsidRDefault="005B3E0E" w:rsidP="005B3E0E">
      <w:pPr>
        <w:rPr>
          <w:szCs w:val="28"/>
          <w:lang w:val="uk-UA"/>
        </w:rPr>
      </w:pPr>
      <w:r w:rsidRPr="00352A34">
        <w:rPr>
          <w:szCs w:val="28"/>
          <w:lang w:val="uk-UA"/>
        </w:rPr>
        <w:t>35. Чи задоволений ти тим, як до тебе ставляться вчителі?</w:t>
      </w:r>
    </w:p>
    <w:p w14:paraId="277BB311" w14:textId="77777777" w:rsidR="005B3E0E" w:rsidRPr="00352A34" w:rsidRDefault="005B3E0E" w:rsidP="005B3E0E">
      <w:pPr>
        <w:rPr>
          <w:szCs w:val="28"/>
          <w:lang w:val="uk-UA"/>
        </w:rPr>
      </w:pPr>
      <w:r w:rsidRPr="00352A34">
        <w:rPr>
          <w:szCs w:val="28"/>
          <w:lang w:val="uk-UA"/>
        </w:rPr>
        <w:t>36. Чи допомагає твоя мама в організації шкільних вечірок, як інші мами твоїх однокласників?</w:t>
      </w:r>
    </w:p>
    <w:p w14:paraId="4F916D3D" w14:textId="77777777" w:rsidR="005B3E0E" w:rsidRPr="00352A34" w:rsidRDefault="005B3E0E" w:rsidP="005B3E0E">
      <w:pPr>
        <w:rPr>
          <w:szCs w:val="28"/>
          <w:lang w:val="uk-UA"/>
        </w:rPr>
      </w:pPr>
      <w:r w:rsidRPr="00352A34">
        <w:rPr>
          <w:szCs w:val="28"/>
          <w:lang w:val="uk-UA"/>
        </w:rPr>
        <w:t>37. Чи хвилювало тебе колись те, що думають про тебе навколишні?</w:t>
      </w:r>
    </w:p>
    <w:p w14:paraId="1918A3BD" w14:textId="77777777" w:rsidR="005B3E0E" w:rsidRPr="00352A34" w:rsidRDefault="005B3E0E" w:rsidP="005B3E0E">
      <w:pPr>
        <w:rPr>
          <w:szCs w:val="28"/>
          <w:lang w:val="uk-UA"/>
        </w:rPr>
      </w:pPr>
      <w:r w:rsidRPr="00352A34">
        <w:rPr>
          <w:szCs w:val="28"/>
          <w:lang w:val="uk-UA"/>
        </w:rPr>
        <w:lastRenderedPageBreak/>
        <w:t>38. Чи сподіваєшся ти вчитися у майбутньому краще, ніж зараз?</w:t>
      </w:r>
    </w:p>
    <w:p w14:paraId="614E56AF" w14:textId="77777777" w:rsidR="005B3E0E" w:rsidRPr="00352A34" w:rsidRDefault="005B3E0E" w:rsidP="005B3E0E">
      <w:pPr>
        <w:rPr>
          <w:szCs w:val="28"/>
          <w:lang w:val="uk-UA"/>
        </w:rPr>
      </w:pPr>
      <w:r w:rsidRPr="00352A34">
        <w:rPr>
          <w:szCs w:val="28"/>
          <w:lang w:val="uk-UA"/>
        </w:rPr>
        <w:t>39. Чи вважаєш ти, що одягаєшся до школи так само добре, як і твої однокласники?</w:t>
      </w:r>
    </w:p>
    <w:p w14:paraId="15606D4A" w14:textId="77777777" w:rsidR="005B3E0E" w:rsidRPr="00352A34" w:rsidRDefault="005B3E0E" w:rsidP="005B3E0E">
      <w:pPr>
        <w:rPr>
          <w:szCs w:val="28"/>
          <w:lang w:val="uk-UA"/>
        </w:rPr>
      </w:pPr>
      <w:r w:rsidRPr="00352A34">
        <w:rPr>
          <w:szCs w:val="28"/>
          <w:lang w:val="uk-UA"/>
        </w:rPr>
        <w:t>40. Чи часто ти замислюєшся, відповідаючи на уроці, що про тебе в цей час думають інші?</w:t>
      </w:r>
    </w:p>
    <w:p w14:paraId="2F4D7112" w14:textId="77777777" w:rsidR="005B3E0E" w:rsidRPr="00352A34" w:rsidRDefault="005B3E0E" w:rsidP="005B3E0E">
      <w:pPr>
        <w:rPr>
          <w:szCs w:val="28"/>
          <w:lang w:val="uk-UA"/>
        </w:rPr>
      </w:pPr>
      <w:r w:rsidRPr="00352A34">
        <w:rPr>
          <w:szCs w:val="28"/>
          <w:lang w:val="uk-UA"/>
        </w:rPr>
        <w:t>41. Чи мають здібні учні якісь виняткові права, яких не мають інші учні в класі?</w:t>
      </w:r>
    </w:p>
    <w:p w14:paraId="48F79A6D" w14:textId="77777777" w:rsidR="005B3E0E" w:rsidRPr="00352A34" w:rsidRDefault="005B3E0E" w:rsidP="005B3E0E">
      <w:pPr>
        <w:rPr>
          <w:szCs w:val="28"/>
          <w:lang w:val="uk-UA"/>
        </w:rPr>
      </w:pPr>
      <w:r w:rsidRPr="00352A34">
        <w:rPr>
          <w:szCs w:val="28"/>
          <w:lang w:val="uk-UA"/>
        </w:rPr>
        <w:t>42. Чи дратує деяких твоїх однокласників, коли тобі вдається бути кращим?</w:t>
      </w:r>
    </w:p>
    <w:p w14:paraId="5DEC2E19" w14:textId="77777777" w:rsidR="005B3E0E" w:rsidRPr="00352A34" w:rsidRDefault="005B3E0E" w:rsidP="005B3E0E">
      <w:pPr>
        <w:rPr>
          <w:szCs w:val="28"/>
          <w:lang w:val="uk-UA"/>
        </w:rPr>
      </w:pPr>
      <w:r w:rsidRPr="00352A34">
        <w:rPr>
          <w:szCs w:val="28"/>
          <w:lang w:val="uk-UA"/>
        </w:rPr>
        <w:t>43. Чи задоволений ти тим, як до тебе ставляться твої однокласники?</w:t>
      </w:r>
    </w:p>
    <w:p w14:paraId="48B16181" w14:textId="77777777" w:rsidR="005B3E0E" w:rsidRPr="00352A34" w:rsidRDefault="005B3E0E" w:rsidP="005B3E0E">
      <w:pPr>
        <w:rPr>
          <w:szCs w:val="28"/>
          <w:lang w:val="uk-UA"/>
        </w:rPr>
      </w:pPr>
      <w:r w:rsidRPr="00352A34">
        <w:rPr>
          <w:szCs w:val="28"/>
          <w:lang w:val="uk-UA"/>
        </w:rPr>
        <w:t>44. Чи добре ти почуваєшся, коли залишаєшся наодинці з учителем?</w:t>
      </w:r>
    </w:p>
    <w:p w14:paraId="57F66555" w14:textId="77777777" w:rsidR="005B3E0E" w:rsidRPr="00352A34" w:rsidRDefault="005B3E0E" w:rsidP="005B3E0E">
      <w:pPr>
        <w:rPr>
          <w:szCs w:val="28"/>
          <w:lang w:val="uk-UA"/>
        </w:rPr>
      </w:pPr>
      <w:r w:rsidRPr="00352A34">
        <w:rPr>
          <w:szCs w:val="28"/>
          <w:lang w:val="uk-UA"/>
        </w:rPr>
        <w:t>45. Чи висміюють однокласники часом твою зовнішність та поведінку?</w:t>
      </w:r>
    </w:p>
    <w:p w14:paraId="229A550F" w14:textId="77777777" w:rsidR="005B3E0E" w:rsidRPr="00352A34" w:rsidRDefault="005B3E0E" w:rsidP="005B3E0E">
      <w:pPr>
        <w:rPr>
          <w:szCs w:val="28"/>
          <w:lang w:val="uk-UA"/>
        </w:rPr>
      </w:pPr>
      <w:r w:rsidRPr="00352A34">
        <w:rPr>
          <w:szCs w:val="28"/>
          <w:lang w:val="uk-UA"/>
        </w:rPr>
        <w:t>46. Чи гадаєш ти, що переймаєшся своїми шкільними справами більше, ніж твої однокласники?</w:t>
      </w:r>
    </w:p>
    <w:p w14:paraId="15BDD880" w14:textId="77777777" w:rsidR="005B3E0E" w:rsidRPr="00352A34" w:rsidRDefault="005B3E0E" w:rsidP="005B3E0E">
      <w:pPr>
        <w:rPr>
          <w:szCs w:val="28"/>
          <w:lang w:val="uk-UA"/>
        </w:rPr>
      </w:pPr>
      <w:r w:rsidRPr="00352A34">
        <w:rPr>
          <w:szCs w:val="28"/>
          <w:lang w:val="uk-UA"/>
        </w:rPr>
        <w:t>47. Якщо ти не можеш відповісти, коли тебе запитують, чи відчуваєш ти, що от-от розплачешся?</w:t>
      </w:r>
    </w:p>
    <w:p w14:paraId="2F2754E2" w14:textId="77777777" w:rsidR="005B3E0E" w:rsidRPr="00352A34" w:rsidRDefault="005B3E0E" w:rsidP="005B3E0E">
      <w:pPr>
        <w:rPr>
          <w:szCs w:val="28"/>
          <w:lang w:val="uk-UA"/>
        </w:rPr>
      </w:pPr>
      <w:r w:rsidRPr="00352A34">
        <w:rPr>
          <w:szCs w:val="28"/>
          <w:lang w:val="uk-UA"/>
        </w:rPr>
        <w:t>48. Коли ввечері ти лежиш у ліжку, чи думаєш ти часом із тривогою про те, що буде завтра в школі?</w:t>
      </w:r>
    </w:p>
    <w:p w14:paraId="12F0264A" w14:textId="77777777" w:rsidR="005B3E0E" w:rsidRPr="00352A34" w:rsidRDefault="005B3E0E" w:rsidP="005B3E0E">
      <w:pPr>
        <w:rPr>
          <w:szCs w:val="28"/>
          <w:lang w:val="uk-UA"/>
        </w:rPr>
      </w:pPr>
      <w:r w:rsidRPr="00352A34">
        <w:rPr>
          <w:szCs w:val="28"/>
          <w:lang w:val="uk-UA"/>
        </w:rPr>
        <w:t>49. Працюючи над складним завданням, чи відчуваєш ти інколи, що абсолютно забув речі, які добре знав раніше?</w:t>
      </w:r>
    </w:p>
    <w:p w14:paraId="21F9A39A" w14:textId="77777777" w:rsidR="005B3E0E" w:rsidRPr="00352A34" w:rsidRDefault="005B3E0E" w:rsidP="005B3E0E">
      <w:pPr>
        <w:rPr>
          <w:szCs w:val="28"/>
          <w:lang w:val="uk-UA"/>
        </w:rPr>
      </w:pPr>
      <w:r w:rsidRPr="00352A34">
        <w:rPr>
          <w:szCs w:val="28"/>
          <w:lang w:val="uk-UA"/>
        </w:rPr>
        <w:t>50. Чи тремтить трохи твоя рука, коли ти працюєш над завданням?</w:t>
      </w:r>
    </w:p>
    <w:p w14:paraId="0105FFB3" w14:textId="77777777" w:rsidR="005B3E0E" w:rsidRPr="00352A34" w:rsidRDefault="005B3E0E" w:rsidP="005B3E0E">
      <w:pPr>
        <w:rPr>
          <w:szCs w:val="28"/>
          <w:lang w:val="uk-UA"/>
        </w:rPr>
      </w:pPr>
      <w:r w:rsidRPr="00352A34">
        <w:rPr>
          <w:szCs w:val="28"/>
          <w:lang w:val="uk-UA"/>
        </w:rPr>
        <w:t>51. Чи відчуваєш ти, що починаєш нервувати, коли учитель каже, що збирається дати класу завдання?</w:t>
      </w:r>
    </w:p>
    <w:p w14:paraId="5E2F24B5" w14:textId="77777777" w:rsidR="005B3E0E" w:rsidRPr="00352A34" w:rsidRDefault="005B3E0E" w:rsidP="005B3E0E">
      <w:pPr>
        <w:rPr>
          <w:szCs w:val="28"/>
          <w:lang w:val="uk-UA"/>
        </w:rPr>
      </w:pPr>
      <w:r w:rsidRPr="00352A34">
        <w:rPr>
          <w:szCs w:val="28"/>
          <w:lang w:val="uk-UA"/>
        </w:rPr>
        <w:t>52. Чи лякає тебе перевірка твоїх завдань у класі?</w:t>
      </w:r>
    </w:p>
    <w:p w14:paraId="51A013D0" w14:textId="77777777" w:rsidR="005B3E0E" w:rsidRPr="00352A34" w:rsidRDefault="005B3E0E" w:rsidP="005B3E0E">
      <w:pPr>
        <w:rPr>
          <w:szCs w:val="28"/>
          <w:lang w:val="uk-UA"/>
        </w:rPr>
      </w:pPr>
      <w:r w:rsidRPr="00352A34">
        <w:rPr>
          <w:szCs w:val="28"/>
          <w:lang w:val="uk-UA"/>
        </w:rPr>
        <w:t>53. Коли вчитель говорить, що збирається дати класу завдання, чи боїшся ти, що не впораєшся з ним?</w:t>
      </w:r>
    </w:p>
    <w:p w14:paraId="0524F2A0" w14:textId="77777777" w:rsidR="005B3E0E" w:rsidRPr="00352A34" w:rsidRDefault="005B3E0E" w:rsidP="005B3E0E">
      <w:pPr>
        <w:rPr>
          <w:szCs w:val="28"/>
          <w:lang w:val="uk-UA"/>
        </w:rPr>
      </w:pPr>
      <w:r w:rsidRPr="00352A34">
        <w:rPr>
          <w:szCs w:val="28"/>
          <w:lang w:val="uk-UA"/>
        </w:rPr>
        <w:t>54. Чи снилося тобі часом, що твої однокласники можуть зробити те, чого не можеш ти?</w:t>
      </w:r>
    </w:p>
    <w:p w14:paraId="757C925A" w14:textId="77777777" w:rsidR="005B3E0E" w:rsidRPr="00352A34" w:rsidRDefault="005B3E0E" w:rsidP="005B3E0E">
      <w:pPr>
        <w:rPr>
          <w:szCs w:val="28"/>
          <w:lang w:val="uk-UA"/>
        </w:rPr>
      </w:pPr>
      <w:r w:rsidRPr="00352A34">
        <w:rPr>
          <w:szCs w:val="28"/>
          <w:lang w:val="uk-UA"/>
        </w:rPr>
        <w:t>55. Коли учитель пояснює матеріал, чи здається тобі, що твої однокласники розуміють його краще за тебе?</w:t>
      </w:r>
    </w:p>
    <w:p w14:paraId="470789AB" w14:textId="77777777" w:rsidR="005B3E0E" w:rsidRPr="00352A34" w:rsidRDefault="005B3E0E" w:rsidP="005B3E0E">
      <w:pPr>
        <w:rPr>
          <w:szCs w:val="28"/>
          <w:lang w:val="uk-UA"/>
        </w:rPr>
      </w:pPr>
      <w:r w:rsidRPr="00352A34">
        <w:rPr>
          <w:szCs w:val="28"/>
          <w:lang w:val="uk-UA"/>
        </w:rPr>
        <w:lastRenderedPageBreak/>
        <w:t>56. Чи тривожишся ти по дорозі до школи, що вчитель може дати класу перевірочну роботу?</w:t>
      </w:r>
    </w:p>
    <w:p w14:paraId="07395272" w14:textId="77777777" w:rsidR="005B3E0E" w:rsidRPr="00352A34" w:rsidRDefault="005B3E0E" w:rsidP="005B3E0E">
      <w:pPr>
        <w:rPr>
          <w:szCs w:val="28"/>
          <w:lang w:val="uk-UA"/>
        </w:rPr>
      </w:pPr>
      <w:r w:rsidRPr="00352A34">
        <w:rPr>
          <w:szCs w:val="28"/>
          <w:lang w:val="uk-UA"/>
        </w:rPr>
        <w:t>57. Виконуючи завдання, чи відчуваєш ти, що робиш це погано?</w:t>
      </w:r>
    </w:p>
    <w:p w14:paraId="3D1C936A" w14:textId="77777777" w:rsidR="005B3E0E" w:rsidRPr="00352A34" w:rsidRDefault="005B3E0E" w:rsidP="005B3E0E">
      <w:pPr>
        <w:rPr>
          <w:szCs w:val="28"/>
          <w:lang w:val="uk-UA"/>
        </w:rPr>
      </w:pPr>
      <w:r w:rsidRPr="00352A34">
        <w:rPr>
          <w:szCs w:val="28"/>
          <w:lang w:val="uk-UA"/>
        </w:rPr>
        <w:t>58. Чи тремтить злегка твоя рука, коли вчитель просить виконати завдання на дошці перед усім класом?</w:t>
      </w:r>
    </w:p>
    <w:p w14:paraId="0C502599" w14:textId="77777777" w:rsidR="005B3E0E" w:rsidRPr="00352A34" w:rsidRDefault="005B3E0E" w:rsidP="005B3E0E">
      <w:pPr>
        <w:rPr>
          <w:b/>
          <w:bCs/>
          <w:szCs w:val="28"/>
          <w:lang w:val="uk-UA"/>
        </w:rPr>
      </w:pPr>
    </w:p>
    <w:p w14:paraId="79BF1B1F" w14:textId="77777777" w:rsidR="005B3E0E" w:rsidRPr="00352A34" w:rsidRDefault="005B3E0E" w:rsidP="005B3E0E">
      <w:pPr>
        <w:rPr>
          <w:b/>
          <w:szCs w:val="28"/>
          <w:lang w:val="uk-UA"/>
        </w:rPr>
      </w:pPr>
      <w:r w:rsidRPr="00352A34">
        <w:rPr>
          <w:b/>
          <w:bCs/>
          <w:szCs w:val="28"/>
          <w:lang w:val="uk-UA"/>
        </w:rPr>
        <w:t>Додаток В.</w:t>
      </w:r>
    </w:p>
    <w:p w14:paraId="33806B79" w14:textId="77777777" w:rsidR="005B3E0E" w:rsidRPr="00352A34" w:rsidRDefault="005B3E0E" w:rsidP="005B3E0E">
      <w:pPr>
        <w:rPr>
          <w:szCs w:val="28"/>
          <w:lang w:val="uk-UA"/>
        </w:rPr>
      </w:pPr>
      <w:r w:rsidRPr="00352A34">
        <w:rPr>
          <w:bCs/>
          <w:szCs w:val="28"/>
          <w:lang w:val="uk-UA"/>
        </w:rPr>
        <w:t>Ключ до запитань: «+» - Так, «-» - Ні</w:t>
      </w:r>
    </w:p>
    <w:tbl>
      <w:tblPr>
        <w:tblW w:w="8415"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415"/>
        <w:gridCol w:w="1400"/>
        <w:gridCol w:w="1400"/>
        <w:gridCol w:w="1384"/>
        <w:gridCol w:w="1400"/>
        <w:gridCol w:w="1416"/>
      </w:tblGrid>
      <w:tr w:rsidR="005B3E0E" w:rsidRPr="00352A34" w14:paraId="4DA6258D" w14:textId="77777777" w:rsidTr="001F4904">
        <w:trPr>
          <w:trHeight w:val="225"/>
        </w:trPr>
        <w:tc>
          <w:tcPr>
            <w:tcW w:w="1320" w:type="dxa"/>
            <w:tcBorders>
              <w:top w:val="single" w:sz="6" w:space="0" w:color="000000"/>
              <w:left w:val="single" w:sz="6" w:space="0" w:color="000000"/>
              <w:bottom w:val="single" w:sz="6" w:space="0" w:color="000000"/>
              <w:right w:val="single" w:sz="6" w:space="0" w:color="000000"/>
            </w:tcBorders>
            <w:hideMark/>
          </w:tcPr>
          <w:p w14:paraId="60A7DA7F" w14:textId="77777777" w:rsidR="005B3E0E" w:rsidRPr="00352A34" w:rsidRDefault="005B3E0E" w:rsidP="005B3E0E">
            <w:pPr>
              <w:rPr>
                <w:szCs w:val="28"/>
                <w:lang w:val="uk-UA"/>
              </w:rPr>
            </w:pPr>
            <w:r w:rsidRPr="00352A34">
              <w:rPr>
                <w:szCs w:val="28"/>
                <w:lang w:val="uk-UA"/>
              </w:rPr>
              <w:t>1-</w:t>
            </w:r>
          </w:p>
        </w:tc>
        <w:tc>
          <w:tcPr>
            <w:tcW w:w="1305" w:type="dxa"/>
            <w:tcBorders>
              <w:top w:val="single" w:sz="6" w:space="0" w:color="000000"/>
              <w:left w:val="single" w:sz="6" w:space="0" w:color="000000"/>
              <w:bottom w:val="single" w:sz="6" w:space="0" w:color="000000"/>
              <w:right w:val="single" w:sz="6" w:space="0" w:color="000000"/>
            </w:tcBorders>
            <w:hideMark/>
          </w:tcPr>
          <w:p w14:paraId="2276164D" w14:textId="77777777" w:rsidR="005B3E0E" w:rsidRPr="00352A34" w:rsidRDefault="005B3E0E" w:rsidP="005B3E0E">
            <w:pPr>
              <w:rPr>
                <w:szCs w:val="28"/>
                <w:lang w:val="uk-UA"/>
              </w:rPr>
            </w:pPr>
            <w:r w:rsidRPr="00352A34">
              <w:rPr>
                <w:szCs w:val="28"/>
                <w:lang w:val="uk-UA"/>
              </w:rPr>
              <w:t>11+</w:t>
            </w:r>
          </w:p>
        </w:tc>
        <w:tc>
          <w:tcPr>
            <w:tcW w:w="1305" w:type="dxa"/>
            <w:tcBorders>
              <w:top w:val="single" w:sz="6" w:space="0" w:color="000000"/>
              <w:left w:val="single" w:sz="6" w:space="0" w:color="000000"/>
              <w:bottom w:val="single" w:sz="6" w:space="0" w:color="000000"/>
              <w:right w:val="single" w:sz="6" w:space="0" w:color="000000"/>
            </w:tcBorders>
            <w:hideMark/>
          </w:tcPr>
          <w:p w14:paraId="27424B7C" w14:textId="77777777" w:rsidR="005B3E0E" w:rsidRPr="00352A34" w:rsidRDefault="005B3E0E" w:rsidP="005B3E0E">
            <w:pPr>
              <w:rPr>
                <w:szCs w:val="28"/>
                <w:lang w:val="uk-UA"/>
              </w:rPr>
            </w:pPr>
            <w:r w:rsidRPr="00352A34">
              <w:rPr>
                <w:szCs w:val="28"/>
                <w:lang w:val="uk-UA"/>
              </w:rPr>
              <w:t>21-</w:t>
            </w:r>
          </w:p>
        </w:tc>
        <w:tc>
          <w:tcPr>
            <w:tcW w:w="1290" w:type="dxa"/>
            <w:tcBorders>
              <w:top w:val="single" w:sz="6" w:space="0" w:color="000000"/>
              <w:left w:val="single" w:sz="6" w:space="0" w:color="000000"/>
              <w:bottom w:val="single" w:sz="6" w:space="0" w:color="000000"/>
              <w:right w:val="single" w:sz="6" w:space="0" w:color="000000"/>
            </w:tcBorders>
            <w:hideMark/>
          </w:tcPr>
          <w:p w14:paraId="3556A0C6" w14:textId="77777777" w:rsidR="005B3E0E" w:rsidRPr="00352A34" w:rsidRDefault="005B3E0E" w:rsidP="005B3E0E">
            <w:pPr>
              <w:rPr>
                <w:szCs w:val="28"/>
                <w:lang w:val="uk-UA"/>
              </w:rPr>
            </w:pPr>
            <w:r w:rsidRPr="00352A34">
              <w:rPr>
                <w:szCs w:val="28"/>
                <w:lang w:val="uk-UA"/>
              </w:rPr>
              <w:t>31-</w:t>
            </w:r>
          </w:p>
        </w:tc>
        <w:tc>
          <w:tcPr>
            <w:tcW w:w="1305" w:type="dxa"/>
            <w:tcBorders>
              <w:top w:val="single" w:sz="6" w:space="0" w:color="000000"/>
              <w:left w:val="single" w:sz="6" w:space="0" w:color="000000"/>
              <w:bottom w:val="single" w:sz="6" w:space="0" w:color="000000"/>
              <w:right w:val="single" w:sz="6" w:space="0" w:color="000000"/>
            </w:tcBorders>
            <w:hideMark/>
          </w:tcPr>
          <w:p w14:paraId="5762A5C5" w14:textId="77777777" w:rsidR="005B3E0E" w:rsidRPr="00352A34" w:rsidRDefault="005B3E0E" w:rsidP="005B3E0E">
            <w:pPr>
              <w:rPr>
                <w:szCs w:val="28"/>
                <w:lang w:val="uk-UA"/>
              </w:rPr>
            </w:pPr>
            <w:r w:rsidRPr="00352A34">
              <w:rPr>
                <w:szCs w:val="28"/>
                <w:lang w:val="uk-UA"/>
              </w:rPr>
              <w:t>41 +</w:t>
            </w:r>
          </w:p>
        </w:tc>
        <w:tc>
          <w:tcPr>
            <w:tcW w:w="1320" w:type="dxa"/>
            <w:tcBorders>
              <w:top w:val="single" w:sz="6" w:space="0" w:color="000000"/>
              <w:left w:val="single" w:sz="6" w:space="0" w:color="000000"/>
              <w:bottom w:val="single" w:sz="6" w:space="0" w:color="000000"/>
              <w:right w:val="single" w:sz="6" w:space="0" w:color="000000"/>
            </w:tcBorders>
            <w:hideMark/>
          </w:tcPr>
          <w:p w14:paraId="7E7E483C" w14:textId="77777777" w:rsidR="005B3E0E" w:rsidRPr="00352A34" w:rsidRDefault="005B3E0E" w:rsidP="005B3E0E">
            <w:pPr>
              <w:rPr>
                <w:szCs w:val="28"/>
                <w:lang w:val="uk-UA"/>
              </w:rPr>
            </w:pPr>
            <w:r w:rsidRPr="00352A34">
              <w:rPr>
                <w:szCs w:val="28"/>
                <w:lang w:val="uk-UA"/>
              </w:rPr>
              <w:t>51-</w:t>
            </w:r>
          </w:p>
        </w:tc>
      </w:tr>
      <w:tr w:rsidR="005B3E0E" w:rsidRPr="00352A34" w14:paraId="3704DDF8" w14:textId="77777777" w:rsidTr="001F4904">
        <w:trPr>
          <w:trHeight w:val="210"/>
        </w:trPr>
        <w:tc>
          <w:tcPr>
            <w:tcW w:w="1320" w:type="dxa"/>
            <w:tcBorders>
              <w:top w:val="single" w:sz="6" w:space="0" w:color="000000"/>
              <w:left w:val="single" w:sz="6" w:space="0" w:color="000000"/>
              <w:bottom w:val="single" w:sz="6" w:space="0" w:color="000000"/>
              <w:right w:val="single" w:sz="6" w:space="0" w:color="000000"/>
            </w:tcBorders>
            <w:hideMark/>
          </w:tcPr>
          <w:p w14:paraId="79FB6085" w14:textId="77777777" w:rsidR="005B3E0E" w:rsidRPr="00352A34" w:rsidRDefault="005B3E0E" w:rsidP="005B3E0E">
            <w:pPr>
              <w:rPr>
                <w:szCs w:val="28"/>
                <w:lang w:val="uk-UA"/>
              </w:rPr>
            </w:pPr>
            <w:r w:rsidRPr="00352A34">
              <w:rPr>
                <w:szCs w:val="28"/>
                <w:lang w:val="uk-UA"/>
              </w:rPr>
              <w:t>2-</w:t>
            </w:r>
          </w:p>
        </w:tc>
        <w:tc>
          <w:tcPr>
            <w:tcW w:w="1305" w:type="dxa"/>
            <w:tcBorders>
              <w:top w:val="single" w:sz="6" w:space="0" w:color="000000"/>
              <w:left w:val="single" w:sz="6" w:space="0" w:color="000000"/>
              <w:bottom w:val="single" w:sz="6" w:space="0" w:color="000000"/>
              <w:right w:val="single" w:sz="6" w:space="0" w:color="000000"/>
            </w:tcBorders>
            <w:hideMark/>
          </w:tcPr>
          <w:p w14:paraId="3BB2C767" w14:textId="77777777" w:rsidR="005B3E0E" w:rsidRPr="00352A34" w:rsidRDefault="005B3E0E" w:rsidP="005B3E0E">
            <w:pPr>
              <w:rPr>
                <w:szCs w:val="28"/>
                <w:lang w:val="uk-UA"/>
              </w:rPr>
            </w:pPr>
            <w:r w:rsidRPr="00352A34">
              <w:rPr>
                <w:szCs w:val="28"/>
                <w:lang w:val="uk-UA"/>
              </w:rPr>
              <w:t>12-</w:t>
            </w:r>
          </w:p>
        </w:tc>
        <w:tc>
          <w:tcPr>
            <w:tcW w:w="1305" w:type="dxa"/>
            <w:tcBorders>
              <w:top w:val="single" w:sz="6" w:space="0" w:color="000000"/>
              <w:left w:val="single" w:sz="6" w:space="0" w:color="000000"/>
              <w:bottom w:val="single" w:sz="6" w:space="0" w:color="000000"/>
              <w:right w:val="single" w:sz="6" w:space="0" w:color="000000"/>
            </w:tcBorders>
            <w:hideMark/>
          </w:tcPr>
          <w:p w14:paraId="54988246" w14:textId="77777777" w:rsidR="005B3E0E" w:rsidRPr="00352A34" w:rsidRDefault="005B3E0E" w:rsidP="005B3E0E">
            <w:pPr>
              <w:rPr>
                <w:szCs w:val="28"/>
                <w:lang w:val="uk-UA"/>
              </w:rPr>
            </w:pPr>
            <w:r w:rsidRPr="00352A34">
              <w:rPr>
                <w:szCs w:val="28"/>
                <w:lang w:val="uk-UA"/>
              </w:rPr>
              <w:t>22+</w:t>
            </w:r>
          </w:p>
        </w:tc>
        <w:tc>
          <w:tcPr>
            <w:tcW w:w="1290" w:type="dxa"/>
            <w:tcBorders>
              <w:top w:val="single" w:sz="6" w:space="0" w:color="000000"/>
              <w:left w:val="single" w:sz="6" w:space="0" w:color="000000"/>
              <w:bottom w:val="single" w:sz="6" w:space="0" w:color="000000"/>
              <w:right w:val="single" w:sz="6" w:space="0" w:color="000000"/>
            </w:tcBorders>
            <w:hideMark/>
          </w:tcPr>
          <w:p w14:paraId="79CA98AF" w14:textId="77777777" w:rsidR="005B3E0E" w:rsidRPr="00352A34" w:rsidRDefault="005B3E0E" w:rsidP="005B3E0E">
            <w:pPr>
              <w:rPr>
                <w:szCs w:val="28"/>
                <w:lang w:val="uk-UA"/>
              </w:rPr>
            </w:pPr>
            <w:r w:rsidRPr="00352A34">
              <w:rPr>
                <w:szCs w:val="28"/>
                <w:lang w:val="uk-UA"/>
              </w:rPr>
              <w:t>32-</w:t>
            </w:r>
          </w:p>
        </w:tc>
        <w:tc>
          <w:tcPr>
            <w:tcW w:w="1305" w:type="dxa"/>
            <w:tcBorders>
              <w:top w:val="single" w:sz="6" w:space="0" w:color="000000"/>
              <w:left w:val="single" w:sz="6" w:space="0" w:color="000000"/>
              <w:bottom w:val="single" w:sz="6" w:space="0" w:color="000000"/>
              <w:right w:val="single" w:sz="6" w:space="0" w:color="000000"/>
            </w:tcBorders>
            <w:hideMark/>
          </w:tcPr>
          <w:p w14:paraId="6C5068EF" w14:textId="77777777" w:rsidR="005B3E0E" w:rsidRPr="00352A34" w:rsidRDefault="005B3E0E" w:rsidP="005B3E0E">
            <w:pPr>
              <w:rPr>
                <w:szCs w:val="28"/>
                <w:lang w:val="uk-UA"/>
              </w:rPr>
            </w:pPr>
            <w:r w:rsidRPr="00352A34">
              <w:rPr>
                <w:szCs w:val="28"/>
                <w:lang w:val="uk-UA"/>
              </w:rPr>
              <w:t>42-</w:t>
            </w:r>
          </w:p>
        </w:tc>
        <w:tc>
          <w:tcPr>
            <w:tcW w:w="1320" w:type="dxa"/>
            <w:tcBorders>
              <w:top w:val="single" w:sz="6" w:space="0" w:color="000000"/>
              <w:left w:val="single" w:sz="6" w:space="0" w:color="000000"/>
              <w:bottom w:val="single" w:sz="6" w:space="0" w:color="000000"/>
              <w:right w:val="single" w:sz="6" w:space="0" w:color="000000"/>
            </w:tcBorders>
            <w:hideMark/>
          </w:tcPr>
          <w:p w14:paraId="63D6804C" w14:textId="77777777" w:rsidR="005B3E0E" w:rsidRPr="00352A34" w:rsidRDefault="005B3E0E" w:rsidP="005B3E0E">
            <w:pPr>
              <w:rPr>
                <w:szCs w:val="28"/>
                <w:lang w:val="uk-UA"/>
              </w:rPr>
            </w:pPr>
            <w:r w:rsidRPr="00352A34">
              <w:rPr>
                <w:szCs w:val="28"/>
                <w:lang w:val="uk-UA"/>
              </w:rPr>
              <w:t>52-</w:t>
            </w:r>
          </w:p>
        </w:tc>
      </w:tr>
      <w:tr w:rsidR="005B3E0E" w:rsidRPr="00352A34" w14:paraId="38DD5D8B" w14:textId="77777777" w:rsidTr="001F4904">
        <w:trPr>
          <w:trHeight w:val="225"/>
        </w:trPr>
        <w:tc>
          <w:tcPr>
            <w:tcW w:w="1320" w:type="dxa"/>
            <w:tcBorders>
              <w:top w:val="single" w:sz="6" w:space="0" w:color="000000"/>
              <w:left w:val="single" w:sz="6" w:space="0" w:color="000000"/>
              <w:bottom w:val="single" w:sz="6" w:space="0" w:color="000000"/>
              <w:right w:val="single" w:sz="6" w:space="0" w:color="000000"/>
            </w:tcBorders>
            <w:hideMark/>
          </w:tcPr>
          <w:p w14:paraId="50C43E52" w14:textId="77777777" w:rsidR="005B3E0E" w:rsidRPr="00352A34" w:rsidRDefault="005B3E0E" w:rsidP="005B3E0E">
            <w:pPr>
              <w:rPr>
                <w:szCs w:val="28"/>
                <w:lang w:val="uk-UA"/>
              </w:rPr>
            </w:pPr>
            <w:r w:rsidRPr="00352A34">
              <w:rPr>
                <w:szCs w:val="28"/>
                <w:lang w:val="uk-UA"/>
              </w:rPr>
              <w:t>3-</w:t>
            </w:r>
          </w:p>
        </w:tc>
        <w:tc>
          <w:tcPr>
            <w:tcW w:w="1305" w:type="dxa"/>
            <w:tcBorders>
              <w:top w:val="single" w:sz="6" w:space="0" w:color="000000"/>
              <w:left w:val="single" w:sz="6" w:space="0" w:color="000000"/>
              <w:bottom w:val="single" w:sz="6" w:space="0" w:color="000000"/>
              <w:right w:val="single" w:sz="6" w:space="0" w:color="000000"/>
            </w:tcBorders>
            <w:hideMark/>
          </w:tcPr>
          <w:p w14:paraId="1397B7B8" w14:textId="77777777" w:rsidR="005B3E0E" w:rsidRPr="00352A34" w:rsidRDefault="005B3E0E" w:rsidP="005B3E0E">
            <w:pPr>
              <w:rPr>
                <w:szCs w:val="28"/>
                <w:lang w:val="uk-UA"/>
              </w:rPr>
            </w:pPr>
            <w:r w:rsidRPr="00352A34">
              <w:rPr>
                <w:szCs w:val="28"/>
                <w:lang w:val="uk-UA"/>
              </w:rPr>
              <w:t>13-</w:t>
            </w:r>
          </w:p>
        </w:tc>
        <w:tc>
          <w:tcPr>
            <w:tcW w:w="1305" w:type="dxa"/>
            <w:tcBorders>
              <w:top w:val="single" w:sz="6" w:space="0" w:color="000000"/>
              <w:left w:val="single" w:sz="6" w:space="0" w:color="000000"/>
              <w:bottom w:val="single" w:sz="6" w:space="0" w:color="000000"/>
              <w:right w:val="single" w:sz="6" w:space="0" w:color="000000"/>
            </w:tcBorders>
            <w:hideMark/>
          </w:tcPr>
          <w:p w14:paraId="3E6FBED9" w14:textId="77777777" w:rsidR="005B3E0E" w:rsidRPr="00352A34" w:rsidRDefault="005B3E0E" w:rsidP="005B3E0E">
            <w:pPr>
              <w:rPr>
                <w:szCs w:val="28"/>
                <w:lang w:val="uk-UA"/>
              </w:rPr>
            </w:pPr>
            <w:r w:rsidRPr="00352A34">
              <w:rPr>
                <w:szCs w:val="28"/>
                <w:lang w:val="uk-UA"/>
              </w:rPr>
              <w:t>23-</w:t>
            </w:r>
          </w:p>
        </w:tc>
        <w:tc>
          <w:tcPr>
            <w:tcW w:w="1290" w:type="dxa"/>
            <w:tcBorders>
              <w:top w:val="single" w:sz="6" w:space="0" w:color="000000"/>
              <w:left w:val="single" w:sz="6" w:space="0" w:color="000000"/>
              <w:bottom w:val="single" w:sz="6" w:space="0" w:color="000000"/>
              <w:right w:val="single" w:sz="6" w:space="0" w:color="000000"/>
            </w:tcBorders>
            <w:hideMark/>
          </w:tcPr>
          <w:p w14:paraId="5FF95CBA" w14:textId="77777777" w:rsidR="005B3E0E" w:rsidRPr="00352A34" w:rsidRDefault="005B3E0E" w:rsidP="005B3E0E">
            <w:pPr>
              <w:rPr>
                <w:szCs w:val="28"/>
                <w:lang w:val="uk-UA"/>
              </w:rPr>
            </w:pPr>
            <w:r w:rsidRPr="00352A34">
              <w:rPr>
                <w:szCs w:val="28"/>
                <w:lang w:val="uk-UA"/>
              </w:rPr>
              <w:t>33-</w:t>
            </w:r>
          </w:p>
        </w:tc>
        <w:tc>
          <w:tcPr>
            <w:tcW w:w="1305" w:type="dxa"/>
            <w:tcBorders>
              <w:top w:val="single" w:sz="6" w:space="0" w:color="000000"/>
              <w:left w:val="single" w:sz="6" w:space="0" w:color="000000"/>
              <w:bottom w:val="single" w:sz="6" w:space="0" w:color="000000"/>
              <w:right w:val="single" w:sz="6" w:space="0" w:color="000000"/>
            </w:tcBorders>
            <w:hideMark/>
          </w:tcPr>
          <w:p w14:paraId="7C6739DD" w14:textId="77777777" w:rsidR="005B3E0E" w:rsidRPr="00352A34" w:rsidRDefault="005B3E0E" w:rsidP="005B3E0E">
            <w:pPr>
              <w:rPr>
                <w:szCs w:val="28"/>
                <w:lang w:val="uk-UA"/>
              </w:rPr>
            </w:pPr>
            <w:r w:rsidRPr="00352A34">
              <w:rPr>
                <w:szCs w:val="28"/>
                <w:lang w:val="uk-UA"/>
              </w:rPr>
              <w:t>43+</w:t>
            </w:r>
          </w:p>
        </w:tc>
        <w:tc>
          <w:tcPr>
            <w:tcW w:w="1320" w:type="dxa"/>
            <w:tcBorders>
              <w:top w:val="single" w:sz="6" w:space="0" w:color="000000"/>
              <w:left w:val="single" w:sz="6" w:space="0" w:color="000000"/>
              <w:bottom w:val="single" w:sz="6" w:space="0" w:color="000000"/>
              <w:right w:val="single" w:sz="6" w:space="0" w:color="000000"/>
            </w:tcBorders>
            <w:hideMark/>
          </w:tcPr>
          <w:p w14:paraId="1F23BB83" w14:textId="77777777" w:rsidR="005B3E0E" w:rsidRPr="00352A34" w:rsidRDefault="005B3E0E" w:rsidP="005B3E0E">
            <w:pPr>
              <w:rPr>
                <w:szCs w:val="28"/>
                <w:lang w:val="uk-UA"/>
              </w:rPr>
            </w:pPr>
            <w:r w:rsidRPr="00352A34">
              <w:rPr>
                <w:szCs w:val="28"/>
                <w:lang w:val="uk-UA"/>
              </w:rPr>
              <w:t>53-</w:t>
            </w:r>
          </w:p>
        </w:tc>
      </w:tr>
      <w:tr w:rsidR="005B3E0E" w:rsidRPr="00352A34" w14:paraId="3E69ABA8" w14:textId="77777777" w:rsidTr="001F4904">
        <w:trPr>
          <w:trHeight w:val="210"/>
        </w:trPr>
        <w:tc>
          <w:tcPr>
            <w:tcW w:w="1320" w:type="dxa"/>
            <w:tcBorders>
              <w:top w:val="single" w:sz="6" w:space="0" w:color="000000"/>
              <w:left w:val="single" w:sz="6" w:space="0" w:color="000000"/>
              <w:bottom w:val="single" w:sz="6" w:space="0" w:color="000000"/>
              <w:right w:val="single" w:sz="6" w:space="0" w:color="000000"/>
            </w:tcBorders>
            <w:hideMark/>
          </w:tcPr>
          <w:p w14:paraId="1F5A65E1" w14:textId="77777777" w:rsidR="005B3E0E" w:rsidRPr="00352A34" w:rsidRDefault="005B3E0E" w:rsidP="005B3E0E">
            <w:pPr>
              <w:rPr>
                <w:szCs w:val="28"/>
                <w:lang w:val="uk-UA"/>
              </w:rPr>
            </w:pPr>
            <w:r w:rsidRPr="00352A34">
              <w:rPr>
                <w:szCs w:val="28"/>
                <w:lang w:val="uk-UA"/>
              </w:rPr>
              <w:t>4-</w:t>
            </w:r>
          </w:p>
        </w:tc>
        <w:tc>
          <w:tcPr>
            <w:tcW w:w="1305" w:type="dxa"/>
            <w:tcBorders>
              <w:top w:val="single" w:sz="6" w:space="0" w:color="000000"/>
              <w:left w:val="single" w:sz="6" w:space="0" w:color="000000"/>
              <w:bottom w:val="single" w:sz="6" w:space="0" w:color="000000"/>
              <w:right w:val="single" w:sz="6" w:space="0" w:color="000000"/>
            </w:tcBorders>
            <w:hideMark/>
          </w:tcPr>
          <w:p w14:paraId="6A032E0B" w14:textId="77777777" w:rsidR="005B3E0E" w:rsidRPr="00352A34" w:rsidRDefault="005B3E0E" w:rsidP="005B3E0E">
            <w:pPr>
              <w:rPr>
                <w:szCs w:val="28"/>
                <w:lang w:val="uk-UA"/>
              </w:rPr>
            </w:pPr>
            <w:r w:rsidRPr="00352A34">
              <w:rPr>
                <w:szCs w:val="28"/>
                <w:lang w:val="uk-UA"/>
              </w:rPr>
              <w:t>14-</w:t>
            </w:r>
          </w:p>
        </w:tc>
        <w:tc>
          <w:tcPr>
            <w:tcW w:w="1305" w:type="dxa"/>
            <w:tcBorders>
              <w:top w:val="single" w:sz="6" w:space="0" w:color="000000"/>
              <w:left w:val="single" w:sz="6" w:space="0" w:color="000000"/>
              <w:bottom w:val="single" w:sz="6" w:space="0" w:color="000000"/>
              <w:right w:val="single" w:sz="6" w:space="0" w:color="000000"/>
            </w:tcBorders>
            <w:hideMark/>
          </w:tcPr>
          <w:p w14:paraId="170A5CE0" w14:textId="77777777" w:rsidR="005B3E0E" w:rsidRPr="00352A34" w:rsidRDefault="005B3E0E" w:rsidP="005B3E0E">
            <w:pPr>
              <w:rPr>
                <w:szCs w:val="28"/>
                <w:lang w:val="uk-UA"/>
              </w:rPr>
            </w:pPr>
            <w:r w:rsidRPr="00352A34">
              <w:rPr>
                <w:szCs w:val="28"/>
                <w:lang w:val="uk-UA"/>
              </w:rPr>
              <w:t>24+</w:t>
            </w:r>
          </w:p>
        </w:tc>
        <w:tc>
          <w:tcPr>
            <w:tcW w:w="1290" w:type="dxa"/>
            <w:tcBorders>
              <w:top w:val="single" w:sz="6" w:space="0" w:color="000000"/>
              <w:left w:val="single" w:sz="6" w:space="0" w:color="000000"/>
              <w:bottom w:val="single" w:sz="6" w:space="0" w:color="000000"/>
              <w:right w:val="single" w:sz="6" w:space="0" w:color="000000"/>
            </w:tcBorders>
            <w:hideMark/>
          </w:tcPr>
          <w:p w14:paraId="0399C10A" w14:textId="77777777" w:rsidR="005B3E0E" w:rsidRPr="00352A34" w:rsidRDefault="005B3E0E" w:rsidP="005B3E0E">
            <w:pPr>
              <w:rPr>
                <w:szCs w:val="28"/>
                <w:lang w:val="uk-UA"/>
              </w:rPr>
            </w:pPr>
            <w:r w:rsidRPr="00352A34">
              <w:rPr>
                <w:szCs w:val="28"/>
                <w:lang w:val="uk-UA"/>
              </w:rPr>
              <w:t>34-</w:t>
            </w:r>
          </w:p>
        </w:tc>
        <w:tc>
          <w:tcPr>
            <w:tcW w:w="1305" w:type="dxa"/>
            <w:tcBorders>
              <w:top w:val="single" w:sz="6" w:space="0" w:color="000000"/>
              <w:left w:val="single" w:sz="6" w:space="0" w:color="000000"/>
              <w:bottom w:val="single" w:sz="6" w:space="0" w:color="000000"/>
              <w:right w:val="single" w:sz="6" w:space="0" w:color="000000"/>
            </w:tcBorders>
            <w:hideMark/>
          </w:tcPr>
          <w:p w14:paraId="3C8F50EF" w14:textId="77777777" w:rsidR="005B3E0E" w:rsidRPr="00352A34" w:rsidRDefault="005B3E0E" w:rsidP="005B3E0E">
            <w:pPr>
              <w:rPr>
                <w:szCs w:val="28"/>
                <w:lang w:val="uk-UA"/>
              </w:rPr>
            </w:pPr>
            <w:r w:rsidRPr="00352A34">
              <w:rPr>
                <w:szCs w:val="28"/>
                <w:lang w:val="uk-UA"/>
              </w:rPr>
              <w:t>44+</w:t>
            </w:r>
          </w:p>
        </w:tc>
        <w:tc>
          <w:tcPr>
            <w:tcW w:w="1320" w:type="dxa"/>
            <w:tcBorders>
              <w:top w:val="single" w:sz="6" w:space="0" w:color="000000"/>
              <w:left w:val="single" w:sz="6" w:space="0" w:color="000000"/>
              <w:bottom w:val="single" w:sz="6" w:space="0" w:color="000000"/>
              <w:right w:val="single" w:sz="6" w:space="0" w:color="000000"/>
            </w:tcBorders>
            <w:hideMark/>
          </w:tcPr>
          <w:p w14:paraId="6120B26B" w14:textId="77777777" w:rsidR="005B3E0E" w:rsidRPr="00352A34" w:rsidRDefault="005B3E0E" w:rsidP="005B3E0E">
            <w:pPr>
              <w:rPr>
                <w:szCs w:val="28"/>
                <w:lang w:val="uk-UA"/>
              </w:rPr>
            </w:pPr>
            <w:r w:rsidRPr="00352A34">
              <w:rPr>
                <w:szCs w:val="28"/>
                <w:lang w:val="uk-UA"/>
              </w:rPr>
              <w:t>54-</w:t>
            </w:r>
          </w:p>
        </w:tc>
      </w:tr>
      <w:tr w:rsidR="005B3E0E" w:rsidRPr="00352A34" w14:paraId="31908A51" w14:textId="77777777" w:rsidTr="001F4904">
        <w:trPr>
          <w:trHeight w:val="225"/>
        </w:trPr>
        <w:tc>
          <w:tcPr>
            <w:tcW w:w="1320" w:type="dxa"/>
            <w:tcBorders>
              <w:top w:val="single" w:sz="6" w:space="0" w:color="000000"/>
              <w:left w:val="single" w:sz="6" w:space="0" w:color="000000"/>
              <w:bottom w:val="single" w:sz="6" w:space="0" w:color="000000"/>
              <w:right w:val="single" w:sz="6" w:space="0" w:color="000000"/>
            </w:tcBorders>
            <w:hideMark/>
          </w:tcPr>
          <w:p w14:paraId="76EB1E60" w14:textId="77777777" w:rsidR="005B3E0E" w:rsidRPr="00352A34" w:rsidRDefault="005B3E0E" w:rsidP="005B3E0E">
            <w:pPr>
              <w:rPr>
                <w:szCs w:val="28"/>
                <w:lang w:val="uk-UA"/>
              </w:rPr>
            </w:pPr>
            <w:r w:rsidRPr="00352A34">
              <w:rPr>
                <w:szCs w:val="28"/>
                <w:lang w:val="uk-UA"/>
              </w:rPr>
              <w:t>5-</w:t>
            </w:r>
          </w:p>
        </w:tc>
        <w:tc>
          <w:tcPr>
            <w:tcW w:w="1305" w:type="dxa"/>
            <w:tcBorders>
              <w:top w:val="single" w:sz="6" w:space="0" w:color="000000"/>
              <w:left w:val="single" w:sz="6" w:space="0" w:color="000000"/>
              <w:bottom w:val="single" w:sz="6" w:space="0" w:color="000000"/>
              <w:right w:val="single" w:sz="6" w:space="0" w:color="000000"/>
            </w:tcBorders>
            <w:hideMark/>
          </w:tcPr>
          <w:p w14:paraId="34F93A9E" w14:textId="77777777" w:rsidR="005B3E0E" w:rsidRPr="00352A34" w:rsidRDefault="005B3E0E" w:rsidP="005B3E0E">
            <w:pPr>
              <w:rPr>
                <w:szCs w:val="28"/>
                <w:lang w:val="uk-UA"/>
              </w:rPr>
            </w:pPr>
            <w:r w:rsidRPr="00352A34">
              <w:rPr>
                <w:szCs w:val="28"/>
                <w:lang w:val="uk-UA"/>
              </w:rPr>
              <w:t>15-</w:t>
            </w:r>
          </w:p>
        </w:tc>
        <w:tc>
          <w:tcPr>
            <w:tcW w:w="1305" w:type="dxa"/>
            <w:tcBorders>
              <w:top w:val="single" w:sz="6" w:space="0" w:color="000000"/>
              <w:left w:val="single" w:sz="6" w:space="0" w:color="000000"/>
              <w:bottom w:val="single" w:sz="6" w:space="0" w:color="000000"/>
              <w:right w:val="single" w:sz="6" w:space="0" w:color="000000"/>
            </w:tcBorders>
            <w:hideMark/>
          </w:tcPr>
          <w:p w14:paraId="584A8F0C" w14:textId="77777777" w:rsidR="005B3E0E" w:rsidRPr="00352A34" w:rsidRDefault="005B3E0E" w:rsidP="005B3E0E">
            <w:pPr>
              <w:rPr>
                <w:szCs w:val="28"/>
                <w:lang w:val="uk-UA"/>
              </w:rPr>
            </w:pPr>
            <w:r w:rsidRPr="00352A34">
              <w:rPr>
                <w:szCs w:val="28"/>
                <w:lang w:val="uk-UA"/>
              </w:rPr>
              <w:t>25+</w:t>
            </w:r>
          </w:p>
        </w:tc>
        <w:tc>
          <w:tcPr>
            <w:tcW w:w="1290" w:type="dxa"/>
            <w:tcBorders>
              <w:top w:val="single" w:sz="6" w:space="0" w:color="000000"/>
              <w:left w:val="single" w:sz="6" w:space="0" w:color="000000"/>
              <w:bottom w:val="single" w:sz="6" w:space="0" w:color="000000"/>
              <w:right w:val="single" w:sz="6" w:space="0" w:color="000000"/>
            </w:tcBorders>
            <w:hideMark/>
          </w:tcPr>
          <w:p w14:paraId="3F5E9C6C" w14:textId="77777777" w:rsidR="005B3E0E" w:rsidRPr="00352A34" w:rsidRDefault="005B3E0E" w:rsidP="005B3E0E">
            <w:pPr>
              <w:rPr>
                <w:szCs w:val="28"/>
                <w:lang w:val="uk-UA"/>
              </w:rPr>
            </w:pPr>
            <w:r w:rsidRPr="00352A34">
              <w:rPr>
                <w:szCs w:val="28"/>
                <w:lang w:val="uk-UA"/>
              </w:rPr>
              <w:t>35+</w:t>
            </w:r>
          </w:p>
        </w:tc>
        <w:tc>
          <w:tcPr>
            <w:tcW w:w="1305" w:type="dxa"/>
            <w:tcBorders>
              <w:top w:val="single" w:sz="6" w:space="0" w:color="000000"/>
              <w:left w:val="single" w:sz="6" w:space="0" w:color="000000"/>
              <w:bottom w:val="single" w:sz="6" w:space="0" w:color="000000"/>
              <w:right w:val="single" w:sz="6" w:space="0" w:color="000000"/>
            </w:tcBorders>
            <w:hideMark/>
          </w:tcPr>
          <w:p w14:paraId="2BA3A5A4" w14:textId="77777777" w:rsidR="005B3E0E" w:rsidRPr="00352A34" w:rsidRDefault="005B3E0E" w:rsidP="005B3E0E">
            <w:pPr>
              <w:rPr>
                <w:szCs w:val="28"/>
                <w:lang w:val="uk-UA"/>
              </w:rPr>
            </w:pPr>
            <w:r w:rsidRPr="00352A34">
              <w:rPr>
                <w:szCs w:val="28"/>
                <w:lang w:val="uk-UA"/>
              </w:rPr>
              <w:t>45-</w:t>
            </w:r>
          </w:p>
        </w:tc>
        <w:tc>
          <w:tcPr>
            <w:tcW w:w="1320" w:type="dxa"/>
            <w:tcBorders>
              <w:top w:val="single" w:sz="6" w:space="0" w:color="000000"/>
              <w:left w:val="single" w:sz="6" w:space="0" w:color="000000"/>
              <w:bottom w:val="single" w:sz="6" w:space="0" w:color="000000"/>
              <w:right w:val="single" w:sz="6" w:space="0" w:color="000000"/>
            </w:tcBorders>
            <w:hideMark/>
          </w:tcPr>
          <w:p w14:paraId="40164637" w14:textId="77777777" w:rsidR="005B3E0E" w:rsidRPr="00352A34" w:rsidRDefault="005B3E0E" w:rsidP="005B3E0E">
            <w:pPr>
              <w:rPr>
                <w:szCs w:val="28"/>
                <w:lang w:val="uk-UA"/>
              </w:rPr>
            </w:pPr>
            <w:r w:rsidRPr="00352A34">
              <w:rPr>
                <w:szCs w:val="28"/>
                <w:lang w:val="uk-UA"/>
              </w:rPr>
              <w:t>55-</w:t>
            </w:r>
          </w:p>
        </w:tc>
      </w:tr>
      <w:tr w:rsidR="005B3E0E" w:rsidRPr="00352A34" w14:paraId="26C37D05" w14:textId="77777777" w:rsidTr="001F4904">
        <w:trPr>
          <w:trHeight w:val="210"/>
        </w:trPr>
        <w:tc>
          <w:tcPr>
            <w:tcW w:w="1320" w:type="dxa"/>
            <w:tcBorders>
              <w:top w:val="single" w:sz="6" w:space="0" w:color="000000"/>
              <w:left w:val="single" w:sz="6" w:space="0" w:color="000000"/>
              <w:bottom w:val="single" w:sz="6" w:space="0" w:color="000000"/>
              <w:right w:val="single" w:sz="6" w:space="0" w:color="000000"/>
            </w:tcBorders>
            <w:hideMark/>
          </w:tcPr>
          <w:p w14:paraId="11171334" w14:textId="77777777" w:rsidR="005B3E0E" w:rsidRPr="00352A34" w:rsidRDefault="005B3E0E" w:rsidP="005B3E0E">
            <w:pPr>
              <w:rPr>
                <w:szCs w:val="28"/>
                <w:lang w:val="uk-UA"/>
              </w:rPr>
            </w:pPr>
            <w:r w:rsidRPr="00352A34">
              <w:rPr>
                <w:szCs w:val="28"/>
                <w:lang w:val="uk-UA"/>
              </w:rPr>
              <w:t>6-</w:t>
            </w:r>
          </w:p>
        </w:tc>
        <w:tc>
          <w:tcPr>
            <w:tcW w:w="1305" w:type="dxa"/>
            <w:tcBorders>
              <w:top w:val="single" w:sz="6" w:space="0" w:color="000000"/>
              <w:left w:val="single" w:sz="6" w:space="0" w:color="000000"/>
              <w:bottom w:val="single" w:sz="6" w:space="0" w:color="000000"/>
              <w:right w:val="single" w:sz="6" w:space="0" w:color="000000"/>
            </w:tcBorders>
            <w:hideMark/>
          </w:tcPr>
          <w:p w14:paraId="3D487A32" w14:textId="77777777" w:rsidR="005B3E0E" w:rsidRPr="00352A34" w:rsidRDefault="005B3E0E" w:rsidP="005B3E0E">
            <w:pPr>
              <w:rPr>
                <w:szCs w:val="28"/>
                <w:lang w:val="uk-UA"/>
              </w:rPr>
            </w:pPr>
            <w:r w:rsidRPr="00352A34">
              <w:rPr>
                <w:szCs w:val="28"/>
                <w:lang w:val="uk-UA"/>
              </w:rPr>
              <w:t>16-</w:t>
            </w:r>
          </w:p>
        </w:tc>
        <w:tc>
          <w:tcPr>
            <w:tcW w:w="1305" w:type="dxa"/>
            <w:tcBorders>
              <w:top w:val="single" w:sz="6" w:space="0" w:color="000000"/>
              <w:left w:val="single" w:sz="6" w:space="0" w:color="000000"/>
              <w:bottom w:val="single" w:sz="6" w:space="0" w:color="000000"/>
              <w:right w:val="single" w:sz="6" w:space="0" w:color="000000"/>
            </w:tcBorders>
            <w:hideMark/>
          </w:tcPr>
          <w:p w14:paraId="2084B4DF" w14:textId="77777777" w:rsidR="005B3E0E" w:rsidRPr="00352A34" w:rsidRDefault="005B3E0E" w:rsidP="005B3E0E">
            <w:pPr>
              <w:rPr>
                <w:szCs w:val="28"/>
                <w:lang w:val="uk-UA"/>
              </w:rPr>
            </w:pPr>
            <w:r w:rsidRPr="00352A34">
              <w:rPr>
                <w:szCs w:val="28"/>
                <w:lang w:val="uk-UA"/>
              </w:rPr>
              <w:t>26-</w:t>
            </w:r>
          </w:p>
        </w:tc>
        <w:tc>
          <w:tcPr>
            <w:tcW w:w="1290" w:type="dxa"/>
            <w:tcBorders>
              <w:top w:val="single" w:sz="6" w:space="0" w:color="000000"/>
              <w:left w:val="single" w:sz="6" w:space="0" w:color="000000"/>
              <w:bottom w:val="single" w:sz="6" w:space="0" w:color="000000"/>
              <w:right w:val="single" w:sz="6" w:space="0" w:color="000000"/>
            </w:tcBorders>
            <w:hideMark/>
          </w:tcPr>
          <w:p w14:paraId="1E1B8749" w14:textId="77777777" w:rsidR="005B3E0E" w:rsidRPr="00352A34" w:rsidRDefault="005B3E0E" w:rsidP="005B3E0E">
            <w:pPr>
              <w:rPr>
                <w:szCs w:val="28"/>
                <w:lang w:val="uk-UA"/>
              </w:rPr>
            </w:pPr>
            <w:r w:rsidRPr="00352A34">
              <w:rPr>
                <w:szCs w:val="28"/>
                <w:lang w:val="uk-UA"/>
              </w:rPr>
              <w:t>36+</w:t>
            </w:r>
          </w:p>
        </w:tc>
        <w:tc>
          <w:tcPr>
            <w:tcW w:w="1305" w:type="dxa"/>
            <w:tcBorders>
              <w:top w:val="single" w:sz="6" w:space="0" w:color="000000"/>
              <w:left w:val="single" w:sz="6" w:space="0" w:color="000000"/>
              <w:bottom w:val="single" w:sz="6" w:space="0" w:color="000000"/>
              <w:right w:val="single" w:sz="6" w:space="0" w:color="000000"/>
            </w:tcBorders>
            <w:hideMark/>
          </w:tcPr>
          <w:p w14:paraId="2121BECF" w14:textId="77777777" w:rsidR="005B3E0E" w:rsidRPr="00352A34" w:rsidRDefault="005B3E0E" w:rsidP="005B3E0E">
            <w:pPr>
              <w:rPr>
                <w:szCs w:val="28"/>
                <w:lang w:val="uk-UA"/>
              </w:rPr>
            </w:pPr>
            <w:r w:rsidRPr="00352A34">
              <w:rPr>
                <w:szCs w:val="28"/>
                <w:lang w:val="uk-UA"/>
              </w:rPr>
              <w:t>46-</w:t>
            </w:r>
          </w:p>
        </w:tc>
        <w:tc>
          <w:tcPr>
            <w:tcW w:w="1320" w:type="dxa"/>
            <w:tcBorders>
              <w:top w:val="single" w:sz="6" w:space="0" w:color="000000"/>
              <w:left w:val="single" w:sz="6" w:space="0" w:color="000000"/>
              <w:bottom w:val="single" w:sz="6" w:space="0" w:color="000000"/>
              <w:right w:val="single" w:sz="6" w:space="0" w:color="000000"/>
            </w:tcBorders>
            <w:hideMark/>
          </w:tcPr>
          <w:p w14:paraId="26A1C306" w14:textId="77777777" w:rsidR="005B3E0E" w:rsidRPr="00352A34" w:rsidRDefault="005B3E0E" w:rsidP="005B3E0E">
            <w:pPr>
              <w:rPr>
                <w:szCs w:val="28"/>
                <w:lang w:val="uk-UA"/>
              </w:rPr>
            </w:pPr>
            <w:r w:rsidRPr="00352A34">
              <w:rPr>
                <w:szCs w:val="28"/>
                <w:lang w:val="uk-UA"/>
              </w:rPr>
              <w:t>56-</w:t>
            </w:r>
          </w:p>
        </w:tc>
      </w:tr>
      <w:tr w:rsidR="005B3E0E" w:rsidRPr="00352A34" w14:paraId="782307B3" w14:textId="77777777" w:rsidTr="001F4904">
        <w:trPr>
          <w:trHeight w:val="210"/>
        </w:trPr>
        <w:tc>
          <w:tcPr>
            <w:tcW w:w="1320" w:type="dxa"/>
            <w:tcBorders>
              <w:top w:val="single" w:sz="6" w:space="0" w:color="000000"/>
              <w:left w:val="single" w:sz="6" w:space="0" w:color="000000"/>
              <w:bottom w:val="single" w:sz="6" w:space="0" w:color="000000"/>
              <w:right w:val="single" w:sz="6" w:space="0" w:color="000000"/>
            </w:tcBorders>
            <w:hideMark/>
          </w:tcPr>
          <w:p w14:paraId="349FF95E" w14:textId="77777777" w:rsidR="005B3E0E" w:rsidRPr="00352A34" w:rsidRDefault="005B3E0E" w:rsidP="005B3E0E">
            <w:pPr>
              <w:rPr>
                <w:szCs w:val="28"/>
                <w:lang w:val="uk-UA"/>
              </w:rPr>
            </w:pPr>
            <w:r w:rsidRPr="00352A34">
              <w:rPr>
                <w:szCs w:val="28"/>
                <w:lang w:val="uk-UA"/>
              </w:rPr>
              <w:t>7-</w:t>
            </w:r>
          </w:p>
        </w:tc>
        <w:tc>
          <w:tcPr>
            <w:tcW w:w="1305" w:type="dxa"/>
            <w:tcBorders>
              <w:top w:val="single" w:sz="6" w:space="0" w:color="000000"/>
              <w:left w:val="single" w:sz="6" w:space="0" w:color="000000"/>
              <w:bottom w:val="single" w:sz="6" w:space="0" w:color="000000"/>
              <w:right w:val="single" w:sz="6" w:space="0" w:color="000000"/>
            </w:tcBorders>
            <w:hideMark/>
          </w:tcPr>
          <w:p w14:paraId="782E48BD" w14:textId="77777777" w:rsidR="005B3E0E" w:rsidRPr="00352A34" w:rsidRDefault="005B3E0E" w:rsidP="005B3E0E">
            <w:pPr>
              <w:rPr>
                <w:szCs w:val="28"/>
                <w:lang w:val="uk-UA"/>
              </w:rPr>
            </w:pPr>
            <w:r w:rsidRPr="00352A34">
              <w:rPr>
                <w:szCs w:val="28"/>
                <w:lang w:val="uk-UA"/>
              </w:rPr>
              <w:t>17-</w:t>
            </w:r>
          </w:p>
        </w:tc>
        <w:tc>
          <w:tcPr>
            <w:tcW w:w="1305" w:type="dxa"/>
            <w:tcBorders>
              <w:top w:val="single" w:sz="6" w:space="0" w:color="000000"/>
              <w:left w:val="single" w:sz="6" w:space="0" w:color="000000"/>
              <w:bottom w:val="single" w:sz="6" w:space="0" w:color="000000"/>
              <w:right w:val="single" w:sz="6" w:space="0" w:color="000000"/>
            </w:tcBorders>
            <w:hideMark/>
          </w:tcPr>
          <w:p w14:paraId="22A96057" w14:textId="77777777" w:rsidR="005B3E0E" w:rsidRPr="00352A34" w:rsidRDefault="005B3E0E" w:rsidP="005B3E0E">
            <w:pPr>
              <w:rPr>
                <w:szCs w:val="28"/>
                <w:lang w:val="uk-UA"/>
              </w:rPr>
            </w:pPr>
            <w:r w:rsidRPr="00352A34">
              <w:rPr>
                <w:szCs w:val="28"/>
                <w:lang w:val="uk-UA"/>
              </w:rPr>
              <w:t>27-</w:t>
            </w:r>
          </w:p>
        </w:tc>
        <w:tc>
          <w:tcPr>
            <w:tcW w:w="1290" w:type="dxa"/>
            <w:tcBorders>
              <w:top w:val="single" w:sz="6" w:space="0" w:color="000000"/>
              <w:left w:val="single" w:sz="6" w:space="0" w:color="000000"/>
              <w:bottom w:val="single" w:sz="6" w:space="0" w:color="000000"/>
              <w:right w:val="single" w:sz="6" w:space="0" w:color="000000"/>
            </w:tcBorders>
            <w:hideMark/>
          </w:tcPr>
          <w:p w14:paraId="56E1AFD0" w14:textId="77777777" w:rsidR="005B3E0E" w:rsidRPr="00352A34" w:rsidRDefault="005B3E0E" w:rsidP="005B3E0E">
            <w:pPr>
              <w:rPr>
                <w:szCs w:val="28"/>
                <w:lang w:val="uk-UA"/>
              </w:rPr>
            </w:pPr>
            <w:r w:rsidRPr="00352A34">
              <w:rPr>
                <w:szCs w:val="28"/>
                <w:lang w:val="uk-UA"/>
              </w:rPr>
              <w:t>37-</w:t>
            </w:r>
          </w:p>
        </w:tc>
        <w:tc>
          <w:tcPr>
            <w:tcW w:w="1305" w:type="dxa"/>
            <w:tcBorders>
              <w:top w:val="single" w:sz="6" w:space="0" w:color="000000"/>
              <w:left w:val="single" w:sz="6" w:space="0" w:color="000000"/>
              <w:bottom w:val="single" w:sz="6" w:space="0" w:color="000000"/>
              <w:right w:val="single" w:sz="6" w:space="0" w:color="000000"/>
            </w:tcBorders>
            <w:hideMark/>
          </w:tcPr>
          <w:p w14:paraId="2B229FF9" w14:textId="77777777" w:rsidR="005B3E0E" w:rsidRPr="00352A34" w:rsidRDefault="005B3E0E" w:rsidP="005B3E0E">
            <w:pPr>
              <w:rPr>
                <w:szCs w:val="28"/>
                <w:lang w:val="uk-UA"/>
              </w:rPr>
            </w:pPr>
            <w:r w:rsidRPr="00352A34">
              <w:rPr>
                <w:szCs w:val="28"/>
                <w:lang w:val="uk-UA"/>
              </w:rPr>
              <w:t>47-</w:t>
            </w:r>
          </w:p>
        </w:tc>
        <w:tc>
          <w:tcPr>
            <w:tcW w:w="1320" w:type="dxa"/>
            <w:tcBorders>
              <w:top w:val="single" w:sz="6" w:space="0" w:color="000000"/>
              <w:left w:val="single" w:sz="6" w:space="0" w:color="000000"/>
              <w:bottom w:val="single" w:sz="6" w:space="0" w:color="000000"/>
              <w:right w:val="single" w:sz="6" w:space="0" w:color="000000"/>
            </w:tcBorders>
            <w:hideMark/>
          </w:tcPr>
          <w:p w14:paraId="6A5FCC07" w14:textId="77777777" w:rsidR="005B3E0E" w:rsidRPr="00352A34" w:rsidRDefault="005B3E0E" w:rsidP="005B3E0E">
            <w:pPr>
              <w:rPr>
                <w:szCs w:val="28"/>
                <w:lang w:val="uk-UA"/>
              </w:rPr>
            </w:pPr>
            <w:r w:rsidRPr="00352A34">
              <w:rPr>
                <w:szCs w:val="28"/>
                <w:lang w:val="uk-UA"/>
              </w:rPr>
              <w:t>57-</w:t>
            </w:r>
          </w:p>
        </w:tc>
      </w:tr>
      <w:tr w:rsidR="005B3E0E" w:rsidRPr="00352A34" w14:paraId="095E2590" w14:textId="77777777" w:rsidTr="001F4904">
        <w:trPr>
          <w:trHeight w:val="225"/>
        </w:trPr>
        <w:tc>
          <w:tcPr>
            <w:tcW w:w="1320" w:type="dxa"/>
            <w:tcBorders>
              <w:top w:val="single" w:sz="6" w:space="0" w:color="000000"/>
              <w:left w:val="single" w:sz="6" w:space="0" w:color="000000"/>
              <w:bottom w:val="single" w:sz="6" w:space="0" w:color="000000"/>
              <w:right w:val="single" w:sz="6" w:space="0" w:color="000000"/>
            </w:tcBorders>
            <w:hideMark/>
          </w:tcPr>
          <w:p w14:paraId="72EB5217" w14:textId="77777777" w:rsidR="005B3E0E" w:rsidRPr="00352A34" w:rsidRDefault="005B3E0E" w:rsidP="005B3E0E">
            <w:pPr>
              <w:rPr>
                <w:szCs w:val="28"/>
                <w:lang w:val="uk-UA"/>
              </w:rPr>
            </w:pPr>
            <w:r w:rsidRPr="00352A34">
              <w:rPr>
                <w:szCs w:val="28"/>
                <w:lang w:val="uk-UA"/>
              </w:rPr>
              <w:t>8-</w:t>
            </w:r>
          </w:p>
        </w:tc>
        <w:tc>
          <w:tcPr>
            <w:tcW w:w="1305" w:type="dxa"/>
            <w:tcBorders>
              <w:top w:val="single" w:sz="6" w:space="0" w:color="000000"/>
              <w:left w:val="single" w:sz="6" w:space="0" w:color="000000"/>
              <w:bottom w:val="single" w:sz="6" w:space="0" w:color="000000"/>
              <w:right w:val="single" w:sz="6" w:space="0" w:color="000000"/>
            </w:tcBorders>
            <w:hideMark/>
          </w:tcPr>
          <w:p w14:paraId="48B92422" w14:textId="77777777" w:rsidR="005B3E0E" w:rsidRPr="00352A34" w:rsidRDefault="005B3E0E" w:rsidP="005B3E0E">
            <w:pPr>
              <w:rPr>
                <w:szCs w:val="28"/>
                <w:lang w:val="uk-UA"/>
              </w:rPr>
            </w:pPr>
            <w:r w:rsidRPr="00352A34">
              <w:rPr>
                <w:szCs w:val="28"/>
                <w:lang w:val="uk-UA"/>
              </w:rPr>
              <w:t>18-</w:t>
            </w:r>
          </w:p>
        </w:tc>
        <w:tc>
          <w:tcPr>
            <w:tcW w:w="1305" w:type="dxa"/>
            <w:tcBorders>
              <w:top w:val="single" w:sz="6" w:space="0" w:color="000000"/>
              <w:left w:val="single" w:sz="6" w:space="0" w:color="000000"/>
              <w:bottom w:val="single" w:sz="6" w:space="0" w:color="000000"/>
              <w:right w:val="single" w:sz="6" w:space="0" w:color="000000"/>
            </w:tcBorders>
            <w:hideMark/>
          </w:tcPr>
          <w:p w14:paraId="01ABF5DC" w14:textId="77777777" w:rsidR="005B3E0E" w:rsidRPr="00352A34" w:rsidRDefault="005B3E0E" w:rsidP="005B3E0E">
            <w:pPr>
              <w:rPr>
                <w:szCs w:val="28"/>
                <w:lang w:val="uk-UA"/>
              </w:rPr>
            </w:pPr>
            <w:r w:rsidRPr="00352A34">
              <w:rPr>
                <w:szCs w:val="28"/>
                <w:lang w:val="uk-UA"/>
              </w:rPr>
              <w:t>28-</w:t>
            </w:r>
          </w:p>
        </w:tc>
        <w:tc>
          <w:tcPr>
            <w:tcW w:w="1290" w:type="dxa"/>
            <w:tcBorders>
              <w:top w:val="single" w:sz="6" w:space="0" w:color="000000"/>
              <w:left w:val="single" w:sz="6" w:space="0" w:color="000000"/>
              <w:bottom w:val="single" w:sz="6" w:space="0" w:color="000000"/>
              <w:right w:val="single" w:sz="6" w:space="0" w:color="000000"/>
            </w:tcBorders>
            <w:hideMark/>
          </w:tcPr>
          <w:p w14:paraId="3D03B3AB" w14:textId="77777777" w:rsidR="005B3E0E" w:rsidRPr="00352A34" w:rsidRDefault="005B3E0E" w:rsidP="005B3E0E">
            <w:pPr>
              <w:rPr>
                <w:szCs w:val="28"/>
                <w:lang w:val="uk-UA"/>
              </w:rPr>
            </w:pPr>
            <w:r w:rsidRPr="00352A34">
              <w:rPr>
                <w:szCs w:val="28"/>
                <w:lang w:val="uk-UA"/>
              </w:rPr>
              <w:t>38+</w:t>
            </w:r>
          </w:p>
        </w:tc>
        <w:tc>
          <w:tcPr>
            <w:tcW w:w="1305" w:type="dxa"/>
            <w:tcBorders>
              <w:top w:val="single" w:sz="6" w:space="0" w:color="000000"/>
              <w:left w:val="single" w:sz="6" w:space="0" w:color="000000"/>
              <w:bottom w:val="single" w:sz="6" w:space="0" w:color="000000"/>
              <w:right w:val="single" w:sz="6" w:space="0" w:color="000000"/>
            </w:tcBorders>
            <w:hideMark/>
          </w:tcPr>
          <w:p w14:paraId="52106A2F" w14:textId="77777777" w:rsidR="005B3E0E" w:rsidRPr="00352A34" w:rsidRDefault="005B3E0E" w:rsidP="005B3E0E">
            <w:pPr>
              <w:rPr>
                <w:szCs w:val="28"/>
                <w:lang w:val="uk-UA"/>
              </w:rPr>
            </w:pPr>
            <w:r w:rsidRPr="00352A34">
              <w:rPr>
                <w:szCs w:val="28"/>
                <w:lang w:val="uk-UA"/>
              </w:rPr>
              <w:t>48-</w:t>
            </w:r>
          </w:p>
        </w:tc>
        <w:tc>
          <w:tcPr>
            <w:tcW w:w="1320" w:type="dxa"/>
            <w:tcBorders>
              <w:top w:val="single" w:sz="6" w:space="0" w:color="000000"/>
              <w:left w:val="single" w:sz="6" w:space="0" w:color="000000"/>
              <w:bottom w:val="single" w:sz="6" w:space="0" w:color="000000"/>
              <w:right w:val="single" w:sz="6" w:space="0" w:color="000000"/>
            </w:tcBorders>
            <w:hideMark/>
          </w:tcPr>
          <w:p w14:paraId="5AC66D5B" w14:textId="77777777" w:rsidR="005B3E0E" w:rsidRPr="00352A34" w:rsidRDefault="005B3E0E" w:rsidP="005B3E0E">
            <w:pPr>
              <w:rPr>
                <w:szCs w:val="28"/>
                <w:lang w:val="uk-UA"/>
              </w:rPr>
            </w:pPr>
            <w:r w:rsidRPr="00352A34">
              <w:rPr>
                <w:szCs w:val="28"/>
                <w:lang w:val="uk-UA"/>
              </w:rPr>
              <w:t>58-</w:t>
            </w:r>
          </w:p>
        </w:tc>
      </w:tr>
      <w:tr w:rsidR="005B3E0E" w:rsidRPr="00352A34" w14:paraId="761EEA2F" w14:textId="77777777" w:rsidTr="001F4904">
        <w:trPr>
          <w:trHeight w:val="210"/>
        </w:trPr>
        <w:tc>
          <w:tcPr>
            <w:tcW w:w="1320" w:type="dxa"/>
            <w:tcBorders>
              <w:top w:val="single" w:sz="6" w:space="0" w:color="000000"/>
              <w:left w:val="single" w:sz="6" w:space="0" w:color="000000"/>
              <w:bottom w:val="single" w:sz="6" w:space="0" w:color="000000"/>
              <w:right w:val="single" w:sz="6" w:space="0" w:color="000000"/>
            </w:tcBorders>
            <w:hideMark/>
          </w:tcPr>
          <w:p w14:paraId="7BD3AF32" w14:textId="77777777" w:rsidR="005B3E0E" w:rsidRPr="00352A34" w:rsidRDefault="005B3E0E" w:rsidP="005B3E0E">
            <w:pPr>
              <w:rPr>
                <w:szCs w:val="28"/>
                <w:lang w:val="uk-UA"/>
              </w:rPr>
            </w:pPr>
            <w:r w:rsidRPr="00352A34">
              <w:rPr>
                <w:szCs w:val="28"/>
                <w:lang w:val="uk-UA"/>
              </w:rPr>
              <w:t>9-</w:t>
            </w:r>
          </w:p>
        </w:tc>
        <w:tc>
          <w:tcPr>
            <w:tcW w:w="1305" w:type="dxa"/>
            <w:tcBorders>
              <w:top w:val="single" w:sz="6" w:space="0" w:color="000000"/>
              <w:left w:val="single" w:sz="6" w:space="0" w:color="000000"/>
              <w:bottom w:val="single" w:sz="6" w:space="0" w:color="000000"/>
              <w:right w:val="single" w:sz="6" w:space="0" w:color="000000"/>
            </w:tcBorders>
            <w:hideMark/>
          </w:tcPr>
          <w:p w14:paraId="02F4FF9D" w14:textId="77777777" w:rsidR="005B3E0E" w:rsidRPr="00352A34" w:rsidRDefault="005B3E0E" w:rsidP="005B3E0E">
            <w:pPr>
              <w:rPr>
                <w:szCs w:val="28"/>
                <w:lang w:val="uk-UA"/>
              </w:rPr>
            </w:pPr>
            <w:r w:rsidRPr="00352A34">
              <w:rPr>
                <w:szCs w:val="28"/>
                <w:lang w:val="uk-UA"/>
              </w:rPr>
              <w:t>19-</w:t>
            </w:r>
          </w:p>
        </w:tc>
        <w:tc>
          <w:tcPr>
            <w:tcW w:w="1305" w:type="dxa"/>
            <w:tcBorders>
              <w:top w:val="single" w:sz="6" w:space="0" w:color="000000"/>
              <w:left w:val="single" w:sz="6" w:space="0" w:color="000000"/>
              <w:bottom w:val="single" w:sz="6" w:space="0" w:color="000000"/>
              <w:right w:val="single" w:sz="6" w:space="0" w:color="000000"/>
            </w:tcBorders>
            <w:hideMark/>
          </w:tcPr>
          <w:p w14:paraId="0BFED3A0" w14:textId="77777777" w:rsidR="005B3E0E" w:rsidRPr="00352A34" w:rsidRDefault="005B3E0E" w:rsidP="005B3E0E">
            <w:pPr>
              <w:rPr>
                <w:szCs w:val="28"/>
                <w:lang w:val="uk-UA"/>
              </w:rPr>
            </w:pPr>
            <w:r w:rsidRPr="00352A34">
              <w:rPr>
                <w:szCs w:val="28"/>
                <w:lang w:val="uk-UA"/>
              </w:rPr>
              <w:t>29-</w:t>
            </w:r>
          </w:p>
        </w:tc>
        <w:tc>
          <w:tcPr>
            <w:tcW w:w="1290" w:type="dxa"/>
            <w:tcBorders>
              <w:top w:val="single" w:sz="6" w:space="0" w:color="000000"/>
              <w:left w:val="single" w:sz="6" w:space="0" w:color="000000"/>
              <w:bottom w:val="single" w:sz="6" w:space="0" w:color="000000"/>
              <w:right w:val="single" w:sz="6" w:space="0" w:color="000000"/>
            </w:tcBorders>
            <w:hideMark/>
          </w:tcPr>
          <w:p w14:paraId="4A094D56" w14:textId="77777777" w:rsidR="005B3E0E" w:rsidRPr="00352A34" w:rsidRDefault="005B3E0E" w:rsidP="005B3E0E">
            <w:pPr>
              <w:rPr>
                <w:szCs w:val="28"/>
                <w:lang w:val="uk-UA"/>
              </w:rPr>
            </w:pPr>
            <w:r w:rsidRPr="00352A34">
              <w:rPr>
                <w:szCs w:val="28"/>
                <w:lang w:val="uk-UA"/>
              </w:rPr>
              <w:t>39+</w:t>
            </w:r>
          </w:p>
        </w:tc>
        <w:tc>
          <w:tcPr>
            <w:tcW w:w="1305" w:type="dxa"/>
            <w:tcBorders>
              <w:top w:val="single" w:sz="6" w:space="0" w:color="000000"/>
              <w:left w:val="single" w:sz="6" w:space="0" w:color="000000"/>
              <w:bottom w:val="single" w:sz="6" w:space="0" w:color="000000"/>
              <w:right w:val="single" w:sz="6" w:space="0" w:color="000000"/>
            </w:tcBorders>
            <w:hideMark/>
          </w:tcPr>
          <w:p w14:paraId="61E8AD27" w14:textId="77777777" w:rsidR="005B3E0E" w:rsidRPr="00352A34" w:rsidRDefault="005B3E0E" w:rsidP="005B3E0E">
            <w:pPr>
              <w:rPr>
                <w:szCs w:val="28"/>
                <w:lang w:val="uk-UA"/>
              </w:rPr>
            </w:pPr>
            <w:r w:rsidRPr="00352A34">
              <w:rPr>
                <w:szCs w:val="28"/>
                <w:lang w:val="uk-UA"/>
              </w:rPr>
              <w:t>49-</w:t>
            </w:r>
          </w:p>
        </w:tc>
        <w:tc>
          <w:tcPr>
            <w:tcW w:w="1320" w:type="dxa"/>
            <w:tcBorders>
              <w:top w:val="single" w:sz="6" w:space="0" w:color="000000"/>
              <w:left w:val="single" w:sz="6" w:space="0" w:color="000000"/>
              <w:bottom w:val="single" w:sz="6" w:space="0" w:color="000000"/>
              <w:right w:val="single" w:sz="6" w:space="0" w:color="000000"/>
            </w:tcBorders>
            <w:hideMark/>
          </w:tcPr>
          <w:p w14:paraId="3647A8AE" w14:textId="77777777" w:rsidR="005B3E0E" w:rsidRPr="00352A34" w:rsidRDefault="005B3E0E" w:rsidP="005B3E0E">
            <w:pPr>
              <w:rPr>
                <w:szCs w:val="28"/>
                <w:lang w:val="uk-UA"/>
              </w:rPr>
            </w:pPr>
          </w:p>
        </w:tc>
      </w:tr>
      <w:tr w:rsidR="005B3E0E" w:rsidRPr="00352A34" w14:paraId="781E9B87" w14:textId="77777777" w:rsidTr="001F4904">
        <w:trPr>
          <w:trHeight w:val="150"/>
        </w:trPr>
        <w:tc>
          <w:tcPr>
            <w:tcW w:w="1320" w:type="dxa"/>
            <w:tcBorders>
              <w:top w:val="single" w:sz="6" w:space="0" w:color="000000"/>
              <w:left w:val="single" w:sz="6" w:space="0" w:color="000000"/>
              <w:bottom w:val="single" w:sz="6" w:space="0" w:color="000000"/>
              <w:right w:val="single" w:sz="6" w:space="0" w:color="000000"/>
            </w:tcBorders>
            <w:hideMark/>
          </w:tcPr>
          <w:p w14:paraId="1B0AF826" w14:textId="77777777" w:rsidR="005B3E0E" w:rsidRPr="00352A34" w:rsidRDefault="005B3E0E" w:rsidP="005B3E0E">
            <w:pPr>
              <w:rPr>
                <w:szCs w:val="28"/>
                <w:lang w:val="uk-UA"/>
              </w:rPr>
            </w:pPr>
            <w:r w:rsidRPr="00352A34">
              <w:rPr>
                <w:szCs w:val="28"/>
                <w:lang w:val="uk-UA"/>
              </w:rPr>
              <w:t>10-</w:t>
            </w:r>
          </w:p>
        </w:tc>
        <w:tc>
          <w:tcPr>
            <w:tcW w:w="1305" w:type="dxa"/>
            <w:tcBorders>
              <w:top w:val="single" w:sz="6" w:space="0" w:color="000000"/>
              <w:left w:val="single" w:sz="6" w:space="0" w:color="000000"/>
              <w:bottom w:val="single" w:sz="6" w:space="0" w:color="000000"/>
              <w:right w:val="single" w:sz="6" w:space="0" w:color="000000"/>
            </w:tcBorders>
            <w:hideMark/>
          </w:tcPr>
          <w:p w14:paraId="0EDE9303" w14:textId="77777777" w:rsidR="005B3E0E" w:rsidRPr="00352A34" w:rsidRDefault="005B3E0E" w:rsidP="005B3E0E">
            <w:pPr>
              <w:rPr>
                <w:szCs w:val="28"/>
                <w:lang w:val="uk-UA"/>
              </w:rPr>
            </w:pPr>
            <w:r w:rsidRPr="00352A34">
              <w:rPr>
                <w:szCs w:val="28"/>
                <w:lang w:val="uk-UA"/>
              </w:rPr>
              <w:t>20+</w:t>
            </w:r>
          </w:p>
        </w:tc>
        <w:tc>
          <w:tcPr>
            <w:tcW w:w="1305" w:type="dxa"/>
            <w:tcBorders>
              <w:top w:val="single" w:sz="6" w:space="0" w:color="000000"/>
              <w:left w:val="single" w:sz="6" w:space="0" w:color="000000"/>
              <w:bottom w:val="single" w:sz="6" w:space="0" w:color="000000"/>
              <w:right w:val="single" w:sz="6" w:space="0" w:color="000000"/>
            </w:tcBorders>
            <w:hideMark/>
          </w:tcPr>
          <w:p w14:paraId="0BBA9F54" w14:textId="77777777" w:rsidR="005B3E0E" w:rsidRPr="00352A34" w:rsidRDefault="005B3E0E" w:rsidP="005B3E0E">
            <w:pPr>
              <w:rPr>
                <w:szCs w:val="28"/>
                <w:lang w:val="uk-UA"/>
              </w:rPr>
            </w:pPr>
            <w:r w:rsidRPr="00352A34">
              <w:rPr>
                <w:szCs w:val="28"/>
                <w:lang w:val="uk-UA"/>
              </w:rPr>
              <w:t>30+</w:t>
            </w:r>
          </w:p>
        </w:tc>
        <w:tc>
          <w:tcPr>
            <w:tcW w:w="1290" w:type="dxa"/>
            <w:tcBorders>
              <w:top w:val="single" w:sz="6" w:space="0" w:color="000000"/>
              <w:left w:val="single" w:sz="6" w:space="0" w:color="000000"/>
              <w:bottom w:val="single" w:sz="6" w:space="0" w:color="000000"/>
              <w:right w:val="single" w:sz="6" w:space="0" w:color="000000"/>
            </w:tcBorders>
            <w:hideMark/>
          </w:tcPr>
          <w:p w14:paraId="117F06B3" w14:textId="77777777" w:rsidR="005B3E0E" w:rsidRPr="00352A34" w:rsidRDefault="005B3E0E" w:rsidP="005B3E0E">
            <w:pPr>
              <w:rPr>
                <w:szCs w:val="28"/>
                <w:lang w:val="uk-UA"/>
              </w:rPr>
            </w:pPr>
            <w:r w:rsidRPr="00352A34">
              <w:rPr>
                <w:szCs w:val="28"/>
                <w:lang w:val="uk-UA"/>
              </w:rPr>
              <w:t>40-</w:t>
            </w:r>
          </w:p>
        </w:tc>
        <w:tc>
          <w:tcPr>
            <w:tcW w:w="1305" w:type="dxa"/>
            <w:tcBorders>
              <w:top w:val="single" w:sz="6" w:space="0" w:color="000000"/>
              <w:left w:val="single" w:sz="6" w:space="0" w:color="000000"/>
              <w:bottom w:val="single" w:sz="6" w:space="0" w:color="000000"/>
              <w:right w:val="single" w:sz="6" w:space="0" w:color="000000"/>
            </w:tcBorders>
            <w:hideMark/>
          </w:tcPr>
          <w:p w14:paraId="5130C8CF" w14:textId="77777777" w:rsidR="005B3E0E" w:rsidRPr="00352A34" w:rsidRDefault="005B3E0E" w:rsidP="005B3E0E">
            <w:pPr>
              <w:rPr>
                <w:szCs w:val="28"/>
                <w:lang w:val="uk-UA"/>
              </w:rPr>
            </w:pPr>
            <w:r w:rsidRPr="00352A34">
              <w:rPr>
                <w:szCs w:val="28"/>
                <w:lang w:val="uk-UA"/>
              </w:rPr>
              <w:t>50-</w:t>
            </w:r>
          </w:p>
        </w:tc>
        <w:tc>
          <w:tcPr>
            <w:tcW w:w="1320" w:type="dxa"/>
            <w:tcBorders>
              <w:top w:val="single" w:sz="6" w:space="0" w:color="000000"/>
              <w:left w:val="single" w:sz="6" w:space="0" w:color="000000"/>
              <w:bottom w:val="single" w:sz="6" w:space="0" w:color="000000"/>
              <w:right w:val="single" w:sz="6" w:space="0" w:color="000000"/>
            </w:tcBorders>
            <w:hideMark/>
          </w:tcPr>
          <w:p w14:paraId="5794877D" w14:textId="77777777" w:rsidR="005B3E0E" w:rsidRPr="00352A34" w:rsidRDefault="005B3E0E" w:rsidP="005B3E0E">
            <w:pPr>
              <w:rPr>
                <w:szCs w:val="28"/>
                <w:lang w:val="uk-UA"/>
              </w:rPr>
            </w:pPr>
          </w:p>
        </w:tc>
      </w:tr>
    </w:tbl>
    <w:p w14:paraId="49417112" w14:textId="77777777" w:rsidR="005B3E0E" w:rsidRPr="00352A34" w:rsidRDefault="005B3E0E" w:rsidP="005B3E0E">
      <w:pPr>
        <w:rPr>
          <w:vanish/>
          <w:szCs w:val="28"/>
          <w:lang w:val="uk-UA"/>
        </w:rPr>
      </w:pPr>
    </w:p>
    <w:p w14:paraId="6E9B9016" w14:textId="77777777" w:rsidR="005B3E0E" w:rsidRPr="00352A34" w:rsidRDefault="005B3E0E" w:rsidP="005B3E0E">
      <w:pPr>
        <w:rPr>
          <w:szCs w:val="28"/>
          <w:lang w:val="uk-UA"/>
        </w:rPr>
      </w:pPr>
    </w:p>
    <w:p w14:paraId="60F37FF2" w14:textId="77777777" w:rsidR="005B3E0E" w:rsidRPr="00352A34" w:rsidRDefault="005B3E0E" w:rsidP="005B3E0E">
      <w:pPr>
        <w:rPr>
          <w:szCs w:val="28"/>
          <w:lang w:val="uk-UA"/>
        </w:rPr>
      </w:pPr>
    </w:p>
    <w:p w14:paraId="78804CBD" w14:textId="77777777" w:rsidR="00781F25" w:rsidRPr="00352A34" w:rsidRDefault="00781F25" w:rsidP="008243D5">
      <w:pPr>
        <w:rPr>
          <w:szCs w:val="28"/>
          <w:lang w:val="uk-UA"/>
        </w:rPr>
      </w:pPr>
    </w:p>
    <w:p w14:paraId="6D0CE917" w14:textId="77777777" w:rsidR="00781F25" w:rsidRPr="00352A34" w:rsidRDefault="00781F25" w:rsidP="008243D5">
      <w:pPr>
        <w:rPr>
          <w:szCs w:val="28"/>
          <w:lang w:val="uk-UA"/>
        </w:rPr>
      </w:pPr>
    </w:p>
    <w:p w14:paraId="23571011" w14:textId="77777777" w:rsidR="00781F25" w:rsidRPr="00352A34" w:rsidRDefault="00781F25" w:rsidP="008243D5">
      <w:pPr>
        <w:rPr>
          <w:szCs w:val="28"/>
          <w:lang w:val="uk-UA"/>
        </w:rPr>
      </w:pPr>
    </w:p>
    <w:p w14:paraId="5E1027A1" w14:textId="77777777" w:rsidR="00C57CFA" w:rsidRPr="00352A34" w:rsidRDefault="00C57CFA" w:rsidP="008243D5">
      <w:pPr>
        <w:rPr>
          <w:szCs w:val="28"/>
          <w:lang w:val="uk-UA"/>
        </w:rPr>
      </w:pPr>
    </w:p>
    <w:sectPr w:rsidR="00C57CFA" w:rsidRPr="00352A34" w:rsidSect="00C55EE8">
      <w:headerReference w:type="default" r:id="rId8"/>
      <w:footnotePr>
        <w:numRestart w:val="eachPage"/>
      </w:footnotePr>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21434" w14:textId="77777777" w:rsidR="008D6F0E" w:rsidRDefault="008D6F0E" w:rsidP="00E61179">
      <w:pPr>
        <w:spacing w:line="240" w:lineRule="auto"/>
      </w:pPr>
      <w:r>
        <w:separator/>
      </w:r>
    </w:p>
  </w:endnote>
  <w:endnote w:type="continuationSeparator" w:id="0">
    <w:p w14:paraId="1193A129" w14:textId="77777777" w:rsidR="008D6F0E" w:rsidRDefault="008D6F0E" w:rsidP="00E61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B3DA0" w14:textId="77777777" w:rsidR="008D6F0E" w:rsidRDefault="008D6F0E" w:rsidP="00E61179">
      <w:pPr>
        <w:spacing w:line="240" w:lineRule="auto"/>
      </w:pPr>
      <w:r>
        <w:separator/>
      </w:r>
    </w:p>
  </w:footnote>
  <w:footnote w:type="continuationSeparator" w:id="0">
    <w:p w14:paraId="3ABA6BC0" w14:textId="77777777" w:rsidR="008D6F0E" w:rsidRDefault="008D6F0E" w:rsidP="00E611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F5D2B" w14:textId="77777777" w:rsidR="00A5637E" w:rsidRPr="00A0312E" w:rsidRDefault="00A5637E">
    <w:pPr>
      <w:pStyle w:val="a5"/>
      <w:jc w:val="right"/>
      <w:rPr>
        <w:sz w:val="24"/>
        <w:szCs w:val="24"/>
      </w:rPr>
    </w:pPr>
    <w:r w:rsidRPr="00A0312E">
      <w:rPr>
        <w:sz w:val="24"/>
        <w:szCs w:val="24"/>
      </w:rPr>
      <w:fldChar w:fldCharType="begin"/>
    </w:r>
    <w:r w:rsidRPr="00A0312E">
      <w:rPr>
        <w:sz w:val="24"/>
        <w:szCs w:val="24"/>
      </w:rPr>
      <w:instrText>PAGE   \* MERGEFORMAT</w:instrText>
    </w:r>
    <w:r w:rsidRPr="00A0312E">
      <w:rPr>
        <w:sz w:val="24"/>
        <w:szCs w:val="24"/>
      </w:rPr>
      <w:fldChar w:fldCharType="separate"/>
    </w:r>
    <w:r w:rsidR="000E493D">
      <w:rPr>
        <w:noProof/>
        <w:sz w:val="24"/>
        <w:szCs w:val="24"/>
      </w:rPr>
      <w:t>22</w:t>
    </w:r>
    <w:r w:rsidRPr="00A0312E">
      <w:rPr>
        <w:sz w:val="24"/>
        <w:szCs w:val="24"/>
      </w:rPr>
      <w:fldChar w:fldCharType="end"/>
    </w:r>
  </w:p>
  <w:p w14:paraId="37561AE8" w14:textId="77777777" w:rsidR="00A5637E" w:rsidRPr="00A0312E" w:rsidRDefault="00A5637E">
    <w:pPr>
      <w:pStyle w:val="a5"/>
      <w:jc w:val="right"/>
      <w:rPr>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DC07B4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10B79D0"/>
    <w:multiLevelType w:val="hybridMultilevel"/>
    <w:tmpl w:val="31026B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0F22B9"/>
    <w:multiLevelType w:val="hybridMultilevel"/>
    <w:tmpl w:val="AA040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5B4BEA"/>
    <w:multiLevelType w:val="multilevel"/>
    <w:tmpl w:val="4418B2D2"/>
    <w:lvl w:ilvl="0">
      <w:start w:val="3"/>
      <w:numFmt w:val="decimal"/>
      <w:lvlText w:val="%1."/>
      <w:lvlJc w:val="left"/>
      <w:pPr>
        <w:ind w:left="360" w:hanging="360"/>
      </w:pPr>
      <w:rPr>
        <w:rFonts w:hint="default"/>
      </w:rPr>
    </w:lvl>
    <w:lvl w:ilvl="1">
      <w:start w:val="6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A3615DC"/>
    <w:multiLevelType w:val="hybridMultilevel"/>
    <w:tmpl w:val="FCFE2FBA"/>
    <w:lvl w:ilvl="0" w:tplc="70CCAC42">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2CCE12E8"/>
    <w:multiLevelType w:val="hybridMultilevel"/>
    <w:tmpl w:val="F086CCB4"/>
    <w:lvl w:ilvl="0" w:tplc="67D26C1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9168B2"/>
    <w:multiLevelType w:val="hybridMultilevel"/>
    <w:tmpl w:val="A3B28E78"/>
    <w:lvl w:ilvl="0" w:tplc="A1468A7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3D0670E"/>
    <w:multiLevelType w:val="hybridMultilevel"/>
    <w:tmpl w:val="D21AB18E"/>
    <w:lvl w:ilvl="0" w:tplc="2E56E5C2">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42502E5"/>
    <w:multiLevelType w:val="hybridMultilevel"/>
    <w:tmpl w:val="B4B28CC6"/>
    <w:lvl w:ilvl="0" w:tplc="78F491D8">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214A89"/>
    <w:multiLevelType w:val="hybridMultilevel"/>
    <w:tmpl w:val="C74E7352"/>
    <w:lvl w:ilvl="0" w:tplc="C748911E">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11358CB"/>
    <w:multiLevelType w:val="hybridMultilevel"/>
    <w:tmpl w:val="6C5C8D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31C6ACA"/>
    <w:multiLevelType w:val="multilevel"/>
    <w:tmpl w:val="153C12FC"/>
    <w:lvl w:ilvl="0">
      <w:start w:val="2"/>
      <w:numFmt w:val="decimal"/>
      <w:lvlText w:val="%1."/>
      <w:lvlJc w:val="left"/>
      <w:pPr>
        <w:ind w:left="360" w:hanging="360"/>
      </w:pPr>
      <w:rPr>
        <w:rFonts w:hint="default"/>
      </w:rPr>
    </w:lvl>
    <w:lvl w:ilvl="1">
      <w:start w:val="3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41E0EE0"/>
    <w:multiLevelType w:val="hybridMultilevel"/>
    <w:tmpl w:val="106A0E86"/>
    <w:lvl w:ilvl="0" w:tplc="A1A83558">
      <w:start w:val="3"/>
      <w:numFmt w:val="bullet"/>
      <w:lvlText w:val="–"/>
      <w:lvlJc w:val="left"/>
      <w:pPr>
        <w:tabs>
          <w:tab w:val="num" w:pos="1350"/>
        </w:tabs>
        <w:ind w:left="1350" w:hanging="81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709375A7"/>
    <w:multiLevelType w:val="hybridMultilevel"/>
    <w:tmpl w:val="F200806C"/>
    <w:lvl w:ilvl="0" w:tplc="A29A9648">
      <w:start w:val="28"/>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75D70268"/>
    <w:multiLevelType w:val="hybridMultilevel"/>
    <w:tmpl w:val="89BC6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9E61F1"/>
    <w:multiLevelType w:val="hybridMultilevel"/>
    <w:tmpl w:val="65FE4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B8C6D93"/>
    <w:multiLevelType w:val="hybridMultilevel"/>
    <w:tmpl w:val="15B2C694"/>
    <w:lvl w:ilvl="0" w:tplc="FFFFFFFF">
      <w:start w:val="1"/>
      <w:numFmt w:val="decimal"/>
      <w:lvlText w:val="%1."/>
      <w:lvlJc w:val="left"/>
      <w:pPr>
        <w:tabs>
          <w:tab w:val="num" w:pos="720"/>
        </w:tabs>
        <w:ind w:left="720" w:hanging="360"/>
      </w:pPr>
      <w:rPr>
        <w:b w:val="0"/>
        <w:lang w:val="uk-UA"/>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DA201BB"/>
    <w:multiLevelType w:val="hybridMultilevel"/>
    <w:tmpl w:val="09E4D2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F3610F6"/>
    <w:multiLevelType w:val="hybridMultilevel"/>
    <w:tmpl w:val="E130A2C6"/>
    <w:lvl w:ilvl="0" w:tplc="DBE2F13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2120253095">
    <w:abstractNumId w:val="15"/>
  </w:num>
  <w:num w:numId="2" w16cid:durableId="431318528">
    <w:abstractNumId w:val="0"/>
  </w:num>
  <w:num w:numId="3" w16cid:durableId="244384770">
    <w:abstractNumId w:val="16"/>
  </w:num>
  <w:num w:numId="4" w16cid:durableId="899245099">
    <w:abstractNumId w:val="4"/>
  </w:num>
  <w:num w:numId="5" w16cid:durableId="674377074">
    <w:abstractNumId w:val="18"/>
  </w:num>
  <w:num w:numId="6" w16cid:durableId="1649554313">
    <w:abstractNumId w:val="17"/>
  </w:num>
  <w:num w:numId="7" w16cid:durableId="1943567769">
    <w:abstractNumId w:val="3"/>
  </w:num>
  <w:num w:numId="8" w16cid:durableId="781730887">
    <w:abstractNumId w:val="11"/>
  </w:num>
  <w:num w:numId="9" w16cid:durableId="1259866846">
    <w:abstractNumId w:val="2"/>
  </w:num>
  <w:num w:numId="10" w16cid:durableId="1072702461">
    <w:abstractNumId w:val="5"/>
  </w:num>
  <w:num w:numId="11" w16cid:durableId="1358777627">
    <w:abstractNumId w:val="9"/>
  </w:num>
  <w:num w:numId="12" w16cid:durableId="1991520905">
    <w:abstractNumId w:val="8"/>
  </w:num>
  <w:num w:numId="13" w16cid:durableId="488138450">
    <w:abstractNumId w:val="14"/>
  </w:num>
  <w:num w:numId="14" w16cid:durableId="318076534">
    <w:abstractNumId w:val="12"/>
  </w:num>
  <w:num w:numId="15" w16cid:durableId="664211645">
    <w:abstractNumId w:val="7"/>
  </w:num>
  <w:num w:numId="16" w16cid:durableId="1888026752">
    <w:abstractNumId w:val="13"/>
  </w:num>
  <w:num w:numId="17" w16cid:durableId="2146698031">
    <w:abstractNumId w:val="10"/>
  </w:num>
  <w:num w:numId="18" w16cid:durableId="463734460">
    <w:abstractNumId w:val="1"/>
  </w:num>
  <w:num w:numId="19" w16cid:durableId="3457881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CE1"/>
    <w:rsid w:val="000007EF"/>
    <w:rsid w:val="00000C32"/>
    <w:rsid w:val="0000188C"/>
    <w:rsid w:val="000018C6"/>
    <w:rsid w:val="00001A8F"/>
    <w:rsid w:val="00001D01"/>
    <w:rsid w:val="00001F3F"/>
    <w:rsid w:val="000020B3"/>
    <w:rsid w:val="00002985"/>
    <w:rsid w:val="00002B86"/>
    <w:rsid w:val="000030C9"/>
    <w:rsid w:val="00003C35"/>
    <w:rsid w:val="000045DC"/>
    <w:rsid w:val="0000507A"/>
    <w:rsid w:val="00005502"/>
    <w:rsid w:val="00005A5C"/>
    <w:rsid w:val="00006A7F"/>
    <w:rsid w:val="00006F01"/>
    <w:rsid w:val="00010537"/>
    <w:rsid w:val="00010B91"/>
    <w:rsid w:val="00010C1D"/>
    <w:rsid w:val="00010CFB"/>
    <w:rsid w:val="000113F4"/>
    <w:rsid w:val="00013091"/>
    <w:rsid w:val="000138A3"/>
    <w:rsid w:val="00013AC1"/>
    <w:rsid w:val="0001428D"/>
    <w:rsid w:val="000144E3"/>
    <w:rsid w:val="000153D8"/>
    <w:rsid w:val="00015BAB"/>
    <w:rsid w:val="0001682E"/>
    <w:rsid w:val="00016886"/>
    <w:rsid w:val="000168B6"/>
    <w:rsid w:val="00016B71"/>
    <w:rsid w:val="00016CB8"/>
    <w:rsid w:val="00017656"/>
    <w:rsid w:val="00020481"/>
    <w:rsid w:val="00020859"/>
    <w:rsid w:val="00020AE2"/>
    <w:rsid w:val="00020E3E"/>
    <w:rsid w:val="000211DA"/>
    <w:rsid w:val="000217E9"/>
    <w:rsid w:val="0002355D"/>
    <w:rsid w:val="0002362D"/>
    <w:rsid w:val="0002411C"/>
    <w:rsid w:val="00024DF9"/>
    <w:rsid w:val="0002580F"/>
    <w:rsid w:val="000274E6"/>
    <w:rsid w:val="00027859"/>
    <w:rsid w:val="000313D9"/>
    <w:rsid w:val="00031AF1"/>
    <w:rsid w:val="00031BC0"/>
    <w:rsid w:val="00032613"/>
    <w:rsid w:val="00032FBC"/>
    <w:rsid w:val="000335A6"/>
    <w:rsid w:val="00034209"/>
    <w:rsid w:val="000343E6"/>
    <w:rsid w:val="00034AFE"/>
    <w:rsid w:val="00035081"/>
    <w:rsid w:val="0003542F"/>
    <w:rsid w:val="000358EA"/>
    <w:rsid w:val="00035C1A"/>
    <w:rsid w:val="00035F80"/>
    <w:rsid w:val="00036394"/>
    <w:rsid w:val="000363BB"/>
    <w:rsid w:val="00036A23"/>
    <w:rsid w:val="00036B2A"/>
    <w:rsid w:val="00036B80"/>
    <w:rsid w:val="00036EE3"/>
    <w:rsid w:val="00037390"/>
    <w:rsid w:val="000402D9"/>
    <w:rsid w:val="00040E37"/>
    <w:rsid w:val="00041090"/>
    <w:rsid w:val="00041480"/>
    <w:rsid w:val="000415EC"/>
    <w:rsid w:val="00041699"/>
    <w:rsid w:val="00041DBE"/>
    <w:rsid w:val="00042005"/>
    <w:rsid w:val="0004201C"/>
    <w:rsid w:val="00042F2B"/>
    <w:rsid w:val="00043A72"/>
    <w:rsid w:val="00044785"/>
    <w:rsid w:val="00044883"/>
    <w:rsid w:val="00046E89"/>
    <w:rsid w:val="00047655"/>
    <w:rsid w:val="00047719"/>
    <w:rsid w:val="000509FD"/>
    <w:rsid w:val="00051253"/>
    <w:rsid w:val="000512B5"/>
    <w:rsid w:val="00051713"/>
    <w:rsid w:val="00051BB1"/>
    <w:rsid w:val="00051F0C"/>
    <w:rsid w:val="000523E7"/>
    <w:rsid w:val="00052C19"/>
    <w:rsid w:val="00052CB3"/>
    <w:rsid w:val="0005457A"/>
    <w:rsid w:val="00054651"/>
    <w:rsid w:val="000549BC"/>
    <w:rsid w:val="000554EE"/>
    <w:rsid w:val="00055719"/>
    <w:rsid w:val="0005724B"/>
    <w:rsid w:val="0006064E"/>
    <w:rsid w:val="00060BE4"/>
    <w:rsid w:val="00060F34"/>
    <w:rsid w:val="000613FE"/>
    <w:rsid w:val="0006180A"/>
    <w:rsid w:val="0006245D"/>
    <w:rsid w:val="000625F7"/>
    <w:rsid w:val="00062D42"/>
    <w:rsid w:val="000631A8"/>
    <w:rsid w:val="0006474B"/>
    <w:rsid w:val="00065714"/>
    <w:rsid w:val="00066269"/>
    <w:rsid w:val="00066566"/>
    <w:rsid w:val="000670BF"/>
    <w:rsid w:val="0007046C"/>
    <w:rsid w:val="00071664"/>
    <w:rsid w:val="000726AA"/>
    <w:rsid w:val="000730A5"/>
    <w:rsid w:val="0007371B"/>
    <w:rsid w:val="00073B34"/>
    <w:rsid w:val="000753E5"/>
    <w:rsid w:val="00076E25"/>
    <w:rsid w:val="00077CB7"/>
    <w:rsid w:val="00077D8D"/>
    <w:rsid w:val="00080451"/>
    <w:rsid w:val="00080E34"/>
    <w:rsid w:val="00081515"/>
    <w:rsid w:val="000817C7"/>
    <w:rsid w:val="00081D23"/>
    <w:rsid w:val="000821EB"/>
    <w:rsid w:val="000831B9"/>
    <w:rsid w:val="000832AA"/>
    <w:rsid w:val="00083C24"/>
    <w:rsid w:val="00083C25"/>
    <w:rsid w:val="000852A3"/>
    <w:rsid w:val="00085455"/>
    <w:rsid w:val="00086327"/>
    <w:rsid w:val="00086AF3"/>
    <w:rsid w:val="00086E2D"/>
    <w:rsid w:val="00090A9B"/>
    <w:rsid w:val="00090C86"/>
    <w:rsid w:val="00091EC6"/>
    <w:rsid w:val="00091FFF"/>
    <w:rsid w:val="00092330"/>
    <w:rsid w:val="00092583"/>
    <w:rsid w:val="00093515"/>
    <w:rsid w:val="0009365B"/>
    <w:rsid w:val="000940B9"/>
    <w:rsid w:val="00094259"/>
    <w:rsid w:val="00095325"/>
    <w:rsid w:val="00095470"/>
    <w:rsid w:val="00095553"/>
    <w:rsid w:val="000964D2"/>
    <w:rsid w:val="00096A1F"/>
    <w:rsid w:val="00096B4E"/>
    <w:rsid w:val="000971AB"/>
    <w:rsid w:val="000971FF"/>
    <w:rsid w:val="000978BD"/>
    <w:rsid w:val="000A013E"/>
    <w:rsid w:val="000A0273"/>
    <w:rsid w:val="000A0B8C"/>
    <w:rsid w:val="000A0E05"/>
    <w:rsid w:val="000A2A09"/>
    <w:rsid w:val="000A2D0D"/>
    <w:rsid w:val="000A2FA8"/>
    <w:rsid w:val="000A39A5"/>
    <w:rsid w:val="000A4549"/>
    <w:rsid w:val="000A456B"/>
    <w:rsid w:val="000A47CB"/>
    <w:rsid w:val="000A49B0"/>
    <w:rsid w:val="000A4AB9"/>
    <w:rsid w:val="000A5A89"/>
    <w:rsid w:val="000A612E"/>
    <w:rsid w:val="000A6AD1"/>
    <w:rsid w:val="000A704F"/>
    <w:rsid w:val="000B0596"/>
    <w:rsid w:val="000B0DB0"/>
    <w:rsid w:val="000B116E"/>
    <w:rsid w:val="000B15AD"/>
    <w:rsid w:val="000B17B4"/>
    <w:rsid w:val="000B20E3"/>
    <w:rsid w:val="000B25F1"/>
    <w:rsid w:val="000B2D98"/>
    <w:rsid w:val="000B32C4"/>
    <w:rsid w:val="000B3F09"/>
    <w:rsid w:val="000B5363"/>
    <w:rsid w:val="000B6131"/>
    <w:rsid w:val="000B61A2"/>
    <w:rsid w:val="000B6758"/>
    <w:rsid w:val="000B695E"/>
    <w:rsid w:val="000B73F4"/>
    <w:rsid w:val="000C0A3B"/>
    <w:rsid w:val="000C14D3"/>
    <w:rsid w:val="000C1575"/>
    <w:rsid w:val="000C1769"/>
    <w:rsid w:val="000C231E"/>
    <w:rsid w:val="000C29D0"/>
    <w:rsid w:val="000C29F4"/>
    <w:rsid w:val="000C4326"/>
    <w:rsid w:val="000C4565"/>
    <w:rsid w:val="000C515B"/>
    <w:rsid w:val="000C75EC"/>
    <w:rsid w:val="000D0676"/>
    <w:rsid w:val="000D06C7"/>
    <w:rsid w:val="000D12EA"/>
    <w:rsid w:val="000D1F31"/>
    <w:rsid w:val="000D205D"/>
    <w:rsid w:val="000D2723"/>
    <w:rsid w:val="000D2724"/>
    <w:rsid w:val="000D2979"/>
    <w:rsid w:val="000D2C31"/>
    <w:rsid w:val="000D3B43"/>
    <w:rsid w:val="000D4A1D"/>
    <w:rsid w:val="000D5844"/>
    <w:rsid w:val="000D589D"/>
    <w:rsid w:val="000D5D66"/>
    <w:rsid w:val="000D5E83"/>
    <w:rsid w:val="000D6423"/>
    <w:rsid w:val="000D6F8D"/>
    <w:rsid w:val="000D75B4"/>
    <w:rsid w:val="000D75E0"/>
    <w:rsid w:val="000E002C"/>
    <w:rsid w:val="000E0691"/>
    <w:rsid w:val="000E070D"/>
    <w:rsid w:val="000E0833"/>
    <w:rsid w:val="000E13C9"/>
    <w:rsid w:val="000E1B97"/>
    <w:rsid w:val="000E1C1F"/>
    <w:rsid w:val="000E1CD5"/>
    <w:rsid w:val="000E2E5B"/>
    <w:rsid w:val="000E43E1"/>
    <w:rsid w:val="000E4667"/>
    <w:rsid w:val="000E493D"/>
    <w:rsid w:val="000E496B"/>
    <w:rsid w:val="000E4F5B"/>
    <w:rsid w:val="000E6B38"/>
    <w:rsid w:val="000E7600"/>
    <w:rsid w:val="000E79FB"/>
    <w:rsid w:val="000F00B3"/>
    <w:rsid w:val="000F0346"/>
    <w:rsid w:val="000F10D0"/>
    <w:rsid w:val="000F26C9"/>
    <w:rsid w:val="000F2B24"/>
    <w:rsid w:val="000F32C8"/>
    <w:rsid w:val="000F398F"/>
    <w:rsid w:val="000F5038"/>
    <w:rsid w:val="000F544D"/>
    <w:rsid w:val="000F573B"/>
    <w:rsid w:val="000F5D57"/>
    <w:rsid w:val="000F6599"/>
    <w:rsid w:val="000F66CA"/>
    <w:rsid w:val="000F6C94"/>
    <w:rsid w:val="000F6E5F"/>
    <w:rsid w:val="0010056C"/>
    <w:rsid w:val="00100C3D"/>
    <w:rsid w:val="00100FB3"/>
    <w:rsid w:val="0010177A"/>
    <w:rsid w:val="00101C2C"/>
    <w:rsid w:val="00102012"/>
    <w:rsid w:val="00102BF0"/>
    <w:rsid w:val="00102D45"/>
    <w:rsid w:val="00103317"/>
    <w:rsid w:val="00103AC3"/>
    <w:rsid w:val="001047C5"/>
    <w:rsid w:val="001057FF"/>
    <w:rsid w:val="00106093"/>
    <w:rsid w:val="00106351"/>
    <w:rsid w:val="00106A64"/>
    <w:rsid w:val="00106B10"/>
    <w:rsid w:val="00106B79"/>
    <w:rsid w:val="00106CDF"/>
    <w:rsid w:val="00106F90"/>
    <w:rsid w:val="0010704C"/>
    <w:rsid w:val="00107BB7"/>
    <w:rsid w:val="00107E14"/>
    <w:rsid w:val="00107E98"/>
    <w:rsid w:val="0011059F"/>
    <w:rsid w:val="001110FF"/>
    <w:rsid w:val="00111EE0"/>
    <w:rsid w:val="00111EFC"/>
    <w:rsid w:val="0011217D"/>
    <w:rsid w:val="00113DE2"/>
    <w:rsid w:val="00114817"/>
    <w:rsid w:val="00115676"/>
    <w:rsid w:val="00116253"/>
    <w:rsid w:val="001169C9"/>
    <w:rsid w:val="00116B73"/>
    <w:rsid w:val="001175DE"/>
    <w:rsid w:val="0011778A"/>
    <w:rsid w:val="00121B3A"/>
    <w:rsid w:val="00122267"/>
    <w:rsid w:val="001225D1"/>
    <w:rsid w:val="00122C33"/>
    <w:rsid w:val="0012484F"/>
    <w:rsid w:val="001256C3"/>
    <w:rsid w:val="00125721"/>
    <w:rsid w:val="00125874"/>
    <w:rsid w:val="00126B76"/>
    <w:rsid w:val="00127592"/>
    <w:rsid w:val="0012759A"/>
    <w:rsid w:val="001276C4"/>
    <w:rsid w:val="00127C4C"/>
    <w:rsid w:val="00127E7C"/>
    <w:rsid w:val="001309AB"/>
    <w:rsid w:val="00130D3D"/>
    <w:rsid w:val="0013118F"/>
    <w:rsid w:val="00131A4D"/>
    <w:rsid w:val="0013257C"/>
    <w:rsid w:val="00132E4A"/>
    <w:rsid w:val="001337E2"/>
    <w:rsid w:val="00133B0E"/>
    <w:rsid w:val="00134BB9"/>
    <w:rsid w:val="001351C4"/>
    <w:rsid w:val="0013523A"/>
    <w:rsid w:val="00136B26"/>
    <w:rsid w:val="00136EA1"/>
    <w:rsid w:val="0013700D"/>
    <w:rsid w:val="001371AA"/>
    <w:rsid w:val="001402A0"/>
    <w:rsid w:val="0014150F"/>
    <w:rsid w:val="00141761"/>
    <w:rsid w:val="00141AA4"/>
    <w:rsid w:val="00142351"/>
    <w:rsid w:val="00142D89"/>
    <w:rsid w:val="00143464"/>
    <w:rsid w:val="00143630"/>
    <w:rsid w:val="00143777"/>
    <w:rsid w:val="00144093"/>
    <w:rsid w:val="00144AEF"/>
    <w:rsid w:val="00145468"/>
    <w:rsid w:val="001463F0"/>
    <w:rsid w:val="00146BC0"/>
    <w:rsid w:val="00147D2C"/>
    <w:rsid w:val="00150FAC"/>
    <w:rsid w:val="00151AEA"/>
    <w:rsid w:val="00151BA7"/>
    <w:rsid w:val="00152F29"/>
    <w:rsid w:val="001533FA"/>
    <w:rsid w:val="0015367C"/>
    <w:rsid w:val="001538CF"/>
    <w:rsid w:val="001538E1"/>
    <w:rsid w:val="0015458D"/>
    <w:rsid w:val="0015465B"/>
    <w:rsid w:val="0015489E"/>
    <w:rsid w:val="001549C8"/>
    <w:rsid w:val="00154D55"/>
    <w:rsid w:val="00154F10"/>
    <w:rsid w:val="0015551B"/>
    <w:rsid w:val="0015675A"/>
    <w:rsid w:val="001567FB"/>
    <w:rsid w:val="00156B6F"/>
    <w:rsid w:val="001578B3"/>
    <w:rsid w:val="0016011F"/>
    <w:rsid w:val="001603FD"/>
    <w:rsid w:val="00160F72"/>
    <w:rsid w:val="001613ED"/>
    <w:rsid w:val="00161814"/>
    <w:rsid w:val="001619F2"/>
    <w:rsid w:val="00161B35"/>
    <w:rsid w:val="0016263D"/>
    <w:rsid w:val="00163FF1"/>
    <w:rsid w:val="00164018"/>
    <w:rsid w:val="00164420"/>
    <w:rsid w:val="00164586"/>
    <w:rsid w:val="00164C82"/>
    <w:rsid w:val="00164D17"/>
    <w:rsid w:val="00164F3E"/>
    <w:rsid w:val="001654D4"/>
    <w:rsid w:val="00165999"/>
    <w:rsid w:val="0016646F"/>
    <w:rsid w:val="001668CA"/>
    <w:rsid w:val="00166BE9"/>
    <w:rsid w:val="00167444"/>
    <w:rsid w:val="0016791B"/>
    <w:rsid w:val="00167A91"/>
    <w:rsid w:val="001704A9"/>
    <w:rsid w:val="001705D0"/>
    <w:rsid w:val="001708E7"/>
    <w:rsid w:val="001710FD"/>
    <w:rsid w:val="00171269"/>
    <w:rsid w:val="001721C1"/>
    <w:rsid w:val="001726DA"/>
    <w:rsid w:val="00172E2D"/>
    <w:rsid w:val="00173756"/>
    <w:rsid w:val="00175F29"/>
    <w:rsid w:val="001766D8"/>
    <w:rsid w:val="0017672B"/>
    <w:rsid w:val="0017798D"/>
    <w:rsid w:val="00177B39"/>
    <w:rsid w:val="00177C50"/>
    <w:rsid w:val="00180691"/>
    <w:rsid w:val="00180D25"/>
    <w:rsid w:val="00181233"/>
    <w:rsid w:val="00182BF7"/>
    <w:rsid w:val="00182D4B"/>
    <w:rsid w:val="00182D9D"/>
    <w:rsid w:val="00183354"/>
    <w:rsid w:val="001842A7"/>
    <w:rsid w:val="00185239"/>
    <w:rsid w:val="0018551F"/>
    <w:rsid w:val="00185CBB"/>
    <w:rsid w:val="001860D6"/>
    <w:rsid w:val="00187685"/>
    <w:rsid w:val="00187C9A"/>
    <w:rsid w:val="001906CE"/>
    <w:rsid w:val="00190829"/>
    <w:rsid w:val="00190B4B"/>
    <w:rsid w:val="00190B7B"/>
    <w:rsid w:val="00191495"/>
    <w:rsid w:val="001924CF"/>
    <w:rsid w:val="00192F2E"/>
    <w:rsid w:val="00193218"/>
    <w:rsid w:val="0019337A"/>
    <w:rsid w:val="00193410"/>
    <w:rsid w:val="00193FD1"/>
    <w:rsid w:val="00194568"/>
    <w:rsid w:val="001945A8"/>
    <w:rsid w:val="0019670A"/>
    <w:rsid w:val="0019715D"/>
    <w:rsid w:val="00197226"/>
    <w:rsid w:val="001979E1"/>
    <w:rsid w:val="00197D5F"/>
    <w:rsid w:val="001A27A4"/>
    <w:rsid w:val="001A2CFD"/>
    <w:rsid w:val="001A3551"/>
    <w:rsid w:val="001A37D6"/>
    <w:rsid w:val="001A3963"/>
    <w:rsid w:val="001A4464"/>
    <w:rsid w:val="001A44F8"/>
    <w:rsid w:val="001A4FC2"/>
    <w:rsid w:val="001A4FF8"/>
    <w:rsid w:val="001A536A"/>
    <w:rsid w:val="001A60E9"/>
    <w:rsid w:val="001A6365"/>
    <w:rsid w:val="001A7D35"/>
    <w:rsid w:val="001A7D8C"/>
    <w:rsid w:val="001B0457"/>
    <w:rsid w:val="001B05BF"/>
    <w:rsid w:val="001B064A"/>
    <w:rsid w:val="001B0C67"/>
    <w:rsid w:val="001B1029"/>
    <w:rsid w:val="001B1B54"/>
    <w:rsid w:val="001B2291"/>
    <w:rsid w:val="001B25AD"/>
    <w:rsid w:val="001B29D2"/>
    <w:rsid w:val="001B2C2A"/>
    <w:rsid w:val="001B422A"/>
    <w:rsid w:val="001B4933"/>
    <w:rsid w:val="001B4DD8"/>
    <w:rsid w:val="001B5560"/>
    <w:rsid w:val="001B60C4"/>
    <w:rsid w:val="001B788F"/>
    <w:rsid w:val="001B7CF1"/>
    <w:rsid w:val="001C1170"/>
    <w:rsid w:val="001C2D50"/>
    <w:rsid w:val="001C3AE4"/>
    <w:rsid w:val="001C3B41"/>
    <w:rsid w:val="001C40A9"/>
    <w:rsid w:val="001C4D9A"/>
    <w:rsid w:val="001C544A"/>
    <w:rsid w:val="001C5C36"/>
    <w:rsid w:val="001C5DAA"/>
    <w:rsid w:val="001C66FE"/>
    <w:rsid w:val="001C6B57"/>
    <w:rsid w:val="001C6CDE"/>
    <w:rsid w:val="001C6EEF"/>
    <w:rsid w:val="001C703B"/>
    <w:rsid w:val="001C721D"/>
    <w:rsid w:val="001C78E4"/>
    <w:rsid w:val="001D0016"/>
    <w:rsid w:val="001D008D"/>
    <w:rsid w:val="001D0BA1"/>
    <w:rsid w:val="001D0ED3"/>
    <w:rsid w:val="001D17EC"/>
    <w:rsid w:val="001D1D5A"/>
    <w:rsid w:val="001D2111"/>
    <w:rsid w:val="001D2246"/>
    <w:rsid w:val="001D2BF6"/>
    <w:rsid w:val="001D2D71"/>
    <w:rsid w:val="001D402C"/>
    <w:rsid w:val="001D434F"/>
    <w:rsid w:val="001D4B38"/>
    <w:rsid w:val="001D6177"/>
    <w:rsid w:val="001D62C1"/>
    <w:rsid w:val="001D63F9"/>
    <w:rsid w:val="001D643C"/>
    <w:rsid w:val="001D6501"/>
    <w:rsid w:val="001D77DB"/>
    <w:rsid w:val="001D7CF2"/>
    <w:rsid w:val="001E0AFA"/>
    <w:rsid w:val="001E0F43"/>
    <w:rsid w:val="001E13D3"/>
    <w:rsid w:val="001E1629"/>
    <w:rsid w:val="001E1809"/>
    <w:rsid w:val="001E2C2F"/>
    <w:rsid w:val="001E2CB2"/>
    <w:rsid w:val="001E356D"/>
    <w:rsid w:val="001E5254"/>
    <w:rsid w:val="001E5330"/>
    <w:rsid w:val="001E5A92"/>
    <w:rsid w:val="001E6385"/>
    <w:rsid w:val="001E654D"/>
    <w:rsid w:val="001E68B7"/>
    <w:rsid w:val="001E6B35"/>
    <w:rsid w:val="001E6B9E"/>
    <w:rsid w:val="001E6E5E"/>
    <w:rsid w:val="001E75D0"/>
    <w:rsid w:val="001E79F6"/>
    <w:rsid w:val="001F0C80"/>
    <w:rsid w:val="001F17A7"/>
    <w:rsid w:val="001F20AB"/>
    <w:rsid w:val="001F24FE"/>
    <w:rsid w:val="001F2DDE"/>
    <w:rsid w:val="001F36FA"/>
    <w:rsid w:val="001F4063"/>
    <w:rsid w:val="001F488E"/>
    <w:rsid w:val="001F4D2B"/>
    <w:rsid w:val="001F5153"/>
    <w:rsid w:val="001F6059"/>
    <w:rsid w:val="001F6F4B"/>
    <w:rsid w:val="001F7A33"/>
    <w:rsid w:val="001F7D6A"/>
    <w:rsid w:val="00200426"/>
    <w:rsid w:val="00200971"/>
    <w:rsid w:val="00201BD9"/>
    <w:rsid w:val="002020AC"/>
    <w:rsid w:val="00203E5B"/>
    <w:rsid w:val="00203F2A"/>
    <w:rsid w:val="00204569"/>
    <w:rsid w:val="00204F1A"/>
    <w:rsid w:val="00205061"/>
    <w:rsid w:val="002053BB"/>
    <w:rsid w:val="00205E55"/>
    <w:rsid w:val="00206A7F"/>
    <w:rsid w:val="00207512"/>
    <w:rsid w:val="00207812"/>
    <w:rsid w:val="00207A52"/>
    <w:rsid w:val="00210490"/>
    <w:rsid w:val="00210491"/>
    <w:rsid w:val="00210E89"/>
    <w:rsid w:val="002110AF"/>
    <w:rsid w:val="002116F6"/>
    <w:rsid w:val="00211C68"/>
    <w:rsid w:val="00211E72"/>
    <w:rsid w:val="00213F1C"/>
    <w:rsid w:val="002141DF"/>
    <w:rsid w:val="002145DF"/>
    <w:rsid w:val="002147E8"/>
    <w:rsid w:val="00214A4D"/>
    <w:rsid w:val="00214A50"/>
    <w:rsid w:val="00214DAA"/>
    <w:rsid w:val="002154EA"/>
    <w:rsid w:val="002161C8"/>
    <w:rsid w:val="00216C93"/>
    <w:rsid w:val="00216FB8"/>
    <w:rsid w:val="002174F2"/>
    <w:rsid w:val="00220668"/>
    <w:rsid w:val="002208DB"/>
    <w:rsid w:val="002211EE"/>
    <w:rsid w:val="0022187A"/>
    <w:rsid w:val="002221A7"/>
    <w:rsid w:val="002222F9"/>
    <w:rsid w:val="00222D0D"/>
    <w:rsid w:val="00222F64"/>
    <w:rsid w:val="00223A84"/>
    <w:rsid w:val="00223D50"/>
    <w:rsid w:val="002242B5"/>
    <w:rsid w:val="00224A7F"/>
    <w:rsid w:val="002265AD"/>
    <w:rsid w:val="00227CBF"/>
    <w:rsid w:val="00230026"/>
    <w:rsid w:val="002304A3"/>
    <w:rsid w:val="0023077A"/>
    <w:rsid w:val="002309FC"/>
    <w:rsid w:val="002314FD"/>
    <w:rsid w:val="002334C1"/>
    <w:rsid w:val="0023406B"/>
    <w:rsid w:val="0023419C"/>
    <w:rsid w:val="002345AD"/>
    <w:rsid w:val="00234965"/>
    <w:rsid w:val="00234974"/>
    <w:rsid w:val="00235A76"/>
    <w:rsid w:val="00235B95"/>
    <w:rsid w:val="00235F94"/>
    <w:rsid w:val="002360C4"/>
    <w:rsid w:val="00236B9B"/>
    <w:rsid w:val="00237331"/>
    <w:rsid w:val="00237987"/>
    <w:rsid w:val="0024203F"/>
    <w:rsid w:val="002420D0"/>
    <w:rsid w:val="00243AFA"/>
    <w:rsid w:val="0024428A"/>
    <w:rsid w:val="002442ED"/>
    <w:rsid w:val="002449EA"/>
    <w:rsid w:val="00244B1B"/>
    <w:rsid w:val="002450A8"/>
    <w:rsid w:val="002451CD"/>
    <w:rsid w:val="00245AE3"/>
    <w:rsid w:val="00245EAF"/>
    <w:rsid w:val="0024686F"/>
    <w:rsid w:val="0024696C"/>
    <w:rsid w:val="00246B57"/>
    <w:rsid w:val="00246D28"/>
    <w:rsid w:val="00247205"/>
    <w:rsid w:val="002502CF"/>
    <w:rsid w:val="00250EB1"/>
    <w:rsid w:val="00250F37"/>
    <w:rsid w:val="002514A1"/>
    <w:rsid w:val="002518E4"/>
    <w:rsid w:val="00251957"/>
    <w:rsid w:val="002519FB"/>
    <w:rsid w:val="00251A72"/>
    <w:rsid w:val="00251BF4"/>
    <w:rsid w:val="0025238B"/>
    <w:rsid w:val="002523B8"/>
    <w:rsid w:val="00252794"/>
    <w:rsid w:val="00252CAD"/>
    <w:rsid w:val="00253F17"/>
    <w:rsid w:val="00254326"/>
    <w:rsid w:val="002544E6"/>
    <w:rsid w:val="002546BF"/>
    <w:rsid w:val="002548F4"/>
    <w:rsid w:val="00254FCF"/>
    <w:rsid w:val="00255ED1"/>
    <w:rsid w:val="00256AFC"/>
    <w:rsid w:val="0025716A"/>
    <w:rsid w:val="00260097"/>
    <w:rsid w:val="002609B3"/>
    <w:rsid w:val="00261B02"/>
    <w:rsid w:val="00262B31"/>
    <w:rsid w:val="00263A5A"/>
    <w:rsid w:val="00263CBE"/>
    <w:rsid w:val="00263FFC"/>
    <w:rsid w:val="002640D4"/>
    <w:rsid w:val="00266005"/>
    <w:rsid w:val="0026678C"/>
    <w:rsid w:val="00266864"/>
    <w:rsid w:val="00266AA6"/>
    <w:rsid w:val="00267688"/>
    <w:rsid w:val="00267A9F"/>
    <w:rsid w:val="00267C93"/>
    <w:rsid w:val="00267F3F"/>
    <w:rsid w:val="00270F79"/>
    <w:rsid w:val="002712EB"/>
    <w:rsid w:val="00271462"/>
    <w:rsid w:val="00271669"/>
    <w:rsid w:val="00271C4D"/>
    <w:rsid w:val="002724B4"/>
    <w:rsid w:val="0027288C"/>
    <w:rsid w:val="0027368A"/>
    <w:rsid w:val="002743F2"/>
    <w:rsid w:val="002748AF"/>
    <w:rsid w:val="002750CF"/>
    <w:rsid w:val="00275451"/>
    <w:rsid w:val="00276148"/>
    <w:rsid w:val="00277655"/>
    <w:rsid w:val="002802EA"/>
    <w:rsid w:val="00280C04"/>
    <w:rsid w:val="00281A67"/>
    <w:rsid w:val="0028208F"/>
    <w:rsid w:val="002820BC"/>
    <w:rsid w:val="00282A5F"/>
    <w:rsid w:val="0028369D"/>
    <w:rsid w:val="00283B58"/>
    <w:rsid w:val="00283FBD"/>
    <w:rsid w:val="002849EB"/>
    <w:rsid w:val="002852E4"/>
    <w:rsid w:val="00285331"/>
    <w:rsid w:val="00285B34"/>
    <w:rsid w:val="00285D8D"/>
    <w:rsid w:val="002869AF"/>
    <w:rsid w:val="002869E1"/>
    <w:rsid w:val="00287251"/>
    <w:rsid w:val="002876AC"/>
    <w:rsid w:val="002876E0"/>
    <w:rsid w:val="00287BCA"/>
    <w:rsid w:val="00287E87"/>
    <w:rsid w:val="00287EE2"/>
    <w:rsid w:val="00290459"/>
    <w:rsid w:val="00290BE5"/>
    <w:rsid w:val="0029256F"/>
    <w:rsid w:val="002927B7"/>
    <w:rsid w:val="002933AF"/>
    <w:rsid w:val="0029343B"/>
    <w:rsid w:val="00293826"/>
    <w:rsid w:val="002941AB"/>
    <w:rsid w:val="002949CF"/>
    <w:rsid w:val="00294A69"/>
    <w:rsid w:val="00294C0C"/>
    <w:rsid w:val="0029517C"/>
    <w:rsid w:val="002951E7"/>
    <w:rsid w:val="00295A4F"/>
    <w:rsid w:val="00296213"/>
    <w:rsid w:val="00296411"/>
    <w:rsid w:val="002964F0"/>
    <w:rsid w:val="00296E8B"/>
    <w:rsid w:val="00297846"/>
    <w:rsid w:val="002A0154"/>
    <w:rsid w:val="002A0AF9"/>
    <w:rsid w:val="002A0C8B"/>
    <w:rsid w:val="002A0E48"/>
    <w:rsid w:val="002A16C7"/>
    <w:rsid w:val="002A1AAC"/>
    <w:rsid w:val="002A1D8B"/>
    <w:rsid w:val="002A2649"/>
    <w:rsid w:val="002A27F2"/>
    <w:rsid w:val="002A3C49"/>
    <w:rsid w:val="002A3E08"/>
    <w:rsid w:val="002A407D"/>
    <w:rsid w:val="002A418F"/>
    <w:rsid w:val="002A42B6"/>
    <w:rsid w:val="002A5423"/>
    <w:rsid w:val="002A570D"/>
    <w:rsid w:val="002A6873"/>
    <w:rsid w:val="002A6EC8"/>
    <w:rsid w:val="002A70E9"/>
    <w:rsid w:val="002B0D51"/>
    <w:rsid w:val="002B1E74"/>
    <w:rsid w:val="002B2014"/>
    <w:rsid w:val="002B27C3"/>
    <w:rsid w:val="002B2E72"/>
    <w:rsid w:val="002B34F3"/>
    <w:rsid w:val="002B374C"/>
    <w:rsid w:val="002B3834"/>
    <w:rsid w:val="002B4227"/>
    <w:rsid w:val="002B42C3"/>
    <w:rsid w:val="002B4323"/>
    <w:rsid w:val="002B5C12"/>
    <w:rsid w:val="002B7697"/>
    <w:rsid w:val="002B7D4F"/>
    <w:rsid w:val="002C0705"/>
    <w:rsid w:val="002C14E0"/>
    <w:rsid w:val="002C19D3"/>
    <w:rsid w:val="002C27C7"/>
    <w:rsid w:val="002C36DC"/>
    <w:rsid w:val="002C4288"/>
    <w:rsid w:val="002C43CC"/>
    <w:rsid w:val="002C4519"/>
    <w:rsid w:val="002C4716"/>
    <w:rsid w:val="002C4C84"/>
    <w:rsid w:val="002C5214"/>
    <w:rsid w:val="002C581B"/>
    <w:rsid w:val="002C65AA"/>
    <w:rsid w:val="002C7559"/>
    <w:rsid w:val="002D0415"/>
    <w:rsid w:val="002D0AF4"/>
    <w:rsid w:val="002D16D0"/>
    <w:rsid w:val="002D1B6F"/>
    <w:rsid w:val="002D2154"/>
    <w:rsid w:val="002D2B0E"/>
    <w:rsid w:val="002D32A1"/>
    <w:rsid w:val="002D32DF"/>
    <w:rsid w:val="002D35CD"/>
    <w:rsid w:val="002D3621"/>
    <w:rsid w:val="002D3DBD"/>
    <w:rsid w:val="002D587B"/>
    <w:rsid w:val="002D6F23"/>
    <w:rsid w:val="002D6FD7"/>
    <w:rsid w:val="002D79D1"/>
    <w:rsid w:val="002E0023"/>
    <w:rsid w:val="002E03C2"/>
    <w:rsid w:val="002E06B8"/>
    <w:rsid w:val="002E08FE"/>
    <w:rsid w:val="002E0DE3"/>
    <w:rsid w:val="002E0E0D"/>
    <w:rsid w:val="002E0E8C"/>
    <w:rsid w:val="002E0F6B"/>
    <w:rsid w:val="002E128C"/>
    <w:rsid w:val="002E1A9F"/>
    <w:rsid w:val="002E1AB9"/>
    <w:rsid w:val="002E25DA"/>
    <w:rsid w:val="002E275F"/>
    <w:rsid w:val="002E2AF2"/>
    <w:rsid w:val="002E2CF6"/>
    <w:rsid w:val="002E31F7"/>
    <w:rsid w:val="002E3512"/>
    <w:rsid w:val="002E37D6"/>
    <w:rsid w:val="002E3BBE"/>
    <w:rsid w:val="002E51B6"/>
    <w:rsid w:val="002E55A4"/>
    <w:rsid w:val="002E59F7"/>
    <w:rsid w:val="002F0523"/>
    <w:rsid w:val="002F194B"/>
    <w:rsid w:val="002F1BA2"/>
    <w:rsid w:val="002F3535"/>
    <w:rsid w:val="002F39CD"/>
    <w:rsid w:val="002F3B40"/>
    <w:rsid w:val="002F3DD9"/>
    <w:rsid w:val="002F4287"/>
    <w:rsid w:val="002F439F"/>
    <w:rsid w:val="002F43EE"/>
    <w:rsid w:val="002F47B3"/>
    <w:rsid w:val="002F4ABD"/>
    <w:rsid w:val="002F5464"/>
    <w:rsid w:val="002F5C17"/>
    <w:rsid w:val="002F64F3"/>
    <w:rsid w:val="002F6675"/>
    <w:rsid w:val="002F71EA"/>
    <w:rsid w:val="002F7265"/>
    <w:rsid w:val="002F728A"/>
    <w:rsid w:val="002F7666"/>
    <w:rsid w:val="002F7CA2"/>
    <w:rsid w:val="003000DE"/>
    <w:rsid w:val="00300BE6"/>
    <w:rsid w:val="00300F9A"/>
    <w:rsid w:val="00301264"/>
    <w:rsid w:val="00302230"/>
    <w:rsid w:val="0030228B"/>
    <w:rsid w:val="003025A6"/>
    <w:rsid w:val="00302A0A"/>
    <w:rsid w:val="003037F6"/>
    <w:rsid w:val="003038B2"/>
    <w:rsid w:val="00306024"/>
    <w:rsid w:val="0030717B"/>
    <w:rsid w:val="00307194"/>
    <w:rsid w:val="00310326"/>
    <w:rsid w:val="00310C54"/>
    <w:rsid w:val="00310CDD"/>
    <w:rsid w:val="0031129B"/>
    <w:rsid w:val="00311E19"/>
    <w:rsid w:val="003125B6"/>
    <w:rsid w:val="00312B53"/>
    <w:rsid w:val="003137E9"/>
    <w:rsid w:val="003141AC"/>
    <w:rsid w:val="00314919"/>
    <w:rsid w:val="00314FE7"/>
    <w:rsid w:val="003155DE"/>
    <w:rsid w:val="003157AC"/>
    <w:rsid w:val="0031635C"/>
    <w:rsid w:val="00316615"/>
    <w:rsid w:val="00316843"/>
    <w:rsid w:val="00316F77"/>
    <w:rsid w:val="00317134"/>
    <w:rsid w:val="0031714D"/>
    <w:rsid w:val="00317DDF"/>
    <w:rsid w:val="00320B60"/>
    <w:rsid w:val="00320D93"/>
    <w:rsid w:val="00321A5B"/>
    <w:rsid w:val="00321BC8"/>
    <w:rsid w:val="00322669"/>
    <w:rsid w:val="00322AF3"/>
    <w:rsid w:val="003238FF"/>
    <w:rsid w:val="00323B61"/>
    <w:rsid w:val="00323C16"/>
    <w:rsid w:val="00324101"/>
    <w:rsid w:val="0032424B"/>
    <w:rsid w:val="00324878"/>
    <w:rsid w:val="00326B30"/>
    <w:rsid w:val="003279C1"/>
    <w:rsid w:val="00330042"/>
    <w:rsid w:val="00330460"/>
    <w:rsid w:val="003308B3"/>
    <w:rsid w:val="00330F81"/>
    <w:rsid w:val="00331847"/>
    <w:rsid w:val="0033330C"/>
    <w:rsid w:val="00333655"/>
    <w:rsid w:val="00333BDD"/>
    <w:rsid w:val="00333CE0"/>
    <w:rsid w:val="00333DAA"/>
    <w:rsid w:val="00333E96"/>
    <w:rsid w:val="00333F2B"/>
    <w:rsid w:val="003340F3"/>
    <w:rsid w:val="00334416"/>
    <w:rsid w:val="00335009"/>
    <w:rsid w:val="00335562"/>
    <w:rsid w:val="00335BC7"/>
    <w:rsid w:val="00335C6F"/>
    <w:rsid w:val="00337075"/>
    <w:rsid w:val="003400B3"/>
    <w:rsid w:val="00341582"/>
    <w:rsid w:val="00341775"/>
    <w:rsid w:val="00342173"/>
    <w:rsid w:val="00342296"/>
    <w:rsid w:val="0034301F"/>
    <w:rsid w:val="00343089"/>
    <w:rsid w:val="00343A21"/>
    <w:rsid w:val="00343BCB"/>
    <w:rsid w:val="00343CF7"/>
    <w:rsid w:val="0034409E"/>
    <w:rsid w:val="00345544"/>
    <w:rsid w:val="00345571"/>
    <w:rsid w:val="003456F9"/>
    <w:rsid w:val="003467A2"/>
    <w:rsid w:val="00346C9A"/>
    <w:rsid w:val="00346D59"/>
    <w:rsid w:val="0034712F"/>
    <w:rsid w:val="0034769B"/>
    <w:rsid w:val="003478D8"/>
    <w:rsid w:val="003507FD"/>
    <w:rsid w:val="00350F04"/>
    <w:rsid w:val="00351220"/>
    <w:rsid w:val="0035137F"/>
    <w:rsid w:val="00351390"/>
    <w:rsid w:val="00351D8C"/>
    <w:rsid w:val="00351E5C"/>
    <w:rsid w:val="00352345"/>
    <w:rsid w:val="00352914"/>
    <w:rsid w:val="00352A34"/>
    <w:rsid w:val="00352EFE"/>
    <w:rsid w:val="0035308E"/>
    <w:rsid w:val="003532B4"/>
    <w:rsid w:val="0035421A"/>
    <w:rsid w:val="0035437D"/>
    <w:rsid w:val="00354419"/>
    <w:rsid w:val="003546A3"/>
    <w:rsid w:val="00354D09"/>
    <w:rsid w:val="003554F5"/>
    <w:rsid w:val="0035551D"/>
    <w:rsid w:val="00356171"/>
    <w:rsid w:val="00356A22"/>
    <w:rsid w:val="00356BF7"/>
    <w:rsid w:val="00357791"/>
    <w:rsid w:val="00357E4E"/>
    <w:rsid w:val="00357FBF"/>
    <w:rsid w:val="00360251"/>
    <w:rsid w:val="00361128"/>
    <w:rsid w:val="003623A0"/>
    <w:rsid w:val="00363459"/>
    <w:rsid w:val="00363784"/>
    <w:rsid w:val="0036427B"/>
    <w:rsid w:val="003642A2"/>
    <w:rsid w:val="00364458"/>
    <w:rsid w:val="003646FF"/>
    <w:rsid w:val="00365450"/>
    <w:rsid w:val="00365902"/>
    <w:rsid w:val="00365DDA"/>
    <w:rsid w:val="00366427"/>
    <w:rsid w:val="00366A49"/>
    <w:rsid w:val="00366E6E"/>
    <w:rsid w:val="00367A47"/>
    <w:rsid w:val="00370329"/>
    <w:rsid w:val="003703E3"/>
    <w:rsid w:val="003705ED"/>
    <w:rsid w:val="00371153"/>
    <w:rsid w:val="00371437"/>
    <w:rsid w:val="00371556"/>
    <w:rsid w:val="00371882"/>
    <w:rsid w:val="003724C6"/>
    <w:rsid w:val="003734CA"/>
    <w:rsid w:val="003737CA"/>
    <w:rsid w:val="00373EC7"/>
    <w:rsid w:val="00374097"/>
    <w:rsid w:val="0037422D"/>
    <w:rsid w:val="00374496"/>
    <w:rsid w:val="00374ACA"/>
    <w:rsid w:val="00374CF6"/>
    <w:rsid w:val="003750B6"/>
    <w:rsid w:val="003751DB"/>
    <w:rsid w:val="0037568A"/>
    <w:rsid w:val="0037695B"/>
    <w:rsid w:val="00376C61"/>
    <w:rsid w:val="00376D12"/>
    <w:rsid w:val="00376F70"/>
    <w:rsid w:val="0037720D"/>
    <w:rsid w:val="00377783"/>
    <w:rsid w:val="0037783E"/>
    <w:rsid w:val="003778C0"/>
    <w:rsid w:val="00377F41"/>
    <w:rsid w:val="00380E09"/>
    <w:rsid w:val="003810B4"/>
    <w:rsid w:val="003811B5"/>
    <w:rsid w:val="003814CD"/>
    <w:rsid w:val="003817D1"/>
    <w:rsid w:val="0038189A"/>
    <w:rsid w:val="00382A3C"/>
    <w:rsid w:val="0038336D"/>
    <w:rsid w:val="00383607"/>
    <w:rsid w:val="00383658"/>
    <w:rsid w:val="00383EFF"/>
    <w:rsid w:val="003845EE"/>
    <w:rsid w:val="00384604"/>
    <w:rsid w:val="00384849"/>
    <w:rsid w:val="00384C15"/>
    <w:rsid w:val="00385337"/>
    <w:rsid w:val="00385A5E"/>
    <w:rsid w:val="00385DB8"/>
    <w:rsid w:val="00385FA6"/>
    <w:rsid w:val="003902BF"/>
    <w:rsid w:val="00390648"/>
    <w:rsid w:val="0039083A"/>
    <w:rsid w:val="003912C4"/>
    <w:rsid w:val="003912D0"/>
    <w:rsid w:val="0039180D"/>
    <w:rsid w:val="00391E3A"/>
    <w:rsid w:val="00393932"/>
    <w:rsid w:val="00393B32"/>
    <w:rsid w:val="003946CE"/>
    <w:rsid w:val="00394D57"/>
    <w:rsid w:val="00395158"/>
    <w:rsid w:val="003957C3"/>
    <w:rsid w:val="00395FB7"/>
    <w:rsid w:val="003963FA"/>
    <w:rsid w:val="0039712F"/>
    <w:rsid w:val="0039794B"/>
    <w:rsid w:val="003A0411"/>
    <w:rsid w:val="003A06D2"/>
    <w:rsid w:val="003A0FE3"/>
    <w:rsid w:val="003A1A51"/>
    <w:rsid w:val="003A2960"/>
    <w:rsid w:val="003A2EE0"/>
    <w:rsid w:val="003A34EE"/>
    <w:rsid w:val="003A37E4"/>
    <w:rsid w:val="003A39D7"/>
    <w:rsid w:val="003A3A2B"/>
    <w:rsid w:val="003A42D2"/>
    <w:rsid w:val="003A43AC"/>
    <w:rsid w:val="003A5AF5"/>
    <w:rsid w:val="003A690D"/>
    <w:rsid w:val="003A6B13"/>
    <w:rsid w:val="003A7829"/>
    <w:rsid w:val="003A7A1E"/>
    <w:rsid w:val="003B006F"/>
    <w:rsid w:val="003B01D0"/>
    <w:rsid w:val="003B135C"/>
    <w:rsid w:val="003B1E34"/>
    <w:rsid w:val="003B1E70"/>
    <w:rsid w:val="003B3103"/>
    <w:rsid w:val="003B3591"/>
    <w:rsid w:val="003B396B"/>
    <w:rsid w:val="003B477E"/>
    <w:rsid w:val="003B56E8"/>
    <w:rsid w:val="003B60B7"/>
    <w:rsid w:val="003B6847"/>
    <w:rsid w:val="003B7149"/>
    <w:rsid w:val="003B7945"/>
    <w:rsid w:val="003C0528"/>
    <w:rsid w:val="003C06BD"/>
    <w:rsid w:val="003C10F6"/>
    <w:rsid w:val="003C24A9"/>
    <w:rsid w:val="003C296F"/>
    <w:rsid w:val="003C2C4E"/>
    <w:rsid w:val="003C40D4"/>
    <w:rsid w:val="003C41B5"/>
    <w:rsid w:val="003C4E08"/>
    <w:rsid w:val="003C50D6"/>
    <w:rsid w:val="003C523B"/>
    <w:rsid w:val="003C6160"/>
    <w:rsid w:val="003C6AB5"/>
    <w:rsid w:val="003C7416"/>
    <w:rsid w:val="003C7D2B"/>
    <w:rsid w:val="003C7E02"/>
    <w:rsid w:val="003D1DB7"/>
    <w:rsid w:val="003D2517"/>
    <w:rsid w:val="003D4F78"/>
    <w:rsid w:val="003D5D54"/>
    <w:rsid w:val="003D623B"/>
    <w:rsid w:val="003D72E3"/>
    <w:rsid w:val="003D775B"/>
    <w:rsid w:val="003E037B"/>
    <w:rsid w:val="003E06F8"/>
    <w:rsid w:val="003E0771"/>
    <w:rsid w:val="003E081B"/>
    <w:rsid w:val="003E0E20"/>
    <w:rsid w:val="003E13AB"/>
    <w:rsid w:val="003E4BB7"/>
    <w:rsid w:val="003E4EB1"/>
    <w:rsid w:val="003E504B"/>
    <w:rsid w:val="003E6A6F"/>
    <w:rsid w:val="003E7015"/>
    <w:rsid w:val="003E72EC"/>
    <w:rsid w:val="003E7A5A"/>
    <w:rsid w:val="003F0271"/>
    <w:rsid w:val="003F041F"/>
    <w:rsid w:val="003F1AB4"/>
    <w:rsid w:val="003F1DA4"/>
    <w:rsid w:val="003F25F1"/>
    <w:rsid w:val="003F289F"/>
    <w:rsid w:val="003F3A2D"/>
    <w:rsid w:val="003F3DD5"/>
    <w:rsid w:val="003F40B4"/>
    <w:rsid w:val="003F5266"/>
    <w:rsid w:val="003F6295"/>
    <w:rsid w:val="003F67EB"/>
    <w:rsid w:val="003F78E0"/>
    <w:rsid w:val="003F7AC5"/>
    <w:rsid w:val="0040055B"/>
    <w:rsid w:val="00400F43"/>
    <w:rsid w:val="00400FFE"/>
    <w:rsid w:val="004016CD"/>
    <w:rsid w:val="00401F0E"/>
    <w:rsid w:val="00401F1D"/>
    <w:rsid w:val="004024CE"/>
    <w:rsid w:val="0040277C"/>
    <w:rsid w:val="004028BB"/>
    <w:rsid w:val="004031D4"/>
    <w:rsid w:val="004037BE"/>
    <w:rsid w:val="004043DB"/>
    <w:rsid w:val="00405766"/>
    <w:rsid w:val="00405A0C"/>
    <w:rsid w:val="00405D87"/>
    <w:rsid w:val="0040646C"/>
    <w:rsid w:val="00406E64"/>
    <w:rsid w:val="00407015"/>
    <w:rsid w:val="0040796A"/>
    <w:rsid w:val="00407C5A"/>
    <w:rsid w:val="00410201"/>
    <w:rsid w:val="004109AF"/>
    <w:rsid w:val="00410C1D"/>
    <w:rsid w:val="00411763"/>
    <w:rsid w:val="00411AFC"/>
    <w:rsid w:val="0041245B"/>
    <w:rsid w:val="0041263E"/>
    <w:rsid w:val="00412A76"/>
    <w:rsid w:val="00412E3E"/>
    <w:rsid w:val="00412EB8"/>
    <w:rsid w:val="00413536"/>
    <w:rsid w:val="00413619"/>
    <w:rsid w:val="004142E4"/>
    <w:rsid w:val="00414677"/>
    <w:rsid w:val="00414C91"/>
    <w:rsid w:val="00415B92"/>
    <w:rsid w:val="00416B4E"/>
    <w:rsid w:val="00416BD7"/>
    <w:rsid w:val="00417131"/>
    <w:rsid w:val="00417A4E"/>
    <w:rsid w:val="00417A7D"/>
    <w:rsid w:val="00417DF2"/>
    <w:rsid w:val="0042060F"/>
    <w:rsid w:val="00420B97"/>
    <w:rsid w:val="00420EFE"/>
    <w:rsid w:val="00421178"/>
    <w:rsid w:val="00421EF8"/>
    <w:rsid w:val="00422EC9"/>
    <w:rsid w:val="00423B79"/>
    <w:rsid w:val="00423C9C"/>
    <w:rsid w:val="00423E19"/>
    <w:rsid w:val="00423E60"/>
    <w:rsid w:val="00424181"/>
    <w:rsid w:val="004244AB"/>
    <w:rsid w:val="004248F6"/>
    <w:rsid w:val="00424FBA"/>
    <w:rsid w:val="004250EF"/>
    <w:rsid w:val="00425351"/>
    <w:rsid w:val="00425A92"/>
    <w:rsid w:val="00426B32"/>
    <w:rsid w:val="00426D8B"/>
    <w:rsid w:val="00426F97"/>
    <w:rsid w:val="004274DA"/>
    <w:rsid w:val="00427537"/>
    <w:rsid w:val="0042762B"/>
    <w:rsid w:val="004277BB"/>
    <w:rsid w:val="00430002"/>
    <w:rsid w:val="00430EA8"/>
    <w:rsid w:val="00430ECD"/>
    <w:rsid w:val="00431E7D"/>
    <w:rsid w:val="004320E6"/>
    <w:rsid w:val="00432D21"/>
    <w:rsid w:val="0043436E"/>
    <w:rsid w:val="004343CB"/>
    <w:rsid w:val="004343D7"/>
    <w:rsid w:val="0043461B"/>
    <w:rsid w:val="00434966"/>
    <w:rsid w:val="004349FC"/>
    <w:rsid w:val="004361F8"/>
    <w:rsid w:val="00436E89"/>
    <w:rsid w:val="00436F1D"/>
    <w:rsid w:val="00437761"/>
    <w:rsid w:val="004400CD"/>
    <w:rsid w:val="004401A9"/>
    <w:rsid w:val="004401F3"/>
    <w:rsid w:val="00440D49"/>
    <w:rsid w:val="00440DE4"/>
    <w:rsid w:val="004423BB"/>
    <w:rsid w:val="0044284D"/>
    <w:rsid w:val="00442881"/>
    <w:rsid w:val="00442B0F"/>
    <w:rsid w:val="004430F3"/>
    <w:rsid w:val="00443505"/>
    <w:rsid w:val="00443FAB"/>
    <w:rsid w:val="00444DC0"/>
    <w:rsid w:val="00445223"/>
    <w:rsid w:val="0044589E"/>
    <w:rsid w:val="00445CDF"/>
    <w:rsid w:val="00445DA6"/>
    <w:rsid w:val="004474E3"/>
    <w:rsid w:val="00447DD4"/>
    <w:rsid w:val="00450030"/>
    <w:rsid w:val="00450108"/>
    <w:rsid w:val="004505B1"/>
    <w:rsid w:val="004507E0"/>
    <w:rsid w:val="00451324"/>
    <w:rsid w:val="0045245C"/>
    <w:rsid w:val="004525A0"/>
    <w:rsid w:val="00452AD3"/>
    <w:rsid w:val="00453324"/>
    <w:rsid w:val="0045338B"/>
    <w:rsid w:val="00453601"/>
    <w:rsid w:val="00454015"/>
    <w:rsid w:val="004541CA"/>
    <w:rsid w:val="00454771"/>
    <w:rsid w:val="00454D29"/>
    <w:rsid w:val="00454F86"/>
    <w:rsid w:val="004553E8"/>
    <w:rsid w:val="00455C65"/>
    <w:rsid w:val="0045668E"/>
    <w:rsid w:val="0045691A"/>
    <w:rsid w:val="00460001"/>
    <w:rsid w:val="0046049A"/>
    <w:rsid w:val="00461A13"/>
    <w:rsid w:val="00461CD9"/>
    <w:rsid w:val="00462245"/>
    <w:rsid w:val="004622E9"/>
    <w:rsid w:val="004634C4"/>
    <w:rsid w:val="00463FDC"/>
    <w:rsid w:val="00464146"/>
    <w:rsid w:val="004643DD"/>
    <w:rsid w:val="00465C5E"/>
    <w:rsid w:val="004664F3"/>
    <w:rsid w:val="00466A99"/>
    <w:rsid w:val="004671D4"/>
    <w:rsid w:val="00467780"/>
    <w:rsid w:val="00471234"/>
    <w:rsid w:val="00471588"/>
    <w:rsid w:val="00471902"/>
    <w:rsid w:val="004719E1"/>
    <w:rsid w:val="004719F7"/>
    <w:rsid w:val="00472442"/>
    <w:rsid w:val="00472DB4"/>
    <w:rsid w:val="00473214"/>
    <w:rsid w:val="0047374C"/>
    <w:rsid w:val="00473A5F"/>
    <w:rsid w:val="0047407C"/>
    <w:rsid w:val="00474132"/>
    <w:rsid w:val="00474274"/>
    <w:rsid w:val="00474B40"/>
    <w:rsid w:val="00474DC4"/>
    <w:rsid w:val="0047562D"/>
    <w:rsid w:val="0047606A"/>
    <w:rsid w:val="004769DD"/>
    <w:rsid w:val="00476BF8"/>
    <w:rsid w:val="00480048"/>
    <w:rsid w:val="00480216"/>
    <w:rsid w:val="0048033A"/>
    <w:rsid w:val="00481008"/>
    <w:rsid w:val="0048199D"/>
    <w:rsid w:val="00482A35"/>
    <w:rsid w:val="0048316D"/>
    <w:rsid w:val="004835B0"/>
    <w:rsid w:val="00483E92"/>
    <w:rsid w:val="00484E60"/>
    <w:rsid w:val="00485494"/>
    <w:rsid w:val="00485A7D"/>
    <w:rsid w:val="004866EA"/>
    <w:rsid w:val="0048695D"/>
    <w:rsid w:val="00486B6C"/>
    <w:rsid w:val="004873EF"/>
    <w:rsid w:val="00487519"/>
    <w:rsid w:val="00487D04"/>
    <w:rsid w:val="00487E58"/>
    <w:rsid w:val="0049054D"/>
    <w:rsid w:val="00490E53"/>
    <w:rsid w:val="004912AC"/>
    <w:rsid w:val="00491F2A"/>
    <w:rsid w:val="00491F71"/>
    <w:rsid w:val="004923B5"/>
    <w:rsid w:val="004927C4"/>
    <w:rsid w:val="00493104"/>
    <w:rsid w:val="0049326A"/>
    <w:rsid w:val="00493A73"/>
    <w:rsid w:val="00493C30"/>
    <w:rsid w:val="00493CF0"/>
    <w:rsid w:val="0049465A"/>
    <w:rsid w:val="00494B84"/>
    <w:rsid w:val="0049519F"/>
    <w:rsid w:val="004952B9"/>
    <w:rsid w:val="0049598A"/>
    <w:rsid w:val="00495D69"/>
    <w:rsid w:val="00495E28"/>
    <w:rsid w:val="00495E72"/>
    <w:rsid w:val="00496476"/>
    <w:rsid w:val="004965F5"/>
    <w:rsid w:val="00496D09"/>
    <w:rsid w:val="004972E5"/>
    <w:rsid w:val="0049763C"/>
    <w:rsid w:val="00497904"/>
    <w:rsid w:val="004A0442"/>
    <w:rsid w:val="004A0CA0"/>
    <w:rsid w:val="004A233A"/>
    <w:rsid w:val="004A3CC7"/>
    <w:rsid w:val="004A4347"/>
    <w:rsid w:val="004A55FB"/>
    <w:rsid w:val="004A5AB2"/>
    <w:rsid w:val="004A7081"/>
    <w:rsid w:val="004A72F7"/>
    <w:rsid w:val="004A7567"/>
    <w:rsid w:val="004A7D00"/>
    <w:rsid w:val="004B0195"/>
    <w:rsid w:val="004B033E"/>
    <w:rsid w:val="004B07FE"/>
    <w:rsid w:val="004B08DE"/>
    <w:rsid w:val="004B28C1"/>
    <w:rsid w:val="004B2E5A"/>
    <w:rsid w:val="004B3139"/>
    <w:rsid w:val="004B4491"/>
    <w:rsid w:val="004B49C1"/>
    <w:rsid w:val="004B50C7"/>
    <w:rsid w:val="004B5E9C"/>
    <w:rsid w:val="004B7265"/>
    <w:rsid w:val="004C0BB2"/>
    <w:rsid w:val="004C11C6"/>
    <w:rsid w:val="004C11C9"/>
    <w:rsid w:val="004C2B2A"/>
    <w:rsid w:val="004C4518"/>
    <w:rsid w:val="004C5F18"/>
    <w:rsid w:val="004C5F26"/>
    <w:rsid w:val="004C5F7E"/>
    <w:rsid w:val="004C6005"/>
    <w:rsid w:val="004C65ED"/>
    <w:rsid w:val="004C6854"/>
    <w:rsid w:val="004C68B5"/>
    <w:rsid w:val="004C6ED7"/>
    <w:rsid w:val="004C78A4"/>
    <w:rsid w:val="004C7A9D"/>
    <w:rsid w:val="004D0E9A"/>
    <w:rsid w:val="004D101A"/>
    <w:rsid w:val="004D14B1"/>
    <w:rsid w:val="004D1515"/>
    <w:rsid w:val="004D16D2"/>
    <w:rsid w:val="004D1822"/>
    <w:rsid w:val="004D1C46"/>
    <w:rsid w:val="004D1F01"/>
    <w:rsid w:val="004D2442"/>
    <w:rsid w:val="004D2487"/>
    <w:rsid w:val="004D3038"/>
    <w:rsid w:val="004D3EA0"/>
    <w:rsid w:val="004D47E0"/>
    <w:rsid w:val="004D4B28"/>
    <w:rsid w:val="004D4E3E"/>
    <w:rsid w:val="004D5C3A"/>
    <w:rsid w:val="004D6010"/>
    <w:rsid w:val="004D6249"/>
    <w:rsid w:val="004D6384"/>
    <w:rsid w:val="004D6547"/>
    <w:rsid w:val="004D6638"/>
    <w:rsid w:val="004D69D8"/>
    <w:rsid w:val="004D75D7"/>
    <w:rsid w:val="004D7615"/>
    <w:rsid w:val="004E1080"/>
    <w:rsid w:val="004E16EB"/>
    <w:rsid w:val="004E17BE"/>
    <w:rsid w:val="004E28C6"/>
    <w:rsid w:val="004E2B4F"/>
    <w:rsid w:val="004E2BA0"/>
    <w:rsid w:val="004E2C0E"/>
    <w:rsid w:val="004E2EAF"/>
    <w:rsid w:val="004E32E3"/>
    <w:rsid w:val="004E468A"/>
    <w:rsid w:val="004E6131"/>
    <w:rsid w:val="004E676D"/>
    <w:rsid w:val="004E6840"/>
    <w:rsid w:val="004E6987"/>
    <w:rsid w:val="004F0AB1"/>
    <w:rsid w:val="004F0B5D"/>
    <w:rsid w:val="004F1086"/>
    <w:rsid w:val="004F12F3"/>
    <w:rsid w:val="004F1A91"/>
    <w:rsid w:val="004F2078"/>
    <w:rsid w:val="004F2231"/>
    <w:rsid w:val="004F2BB7"/>
    <w:rsid w:val="004F2E27"/>
    <w:rsid w:val="004F48EF"/>
    <w:rsid w:val="004F51BF"/>
    <w:rsid w:val="004F578A"/>
    <w:rsid w:val="004F6BAD"/>
    <w:rsid w:val="0050035B"/>
    <w:rsid w:val="005009B4"/>
    <w:rsid w:val="00501569"/>
    <w:rsid w:val="00501D39"/>
    <w:rsid w:val="005031C9"/>
    <w:rsid w:val="00503410"/>
    <w:rsid w:val="005044D7"/>
    <w:rsid w:val="005049D1"/>
    <w:rsid w:val="0050582B"/>
    <w:rsid w:val="00505D62"/>
    <w:rsid w:val="00507433"/>
    <w:rsid w:val="0051010D"/>
    <w:rsid w:val="00510FB2"/>
    <w:rsid w:val="0051105D"/>
    <w:rsid w:val="0051154A"/>
    <w:rsid w:val="00511A07"/>
    <w:rsid w:val="005120F3"/>
    <w:rsid w:val="00512768"/>
    <w:rsid w:val="00512A7A"/>
    <w:rsid w:val="00512B03"/>
    <w:rsid w:val="00512DC3"/>
    <w:rsid w:val="005132CB"/>
    <w:rsid w:val="005136C6"/>
    <w:rsid w:val="00513CE1"/>
    <w:rsid w:val="00513CF6"/>
    <w:rsid w:val="00514189"/>
    <w:rsid w:val="00514FDA"/>
    <w:rsid w:val="00515520"/>
    <w:rsid w:val="00516892"/>
    <w:rsid w:val="00516F0E"/>
    <w:rsid w:val="0051723D"/>
    <w:rsid w:val="00517ABD"/>
    <w:rsid w:val="0052045A"/>
    <w:rsid w:val="00521F5B"/>
    <w:rsid w:val="005220E0"/>
    <w:rsid w:val="005235A6"/>
    <w:rsid w:val="005247DC"/>
    <w:rsid w:val="00524C73"/>
    <w:rsid w:val="00524C9A"/>
    <w:rsid w:val="00525291"/>
    <w:rsid w:val="0052571E"/>
    <w:rsid w:val="00525B17"/>
    <w:rsid w:val="00525D9E"/>
    <w:rsid w:val="00526058"/>
    <w:rsid w:val="00526B6E"/>
    <w:rsid w:val="005270FE"/>
    <w:rsid w:val="00527E6F"/>
    <w:rsid w:val="005307BE"/>
    <w:rsid w:val="00531047"/>
    <w:rsid w:val="005318A8"/>
    <w:rsid w:val="00531ABA"/>
    <w:rsid w:val="00531B2E"/>
    <w:rsid w:val="0053266C"/>
    <w:rsid w:val="00532C8E"/>
    <w:rsid w:val="0053310E"/>
    <w:rsid w:val="00533FB3"/>
    <w:rsid w:val="005343AB"/>
    <w:rsid w:val="00534478"/>
    <w:rsid w:val="005348BB"/>
    <w:rsid w:val="00534F43"/>
    <w:rsid w:val="00535264"/>
    <w:rsid w:val="00535E13"/>
    <w:rsid w:val="00537B27"/>
    <w:rsid w:val="00540427"/>
    <w:rsid w:val="005405A1"/>
    <w:rsid w:val="0054186C"/>
    <w:rsid w:val="00541B35"/>
    <w:rsid w:val="00541F2F"/>
    <w:rsid w:val="0054252D"/>
    <w:rsid w:val="00542A66"/>
    <w:rsid w:val="00542BC0"/>
    <w:rsid w:val="0054325B"/>
    <w:rsid w:val="005432C8"/>
    <w:rsid w:val="005442AC"/>
    <w:rsid w:val="00544B44"/>
    <w:rsid w:val="00544F44"/>
    <w:rsid w:val="005455B4"/>
    <w:rsid w:val="005459E1"/>
    <w:rsid w:val="00545A5D"/>
    <w:rsid w:val="00545C30"/>
    <w:rsid w:val="00545C5B"/>
    <w:rsid w:val="00545E1F"/>
    <w:rsid w:val="00546082"/>
    <w:rsid w:val="00547092"/>
    <w:rsid w:val="00551170"/>
    <w:rsid w:val="005515D7"/>
    <w:rsid w:val="00551746"/>
    <w:rsid w:val="0055223C"/>
    <w:rsid w:val="00554472"/>
    <w:rsid w:val="00554647"/>
    <w:rsid w:val="00554AB4"/>
    <w:rsid w:val="005550C9"/>
    <w:rsid w:val="005552C6"/>
    <w:rsid w:val="005553A0"/>
    <w:rsid w:val="00556712"/>
    <w:rsid w:val="005568AA"/>
    <w:rsid w:val="00557489"/>
    <w:rsid w:val="005604B7"/>
    <w:rsid w:val="005607E8"/>
    <w:rsid w:val="0056087F"/>
    <w:rsid w:val="00560BAE"/>
    <w:rsid w:val="00561085"/>
    <w:rsid w:val="00561833"/>
    <w:rsid w:val="00561C2E"/>
    <w:rsid w:val="0056207C"/>
    <w:rsid w:val="00562218"/>
    <w:rsid w:val="0056255A"/>
    <w:rsid w:val="00564F13"/>
    <w:rsid w:val="00565314"/>
    <w:rsid w:val="00565C28"/>
    <w:rsid w:val="00565DDE"/>
    <w:rsid w:val="00566388"/>
    <w:rsid w:val="00566916"/>
    <w:rsid w:val="00566F26"/>
    <w:rsid w:val="005675A7"/>
    <w:rsid w:val="005701E4"/>
    <w:rsid w:val="005701F6"/>
    <w:rsid w:val="00570203"/>
    <w:rsid w:val="00570B90"/>
    <w:rsid w:val="00570E74"/>
    <w:rsid w:val="005713FB"/>
    <w:rsid w:val="00571D27"/>
    <w:rsid w:val="00572AD2"/>
    <w:rsid w:val="005739A1"/>
    <w:rsid w:val="00573D40"/>
    <w:rsid w:val="00574965"/>
    <w:rsid w:val="005750FD"/>
    <w:rsid w:val="00575136"/>
    <w:rsid w:val="005753F6"/>
    <w:rsid w:val="00575D77"/>
    <w:rsid w:val="00576333"/>
    <w:rsid w:val="00576C7D"/>
    <w:rsid w:val="005775EC"/>
    <w:rsid w:val="005778BA"/>
    <w:rsid w:val="00580BB2"/>
    <w:rsid w:val="00581BA6"/>
    <w:rsid w:val="00581DDC"/>
    <w:rsid w:val="0058297E"/>
    <w:rsid w:val="00582B84"/>
    <w:rsid w:val="00582D1C"/>
    <w:rsid w:val="005839CF"/>
    <w:rsid w:val="00583DE9"/>
    <w:rsid w:val="00583DEF"/>
    <w:rsid w:val="00583F7D"/>
    <w:rsid w:val="005840CD"/>
    <w:rsid w:val="005847F3"/>
    <w:rsid w:val="00584924"/>
    <w:rsid w:val="00585ED8"/>
    <w:rsid w:val="00586D11"/>
    <w:rsid w:val="00587B10"/>
    <w:rsid w:val="00590746"/>
    <w:rsid w:val="00590A33"/>
    <w:rsid w:val="005929B2"/>
    <w:rsid w:val="00592A05"/>
    <w:rsid w:val="0059394F"/>
    <w:rsid w:val="00593C9E"/>
    <w:rsid w:val="00593FF0"/>
    <w:rsid w:val="00594369"/>
    <w:rsid w:val="00594BEC"/>
    <w:rsid w:val="00595723"/>
    <w:rsid w:val="00595AFA"/>
    <w:rsid w:val="00595BF4"/>
    <w:rsid w:val="00596112"/>
    <w:rsid w:val="00596E93"/>
    <w:rsid w:val="00597226"/>
    <w:rsid w:val="00597762"/>
    <w:rsid w:val="005A0128"/>
    <w:rsid w:val="005A0353"/>
    <w:rsid w:val="005A1806"/>
    <w:rsid w:val="005A2505"/>
    <w:rsid w:val="005A2877"/>
    <w:rsid w:val="005A3357"/>
    <w:rsid w:val="005A3560"/>
    <w:rsid w:val="005A3810"/>
    <w:rsid w:val="005A3BEE"/>
    <w:rsid w:val="005A3C0D"/>
    <w:rsid w:val="005A48E1"/>
    <w:rsid w:val="005A49B8"/>
    <w:rsid w:val="005A529C"/>
    <w:rsid w:val="005A54B0"/>
    <w:rsid w:val="005A5CDD"/>
    <w:rsid w:val="005A724A"/>
    <w:rsid w:val="005B0894"/>
    <w:rsid w:val="005B1293"/>
    <w:rsid w:val="005B152D"/>
    <w:rsid w:val="005B233B"/>
    <w:rsid w:val="005B262E"/>
    <w:rsid w:val="005B2D79"/>
    <w:rsid w:val="005B3048"/>
    <w:rsid w:val="005B32E3"/>
    <w:rsid w:val="005B33C6"/>
    <w:rsid w:val="005B3E0E"/>
    <w:rsid w:val="005B44F9"/>
    <w:rsid w:val="005B48E3"/>
    <w:rsid w:val="005B525D"/>
    <w:rsid w:val="005B5444"/>
    <w:rsid w:val="005B5817"/>
    <w:rsid w:val="005B5826"/>
    <w:rsid w:val="005B6E43"/>
    <w:rsid w:val="005B7416"/>
    <w:rsid w:val="005B7847"/>
    <w:rsid w:val="005B79D8"/>
    <w:rsid w:val="005B7D27"/>
    <w:rsid w:val="005C02B5"/>
    <w:rsid w:val="005C04D3"/>
    <w:rsid w:val="005C1176"/>
    <w:rsid w:val="005C1B3A"/>
    <w:rsid w:val="005C2356"/>
    <w:rsid w:val="005C2792"/>
    <w:rsid w:val="005C2B43"/>
    <w:rsid w:val="005C2C6E"/>
    <w:rsid w:val="005C33DF"/>
    <w:rsid w:val="005C4254"/>
    <w:rsid w:val="005C55A6"/>
    <w:rsid w:val="005C55EF"/>
    <w:rsid w:val="005C5A03"/>
    <w:rsid w:val="005C65AB"/>
    <w:rsid w:val="005C65CA"/>
    <w:rsid w:val="005C6C4E"/>
    <w:rsid w:val="005C7157"/>
    <w:rsid w:val="005C74D5"/>
    <w:rsid w:val="005D03E3"/>
    <w:rsid w:val="005D043D"/>
    <w:rsid w:val="005D0E77"/>
    <w:rsid w:val="005D118C"/>
    <w:rsid w:val="005D1F7C"/>
    <w:rsid w:val="005D2949"/>
    <w:rsid w:val="005D2C05"/>
    <w:rsid w:val="005D3386"/>
    <w:rsid w:val="005D4FA6"/>
    <w:rsid w:val="005D6102"/>
    <w:rsid w:val="005D6719"/>
    <w:rsid w:val="005E0098"/>
    <w:rsid w:val="005E027A"/>
    <w:rsid w:val="005E07A7"/>
    <w:rsid w:val="005E10D0"/>
    <w:rsid w:val="005E22BD"/>
    <w:rsid w:val="005E25BA"/>
    <w:rsid w:val="005E28A5"/>
    <w:rsid w:val="005E3443"/>
    <w:rsid w:val="005E3D8A"/>
    <w:rsid w:val="005E40AE"/>
    <w:rsid w:val="005E43F2"/>
    <w:rsid w:val="005E443B"/>
    <w:rsid w:val="005E4C26"/>
    <w:rsid w:val="005E5183"/>
    <w:rsid w:val="005E5C2D"/>
    <w:rsid w:val="005E6761"/>
    <w:rsid w:val="005E713B"/>
    <w:rsid w:val="005E7878"/>
    <w:rsid w:val="005F0FA3"/>
    <w:rsid w:val="005F187E"/>
    <w:rsid w:val="005F18A2"/>
    <w:rsid w:val="005F19AA"/>
    <w:rsid w:val="005F2580"/>
    <w:rsid w:val="005F2F06"/>
    <w:rsid w:val="005F337E"/>
    <w:rsid w:val="005F358E"/>
    <w:rsid w:val="005F379B"/>
    <w:rsid w:val="005F4440"/>
    <w:rsid w:val="005F5D6D"/>
    <w:rsid w:val="005F6974"/>
    <w:rsid w:val="005F7114"/>
    <w:rsid w:val="005F72CD"/>
    <w:rsid w:val="005F7320"/>
    <w:rsid w:val="005F772E"/>
    <w:rsid w:val="006005E5"/>
    <w:rsid w:val="006010E0"/>
    <w:rsid w:val="006019EE"/>
    <w:rsid w:val="00602445"/>
    <w:rsid w:val="00602610"/>
    <w:rsid w:val="00603315"/>
    <w:rsid w:val="006036BA"/>
    <w:rsid w:val="00603B44"/>
    <w:rsid w:val="0060442F"/>
    <w:rsid w:val="00604FAF"/>
    <w:rsid w:val="006057C3"/>
    <w:rsid w:val="00607D3D"/>
    <w:rsid w:val="00607D6F"/>
    <w:rsid w:val="006100E7"/>
    <w:rsid w:val="006104D1"/>
    <w:rsid w:val="006105C8"/>
    <w:rsid w:val="00610CB8"/>
    <w:rsid w:val="00612ABF"/>
    <w:rsid w:val="00612CA8"/>
    <w:rsid w:val="00612EAE"/>
    <w:rsid w:val="00613515"/>
    <w:rsid w:val="006137D3"/>
    <w:rsid w:val="006137F6"/>
    <w:rsid w:val="00613BEE"/>
    <w:rsid w:val="00614266"/>
    <w:rsid w:val="00614546"/>
    <w:rsid w:val="0061459F"/>
    <w:rsid w:val="0061578F"/>
    <w:rsid w:val="00616250"/>
    <w:rsid w:val="00616B3E"/>
    <w:rsid w:val="006173D2"/>
    <w:rsid w:val="0062038D"/>
    <w:rsid w:val="00620BD7"/>
    <w:rsid w:val="00620C9F"/>
    <w:rsid w:val="00620E68"/>
    <w:rsid w:val="00621088"/>
    <w:rsid w:val="006211B0"/>
    <w:rsid w:val="00621D3D"/>
    <w:rsid w:val="006220B3"/>
    <w:rsid w:val="00622A32"/>
    <w:rsid w:val="00622FAE"/>
    <w:rsid w:val="00623205"/>
    <w:rsid w:val="00624017"/>
    <w:rsid w:val="006241AF"/>
    <w:rsid w:val="00624489"/>
    <w:rsid w:val="006245EA"/>
    <w:rsid w:val="00624626"/>
    <w:rsid w:val="00624E5D"/>
    <w:rsid w:val="00624E6B"/>
    <w:rsid w:val="00625BC9"/>
    <w:rsid w:val="00626430"/>
    <w:rsid w:val="00626533"/>
    <w:rsid w:val="00626674"/>
    <w:rsid w:val="00627418"/>
    <w:rsid w:val="00627A7D"/>
    <w:rsid w:val="00627F12"/>
    <w:rsid w:val="00627F3D"/>
    <w:rsid w:val="0063017A"/>
    <w:rsid w:val="0063018D"/>
    <w:rsid w:val="0063092E"/>
    <w:rsid w:val="006309DC"/>
    <w:rsid w:val="00631178"/>
    <w:rsid w:val="006311E8"/>
    <w:rsid w:val="006313F4"/>
    <w:rsid w:val="0063312C"/>
    <w:rsid w:val="00633330"/>
    <w:rsid w:val="0063376D"/>
    <w:rsid w:val="00633BDE"/>
    <w:rsid w:val="00633D7C"/>
    <w:rsid w:val="0063437F"/>
    <w:rsid w:val="00634391"/>
    <w:rsid w:val="006344B6"/>
    <w:rsid w:val="00634761"/>
    <w:rsid w:val="00635133"/>
    <w:rsid w:val="006352DB"/>
    <w:rsid w:val="006353CC"/>
    <w:rsid w:val="006357FB"/>
    <w:rsid w:val="00635A50"/>
    <w:rsid w:val="00635F31"/>
    <w:rsid w:val="006364A6"/>
    <w:rsid w:val="0063682B"/>
    <w:rsid w:val="00636B14"/>
    <w:rsid w:val="0063731B"/>
    <w:rsid w:val="00637B4D"/>
    <w:rsid w:val="006410FA"/>
    <w:rsid w:val="0064199F"/>
    <w:rsid w:val="00642E83"/>
    <w:rsid w:val="00644B25"/>
    <w:rsid w:val="00644CC6"/>
    <w:rsid w:val="006456F9"/>
    <w:rsid w:val="00645BEE"/>
    <w:rsid w:val="00646FE3"/>
    <w:rsid w:val="006478E4"/>
    <w:rsid w:val="00647EEF"/>
    <w:rsid w:val="00647F6E"/>
    <w:rsid w:val="00651082"/>
    <w:rsid w:val="00651A2A"/>
    <w:rsid w:val="00652913"/>
    <w:rsid w:val="00652FB8"/>
    <w:rsid w:val="006535F6"/>
    <w:rsid w:val="00653ADC"/>
    <w:rsid w:val="00653BFE"/>
    <w:rsid w:val="006541E3"/>
    <w:rsid w:val="0065471B"/>
    <w:rsid w:val="00654DE2"/>
    <w:rsid w:val="00655171"/>
    <w:rsid w:val="006554BB"/>
    <w:rsid w:val="006556A0"/>
    <w:rsid w:val="00655EC6"/>
    <w:rsid w:val="00655EF7"/>
    <w:rsid w:val="00655FC0"/>
    <w:rsid w:val="00656177"/>
    <w:rsid w:val="00656E75"/>
    <w:rsid w:val="00656F06"/>
    <w:rsid w:val="00656FC6"/>
    <w:rsid w:val="00657522"/>
    <w:rsid w:val="00657918"/>
    <w:rsid w:val="00657D0E"/>
    <w:rsid w:val="00660B34"/>
    <w:rsid w:val="00661620"/>
    <w:rsid w:val="0066166A"/>
    <w:rsid w:val="00661AF0"/>
    <w:rsid w:val="0066212A"/>
    <w:rsid w:val="0066295E"/>
    <w:rsid w:val="00663FA4"/>
    <w:rsid w:val="006648D2"/>
    <w:rsid w:val="00664A45"/>
    <w:rsid w:val="00665BBE"/>
    <w:rsid w:val="006662C5"/>
    <w:rsid w:val="006668A6"/>
    <w:rsid w:val="00666986"/>
    <w:rsid w:val="00666B4C"/>
    <w:rsid w:val="006672E0"/>
    <w:rsid w:val="00667730"/>
    <w:rsid w:val="00667A28"/>
    <w:rsid w:val="00670006"/>
    <w:rsid w:val="00670444"/>
    <w:rsid w:val="00671032"/>
    <w:rsid w:val="006712D2"/>
    <w:rsid w:val="0067212E"/>
    <w:rsid w:val="0067279E"/>
    <w:rsid w:val="00675769"/>
    <w:rsid w:val="00675E98"/>
    <w:rsid w:val="00675EE7"/>
    <w:rsid w:val="006764FC"/>
    <w:rsid w:val="00676593"/>
    <w:rsid w:val="00676666"/>
    <w:rsid w:val="006768C5"/>
    <w:rsid w:val="006773EC"/>
    <w:rsid w:val="00680206"/>
    <w:rsid w:val="0068123A"/>
    <w:rsid w:val="00681376"/>
    <w:rsid w:val="006814C2"/>
    <w:rsid w:val="00682585"/>
    <w:rsid w:val="0068282C"/>
    <w:rsid w:val="00682D83"/>
    <w:rsid w:val="00683BDD"/>
    <w:rsid w:val="00683C9F"/>
    <w:rsid w:val="006843D9"/>
    <w:rsid w:val="00684A30"/>
    <w:rsid w:val="00684A7A"/>
    <w:rsid w:val="0068549D"/>
    <w:rsid w:val="0068561B"/>
    <w:rsid w:val="00685D05"/>
    <w:rsid w:val="006861E2"/>
    <w:rsid w:val="00686C2B"/>
    <w:rsid w:val="0068705E"/>
    <w:rsid w:val="006871A6"/>
    <w:rsid w:val="00687618"/>
    <w:rsid w:val="0069042C"/>
    <w:rsid w:val="006909E2"/>
    <w:rsid w:val="00690C19"/>
    <w:rsid w:val="00691A2B"/>
    <w:rsid w:val="0069213E"/>
    <w:rsid w:val="00692182"/>
    <w:rsid w:val="00692851"/>
    <w:rsid w:val="006929AA"/>
    <w:rsid w:val="00692BBA"/>
    <w:rsid w:val="00692CA8"/>
    <w:rsid w:val="006935D5"/>
    <w:rsid w:val="0069385C"/>
    <w:rsid w:val="00693866"/>
    <w:rsid w:val="0069467E"/>
    <w:rsid w:val="0069471A"/>
    <w:rsid w:val="00694FDD"/>
    <w:rsid w:val="00695AE8"/>
    <w:rsid w:val="00695B0C"/>
    <w:rsid w:val="00696B9B"/>
    <w:rsid w:val="00696C0B"/>
    <w:rsid w:val="00696D1D"/>
    <w:rsid w:val="0069748F"/>
    <w:rsid w:val="00697898"/>
    <w:rsid w:val="006A0932"/>
    <w:rsid w:val="006A0D72"/>
    <w:rsid w:val="006A0E24"/>
    <w:rsid w:val="006A17DF"/>
    <w:rsid w:val="006A2086"/>
    <w:rsid w:val="006A2FA9"/>
    <w:rsid w:val="006A4A9D"/>
    <w:rsid w:val="006A4AD5"/>
    <w:rsid w:val="006A5353"/>
    <w:rsid w:val="006A583C"/>
    <w:rsid w:val="006A5ABA"/>
    <w:rsid w:val="006A5FC3"/>
    <w:rsid w:val="006A6041"/>
    <w:rsid w:val="006A7CFF"/>
    <w:rsid w:val="006A7EFB"/>
    <w:rsid w:val="006B0369"/>
    <w:rsid w:val="006B2182"/>
    <w:rsid w:val="006B27B8"/>
    <w:rsid w:val="006B38F0"/>
    <w:rsid w:val="006B3A32"/>
    <w:rsid w:val="006B45AE"/>
    <w:rsid w:val="006B4937"/>
    <w:rsid w:val="006B4B0F"/>
    <w:rsid w:val="006B51E0"/>
    <w:rsid w:val="006B530F"/>
    <w:rsid w:val="006B56F5"/>
    <w:rsid w:val="006B5D2C"/>
    <w:rsid w:val="006B676E"/>
    <w:rsid w:val="006B6A52"/>
    <w:rsid w:val="006B7348"/>
    <w:rsid w:val="006C04DC"/>
    <w:rsid w:val="006C0669"/>
    <w:rsid w:val="006C15E3"/>
    <w:rsid w:val="006C2EE9"/>
    <w:rsid w:val="006C34A2"/>
    <w:rsid w:val="006C3CC7"/>
    <w:rsid w:val="006C4045"/>
    <w:rsid w:val="006C46E4"/>
    <w:rsid w:val="006C4963"/>
    <w:rsid w:val="006C4ADD"/>
    <w:rsid w:val="006C4CC0"/>
    <w:rsid w:val="006C4F61"/>
    <w:rsid w:val="006C55B3"/>
    <w:rsid w:val="006C59DE"/>
    <w:rsid w:val="006C672A"/>
    <w:rsid w:val="006C6794"/>
    <w:rsid w:val="006C7463"/>
    <w:rsid w:val="006C793B"/>
    <w:rsid w:val="006C7940"/>
    <w:rsid w:val="006C7DD0"/>
    <w:rsid w:val="006D048B"/>
    <w:rsid w:val="006D0A16"/>
    <w:rsid w:val="006D2132"/>
    <w:rsid w:val="006D2198"/>
    <w:rsid w:val="006D249A"/>
    <w:rsid w:val="006D2ECA"/>
    <w:rsid w:val="006D3895"/>
    <w:rsid w:val="006D3DBF"/>
    <w:rsid w:val="006D3E0D"/>
    <w:rsid w:val="006D3ED8"/>
    <w:rsid w:val="006D4302"/>
    <w:rsid w:val="006D483F"/>
    <w:rsid w:val="006D6798"/>
    <w:rsid w:val="006D7046"/>
    <w:rsid w:val="006D710B"/>
    <w:rsid w:val="006D7509"/>
    <w:rsid w:val="006D76F4"/>
    <w:rsid w:val="006D7954"/>
    <w:rsid w:val="006E0378"/>
    <w:rsid w:val="006E0927"/>
    <w:rsid w:val="006E0B8C"/>
    <w:rsid w:val="006E0EA6"/>
    <w:rsid w:val="006E1033"/>
    <w:rsid w:val="006E15AF"/>
    <w:rsid w:val="006E1F50"/>
    <w:rsid w:val="006E2878"/>
    <w:rsid w:val="006E2C09"/>
    <w:rsid w:val="006E2D56"/>
    <w:rsid w:val="006E311B"/>
    <w:rsid w:val="006E3283"/>
    <w:rsid w:val="006E3CCB"/>
    <w:rsid w:val="006E3F3B"/>
    <w:rsid w:val="006E41F9"/>
    <w:rsid w:val="006E47E5"/>
    <w:rsid w:val="006E4A32"/>
    <w:rsid w:val="006E5398"/>
    <w:rsid w:val="006E64EF"/>
    <w:rsid w:val="006E65D2"/>
    <w:rsid w:val="006E66F7"/>
    <w:rsid w:val="006E6B5F"/>
    <w:rsid w:val="006E6F6F"/>
    <w:rsid w:val="006E70AB"/>
    <w:rsid w:val="006E72A8"/>
    <w:rsid w:val="006E7B4B"/>
    <w:rsid w:val="006F11D2"/>
    <w:rsid w:val="006F13B4"/>
    <w:rsid w:val="006F1E17"/>
    <w:rsid w:val="006F2ECC"/>
    <w:rsid w:val="006F385D"/>
    <w:rsid w:val="006F3D9C"/>
    <w:rsid w:val="006F417C"/>
    <w:rsid w:val="006F4ACC"/>
    <w:rsid w:val="006F52A3"/>
    <w:rsid w:val="006F534B"/>
    <w:rsid w:val="006F5353"/>
    <w:rsid w:val="006F594D"/>
    <w:rsid w:val="006F5DFA"/>
    <w:rsid w:val="006F6015"/>
    <w:rsid w:val="006F639B"/>
    <w:rsid w:val="006F6A1F"/>
    <w:rsid w:val="006F6F10"/>
    <w:rsid w:val="006F72B5"/>
    <w:rsid w:val="006F77AA"/>
    <w:rsid w:val="006F7C2B"/>
    <w:rsid w:val="006F7C84"/>
    <w:rsid w:val="0070010D"/>
    <w:rsid w:val="00700560"/>
    <w:rsid w:val="007008C2"/>
    <w:rsid w:val="00700ECD"/>
    <w:rsid w:val="00701375"/>
    <w:rsid w:val="007019A4"/>
    <w:rsid w:val="00701EC6"/>
    <w:rsid w:val="00702112"/>
    <w:rsid w:val="007021B3"/>
    <w:rsid w:val="0070267D"/>
    <w:rsid w:val="00702C1B"/>
    <w:rsid w:val="0070301C"/>
    <w:rsid w:val="00703C5E"/>
    <w:rsid w:val="00703D40"/>
    <w:rsid w:val="00704326"/>
    <w:rsid w:val="00704D63"/>
    <w:rsid w:val="007051DB"/>
    <w:rsid w:val="00705332"/>
    <w:rsid w:val="007054EA"/>
    <w:rsid w:val="00705820"/>
    <w:rsid w:val="00705AEE"/>
    <w:rsid w:val="00705F45"/>
    <w:rsid w:val="00706C0E"/>
    <w:rsid w:val="007078E9"/>
    <w:rsid w:val="00711230"/>
    <w:rsid w:val="007114D6"/>
    <w:rsid w:val="007114FE"/>
    <w:rsid w:val="00711B04"/>
    <w:rsid w:val="00711BF5"/>
    <w:rsid w:val="00712398"/>
    <w:rsid w:val="00712A5D"/>
    <w:rsid w:val="00713054"/>
    <w:rsid w:val="0071330F"/>
    <w:rsid w:val="00713528"/>
    <w:rsid w:val="00713722"/>
    <w:rsid w:val="0071474B"/>
    <w:rsid w:val="00714A8D"/>
    <w:rsid w:val="00714EFB"/>
    <w:rsid w:val="007157C5"/>
    <w:rsid w:val="00716105"/>
    <w:rsid w:val="00716757"/>
    <w:rsid w:val="00716BDC"/>
    <w:rsid w:val="0071705E"/>
    <w:rsid w:val="00717C16"/>
    <w:rsid w:val="0072007A"/>
    <w:rsid w:val="007201DF"/>
    <w:rsid w:val="007204FC"/>
    <w:rsid w:val="00720B98"/>
    <w:rsid w:val="00720B9F"/>
    <w:rsid w:val="00721E97"/>
    <w:rsid w:val="00723060"/>
    <w:rsid w:val="007244A5"/>
    <w:rsid w:val="00724C77"/>
    <w:rsid w:val="0072510D"/>
    <w:rsid w:val="007251AC"/>
    <w:rsid w:val="00726071"/>
    <w:rsid w:val="0072659A"/>
    <w:rsid w:val="00726760"/>
    <w:rsid w:val="00726AC6"/>
    <w:rsid w:val="0072724D"/>
    <w:rsid w:val="0073089A"/>
    <w:rsid w:val="00730ED1"/>
    <w:rsid w:val="007310A4"/>
    <w:rsid w:val="0073161C"/>
    <w:rsid w:val="007323E3"/>
    <w:rsid w:val="00733808"/>
    <w:rsid w:val="00733E23"/>
    <w:rsid w:val="007343A9"/>
    <w:rsid w:val="0073460C"/>
    <w:rsid w:val="00735E40"/>
    <w:rsid w:val="007363F3"/>
    <w:rsid w:val="00736470"/>
    <w:rsid w:val="0073797F"/>
    <w:rsid w:val="007403B3"/>
    <w:rsid w:val="007413BF"/>
    <w:rsid w:val="00741AD9"/>
    <w:rsid w:val="0074223A"/>
    <w:rsid w:val="00742572"/>
    <w:rsid w:val="00742EFE"/>
    <w:rsid w:val="0074466D"/>
    <w:rsid w:val="007446F0"/>
    <w:rsid w:val="007447B2"/>
    <w:rsid w:val="00745AE8"/>
    <w:rsid w:val="007463EB"/>
    <w:rsid w:val="00746478"/>
    <w:rsid w:val="00746E03"/>
    <w:rsid w:val="00746F27"/>
    <w:rsid w:val="00747083"/>
    <w:rsid w:val="00747AEF"/>
    <w:rsid w:val="00750E1A"/>
    <w:rsid w:val="0075155A"/>
    <w:rsid w:val="007522EB"/>
    <w:rsid w:val="00753EDD"/>
    <w:rsid w:val="00753F20"/>
    <w:rsid w:val="00754450"/>
    <w:rsid w:val="007547F2"/>
    <w:rsid w:val="0075531F"/>
    <w:rsid w:val="0075580F"/>
    <w:rsid w:val="00755A84"/>
    <w:rsid w:val="00755B51"/>
    <w:rsid w:val="00755E8E"/>
    <w:rsid w:val="00755EC7"/>
    <w:rsid w:val="0075651B"/>
    <w:rsid w:val="007567BB"/>
    <w:rsid w:val="0075685F"/>
    <w:rsid w:val="00756BD0"/>
    <w:rsid w:val="0075743F"/>
    <w:rsid w:val="0075761D"/>
    <w:rsid w:val="00757653"/>
    <w:rsid w:val="00757D53"/>
    <w:rsid w:val="007606AB"/>
    <w:rsid w:val="007609D0"/>
    <w:rsid w:val="00760F14"/>
    <w:rsid w:val="0076156F"/>
    <w:rsid w:val="007620B4"/>
    <w:rsid w:val="00762EA2"/>
    <w:rsid w:val="00764031"/>
    <w:rsid w:val="00764205"/>
    <w:rsid w:val="0076461F"/>
    <w:rsid w:val="007648A2"/>
    <w:rsid w:val="007648E4"/>
    <w:rsid w:val="00764DD6"/>
    <w:rsid w:val="00765546"/>
    <w:rsid w:val="00767435"/>
    <w:rsid w:val="00770139"/>
    <w:rsid w:val="00770208"/>
    <w:rsid w:val="00770343"/>
    <w:rsid w:val="0077061F"/>
    <w:rsid w:val="0077074A"/>
    <w:rsid w:val="00770808"/>
    <w:rsid w:val="00770986"/>
    <w:rsid w:val="007710EA"/>
    <w:rsid w:val="007711BA"/>
    <w:rsid w:val="00771359"/>
    <w:rsid w:val="0077145E"/>
    <w:rsid w:val="007719CC"/>
    <w:rsid w:val="00771CB3"/>
    <w:rsid w:val="00772ECA"/>
    <w:rsid w:val="0077360D"/>
    <w:rsid w:val="00774170"/>
    <w:rsid w:val="00774392"/>
    <w:rsid w:val="007743F0"/>
    <w:rsid w:val="007752D8"/>
    <w:rsid w:val="00775677"/>
    <w:rsid w:val="00776058"/>
    <w:rsid w:val="00776086"/>
    <w:rsid w:val="0077615E"/>
    <w:rsid w:val="0077632C"/>
    <w:rsid w:val="007763AB"/>
    <w:rsid w:val="00776CBA"/>
    <w:rsid w:val="00776D09"/>
    <w:rsid w:val="00776E6E"/>
    <w:rsid w:val="00777128"/>
    <w:rsid w:val="007771C4"/>
    <w:rsid w:val="0078002C"/>
    <w:rsid w:val="0078093D"/>
    <w:rsid w:val="00780D05"/>
    <w:rsid w:val="00780E2E"/>
    <w:rsid w:val="00780F2C"/>
    <w:rsid w:val="007813BD"/>
    <w:rsid w:val="00781411"/>
    <w:rsid w:val="007819F3"/>
    <w:rsid w:val="00781CE2"/>
    <w:rsid w:val="00781F25"/>
    <w:rsid w:val="00782E3E"/>
    <w:rsid w:val="0078435B"/>
    <w:rsid w:val="007844BB"/>
    <w:rsid w:val="00785779"/>
    <w:rsid w:val="00785C09"/>
    <w:rsid w:val="00785D09"/>
    <w:rsid w:val="00785F6D"/>
    <w:rsid w:val="007860C8"/>
    <w:rsid w:val="00786700"/>
    <w:rsid w:val="00786CB4"/>
    <w:rsid w:val="00786F2F"/>
    <w:rsid w:val="00791006"/>
    <w:rsid w:val="007917E4"/>
    <w:rsid w:val="00791A41"/>
    <w:rsid w:val="00793372"/>
    <w:rsid w:val="00793652"/>
    <w:rsid w:val="00794267"/>
    <w:rsid w:val="007942A5"/>
    <w:rsid w:val="0079553E"/>
    <w:rsid w:val="00795A86"/>
    <w:rsid w:val="0079671F"/>
    <w:rsid w:val="007969E0"/>
    <w:rsid w:val="00797301"/>
    <w:rsid w:val="007A030B"/>
    <w:rsid w:val="007A0339"/>
    <w:rsid w:val="007A03B9"/>
    <w:rsid w:val="007A0608"/>
    <w:rsid w:val="007A080D"/>
    <w:rsid w:val="007A0847"/>
    <w:rsid w:val="007A1B68"/>
    <w:rsid w:val="007A1E45"/>
    <w:rsid w:val="007A1E57"/>
    <w:rsid w:val="007A2896"/>
    <w:rsid w:val="007A4497"/>
    <w:rsid w:val="007A471E"/>
    <w:rsid w:val="007A478D"/>
    <w:rsid w:val="007A48C1"/>
    <w:rsid w:val="007A4BD9"/>
    <w:rsid w:val="007A4F42"/>
    <w:rsid w:val="007A52B7"/>
    <w:rsid w:val="007A5853"/>
    <w:rsid w:val="007A63B0"/>
    <w:rsid w:val="007A6BD1"/>
    <w:rsid w:val="007A7799"/>
    <w:rsid w:val="007A7DD5"/>
    <w:rsid w:val="007B0F51"/>
    <w:rsid w:val="007B11FE"/>
    <w:rsid w:val="007B1514"/>
    <w:rsid w:val="007B1C04"/>
    <w:rsid w:val="007B2019"/>
    <w:rsid w:val="007B2CB9"/>
    <w:rsid w:val="007B2EE7"/>
    <w:rsid w:val="007B364F"/>
    <w:rsid w:val="007B3F54"/>
    <w:rsid w:val="007B43AC"/>
    <w:rsid w:val="007B477E"/>
    <w:rsid w:val="007B5A4A"/>
    <w:rsid w:val="007B5F5C"/>
    <w:rsid w:val="007B62D9"/>
    <w:rsid w:val="007B637D"/>
    <w:rsid w:val="007B63A6"/>
    <w:rsid w:val="007B6BEC"/>
    <w:rsid w:val="007B6F4E"/>
    <w:rsid w:val="007B70A1"/>
    <w:rsid w:val="007B7209"/>
    <w:rsid w:val="007B7310"/>
    <w:rsid w:val="007B751D"/>
    <w:rsid w:val="007B7812"/>
    <w:rsid w:val="007C02A0"/>
    <w:rsid w:val="007C0631"/>
    <w:rsid w:val="007C099C"/>
    <w:rsid w:val="007C0FAD"/>
    <w:rsid w:val="007C10C1"/>
    <w:rsid w:val="007C1A3A"/>
    <w:rsid w:val="007C303F"/>
    <w:rsid w:val="007C3632"/>
    <w:rsid w:val="007C3F5B"/>
    <w:rsid w:val="007C4F37"/>
    <w:rsid w:val="007C5745"/>
    <w:rsid w:val="007C590B"/>
    <w:rsid w:val="007C5AB8"/>
    <w:rsid w:val="007C6A40"/>
    <w:rsid w:val="007C7459"/>
    <w:rsid w:val="007C7B75"/>
    <w:rsid w:val="007D0727"/>
    <w:rsid w:val="007D0DC1"/>
    <w:rsid w:val="007D1129"/>
    <w:rsid w:val="007D29E3"/>
    <w:rsid w:val="007D2B53"/>
    <w:rsid w:val="007D2C01"/>
    <w:rsid w:val="007D2D93"/>
    <w:rsid w:val="007D3429"/>
    <w:rsid w:val="007D3B50"/>
    <w:rsid w:val="007D45A0"/>
    <w:rsid w:val="007D56C5"/>
    <w:rsid w:val="007D5B3E"/>
    <w:rsid w:val="007D752C"/>
    <w:rsid w:val="007D77CB"/>
    <w:rsid w:val="007E030E"/>
    <w:rsid w:val="007E036E"/>
    <w:rsid w:val="007E0990"/>
    <w:rsid w:val="007E0AFF"/>
    <w:rsid w:val="007E0D69"/>
    <w:rsid w:val="007E1893"/>
    <w:rsid w:val="007E23B4"/>
    <w:rsid w:val="007E273E"/>
    <w:rsid w:val="007E29F5"/>
    <w:rsid w:val="007E2A69"/>
    <w:rsid w:val="007E3164"/>
    <w:rsid w:val="007E330E"/>
    <w:rsid w:val="007E394B"/>
    <w:rsid w:val="007E4721"/>
    <w:rsid w:val="007E47C2"/>
    <w:rsid w:val="007E602E"/>
    <w:rsid w:val="007E701F"/>
    <w:rsid w:val="007E74A9"/>
    <w:rsid w:val="007E76AA"/>
    <w:rsid w:val="007E78D9"/>
    <w:rsid w:val="007F040A"/>
    <w:rsid w:val="007F0D43"/>
    <w:rsid w:val="007F0F8F"/>
    <w:rsid w:val="007F11F6"/>
    <w:rsid w:val="007F1670"/>
    <w:rsid w:val="007F1D83"/>
    <w:rsid w:val="007F2197"/>
    <w:rsid w:val="007F22A2"/>
    <w:rsid w:val="007F3E26"/>
    <w:rsid w:val="007F4017"/>
    <w:rsid w:val="007F4071"/>
    <w:rsid w:val="007F442A"/>
    <w:rsid w:val="007F4E66"/>
    <w:rsid w:val="007F5627"/>
    <w:rsid w:val="007F5781"/>
    <w:rsid w:val="007F5A79"/>
    <w:rsid w:val="007F5AC7"/>
    <w:rsid w:val="007F5E72"/>
    <w:rsid w:val="007F5FB1"/>
    <w:rsid w:val="007F6AE5"/>
    <w:rsid w:val="007F7161"/>
    <w:rsid w:val="007F7A24"/>
    <w:rsid w:val="007F7B92"/>
    <w:rsid w:val="008001E9"/>
    <w:rsid w:val="00800631"/>
    <w:rsid w:val="00800662"/>
    <w:rsid w:val="00801A59"/>
    <w:rsid w:val="00801EF9"/>
    <w:rsid w:val="008043E9"/>
    <w:rsid w:val="00804526"/>
    <w:rsid w:val="00804BEF"/>
    <w:rsid w:val="00804F3D"/>
    <w:rsid w:val="008051EE"/>
    <w:rsid w:val="0080674F"/>
    <w:rsid w:val="00806EB5"/>
    <w:rsid w:val="0080712C"/>
    <w:rsid w:val="00807DD0"/>
    <w:rsid w:val="00807ED1"/>
    <w:rsid w:val="00810257"/>
    <w:rsid w:val="0081062A"/>
    <w:rsid w:val="008106C6"/>
    <w:rsid w:val="00810AB4"/>
    <w:rsid w:val="00810FB7"/>
    <w:rsid w:val="0081192A"/>
    <w:rsid w:val="00812345"/>
    <w:rsid w:val="008129FB"/>
    <w:rsid w:val="00812CF8"/>
    <w:rsid w:val="00812DB8"/>
    <w:rsid w:val="008131D9"/>
    <w:rsid w:val="00813298"/>
    <w:rsid w:val="008153D6"/>
    <w:rsid w:val="00815550"/>
    <w:rsid w:val="00815F87"/>
    <w:rsid w:val="00816BAD"/>
    <w:rsid w:val="00816CD7"/>
    <w:rsid w:val="00816D57"/>
    <w:rsid w:val="008174B8"/>
    <w:rsid w:val="008176D6"/>
    <w:rsid w:val="00817C54"/>
    <w:rsid w:val="00820847"/>
    <w:rsid w:val="00820E2C"/>
    <w:rsid w:val="00821D3C"/>
    <w:rsid w:val="00823133"/>
    <w:rsid w:val="00823180"/>
    <w:rsid w:val="008243D5"/>
    <w:rsid w:val="008254AE"/>
    <w:rsid w:val="00825930"/>
    <w:rsid w:val="00825BF6"/>
    <w:rsid w:val="00825D10"/>
    <w:rsid w:val="00826D17"/>
    <w:rsid w:val="00827393"/>
    <w:rsid w:val="008274EB"/>
    <w:rsid w:val="00830928"/>
    <w:rsid w:val="00831861"/>
    <w:rsid w:val="00831ECB"/>
    <w:rsid w:val="00832128"/>
    <w:rsid w:val="0083280D"/>
    <w:rsid w:val="0083292F"/>
    <w:rsid w:val="00832C7E"/>
    <w:rsid w:val="0083379D"/>
    <w:rsid w:val="00834720"/>
    <w:rsid w:val="00834978"/>
    <w:rsid w:val="00834D11"/>
    <w:rsid w:val="008356BD"/>
    <w:rsid w:val="008361CE"/>
    <w:rsid w:val="00836223"/>
    <w:rsid w:val="008374AC"/>
    <w:rsid w:val="008377C9"/>
    <w:rsid w:val="00837BB7"/>
    <w:rsid w:val="00837E06"/>
    <w:rsid w:val="00840255"/>
    <w:rsid w:val="00840680"/>
    <w:rsid w:val="00840BCA"/>
    <w:rsid w:val="008414D7"/>
    <w:rsid w:val="00841F52"/>
    <w:rsid w:val="00842949"/>
    <w:rsid w:val="00842A16"/>
    <w:rsid w:val="00842FD9"/>
    <w:rsid w:val="00843CD6"/>
    <w:rsid w:val="008445B2"/>
    <w:rsid w:val="00844A4F"/>
    <w:rsid w:val="00845FB5"/>
    <w:rsid w:val="0084634C"/>
    <w:rsid w:val="0084650B"/>
    <w:rsid w:val="0084690E"/>
    <w:rsid w:val="00846E65"/>
    <w:rsid w:val="0084739C"/>
    <w:rsid w:val="008475FE"/>
    <w:rsid w:val="00847DBD"/>
    <w:rsid w:val="008506BF"/>
    <w:rsid w:val="008506F4"/>
    <w:rsid w:val="00850718"/>
    <w:rsid w:val="00850B58"/>
    <w:rsid w:val="00850E4C"/>
    <w:rsid w:val="00851C6D"/>
    <w:rsid w:val="00852529"/>
    <w:rsid w:val="008532DD"/>
    <w:rsid w:val="008536D7"/>
    <w:rsid w:val="00853B42"/>
    <w:rsid w:val="00854172"/>
    <w:rsid w:val="0085434E"/>
    <w:rsid w:val="0085629C"/>
    <w:rsid w:val="008565C2"/>
    <w:rsid w:val="00857402"/>
    <w:rsid w:val="0085772C"/>
    <w:rsid w:val="00857856"/>
    <w:rsid w:val="0085796F"/>
    <w:rsid w:val="00857DCB"/>
    <w:rsid w:val="008600A8"/>
    <w:rsid w:val="008608BA"/>
    <w:rsid w:val="00861C99"/>
    <w:rsid w:val="00863A35"/>
    <w:rsid w:val="00863F50"/>
    <w:rsid w:val="00864B1E"/>
    <w:rsid w:val="00864B9A"/>
    <w:rsid w:val="00865BE8"/>
    <w:rsid w:val="00867B8F"/>
    <w:rsid w:val="00870B9E"/>
    <w:rsid w:val="00870DA8"/>
    <w:rsid w:val="00871107"/>
    <w:rsid w:val="00871E05"/>
    <w:rsid w:val="008724E4"/>
    <w:rsid w:val="00872A89"/>
    <w:rsid w:val="00872AD6"/>
    <w:rsid w:val="00872BE4"/>
    <w:rsid w:val="00872DE8"/>
    <w:rsid w:val="008731F5"/>
    <w:rsid w:val="00874BAE"/>
    <w:rsid w:val="00874F96"/>
    <w:rsid w:val="00875E67"/>
    <w:rsid w:val="00876840"/>
    <w:rsid w:val="008772B9"/>
    <w:rsid w:val="00877671"/>
    <w:rsid w:val="00877B7C"/>
    <w:rsid w:val="00880837"/>
    <w:rsid w:val="00880D95"/>
    <w:rsid w:val="008810F1"/>
    <w:rsid w:val="00881484"/>
    <w:rsid w:val="00881F50"/>
    <w:rsid w:val="00882717"/>
    <w:rsid w:val="00882D2F"/>
    <w:rsid w:val="00883545"/>
    <w:rsid w:val="00883EFF"/>
    <w:rsid w:val="00884718"/>
    <w:rsid w:val="00885041"/>
    <w:rsid w:val="00885B3D"/>
    <w:rsid w:val="00886F3C"/>
    <w:rsid w:val="008878BB"/>
    <w:rsid w:val="00890260"/>
    <w:rsid w:val="008906E9"/>
    <w:rsid w:val="00890EA2"/>
    <w:rsid w:val="008910E0"/>
    <w:rsid w:val="00891CC5"/>
    <w:rsid w:val="00891F23"/>
    <w:rsid w:val="0089237D"/>
    <w:rsid w:val="00893D09"/>
    <w:rsid w:val="0089428E"/>
    <w:rsid w:val="0089463F"/>
    <w:rsid w:val="00894D5E"/>
    <w:rsid w:val="00895D64"/>
    <w:rsid w:val="00895F03"/>
    <w:rsid w:val="0089627B"/>
    <w:rsid w:val="008963CC"/>
    <w:rsid w:val="0089685A"/>
    <w:rsid w:val="00896AD9"/>
    <w:rsid w:val="00896D36"/>
    <w:rsid w:val="00896E1B"/>
    <w:rsid w:val="008979FB"/>
    <w:rsid w:val="00897C36"/>
    <w:rsid w:val="008A0286"/>
    <w:rsid w:val="008A0372"/>
    <w:rsid w:val="008A087D"/>
    <w:rsid w:val="008A21C1"/>
    <w:rsid w:val="008A3452"/>
    <w:rsid w:val="008A3A18"/>
    <w:rsid w:val="008A3B53"/>
    <w:rsid w:val="008A436B"/>
    <w:rsid w:val="008A4409"/>
    <w:rsid w:val="008A4581"/>
    <w:rsid w:val="008A5072"/>
    <w:rsid w:val="008A528B"/>
    <w:rsid w:val="008A5A1C"/>
    <w:rsid w:val="008A6610"/>
    <w:rsid w:val="008A6DF9"/>
    <w:rsid w:val="008A7193"/>
    <w:rsid w:val="008A7E44"/>
    <w:rsid w:val="008B1CD7"/>
    <w:rsid w:val="008B23CA"/>
    <w:rsid w:val="008B24EB"/>
    <w:rsid w:val="008B3C8E"/>
    <w:rsid w:val="008B42AC"/>
    <w:rsid w:val="008B4812"/>
    <w:rsid w:val="008B4F39"/>
    <w:rsid w:val="008B599E"/>
    <w:rsid w:val="008B66F7"/>
    <w:rsid w:val="008B7313"/>
    <w:rsid w:val="008B78D1"/>
    <w:rsid w:val="008B7F52"/>
    <w:rsid w:val="008C06A8"/>
    <w:rsid w:val="008C0791"/>
    <w:rsid w:val="008C0AEA"/>
    <w:rsid w:val="008C1A05"/>
    <w:rsid w:val="008C1F23"/>
    <w:rsid w:val="008C1F78"/>
    <w:rsid w:val="008C331E"/>
    <w:rsid w:val="008C5068"/>
    <w:rsid w:val="008C50AF"/>
    <w:rsid w:val="008C50C6"/>
    <w:rsid w:val="008C5195"/>
    <w:rsid w:val="008C55C2"/>
    <w:rsid w:val="008C5A6C"/>
    <w:rsid w:val="008C5ED9"/>
    <w:rsid w:val="008C6928"/>
    <w:rsid w:val="008C731F"/>
    <w:rsid w:val="008C7881"/>
    <w:rsid w:val="008C7947"/>
    <w:rsid w:val="008D09D2"/>
    <w:rsid w:val="008D1132"/>
    <w:rsid w:val="008D12BF"/>
    <w:rsid w:val="008D135A"/>
    <w:rsid w:val="008D152E"/>
    <w:rsid w:val="008D2849"/>
    <w:rsid w:val="008D2C50"/>
    <w:rsid w:val="008D2E26"/>
    <w:rsid w:val="008D31E6"/>
    <w:rsid w:val="008D3C76"/>
    <w:rsid w:val="008D3F52"/>
    <w:rsid w:val="008D416C"/>
    <w:rsid w:val="008D4571"/>
    <w:rsid w:val="008D4E42"/>
    <w:rsid w:val="008D5A3E"/>
    <w:rsid w:val="008D5B73"/>
    <w:rsid w:val="008D606D"/>
    <w:rsid w:val="008D6A3A"/>
    <w:rsid w:val="008D6E3B"/>
    <w:rsid w:val="008D6F0E"/>
    <w:rsid w:val="008D763B"/>
    <w:rsid w:val="008D7641"/>
    <w:rsid w:val="008D7EA7"/>
    <w:rsid w:val="008E005D"/>
    <w:rsid w:val="008E015E"/>
    <w:rsid w:val="008E2520"/>
    <w:rsid w:val="008E2E3C"/>
    <w:rsid w:val="008E33D9"/>
    <w:rsid w:val="008E33E7"/>
    <w:rsid w:val="008E3413"/>
    <w:rsid w:val="008E3B9D"/>
    <w:rsid w:val="008E44BA"/>
    <w:rsid w:val="008E4A12"/>
    <w:rsid w:val="008E4A88"/>
    <w:rsid w:val="008E575B"/>
    <w:rsid w:val="008E57C3"/>
    <w:rsid w:val="008E5A2E"/>
    <w:rsid w:val="008E5A55"/>
    <w:rsid w:val="008E6136"/>
    <w:rsid w:val="008E6415"/>
    <w:rsid w:val="008E67DE"/>
    <w:rsid w:val="008E712B"/>
    <w:rsid w:val="008E76DC"/>
    <w:rsid w:val="008F00C5"/>
    <w:rsid w:val="008F0222"/>
    <w:rsid w:val="008F0597"/>
    <w:rsid w:val="008F10D5"/>
    <w:rsid w:val="008F13B5"/>
    <w:rsid w:val="008F167D"/>
    <w:rsid w:val="008F1F29"/>
    <w:rsid w:val="008F24E7"/>
    <w:rsid w:val="008F35DF"/>
    <w:rsid w:val="008F409B"/>
    <w:rsid w:val="008F4152"/>
    <w:rsid w:val="008F4C39"/>
    <w:rsid w:val="008F59D3"/>
    <w:rsid w:val="008F5DB8"/>
    <w:rsid w:val="008F6321"/>
    <w:rsid w:val="008F75BB"/>
    <w:rsid w:val="008F7768"/>
    <w:rsid w:val="008F77FB"/>
    <w:rsid w:val="008F7ECA"/>
    <w:rsid w:val="00900268"/>
    <w:rsid w:val="00900B3C"/>
    <w:rsid w:val="00900FB6"/>
    <w:rsid w:val="00902208"/>
    <w:rsid w:val="0090243E"/>
    <w:rsid w:val="009025B8"/>
    <w:rsid w:val="00902F8A"/>
    <w:rsid w:val="0090409B"/>
    <w:rsid w:val="009044A4"/>
    <w:rsid w:val="00904A14"/>
    <w:rsid w:val="0090575A"/>
    <w:rsid w:val="00905C8A"/>
    <w:rsid w:val="0090798A"/>
    <w:rsid w:val="00907A1A"/>
    <w:rsid w:val="009105B8"/>
    <w:rsid w:val="00910AD8"/>
    <w:rsid w:val="009125EE"/>
    <w:rsid w:val="00913E16"/>
    <w:rsid w:val="0091410B"/>
    <w:rsid w:val="009143BC"/>
    <w:rsid w:val="00914F21"/>
    <w:rsid w:val="00915447"/>
    <w:rsid w:val="009156CB"/>
    <w:rsid w:val="009159FD"/>
    <w:rsid w:val="009162D7"/>
    <w:rsid w:val="00916D35"/>
    <w:rsid w:val="009172CB"/>
    <w:rsid w:val="0092033E"/>
    <w:rsid w:val="00920AE2"/>
    <w:rsid w:val="00921207"/>
    <w:rsid w:val="00921824"/>
    <w:rsid w:val="00921A32"/>
    <w:rsid w:val="00922111"/>
    <w:rsid w:val="00922E62"/>
    <w:rsid w:val="0092339D"/>
    <w:rsid w:val="00923538"/>
    <w:rsid w:val="0092501F"/>
    <w:rsid w:val="0092512D"/>
    <w:rsid w:val="009251D9"/>
    <w:rsid w:val="009255A6"/>
    <w:rsid w:val="00925663"/>
    <w:rsid w:val="00925709"/>
    <w:rsid w:val="00926540"/>
    <w:rsid w:val="00926777"/>
    <w:rsid w:val="00926A6D"/>
    <w:rsid w:val="00927293"/>
    <w:rsid w:val="00927B85"/>
    <w:rsid w:val="00927B9C"/>
    <w:rsid w:val="00927D4D"/>
    <w:rsid w:val="00930AED"/>
    <w:rsid w:val="00930B1E"/>
    <w:rsid w:val="00931A6B"/>
    <w:rsid w:val="00931AB4"/>
    <w:rsid w:val="009326B8"/>
    <w:rsid w:val="00932FE5"/>
    <w:rsid w:val="00933F26"/>
    <w:rsid w:val="00934619"/>
    <w:rsid w:val="00934639"/>
    <w:rsid w:val="00934E00"/>
    <w:rsid w:val="00934FB0"/>
    <w:rsid w:val="00934FBA"/>
    <w:rsid w:val="00935531"/>
    <w:rsid w:val="00935DBF"/>
    <w:rsid w:val="00936303"/>
    <w:rsid w:val="00936377"/>
    <w:rsid w:val="00937837"/>
    <w:rsid w:val="00937F5B"/>
    <w:rsid w:val="00940961"/>
    <w:rsid w:val="00940AFD"/>
    <w:rsid w:val="00940DC0"/>
    <w:rsid w:val="00940EE1"/>
    <w:rsid w:val="00942457"/>
    <w:rsid w:val="0094281A"/>
    <w:rsid w:val="00943025"/>
    <w:rsid w:val="009438E8"/>
    <w:rsid w:val="00943D66"/>
    <w:rsid w:val="00944A6B"/>
    <w:rsid w:val="00945B69"/>
    <w:rsid w:val="00945E39"/>
    <w:rsid w:val="0094602D"/>
    <w:rsid w:val="009460EC"/>
    <w:rsid w:val="0094671F"/>
    <w:rsid w:val="00946880"/>
    <w:rsid w:val="009475CA"/>
    <w:rsid w:val="0095083A"/>
    <w:rsid w:val="009514FE"/>
    <w:rsid w:val="00951C6E"/>
    <w:rsid w:val="00951F8C"/>
    <w:rsid w:val="00952713"/>
    <w:rsid w:val="00952C97"/>
    <w:rsid w:val="00952DF7"/>
    <w:rsid w:val="00952F3A"/>
    <w:rsid w:val="009535BD"/>
    <w:rsid w:val="00955A24"/>
    <w:rsid w:val="00955E30"/>
    <w:rsid w:val="00956DE0"/>
    <w:rsid w:val="00956F8A"/>
    <w:rsid w:val="0095732C"/>
    <w:rsid w:val="00960335"/>
    <w:rsid w:val="00960B94"/>
    <w:rsid w:val="00960F3B"/>
    <w:rsid w:val="009613F7"/>
    <w:rsid w:val="00961D90"/>
    <w:rsid w:val="00962083"/>
    <w:rsid w:val="009628EE"/>
    <w:rsid w:val="00962CDA"/>
    <w:rsid w:val="0096331F"/>
    <w:rsid w:val="00963C91"/>
    <w:rsid w:val="009640B6"/>
    <w:rsid w:val="0096412F"/>
    <w:rsid w:val="0096479B"/>
    <w:rsid w:val="009648DF"/>
    <w:rsid w:val="00964A86"/>
    <w:rsid w:val="00964E7C"/>
    <w:rsid w:val="00964E95"/>
    <w:rsid w:val="009659D1"/>
    <w:rsid w:val="00966920"/>
    <w:rsid w:val="009669C9"/>
    <w:rsid w:val="00966F51"/>
    <w:rsid w:val="00967540"/>
    <w:rsid w:val="009676FA"/>
    <w:rsid w:val="0097149D"/>
    <w:rsid w:val="009715F5"/>
    <w:rsid w:val="00971844"/>
    <w:rsid w:val="00971CC5"/>
    <w:rsid w:val="00971F9C"/>
    <w:rsid w:val="00972891"/>
    <w:rsid w:val="0097293D"/>
    <w:rsid w:val="00972EB1"/>
    <w:rsid w:val="009730B5"/>
    <w:rsid w:val="00973343"/>
    <w:rsid w:val="0097455A"/>
    <w:rsid w:val="00975635"/>
    <w:rsid w:val="009760B7"/>
    <w:rsid w:val="00976570"/>
    <w:rsid w:val="009765E6"/>
    <w:rsid w:val="00976D9B"/>
    <w:rsid w:val="0097732C"/>
    <w:rsid w:val="0097751C"/>
    <w:rsid w:val="00977946"/>
    <w:rsid w:val="00977D18"/>
    <w:rsid w:val="00977F00"/>
    <w:rsid w:val="0098023A"/>
    <w:rsid w:val="0098111E"/>
    <w:rsid w:val="009813A8"/>
    <w:rsid w:val="009814C6"/>
    <w:rsid w:val="00981DAF"/>
    <w:rsid w:val="00982163"/>
    <w:rsid w:val="0098224E"/>
    <w:rsid w:val="009834C9"/>
    <w:rsid w:val="00983F62"/>
    <w:rsid w:val="009854F0"/>
    <w:rsid w:val="00985535"/>
    <w:rsid w:val="009855A3"/>
    <w:rsid w:val="00986111"/>
    <w:rsid w:val="009861BA"/>
    <w:rsid w:val="009863C1"/>
    <w:rsid w:val="00987F5C"/>
    <w:rsid w:val="009904B4"/>
    <w:rsid w:val="00990816"/>
    <w:rsid w:val="00990FD2"/>
    <w:rsid w:val="0099128A"/>
    <w:rsid w:val="00991AA3"/>
    <w:rsid w:val="00992DD2"/>
    <w:rsid w:val="00992EBA"/>
    <w:rsid w:val="00993508"/>
    <w:rsid w:val="0099355F"/>
    <w:rsid w:val="00994159"/>
    <w:rsid w:val="00994562"/>
    <w:rsid w:val="00994737"/>
    <w:rsid w:val="009948A1"/>
    <w:rsid w:val="00994E90"/>
    <w:rsid w:val="009950C2"/>
    <w:rsid w:val="00995B67"/>
    <w:rsid w:val="00996CE2"/>
    <w:rsid w:val="00997721"/>
    <w:rsid w:val="00997C5F"/>
    <w:rsid w:val="009A0040"/>
    <w:rsid w:val="009A20B8"/>
    <w:rsid w:val="009A23AE"/>
    <w:rsid w:val="009A26B6"/>
    <w:rsid w:val="009A313A"/>
    <w:rsid w:val="009A3E02"/>
    <w:rsid w:val="009A44E9"/>
    <w:rsid w:val="009A4535"/>
    <w:rsid w:val="009A5653"/>
    <w:rsid w:val="009A5B03"/>
    <w:rsid w:val="009A644E"/>
    <w:rsid w:val="009A662E"/>
    <w:rsid w:val="009A6822"/>
    <w:rsid w:val="009A6B01"/>
    <w:rsid w:val="009B0A16"/>
    <w:rsid w:val="009B0C0D"/>
    <w:rsid w:val="009B15AB"/>
    <w:rsid w:val="009B18C4"/>
    <w:rsid w:val="009B2AFF"/>
    <w:rsid w:val="009B3644"/>
    <w:rsid w:val="009B4240"/>
    <w:rsid w:val="009B4680"/>
    <w:rsid w:val="009B4807"/>
    <w:rsid w:val="009B4A67"/>
    <w:rsid w:val="009B57AF"/>
    <w:rsid w:val="009B63A6"/>
    <w:rsid w:val="009B6698"/>
    <w:rsid w:val="009B69A4"/>
    <w:rsid w:val="009B6BB5"/>
    <w:rsid w:val="009B7FC4"/>
    <w:rsid w:val="009C0327"/>
    <w:rsid w:val="009C0338"/>
    <w:rsid w:val="009C0600"/>
    <w:rsid w:val="009C1501"/>
    <w:rsid w:val="009C1A75"/>
    <w:rsid w:val="009C21C2"/>
    <w:rsid w:val="009C3589"/>
    <w:rsid w:val="009C3D6A"/>
    <w:rsid w:val="009C4D23"/>
    <w:rsid w:val="009C50F9"/>
    <w:rsid w:val="009C5B68"/>
    <w:rsid w:val="009C5C50"/>
    <w:rsid w:val="009C6EC6"/>
    <w:rsid w:val="009C7F4A"/>
    <w:rsid w:val="009D0097"/>
    <w:rsid w:val="009D03A5"/>
    <w:rsid w:val="009D06E0"/>
    <w:rsid w:val="009D0887"/>
    <w:rsid w:val="009D0A73"/>
    <w:rsid w:val="009D110C"/>
    <w:rsid w:val="009D1232"/>
    <w:rsid w:val="009D1277"/>
    <w:rsid w:val="009D16BD"/>
    <w:rsid w:val="009D19B0"/>
    <w:rsid w:val="009D2928"/>
    <w:rsid w:val="009D2FF0"/>
    <w:rsid w:val="009D315A"/>
    <w:rsid w:val="009D3D14"/>
    <w:rsid w:val="009D4049"/>
    <w:rsid w:val="009D435C"/>
    <w:rsid w:val="009D4B11"/>
    <w:rsid w:val="009D4D37"/>
    <w:rsid w:val="009D5798"/>
    <w:rsid w:val="009D5E78"/>
    <w:rsid w:val="009D6BED"/>
    <w:rsid w:val="009D6F9B"/>
    <w:rsid w:val="009D7036"/>
    <w:rsid w:val="009D78BD"/>
    <w:rsid w:val="009D790A"/>
    <w:rsid w:val="009D7AF1"/>
    <w:rsid w:val="009D7C3C"/>
    <w:rsid w:val="009D7DA8"/>
    <w:rsid w:val="009E0748"/>
    <w:rsid w:val="009E19A2"/>
    <w:rsid w:val="009E1BDF"/>
    <w:rsid w:val="009E1E06"/>
    <w:rsid w:val="009E276F"/>
    <w:rsid w:val="009E2EA4"/>
    <w:rsid w:val="009E3475"/>
    <w:rsid w:val="009E39A9"/>
    <w:rsid w:val="009E3A7F"/>
    <w:rsid w:val="009E3B4C"/>
    <w:rsid w:val="009E3C70"/>
    <w:rsid w:val="009E3D7E"/>
    <w:rsid w:val="009E3E58"/>
    <w:rsid w:val="009E410F"/>
    <w:rsid w:val="009E43B2"/>
    <w:rsid w:val="009E4869"/>
    <w:rsid w:val="009E4B33"/>
    <w:rsid w:val="009E62B5"/>
    <w:rsid w:val="009E6390"/>
    <w:rsid w:val="009E70EE"/>
    <w:rsid w:val="009E720B"/>
    <w:rsid w:val="009E7339"/>
    <w:rsid w:val="009E7605"/>
    <w:rsid w:val="009E7C52"/>
    <w:rsid w:val="009F075D"/>
    <w:rsid w:val="009F0B0B"/>
    <w:rsid w:val="009F0D5D"/>
    <w:rsid w:val="009F1AD5"/>
    <w:rsid w:val="009F203F"/>
    <w:rsid w:val="009F2512"/>
    <w:rsid w:val="009F2E71"/>
    <w:rsid w:val="009F32B9"/>
    <w:rsid w:val="009F343B"/>
    <w:rsid w:val="009F359B"/>
    <w:rsid w:val="009F3750"/>
    <w:rsid w:val="009F37ED"/>
    <w:rsid w:val="009F3DC5"/>
    <w:rsid w:val="009F4092"/>
    <w:rsid w:val="009F6167"/>
    <w:rsid w:val="009F61B6"/>
    <w:rsid w:val="009F6B1B"/>
    <w:rsid w:val="009F6B41"/>
    <w:rsid w:val="009F6D68"/>
    <w:rsid w:val="00A006FB"/>
    <w:rsid w:val="00A00D2B"/>
    <w:rsid w:val="00A0245E"/>
    <w:rsid w:val="00A02AB0"/>
    <w:rsid w:val="00A0312E"/>
    <w:rsid w:val="00A03503"/>
    <w:rsid w:val="00A03536"/>
    <w:rsid w:val="00A04D7D"/>
    <w:rsid w:val="00A04E41"/>
    <w:rsid w:val="00A0553D"/>
    <w:rsid w:val="00A06819"/>
    <w:rsid w:val="00A070B4"/>
    <w:rsid w:val="00A0778E"/>
    <w:rsid w:val="00A10595"/>
    <w:rsid w:val="00A10898"/>
    <w:rsid w:val="00A10BFF"/>
    <w:rsid w:val="00A11360"/>
    <w:rsid w:val="00A114B0"/>
    <w:rsid w:val="00A11897"/>
    <w:rsid w:val="00A11A03"/>
    <w:rsid w:val="00A11CA8"/>
    <w:rsid w:val="00A12093"/>
    <w:rsid w:val="00A131D9"/>
    <w:rsid w:val="00A132CC"/>
    <w:rsid w:val="00A13D05"/>
    <w:rsid w:val="00A14C9A"/>
    <w:rsid w:val="00A153D3"/>
    <w:rsid w:val="00A15AF7"/>
    <w:rsid w:val="00A15F73"/>
    <w:rsid w:val="00A20A85"/>
    <w:rsid w:val="00A2105F"/>
    <w:rsid w:val="00A216F9"/>
    <w:rsid w:val="00A21F52"/>
    <w:rsid w:val="00A22225"/>
    <w:rsid w:val="00A22E09"/>
    <w:rsid w:val="00A2330C"/>
    <w:rsid w:val="00A237B9"/>
    <w:rsid w:val="00A23919"/>
    <w:rsid w:val="00A23FA4"/>
    <w:rsid w:val="00A24FA2"/>
    <w:rsid w:val="00A24FAB"/>
    <w:rsid w:val="00A253ED"/>
    <w:rsid w:val="00A25968"/>
    <w:rsid w:val="00A25AD6"/>
    <w:rsid w:val="00A26019"/>
    <w:rsid w:val="00A2643A"/>
    <w:rsid w:val="00A26FE4"/>
    <w:rsid w:val="00A27351"/>
    <w:rsid w:val="00A27C44"/>
    <w:rsid w:val="00A30223"/>
    <w:rsid w:val="00A3056C"/>
    <w:rsid w:val="00A30A82"/>
    <w:rsid w:val="00A30EB2"/>
    <w:rsid w:val="00A312D0"/>
    <w:rsid w:val="00A31599"/>
    <w:rsid w:val="00A316FF"/>
    <w:rsid w:val="00A3193C"/>
    <w:rsid w:val="00A32611"/>
    <w:rsid w:val="00A32620"/>
    <w:rsid w:val="00A32EF2"/>
    <w:rsid w:val="00A32F2A"/>
    <w:rsid w:val="00A3307C"/>
    <w:rsid w:val="00A3312B"/>
    <w:rsid w:val="00A3322E"/>
    <w:rsid w:val="00A33676"/>
    <w:rsid w:val="00A3369A"/>
    <w:rsid w:val="00A34750"/>
    <w:rsid w:val="00A34C8A"/>
    <w:rsid w:val="00A356B8"/>
    <w:rsid w:val="00A36211"/>
    <w:rsid w:val="00A3622D"/>
    <w:rsid w:val="00A364BE"/>
    <w:rsid w:val="00A3682F"/>
    <w:rsid w:val="00A36E2B"/>
    <w:rsid w:val="00A40BA2"/>
    <w:rsid w:val="00A414C2"/>
    <w:rsid w:val="00A41666"/>
    <w:rsid w:val="00A41811"/>
    <w:rsid w:val="00A41F36"/>
    <w:rsid w:val="00A428EE"/>
    <w:rsid w:val="00A430BA"/>
    <w:rsid w:val="00A43B68"/>
    <w:rsid w:val="00A44A5E"/>
    <w:rsid w:val="00A44B2D"/>
    <w:rsid w:val="00A44E9B"/>
    <w:rsid w:val="00A45573"/>
    <w:rsid w:val="00A469B0"/>
    <w:rsid w:val="00A46A33"/>
    <w:rsid w:val="00A46CEF"/>
    <w:rsid w:val="00A4700F"/>
    <w:rsid w:val="00A4743F"/>
    <w:rsid w:val="00A4791A"/>
    <w:rsid w:val="00A511AF"/>
    <w:rsid w:val="00A51254"/>
    <w:rsid w:val="00A514EC"/>
    <w:rsid w:val="00A5154F"/>
    <w:rsid w:val="00A526DF"/>
    <w:rsid w:val="00A5280D"/>
    <w:rsid w:val="00A5292B"/>
    <w:rsid w:val="00A53034"/>
    <w:rsid w:val="00A532D2"/>
    <w:rsid w:val="00A5382C"/>
    <w:rsid w:val="00A54288"/>
    <w:rsid w:val="00A54820"/>
    <w:rsid w:val="00A54FDC"/>
    <w:rsid w:val="00A554E3"/>
    <w:rsid w:val="00A557B8"/>
    <w:rsid w:val="00A5637E"/>
    <w:rsid w:val="00A5660C"/>
    <w:rsid w:val="00A56A9F"/>
    <w:rsid w:val="00A56B73"/>
    <w:rsid w:val="00A56F37"/>
    <w:rsid w:val="00A5791B"/>
    <w:rsid w:val="00A57CBB"/>
    <w:rsid w:val="00A57FE3"/>
    <w:rsid w:val="00A600A0"/>
    <w:rsid w:val="00A60DEE"/>
    <w:rsid w:val="00A62422"/>
    <w:rsid w:val="00A6255A"/>
    <w:rsid w:val="00A626CC"/>
    <w:rsid w:val="00A6291E"/>
    <w:rsid w:val="00A63114"/>
    <w:rsid w:val="00A64085"/>
    <w:rsid w:val="00A64406"/>
    <w:rsid w:val="00A647F6"/>
    <w:rsid w:val="00A6515B"/>
    <w:rsid w:val="00A66548"/>
    <w:rsid w:val="00A66AF5"/>
    <w:rsid w:val="00A67496"/>
    <w:rsid w:val="00A7008F"/>
    <w:rsid w:val="00A7082D"/>
    <w:rsid w:val="00A70ABC"/>
    <w:rsid w:val="00A71348"/>
    <w:rsid w:val="00A716EB"/>
    <w:rsid w:val="00A7170D"/>
    <w:rsid w:val="00A71E43"/>
    <w:rsid w:val="00A72A44"/>
    <w:rsid w:val="00A72B28"/>
    <w:rsid w:val="00A735B2"/>
    <w:rsid w:val="00A7419A"/>
    <w:rsid w:val="00A74F3D"/>
    <w:rsid w:val="00A7533A"/>
    <w:rsid w:val="00A76239"/>
    <w:rsid w:val="00A764D1"/>
    <w:rsid w:val="00A77143"/>
    <w:rsid w:val="00A774C2"/>
    <w:rsid w:val="00A776FC"/>
    <w:rsid w:val="00A77761"/>
    <w:rsid w:val="00A77BFE"/>
    <w:rsid w:val="00A77E70"/>
    <w:rsid w:val="00A80227"/>
    <w:rsid w:val="00A80C0C"/>
    <w:rsid w:val="00A80D41"/>
    <w:rsid w:val="00A80E6A"/>
    <w:rsid w:val="00A81D5E"/>
    <w:rsid w:val="00A82A79"/>
    <w:rsid w:val="00A82BCB"/>
    <w:rsid w:val="00A82D4A"/>
    <w:rsid w:val="00A83373"/>
    <w:rsid w:val="00A835C0"/>
    <w:rsid w:val="00A83811"/>
    <w:rsid w:val="00A83EA4"/>
    <w:rsid w:val="00A844CF"/>
    <w:rsid w:val="00A84C28"/>
    <w:rsid w:val="00A85789"/>
    <w:rsid w:val="00A85908"/>
    <w:rsid w:val="00A85C18"/>
    <w:rsid w:val="00A85F1A"/>
    <w:rsid w:val="00A86062"/>
    <w:rsid w:val="00A860A7"/>
    <w:rsid w:val="00A864D9"/>
    <w:rsid w:val="00A86F6A"/>
    <w:rsid w:val="00A87141"/>
    <w:rsid w:val="00A871C5"/>
    <w:rsid w:val="00A87AFC"/>
    <w:rsid w:val="00A930CC"/>
    <w:rsid w:val="00A93CF3"/>
    <w:rsid w:val="00A94405"/>
    <w:rsid w:val="00A9474E"/>
    <w:rsid w:val="00A94800"/>
    <w:rsid w:val="00A95A9E"/>
    <w:rsid w:val="00A95C4A"/>
    <w:rsid w:val="00A9615D"/>
    <w:rsid w:val="00A961CF"/>
    <w:rsid w:val="00A96F6B"/>
    <w:rsid w:val="00A9733C"/>
    <w:rsid w:val="00A9768F"/>
    <w:rsid w:val="00A97AB0"/>
    <w:rsid w:val="00A97F5D"/>
    <w:rsid w:val="00AA0402"/>
    <w:rsid w:val="00AA06BD"/>
    <w:rsid w:val="00AA08AA"/>
    <w:rsid w:val="00AA0C07"/>
    <w:rsid w:val="00AA27DD"/>
    <w:rsid w:val="00AA3517"/>
    <w:rsid w:val="00AA366B"/>
    <w:rsid w:val="00AA3C46"/>
    <w:rsid w:val="00AA3D39"/>
    <w:rsid w:val="00AA421C"/>
    <w:rsid w:val="00AA4446"/>
    <w:rsid w:val="00AA4D0D"/>
    <w:rsid w:val="00AA595F"/>
    <w:rsid w:val="00AA5D8A"/>
    <w:rsid w:val="00AA5DFE"/>
    <w:rsid w:val="00AA6187"/>
    <w:rsid w:val="00AA6473"/>
    <w:rsid w:val="00AA6D65"/>
    <w:rsid w:val="00AA71F8"/>
    <w:rsid w:val="00AB0214"/>
    <w:rsid w:val="00AB02CE"/>
    <w:rsid w:val="00AB15DA"/>
    <w:rsid w:val="00AB182D"/>
    <w:rsid w:val="00AB1B14"/>
    <w:rsid w:val="00AB1D50"/>
    <w:rsid w:val="00AB253E"/>
    <w:rsid w:val="00AB2E76"/>
    <w:rsid w:val="00AB3FE8"/>
    <w:rsid w:val="00AB40C7"/>
    <w:rsid w:val="00AB4237"/>
    <w:rsid w:val="00AB429A"/>
    <w:rsid w:val="00AB4BB1"/>
    <w:rsid w:val="00AB5DBE"/>
    <w:rsid w:val="00AB6CBE"/>
    <w:rsid w:val="00AB6FD5"/>
    <w:rsid w:val="00AC01F9"/>
    <w:rsid w:val="00AC0512"/>
    <w:rsid w:val="00AC0631"/>
    <w:rsid w:val="00AC0B76"/>
    <w:rsid w:val="00AC0D9D"/>
    <w:rsid w:val="00AC138A"/>
    <w:rsid w:val="00AC1803"/>
    <w:rsid w:val="00AC1806"/>
    <w:rsid w:val="00AC1C86"/>
    <w:rsid w:val="00AC2FF2"/>
    <w:rsid w:val="00AC3441"/>
    <w:rsid w:val="00AC37C4"/>
    <w:rsid w:val="00AC3CB6"/>
    <w:rsid w:val="00AC40B7"/>
    <w:rsid w:val="00AC4307"/>
    <w:rsid w:val="00AC4464"/>
    <w:rsid w:val="00AC4788"/>
    <w:rsid w:val="00AC5DB1"/>
    <w:rsid w:val="00AC5E19"/>
    <w:rsid w:val="00AC6643"/>
    <w:rsid w:val="00AC666F"/>
    <w:rsid w:val="00AC6D1E"/>
    <w:rsid w:val="00AC6ED8"/>
    <w:rsid w:val="00AC708A"/>
    <w:rsid w:val="00AC728D"/>
    <w:rsid w:val="00AD02CF"/>
    <w:rsid w:val="00AD0591"/>
    <w:rsid w:val="00AD0A79"/>
    <w:rsid w:val="00AD0BA8"/>
    <w:rsid w:val="00AD39F2"/>
    <w:rsid w:val="00AD4003"/>
    <w:rsid w:val="00AD44CD"/>
    <w:rsid w:val="00AD4A01"/>
    <w:rsid w:val="00AD56EE"/>
    <w:rsid w:val="00AD5DE3"/>
    <w:rsid w:val="00AD5E3C"/>
    <w:rsid w:val="00AD5EC9"/>
    <w:rsid w:val="00AD6118"/>
    <w:rsid w:val="00AD64D0"/>
    <w:rsid w:val="00AD7C5A"/>
    <w:rsid w:val="00AE039D"/>
    <w:rsid w:val="00AE06B6"/>
    <w:rsid w:val="00AE0A59"/>
    <w:rsid w:val="00AE0C95"/>
    <w:rsid w:val="00AE14DF"/>
    <w:rsid w:val="00AE24A7"/>
    <w:rsid w:val="00AE2AF1"/>
    <w:rsid w:val="00AE3050"/>
    <w:rsid w:val="00AE31BA"/>
    <w:rsid w:val="00AE345F"/>
    <w:rsid w:val="00AE35B8"/>
    <w:rsid w:val="00AE3689"/>
    <w:rsid w:val="00AE3C58"/>
    <w:rsid w:val="00AE3CEF"/>
    <w:rsid w:val="00AE4EA6"/>
    <w:rsid w:val="00AE57AB"/>
    <w:rsid w:val="00AE5B83"/>
    <w:rsid w:val="00AE694F"/>
    <w:rsid w:val="00AE6BAE"/>
    <w:rsid w:val="00AE7296"/>
    <w:rsid w:val="00AE735A"/>
    <w:rsid w:val="00AE77DE"/>
    <w:rsid w:val="00AE7A70"/>
    <w:rsid w:val="00AF071A"/>
    <w:rsid w:val="00AF0C53"/>
    <w:rsid w:val="00AF117E"/>
    <w:rsid w:val="00AF207E"/>
    <w:rsid w:val="00AF2132"/>
    <w:rsid w:val="00AF2A26"/>
    <w:rsid w:val="00AF2F31"/>
    <w:rsid w:val="00AF3090"/>
    <w:rsid w:val="00AF3F43"/>
    <w:rsid w:val="00AF4FDF"/>
    <w:rsid w:val="00AF6F7E"/>
    <w:rsid w:val="00B00478"/>
    <w:rsid w:val="00B00673"/>
    <w:rsid w:val="00B00841"/>
    <w:rsid w:val="00B00A75"/>
    <w:rsid w:val="00B0130B"/>
    <w:rsid w:val="00B016AF"/>
    <w:rsid w:val="00B01ED9"/>
    <w:rsid w:val="00B02020"/>
    <w:rsid w:val="00B02944"/>
    <w:rsid w:val="00B02EB0"/>
    <w:rsid w:val="00B04292"/>
    <w:rsid w:val="00B05581"/>
    <w:rsid w:val="00B05B5A"/>
    <w:rsid w:val="00B05DD1"/>
    <w:rsid w:val="00B06835"/>
    <w:rsid w:val="00B06A62"/>
    <w:rsid w:val="00B06BBA"/>
    <w:rsid w:val="00B070D0"/>
    <w:rsid w:val="00B07457"/>
    <w:rsid w:val="00B07548"/>
    <w:rsid w:val="00B07C4B"/>
    <w:rsid w:val="00B10F92"/>
    <w:rsid w:val="00B117B6"/>
    <w:rsid w:val="00B118BC"/>
    <w:rsid w:val="00B135C5"/>
    <w:rsid w:val="00B141E7"/>
    <w:rsid w:val="00B14F56"/>
    <w:rsid w:val="00B15327"/>
    <w:rsid w:val="00B15ECB"/>
    <w:rsid w:val="00B163F6"/>
    <w:rsid w:val="00B167EC"/>
    <w:rsid w:val="00B1685F"/>
    <w:rsid w:val="00B17979"/>
    <w:rsid w:val="00B17FB4"/>
    <w:rsid w:val="00B20508"/>
    <w:rsid w:val="00B2059E"/>
    <w:rsid w:val="00B207A4"/>
    <w:rsid w:val="00B20B6D"/>
    <w:rsid w:val="00B20F3E"/>
    <w:rsid w:val="00B2139D"/>
    <w:rsid w:val="00B21AB2"/>
    <w:rsid w:val="00B21BC1"/>
    <w:rsid w:val="00B2245D"/>
    <w:rsid w:val="00B22C31"/>
    <w:rsid w:val="00B23293"/>
    <w:rsid w:val="00B23ED0"/>
    <w:rsid w:val="00B2443D"/>
    <w:rsid w:val="00B25438"/>
    <w:rsid w:val="00B25BCD"/>
    <w:rsid w:val="00B25EFF"/>
    <w:rsid w:val="00B26063"/>
    <w:rsid w:val="00B26328"/>
    <w:rsid w:val="00B26AA9"/>
    <w:rsid w:val="00B26AC4"/>
    <w:rsid w:val="00B26EE3"/>
    <w:rsid w:val="00B2742E"/>
    <w:rsid w:val="00B27A1E"/>
    <w:rsid w:val="00B30123"/>
    <w:rsid w:val="00B30BCB"/>
    <w:rsid w:val="00B30D70"/>
    <w:rsid w:val="00B30E30"/>
    <w:rsid w:val="00B31375"/>
    <w:rsid w:val="00B3166A"/>
    <w:rsid w:val="00B31F6E"/>
    <w:rsid w:val="00B3332A"/>
    <w:rsid w:val="00B3335C"/>
    <w:rsid w:val="00B33606"/>
    <w:rsid w:val="00B33E02"/>
    <w:rsid w:val="00B346B4"/>
    <w:rsid w:val="00B34D5E"/>
    <w:rsid w:val="00B34EAF"/>
    <w:rsid w:val="00B35038"/>
    <w:rsid w:val="00B35DCD"/>
    <w:rsid w:val="00B35F73"/>
    <w:rsid w:val="00B37260"/>
    <w:rsid w:val="00B373F9"/>
    <w:rsid w:val="00B379DE"/>
    <w:rsid w:val="00B40D37"/>
    <w:rsid w:val="00B41E65"/>
    <w:rsid w:val="00B434D1"/>
    <w:rsid w:val="00B43751"/>
    <w:rsid w:val="00B43E3E"/>
    <w:rsid w:val="00B43F61"/>
    <w:rsid w:val="00B44236"/>
    <w:rsid w:val="00B44F7E"/>
    <w:rsid w:val="00B450F8"/>
    <w:rsid w:val="00B45171"/>
    <w:rsid w:val="00B4554F"/>
    <w:rsid w:val="00B460C9"/>
    <w:rsid w:val="00B461C3"/>
    <w:rsid w:val="00B47216"/>
    <w:rsid w:val="00B47B7D"/>
    <w:rsid w:val="00B50C79"/>
    <w:rsid w:val="00B50F7F"/>
    <w:rsid w:val="00B5370A"/>
    <w:rsid w:val="00B537F1"/>
    <w:rsid w:val="00B5414B"/>
    <w:rsid w:val="00B542F0"/>
    <w:rsid w:val="00B549AF"/>
    <w:rsid w:val="00B55CC4"/>
    <w:rsid w:val="00B56AD2"/>
    <w:rsid w:val="00B57AF6"/>
    <w:rsid w:val="00B57B08"/>
    <w:rsid w:val="00B57F93"/>
    <w:rsid w:val="00B60674"/>
    <w:rsid w:val="00B60D74"/>
    <w:rsid w:val="00B61E04"/>
    <w:rsid w:val="00B63347"/>
    <w:rsid w:val="00B63D28"/>
    <w:rsid w:val="00B640BB"/>
    <w:rsid w:val="00B64D10"/>
    <w:rsid w:val="00B64FD1"/>
    <w:rsid w:val="00B65861"/>
    <w:rsid w:val="00B65B94"/>
    <w:rsid w:val="00B662BC"/>
    <w:rsid w:val="00B668DB"/>
    <w:rsid w:val="00B66F96"/>
    <w:rsid w:val="00B7024B"/>
    <w:rsid w:val="00B70731"/>
    <w:rsid w:val="00B70C05"/>
    <w:rsid w:val="00B7160B"/>
    <w:rsid w:val="00B71BA6"/>
    <w:rsid w:val="00B72BBA"/>
    <w:rsid w:val="00B72DBA"/>
    <w:rsid w:val="00B74417"/>
    <w:rsid w:val="00B75B71"/>
    <w:rsid w:val="00B7695A"/>
    <w:rsid w:val="00B769E7"/>
    <w:rsid w:val="00B76B54"/>
    <w:rsid w:val="00B77186"/>
    <w:rsid w:val="00B7766C"/>
    <w:rsid w:val="00B77CBC"/>
    <w:rsid w:val="00B77CF6"/>
    <w:rsid w:val="00B8032F"/>
    <w:rsid w:val="00B8145B"/>
    <w:rsid w:val="00B81FAB"/>
    <w:rsid w:val="00B82013"/>
    <w:rsid w:val="00B825D8"/>
    <w:rsid w:val="00B8294C"/>
    <w:rsid w:val="00B82D57"/>
    <w:rsid w:val="00B82DA3"/>
    <w:rsid w:val="00B82ED2"/>
    <w:rsid w:val="00B83088"/>
    <w:rsid w:val="00B83F14"/>
    <w:rsid w:val="00B84F4E"/>
    <w:rsid w:val="00B8521B"/>
    <w:rsid w:val="00B853B7"/>
    <w:rsid w:val="00B85412"/>
    <w:rsid w:val="00B8551D"/>
    <w:rsid w:val="00B85650"/>
    <w:rsid w:val="00B86836"/>
    <w:rsid w:val="00B86A37"/>
    <w:rsid w:val="00B87893"/>
    <w:rsid w:val="00B87A6E"/>
    <w:rsid w:val="00B87A82"/>
    <w:rsid w:val="00B9039A"/>
    <w:rsid w:val="00B9063F"/>
    <w:rsid w:val="00B908CF"/>
    <w:rsid w:val="00B90DE7"/>
    <w:rsid w:val="00B9161A"/>
    <w:rsid w:val="00B91BC0"/>
    <w:rsid w:val="00B91E53"/>
    <w:rsid w:val="00B92107"/>
    <w:rsid w:val="00B921DB"/>
    <w:rsid w:val="00B92402"/>
    <w:rsid w:val="00B924C3"/>
    <w:rsid w:val="00B926BD"/>
    <w:rsid w:val="00B926C9"/>
    <w:rsid w:val="00B92FB5"/>
    <w:rsid w:val="00B9329A"/>
    <w:rsid w:val="00B936BB"/>
    <w:rsid w:val="00B9400D"/>
    <w:rsid w:val="00B940BC"/>
    <w:rsid w:val="00B94C2D"/>
    <w:rsid w:val="00B94CE7"/>
    <w:rsid w:val="00B95995"/>
    <w:rsid w:val="00B95AEB"/>
    <w:rsid w:val="00B95D00"/>
    <w:rsid w:val="00B95EB8"/>
    <w:rsid w:val="00B96A3B"/>
    <w:rsid w:val="00B96D4E"/>
    <w:rsid w:val="00B97FD1"/>
    <w:rsid w:val="00BA06BD"/>
    <w:rsid w:val="00BA10B5"/>
    <w:rsid w:val="00BA1327"/>
    <w:rsid w:val="00BA13F5"/>
    <w:rsid w:val="00BA2CD0"/>
    <w:rsid w:val="00BA302A"/>
    <w:rsid w:val="00BA3878"/>
    <w:rsid w:val="00BA3F2F"/>
    <w:rsid w:val="00BA48E2"/>
    <w:rsid w:val="00BA4B71"/>
    <w:rsid w:val="00BA5134"/>
    <w:rsid w:val="00BA54A5"/>
    <w:rsid w:val="00BA5742"/>
    <w:rsid w:val="00BA59C1"/>
    <w:rsid w:val="00BA65E2"/>
    <w:rsid w:val="00BA6751"/>
    <w:rsid w:val="00BA67A3"/>
    <w:rsid w:val="00BA67B3"/>
    <w:rsid w:val="00BA7734"/>
    <w:rsid w:val="00BA7D9B"/>
    <w:rsid w:val="00BB0581"/>
    <w:rsid w:val="00BB08D2"/>
    <w:rsid w:val="00BB1188"/>
    <w:rsid w:val="00BB187E"/>
    <w:rsid w:val="00BB2AA6"/>
    <w:rsid w:val="00BB2F95"/>
    <w:rsid w:val="00BB40B2"/>
    <w:rsid w:val="00BB42FF"/>
    <w:rsid w:val="00BB43E1"/>
    <w:rsid w:val="00BB4976"/>
    <w:rsid w:val="00BB505A"/>
    <w:rsid w:val="00BB5532"/>
    <w:rsid w:val="00BB61C8"/>
    <w:rsid w:val="00BB631A"/>
    <w:rsid w:val="00BB685A"/>
    <w:rsid w:val="00BB68D4"/>
    <w:rsid w:val="00BB6B70"/>
    <w:rsid w:val="00BB6B75"/>
    <w:rsid w:val="00BB6F90"/>
    <w:rsid w:val="00BB796F"/>
    <w:rsid w:val="00BB7A00"/>
    <w:rsid w:val="00BB7FBB"/>
    <w:rsid w:val="00BC051A"/>
    <w:rsid w:val="00BC065A"/>
    <w:rsid w:val="00BC0B92"/>
    <w:rsid w:val="00BC0F09"/>
    <w:rsid w:val="00BC0FC1"/>
    <w:rsid w:val="00BC184E"/>
    <w:rsid w:val="00BC36F4"/>
    <w:rsid w:val="00BC3795"/>
    <w:rsid w:val="00BC3AE1"/>
    <w:rsid w:val="00BC3FCF"/>
    <w:rsid w:val="00BC5EAE"/>
    <w:rsid w:val="00BC7609"/>
    <w:rsid w:val="00BD0354"/>
    <w:rsid w:val="00BD1097"/>
    <w:rsid w:val="00BD1BB3"/>
    <w:rsid w:val="00BD38EF"/>
    <w:rsid w:val="00BD40DA"/>
    <w:rsid w:val="00BD4855"/>
    <w:rsid w:val="00BD4B0D"/>
    <w:rsid w:val="00BD5171"/>
    <w:rsid w:val="00BD5E39"/>
    <w:rsid w:val="00BD69AC"/>
    <w:rsid w:val="00BD6B65"/>
    <w:rsid w:val="00BD7D07"/>
    <w:rsid w:val="00BE0131"/>
    <w:rsid w:val="00BE045A"/>
    <w:rsid w:val="00BE07A0"/>
    <w:rsid w:val="00BE0EF0"/>
    <w:rsid w:val="00BE1249"/>
    <w:rsid w:val="00BE195A"/>
    <w:rsid w:val="00BE1B47"/>
    <w:rsid w:val="00BE2761"/>
    <w:rsid w:val="00BE386D"/>
    <w:rsid w:val="00BE3CFA"/>
    <w:rsid w:val="00BE3F8E"/>
    <w:rsid w:val="00BE4438"/>
    <w:rsid w:val="00BE5207"/>
    <w:rsid w:val="00BE5B44"/>
    <w:rsid w:val="00BE5EBB"/>
    <w:rsid w:val="00BE686E"/>
    <w:rsid w:val="00BF0056"/>
    <w:rsid w:val="00BF03A6"/>
    <w:rsid w:val="00BF0A7C"/>
    <w:rsid w:val="00BF0E58"/>
    <w:rsid w:val="00BF201D"/>
    <w:rsid w:val="00BF2434"/>
    <w:rsid w:val="00BF26D6"/>
    <w:rsid w:val="00BF2AB5"/>
    <w:rsid w:val="00BF2C11"/>
    <w:rsid w:val="00BF308D"/>
    <w:rsid w:val="00BF3FED"/>
    <w:rsid w:val="00BF4145"/>
    <w:rsid w:val="00BF4710"/>
    <w:rsid w:val="00BF482E"/>
    <w:rsid w:val="00BF4895"/>
    <w:rsid w:val="00BF48C8"/>
    <w:rsid w:val="00BF536D"/>
    <w:rsid w:val="00BF6A51"/>
    <w:rsid w:val="00BF6A80"/>
    <w:rsid w:val="00BF7A32"/>
    <w:rsid w:val="00BF7AFD"/>
    <w:rsid w:val="00C0097B"/>
    <w:rsid w:val="00C00AB9"/>
    <w:rsid w:val="00C00C06"/>
    <w:rsid w:val="00C0118E"/>
    <w:rsid w:val="00C01310"/>
    <w:rsid w:val="00C0180D"/>
    <w:rsid w:val="00C02100"/>
    <w:rsid w:val="00C0218A"/>
    <w:rsid w:val="00C02F2E"/>
    <w:rsid w:val="00C032F6"/>
    <w:rsid w:val="00C038B6"/>
    <w:rsid w:val="00C0448F"/>
    <w:rsid w:val="00C044F8"/>
    <w:rsid w:val="00C0488F"/>
    <w:rsid w:val="00C048FC"/>
    <w:rsid w:val="00C04FED"/>
    <w:rsid w:val="00C06B9B"/>
    <w:rsid w:val="00C06C73"/>
    <w:rsid w:val="00C071F7"/>
    <w:rsid w:val="00C07C68"/>
    <w:rsid w:val="00C103EE"/>
    <w:rsid w:val="00C105D0"/>
    <w:rsid w:val="00C1070A"/>
    <w:rsid w:val="00C107AA"/>
    <w:rsid w:val="00C1103D"/>
    <w:rsid w:val="00C111D6"/>
    <w:rsid w:val="00C11F03"/>
    <w:rsid w:val="00C1203A"/>
    <w:rsid w:val="00C12F6D"/>
    <w:rsid w:val="00C13434"/>
    <w:rsid w:val="00C13714"/>
    <w:rsid w:val="00C1437F"/>
    <w:rsid w:val="00C14494"/>
    <w:rsid w:val="00C145B7"/>
    <w:rsid w:val="00C1509A"/>
    <w:rsid w:val="00C1513C"/>
    <w:rsid w:val="00C151FB"/>
    <w:rsid w:val="00C16AC2"/>
    <w:rsid w:val="00C16E87"/>
    <w:rsid w:val="00C170C6"/>
    <w:rsid w:val="00C17396"/>
    <w:rsid w:val="00C17455"/>
    <w:rsid w:val="00C17A86"/>
    <w:rsid w:val="00C2002F"/>
    <w:rsid w:val="00C205D8"/>
    <w:rsid w:val="00C20694"/>
    <w:rsid w:val="00C21F98"/>
    <w:rsid w:val="00C23BBA"/>
    <w:rsid w:val="00C23C6B"/>
    <w:rsid w:val="00C24809"/>
    <w:rsid w:val="00C248E6"/>
    <w:rsid w:val="00C24CB6"/>
    <w:rsid w:val="00C24F42"/>
    <w:rsid w:val="00C26389"/>
    <w:rsid w:val="00C266FA"/>
    <w:rsid w:val="00C269C2"/>
    <w:rsid w:val="00C26F63"/>
    <w:rsid w:val="00C2772E"/>
    <w:rsid w:val="00C27BCE"/>
    <w:rsid w:val="00C27D62"/>
    <w:rsid w:val="00C3030D"/>
    <w:rsid w:val="00C30333"/>
    <w:rsid w:val="00C30CCF"/>
    <w:rsid w:val="00C30EBB"/>
    <w:rsid w:val="00C318FF"/>
    <w:rsid w:val="00C31AE5"/>
    <w:rsid w:val="00C3240E"/>
    <w:rsid w:val="00C32BB8"/>
    <w:rsid w:val="00C32D64"/>
    <w:rsid w:val="00C33195"/>
    <w:rsid w:val="00C341C2"/>
    <w:rsid w:val="00C342C1"/>
    <w:rsid w:val="00C356B5"/>
    <w:rsid w:val="00C359D9"/>
    <w:rsid w:val="00C36703"/>
    <w:rsid w:val="00C36C19"/>
    <w:rsid w:val="00C3701A"/>
    <w:rsid w:val="00C37EAE"/>
    <w:rsid w:val="00C406C0"/>
    <w:rsid w:val="00C407C3"/>
    <w:rsid w:val="00C40AD1"/>
    <w:rsid w:val="00C40CCD"/>
    <w:rsid w:val="00C41207"/>
    <w:rsid w:val="00C412EC"/>
    <w:rsid w:val="00C41B75"/>
    <w:rsid w:val="00C41C55"/>
    <w:rsid w:val="00C41F51"/>
    <w:rsid w:val="00C42C1F"/>
    <w:rsid w:val="00C42E1B"/>
    <w:rsid w:val="00C4344E"/>
    <w:rsid w:val="00C43507"/>
    <w:rsid w:val="00C437C3"/>
    <w:rsid w:val="00C439BD"/>
    <w:rsid w:val="00C4412F"/>
    <w:rsid w:val="00C4490D"/>
    <w:rsid w:val="00C44A4E"/>
    <w:rsid w:val="00C45136"/>
    <w:rsid w:val="00C45791"/>
    <w:rsid w:val="00C45CE1"/>
    <w:rsid w:val="00C45E3B"/>
    <w:rsid w:val="00C46258"/>
    <w:rsid w:val="00C4631A"/>
    <w:rsid w:val="00C470E4"/>
    <w:rsid w:val="00C47585"/>
    <w:rsid w:val="00C47BAC"/>
    <w:rsid w:val="00C512A9"/>
    <w:rsid w:val="00C512E5"/>
    <w:rsid w:val="00C514DF"/>
    <w:rsid w:val="00C51EA7"/>
    <w:rsid w:val="00C51F86"/>
    <w:rsid w:val="00C5203F"/>
    <w:rsid w:val="00C52162"/>
    <w:rsid w:val="00C524DD"/>
    <w:rsid w:val="00C531E9"/>
    <w:rsid w:val="00C53210"/>
    <w:rsid w:val="00C53ED2"/>
    <w:rsid w:val="00C5414C"/>
    <w:rsid w:val="00C552B7"/>
    <w:rsid w:val="00C55EE8"/>
    <w:rsid w:val="00C56004"/>
    <w:rsid w:val="00C561F9"/>
    <w:rsid w:val="00C56DC7"/>
    <w:rsid w:val="00C56DCF"/>
    <w:rsid w:val="00C57185"/>
    <w:rsid w:val="00C57772"/>
    <w:rsid w:val="00C57CFA"/>
    <w:rsid w:val="00C6021D"/>
    <w:rsid w:val="00C60690"/>
    <w:rsid w:val="00C606D5"/>
    <w:rsid w:val="00C608E5"/>
    <w:rsid w:val="00C61CF7"/>
    <w:rsid w:val="00C6293C"/>
    <w:rsid w:val="00C62B7C"/>
    <w:rsid w:val="00C63CE0"/>
    <w:rsid w:val="00C64F78"/>
    <w:rsid w:val="00C652CB"/>
    <w:rsid w:val="00C65C35"/>
    <w:rsid w:val="00C65FFA"/>
    <w:rsid w:val="00C66F61"/>
    <w:rsid w:val="00C679A8"/>
    <w:rsid w:val="00C67C62"/>
    <w:rsid w:val="00C701CB"/>
    <w:rsid w:val="00C7040E"/>
    <w:rsid w:val="00C717FD"/>
    <w:rsid w:val="00C720D7"/>
    <w:rsid w:val="00C724DD"/>
    <w:rsid w:val="00C72E9A"/>
    <w:rsid w:val="00C73B3A"/>
    <w:rsid w:val="00C73EC8"/>
    <w:rsid w:val="00C73FCD"/>
    <w:rsid w:val="00C742F5"/>
    <w:rsid w:val="00C74674"/>
    <w:rsid w:val="00C74992"/>
    <w:rsid w:val="00C74FB9"/>
    <w:rsid w:val="00C76EF1"/>
    <w:rsid w:val="00C80280"/>
    <w:rsid w:val="00C805A4"/>
    <w:rsid w:val="00C805FF"/>
    <w:rsid w:val="00C81583"/>
    <w:rsid w:val="00C81EEE"/>
    <w:rsid w:val="00C81FF8"/>
    <w:rsid w:val="00C822FE"/>
    <w:rsid w:val="00C83255"/>
    <w:rsid w:val="00C83979"/>
    <w:rsid w:val="00C84012"/>
    <w:rsid w:val="00C8422C"/>
    <w:rsid w:val="00C851BD"/>
    <w:rsid w:val="00C85CD6"/>
    <w:rsid w:val="00C85D6C"/>
    <w:rsid w:val="00C85F8B"/>
    <w:rsid w:val="00C860EC"/>
    <w:rsid w:val="00C8610E"/>
    <w:rsid w:val="00C864F9"/>
    <w:rsid w:val="00C9047F"/>
    <w:rsid w:val="00C90523"/>
    <w:rsid w:val="00C90728"/>
    <w:rsid w:val="00C913D3"/>
    <w:rsid w:val="00C914AA"/>
    <w:rsid w:val="00C929DC"/>
    <w:rsid w:val="00C92B69"/>
    <w:rsid w:val="00C92C01"/>
    <w:rsid w:val="00C931FF"/>
    <w:rsid w:val="00C94DB7"/>
    <w:rsid w:val="00C95712"/>
    <w:rsid w:val="00C96535"/>
    <w:rsid w:val="00C9680C"/>
    <w:rsid w:val="00C96841"/>
    <w:rsid w:val="00C96A91"/>
    <w:rsid w:val="00C96EAB"/>
    <w:rsid w:val="00C96EF5"/>
    <w:rsid w:val="00C96F5A"/>
    <w:rsid w:val="00C978E2"/>
    <w:rsid w:val="00CA0C23"/>
    <w:rsid w:val="00CA153A"/>
    <w:rsid w:val="00CA281D"/>
    <w:rsid w:val="00CA28F2"/>
    <w:rsid w:val="00CA29A8"/>
    <w:rsid w:val="00CA2EA3"/>
    <w:rsid w:val="00CA338A"/>
    <w:rsid w:val="00CA4377"/>
    <w:rsid w:val="00CA474C"/>
    <w:rsid w:val="00CA487A"/>
    <w:rsid w:val="00CA673F"/>
    <w:rsid w:val="00CA68E3"/>
    <w:rsid w:val="00CA6B84"/>
    <w:rsid w:val="00CB0238"/>
    <w:rsid w:val="00CB0257"/>
    <w:rsid w:val="00CB081B"/>
    <w:rsid w:val="00CB0C5F"/>
    <w:rsid w:val="00CB2341"/>
    <w:rsid w:val="00CB24A0"/>
    <w:rsid w:val="00CB2D60"/>
    <w:rsid w:val="00CB2D74"/>
    <w:rsid w:val="00CB2DA3"/>
    <w:rsid w:val="00CB3F73"/>
    <w:rsid w:val="00CB40F2"/>
    <w:rsid w:val="00CB493C"/>
    <w:rsid w:val="00CB5008"/>
    <w:rsid w:val="00CB50F1"/>
    <w:rsid w:val="00CB5434"/>
    <w:rsid w:val="00CB5B13"/>
    <w:rsid w:val="00CB6279"/>
    <w:rsid w:val="00CB65B6"/>
    <w:rsid w:val="00CB65EC"/>
    <w:rsid w:val="00CB7685"/>
    <w:rsid w:val="00CB7807"/>
    <w:rsid w:val="00CB7974"/>
    <w:rsid w:val="00CB7D0B"/>
    <w:rsid w:val="00CC06A3"/>
    <w:rsid w:val="00CC1087"/>
    <w:rsid w:val="00CC2266"/>
    <w:rsid w:val="00CC26ED"/>
    <w:rsid w:val="00CC284D"/>
    <w:rsid w:val="00CC2D70"/>
    <w:rsid w:val="00CC309E"/>
    <w:rsid w:val="00CC338E"/>
    <w:rsid w:val="00CC34B0"/>
    <w:rsid w:val="00CC41DA"/>
    <w:rsid w:val="00CC4932"/>
    <w:rsid w:val="00CC4D09"/>
    <w:rsid w:val="00CC4D15"/>
    <w:rsid w:val="00CC5502"/>
    <w:rsid w:val="00CC55F1"/>
    <w:rsid w:val="00CC59C1"/>
    <w:rsid w:val="00CC5CB6"/>
    <w:rsid w:val="00CC699E"/>
    <w:rsid w:val="00CC6C62"/>
    <w:rsid w:val="00CC6E1E"/>
    <w:rsid w:val="00CC7293"/>
    <w:rsid w:val="00CC72C1"/>
    <w:rsid w:val="00CD02F5"/>
    <w:rsid w:val="00CD14B4"/>
    <w:rsid w:val="00CD197A"/>
    <w:rsid w:val="00CD1D20"/>
    <w:rsid w:val="00CD2998"/>
    <w:rsid w:val="00CD2DBF"/>
    <w:rsid w:val="00CD4DCB"/>
    <w:rsid w:val="00CD650F"/>
    <w:rsid w:val="00CD6519"/>
    <w:rsid w:val="00CD65D5"/>
    <w:rsid w:val="00CD700F"/>
    <w:rsid w:val="00CD738B"/>
    <w:rsid w:val="00CD7A5F"/>
    <w:rsid w:val="00CE0200"/>
    <w:rsid w:val="00CE0ACA"/>
    <w:rsid w:val="00CE0CBD"/>
    <w:rsid w:val="00CE16BA"/>
    <w:rsid w:val="00CE2A06"/>
    <w:rsid w:val="00CE32F1"/>
    <w:rsid w:val="00CE3B81"/>
    <w:rsid w:val="00CE4C4B"/>
    <w:rsid w:val="00CE529C"/>
    <w:rsid w:val="00CE5384"/>
    <w:rsid w:val="00CE5625"/>
    <w:rsid w:val="00CE58A0"/>
    <w:rsid w:val="00CE5E3B"/>
    <w:rsid w:val="00CE6163"/>
    <w:rsid w:val="00CE617F"/>
    <w:rsid w:val="00CE6DEB"/>
    <w:rsid w:val="00CE78B6"/>
    <w:rsid w:val="00CF0FF5"/>
    <w:rsid w:val="00CF10C0"/>
    <w:rsid w:val="00CF13F0"/>
    <w:rsid w:val="00CF15C6"/>
    <w:rsid w:val="00CF1A2C"/>
    <w:rsid w:val="00CF1BE7"/>
    <w:rsid w:val="00CF2AFF"/>
    <w:rsid w:val="00CF319F"/>
    <w:rsid w:val="00CF4047"/>
    <w:rsid w:val="00CF4AD0"/>
    <w:rsid w:val="00CF58F4"/>
    <w:rsid w:val="00CF5FA3"/>
    <w:rsid w:val="00CF67B6"/>
    <w:rsid w:val="00CF7010"/>
    <w:rsid w:val="00CF790C"/>
    <w:rsid w:val="00D003FC"/>
    <w:rsid w:val="00D00DE8"/>
    <w:rsid w:val="00D00EAD"/>
    <w:rsid w:val="00D00ECE"/>
    <w:rsid w:val="00D0169D"/>
    <w:rsid w:val="00D021D0"/>
    <w:rsid w:val="00D02693"/>
    <w:rsid w:val="00D02A27"/>
    <w:rsid w:val="00D02B36"/>
    <w:rsid w:val="00D02EBB"/>
    <w:rsid w:val="00D0327D"/>
    <w:rsid w:val="00D0374B"/>
    <w:rsid w:val="00D042D9"/>
    <w:rsid w:val="00D052B4"/>
    <w:rsid w:val="00D05448"/>
    <w:rsid w:val="00D06CAF"/>
    <w:rsid w:val="00D06E5E"/>
    <w:rsid w:val="00D0746B"/>
    <w:rsid w:val="00D075E3"/>
    <w:rsid w:val="00D07841"/>
    <w:rsid w:val="00D07F31"/>
    <w:rsid w:val="00D10494"/>
    <w:rsid w:val="00D106A6"/>
    <w:rsid w:val="00D11004"/>
    <w:rsid w:val="00D11D18"/>
    <w:rsid w:val="00D11E89"/>
    <w:rsid w:val="00D1220C"/>
    <w:rsid w:val="00D12803"/>
    <w:rsid w:val="00D128B2"/>
    <w:rsid w:val="00D12CA4"/>
    <w:rsid w:val="00D13B80"/>
    <w:rsid w:val="00D157A0"/>
    <w:rsid w:val="00D172D8"/>
    <w:rsid w:val="00D17CE8"/>
    <w:rsid w:val="00D20B2D"/>
    <w:rsid w:val="00D20B2E"/>
    <w:rsid w:val="00D20DE6"/>
    <w:rsid w:val="00D212A7"/>
    <w:rsid w:val="00D2138B"/>
    <w:rsid w:val="00D21504"/>
    <w:rsid w:val="00D21AFB"/>
    <w:rsid w:val="00D21B69"/>
    <w:rsid w:val="00D21F3C"/>
    <w:rsid w:val="00D2275C"/>
    <w:rsid w:val="00D242B6"/>
    <w:rsid w:val="00D24B60"/>
    <w:rsid w:val="00D25062"/>
    <w:rsid w:val="00D25327"/>
    <w:rsid w:val="00D26878"/>
    <w:rsid w:val="00D26929"/>
    <w:rsid w:val="00D26940"/>
    <w:rsid w:val="00D26AD4"/>
    <w:rsid w:val="00D26F02"/>
    <w:rsid w:val="00D274CF"/>
    <w:rsid w:val="00D2794B"/>
    <w:rsid w:val="00D27CD0"/>
    <w:rsid w:val="00D3075D"/>
    <w:rsid w:val="00D3107C"/>
    <w:rsid w:val="00D3183C"/>
    <w:rsid w:val="00D32081"/>
    <w:rsid w:val="00D32259"/>
    <w:rsid w:val="00D32B7C"/>
    <w:rsid w:val="00D336F3"/>
    <w:rsid w:val="00D35157"/>
    <w:rsid w:val="00D35B44"/>
    <w:rsid w:val="00D35C7D"/>
    <w:rsid w:val="00D35D68"/>
    <w:rsid w:val="00D36317"/>
    <w:rsid w:val="00D3665B"/>
    <w:rsid w:val="00D366CA"/>
    <w:rsid w:val="00D36E68"/>
    <w:rsid w:val="00D37070"/>
    <w:rsid w:val="00D37D24"/>
    <w:rsid w:val="00D37F65"/>
    <w:rsid w:val="00D40856"/>
    <w:rsid w:val="00D4205C"/>
    <w:rsid w:val="00D425DE"/>
    <w:rsid w:val="00D42713"/>
    <w:rsid w:val="00D42EEA"/>
    <w:rsid w:val="00D42F70"/>
    <w:rsid w:val="00D42F95"/>
    <w:rsid w:val="00D436E7"/>
    <w:rsid w:val="00D44061"/>
    <w:rsid w:val="00D440F6"/>
    <w:rsid w:val="00D44542"/>
    <w:rsid w:val="00D44C07"/>
    <w:rsid w:val="00D457F6"/>
    <w:rsid w:val="00D45AC1"/>
    <w:rsid w:val="00D469DC"/>
    <w:rsid w:val="00D47DA0"/>
    <w:rsid w:val="00D5065A"/>
    <w:rsid w:val="00D50668"/>
    <w:rsid w:val="00D527E8"/>
    <w:rsid w:val="00D52E25"/>
    <w:rsid w:val="00D52F82"/>
    <w:rsid w:val="00D53744"/>
    <w:rsid w:val="00D53F5D"/>
    <w:rsid w:val="00D53F95"/>
    <w:rsid w:val="00D542DD"/>
    <w:rsid w:val="00D54322"/>
    <w:rsid w:val="00D54499"/>
    <w:rsid w:val="00D559CC"/>
    <w:rsid w:val="00D55A00"/>
    <w:rsid w:val="00D55B1A"/>
    <w:rsid w:val="00D55EB2"/>
    <w:rsid w:val="00D56390"/>
    <w:rsid w:val="00D56B07"/>
    <w:rsid w:val="00D56B69"/>
    <w:rsid w:val="00D56BAC"/>
    <w:rsid w:val="00D56C0A"/>
    <w:rsid w:val="00D56F05"/>
    <w:rsid w:val="00D5738F"/>
    <w:rsid w:val="00D60437"/>
    <w:rsid w:val="00D606CB"/>
    <w:rsid w:val="00D60B66"/>
    <w:rsid w:val="00D60BC6"/>
    <w:rsid w:val="00D6184D"/>
    <w:rsid w:val="00D63A55"/>
    <w:rsid w:val="00D640B8"/>
    <w:rsid w:val="00D648F8"/>
    <w:rsid w:val="00D64CC6"/>
    <w:rsid w:val="00D6513D"/>
    <w:rsid w:val="00D65525"/>
    <w:rsid w:val="00D65665"/>
    <w:rsid w:val="00D6576F"/>
    <w:rsid w:val="00D66400"/>
    <w:rsid w:val="00D66620"/>
    <w:rsid w:val="00D67EDB"/>
    <w:rsid w:val="00D70353"/>
    <w:rsid w:val="00D706A6"/>
    <w:rsid w:val="00D7097F"/>
    <w:rsid w:val="00D70A88"/>
    <w:rsid w:val="00D70AD4"/>
    <w:rsid w:val="00D71C89"/>
    <w:rsid w:val="00D72244"/>
    <w:rsid w:val="00D72653"/>
    <w:rsid w:val="00D72869"/>
    <w:rsid w:val="00D72FA4"/>
    <w:rsid w:val="00D731BC"/>
    <w:rsid w:val="00D73701"/>
    <w:rsid w:val="00D739A5"/>
    <w:rsid w:val="00D73BBF"/>
    <w:rsid w:val="00D74301"/>
    <w:rsid w:val="00D7461F"/>
    <w:rsid w:val="00D747EE"/>
    <w:rsid w:val="00D75377"/>
    <w:rsid w:val="00D755E2"/>
    <w:rsid w:val="00D76247"/>
    <w:rsid w:val="00D76BA2"/>
    <w:rsid w:val="00D77490"/>
    <w:rsid w:val="00D774BB"/>
    <w:rsid w:val="00D802B6"/>
    <w:rsid w:val="00D80541"/>
    <w:rsid w:val="00D80608"/>
    <w:rsid w:val="00D81801"/>
    <w:rsid w:val="00D82101"/>
    <w:rsid w:val="00D82260"/>
    <w:rsid w:val="00D82CAC"/>
    <w:rsid w:val="00D83036"/>
    <w:rsid w:val="00D830E5"/>
    <w:rsid w:val="00D8320D"/>
    <w:rsid w:val="00D835DC"/>
    <w:rsid w:val="00D837A5"/>
    <w:rsid w:val="00D84224"/>
    <w:rsid w:val="00D847CA"/>
    <w:rsid w:val="00D84A3D"/>
    <w:rsid w:val="00D8538E"/>
    <w:rsid w:val="00D857AD"/>
    <w:rsid w:val="00D85E8A"/>
    <w:rsid w:val="00D85F3F"/>
    <w:rsid w:val="00D867A1"/>
    <w:rsid w:val="00D86C58"/>
    <w:rsid w:val="00D878E8"/>
    <w:rsid w:val="00D87B55"/>
    <w:rsid w:val="00D9087D"/>
    <w:rsid w:val="00D9127A"/>
    <w:rsid w:val="00D912EE"/>
    <w:rsid w:val="00D918E8"/>
    <w:rsid w:val="00D93E60"/>
    <w:rsid w:val="00D95798"/>
    <w:rsid w:val="00D96043"/>
    <w:rsid w:val="00D96055"/>
    <w:rsid w:val="00D96A93"/>
    <w:rsid w:val="00D970FB"/>
    <w:rsid w:val="00D97891"/>
    <w:rsid w:val="00DA0272"/>
    <w:rsid w:val="00DA0BCB"/>
    <w:rsid w:val="00DA1503"/>
    <w:rsid w:val="00DA1F4F"/>
    <w:rsid w:val="00DA201F"/>
    <w:rsid w:val="00DA21C3"/>
    <w:rsid w:val="00DA22E2"/>
    <w:rsid w:val="00DA2571"/>
    <w:rsid w:val="00DA271B"/>
    <w:rsid w:val="00DA28E1"/>
    <w:rsid w:val="00DA2EE7"/>
    <w:rsid w:val="00DA3072"/>
    <w:rsid w:val="00DA37C9"/>
    <w:rsid w:val="00DA3D4C"/>
    <w:rsid w:val="00DA445D"/>
    <w:rsid w:val="00DA52DE"/>
    <w:rsid w:val="00DA5514"/>
    <w:rsid w:val="00DA5EE1"/>
    <w:rsid w:val="00DA5F00"/>
    <w:rsid w:val="00DA6415"/>
    <w:rsid w:val="00DA741F"/>
    <w:rsid w:val="00DA7A51"/>
    <w:rsid w:val="00DA7A84"/>
    <w:rsid w:val="00DA7D4D"/>
    <w:rsid w:val="00DB0204"/>
    <w:rsid w:val="00DB1AD7"/>
    <w:rsid w:val="00DB273C"/>
    <w:rsid w:val="00DB3485"/>
    <w:rsid w:val="00DB3BFE"/>
    <w:rsid w:val="00DB467D"/>
    <w:rsid w:val="00DB482E"/>
    <w:rsid w:val="00DB4A5E"/>
    <w:rsid w:val="00DB5244"/>
    <w:rsid w:val="00DB626A"/>
    <w:rsid w:val="00DB68C3"/>
    <w:rsid w:val="00DB703A"/>
    <w:rsid w:val="00DB7E99"/>
    <w:rsid w:val="00DC0F8A"/>
    <w:rsid w:val="00DC1561"/>
    <w:rsid w:val="00DC2532"/>
    <w:rsid w:val="00DC26FD"/>
    <w:rsid w:val="00DC2967"/>
    <w:rsid w:val="00DC33A0"/>
    <w:rsid w:val="00DC3686"/>
    <w:rsid w:val="00DC3762"/>
    <w:rsid w:val="00DC408F"/>
    <w:rsid w:val="00DC4406"/>
    <w:rsid w:val="00DC50EA"/>
    <w:rsid w:val="00DC5481"/>
    <w:rsid w:val="00DC6DD5"/>
    <w:rsid w:val="00DC74CB"/>
    <w:rsid w:val="00DC7A98"/>
    <w:rsid w:val="00DC7AA8"/>
    <w:rsid w:val="00DC7DC2"/>
    <w:rsid w:val="00DD108E"/>
    <w:rsid w:val="00DD116C"/>
    <w:rsid w:val="00DD18CE"/>
    <w:rsid w:val="00DD1B59"/>
    <w:rsid w:val="00DD1D5F"/>
    <w:rsid w:val="00DD25C1"/>
    <w:rsid w:val="00DD2C75"/>
    <w:rsid w:val="00DD33A4"/>
    <w:rsid w:val="00DD381C"/>
    <w:rsid w:val="00DD4A93"/>
    <w:rsid w:val="00DD6BC3"/>
    <w:rsid w:val="00DD7548"/>
    <w:rsid w:val="00DD79E7"/>
    <w:rsid w:val="00DD7FE1"/>
    <w:rsid w:val="00DE0FB9"/>
    <w:rsid w:val="00DE2F03"/>
    <w:rsid w:val="00DE3703"/>
    <w:rsid w:val="00DE3DF0"/>
    <w:rsid w:val="00DE6B21"/>
    <w:rsid w:val="00DE7086"/>
    <w:rsid w:val="00DF06F2"/>
    <w:rsid w:val="00DF1D10"/>
    <w:rsid w:val="00DF3D5B"/>
    <w:rsid w:val="00DF3D79"/>
    <w:rsid w:val="00DF417A"/>
    <w:rsid w:val="00DF4ED7"/>
    <w:rsid w:val="00DF51CD"/>
    <w:rsid w:val="00DF6431"/>
    <w:rsid w:val="00DF6575"/>
    <w:rsid w:val="00DF6B4D"/>
    <w:rsid w:val="00DF6D29"/>
    <w:rsid w:val="00DF71F2"/>
    <w:rsid w:val="00E0006E"/>
    <w:rsid w:val="00E0136B"/>
    <w:rsid w:val="00E020AB"/>
    <w:rsid w:val="00E02179"/>
    <w:rsid w:val="00E03FCF"/>
    <w:rsid w:val="00E04A4D"/>
    <w:rsid w:val="00E05534"/>
    <w:rsid w:val="00E05546"/>
    <w:rsid w:val="00E05D06"/>
    <w:rsid w:val="00E06C87"/>
    <w:rsid w:val="00E07D4E"/>
    <w:rsid w:val="00E10C1B"/>
    <w:rsid w:val="00E10F2F"/>
    <w:rsid w:val="00E11E42"/>
    <w:rsid w:val="00E1220D"/>
    <w:rsid w:val="00E13804"/>
    <w:rsid w:val="00E13ED1"/>
    <w:rsid w:val="00E148B6"/>
    <w:rsid w:val="00E15133"/>
    <w:rsid w:val="00E15731"/>
    <w:rsid w:val="00E15971"/>
    <w:rsid w:val="00E15BD2"/>
    <w:rsid w:val="00E163B0"/>
    <w:rsid w:val="00E1724E"/>
    <w:rsid w:val="00E17DB1"/>
    <w:rsid w:val="00E21824"/>
    <w:rsid w:val="00E21F13"/>
    <w:rsid w:val="00E21FC1"/>
    <w:rsid w:val="00E21FE2"/>
    <w:rsid w:val="00E22389"/>
    <w:rsid w:val="00E2277E"/>
    <w:rsid w:val="00E22803"/>
    <w:rsid w:val="00E22B04"/>
    <w:rsid w:val="00E22CA3"/>
    <w:rsid w:val="00E22F00"/>
    <w:rsid w:val="00E238E1"/>
    <w:rsid w:val="00E23FDC"/>
    <w:rsid w:val="00E244B5"/>
    <w:rsid w:val="00E24DAC"/>
    <w:rsid w:val="00E25E94"/>
    <w:rsid w:val="00E269C7"/>
    <w:rsid w:val="00E273DB"/>
    <w:rsid w:val="00E27743"/>
    <w:rsid w:val="00E27A8A"/>
    <w:rsid w:val="00E30142"/>
    <w:rsid w:val="00E3023F"/>
    <w:rsid w:val="00E30447"/>
    <w:rsid w:val="00E30BBB"/>
    <w:rsid w:val="00E31258"/>
    <w:rsid w:val="00E316B3"/>
    <w:rsid w:val="00E31B08"/>
    <w:rsid w:val="00E31B38"/>
    <w:rsid w:val="00E31D6B"/>
    <w:rsid w:val="00E31F2E"/>
    <w:rsid w:val="00E320D1"/>
    <w:rsid w:val="00E328CB"/>
    <w:rsid w:val="00E32B3D"/>
    <w:rsid w:val="00E32D32"/>
    <w:rsid w:val="00E32D8F"/>
    <w:rsid w:val="00E33CA0"/>
    <w:rsid w:val="00E34CF3"/>
    <w:rsid w:val="00E34D9C"/>
    <w:rsid w:val="00E35233"/>
    <w:rsid w:val="00E359E9"/>
    <w:rsid w:val="00E35EE8"/>
    <w:rsid w:val="00E36984"/>
    <w:rsid w:val="00E374B0"/>
    <w:rsid w:val="00E378E9"/>
    <w:rsid w:val="00E40F64"/>
    <w:rsid w:val="00E41351"/>
    <w:rsid w:val="00E41BD7"/>
    <w:rsid w:val="00E420CE"/>
    <w:rsid w:val="00E42106"/>
    <w:rsid w:val="00E4210D"/>
    <w:rsid w:val="00E4218D"/>
    <w:rsid w:val="00E43C2F"/>
    <w:rsid w:val="00E443AA"/>
    <w:rsid w:val="00E44840"/>
    <w:rsid w:val="00E44E24"/>
    <w:rsid w:val="00E44E30"/>
    <w:rsid w:val="00E45CEF"/>
    <w:rsid w:val="00E46588"/>
    <w:rsid w:val="00E4684C"/>
    <w:rsid w:val="00E46D42"/>
    <w:rsid w:val="00E47277"/>
    <w:rsid w:val="00E4729B"/>
    <w:rsid w:val="00E473BE"/>
    <w:rsid w:val="00E4779A"/>
    <w:rsid w:val="00E507ED"/>
    <w:rsid w:val="00E50B72"/>
    <w:rsid w:val="00E50D0C"/>
    <w:rsid w:val="00E51A89"/>
    <w:rsid w:val="00E52955"/>
    <w:rsid w:val="00E53392"/>
    <w:rsid w:val="00E5360A"/>
    <w:rsid w:val="00E53968"/>
    <w:rsid w:val="00E53C7B"/>
    <w:rsid w:val="00E5406F"/>
    <w:rsid w:val="00E544E1"/>
    <w:rsid w:val="00E54FEF"/>
    <w:rsid w:val="00E5503F"/>
    <w:rsid w:val="00E56F74"/>
    <w:rsid w:val="00E57985"/>
    <w:rsid w:val="00E6041F"/>
    <w:rsid w:val="00E605CB"/>
    <w:rsid w:val="00E60C8F"/>
    <w:rsid w:val="00E60FE7"/>
    <w:rsid w:val="00E61179"/>
    <w:rsid w:val="00E61E01"/>
    <w:rsid w:val="00E624C7"/>
    <w:rsid w:val="00E6331F"/>
    <w:rsid w:val="00E63648"/>
    <w:rsid w:val="00E641D6"/>
    <w:rsid w:val="00E648A3"/>
    <w:rsid w:val="00E65BED"/>
    <w:rsid w:val="00E65E49"/>
    <w:rsid w:val="00E663D4"/>
    <w:rsid w:val="00E671D6"/>
    <w:rsid w:val="00E67296"/>
    <w:rsid w:val="00E67D0F"/>
    <w:rsid w:val="00E70140"/>
    <w:rsid w:val="00E70346"/>
    <w:rsid w:val="00E710B9"/>
    <w:rsid w:val="00E71853"/>
    <w:rsid w:val="00E71BF7"/>
    <w:rsid w:val="00E73127"/>
    <w:rsid w:val="00E73347"/>
    <w:rsid w:val="00E73666"/>
    <w:rsid w:val="00E74EED"/>
    <w:rsid w:val="00E75785"/>
    <w:rsid w:val="00E75BB6"/>
    <w:rsid w:val="00E75D31"/>
    <w:rsid w:val="00E75F6B"/>
    <w:rsid w:val="00E76936"/>
    <w:rsid w:val="00E776EB"/>
    <w:rsid w:val="00E80585"/>
    <w:rsid w:val="00E812D2"/>
    <w:rsid w:val="00E829AF"/>
    <w:rsid w:val="00E82E95"/>
    <w:rsid w:val="00E83334"/>
    <w:rsid w:val="00E83712"/>
    <w:rsid w:val="00E84217"/>
    <w:rsid w:val="00E84245"/>
    <w:rsid w:val="00E84670"/>
    <w:rsid w:val="00E84C67"/>
    <w:rsid w:val="00E854DA"/>
    <w:rsid w:val="00E858F6"/>
    <w:rsid w:val="00E85A57"/>
    <w:rsid w:val="00E85CED"/>
    <w:rsid w:val="00E87122"/>
    <w:rsid w:val="00E8748E"/>
    <w:rsid w:val="00E87DED"/>
    <w:rsid w:val="00E87F5E"/>
    <w:rsid w:val="00E902DA"/>
    <w:rsid w:val="00E903DF"/>
    <w:rsid w:val="00E908DE"/>
    <w:rsid w:val="00E90B28"/>
    <w:rsid w:val="00E90B36"/>
    <w:rsid w:val="00E90D0F"/>
    <w:rsid w:val="00E912F7"/>
    <w:rsid w:val="00E91AE3"/>
    <w:rsid w:val="00E92139"/>
    <w:rsid w:val="00E92A31"/>
    <w:rsid w:val="00E92E33"/>
    <w:rsid w:val="00E9360B"/>
    <w:rsid w:val="00E93BA5"/>
    <w:rsid w:val="00E946CD"/>
    <w:rsid w:val="00E95FE0"/>
    <w:rsid w:val="00E96330"/>
    <w:rsid w:val="00E96C18"/>
    <w:rsid w:val="00E96F05"/>
    <w:rsid w:val="00E96F1A"/>
    <w:rsid w:val="00E975DB"/>
    <w:rsid w:val="00E9762F"/>
    <w:rsid w:val="00E976D1"/>
    <w:rsid w:val="00E97A33"/>
    <w:rsid w:val="00E97B06"/>
    <w:rsid w:val="00E97E76"/>
    <w:rsid w:val="00EA0235"/>
    <w:rsid w:val="00EA086A"/>
    <w:rsid w:val="00EA0D5E"/>
    <w:rsid w:val="00EA1E7B"/>
    <w:rsid w:val="00EA211F"/>
    <w:rsid w:val="00EA2346"/>
    <w:rsid w:val="00EA2D64"/>
    <w:rsid w:val="00EA3B4E"/>
    <w:rsid w:val="00EA3EC8"/>
    <w:rsid w:val="00EA457B"/>
    <w:rsid w:val="00EA4750"/>
    <w:rsid w:val="00EA4B99"/>
    <w:rsid w:val="00EA4EC0"/>
    <w:rsid w:val="00EA4EC5"/>
    <w:rsid w:val="00EA4F75"/>
    <w:rsid w:val="00EA508B"/>
    <w:rsid w:val="00EA56F6"/>
    <w:rsid w:val="00EA632D"/>
    <w:rsid w:val="00EA76AE"/>
    <w:rsid w:val="00EA7765"/>
    <w:rsid w:val="00EA77B9"/>
    <w:rsid w:val="00EA7C2F"/>
    <w:rsid w:val="00EA7D25"/>
    <w:rsid w:val="00EB053C"/>
    <w:rsid w:val="00EB075D"/>
    <w:rsid w:val="00EB08AC"/>
    <w:rsid w:val="00EB22EB"/>
    <w:rsid w:val="00EB32F0"/>
    <w:rsid w:val="00EB4144"/>
    <w:rsid w:val="00EB4C99"/>
    <w:rsid w:val="00EB5FF6"/>
    <w:rsid w:val="00EB72BD"/>
    <w:rsid w:val="00EB735B"/>
    <w:rsid w:val="00EC0489"/>
    <w:rsid w:val="00EC0963"/>
    <w:rsid w:val="00EC10AE"/>
    <w:rsid w:val="00EC14E1"/>
    <w:rsid w:val="00EC4729"/>
    <w:rsid w:val="00EC4CC8"/>
    <w:rsid w:val="00EC5056"/>
    <w:rsid w:val="00EC527A"/>
    <w:rsid w:val="00EC63E0"/>
    <w:rsid w:val="00EC7F55"/>
    <w:rsid w:val="00ED007F"/>
    <w:rsid w:val="00ED0747"/>
    <w:rsid w:val="00ED19BE"/>
    <w:rsid w:val="00ED1D30"/>
    <w:rsid w:val="00ED274D"/>
    <w:rsid w:val="00ED2B8B"/>
    <w:rsid w:val="00ED2CD7"/>
    <w:rsid w:val="00ED32E4"/>
    <w:rsid w:val="00ED34C3"/>
    <w:rsid w:val="00ED45A1"/>
    <w:rsid w:val="00ED4B8F"/>
    <w:rsid w:val="00ED5DF4"/>
    <w:rsid w:val="00ED5ED0"/>
    <w:rsid w:val="00ED5EFE"/>
    <w:rsid w:val="00ED7700"/>
    <w:rsid w:val="00ED77CC"/>
    <w:rsid w:val="00ED7995"/>
    <w:rsid w:val="00EE0B92"/>
    <w:rsid w:val="00EE19F5"/>
    <w:rsid w:val="00EE1F86"/>
    <w:rsid w:val="00EE2345"/>
    <w:rsid w:val="00EE252D"/>
    <w:rsid w:val="00EE360C"/>
    <w:rsid w:val="00EE3E74"/>
    <w:rsid w:val="00EE3E93"/>
    <w:rsid w:val="00EE4AEC"/>
    <w:rsid w:val="00EE540F"/>
    <w:rsid w:val="00EE59EB"/>
    <w:rsid w:val="00EE5AA5"/>
    <w:rsid w:val="00EE692B"/>
    <w:rsid w:val="00EE6C1C"/>
    <w:rsid w:val="00EE6C73"/>
    <w:rsid w:val="00EE6CB0"/>
    <w:rsid w:val="00EE7E16"/>
    <w:rsid w:val="00EF0022"/>
    <w:rsid w:val="00EF0243"/>
    <w:rsid w:val="00EF0C96"/>
    <w:rsid w:val="00EF30C8"/>
    <w:rsid w:val="00EF3163"/>
    <w:rsid w:val="00EF3302"/>
    <w:rsid w:val="00EF3865"/>
    <w:rsid w:val="00EF3EFF"/>
    <w:rsid w:val="00EF45E0"/>
    <w:rsid w:val="00EF45EE"/>
    <w:rsid w:val="00EF567D"/>
    <w:rsid w:val="00EF63D4"/>
    <w:rsid w:val="00EF6F4B"/>
    <w:rsid w:val="00EF737D"/>
    <w:rsid w:val="00F001F7"/>
    <w:rsid w:val="00F0037E"/>
    <w:rsid w:val="00F00959"/>
    <w:rsid w:val="00F0123D"/>
    <w:rsid w:val="00F02B01"/>
    <w:rsid w:val="00F02EF4"/>
    <w:rsid w:val="00F03779"/>
    <w:rsid w:val="00F037EB"/>
    <w:rsid w:val="00F0388A"/>
    <w:rsid w:val="00F038B4"/>
    <w:rsid w:val="00F047CE"/>
    <w:rsid w:val="00F04D4C"/>
    <w:rsid w:val="00F05328"/>
    <w:rsid w:val="00F053A0"/>
    <w:rsid w:val="00F0544A"/>
    <w:rsid w:val="00F06155"/>
    <w:rsid w:val="00F06551"/>
    <w:rsid w:val="00F0660A"/>
    <w:rsid w:val="00F06707"/>
    <w:rsid w:val="00F0692F"/>
    <w:rsid w:val="00F06B6A"/>
    <w:rsid w:val="00F06F20"/>
    <w:rsid w:val="00F0708B"/>
    <w:rsid w:val="00F077E9"/>
    <w:rsid w:val="00F078B5"/>
    <w:rsid w:val="00F07D26"/>
    <w:rsid w:val="00F108AC"/>
    <w:rsid w:val="00F114B3"/>
    <w:rsid w:val="00F12216"/>
    <w:rsid w:val="00F122A7"/>
    <w:rsid w:val="00F12FE9"/>
    <w:rsid w:val="00F14348"/>
    <w:rsid w:val="00F14574"/>
    <w:rsid w:val="00F14993"/>
    <w:rsid w:val="00F15100"/>
    <w:rsid w:val="00F152ED"/>
    <w:rsid w:val="00F157AD"/>
    <w:rsid w:val="00F16064"/>
    <w:rsid w:val="00F167EB"/>
    <w:rsid w:val="00F16C7F"/>
    <w:rsid w:val="00F17B8B"/>
    <w:rsid w:val="00F201D8"/>
    <w:rsid w:val="00F21389"/>
    <w:rsid w:val="00F238E1"/>
    <w:rsid w:val="00F244AB"/>
    <w:rsid w:val="00F24BB5"/>
    <w:rsid w:val="00F24BDD"/>
    <w:rsid w:val="00F24CAA"/>
    <w:rsid w:val="00F250A9"/>
    <w:rsid w:val="00F253B5"/>
    <w:rsid w:val="00F25B4D"/>
    <w:rsid w:val="00F25F27"/>
    <w:rsid w:val="00F264C4"/>
    <w:rsid w:val="00F26587"/>
    <w:rsid w:val="00F26DAA"/>
    <w:rsid w:val="00F279CD"/>
    <w:rsid w:val="00F30200"/>
    <w:rsid w:val="00F3044B"/>
    <w:rsid w:val="00F30CF8"/>
    <w:rsid w:val="00F325FC"/>
    <w:rsid w:val="00F34323"/>
    <w:rsid w:val="00F34414"/>
    <w:rsid w:val="00F34899"/>
    <w:rsid w:val="00F3523B"/>
    <w:rsid w:val="00F35C92"/>
    <w:rsid w:val="00F36348"/>
    <w:rsid w:val="00F36581"/>
    <w:rsid w:val="00F36B24"/>
    <w:rsid w:val="00F370E1"/>
    <w:rsid w:val="00F37FD1"/>
    <w:rsid w:val="00F41175"/>
    <w:rsid w:val="00F4173C"/>
    <w:rsid w:val="00F41E62"/>
    <w:rsid w:val="00F41F4F"/>
    <w:rsid w:val="00F426E2"/>
    <w:rsid w:val="00F42D5A"/>
    <w:rsid w:val="00F431F1"/>
    <w:rsid w:val="00F43B05"/>
    <w:rsid w:val="00F45538"/>
    <w:rsid w:val="00F45E49"/>
    <w:rsid w:val="00F46CDA"/>
    <w:rsid w:val="00F474FE"/>
    <w:rsid w:val="00F47D4D"/>
    <w:rsid w:val="00F511A7"/>
    <w:rsid w:val="00F518A4"/>
    <w:rsid w:val="00F518B4"/>
    <w:rsid w:val="00F5192C"/>
    <w:rsid w:val="00F519A4"/>
    <w:rsid w:val="00F51E4C"/>
    <w:rsid w:val="00F525A1"/>
    <w:rsid w:val="00F52958"/>
    <w:rsid w:val="00F52C9F"/>
    <w:rsid w:val="00F53AD3"/>
    <w:rsid w:val="00F53CDA"/>
    <w:rsid w:val="00F53DB1"/>
    <w:rsid w:val="00F550A2"/>
    <w:rsid w:val="00F55455"/>
    <w:rsid w:val="00F55750"/>
    <w:rsid w:val="00F56094"/>
    <w:rsid w:val="00F56ABB"/>
    <w:rsid w:val="00F5749D"/>
    <w:rsid w:val="00F603E2"/>
    <w:rsid w:val="00F61BA6"/>
    <w:rsid w:val="00F621A6"/>
    <w:rsid w:val="00F625CC"/>
    <w:rsid w:val="00F628A1"/>
    <w:rsid w:val="00F630CD"/>
    <w:rsid w:val="00F63869"/>
    <w:rsid w:val="00F639D5"/>
    <w:rsid w:val="00F64065"/>
    <w:rsid w:val="00F6430D"/>
    <w:rsid w:val="00F645F5"/>
    <w:rsid w:val="00F64BC5"/>
    <w:rsid w:val="00F65B2E"/>
    <w:rsid w:val="00F663B4"/>
    <w:rsid w:val="00F6640A"/>
    <w:rsid w:val="00F6661A"/>
    <w:rsid w:val="00F66F6A"/>
    <w:rsid w:val="00F678E1"/>
    <w:rsid w:val="00F67B2E"/>
    <w:rsid w:val="00F71002"/>
    <w:rsid w:val="00F71332"/>
    <w:rsid w:val="00F73565"/>
    <w:rsid w:val="00F738BD"/>
    <w:rsid w:val="00F73A26"/>
    <w:rsid w:val="00F73A58"/>
    <w:rsid w:val="00F73AE7"/>
    <w:rsid w:val="00F73E4B"/>
    <w:rsid w:val="00F74A88"/>
    <w:rsid w:val="00F7507A"/>
    <w:rsid w:val="00F75C97"/>
    <w:rsid w:val="00F760E3"/>
    <w:rsid w:val="00F76446"/>
    <w:rsid w:val="00F7662E"/>
    <w:rsid w:val="00F769E6"/>
    <w:rsid w:val="00F76A47"/>
    <w:rsid w:val="00F770A1"/>
    <w:rsid w:val="00F77345"/>
    <w:rsid w:val="00F773E9"/>
    <w:rsid w:val="00F77C07"/>
    <w:rsid w:val="00F77CD5"/>
    <w:rsid w:val="00F77DF5"/>
    <w:rsid w:val="00F82236"/>
    <w:rsid w:val="00F82729"/>
    <w:rsid w:val="00F82CDC"/>
    <w:rsid w:val="00F835EB"/>
    <w:rsid w:val="00F8407B"/>
    <w:rsid w:val="00F846B5"/>
    <w:rsid w:val="00F848F6"/>
    <w:rsid w:val="00F84BE6"/>
    <w:rsid w:val="00F8551A"/>
    <w:rsid w:val="00F85D67"/>
    <w:rsid w:val="00F86584"/>
    <w:rsid w:val="00F865E3"/>
    <w:rsid w:val="00F86632"/>
    <w:rsid w:val="00F86A17"/>
    <w:rsid w:val="00F87B5E"/>
    <w:rsid w:val="00F90196"/>
    <w:rsid w:val="00F90386"/>
    <w:rsid w:val="00F903B2"/>
    <w:rsid w:val="00F90730"/>
    <w:rsid w:val="00F90F29"/>
    <w:rsid w:val="00F915CB"/>
    <w:rsid w:val="00F91618"/>
    <w:rsid w:val="00F91A7A"/>
    <w:rsid w:val="00F927E0"/>
    <w:rsid w:val="00F92C41"/>
    <w:rsid w:val="00F93500"/>
    <w:rsid w:val="00F9357E"/>
    <w:rsid w:val="00F9368E"/>
    <w:rsid w:val="00F93901"/>
    <w:rsid w:val="00F940E5"/>
    <w:rsid w:val="00F945C1"/>
    <w:rsid w:val="00F94EBA"/>
    <w:rsid w:val="00F9555F"/>
    <w:rsid w:val="00F960F0"/>
    <w:rsid w:val="00F968DB"/>
    <w:rsid w:val="00F97233"/>
    <w:rsid w:val="00F97393"/>
    <w:rsid w:val="00F97CE2"/>
    <w:rsid w:val="00FA0771"/>
    <w:rsid w:val="00FA0A1D"/>
    <w:rsid w:val="00FA16EC"/>
    <w:rsid w:val="00FA1E26"/>
    <w:rsid w:val="00FA1EE4"/>
    <w:rsid w:val="00FA26A3"/>
    <w:rsid w:val="00FA2738"/>
    <w:rsid w:val="00FA3307"/>
    <w:rsid w:val="00FA3756"/>
    <w:rsid w:val="00FA582B"/>
    <w:rsid w:val="00FA5C65"/>
    <w:rsid w:val="00FA5C9A"/>
    <w:rsid w:val="00FA7931"/>
    <w:rsid w:val="00FA7BC9"/>
    <w:rsid w:val="00FA7C97"/>
    <w:rsid w:val="00FA7E75"/>
    <w:rsid w:val="00FB116C"/>
    <w:rsid w:val="00FB15EA"/>
    <w:rsid w:val="00FB23D2"/>
    <w:rsid w:val="00FB2A3D"/>
    <w:rsid w:val="00FB2B06"/>
    <w:rsid w:val="00FB2BDA"/>
    <w:rsid w:val="00FB358A"/>
    <w:rsid w:val="00FB38D3"/>
    <w:rsid w:val="00FB3A09"/>
    <w:rsid w:val="00FB4669"/>
    <w:rsid w:val="00FB47D2"/>
    <w:rsid w:val="00FB4BF3"/>
    <w:rsid w:val="00FB5005"/>
    <w:rsid w:val="00FB508C"/>
    <w:rsid w:val="00FB5E4A"/>
    <w:rsid w:val="00FB6768"/>
    <w:rsid w:val="00FC0493"/>
    <w:rsid w:val="00FC0B68"/>
    <w:rsid w:val="00FC0DC8"/>
    <w:rsid w:val="00FC1BEB"/>
    <w:rsid w:val="00FC1CAE"/>
    <w:rsid w:val="00FC1E60"/>
    <w:rsid w:val="00FC1FEC"/>
    <w:rsid w:val="00FC2F5F"/>
    <w:rsid w:val="00FC3073"/>
    <w:rsid w:val="00FC31D7"/>
    <w:rsid w:val="00FC34BA"/>
    <w:rsid w:val="00FC3C91"/>
    <w:rsid w:val="00FC3CE1"/>
    <w:rsid w:val="00FC43B9"/>
    <w:rsid w:val="00FC486C"/>
    <w:rsid w:val="00FC48ED"/>
    <w:rsid w:val="00FC5408"/>
    <w:rsid w:val="00FC5BB6"/>
    <w:rsid w:val="00FC641F"/>
    <w:rsid w:val="00FC6B33"/>
    <w:rsid w:val="00FC7137"/>
    <w:rsid w:val="00FC7286"/>
    <w:rsid w:val="00FC72FB"/>
    <w:rsid w:val="00FC7678"/>
    <w:rsid w:val="00FC7E13"/>
    <w:rsid w:val="00FD0F6E"/>
    <w:rsid w:val="00FD1020"/>
    <w:rsid w:val="00FD1A1C"/>
    <w:rsid w:val="00FD204C"/>
    <w:rsid w:val="00FD23A1"/>
    <w:rsid w:val="00FD293E"/>
    <w:rsid w:val="00FD3839"/>
    <w:rsid w:val="00FD3C8E"/>
    <w:rsid w:val="00FD43E6"/>
    <w:rsid w:val="00FD47AF"/>
    <w:rsid w:val="00FD5021"/>
    <w:rsid w:val="00FD561C"/>
    <w:rsid w:val="00FD5D93"/>
    <w:rsid w:val="00FD6508"/>
    <w:rsid w:val="00FD7321"/>
    <w:rsid w:val="00FD758F"/>
    <w:rsid w:val="00FD767C"/>
    <w:rsid w:val="00FD7A6F"/>
    <w:rsid w:val="00FD7CCA"/>
    <w:rsid w:val="00FE233D"/>
    <w:rsid w:val="00FE262C"/>
    <w:rsid w:val="00FE2ADF"/>
    <w:rsid w:val="00FE34B6"/>
    <w:rsid w:val="00FE464A"/>
    <w:rsid w:val="00FE4C01"/>
    <w:rsid w:val="00FE4C7E"/>
    <w:rsid w:val="00FE4FBC"/>
    <w:rsid w:val="00FE569B"/>
    <w:rsid w:val="00FE57B5"/>
    <w:rsid w:val="00FE603A"/>
    <w:rsid w:val="00FE640E"/>
    <w:rsid w:val="00FE78B6"/>
    <w:rsid w:val="00FE7D5B"/>
    <w:rsid w:val="00FE7D81"/>
    <w:rsid w:val="00FF00CE"/>
    <w:rsid w:val="00FF0204"/>
    <w:rsid w:val="00FF05E1"/>
    <w:rsid w:val="00FF060F"/>
    <w:rsid w:val="00FF062F"/>
    <w:rsid w:val="00FF0A01"/>
    <w:rsid w:val="00FF0A3B"/>
    <w:rsid w:val="00FF0D95"/>
    <w:rsid w:val="00FF0F9E"/>
    <w:rsid w:val="00FF10B2"/>
    <w:rsid w:val="00FF12D0"/>
    <w:rsid w:val="00FF221C"/>
    <w:rsid w:val="00FF2332"/>
    <w:rsid w:val="00FF2A4A"/>
    <w:rsid w:val="00FF2D1D"/>
    <w:rsid w:val="00FF2DDF"/>
    <w:rsid w:val="00FF3BA5"/>
    <w:rsid w:val="00FF4745"/>
    <w:rsid w:val="00FF4D2C"/>
    <w:rsid w:val="00FF5E3F"/>
    <w:rsid w:val="00FF5EB6"/>
    <w:rsid w:val="00FF616C"/>
    <w:rsid w:val="00FF61A0"/>
    <w:rsid w:val="00FF6264"/>
    <w:rsid w:val="00FF628A"/>
    <w:rsid w:val="00FF6DC2"/>
    <w:rsid w:val="00FF6E35"/>
    <w:rsid w:val="00FF77E1"/>
    <w:rsid w:val="00FF7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1B6B8"/>
  <w15:chartTrackingRefBased/>
  <w15:docId w15:val="{7C4EF91C-52F7-4BD4-AFF6-C0138800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15100"/>
    <w:pPr>
      <w:spacing w:line="360" w:lineRule="auto"/>
      <w:jc w:val="both"/>
    </w:pPr>
    <w:rPr>
      <w:rFonts w:ascii="Times New Roman" w:hAnsi="Times New Roman"/>
      <w:sz w:val="28"/>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F15100"/>
    <w:rPr>
      <w:color w:val="0000FF"/>
      <w:u w:val="single"/>
    </w:rPr>
  </w:style>
  <w:style w:type="paragraph" w:styleId="a5">
    <w:name w:val="header"/>
    <w:basedOn w:val="a0"/>
    <w:link w:val="a6"/>
    <w:uiPriority w:val="99"/>
    <w:unhideWhenUsed/>
    <w:rsid w:val="00E61179"/>
    <w:pPr>
      <w:tabs>
        <w:tab w:val="center" w:pos="4677"/>
        <w:tab w:val="right" w:pos="9355"/>
      </w:tabs>
      <w:spacing w:line="240" w:lineRule="auto"/>
    </w:pPr>
  </w:style>
  <w:style w:type="character" w:customStyle="1" w:styleId="a6">
    <w:name w:val="Верхний колонтитул Знак"/>
    <w:link w:val="a5"/>
    <w:uiPriority w:val="99"/>
    <w:rsid w:val="00E61179"/>
    <w:rPr>
      <w:rFonts w:ascii="Times New Roman" w:hAnsi="Times New Roman"/>
      <w:sz w:val="28"/>
    </w:rPr>
  </w:style>
  <w:style w:type="paragraph" w:styleId="a7">
    <w:name w:val="footer"/>
    <w:basedOn w:val="a0"/>
    <w:link w:val="a8"/>
    <w:uiPriority w:val="99"/>
    <w:unhideWhenUsed/>
    <w:rsid w:val="00E61179"/>
    <w:pPr>
      <w:tabs>
        <w:tab w:val="center" w:pos="4677"/>
        <w:tab w:val="right" w:pos="9355"/>
      </w:tabs>
      <w:spacing w:line="240" w:lineRule="auto"/>
    </w:pPr>
  </w:style>
  <w:style w:type="character" w:customStyle="1" w:styleId="a8">
    <w:name w:val="Нижний колонтитул Знак"/>
    <w:link w:val="a7"/>
    <w:uiPriority w:val="99"/>
    <w:rsid w:val="00E61179"/>
    <w:rPr>
      <w:rFonts w:ascii="Times New Roman" w:hAnsi="Times New Roman"/>
      <w:sz w:val="28"/>
    </w:rPr>
  </w:style>
  <w:style w:type="character" w:customStyle="1" w:styleId="apple-converted-space">
    <w:name w:val="apple-converted-space"/>
    <w:basedOn w:val="a1"/>
    <w:rsid w:val="00BC3AE1"/>
  </w:style>
  <w:style w:type="paragraph" w:styleId="a9">
    <w:name w:val="List Paragraph"/>
    <w:basedOn w:val="a0"/>
    <w:link w:val="aa"/>
    <w:uiPriority w:val="34"/>
    <w:qFormat/>
    <w:rsid w:val="00E70140"/>
    <w:pPr>
      <w:ind w:left="720"/>
      <w:contextualSpacing/>
    </w:pPr>
  </w:style>
  <w:style w:type="paragraph" w:styleId="a">
    <w:name w:val="List Bullet"/>
    <w:basedOn w:val="a0"/>
    <w:uiPriority w:val="99"/>
    <w:unhideWhenUsed/>
    <w:rsid w:val="004E17BE"/>
    <w:pPr>
      <w:numPr>
        <w:numId w:val="2"/>
      </w:numPr>
      <w:contextualSpacing/>
    </w:pPr>
  </w:style>
  <w:style w:type="paragraph" w:styleId="ab">
    <w:name w:val="endnote text"/>
    <w:basedOn w:val="a0"/>
    <w:link w:val="ac"/>
    <w:semiHidden/>
    <w:rsid w:val="00F264C4"/>
    <w:pPr>
      <w:spacing w:line="240" w:lineRule="auto"/>
      <w:jc w:val="left"/>
    </w:pPr>
    <w:rPr>
      <w:rFonts w:eastAsia="Times New Roman"/>
      <w:sz w:val="20"/>
      <w:szCs w:val="20"/>
      <w:lang w:eastAsia="ru-RU"/>
    </w:rPr>
  </w:style>
  <w:style w:type="character" w:customStyle="1" w:styleId="ac">
    <w:name w:val="Текст концевой сноски Знак"/>
    <w:link w:val="ab"/>
    <w:semiHidden/>
    <w:rsid w:val="00F264C4"/>
    <w:rPr>
      <w:rFonts w:ascii="Times New Roman" w:eastAsia="Times New Roman" w:hAnsi="Times New Roman" w:cs="Times New Roman"/>
      <w:sz w:val="20"/>
      <w:szCs w:val="20"/>
      <w:lang w:eastAsia="ru-RU"/>
    </w:rPr>
  </w:style>
  <w:style w:type="character" w:customStyle="1" w:styleId="aa">
    <w:name w:val="Абзац списка Знак"/>
    <w:link w:val="a9"/>
    <w:uiPriority w:val="34"/>
    <w:locked/>
    <w:rsid w:val="005E7878"/>
    <w:rPr>
      <w:rFonts w:ascii="Times New Roman" w:hAnsi="Times New Roman"/>
      <w:sz w:val="28"/>
    </w:rPr>
  </w:style>
  <w:style w:type="paragraph" w:customStyle="1" w:styleId="1">
    <w:name w:val="Абзац списка1"/>
    <w:basedOn w:val="a0"/>
    <w:link w:val="ListParagraphChar"/>
    <w:rsid w:val="005E7878"/>
    <w:pPr>
      <w:ind w:left="720"/>
      <w:contextualSpacing/>
    </w:pPr>
    <w:rPr>
      <w:rFonts w:eastAsia="Times New Roman"/>
      <w:lang w:eastAsia="ru-RU"/>
    </w:rPr>
  </w:style>
  <w:style w:type="character" w:customStyle="1" w:styleId="ListParagraphChar">
    <w:name w:val="List Paragraph Char"/>
    <w:link w:val="1"/>
    <w:locked/>
    <w:rsid w:val="005E7878"/>
    <w:rPr>
      <w:rFonts w:ascii="Times New Roman" w:eastAsia="Times New Roman" w:hAnsi="Times New Roman" w:cs="Times New Roman"/>
      <w:sz w:val="28"/>
      <w:lang w:eastAsia="ru-RU"/>
    </w:rPr>
  </w:style>
  <w:style w:type="paragraph" w:styleId="ad">
    <w:name w:val="Body Text"/>
    <w:basedOn w:val="a0"/>
    <w:link w:val="ae"/>
    <w:semiHidden/>
    <w:rsid w:val="00C36703"/>
    <w:pPr>
      <w:ind w:right="454"/>
      <w:jc w:val="left"/>
    </w:pPr>
    <w:rPr>
      <w:rFonts w:eastAsia="Times New Roman"/>
      <w:szCs w:val="28"/>
      <w:lang w:val="uk-UA" w:eastAsia="ru-RU"/>
    </w:rPr>
  </w:style>
  <w:style w:type="character" w:customStyle="1" w:styleId="ae">
    <w:name w:val="Основной текст Знак"/>
    <w:link w:val="ad"/>
    <w:semiHidden/>
    <w:rsid w:val="00C36703"/>
    <w:rPr>
      <w:rFonts w:ascii="Times New Roman" w:eastAsia="Times New Roman" w:hAnsi="Times New Roman" w:cs="Times New Roman"/>
      <w:sz w:val="28"/>
      <w:szCs w:val="28"/>
      <w:lang w:val="uk-UA" w:eastAsia="ru-RU"/>
    </w:rPr>
  </w:style>
  <w:style w:type="character" w:customStyle="1" w:styleId="hps">
    <w:name w:val="hps"/>
    <w:rsid w:val="00FF61A0"/>
  </w:style>
  <w:style w:type="character" w:customStyle="1" w:styleId="2">
    <w:name w:val="Основной текст (2)_"/>
    <w:link w:val="20"/>
    <w:uiPriority w:val="99"/>
    <w:rsid w:val="00316F77"/>
    <w:rPr>
      <w:rFonts w:ascii="Century Schoolbook" w:hAnsi="Century Schoolbook" w:cs="Century Schoolbook"/>
      <w:b/>
      <w:bCs/>
      <w:sz w:val="21"/>
      <w:szCs w:val="21"/>
      <w:shd w:val="clear" w:color="auto" w:fill="FFFFFF"/>
    </w:rPr>
  </w:style>
  <w:style w:type="paragraph" w:customStyle="1" w:styleId="20">
    <w:name w:val="Основной текст (2)"/>
    <w:basedOn w:val="a0"/>
    <w:link w:val="2"/>
    <w:uiPriority w:val="99"/>
    <w:rsid w:val="00316F77"/>
    <w:pPr>
      <w:widowControl w:val="0"/>
      <w:shd w:val="clear" w:color="auto" w:fill="FFFFFF"/>
      <w:spacing w:line="273" w:lineRule="exact"/>
      <w:ind w:firstLine="720"/>
    </w:pPr>
    <w:rPr>
      <w:rFonts w:ascii="Century Schoolbook" w:hAnsi="Century Schoolbook" w:cs="Century Schoolbook"/>
      <w:b/>
      <w:bCs/>
      <w:sz w:val="21"/>
      <w:szCs w:val="21"/>
    </w:rPr>
  </w:style>
  <w:style w:type="character" w:customStyle="1" w:styleId="A20">
    <w:name w:val="A2"/>
    <w:uiPriority w:val="99"/>
    <w:rsid w:val="00E92A31"/>
    <w:rPr>
      <w:color w:val="000000"/>
      <w:sz w:val="22"/>
      <w:szCs w:val="22"/>
    </w:rPr>
  </w:style>
  <w:style w:type="paragraph" w:customStyle="1" w:styleId="Default">
    <w:name w:val="Default"/>
    <w:rsid w:val="00E92A31"/>
    <w:pPr>
      <w:autoSpaceDE w:val="0"/>
      <w:autoSpaceDN w:val="0"/>
      <w:adjustRightInd w:val="0"/>
    </w:pPr>
    <w:rPr>
      <w:rFonts w:ascii="Times New Roman" w:hAnsi="Times New Roman"/>
      <w:color w:val="000000"/>
      <w:sz w:val="24"/>
      <w:szCs w:val="24"/>
    </w:rPr>
  </w:style>
  <w:style w:type="paragraph" w:styleId="af">
    <w:name w:val="Balloon Text"/>
    <w:basedOn w:val="a0"/>
    <w:link w:val="af0"/>
    <w:uiPriority w:val="99"/>
    <w:semiHidden/>
    <w:unhideWhenUsed/>
    <w:rsid w:val="001463F0"/>
    <w:pPr>
      <w:spacing w:line="240" w:lineRule="auto"/>
    </w:pPr>
    <w:rPr>
      <w:rFonts w:ascii="Segoe UI" w:hAnsi="Segoe UI" w:cs="Segoe UI"/>
      <w:sz w:val="18"/>
      <w:szCs w:val="18"/>
    </w:rPr>
  </w:style>
  <w:style w:type="character" w:customStyle="1" w:styleId="af0">
    <w:name w:val="Текст выноски Знак"/>
    <w:link w:val="af"/>
    <w:uiPriority w:val="99"/>
    <w:semiHidden/>
    <w:rsid w:val="001463F0"/>
    <w:rPr>
      <w:rFonts w:ascii="Segoe UI" w:hAnsi="Segoe UI" w:cs="Segoe UI"/>
      <w:sz w:val="18"/>
      <w:szCs w:val="18"/>
    </w:rPr>
  </w:style>
  <w:style w:type="character" w:customStyle="1" w:styleId="af1">
    <w:name w:val="Текст виноски Знак"/>
    <w:semiHidden/>
    <w:rsid w:val="00CE617F"/>
    <w:rPr>
      <w:rFonts w:ascii="Times New Roman" w:eastAsia="Times New Roman" w:hAnsi="Times New Roman" w:cs="Times New Roman"/>
      <w:sz w:val="20"/>
      <w:szCs w:val="20"/>
      <w:lang w:val="ru-RU" w:eastAsia="ru-RU"/>
    </w:rPr>
  </w:style>
  <w:style w:type="character" w:styleId="af2">
    <w:name w:val="annotation reference"/>
    <w:uiPriority w:val="99"/>
    <w:semiHidden/>
    <w:unhideWhenUsed/>
    <w:rsid w:val="00E90B36"/>
    <w:rPr>
      <w:sz w:val="16"/>
      <w:szCs w:val="16"/>
    </w:rPr>
  </w:style>
  <w:style w:type="paragraph" w:styleId="af3">
    <w:name w:val="annotation text"/>
    <w:basedOn w:val="a0"/>
    <w:link w:val="af4"/>
    <w:uiPriority w:val="99"/>
    <w:semiHidden/>
    <w:unhideWhenUsed/>
    <w:rsid w:val="00E90B36"/>
    <w:rPr>
      <w:sz w:val="20"/>
      <w:szCs w:val="20"/>
    </w:rPr>
  </w:style>
  <w:style w:type="character" w:customStyle="1" w:styleId="af4">
    <w:name w:val="Текст примечания Знак"/>
    <w:link w:val="af3"/>
    <w:uiPriority w:val="99"/>
    <w:semiHidden/>
    <w:rsid w:val="00E90B36"/>
    <w:rPr>
      <w:rFonts w:ascii="Times New Roman" w:hAnsi="Times New Roman"/>
      <w:lang w:eastAsia="en-US"/>
    </w:rPr>
  </w:style>
  <w:style w:type="paragraph" w:styleId="af5">
    <w:name w:val="annotation subject"/>
    <w:basedOn w:val="af3"/>
    <w:next w:val="af3"/>
    <w:link w:val="af6"/>
    <w:uiPriority w:val="99"/>
    <w:semiHidden/>
    <w:unhideWhenUsed/>
    <w:rsid w:val="00E90B36"/>
    <w:rPr>
      <w:b/>
      <w:bCs/>
    </w:rPr>
  </w:style>
  <w:style w:type="character" w:customStyle="1" w:styleId="af6">
    <w:name w:val="Тема примечания Знак"/>
    <w:link w:val="af5"/>
    <w:uiPriority w:val="99"/>
    <w:semiHidden/>
    <w:rsid w:val="00E90B36"/>
    <w:rPr>
      <w:rFonts w:ascii="Times New Roman" w:hAnsi="Times New Roman"/>
      <w:b/>
      <w:bCs/>
      <w:lang w:eastAsia="en-US"/>
    </w:rPr>
  </w:style>
  <w:style w:type="paragraph" w:styleId="af7">
    <w:name w:val="footnote text"/>
    <w:basedOn w:val="a0"/>
    <w:link w:val="af8"/>
    <w:uiPriority w:val="99"/>
    <w:rsid w:val="00F97393"/>
    <w:pPr>
      <w:autoSpaceDE w:val="0"/>
      <w:autoSpaceDN w:val="0"/>
      <w:spacing w:line="240" w:lineRule="auto"/>
      <w:jc w:val="left"/>
    </w:pPr>
    <w:rPr>
      <w:rFonts w:eastAsia="Times New Roman"/>
      <w:sz w:val="20"/>
      <w:szCs w:val="20"/>
      <w:lang w:eastAsia="ru-RU"/>
    </w:rPr>
  </w:style>
  <w:style w:type="character" w:customStyle="1" w:styleId="af8">
    <w:name w:val="Текст сноски Знак"/>
    <w:link w:val="af7"/>
    <w:uiPriority w:val="99"/>
    <w:rsid w:val="00F97393"/>
    <w:rPr>
      <w:rFonts w:ascii="Times New Roman" w:eastAsia="Times New Roman" w:hAnsi="Times New Roman"/>
    </w:rPr>
  </w:style>
  <w:style w:type="character" w:styleId="af9">
    <w:name w:val="footnote reference"/>
    <w:uiPriority w:val="99"/>
    <w:rsid w:val="00F97393"/>
    <w:rPr>
      <w:vertAlign w:val="superscript"/>
    </w:rPr>
  </w:style>
  <w:style w:type="character" w:styleId="afa">
    <w:name w:val="FollowedHyperlink"/>
    <w:uiPriority w:val="99"/>
    <w:semiHidden/>
    <w:unhideWhenUsed/>
    <w:rsid w:val="000020B3"/>
    <w:rPr>
      <w:color w:val="954F72"/>
      <w:u w:val="single"/>
    </w:rPr>
  </w:style>
  <w:style w:type="paragraph" w:styleId="21">
    <w:name w:val="Body Text Indent 2"/>
    <w:basedOn w:val="a0"/>
    <w:link w:val="22"/>
    <w:uiPriority w:val="99"/>
    <w:semiHidden/>
    <w:unhideWhenUsed/>
    <w:rsid w:val="000E2E5B"/>
    <w:pPr>
      <w:spacing w:after="120" w:line="480" w:lineRule="auto"/>
      <w:ind w:left="283"/>
    </w:pPr>
  </w:style>
  <w:style w:type="character" w:customStyle="1" w:styleId="22">
    <w:name w:val="Основной текст с отступом 2 Знак"/>
    <w:basedOn w:val="a1"/>
    <w:link w:val="21"/>
    <w:uiPriority w:val="99"/>
    <w:semiHidden/>
    <w:rsid w:val="000E2E5B"/>
    <w:rPr>
      <w:rFonts w:ascii="Times New Roman" w:hAnsi="Times New Roman"/>
      <w:sz w:val="28"/>
      <w:szCs w:val="22"/>
      <w:lang w:eastAsia="en-US"/>
    </w:rPr>
  </w:style>
  <w:style w:type="paragraph" w:customStyle="1" w:styleId="10">
    <w:name w:val="Обычный1"/>
    <w:rsid w:val="00915447"/>
    <w:rPr>
      <w:rFonts w:ascii="Times New Roman" w:eastAsia="Times New Roman" w:hAnsi="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785274">
      <w:bodyDiv w:val="1"/>
      <w:marLeft w:val="0"/>
      <w:marRight w:val="0"/>
      <w:marTop w:val="0"/>
      <w:marBottom w:val="0"/>
      <w:divBdr>
        <w:top w:val="none" w:sz="0" w:space="0" w:color="auto"/>
        <w:left w:val="none" w:sz="0" w:space="0" w:color="auto"/>
        <w:bottom w:val="none" w:sz="0" w:space="0" w:color="auto"/>
        <w:right w:val="none" w:sz="0" w:space="0" w:color="auto"/>
      </w:divBdr>
    </w:div>
    <w:div w:id="1513569740">
      <w:bodyDiv w:val="1"/>
      <w:marLeft w:val="0"/>
      <w:marRight w:val="0"/>
      <w:marTop w:val="0"/>
      <w:marBottom w:val="0"/>
      <w:divBdr>
        <w:top w:val="none" w:sz="0" w:space="0" w:color="auto"/>
        <w:left w:val="none" w:sz="0" w:space="0" w:color="auto"/>
        <w:bottom w:val="none" w:sz="0" w:space="0" w:color="auto"/>
        <w:right w:val="none" w:sz="0" w:space="0" w:color="auto"/>
      </w:divBdr>
      <w:divsChild>
        <w:div w:id="401490524">
          <w:marLeft w:val="0"/>
          <w:marRight w:val="0"/>
          <w:marTop w:val="0"/>
          <w:marBottom w:val="0"/>
          <w:divBdr>
            <w:top w:val="none" w:sz="0" w:space="0" w:color="auto"/>
            <w:left w:val="none" w:sz="0" w:space="0" w:color="auto"/>
            <w:bottom w:val="none" w:sz="0" w:space="0" w:color="auto"/>
            <w:right w:val="none" w:sz="0" w:space="0" w:color="auto"/>
          </w:divBdr>
          <w:divsChild>
            <w:div w:id="1567033952">
              <w:marLeft w:val="0"/>
              <w:marRight w:val="0"/>
              <w:marTop w:val="0"/>
              <w:marBottom w:val="0"/>
              <w:divBdr>
                <w:top w:val="none" w:sz="0" w:space="0" w:color="auto"/>
                <w:left w:val="none" w:sz="0" w:space="0" w:color="auto"/>
                <w:bottom w:val="none" w:sz="0" w:space="0" w:color="auto"/>
                <w:right w:val="none" w:sz="0" w:space="0" w:color="auto"/>
              </w:divBdr>
            </w:div>
          </w:divsChild>
        </w:div>
        <w:div w:id="810446394">
          <w:marLeft w:val="0"/>
          <w:marRight w:val="0"/>
          <w:marTop w:val="0"/>
          <w:marBottom w:val="0"/>
          <w:divBdr>
            <w:top w:val="none" w:sz="0" w:space="0" w:color="auto"/>
            <w:left w:val="none" w:sz="0" w:space="0" w:color="auto"/>
            <w:bottom w:val="none" w:sz="0" w:space="0" w:color="auto"/>
            <w:right w:val="none" w:sz="0" w:space="0" w:color="auto"/>
          </w:divBdr>
          <w:divsChild>
            <w:div w:id="558252268">
              <w:marLeft w:val="0"/>
              <w:marRight w:val="0"/>
              <w:marTop w:val="0"/>
              <w:marBottom w:val="0"/>
              <w:divBdr>
                <w:top w:val="none" w:sz="0" w:space="0" w:color="auto"/>
                <w:left w:val="none" w:sz="0" w:space="0" w:color="auto"/>
                <w:bottom w:val="none" w:sz="0" w:space="0" w:color="auto"/>
                <w:right w:val="none" w:sz="0" w:space="0" w:color="auto"/>
              </w:divBdr>
            </w:div>
            <w:div w:id="119203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6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595AE-04E2-4890-A415-70132C08A9D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11600</Words>
  <Characters>66120</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Владислав Сабадаш</cp:lastModifiedBy>
  <cp:revision>3</cp:revision>
  <cp:lastPrinted>2018-11-21T08:35:00Z</cp:lastPrinted>
  <dcterms:created xsi:type="dcterms:W3CDTF">2022-11-08T18:14:00Z</dcterms:created>
  <dcterms:modified xsi:type="dcterms:W3CDTF">2022-11-08T18:15:00Z</dcterms:modified>
</cp:coreProperties>
</file>