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76FB" w14:textId="7E7C8852" w:rsidR="00995848" w:rsidRPr="003B22BF" w:rsidRDefault="00995848" w:rsidP="00995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2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5110"/>
      </w:tblGrid>
      <w:tr w:rsidR="00075EEA" w14:paraId="0A3A8974" w14:textId="77777777" w:rsidTr="00E03F6B">
        <w:tc>
          <w:tcPr>
            <w:tcW w:w="709" w:type="dxa"/>
            <w:vMerge w:val="restart"/>
          </w:tcPr>
          <w:p w14:paraId="326A29DD" w14:textId="77777777" w:rsidR="00075EEA" w:rsidRPr="006C474E" w:rsidRDefault="00075EEA" w:rsidP="00995848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C474E">
              <w:rPr>
                <w:rFonts w:ascii="Arial" w:hAnsi="Arial" w:cs="Arial"/>
                <w:sz w:val="28"/>
                <w:szCs w:val="28"/>
                <w:lang w:val="ru-RU"/>
              </w:rPr>
              <w:t xml:space="preserve">№ </w:t>
            </w:r>
          </w:p>
          <w:p w14:paraId="2DD4E358" w14:textId="77777777" w:rsidR="00075EEA" w:rsidRPr="006C474E" w:rsidRDefault="00075EEA" w:rsidP="00995848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C474E">
              <w:rPr>
                <w:rFonts w:ascii="Arial" w:hAnsi="Arial" w:cs="Arial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0213" w:type="dxa"/>
            <w:gridSpan w:val="2"/>
          </w:tcPr>
          <w:p w14:paraId="54EB1FEC" w14:textId="5DFCF9D8" w:rsidR="00075EEA" w:rsidRPr="006C474E" w:rsidRDefault="00075EEA" w:rsidP="009958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474E">
              <w:rPr>
                <w:rFonts w:ascii="Arial" w:hAnsi="Arial" w:cs="Arial"/>
                <w:sz w:val="28"/>
                <w:szCs w:val="28"/>
              </w:rPr>
              <w:t>Зміст Резюме</w:t>
            </w:r>
          </w:p>
        </w:tc>
      </w:tr>
      <w:tr w:rsidR="00075EEA" w14:paraId="55EE34E8" w14:textId="77777777" w:rsidTr="006D16B3">
        <w:trPr>
          <w:trHeight w:val="384"/>
        </w:trPr>
        <w:tc>
          <w:tcPr>
            <w:tcW w:w="709" w:type="dxa"/>
            <w:vMerge/>
          </w:tcPr>
          <w:p w14:paraId="02B7DCDE" w14:textId="77777777" w:rsidR="00075EEA" w:rsidRPr="006C474E" w:rsidRDefault="00075EEA" w:rsidP="0099584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14:paraId="52B841A6" w14:textId="1DD22C95" w:rsidR="00075EEA" w:rsidRPr="006C474E" w:rsidRDefault="00075EEA" w:rsidP="009958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474E">
              <w:rPr>
                <w:rFonts w:ascii="Arial" w:hAnsi="Arial" w:cs="Arial"/>
                <w:sz w:val="28"/>
                <w:szCs w:val="28"/>
              </w:rPr>
              <w:t>Українська мова</w:t>
            </w:r>
          </w:p>
        </w:tc>
        <w:tc>
          <w:tcPr>
            <w:tcW w:w="5110" w:type="dxa"/>
          </w:tcPr>
          <w:p w14:paraId="01BB6DC7" w14:textId="5B46D12E" w:rsidR="00075EEA" w:rsidRPr="00341953" w:rsidRDefault="00341953" w:rsidP="009958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English </w:t>
            </w:r>
            <w:r w:rsidRPr="00341953">
              <w:rPr>
                <w:rFonts w:ascii="Arial" w:hAnsi="Arial" w:cs="Arial"/>
                <w:sz w:val="28"/>
                <w:szCs w:val="28"/>
                <w:lang w:val="en-US"/>
              </w:rPr>
              <w:t>language</w:t>
            </w:r>
          </w:p>
        </w:tc>
      </w:tr>
      <w:tr w:rsidR="00075EEA" w14:paraId="6AB4CC8C" w14:textId="77777777" w:rsidTr="006D16B3">
        <w:trPr>
          <w:trHeight w:val="619"/>
        </w:trPr>
        <w:tc>
          <w:tcPr>
            <w:tcW w:w="709" w:type="dxa"/>
          </w:tcPr>
          <w:p w14:paraId="2E708B90" w14:textId="681B0480" w:rsidR="00075EEA" w:rsidRPr="006C474E" w:rsidRDefault="00075EEA" w:rsidP="0099584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14:paraId="4D130380" w14:textId="13119E56" w:rsidR="00075EEA" w:rsidRPr="006C474E" w:rsidRDefault="00075EEA" w:rsidP="003E12A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6C474E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РЕЗЮМЕ  </w:t>
            </w:r>
          </w:p>
        </w:tc>
        <w:tc>
          <w:tcPr>
            <w:tcW w:w="5110" w:type="dxa"/>
            <w:vAlign w:val="center"/>
          </w:tcPr>
          <w:p w14:paraId="47CFF126" w14:textId="2AA695D5" w:rsidR="00075EEA" w:rsidRPr="00A67244" w:rsidRDefault="00A67244" w:rsidP="0099584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  <w:lang w:val="en-US"/>
              </w:rPr>
              <w:t>CV</w:t>
            </w:r>
          </w:p>
        </w:tc>
      </w:tr>
      <w:tr w:rsidR="006C474E" w14:paraId="7FE8FAEE" w14:textId="77777777" w:rsidTr="006D16B3">
        <w:trPr>
          <w:trHeight w:val="2691"/>
        </w:trPr>
        <w:tc>
          <w:tcPr>
            <w:tcW w:w="709" w:type="dxa"/>
          </w:tcPr>
          <w:p w14:paraId="3517F472" w14:textId="577DFB8B" w:rsidR="006C474E" w:rsidRPr="004A1F59" w:rsidRDefault="006C474E" w:rsidP="006C474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bookmarkStart w:id="0" w:name="_Hlk148701391"/>
            <w:r w:rsidRPr="004A1F59">
              <w:rPr>
                <w:rFonts w:ascii="Arial" w:hAnsi="Arial" w:cs="Arial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14:paraId="183D6732" w14:textId="11EFF9DA" w:rsidR="006C474E" w:rsidRPr="00C96F4F" w:rsidRDefault="006C474E" w:rsidP="006C474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C474E">
              <w:rPr>
                <w:rFonts w:ascii="Arial" w:hAnsi="Arial" w:cs="Arial"/>
                <w:b/>
                <w:sz w:val="24"/>
                <w:szCs w:val="24"/>
              </w:rPr>
              <w:t>Прізвище</w:t>
            </w:r>
            <w:r w:rsidRPr="006C474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:                </w:t>
            </w:r>
          </w:p>
          <w:p w14:paraId="04F6774A" w14:textId="771ADE2C" w:rsidR="006C474E" w:rsidRPr="006C474E" w:rsidRDefault="006C474E" w:rsidP="006C474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C474E">
              <w:rPr>
                <w:rFonts w:ascii="Arial" w:hAnsi="Arial" w:cs="Arial"/>
                <w:b/>
                <w:sz w:val="24"/>
                <w:szCs w:val="24"/>
              </w:rPr>
              <w:t>Ім’я</w:t>
            </w:r>
            <w:r w:rsidRPr="006C474E">
              <w:rPr>
                <w:rFonts w:ascii="Arial" w:hAnsi="Arial" w:cs="Arial"/>
                <w:bCs/>
                <w:sz w:val="24"/>
                <w:szCs w:val="24"/>
              </w:rPr>
              <w:t xml:space="preserve"> :                    </w:t>
            </w:r>
            <w:r w:rsidRPr="006C474E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    </w:t>
            </w:r>
          </w:p>
          <w:p w14:paraId="54B8A86A" w14:textId="5CCA39B1" w:rsidR="006C474E" w:rsidRPr="006C474E" w:rsidRDefault="006C474E" w:rsidP="006C474E">
            <w:pPr>
              <w:spacing w:line="276" w:lineRule="auto"/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ru-RU"/>
              </w:rPr>
            </w:pP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Рік народ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ення: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14:paraId="4668DE03" w14:textId="77777777" w:rsidR="006C474E" w:rsidRDefault="006C474E" w:rsidP="006C474E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Місце проживання: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м. Київ, Україна </w:t>
            </w:r>
          </w:p>
          <w:p w14:paraId="4B21CA57" w14:textId="7B8542E9" w:rsidR="006C474E" w:rsidRPr="006C474E" w:rsidRDefault="006C474E" w:rsidP="000A62F7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  <w:lang w:val="ru-RU"/>
              </w:rPr>
            </w:pP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(м. </w:t>
            </w:r>
            <w:proofErr w:type="spellStart"/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Мост</w:t>
            </w:r>
            <w:proofErr w:type="spellEnd"/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Чехія)</w:t>
            </w:r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</w:p>
          <w:p w14:paraId="1E04C628" w14:textId="7AD9BE76" w:rsidR="006C474E" w:rsidRPr="00C96F4F" w:rsidRDefault="006C474E" w:rsidP="00C96F4F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Теле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  <w:lang w:val="ru-RU"/>
              </w:rPr>
              <w:t>ф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он:</w:t>
            </w:r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Е-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m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ail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</w:p>
        </w:tc>
        <w:tc>
          <w:tcPr>
            <w:tcW w:w="5110" w:type="dxa"/>
          </w:tcPr>
          <w:p w14:paraId="096D9BBE" w14:textId="671B7AB0" w:rsidR="006C474E" w:rsidRDefault="006C474E" w:rsidP="000A62F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C474E">
              <w:rPr>
                <w:rFonts w:ascii="Arial" w:hAnsi="Arial" w:cs="Arial"/>
                <w:b/>
                <w:sz w:val="24"/>
                <w:szCs w:val="24"/>
                <w:lang w:val="en-US"/>
              </w:rPr>
              <w:t>Name:</w:t>
            </w:r>
            <w:r w:rsidRPr="006C474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6C474E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    </w:t>
            </w:r>
            <w:r w:rsidR="002C0358" w:rsidRPr="002C0358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</w:t>
            </w:r>
            <w:r w:rsidR="002C0358" w:rsidRPr="0037751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    </w:t>
            </w:r>
            <w:r w:rsidR="008171E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  <w:p w14:paraId="4DBD044D" w14:textId="58E82D50" w:rsidR="008171ED" w:rsidRPr="006C474E" w:rsidRDefault="008171ED" w:rsidP="000A62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474E">
              <w:rPr>
                <w:rFonts w:ascii="Arial" w:hAnsi="Arial" w:cs="Arial"/>
                <w:b/>
                <w:sz w:val="24"/>
                <w:szCs w:val="24"/>
                <w:lang w:val="en-GB"/>
              </w:rPr>
              <w:t>Surname</w:t>
            </w:r>
            <w:r w:rsidRPr="006C474E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</w:t>
            </w:r>
            <w:r w:rsidRPr="0037751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</w:t>
            </w:r>
          </w:p>
          <w:p w14:paraId="4CFC9054" w14:textId="5E1F4E2C" w:rsidR="006C474E" w:rsidRPr="006C474E" w:rsidRDefault="006C474E" w:rsidP="000A62F7">
            <w:pPr>
              <w:spacing w:line="276" w:lineRule="auto"/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en-US"/>
              </w:rPr>
            </w:pP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Year of birth:</w:t>
            </w:r>
            <w:r w:rsidRPr="006C47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r w:rsidR="002C0358"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</w:t>
            </w:r>
          </w:p>
          <w:p w14:paraId="494D85A4" w14:textId="77777777" w:rsidR="002C0358" w:rsidRDefault="006C474E" w:rsidP="000A62F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Place of residence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6C47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Ukraine</w:t>
            </w:r>
            <w:r w:rsidR="002C0358"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C4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Kyiv </w:t>
            </w:r>
          </w:p>
          <w:p w14:paraId="1039CB39" w14:textId="0F1ADD05" w:rsidR="006C474E" w:rsidRPr="002C0358" w:rsidRDefault="002C0358" w:rsidP="00A67244">
            <w:pPr>
              <w:widowControl w:val="0"/>
              <w:spacing w:line="276" w:lineRule="auto"/>
              <w:ind w:left="2297" w:hanging="2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0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</w:t>
            </w: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(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the </w:t>
            </w:r>
            <w:r w:rsidR="00777B53"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Czech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Republic</w:t>
            </w: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Most</w:t>
            </w: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  <w:p w14:paraId="143601FB" w14:textId="0B202E0A" w:rsidR="00C96F4F" w:rsidRPr="002C0358" w:rsidRDefault="002C0358" w:rsidP="00C96F4F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Telephone</w:t>
            </w:r>
            <w:r w:rsidR="006C474E" w:rsidRPr="002C03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="006C474E"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  <w:p w14:paraId="72CF82C7" w14:textId="0E6CA051" w:rsidR="006C474E" w:rsidRPr="002C0358" w:rsidRDefault="006C474E" w:rsidP="000A62F7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  <w:lang w:val="en-US"/>
              </w:rPr>
            </w:pP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4E86ADC8" w14:textId="6C92E0B7" w:rsidR="006C474E" w:rsidRPr="000A62F7" w:rsidRDefault="006C474E" w:rsidP="000A62F7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  <w:lang w:val="en-US"/>
              </w:rPr>
            </w:pPr>
            <w:r w:rsidRPr="002C03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2C03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2C035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m</w:t>
            </w:r>
            <w:r w:rsidRPr="002C03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ail</w:t>
            </w:r>
            <w:r w:rsidRPr="002C03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bookmarkEnd w:id="0"/>
      <w:tr w:rsidR="006C474E" w:rsidRPr="003201F2" w14:paraId="1B669EDF" w14:textId="77777777" w:rsidTr="006D16B3">
        <w:tc>
          <w:tcPr>
            <w:tcW w:w="709" w:type="dxa"/>
          </w:tcPr>
          <w:p w14:paraId="27EF8355" w14:textId="6BD61165" w:rsidR="006C474E" w:rsidRPr="004A1F59" w:rsidRDefault="006C474E" w:rsidP="0037751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A1F59">
              <w:rPr>
                <w:rFonts w:ascii="Arial" w:hAnsi="Arial" w:cs="Arial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03" w:type="dxa"/>
          </w:tcPr>
          <w:p w14:paraId="27623B4C" w14:textId="5D84DA6A" w:rsidR="0037751A" w:rsidRDefault="002C0358" w:rsidP="0037751A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75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Квалі</w:t>
            </w:r>
            <w:r w:rsidRPr="0037751A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3775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іка</w:t>
            </w:r>
            <w:r w:rsidRPr="0037751A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>ц</w:t>
            </w:r>
            <w:r w:rsidRPr="003775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ія:</w:t>
            </w:r>
            <w:r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інжен</w:t>
            </w:r>
            <w:r w:rsidRPr="0037751A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р-б</w:t>
            </w:r>
            <w:r w:rsidRPr="0037751A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дівел</w:t>
            </w:r>
            <w:r w:rsidRPr="0037751A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ь</w:t>
            </w:r>
            <w:r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ник </w:t>
            </w:r>
            <w:r w:rsidRPr="0037751A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</w:p>
          <w:p w14:paraId="3E949BF1" w14:textId="662F524D" w:rsidR="0037751A" w:rsidRDefault="0037751A" w:rsidP="0037751A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2C0358"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</w:t>
            </w:r>
            <w:r w:rsidR="002C0358" w:rsidRPr="0037751A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="002C0358"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ціальності «А</w:t>
            </w:r>
            <w:r w:rsidR="002C0358" w:rsidRPr="0037751A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="002C0358"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</w:t>
            </w:r>
            <w:r w:rsidR="002C0358" w:rsidRPr="0037751A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м</w:t>
            </w:r>
            <w:r w:rsidR="002C0358"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обільні</w:t>
            </w:r>
          </w:p>
          <w:p w14:paraId="115658E3" w14:textId="36708DD0" w:rsidR="006C474E" w:rsidRPr="0037751A" w:rsidRDefault="0037751A" w:rsidP="0037751A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2C0358"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дороги та </w:t>
            </w:r>
            <w:r w:rsidR="002C0358" w:rsidRPr="0037751A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="002C0358"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еродро</w:t>
            </w:r>
            <w:r w:rsidR="002C0358" w:rsidRPr="0037751A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м</w:t>
            </w:r>
            <w:r w:rsidR="002C0358" w:rsidRPr="003775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и»  </w:t>
            </w:r>
          </w:p>
        </w:tc>
        <w:tc>
          <w:tcPr>
            <w:tcW w:w="5110" w:type="dxa"/>
          </w:tcPr>
          <w:p w14:paraId="18EEFFE8" w14:textId="6F4AA569" w:rsidR="0037751A" w:rsidRPr="005C5381" w:rsidRDefault="0037751A" w:rsidP="0037751A">
            <w:pPr>
              <w:spacing w:line="31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59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Qualification: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civil engineer 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with a degree in</w:t>
            </w:r>
          </w:p>
          <w:p w14:paraId="7AA214A6" w14:textId="6463FC43" w:rsidR="0037751A" w:rsidRPr="00925944" w:rsidRDefault="0037751A" w:rsidP="0037751A">
            <w:pPr>
              <w:spacing w:line="31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bookmarkStart w:id="1" w:name="_Hlk125319525"/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«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Motorways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</w:t>
            </w:r>
          </w:p>
          <w:p w14:paraId="18C6A728" w14:textId="47391396" w:rsidR="006C474E" w:rsidRPr="00A67244" w:rsidRDefault="0037751A" w:rsidP="0037751A">
            <w:pPr>
              <w:spacing w:line="31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             air</w:t>
            </w:r>
            <w:bookmarkEnd w:id="1"/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ports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»  </w:t>
            </w:r>
          </w:p>
        </w:tc>
      </w:tr>
      <w:tr w:rsidR="006C474E" w:rsidRPr="003201F2" w14:paraId="78591762" w14:textId="77777777" w:rsidTr="006D16B3">
        <w:tc>
          <w:tcPr>
            <w:tcW w:w="709" w:type="dxa"/>
          </w:tcPr>
          <w:p w14:paraId="4AE9A3F5" w14:textId="01D266E2" w:rsidR="006C474E" w:rsidRPr="004A1F59" w:rsidRDefault="006C474E" w:rsidP="006C474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A1F59">
              <w:rPr>
                <w:rFonts w:ascii="Arial" w:hAnsi="Arial" w:cs="Arial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103" w:type="dxa"/>
          </w:tcPr>
          <w:p w14:paraId="04D3933D" w14:textId="77777777" w:rsidR="00925944" w:rsidRPr="00925944" w:rsidRDefault="00925944" w:rsidP="00925944">
            <w:pPr>
              <w:widowControl w:val="0"/>
              <w:spacing w:before="140" w:line="310" w:lineRule="exact"/>
              <w:rPr>
                <w:rFonts w:ascii="Arial" w:eastAsia="Times New Roman" w:hAnsi="Arial" w:cs="Arial"/>
                <w:color w:val="010302"/>
                <w:sz w:val="24"/>
                <w:szCs w:val="24"/>
              </w:rPr>
            </w:pPr>
            <w:r w:rsidRPr="009259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Освіта:   </w:t>
            </w:r>
          </w:p>
          <w:p w14:paraId="39F3E712" w14:textId="13D26589" w:rsidR="00194660" w:rsidRPr="00925944" w:rsidRDefault="00925944" w:rsidP="00ED784D">
            <w:pPr>
              <w:widowControl w:val="0"/>
              <w:tabs>
                <w:tab w:val="left" w:pos="3397"/>
                <w:tab w:val="left" w:pos="3726"/>
                <w:tab w:val="left" w:pos="4838"/>
                <w:tab w:val="left" w:pos="5165"/>
                <w:tab w:val="left" w:pos="6659"/>
                <w:tab w:val="left" w:pos="8206"/>
                <w:tab w:val="left" w:pos="9257"/>
                <w:tab w:val="left" w:pos="10720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1.</w:t>
            </w:r>
            <w:r w:rsidRPr="00AD10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44"/>
                <w:sz w:val="24"/>
                <w:szCs w:val="24"/>
                <w:lang w:val="en-US"/>
              </w:rPr>
              <w:t xml:space="preserve"> </w:t>
            </w: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1997-2002рр.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навчався в </w:t>
            </w:r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Донбаській національній академії б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 та</w:t>
            </w:r>
            <w:r w:rsidRPr="00AD103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архітект</w:t>
            </w:r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</w:t>
            </w:r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Pr="0092594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(м.</w:t>
            </w:r>
            <w:r w:rsidRPr="00AD103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Макіївка)</w:t>
            </w:r>
            <w:r w:rsidRPr="0092594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r w:rsidRPr="00925944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спеціальністю  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«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Автомобільні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дороги</w:t>
            </w:r>
            <w:r w:rsidRPr="0092594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Pr="0092594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аеродроми</w:t>
            </w:r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92594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  2002</w:t>
            </w:r>
            <w:r w:rsidRPr="0092594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</w:t>
            </w:r>
            <w:r w:rsidRPr="0092594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захистив</w:t>
            </w:r>
            <w:r w:rsidRPr="00925944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дипломний</w:t>
            </w:r>
            <w:r w:rsidRPr="0092594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   на</w:t>
            </w:r>
            <w:r w:rsidRPr="0092594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тем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вання</w:t>
            </w:r>
            <w:r w:rsidRPr="0092594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шлях</w:t>
            </w:r>
            <w:r w:rsidRPr="0092594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провод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 автомобільній дорозі </w:t>
            </w:r>
            <w:r w:rsidRPr="0092594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бхід м. Донецька на П</w:t>
            </w:r>
            <w:r w:rsidRPr="0092594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65 + 30</w:t>
            </w:r>
            <w:r w:rsidRPr="00925944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</w:rPr>
              <w:t>»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 отримав </w:t>
            </w:r>
            <w:r w:rsidRPr="009259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диплом спеціаліста з  відзнакою.</w:t>
            </w:r>
          </w:p>
          <w:p w14:paraId="458D8DAE" w14:textId="44D861C4" w:rsidR="006C474E" w:rsidRPr="00DA0E14" w:rsidRDefault="00925944" w:rsidP="00ED784D">
            <w:pPr>
              <w:widowControl w:val="0"/>
              <w:spacing w:line="276" w:lineRule="auto"/>
              <w:ind w:right="127"/>
              <w:rPr>
                <w:rFonts w:ascii="Arial" w:eastAsia="Times New Roman" w:hAnsi="Arial" w:cs="Arial"/>
                <w:color w:val="010302"/>
                <w:sz w:val="24"/>
                <w:szCs w:val="24"/>
              </w:rPr>
            </w:pP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2.</w:t>
            </w: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44"/>
                <w:sz w:val="24"/>
                <w:szCs w:val="24"/>
              </w:rPr>
              <w:t xml:space="preserve">  </w:t>
            </w: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2002-2003рр.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навчався в</w:t>
            </w:r>
            <w:r w:rsidR="00194660" w:rsidRPr="00AD103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магістрат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рі </w:t>
            </w:r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proofErr w:type="spellStart"/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ДонНАБА</w:t>
            </w:r>
            <w:proofErr w:type="spellEnd"/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За час навчання здав кандидатські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мінім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з філософії т</w:t>
            </w:r>
            <w:r w:rsidRPr="0092594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англійської мови.</w:t>
            </w:r>
            <w:r w:rsidRPr="0092594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 2003р. захистив магістерськ</w:t>
            </w:r>
            <w:r w:rsidRPr="0092594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робот</w:t>
            </w:r>
            <w:r w:rsidRPr="009259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і  отримав диплом магістра  </w:t>
            </w:r>
          </w:p>
        </w:tc>
        <w:tc>
          <w:tcPr>
            <w:tcW w:w="5110" w:type="dxa"/>
          </w:tcPr>
          <w:p w14:paraId="3B4A82FB" w14:textId="77777777" w:rsidR="00925944" w:rsidRPr="00925944" w:rsidRDefault="00925944" w:rsidP="00925944">
            <w:pPr>
              <w:widowControl w:val="0"/>
              <w:spacing w:before="140" w:line="310" w:lineRule="exact"/>
              <w:rPr>
                <w:rFonts w:ascii="Arial" w:eastAsia="Times New Roman" w:hAnsi="Arial" w:cs="Arial"/>
                <w:color w:val="010302"/>
                <w:sz w:val="24"/>
                <w:szCs w:val="24"/>
                <w:lang w:val="en-US"/>
              </w:rPr>
            </w:pPr>
            <w:r w:rsidRPr="009259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Education:   </w:t>
            </w:r>
          </w:p>
          <w:p w14:paraId="5C81C2A5" w14:textId="3765FF00" w:rsidR="00194660" w:rsidRPr="00194660" w:rsidRDefault="00925944" w:rsidP="00ED784D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3397"/>
                <w:tab w:val="left" w:pos="3726"/>
                <w:tab w:val="left" w:pos="4838"/>
                <w:tab w:val="left" w:pos="5165"/>
                <w:tab w:val="left" w:pos="6659"/>
                <w:tab w:val="left" w:pos="8206"/>
                <w:tab w:val="left" w:pos="9257"/>
                <w:tab w:val="left" w:pos="10720"/>
              </w:tabs>
              <w:spacing w:before="43"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46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1. 1997-2002 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– studied at the "Donbas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n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ational 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cademy of 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civil engineering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rchitecture" 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Makeevka</w:t>
            </w:r>
            <w:proofErr w:type="spellEnd"/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with a</w:t>
            </w:r>
            <w:r w:rsidR="00A67244" w:rsidRP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specialization in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194660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en-US"/>
              </w:rPr>
              <w:t>«</w:t>
            </w:r>
            <w:r w:rsidR="00A672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en-US"/>
              </w:rPr>
              <w:t>Motorways</w:t>
            </w:r>
            <w:r w:rsidRPr="00194660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en-US"/>
              </w:rPr>
              <w:t xml:space="preserve"> and air</w:t>
            </w:r>
            <w:r w:rsidR="00A6724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en-US"/>
              </w:rPr>
              <w:t>ports</w:t>
            </w:r>
            <w:r w:rsidRPr="001946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»</w:t>
            </w:r>
            <w:r w:rsidRPr="001946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 2002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uccessfully 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defended my graduation project on the topic</w:t>
            </w:r>
            <w:r w:rsidRPr="00194660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  <w:lang w:val="en-US"/>
              </w:rPr>
              <w:t xml:space="preserve"> </w:t>
            </w:r>
            <w:r w:rsidRPr="001946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«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Design of an ove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rhead crossing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on a 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motorways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by</w:t>
            </w:r>
            <w:r w:rsidR="00194660"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passing the city of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Donetsk on PK 65 + 30</w:t>
            </w:r>
            <w:r w:rsidRPr="00194660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val="en-US"/>
              </w:rPr>
              <w:t>»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received a </w:t>
            </w:r>
            <w:r w:rsidR="00A67244" w:rsidRPr="00A67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Specialist</w:t>
            </w:r>
            <w:r w:rsidR="00A672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6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diploma with honors</w:t>
            </w: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  <w:p w14:paraId="71F9B645" w14:textId="54E22E74" w:rsidR="00194660" w:rsidRPr="00194660" w:rsidRDefault="00925944" w:rsidP="00194660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3397"/>
                <w:tab w:val="left" w:pos="3726"/>
                <w:tab w:val="left" w:pos="4838"/>
                <w:tab w:val="left" w:pos="5165"/>
                <w:tab w:val="left" w:pos="6659"/>
                <w:tab w:val="left" w:pos="8206"/>
                <w:tab w:val="left" w:pos="9257"/>
                <w:tab w:val="left" w:pos="10720"/>
              </w:tabs>
              <w:spacing w:line="358" w:lineRule="exact"/>
              <w:ind w:right="-40"/>
              <w:rPr>
                <w:rFonts w:ascii="Arial" w:eastAsia="Times New Roman" w:hAnsi="Arial" w:cs="Arial"/>
                <w:color w:val="010302"/>
                <w:sz w:val="24"/>
                <w:szCs w:val="24"/>
                <w:lang w:val="en-US"/>
              </w:rPr>
            </w:pPr>
            <w:r w:rsidRPr="001946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54CEBB3E" w14:textId="71DB48E2" w:rsidR="006C474E" w:rsidRPr="00DA0E14" w:rsidRDefault="00925944" w:rsidP="00ED784D">
            <w:pPr>
              <w:widowControl w:val="0"/>
              <w:spacing w:line="276" w:lineRule="auto"/>
              <w:ind w:right="127" w:firstLine="8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2.</w:t>
            </w: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44"/>
                <w:sz w:val="24"/>
                <w:szCs w:val="24"/>
                <w:lang w:val="en-US"/>
              </w:rPr>
              <w:t xml:space="preserve">  </w:t>
            </w:r>
            <w:r w:rsidRPr="009259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2002-2003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– studied at the</w:t>
            </w:r>
            <w:r w:rsidR="0090463D" w:rsidRP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Master’s </w:t>
            </w:r>
            <w:proofErr w:type="spellStart"/>
            <w:r w:rsid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DonNA</w:t>
            </w:r>
            <w:r w:rsid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CE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". </w:t>
            </w:r>
            <w:r w:rsidR="0090463D" w:rsidRP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During </w:t>
            </w:r>
            <w:r w:rsid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my</w:t>
            </w:r>
            <w:r w:rsidR="0090463D" w:rsidRP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studies, </w:t>
            </w:r>
            <w:r w:rsid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="0090463D" w:rsidRP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passed the </w:t>
            </w:r>
            <w:r w:rsid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qualifying examinations for the Candidate degree </w:t>
            </w:r>
            <w:r w:rsidR="0090463D" w:rsidRP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 philosophy and English language.</w:t>
            </w:r>
            <w:r w:rsidR="0090463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efended </w:t>
            </w:r>
            <w:r w:rsidR="0001078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my m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aster's work and received a master's</w:t>
            </w:r>
            <w:r w:rsid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59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degree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 2003.</w:t>
            </w:r>
          </w:p>
        </w:tc>
      </w:tr>
      <w:tr w:rsidR="006D3C52" w:rsidRPr="003201F2" w14:paraId="2FFD44AE" w14:textId="77777777" w:rsidTr="006D16B3">
        <w:tc>
          <w:tcPr>
            <w:tcW w:w="709" w:type="dxa"/>
          </w:tcPr>
          <w:p w14:paraId="2F88D168" w14:textId="564B100B" w:rsidR="006D3C52" w:rsidRPr="004A1F59" w:rsidRDefault="00DA0E14" w:rsidP="006C474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4A1F59">
              <w:rPr>
                <w:rFonts w:ascii="Arial" w:hAnsi="Arial" w:cs="Arial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14:paraId="2A1A18CF" w14:textId="77777777" w:rsidR="00DA0E14" w:rsidRPr="00B96E14" w:rsidRDefault="00DA0E14" w:rsidP="00ED784D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</w:rPr>
            </w:pP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Курси підвищення кваліфікації: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B0BAB81" w14:textId="77777777" w:rsidR="000A62F7" w:rsidRDefault="00DA0E14" w:rsidP="00ED784D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період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5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дня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2005.</w:t>
            </w:r>
            <w:r w:rsidRPr="00B96E1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6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дня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2005р.</w:t>
            </w:r>
            <w:r w:rsidRPr="00B96E14">
              <w:rPr>
                <w:rFonts w:ascii="Arial" w:eastAsia="Times New Roman" w:hAnsi="Arial" w:cs="Arial"/>
                <w:color w:val="000000"/>
                <w:spacing w:val="59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підвищ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вав</w:t>
            </w:r>
            <w:r w:rsidRPr="00B96E14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кваліфікацію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«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Національній академії природо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хоронного і к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рортного б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</w:t>
            </w:r>
            <w:r w:rsidRPr="00B96E14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</w:rPr>
              <w:t>»</w:t>
            </w:r>
            <w:r w:rsidRPr="00E03F6B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(м.</w:t>
            </w:r>
            <w:r w:rsidR="00AD1034" w:rsidRP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Сімферополь)</w:t>
            </w:r>
            <w:r w:rsidRPr="00E03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B96E1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льтеті</w:t>
            </w:r>
            <w:r w:rsidRPr="00B96E1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підвищенн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Pr="00B96E1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кваліфікації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Pr="00B96E1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перепідготовки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кадрів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B96E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фахом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дівництво</w:t>
            </w:r>
            <w:r w:rsidRPr="00B96E14">
              <w:rPr>
                <w:rFonts w:ascii="Arial" w:eastAsia="Times New Roman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констр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кцій</w:t>
            </w:r>
            <w:r w:rsidRPr="00B96E14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</w:t>
            </w:r>
            <w:r w:rsidRPr="00B96E14">
              <w:rPr>
                <w:rFonts w:ascii="Arial" w:eastAsia="Times New Roman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B96E14">
              <w:rPr>
                <w:rFonts w:ascii="Arial" w:eastAsia="Times New Roman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96E14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сейсмічних</w:t>
            </w:r>
            <w:r w:rsidRPr="00B96E14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нах</w:t>
            </w:r>
            <w:r w:rsidRPr="00B96E14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</w:t>
            </w:r>
            <w:r w:rsidRPr="00B96E14">
              <w:rPr>
                <w:rFonts w:ascii="Arial" w:eastAsia="Times New Roman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ажких</w:t>
            </w:r>
            <w:r w:rsidRPr="00B96E14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інжене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р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но-</w:t>
            </w:r>
            <w:r w:rsidRPr="00B96E1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геологічних 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мовах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0A62F7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Отримав сертифікат про</w:t>
            </w:r>
            <w:r w:rsidR="000A62F7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="000A62F7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підвищення кваліфікації. </w:t>
            </w:r>
          </w:p>
          <w:p w14:paraId="2ED651AF" w14:textId="6B9194F0" w:rsidR="006D3C52" w:rsidRPr="00B96E14" w:rsidRDefault="000A62F7" w:rsidP="00ED784D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0" w:type="dxa"/>
          </w:tcPr>
          <w:p w14:paraId="2E4A1896" w14:textId="18594B34" w:rsidR="00DA0E14" w:rsidRPr="00B96E14" w:rsidRDefault="0001078A" w:rsidP="00ED784D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Advanced studies courses</w:t>
            </w:r>
            <w:r w:rsidR="00DA0E14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="00DA0E14" w:rsidRPr="00B96E14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="00DA0E14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5E8691BB" w14:textId="5CEA621A" w:rsidR="000A62F7" w:rsidRDefault="00DA0E14" w:rsidP="000A62F7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  <w:lang w:val="en-US"/>
              </w:rPr>
              <w:t xml:space="preserve"> </w:t>
            </w:r>
            <w:r w:rsidR="00EA3FF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December 5, 2005 to December 16, 2005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improved </w:t>
            </w:r>
            <w:r w:rsidR="0001078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my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qualifications at the National Academy of Environmental Protection and Resort Construction</w:t>
            </w:r>
            <w:r w:rsidR="0001078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Simferopol at the faculty of </w:t>
            </w:r>
            <w:r w:rsidR="00B615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the upgrade qualifications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B615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staff retraining majoring in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"C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onstruction activities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structures and </w:t>
            </w:r>
            <w:r w:rsidR="00B615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installations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 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earthquake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areas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difficult engineering</w:t>
            </w:r>
            <w:r w:rsidR="006D16B3" w:rsidRP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geological conditions".</w:t>
            </w:r>
            <w:r w:rsidR="006D16B3" w:rsidRP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="000A62F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eceived a certificate of 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upgrade </w:t>
            </w:r>
            <w:r w:rsidR="006D16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qualifications</w:t>
            </w:r>
            <w:r w:rsidR="000A62F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  <w:p w14:paraId="14009C26" w14:textId="77777777" w:rsidR="000A62F7" w:rsidRPr="00B96E14" w:rsidRDefault="000A62F7" w:rsidP="000A62F7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6F086450" w14:textId="2457FCB6" w:rsidR="006D3C52" w:rsidRPr="000A62F7" w:rsidRDefault="006D3C52" w:rsidP="00ED784D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41953" w:rsidRPr="003201F2" w14:paraId="1E34BED9" w14:textId="77777777" w:rsidTr="006D16B3">
        <w:tc>
          <w:tcPr>
            <w:tcW w:w="709" w:type="dxa"/>
            <w:vMerge w:val="restart"/>
          </w:tcPr>
          <w:p w14:paraId="069D474D" w14:textId="256C9ADF" w:rsidR="00341953" w:rsidRPr="004A1F59" w:rsidRDefault="00341953" w:rsidP="0034195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4A1F59">
              <w:rPr>
                <w:rFonts w:ascii="Arial" w:hAnsi="Arial" w:cs="Arial"/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5103" w:type="dxa"/>
          </w:tcPr>
          <w:p w14:paraId="5AC5170F" w14:textId="69DF81A1" w:rsidR="00341953" w:rsidRPr="00B96E14" w:rsidRDefault="00341953" w:rsidP="00341953">
            <w:pPr>
              <w:widowControl w:val="0"/>
              <w:tabs>
                <w:tab w:val="left" w:pos="35"/>
                <w:tab w:val="left" w:pos="5025"/>
                <w:tab w:val="left" w:pos="7493"/>
                <w:tab w:val="left" w:pos="7973"/>
                <w:tab w:val="left" w:pos="9554"/>
              </w:tabs>
              <w:spacing w:before="43" w:line="358" w:lineRule="exact"/>
              <w:ind w:right="-40"/>
              <w:jc w:val="center"/>
              <w:rPr>
                <w:rFonts w:ascii="Arial" w:eastAsia="Times New Roman" w:hAnsi="Arial" w:cs="Arial"/>
                <w:color w:val="000000"/>
                <w:spacing w:val="33"/>
                <w:sz w:val="24"/>
                <w:szCs w:val="24"/>
              </w:rPr>
            </w:pPr>
          </w:p>
        </w:tc>
        <w:tc>
          <w:tcPr>
            <w:tcW w:w="5110" w:type="dxa"/>
          </w:tcPr>
          <w:p w14:paraId="56127C3B" w14:textId="48D37FA8" w:rsidR="00341953" w:rsidRPr="00B96E14" w:rsidRDefault="00341953" w:rsidP="00341953">
            <w:pPr>
              <w:widowControl w:val="0"/>
              <w:spacing w:line="31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74C87" w:rsidRPr="003201F2" w14:paraId="1570A3E9" w14:textId="77777777" w:rsidTr="006D16B3">
        <w:tc>
          <w:tcPr>
            <w:tcW w:w="709" w:type="dxa"/>
            <w:vMerge/>
          </w:tcPr>
          <w:p w14:paraId="7CADEF53" w14:textId="77777777" w:rsidR="00874C87" w:rsidRPr="0037751A" w:rsidRDefault="00874C87" w:rsidP="00874C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9C0C026" w14:textId="362534AF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2.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Пройшов професійн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атестацію, яка підтвердж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 відповідніс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т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 кваліфікаційни</w:t>
            </w:r>
            <w:r w:rsidRPr="00B96E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м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вимогам 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сфері</w:t>
            </w:r>
            <w:r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діяльності,</w:t>
            </w:r>
            <w:r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яка</w:t>
            </w:r>
            <w:r w:rsidRPr="00874C87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язана</w:t>
            </w:r>
            <w:r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із</w:t>
            </w:r>
            <w:r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створенням</w:t>
            </w:r>
            <w:r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</w:t>
            </w:r>
            <w:r w:rsidRPr="00B96E14">
              <w:rPr>
                <w:rFonts w:ascii="Arial" w:eastAsia="Times New Roman" w:hAnsi="Arial" w:cs="Arial"/>
                <w:color w:val="000000"/>
                <w:spacing w:val="8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архітект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,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професійної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спеціал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зацією,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нео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б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хідний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рівень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кваліфікації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   знань,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отрима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874C8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26.03.15</w:t>
            </w:r>
            <w:r w:rsidR="000C29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 квалі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ікаційний серти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ікат ін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енера технічного нагляду з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будівництвом будіве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>л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ь і споруд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.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29868B7" w14:textId="77777777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Даний сертифікат дозволяє здійснювати технічний нагляд за об'єктами будівництва та виконувати такі обов'язки: </w:t>
            </w:r>
          </w:p>
          <w:p w14:paraId="5BF61882" w14:textId="77777777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здійснення контролю за дотриманням проектних рішень та вимог державних стандартів, будівельних норм і правил, а також контролю якості та обсягів робіт, що виконуються під час будівництва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B171FF3" w14:textId="77777777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перевірка наявності документів, що підтверджують якісні характеристики конструкцій, виробів, матеріалів та обладнання, які застосовуються під час будівництва об'єкта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1317643" w14:textId="77777777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перевірка наявності технічного паспорта, сертифіката, документів, що відображають результати лабораторних випробувань тощо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FA6BB24" w14:textId="795DC10E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перевірка відповідності виконаних будівельно-монтажних робіт, конструкцій, виробів, матеріалів та обладнання проектним рішенням, вимогам державних стандартів, будівельних норм і правил, технічних умов та інших нормативних документів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4DC30DA" w14:textId="77777777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перевірка відповідності обсягів та якості виконаних будівельно-монтажних робіт проектно-кошторисній документації;</w:t>
            </w:r>
          </w:p>
          <w:p w14:paraId="4F751119" w14:textId="77777777" w:rsidR="00874C87" w:rsidRDefault="00874C8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54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ведення обліку прийнятих та оплачених обсягів будівельно-монтажних робіт, а також будівельно-монтажних робіт, виконаних з недоліками;</w:t>
            </w:r>
          </w:p>
          <w:p w14:paraId="2B1BD408" w14:textId="77777777" w:rsidR="00DA1088" w:rsidRDefault="00DA1088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54"/>
                <w:tab w:val="left" w:pos="10710"/>
              </w:tabs>
              <w:spacing w:line="353" w:lineRule="exact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проведення спільно з підрядником огляду та оцінки результатів виконаних робіт, у </w:t>
            </w:r>
            <w:r w:rsidRPr="006D3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тому числі прихованих та конструктивних елементів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4A1F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154102DF" w14:textId="77777777" w:rsidR="000A62F7" w:rsidRDefault="000A62F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54"/>
                <w:tab w:val="left" w:pos="10710"/>
              </w:tabs>
              <w:spacing w:line="353" w:lineRule="exact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7C338CB" w14:textId="65A20FB2" w:rsidR="000A62F7" w:rsidRPr="004A1F59" w:rsidRDefault="000A62F7" w:rsidP="00DA1088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54"/>
                <w:tab w:val="left" w:pos="10710"/>
              </w:tabs>
              <w:spacing w:line="353" w:lineRule="exact"/>
              <w:ind w:right="-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</w:tcPr>
          <w:p w14:paraId="2F0A6716" w14:textId="07D6719C" w:rsidR="00874C87" w:rsidRPr="005C5381" w:rsidRDefault="00874C87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2.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  <w:lang w:val="en-US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Passed professional </w:t>
            </w:r>
            <w:r w:rsidR="005C53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certification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which confirms com</w:t>
            </w:r>
            <w:r w:rsidR="005C53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patibility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with qualification requirements in the field of activity related to the creation of architectural </w:t>
            </w:r>
            <w:r w:rsidR="005C53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projects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professional specialization, </w:t>
            </w:r>
            <w:r w:rsidR="005C53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desired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level of qualification and knowledge, and</w:t>
            </w:r>
            <w:r w:rsidR="005C5381" w:rsidRPr="005C53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C5381" w:rsidRPr="005C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on 26 March 2015 </w:t>
            </w:r>
            <w:r w:rsidR="005C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obtained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qualification certificate of a</w:t>
            </w:r>
            <w:r w:rsidR="005C5381" w:rsidRPr="005C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5C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technical supervision engineer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of the construction</w:t>
            </w:r>
            <w:r w:rsidR="005C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activities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of </w:t>
            </w:r>
            <w:r w:rsidR="005C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buildings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and </w:t>
            </w:r>
            <w:r w:rsidR="005C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installations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03716F2" w14:textId="3715D204" w:rsidR="008F07DD" w:rsidRPr="0035729E" w:rsidRDefault="00874C87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This certificate allows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 carry out technical supervision of</w:t>
            </w:r>
            <w:r w:rsidR="005679E5" w:rsidRP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 projects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perform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the following duties:</w:t>
            </w:r>
            <w:r w:rsidRPr="00B96E1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4121F7F" w14:textId="69ECA8D5" w:rsidR="008F07DD" w:rsidRDefault="00874C87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implementation of control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over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compliance with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design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choices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requirements of </w:t>
            </w:r>
            <w:r w:rsidR="005679E5" w:rsidRP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national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standards,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building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norms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regulations, as well as quality</w:t>
            </w:r>
            <w:r w:rsidR="005679E5" w:rsidRP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surveillance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volume</w:t>
            </w:r>
            <w:r w:rsidR="005679E5" w:rsidRP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works performed during 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the building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1F844AE" w14:textId="3C783095" w:rsidR="00874C87" w:rsidRPr="00F53BBD" w:rsidRDefault="00874C87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checking the availability of document</w:t>
            </w:r>
            <w:r w:rsidR="005679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ation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that confirm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qualit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ative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characteristics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 the construction</w:t>
            </w:r>
            <w:r w:rsidR="008F07DD" w:rsidRP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designs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products, materials and equipment that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are used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during the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building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 the object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549D8BD" w14:textId="7A79E398" w:rsidR="00DA1088" w:rsidRPr="00A44AEC" w:rsidRDefault="00874C87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checking the availability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of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technical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passport, certificate, documents reflecting the 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aboratory tests</w:t>
            </w:r>
            <w:r w:rsidR="008F07DD" w:rsidRP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results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etc.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F9CF5CE" w14:textId="6EEAF1ED" w:rsidR="00841788" w:rsidRDefault="00874C87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verification conformity of the completed construction and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installation works,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structures, products, materials and equipment by design decision,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the requirements of state standards, construction norms and rules, technical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conditions and other normative documents</w:t>
            </w:r>
            <w:r w:rsidR="008417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DEE08D2" w14:textId="77777777" w:rsidR="00841788" w:rsidRDefault="00841788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7B4B44F" w14:textId="63885A2E" w:rsidR="00841788" w:rsidRDefault="00841788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conformance inspection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volumes and quality of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completed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installations activities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 construction documents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C0B448C" w14:textId="5E316199" w:rsidR="00874C87" w:rsidRDefault="00841788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keeping records of received and paid volumes</w:t>
            </w:r>
            <w:r w:rsidR="008F07DD" w:rsidRP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 installation activities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as well as</w:t>
            </w:r>
            <w:r w:rsidR="008F07D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the same ones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but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made with defects</w:t>
            </w:r>
            <w:r w:rsidR="00874C87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5766950B" w14:textId="43392270" w:rsidR="00DA1088" w:rsidRPr="004A1F59" w:rsidRDefault="00DA1088" w:rsidP="00DA1088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358" w:lineRule="exact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carrying out</w:t>
            </w:r>
            <w:r w:rsid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00938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 review and evaluation of the results</w:t>
            </w:r>
            <w:r w:rsidR="00800938" w:rsidRP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of completed works </w:t>
            </w:r>
            <w:r w:rsidR="00800938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including hidden and </w:t>
            </w:r>
            <w:r w:rsid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structural</w:t>
            </w:r>
            <w:r w:rsidR="00800938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elements</w:t>
            </w:r>
            <w:r w:rsid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 a cooperation with</w:t>
            </w:r>
            <w:r w:rsidR="00800938" w:rsidRP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009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 independent contractor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4A1F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1788" w:rsidRPr="003201F2" w14:paraId="04CE8FDD" w14:textId="77777777" w:rsidTr="006D16B3">
        <w:tc>
          <w:tcPr>
            <w:tcW w:w="709" w:type="dxa"/>
          </w:tcPr>
          <w:p w14:paraId="6108583D" w14:textId="4B460B9A" w:rsidR="00841788" w:rsidRPr="004A1F59" w:rsidRDefault="00841788" w:rsidP="008417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F5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52E42FD3" w14:textId="170B8CFE" w:rsidR="000C2935" w:rsidRPr="000C2935" w:rsidRDefault="00841788" w:rsidP="004A1F59">
            <w:pPr>
              <w:widowControl w:val="0"/>
              <w:spacing w:line="276" w:lineRule="auto"/>
              <w:ind w:right="-34"/>
              <w:jc w:val="both"/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</w:pP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Пройшов</w:t>
            </w:r>
            <w:r w:rsidRPr="00B96E14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підвищенн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Pr="00B96E14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кваліфікації</w:t>
            </w:r>
            <w:r w:rsidRPr="00B96E14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r w:rsidRPr="00B96E14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напрямом</w:t>
            </w:r>
            <w:r w:rsidRPr="00B96E14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професійної</w:t>
            </w:r>
            <w:r w:rsidRPr="00B96E14">
              <w:rPr>
                <w:rFonts w:ascii="Arial" w:eastAsia="Times New Roman" w:hAnsi="Arial" w:cs="Arial"/>
                <w:color w:val="000000"/>
                <w:spacing w:val="7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тестації</w:t>
            </w:r>
            <w:r w:rsidRPr="00B96E14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інженері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технічного</w:t>
            </w:r>
            <w:r w:rsidRPr="00B96E14">
              <w:rPr>
                <w:rFonts w:ascii="Arial" w:eastAsia="Times New Roman" w:hAnsi="Arial" w:cs="Arial"/>
                <w:color w:val="000000"/>
                <w:spacing w:val="11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нагляд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дівництвом</w:t>
            </w:r>
            <w:r w:rsidRPr="00B96E14">
              <w:rPr>
                <w:rFonts w:ascii="Arial" w:eastAsia="Times New Roman" w:hAnsi="Arial" w:cs="Arial"/>
                <w:color w:val="000000"/>
                <w:spacing w:val="13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дівель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с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06.04.20г.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10.04.20г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.</w:t>
            </w:r>
            <w:r w:rsidRPr="00B96E14">
              <w:rPr>
                <w:rFonts w:ascii="Arial" w:eastAsia="Times New Roman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і  отримав 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10.04.20г. свідоцтво</w:t>
            </w:r>
            <w:r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.</w:t>
            </w:r>
          </w:p>
          <w:p w14:paraId="23CD257F" w14:textId="77777777" w:rsidR="004A1F59" w:rsidRDefault="006C5ED4" w:rsidP="004A1F59">
            <w:pPr>
              <w:widowControl w:val="0"/>
              <w:spacing w:line="276" w:lineRule="auto"/>
              <w:ind w:right="-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5ED4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4. </w:t>
            </w:r>
            <w:r w:rsidR="00841788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Пройшов к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рс навчання 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Нова редакція Закон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України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 державні зак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півлі 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від  теорії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практики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програмою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фахівців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сфері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здійснення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державних  </w:t>
            </w:r>
            <w:proofErr w:type="spellStart"/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півель</w:t>
            </w:r>
            <w:proofErr w:type="spellEnd"/>
            <w:r w:rsidR="00CD4DDC" w:rsidRPr="00B96E14">
              <w:rPr>
                <w:rFonts w:ascii="Arial" w:eastAsia="Times New Roman" w:hAnsi="Arial" w:cs="Arial"/>
                <w:color w:val="000000"/>
                <w:spacing w:val="11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11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отримав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11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23.06.2020г.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11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сертифікат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12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№15168,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11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виданий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11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ТОВ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16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«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Навчально-</w:t>
            </w:r>
            <w:r w:rsidR="00CD4DDC" w:rsidRPr="00B96E1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консалтинго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ий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центр</w:t>
            </w:r>
          </w:p>
          <w:p w14:paraId="29FE546A" w14:textId="5A682B52" w:rsidR="00CD4DDC" w:rsidRPr="00B96E14" w:rsidRDefault="00CD4DDC" w:rsidP="004A1F59">
            <w:pPr>
              <w:widowControl w:val="0"/>
              <w:spacing w:line="276" w:lineRule="auto"/>
              <w:ind w:right="-34"/>
              <w:jc w:val="both"/>
              <w:rPr>
                <w:rFonts w:ascii="Arial" w:eastAsia="Times New Roman" w:hAnsi="Arial" w:cs="Arial"/>
                <w:color w:val="010302"/>
                <w:sz w:val="24"/>
                <w:szCs w:val="24"/>
              </w:rPr>
            </w:pP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«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</w:t>
            </w:r>
            <w:r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півлі</w:t>
            </w:r>
            <w:r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</w:t>
            </w:r>
          </w:p>
          <w:p w14:paraId="50F50C9D" w14:textId="77777777" w:rsidR="004A1F59" w:rsidRDefault="006C5ED4" w:rsidP="004A1F59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841788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841788"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Пройшов професійн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атестацію, яка підтвердж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 відповідніс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т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 кваліфікаційни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м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вимогам 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сфері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діяльності,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яка</w:t>
            </w:r>
            <w:r w:rsidR="00CD4DDC" w:rsidRPr="00874C87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язана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із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створенням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8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архітект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,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професійної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спеціал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зацією,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нео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б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хідний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рівень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кваліфікації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   знань,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 xml:space="preserve"> 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отрима</w:t>
            </w:r>
            <w:r w:rsidR="00CD4DDC" w:rsidRPr="00B96E1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="00CD4DDC" w:rsidRPr="00874C8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CD4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.0</w:t>
            </w:r>
            <w:r w:rsidR="00CD4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CD4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22р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 квалі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ікаційний серти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ікат ін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енера технічного нагляду з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будівництвом будіве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>л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ь і споруд</w:t>
            </w:r>
            <w:r w:rsidR="00CD4DDC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="00CD4DDC" w:rsidRPr="000C2935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І категорії.</w:t>
            </w:r>
            <w:r w:rsidR="00CD4DDC" w:rsidRPr="000C29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82E1639" w14:textId="02AD647F" w:rsidR="000A62F7" w:rsidRPr="000A62F7" w:rsidRDefault="000A62F7" w:rsidP="004A1F59">
            <w:pPr>
              <w:tabs>
                <w:tab w:val="left" w:pos="3157"/>
                <w:tab w:val="left" w:pos="5294"/>
                <w:tab w:val="left" w:pos="6798"/>
                <w:tab w:val="left" w:pos="8074"/>
                <w:tab w:val="left" w:pos="9542"/>
                <w:tab w:val="left" w:pos="10710"/>
              </w:tabs>
              <w:spacing w:line="276" w:lineRule="auto"/>
              <w:ind w:right="-3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</w:tcPr>
          <w:p w14:paraId="408BA169" w14:textId="224B1FD4" w:rsidR="006C5ED4" w:rsidRPr="00A44AEC" w:rsidRDefault="00841788" w:rsidP="004A1F59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3.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  <w:lang w:val="en-US"/>
              </w:rPr>
              <w:t xml:space="preserve">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Passed advanced training in the field of professional certification of engineers of technical supervision of the construction of buildings and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installations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EA3FF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4 June 2020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to 10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April 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  <w:r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obtained </w:t>
            </w:r>
            <w:r w:rsidR="00A44AEC" w:rsidRPr="00A44A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a certification</w:t>
            </w:r>
            <w:r w:rsidRPr="00A44A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on 10</w:t>
            </w:r>
            <w:r w:rsidR="00A44AEC" w:rsidRPr="00A44A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April </w:t>
            </w:r>
            <w:r w:rsidRPr="00A44A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2020. </w:t>
            </w:r>
          </w:p>
          <w:p w14:paraId="6D716079" w14:textId="3F5D5508" w:rsidR="00CD4DDC" w:rsidRPr="00EA3FFA" w:rsidRDefault="006C5ED4" w:rsidP="00EA3FFA">
            <w:pPr>
              <w:widowControl w:val="0"/>
              <w:spacing w:line="276" w:lineRule="auto"/>
              <w:ind w:right="-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A1F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4.</w:t>
            </w:r>
            <w:r w:rsidR="00841788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Completed 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the training course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"New version of the Law of Ukraine "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About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Public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Procurement": </w:t>
            </w:r>
            <w:r w:rsidR="00A44A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 concept to action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" under the program for specialists in the field of public procurement and </w:t>
            </w:r>
            <w:r w:rsidR="00EA3FF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on 23 June 2020, obtained a certification </w:t>
            </w:r>
            <w:r w:rsidR="00EA3FFA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No. 15168</w:t>
            </w:r>
            <w:r w:rsidR="00EA3FF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issued by LLC "Educational Consulting Center" Procurement".</w:t>
            </w:r>
          </w:p>
          <w:p w14:paraId="3B173810" w14:textId="2783BCE4" w:rsidR="00841788" w:rsidRPr="004A1F59" w:rsidRDefault="006C5ED4" w:rsidP="004A1F59">
            <w:pPr>
              <w:widowControl w:val="0"/>
              <w:tabs>
                <w:tab w:val="left" w:pos="3770"/>
                <w:tab w:val="left" w:pos="5025"/>
                <w:tab w:val="left" w:pos="7493"/>
                <w:tab w:val="left" w:pos="7973"/>
                <w:tab w:val="left" w:pos="9554"/>
              </w:tabs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841788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="00841788" w:rsidRPr="00B96E14">
              <w:rPr>
                <w:rFonts w:ascii="Arial" w:eastAsia="Times New Roman" w:hAnsi="Arial" w:cs="Arial"/>
                <w:b/>
                <w:bCs/>
                <w:color w:val="000000"/>
                <w:spacing w:val="47"/>
                <w:sz w:val="24"/>
                <w:szCs w:val="24"/>
                <w:lang w:val="en-US"/>
              </w:rPr>
              <w:t xml:space="preserve">  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Passed professional attestation, which confirms compliance with qualification requirements in the field of activity related to the creation of architectural objects, professional specialization, required level of qualification and knowledge, and </w:t>
            </w:r>
            <w:r w:rsidR="00EA3FFA" w:rsidRPr="00EA3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on 28 January, 2022 </w:t>
            </w:r>
            <w:r w:rsidR="00CD4DDC" w:rsidRPr="00EA3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received</w:t>
            </w:r>
            <w:r w:rsidR="00CD4DDC" w:rsidRPr="00B96E1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EA3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a </w:t>
            </w:r>
            <w:r w:rsidR="00CD4DDC"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qualification certificate of an engineer of technical supervision of the construction of buildings and </w:t>
            </w:r>
            <w:r w:rsidR="00EA3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installation of </w:t>
            </w:r>
            <w:r w:rsidR="00EA3FFA" w:rsidRPr="00EA3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the first</w:t>
            </w:r>
            <w:r w:rsidR="00CD4DDC" w:rsidRPr="00CD4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D4DDC" w:rsidRPr="00CD4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category.</w:t>
            </w:r>
          </w:p>
        </w:tc>
      </w:tr>
      <w:tr w:rsidR="006C474E" w:rsidRPr="003201F2" w14:paraId="1BE70EE1" w14:textId="77777777" w:rsidTr="006D16B3">
        <w:tc>
          <w:tcPr>
            <w:tcW w:w="709" w:type="dxa"/>
          </w:tcPr>
          <w:p w14:paraId="5C6BB0D3" w14:textId="2C17CAE3" w:rsidR="006C474E" w:rsidRPr="004A1F59" w:rsidRDefault="0037751A" w:rsidP="006C474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4A1F59">
              <w:rPr>
                <w:rFonts w:ascii="Arial" w:hAnsi="Arial" w:cs="Arial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14:paraId="7A8B6676" w14:textId="38886654" w:rsidR="007362E6" w:rsidRPr="00B96E14" w:rsidRDefault="007362E6" w:rsidP="004A1F59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Досвід роботи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B96E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9304659" w14:textId="1124B3E9" w:rsidR="00050921" w:rsidRPr="00050921" w:rsidRDefault="00050921" w:rsidP="004A1F5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092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787B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62E6" w:rsidRPr="00050921">
              <w:rPr>
                <w:rFonts w:ascii="Arial" w:hAnsi="Arial" w:cs="Arial"/>
                <w:b/>
                <w:sz w:val="24"/>
                <w:szCs w:val="24"/>
              </w:rPr>
              <w:t xml:space="preserve">З 21.04.2022 - по сьогодні </w:t>
            </w:r>
          </w:p>
          <w:p w14:paraId="3CC650F2" w14:textId="2D5A6A33" w:rsidR="007362E6" w:rsidRDefault="007362E6" w:rsidP="004A1F5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0921">
              <w:rPr>
                <w:rFonts w:ascii="Arial" w:hAnsi="Arial" w:cs="Arial"/>
                <w:b/>
                <w:sz w:val="24"/>
                <w:szCs w:val="24"/>
              </w:rPr>
              <w:t>ТОВ "</w:t>
            </w:r>
            <w:r w:rsidR="00050921" w:rsidRPr="00050921">
              <w:rPr>
                <w:rFonts w:ascii="Arial" w:hAnsi="Arial" w:cs="Arial"/>
                <w:b/>
                <w:sz w:val="24"/>
                <w:szCs w:val="24"/>
              </w:rPr>
              <w:t>Підприємство «</w:t>
            </w:r>
            <w:proofErr w:type="spellStart"/>
            <w:r w:rsidRPr="00050921">
              <w:rPr>
                <w:rFonts w:ascii="Arial" w:hAnsi="Arial" w:cs="Arial"/>
                <w:b/>
                <w:sz w:val="24"/>
                <w:szCs w:val="24"/>
              </w:rPr>
              <w:t>Маст</w:t>
            </w:r>
            <w:proofErr w:type="spellEnd"/>
            <w:r w:rsidRPr="00050921">
              <w:rPr>
                <w:rFonts w:ascii="Arial" w:hAnsi="Arial" w:cs="Arial"/>
                <w:b/>
                <w:sz w:val="24"/>
                <w:szCs w:val="24"/>
              </w:rPr>
              <w:t>-Буд</w:t>
            </w:r>
            <w:r w:rsidR="00050921" w:rsidRPr="00050921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050921">
              <w:rPr>
                <w:rFonts w:ascii="Arial" w:hAnsi="Arial" w:cs="Arial"/>
                <w:b/>
                <w:sz w:val="24"/>
                <w:szCs w:val="24"/>
              </w:rPr>
              <w:t>, м. Київ</w:t>
            </w:r>
          </w:p>
          <w:p w14:paraId="00A90398" w14:textId="77777777" w:rsidR="00050921" w:rsidRPr="00050921" w:rsidRDefault="00050921" w:rsidP="004A1F5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76F1A" w14:textId="77777777" w:rsidR="004A1F59" w:rsidRDefault="007362E6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092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Напрямок діяльності: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 xml:space="preserve"> будівництво та реконструкція гідротехнічних споруд (причалів),</w:t>
            </w:r>
            <w:r w:rsidR="0005092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>мостів та шляхопроводів, монолітних та пальових фундаментів</w:t>
            </w:r>
          </w:p>
          <w:p w14:paraId="7676BB05" w14:textId="1DCDDF8F" w:rsidR="007362E6" w:rsidRPr="007362E6" w:rsidRDefault="007362E6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62E6">
              <w:rPr>
                <w:rFonts w:ascii="Arial" w:hAnsi="Arial" w:cs="Arial"/>
                <w:bCs/>
                <w:sz w:val="24"/>
                <w:szCs w:val="24"/>
              </w:rPr>
              <w:t>(всіх типів), підпірні стіни</w:t>
            </w:r>
            <w:r w:rsidR="009B7F37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3F1B89C" w14:textId="77777777" w:rsidR="007362E6" w:rsidRPr="007362E6" w:rsidRDefault="007362E6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092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Посада: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 xml:space="preserve"> директор;</w:t>
            </w:r>
          </w:p>
          <w:p w14:paraId="40099A4A" w14:textId="77777777" w:rsidR="009B7F37" w:rsidRDefault="007362E6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092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Обов'язки: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E14E756" w14:textId="54EC684A" w:rsidR="009B7F37" w:rsidRDefault="009B7F37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E5433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9B7F37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7362E6" w:rsidRPr="009B7F37">
              <w:rPr>
                <w:rFonts w:ascii="Arial" w:hAnsi="Arial" w:cs="Arial"/>
                <w:bCs/>
                <w:sz w:val="24"/>
                <w:szCs w:val="24"/>
              </w:rPr>
              <w:t>рганізація розміщення</w:t>
            </w:r>
            <w:r w:rsidR="00050921" w:rsidRPr="009B7F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362E6" w:rsidRPr="009B7F37">
              <w:rPr>
                <w:rFonts w:ascii="Arial" w:hAnsi="Arial" w:cs="Arial"/>
                <w:bCs/>
                <w:sz w:val="24"/>
                <w:szCs w:val="24"/>
              </w:rPr>
              <w:t>замовлень на будівництво, реконструкцію об'єктів</w:t>
            </w:r>
            <w:r w:rsidRPr="009B7F37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20F5DBE" w14:textId="0C69B01C" w:rsidR="002C4F01" w:rsidRDefault="009B7F37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7F37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E5433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="007362E6" w:rsidRPr="009B7F37">
              <w:rPr>
                <w:rFonts w:ascii="Arial" w:hAnsi="Arial" w:cs="Arial"/>
                <w:bCs/>
                <w:sz w:val="24"/>
                <w:szCs w:val="24"/>
              </w:rPr>
              <w:t>забезпечення проведення</w:t>
            </w:r>
            <w:r w:rsidRPr="009B7F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362E6" w:rsidRPr="009B7F37">
              <w:rPr>
                <w:rFonts w:ascii="Arial" w:hAnsi="Arial" w:cs="Arial"/>
                <w:bCs/>
                <w:sz w:val="24"/>
                <w:szCs w:val="24"/>
              </w:rPr>
              <w:t>торгів</w:t>
            </w:r>
          </w:p>
          <w:p w14:paraId="4BF008DE" w14:textId="28098F4B" w:rsidR="009B7F37" w:rsidRDefault="009B7F37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9B7F37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7362E6" w:rsidRPr="009B7F37">
              <w:rPr>
                <w:rFonts w:ascii="Arial" w:hAnsi="Arial" w:cs="Arial"/>
                <w:bCs/>
                <w:sz w:val="24"/>
                <w:szCs w:val="24"/>
              </w:rPr>
              <w:t>тендерів</w:t>
            </w:r>
            <w:r w:rsidRPr="009B7F37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2C4F01">
              <w:rPr>
                <w:rFonts w:ascii="Arial" w:hAnsi="Arial" w:cs="Arial"/>
                <w:bCs/>
                <w:sz w:val="24"/>
                <w:szCs w:val="24"/>
                <w:lang w:val="ru-RU"/>
              </w:rPr>
              <w:t>;</w:t>
            </w:r>
          </w:p>
          <w:p w14:paraId="39780265" w14:textId="77777777" w:rsidR="004A1F59" w:rsidRDefault="004A1F59" w:rsidP="004A1F5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>- укладання відповідних контрактів (договорів) з замовниками, будівельними та проектними організаціями;</w:t>
            </w:r>
          </w:p>
          <w:p w14:paraId="4C00BC4D" w14:textId="77777777" w:rsidR="004A1F59" w:rsidRPr="00966CB6" w:rsidRDefault="004A1F59" w:rsidP="004A1F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- організація роботи з узгодження цін на будівництво об'єктів відповідно до чинних нормативних документів;</w:t>
            </w:r>
          </w:p>
          <w:p w14:paraId="198B9D03" w14:textId="105051D9" w:rsidR="006C474E" w:rsidRPr="007362E6" w:rsidRDefault="006C474E" w:rsidP="009B7F3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10" w:type="dxa"/>
          </w:tcPr>
          <w:p w14:paraId="52B4FAB9" w14:textId="77777777" w:rsidR="00050921" w:rsidRPr="00050921" w:rsidRDefault="00CD4DDC" w:rsidP="004A1F59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  <w:lang w:val="en-US"/>
              </w:rPr>
            </w:pPr>
            <w:r w:rsidRPr="0005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Work e</w:t>
            </w:r>
            <w:r w:rsidRPr="00CD4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xperience</w:t>
            </w:r>
            <w:r w:rsidRPr="00CD4DDC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:</w:t>
            </w:r>
            <w:r w:rsidRPr="00CD4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20364220" w14:textId="00BF70DC" w:rsidR="009B7F37" w:rsidRPr="001073BD" w:rsidRDefault="00787B8D" w:rsidP="004A1F59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AD5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21/04/22</w:t>
            </w:r>
            <w:r w:rsidR="00CD4DDC"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A3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r w:rsidR="00CD4DDC"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A3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till </w:t>
            </w:r>
            <w:r w:rsidR="00CD4DDC"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today </w:t>
            </w:r>
          </w:p>
          <w:p w14:paraId="2D123007" w14:textId="2051CF5A" w:rsidR="00CD4DDC" w:rsidRPr="001073BD" w:rsidRDefault="00CD4DDC" w:rsidP="004A1F59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"Mast-Bud" LLC, Kyiv</w:t>
            </w:r>
          </w:p>
          <w:p w14:paraId="7D8C7D05" w14:textId="77777777" w:rsidR="009B7F37" w:rsidRPr="00050921" w:rsidRDefault="009B7F37" w:rsidP="004A1F59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  <w:sz w:val="24"/>
                <w:szCs w:val="24"/>
                <w:lang w:val="en-US"/>
              </w:rPr>
            </w:pPr>
          </w:p>
          <w:p w14:paraId="0953EFA1" w14:textId="7FE0DB81" w:rsidR="009B7F37" w:rsidRDefault="00EA3FFA" w:rsidP="004A1F59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Branch of activities</w:t>
            </w:r>
            <w:r w:rsidR="00CD4DDC" w:rsidRPr="00CD4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building</w:t>
            </w:r>
            <w:r w:rsidR="00CD4DDC" w:rsidRPr="00CD4DD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reconstruction of hydrotechnical structures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berthages</w:t>
            </w:r>
            <w:r w:rsidR="00CD4DDC" w:rsidRPr="00CD4DD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),</w:t>
            </w:r>
            <w:r w:rsidR="00CD4DDC" w:rsidRPr="0005092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CD4DDC" w:rsidRPr="00CD4DD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bridges and </w:t>
            </w:r>
            <w:proofErr w:type="spellStart"/>
            <w:r w:rsidR="00CD4DDC" w:rsidRPr="00CD4DD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over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bridges</w:t>
            </w:r>
            <w:proofErr w:type="spellEnd"/>
            <w:r w:rsidR="00CD4DDC" w:rsidRPr="00CD4DD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monolithic and pile construction foundations (all types), retaining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structures</w:t>
            </w:r>
            <w:r w:rsidR="007A26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="00CD4DDC" w:rsidRPr="00CD4DD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117417D9" w14:textId="1015B164" w:rsidR="00CD4DDC" w:rsidRPr="009B7F37" w:rsidRDefault="00CD4DDC" w:rsidP="004A1F59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D4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Position: director</w:t>
            </w:r>
            <w:r w:rsidRPr="00CD4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;</w:t>
            </w:r>
          </w:p>
          <w:p w14:paraId="39222605" w14:textId="77777777" w:rsidR="009B7F37" w:rsidRDefault="00CD4DDC" w:rsidP="004A1F5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CD4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Responsibilities:</w:t>
            </w:r>
            <w:r w:rsidRPr="00CD4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69BF3F1" w14:textId="5289374C" w:rsidR="009B7F37" w:rsidRDefault="009B7F37" w:rsidP="004A1F5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="009E5433" w:rsidRPr="009E543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</w:t>
            </w:r>
            <w:r w:rsidR="00CD4DDC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rganization of placing </w:t>
            </w:r>
            <w:r w:rsidR="00EA3FF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of </w:t>
            </w:r>
            <w:r w:rsidR="00CD4DDC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orders for </w:t>
            </w:r>
            <w:r w:rsidR="00EA3FF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building</w:t>
            </w:r>
            <w:r w:rsidR="00CD4DDC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, reconstruction of</w:t>
            </w:r>
            <w:r w:rsidR="00CD4DDC" w:rsidRPr="00CD4D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D4DDC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objects</w:t>
            </w:r>
            <w:r w:rsidRPr="009B7F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634EE49E" w14:textId="6E78D735" w:rsidR="002C4F01" w:rsidRDefault="009B7F37" w:rsidP="004A1F5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  <w:r w:rsidRPr="009B7F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-</w:t>
            </w:r>
            <w:r w:rsidR="009E5433"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="00CD4DDC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nsuring</w:t>
            </w:r>
            <w:proofErr w:type="spellEnd"/>
            <w:r w:rsidR="00CD4DDC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the conduct of 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auctions</w:t>
            </w:r>
            <w:r w:rsidR="002C4F01" w:rsidRPr="002C4F0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="00CD4DDC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tenders</w:t>
            </w:r>
            <w:r w:rsidR="002C4F01" w:rsidRPr="002C4F0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);</w:t>
            </w:r>
          </w:p>
          <w:p w14:paraId="0C1FA6EC" w14:textId="77777777" w:rsidR="004A1F59" w:rsidRDefault="004A1F59" w:rsidP="004A1F5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</w:p>
          <w:p w14:paraId="52CC4516" w14:textId="27DF8C77" w:rsidR="004A1F59" w:rsidRPr="001907E2" w:rsidRDefault="004A1F59" w:rsidP="004A1F5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placement 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of relevant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contracts (agreements) with </w:t>
            </w:r>
            <w:r w:rsidRPr="001907E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customers,</w:t>
            </w:r>
            <w:r w:rsidR="005B4838" w:rsidRP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building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and design organizations</w:t>
            </w:r>
            <w:r w:rsidRPr="001907E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30D72BDF" w14:textId="2C0B24C3" w:rsidR="004A1F59" w:rsidRPr="009E5433" w:rsidRDefault="004A1F59" w:rsidP="004A1F59">
            <w:pPr>
              <w:widowControl w:val="0"/>
              <w:spacing w:line="269" w:lineRule="exact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organization of work on</w:t>
            </w:r>
            <w:r w:rsidR="005B4838" w:rsidRP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alignment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of 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pri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cing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for the 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building 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of objects in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accordance with current</w:t>
            </w:r>
            <w:r w:rsidR="005B4838" w:rsidRP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5B483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statutory</w:t>
            </w: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documents</w:t>
            </w:r>
            <w:r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11A40669" w14:textId="3A5B78A3" w:rsidR="006C474E" w:rsidRPr="00050921" w:rsidRDefault="006C474E" w:rsidP="002C4F01">
            <w:pPr>
              <w:widowControl w:val="0"/>
              <w:spacing w:line="269" w:lineRule="exact"/>
              <w:ind w:right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1953" w:rsidRPr="003201F2" w14:paraId="01EB39C5" w14:textId="77777777" w:rsidTr="006D16B3">
        <w:tc>
          <w:tcPr>
            <w:tcW w:w="709" w:type="dxa"/>
            <w:vMerge w:val="restart"/>
          </w:tcPr>
          <w:p w14:paraId="4C1B3B04" w14:textId="7F3B7487" w:rsidR="00341953" w:rsidRPr="002C4F01" w:rsidRDefault="00341953" w:rsidP="0034195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5103" w:type="dxa"/>
          </w:tcPr>
          <w:p w14:paraId="4BB3E8AA" w14:textId="0C2B5C93" w:rsidR="00341953" w:rsidRPr="002C4F01" w:rsidRDefault="00341953" w:rsidP="0034195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110" w:type="dxa"/>
          </w:tcPr>
          <w:p w14:paraId="4FF194ED" w14:textId="768B33FD" w:rsidR="00341953" w:rsidRPr="002C4F01" w:rsidRDefault="00341953" w:rsidP="006D16B3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C4F01" w:rsidRPr="003201F2" w14:paraId="41309359" w14:textId="77777777" w:rsidTr="006D16B3">
        <w:tc>
          <w:tcPr>
            <w:tcW w:w="709" w:type="dxa"/>
            <w:vMerge/>
          </w:tcPr>
          <w:p w14:paraId="3813DCBC" w14:textId="77777777" w:rsidR="002C4F01" w:rsidRPr="009B7F37" w:rsidRDefault="002C4F01" w:rsidP="002C4F0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7E459EDD" w14:textId="19A420BF" w:rsidR="002C4F01" w:rsidRPr="00966CB6" w:rsidRDefault="001907E2" w:rsidP="00186E0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E5433" w:rsidRPr="00966CB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4F01" w:rsidRPr="00966CB6">
              <w:rPr>
                <w:rFonts w:ascii="Arial" w:hAnsi="Arial" w:cs="Arial"/>
                <w:bCs/>
                <w:sz w:val="24"/>
                <w:szCs w:val="24"/>
              </w:rPr>
              <w:t>контроль за виконанням договірних зобов'язань, своєчасним введенням в експлуатацію об'єктів</w:t>
            </w:r>
            <w:r w:rsidR="009E5433" w:rsidRPr="00966CB6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8890C56" w14:textId="56024C44" w:rsidR="00E97E67" w:rsidRPr="00966CB6" w:rsidRDefault="00E97E67" w:rsidP="00186E0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>- управління технологією будівельного виробництва;</w:t>
            </w:r>
          </w:p>
          <w:p w14:paraId="70EE3C43" w14:textId="5231480F" w:rsidR="00E97E67" w:rsidRPr="00966CB6" w:rsidRDefault="009E5433" w:rsidP="00186E0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 xml:space="preserve">- контроль за </w:t>
            </w:r>
            <w:r w:rsidR="002C4F01" w:rsidRPr="00966CB6">
              <w:rPr>
                <w:rFonts w:ascii="Arial" w:hAnsi="Arial" w:cs="Arial"/>
                <w:bCs/>
                <w:sz w:val="24"/>
                <w:szCs w:val="24"/>
              </w:rPr>
              <w:t xml:space="preserve"> витрачанням коштів, якістю будівельних робіт, організацією технічного нагляду за термінами будівництва, відповідністю будівельно-монтажних робіт затвердженій проектно-кошторисній документації, робочим кресленням, будівельним нормам</w:t>
            </w:r>
            <w:r w:rsidR="00E97E67" w:rsidRPr="00966CB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4F01" w:rsidRPr="00966CB6">
              <w:rPr>
                <w:rFonts w:ascii="Arial" w:hAnsi="Arial" w:cs="Arial"/>
                <w:bCs/>
                <w:sz w:val="24"/>
                <w:szCs w:val="24"/>
              </w:rPr>
              <w:t>і правилам</w:t>
            </w:r>
            <w:r w:rsidR="00E97E67" w:rsidRPr="00966CB6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7A64D34" w14:textId="43AD0CB3" w:rsidR="00E97E67" w:rsidRPr="00966CB6" w:rsidRDefault="00E97E67" w:rsidP="00186E0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823434" w:rsidRPr="00966CB6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966CB6">
              <w:rPr>
                <w:rFonts w:ascii="Arial" w:hAnsi="Arial" w:cs="Arial"/>
                <w:color w:val="000000"/>
                <w:sz w:val="24"/>
                <w:szCs w:val="24"/>
              </w:rPr>
              <w:t>абезпеч</w:t>
            </w:r>
            <w:r w:rsidR="007E2B5A" w:rsidRPr="00966CB6">
              <w:rPr>
                <w:rFonts w:ascii="Arial" w:hAnsi="Arial" w:cs="Arial"/>
                <w:color w:val="000000"/>
                <w:sz w:val="24"/>
                <w:szCs w:val="24"/>
              </w:rPr>
              <w:t>ення</w:t>
            </w:r>
            <w:r w:rsidRPr="00966CB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раціональн</w:t>
            </w:r>
            <w:r w:rsidR="007E2B5A" w:rsidRPr="00966CB6">
              <w:rPr>
                <w:rFonts w:ascii="Arial" w:hAnsi="Arial" w:cs="Arial"/>
                <w:color w:val="000000"/>
                <w:sz w:val="24"/>
                <w:szCs w:val="24"/>
              </w:rPr>
              <w:t>им</w:t>
            </w:r>
            <w:r w:rsidRPr="00966CB6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використання</w:t>
            </w:r>
            <w:r w:rsidR="007E2B5A" w:rsidRPr="00966CB6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966C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капітальних вкладень, своєчасне і в повному обсязі фінансування будівництва об'єктів відповідно до титульних списків будов та укладених договорів</w:t>
            </w:r>
            <w:r w:rsidR="007E2B5A" w:rsidRPr="00966CB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2628E3" w14:textId="5269EC77" w:rsidR="00823434" w:rsidRPr="00966CB6" w:rsidRDefault="00E97E67" w:rsidP="00186E0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823434" w:rsidRPr="00966CB6">
              <w:rPr>
                <w:color w:val="000000"/>
                <w:sz w:val="28"/>
                <w:szCs w:val="28"/>
              </w:rPr>
              <w:t xml:space="preserve"> </w:t>
            </w:r>
            <w:r w:rsidR="00823434" w:rsidRPr="00966CB6">
              <w:rPr>
                <w:rFonts w:ascii="Arial" w:hAnsi="Arial" w:cs="Arial"/>
                <w:color w:val="000000"/>
                <w:sz w:val="24"/>
                <w:szCs w:val="24"/>
              </w:rPr>
              <w:t>проведення роботи щодо створення безпечних умов праці;</w:t>
            </w:r>
          </w:p>
          <w:p w14:paraId="375DE3E2" w14:textId="05344C0C" w:rsidR="00823434" w:rsidRPr="00966CB6" w:rsidRDefault="00823434" w:rsidP="00186E09">
            <w:pPr>
              <w:pStyle w:val="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  <w:lang w:val="uk-UA"/>
              </w:rPr>
            </w:pPr>
            <w:r w:rsidRPr="00966CB6">
              <w:rPr>
                <w:rFonts w:ascii="Arial" w:hAnsi="Arial" w:cs="Arial"/>
                <w:color w:val="000000"/>
                <w:lang w:val="uk-UA"/>
              </w:rPr>
              <w:t>-керування структурними підрозділами підприємства;</w:t>
            </w:r>
          </w:p>
          <w:p w14:paraId="4FEC87A2" w14:textId="54789CCF" w:rsidR="002C4F01" w:rsidRPr="00966CB6" w:rsidRDefault="00787B8D" w:rsidP="00186E0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2C4F01" w:rsidRPr="00966CB6">
              <w:rPr>
                <w:rFonts w:ascii="Arial" w:hAnsi="Arial" w:cs="Arial"/>
                <w:bCs/>
                <w:sz w:val="24"/>
                <w:szCs w:val="24"/>
              </w:rPr>
              <w:t xml:space="preserve">здійснення адміністративно-господарської </w:t>
            </w:r>
          </w:p>
          <w:p w14:paraId="7B4F58A0" w14:textId="337F3FE2" w:rsidR="004C0717" w:rsidRPr="00186E09" w:rsidRDefault="002C4F01" w:rsidP="00186E0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66CB6">
              <w:rPr>
                <w:rFonts w:ascii="Arial" w:hAnsi="Arial" w:cs="Arial"/>
                <w:bCs/>
                <w:sz w:val="24"/>
                <w:szCs w:val="24"/>
              </w:rPr>
              <w:t>діяльн</w:t>
            </w:r>
            <w:r w:rsidR="00787B8D" w:rsidRPr="00966CB6">
              <w:rPr>
                <w:rFonts w:ascii="Arial" w:hAnsi="Arial" w:cs="Arial"/>
                <w:bCs/>
                <w:sz w:val="24"/>
                <w:szCs w:val="24"/>
              </w:rPr>
              <w:t>ості</w:t>
            </w:r>
            <w:r w:rsidRPr="00966CB6">
              <w:rPr>
                <w:rFonts w:ascii="Arial" w:hAnsi="Arial" w:cs="Arial"/>
                <w:bCs/>
                <w:sz w:val="24"/>
                <w:szCs w:val="24"/>
              </w:rPr>
              <w:t xml:space="preserve"> підприємства</w:t>
            </w:r>
            <w:r w:rsidR="00787B8D" w:rsidRPr="00966CB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E9FC554" w14:textId="77777777" w:rsidR="00186E09" w:rsidRPr="00186E09" w:rsidRDefault="00186E09" w:rsidP="00186E09">
            <w:pPr>
              <w:pStyle w:val="a9"/>
              <w:widowControl w:val="0"/>
              <w:numPr>
                <w:ilvl w:val="0"/>
                <w:numId w:val="5"/>
              </w:numPr>
              <w:spacing w:line="276" w:lineRule="auto"/>
              <w:ind w:right="40"/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24"/>
                <w:szCs w:val="24"/>
              </w:rPr>
            </w:pPr>
          </w:p>
          <w:p w14:paraId="6A500062" w14:textId="215825F2" w:rsidR="004C0717" w:rsidRPr="00966CB6" w:rsidRDefault="004C0717" w:rsidP="00186E09">
            <w:pPr>
              <w:pStyle w:val="a9"/>
              <w:widowControl w:val="0"/>
              <w:numPr>
                <w:ilvl w:val="0"/>
                <w:numId w:val="5"/>
              </w:numPr>
              <w:spacing w:before="120" w:line="276" w:lineRule="auto"/>
              <w:ind w:right="40"/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24"/>
                <w:szCs w:val="24"/>
              </w:rPr>
            </w:pP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2. З</w:t>
            </w: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09.12.201</w:t>
            </w:r>
            <w:r w:rsidR="00AD10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4</w:t>
            </w: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 xml:space="preserve">  </w:t>
            </w:r>
            <w:r w:rsidR="001073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 xml:space="preserve">по </w:t>
            </w:r>
            <w:r w:rsidRPr="00966C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03.02.2022р</w:t>
            </w:r>
            <w:r w:rsidRPr="00966CB6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–</w:t>
            </w:r>
            <w:r w:rsidRPr="00966CB6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1D2010ED" w14:textId="77777777" w:rsidR="00966CB6" w:rsidRPr="00966CB6" w:rsidRDefault="004C0717" w:rsidP="00186E09">
            <w:pPr>
              <w:pStyle w:val="a9"/>
              <w:widowControl w:val="0"/>
              <w:numPr>
                <w:ilvl w:val="0"/>
                <w:numId w:val="5"/>
              </w:numPr>
              <w:spacing w:before="120" w:line="276" w:lineRule="auto"/>
              <w:ind w:right="40"/>
              <w:rPr>
                <w:rFonts w:ascii="Arial" w:eastAsia="Times New Roman" w:hAnsi="Arial" w:cs="Arial"/>
                <w:b/>
                <w:bCs/>
                <w:color w:val="010302"/>
              </w:rPr>
            </w:pPr>
            <w:r w:rsidRPr="00966CB6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 w:rsidR="00966CB6" w:rsidRPr="00966CB6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  </w:t>
            </w:r>
            <w:r w:rsidRPr="00482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ДП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4"/>
                <w:szCs w:val="24"/>
              </w:rPr>
              <w:t>«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Марі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4"/>
                <w:szCs w:val="24"/>
              </w:rPr>
              <w:t>у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польський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морський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67BFA724" w14:textId="08C711E5" w:rsidR="004C0717" w:rsidRPr="00966CB6" w:rsidRDefault="00966CB6" w:rsidP="00186E09">
            <w:pPr>
              <w:pStyle w:val="a9"/>
              <w:widowControl w:val="0"/>
              <w:numPr>
                <w:ilvl w:val="0"/>
                <w:numId w:val="5"/>
              </w:numPr>
              <w:spacing w:before="120" w:line="276" w:lineRule="auto"/>
              <w:ind w:right="40"/>
              <w:rPr>
                <w:rFonts w:ascii="Arial" w:eastAsia="Times New Roman" w:hAnsi="Arial" w:cs="Arial"/>
                <w:b/>
                <w:bCs/>
                <w:color w:val="010302"/>
              </w:rPr>
            </w:pP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  </w:t>
            </w:r>
            <w:r w:rsidR="004C0717" w:rsidRPr="00966CB6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4C0717"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торговельний  порт</w:t>
            </w:r>
            <w:r w:rsidR="004C0717" w:rsidRPr="00966CB6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4"/>
                <w:szCs w:val="24"/>
              </w:rPr>
              <w:t>»</w:t>
            </w:r>
            <w:r w:rsidR="004C0717"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DD424D6" w14:textId="77777777" w:rsidR="00966CB6" w:rsidRDefault="004C0717" w:rsidP="00186E09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Напрямок діяльності: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Сл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жба Замовника. К</w:t>
            </w:r>
            <w:r w:rsidR="00966CB6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вання об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 б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 на території діючого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підп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р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иємства </w:t>
            </w:r>
          </w:p>
          <w:p w14:paraId="78137564" w14:textId="77777777" w:rsidR="00382A64" w:rsidRDefault="004C0717" w:rsidP="00186E09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(проектні та</w:t>
            </w:r>
            <w:r w:rsid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дівельно-монтажні роботи)</w:t>
            </w:r>
            <w:r w:rsid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6FF9D8C" w14:textId="0E233776" w:rsidR="004C0717" w:rsidRPr="004C0717" w:rsidRDefault="004C0717" w:rsidP="00186E09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10302"/>
              </w:rPr>
            </w:pP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1E34EFE7" w14:textId="77777777" w:rsidR="00382A64" w:rsidRDefault="004C0717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А.</w:t>
            </w:r>
            <w:r w:rsidRPr="004C07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Посада: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 07.08.18р. – </w:t>
            </w:r>
            <w:r w:rsidR="00382A64" w:rsidRPr="00AD103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="00382A6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="00382A64" w:rsidRPr="00AD103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02</w:t>
            </w:r>
            <w:r w:rsidR="00382A6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="00382A64" w:rsidRPr="00AD103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2022</w:t>
            </w:r>
            <w:r w:rsidR="00382A6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р.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82A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</w:p>
          <w:p w14:paraId="2B22ABD5" w14:textId="77777777" w:rsidR="00382A64" w:rsidRDefault="004C0717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82A6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начальник відділ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капітального</w:t>
            </w:r>
          </w:p>
          <w:p w14:paraId="4073AB8B" w14:textId="77777777" w:rsidR="00382A64" w:rsidRDefault="00382A64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інженерно-б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дівельної </w:t>
            </w:r>
          </w:p>
          <w:p w14:paraId="095BD322" w14:textId="77777777" w:rsidR="00DF0A4D" w:rsidRDefault="00382A64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жби;</w:t>
            </w:r>
          </w:p>
          <w:p w14:paraId="168F6EEF" w14:textId="77777777" w:rsidR="00DF0A4D" w:rsidRDefault="00DF0A4D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pacing w:val="57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</w:t>
            </w:r>
            <w:r w:rsidR="004C0717" w:rsidRPr="004C07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Обов'язки: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7"/>
                <w:sz w:val="24"/>
                <w:szCs w:val="24"/>
              </w:rPr>
              <w:t xml:space="preserve">  </w:t>
            </w:r>
          </w:p>
          <w:p w14:paraId="3F383B6F" w14:textId="79268698" w:rsidR="00DF0A4D" w:rsidRDefault="00DF0A4D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57"/>
                <w:sz w:val="24"/>
                <w:szCs w:val="24"/>
                <w:lang w:val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правлінн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7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відділом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6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капітально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г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</w:p>
          <w:p w14:paraId="6D9D458F" w14:textId="77777777" w:rsidR="00DF0A4D" w:rsidRDefault="004C0717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pacing w:val="56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дівництва,</w:t>
            </w:r>
            <w:r w:rsidR="00DF0A4D">
              <w:rPr>
                <w:rFonts w:ascii="Arial" w:eastAsia="Times New Roman" w:hAnsi="Arial" w:cs="Arial"/>
                <w:color w:val="000000"/>
                <w:spacing w:val="56"/>
                <w:sz w:val="24"/>
                <w:szCs w:val="24"/>
              </w:rPr>
              <w:t xml:space="preserve"> </w:t>
            </w:r>
          </w:p>
          <w:p w14:paraId="6D42D6FB" w14:textId="77777777" w:rsidR="00DF0A4D" w:rsidRDefault="00DF0A4D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C0717" w:rsidRPr="00DF0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підвищення</w:t>
            </w:r>
            <w:r w:rsidRPr="00DF0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C0717" w:rsidRPr="00DF0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ефекти</w:t>
            </w:r>
            <w:r w:rsidR="004C0717" w:rsidRPr="00DF0A4D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="004C0717" w:rsidRPr="00DF0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ності 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проектних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рішень,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пітальних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вкладень;</w:t>
            </w:r>
          </w:p>
          <w:p w14:paraId="6EAB66CB" w14:textId="6AF707E9" w:rsidR="00DF0A4D" w:rsidRPr="00DF0A4D" w:rsidRDefault="00DF0A4D" w:rsidP="00186E09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0A4D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  <w:lang w:val="ru-RU"/>
              </w:rPr>
              <w:t>-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рганізація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робіт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32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проведенню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торгів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5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новог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49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реконстр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кції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D07EB8B" w14:textId="0E6CD8B2" w:rsidR="004C0717" w:rsidRPr="0082630D" w:rsidRDefault="00DF0A4D" w:rsidP="0082630D">
            <w:pPr>
              <w:widowControl w:val="0"/>
              <w:spacing w:line="276" w:lineRule="auto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03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-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кладати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договори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р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оектними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підр</w:t>
            </w:r>
            <w:r w:rsidR="004C0717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="004C0717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дними організаціями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110" w:type="dxa"/>
          </w:tcPr>
          <w:p w14:paraId="45BECD53" w14:textId="0466ED23" w:rsidR="009E5433" w:rsidRPr="00185DF4" w:rsidRDefault="009E5433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  <w:r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-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с</w:t>
            </w:r>
            <w:proofErr w:type="spellStart"/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ontrol</w:t>
            </w:r>
            <w:proofErr w:type="spellEnd"/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over the fulfillment of</w:t>
            </w:r>
            <w:r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contractual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commitment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well-timed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commissioning of facilit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y operations</w:t>
            </w:r>
            <w:r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61ED070D" w14:textId="7BC63BFC" w:rsidR="00E97E67" w:rsidRPr="00E97E67" w:rsidRDefault="002C4F01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9E5433" w:rsidRP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-</w:t>
            </w:r>
            <w:r w:rsidR="0035729E" w:rsidRP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technology management of</w:t>
            </w:r>
            <w:r w:rsidR="00E97E67" w:rsidRPr="00E97E6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construction operations</w:t>
            </w:r>
            <w:r w:rsidR="00E97E6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;</w:t>
            </w:r>
          </w:p>
          <w:p w14:paraId="402ECB27" w14:textId="316222FE" w:rsidR="00E97E67" w:rsidRPr="00186E09" w:rsidRDefault="00E97E67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-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control over the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spendin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gs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,</w:t>
            </w:r>
            <w:r w:rsidR="002C4F0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quality of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building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works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, </w:t>
            </w:r>
            <w:r w:rsidR="009E543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rganization of technical supervision of</w:t>
            </w:r>
            <w:r w:rsidR="0035729E" w:rsidRP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building period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, compliance of construction and assembly works with</w:t>
            </w:r>
            <w:r w:rsidR="002C4F0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approved design and </w:t>
            </w:r>
            <w:r w:rsidR="003572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design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estimate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documentation,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working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technical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drawing,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construction</w:t>
            </w:r>
            <w:r w:rsidR="00F93592" w:rsidRP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rules </w:t>
            </w:r>
            <w:r w:rsidR="002C4F01" w:rsidRPr="00CD4DDC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and r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egulations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;</w:t>
            </w:r>
            <w:r w:rsidR="007E2B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br/>
              <w:t xml:space="preserve">- </w:t>
            </w:r>
            <w:r w:rsidR="007E2B5A" w:rsidRPr="007E2B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ensuring the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sustainable</w:t>
            </w:r>
            <w:r w:rsidR="007E2B5A" w:rsidRPr="007E2B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 use of capital investments,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on-time</w:t>
            </w:r>
            <w:r w:rsidR="007E2B5A" w:rsidRPr="007E2B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 and</w:t>
            </w:r>
            <w:r w:rsidR="00F93592" w:rsidRP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in</w:t>
            </w:r>
            <w:r w:rsidR="007E2B5A" w:rsidRPr="007E2B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 full financing of construction of facilities in accordance with the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itemized</w:t>
            </w:r>
            <w:r w:rsidR="007E2B5A" w:rsidRPr="007E2B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lists </w:t>
            </w:r>
            <w:r w:rsidR="007E2B5A" w:rsidRPr="007E2B5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>of buildings and concluded contracts;</w:t>
            </w:r>
          </w:p>
          <w:p w14:paraId="340AF1D1" w14:textId="77777777" w:rsidR="00823434" w:rsidRPr="00E97E67" w:rsidRDefault="00823434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</w:p>
          <w:p w14:paraId="7D2BD5C3" w14:textId="31E390B0" w:rsidR="00823434" w:rsidRPr="00185DF4" w:rsidRDefault="00E97E67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-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execution of works</w:t>
            </w:r>
            <w:r w:rsidR="00823434" w:rsidRPr="0082343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 to create safe </w:t>
            </w:r>
            <w:proofErr w:type="spellStart"/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labour</w:t>
            </w:r>
            <w:proofErr w:type="spellEnd"/>
            <w:r w:rsidR="00823434" w:rsidRPr="0082343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 conditions;</w:t>
            </w:r>
          </w:p>
          <w:p w14:paraId="4919B143" w14:textId="74FE2F7D" w:rsidR="00823434" w:rsidRPr="00823434" w:rsidRDefault="00787B8D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>-</w:t>
            </w:r>
            <w:r w:rsidR="00823434" w:rsidRPr="0082343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>management of the</w:t>
            </w:r>
            <w:r w:rsidR="00F93592" w:rsidRP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entreprise</w:t>
            </w:r>
            <w:proofErr w:type="spellEnd"/>
            <w:r w:rsidR="00823434" w:rsidRPr="0082343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 xml:space="preserve">'s </w:t>
            </w:r>
            <w:r w:rsidR="00F9359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organization units</w:t>
            </w:r>
            <w:r w:rsidR="00823434" w:rsidRPr="0082343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GB"/>
              </w:rPr>
              <w:t>;</w:t>
            </w:r>
          </w:p>
          <w:p w14:paraId="261845FE" w14:textId="7FDF5EC6" w:rsidR="002C4F01" w:rsidRDefault="00787B8D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- </w:t>
            </w:r>
            <w:r w:rsidRPr="00787B8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  <w:t>implementation of administrative and economic activities of the enterprise.</w:t>
            </w:r>
          </w:p>
          <w:p w14:paraId="3743C4DF" w14:textId="77777777" w:rsidR="007A26DE" w:rsidRDefault="007A26DE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/>
              </w:rPr>
            </w:pPr>
          </w:p>
          <w:p w14:paraId="6663E832" w14:textId="0C8C247B" w:rsidR="007A26DE" w:rsidRPr="001073BD" w:rsidRDefault="00787B8D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2" w:name="_Hlk125374801"/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From 09</w:t>
            </w:r>
            <w:r w:rsidR="00AD5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AD5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14 </w:t>
            </w:r>
            <w:r w:rsidR="00AD5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03</w:t>
            </w:r>
            <w:r w:rsidR="00AD5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02</w:t>
            </w:r>
            <w:r w:rsidR="00AD5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22 </w:t>
            </w:r>
            <w:bookmarkEnd w:id="2"/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r w:rsidR="00482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SE</w:t>
            </w:r>
          </w:p>
          <w:p w14:paraId="0A086A36" w14:textId="5F826E5C" w:rsidR="007A26DE" w:rsidRPr="001073BD" w:rsidRDefault="007A26DE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787B8D"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«Mariupol </w:t>
            </w:r>
            <w:r w:rsidR="00AD5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commercial seaport</w:t>
            </w:r>
            <w:r w:rsidR="00787B8D"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»</w:t>
            </w:r>
          </w:p>
          <w:p w14:paraId="45D6E340" w14:textId="7F5C1116" w:rsidR="00787B8D" w:rsidRPr="00787B8D" w:rsidRDefault="00787B8D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FD8EB76" w14:textId="72772047" w:rsidR="00787B8D" w:rsidRPr="00787B8D" w:rsidRDefault="00F93592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Branch of activities</w:t>
            </w:r>
            <w:r w:rsidR="00787B8D"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Customer service. Supervision of construction objects on</w:t>
            </w:r>
          </w:p>
          <w:p w14:paraId="39055F03" w14:textId="380432CB" w:rsidR="00787B8D" w:rsidRPr="00966CB6" w:rsidRDefault="00787B8D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territories of the operating enterprise (design and</w:t>
            </w:r>
            <w:r w:rsidR="007A26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 and construction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work)</w:t>
            </w:r>
            <w:r w:rsid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899C8F2" w14:textId="77777777" w:rsidR="00966CB6" w:rsidRPr="00787B8D" w:rsidRDefault="00966CB6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7C65084F" w14:textId="422C63AD" w:rsidR="00382A64" w:rsidRDefault="00787B8D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  <w:r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Position: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 07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08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18 to 03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22 </w:t>
            </w:r>
            <w:r w:rsidR="00382A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–</w:t>
            </w:r>
          </w:p>
          <w:p w14:paraId="134B0F50" w14:textId="30C7B1B6" w:rsidR="00382A64" w:rsidRPr="00AD5924" w:rsidRDefault="00382A64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82A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head of the capital 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building </w:t>
            </w:r>
          </w:p>
          <w:p w14:paraId="0670E615" w14:textId="39C9D0C4" w:rsidR="00787B8D" w:rsidRPr="00787B8D" w:rsidRDefault="00382A64" w:rsidP="00186E09">
            <w:pPr>
              <w:widowControl w:val="0"/>
              <w:spacing w:line="276" w:lineRule="auto"/>
              <w:ind w:right="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82A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department</w:t>
            </w:r>
            <w:r w:rsidR="007A26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 structural engineering service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;  </w:t>
            </w:r>
          </w:p>
          <w:p w14:paraId="1380FD21" w14:textId="77777777" w:rsidR="00DF0A4D" w:rsidRDefault="00787B8D" w:rsidP="00186E09">
            <w:pPr>
              <w:widowControl w:val="0"/>
              <w:spacing w:line="276" w:lineRule="auto"/>
              <w:ind w:right="46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</w:pPr>
            <w:bookmarkStart w:id="3" w:name="_Hlk125375875"/>
            <w:r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Responsibilities:</w:t>
            </w:r>
            <w:bookmarkEnd w:id="3"/>
            <w:r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99F2506" w14:textId="38461493" w:rsidR="00DF0A4D" w:rsidRDefault="00DF0A4D" w:rsidP="00186E09">
            <w:pPr>
              <w:widowControl w:val="0"/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anagement of the capital 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department, </w:t>
            </w:r>
          </w:p>
          <w:p w14:paraId="0DB18E80" w14:textId="73901CEC" w:rsidR="00DF0A4D" w:rsidRDefault="00DF0A4D" w:rsidP="00186E09">
            <w:pPr>
              <w:widowControl w:val="0"/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efficiency 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upgrading of</w:t>
            </w:r>
            <w:r w:rsidR="007A26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design 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choices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capital investments;</w:t>
            </w:r>
          </w:p>
          <w:p w14:paraId="28DC0C58" w14:textId="4EACF719" w:rsidR="00DF0A4D" w:rsidRDefault="00DF0A4D" w:rsidP="00186E09">
            <w:pPr>
              <w:widowControl w:val="0"/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organization of work on conducting tenders 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 xml:space="preserve">for new </w:t>
            </w:r>
            <w:r w:rsidR="00AD59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reconstruction of objects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3E41CC5" w14:textId="7AB27B8C" w:rsidR="00787B8D" w:rsidRPr="0082630D" w:rsidRDefault="00DF0A4D" w:rsidP="0082630D">
            <w:pPr>
              <w:widowControl w:val="0"/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863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contract execution</w:t>
            </w:r>
            <w:r w:rsidR="007A26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with design and </w:t>
            </w:r>
            <w:r w:rsidR="005863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outsourcing</w:t>
            </w:r>
            <w:r w:rsidR="00787B8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organizations</w:t>
            </w:r>
            <w:r w:rsidR="000B2E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341953" w:rsidRPr="003201F2" w14:paraId="4302F6D9" w14:textId="77777777" w:rsidTr="006D16B3">
        <w:tc>
          <w:tcPr>
            <w:tcW w:w="709" w:type="dxa"/>
            <w:vMerge w:val="restart"/>
          </w:tcPr>
          <w:p w14:paraId="43B18471" w14:textId="63C4B088" w:rsidR="00341953" w:rsidRPr="000B2E75" w:rsidRDefault="00341953" w:rsidP="003419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14:paraId="0C32C476" w14:textId="555660C7" w:rsidR="006D16B3" w:rsidRDefault="006D16B3" w:rsidP="006D16B3">
            <w:pPr>
              <w:widowControl w:val="0"/>
              <w:spacing w:line="265" w:lineRule="exact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</w:tcPr>
          <w:p w14:paraId="12A79B71" w14:textId="33DB475B" w:rsidR="00341953" w:rsidRDefault="00341953" w:rsidP="00341953">
            <w:pPr>
              <w:widowControl w:val="0"/>
              <w:spacing w:line="265" w:lineRule="exact"/>
              <w:ind w:right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B2E75" w:rsidRPr="003201F2" w14:paraId="6D607E21" w14:textId="77777777" w:rsidTr="006D16B3">
        <w:tc>
          <w:tcPr>
            <w:tcW w:w="709" w:type="dxa"/>
            <w:vMerge/>
          </w:tcPr>
          <w:p w14:paraId="42A7AB2A" w14:textId="77777777" w:rsidR="000B2E75" w:rsidRPr="009B7F37" w:rsidRDefault="000B2E75" w:rsidP="002C4F0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1DBBA794" w14:textId="77777777" w:rsidR="000B2E75" w:rsidRDefault="000B2E75" w:rsidP="000B2E75">
            <w:pPr>
              <w:widowControl w:val="0"/>
              <w:spacing w:line="265" w:lineRule="exact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4C0717"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затвердження</w:t>
            </w:r>
            <w:r w:rsidRPr="004C0717"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проектної</w:t>
            </w:r>
            <w:r w:rsidRPr="004C0717"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ментації</w:t>
            </w:r>
            <w:r w:rsidRPr="004C0717"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4C0717"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експертиз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DA8A3D1" w14:textId="41CC4EB4" w:rsidR="000B2E75" w:rsidRDefault="000B2E75" w:rsidP="000B2E75">
            <w:pPr>
              <w:widowControl w:val="0"/>
              <w:spacing w:line="265" w:lineRule="exact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4C0717"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організація  оформлення дозві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л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ьних док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ментів в 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правлінні </w:t>
            </w:r>
            <w:proofErr w:type="spellStart"/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Держархб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дконтролю</w:t>
            </w:r>
            <w:proofErr w:type="spellEnd"/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вик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нанн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дівельних  робот і про гото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ність об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єкта до експл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атації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E0F492B" w14:textId="77777777" w:rsidR="00186E09" w:rsidRDefault="000B2E75" w:rsidP="000B2E75">
            <w:pPr>
              <w:widowControl w:val="0"/>
              <w:spacing w:line="265" w:lineRule="exact"/>
              <w:ind w:right="2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забезпечення технічн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нагляд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б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дівництво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м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об</w:t>
            </w:r>
            <w:r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C01C6CA" w14:textId="550CFB3D" w:rsidR="000B2E75" w:rsidRPr="004C0717" w:rsidRDefault="000B2E75" w:rsidP="000B2E75">
            <w:pPr>
              <w:widowControl w:val="0"/>
              <w:spacing w:line="265" w:lineRule="exact"/>
              <w:ind w:right="286"/>
              <w:rPr>
                <w:rFonts w:ascii="Arial" w:eastAsia="Times New Roman" w:hAnsi="Arial" w:cs="Arial"/>
                <w:color w:val="000000"/>
                <w:spacing w:val="56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76C0598" w14:textId="77777777" w:rsidR="000B2E75" w:rsidRDefault="000B2E75" w:rsidP="00AD1034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Б.</w:t>
            </w:r>
            <w:r w:rsidRPr="004C07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Посада: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09.12.14р. </w:t>
            </w:r>
            <w:r w:rsidRPr="004C07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–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07.08.18р</w:t>
            </w:r>
            <w:r w:rsidRPr="004C07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.- </w:t>
            </w:r>
          </w:p>
          <w:p w14:paraId="31CCE51F" w14:textId="77777777" w:rsidR="000B2E75" w:rsidRDefault="000B2E75" w:rsidP="00AD1034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інженер 1 кат. відділ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капітального</w:t>
            </w:r>
          </w:p>
          <w:p w14:paraId="09F00B4E" w14:textId="77777777" w:rsidR="000B2E75" w:rsidRDefault="000B2E75" w:rsidP="00AD1034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  інженерно-б</w:t>
            </w:r>
            <w:r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дівельної</w:t>
            </w:r>
          </w:p>
          <w:p w14:paraId="3B33EBBB" w14:textId="0872D762" w:rsidR="000B2E75" w:rsidRPr="004C0717" w:rsidRDefault="000B2E75" w:rsidP="00AD1034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10302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сл</w:t>
            </w:r>
            <w:r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жби;  </w:t>
            </w:r>
          </w:p>
          <w:p w14:paraId="7314814D" w14:textId="77777777" w:rsidR="00722474" w:rsidRDefault="000B2E75" w:rsidP="00ED784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07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Обов'язки: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  <w:p w14:paraId="46E2922E" w14:textId="77777777" w:rsidR="00ED784D" w:rsidRDefault="00AD1034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D7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0B2E75" w:rsidRPr="00ED7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еревірка</w:t>
            </w:r>
            <w:r w:rsidR="000B2E75" w:rsidRP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проектної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B2E75" w:rsidRP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</w:t>
            </w:r>
            <w:r w:rsidR="000B2E75" w:rsidRPr="00AD1034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0B2E75" w:rsidRP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ментації</w:t>
            </w:r>
            <w:r w:rsidR="00ED7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103B752" w14:textId="717EF19F" w:rsidR="00ED784D" w:rsidRDefault="00ED784D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="000B2E75" w:rsidRP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 за б</w:t>
            </w:r>
            <w:r w:rsidR="000B2E75" w:rsidRPr="00AD103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="000B2E75" w:rsidRP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дівництвом об</w:t>
            </w:r>
            <w:r w:rsidR="000B2E75" w:rsidRPr="00AD1034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="000B2E75" w:rsidRP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</w:t>
            </w:r>
            <w:r w:rsidR="00A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2D72FF9" w14:textId="77777777" w:rsidR="00ED784D" w:rsidRDefault="00ED784D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здійснення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технічног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нагляд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виконанням б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дівельно-монтажних роб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 і</w:t>
            </w:r>
            <w:r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прий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м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анн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закінчених об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7C5A554" w14:textId="646449C0" w:rsidR="00445126" w:rsidRDefault="00ED784D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контроль вик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нанн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планів капітальног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2462F3B" w14:textId="4FA02191" w:rsidR="00445126" w:rsidRDefault="00445126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ru-RU"/>
              </w:rPr>
            </w:pPr>
            <w:r w:rsidRPr="00445126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-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розгл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я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 т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затвердження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змін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ектних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рішень</w:t>
            </w:r>
            <w:r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ru-RU"/>
              </w:rPr>
              <w:t>;</w:t>
            </w:r>
          </w:p>
          <w:p w14:paraId="39FD266C" w14:textId="77777777" w:rsidR="00445126" w:rsidRDefault="00445126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витратами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коштів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капіта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л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ьне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дівництво</w:t>
            </w:r>
            <w:r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ru-RU"/>
              </w:rPr>
              <w:t>;</w:t>
            </w:r>
          </w:p>
          <w:p w14:paraId="3B5DE02D" w14:textId="77777777" w:rsidR="00445126" w:rsidRDefault="00445126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контроль вик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нання д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говорів </w:t>
            </w:r>
            <w:proofErr w:type="spellStart"/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підряд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proofErr w:type="spellEnd"/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дівництва об</w:t>
            </w:r>
            <w:r w:rsidR="000B2E75" w:rsidRPr="004C071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'</w:t>
            </w:r>
            <w:r w:rsidR="000B2E75"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єктів.</w:t>
            </w:r>
          </w:p>
          <w:p w14:paraId="2D0A1E81" w14:textId="4C8C3F1C" w:rsidR="000B2E75" w:rsidRPr="004C0717" w:rsidRDefault="000B2E75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10302"/>
              </w:rPr>
            </w:pP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75665EFD" w14:textId="77777777" w:rsidR="00445126" w:rsidRDefault="000B2E75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</w:rPr>
            </w:pP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Основні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об'єкти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дівництва,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де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здійснював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технічний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нагляд</w:t>
            </w:r>
            <w:r w:rsidRPr="00966CB6">
              <w:rPr>
                <w:rFonts w:ascii="Arial" w:eastAsia="Times New Roman" w:hAnsi="Arial" w:cs="Arial"/>
                <w:color w:val="000000"/>
                <w:spacing w:val="-17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з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будівництвом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будівель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і  споруд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966CB6"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</w:p>
          <w:p w14:paraId="6046BED7" w14:textId="77777777" w:rsidR="00445126" w:rsidRDefault="00445126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val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Реконстр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кція покриття в тиловій зоні п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р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ичал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№18 на території</w:t>
            </w:r>
          </w:p>
          <w:p w14:paraId="738A4A2A" w14:textId="3D78D9C2" w:rsidR="00445126" w:rsidRDefault="000B2E75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ДП</w:t>
            </w:r>
            <w:r w:rsidR="00445126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Марі</w:t>
            </w:r>
            <w:r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польський  морський</w:t>
            </w:r>
            <w:r w:rsidRPr="00966CB6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торговельний</w:t>
            </w:r>
            <w:r w:rsidRPr="00966CB6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966CB6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р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="00445126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;</w:t>
            </w:r>
          </w:p>
          <w:p w14:paraId="41C3F5A6" w14:textId="2F0DFDE9" w:rsidR="00445126" w:rsidRDefault="00445126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  <w:lang w:val="ru-RU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Навіс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над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48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стоянкою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proofErr w:type="spellStart"/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автотехніки</w:t>
            </w:r>
            <w:proofErr w:type="spellEnd"/>
            <w:r w:rsidR="000B2E75" w:rsidRPr="00966CB6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бази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портової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нізації ДП</w:t>
            </w:r>
            <w:r w:rsidRPr="004821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-7"/>
                <w:sz w:val="24"/>
                <w:szCs w:val="24"/>
              </w:rPr>
              <w:t>«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ММТП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Pr="004821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;</w:t>
            </w:r>
          </w:p>
          <w:p w14:paraId="522EB490" w14:textId="6A05C945" w:rsidR="00445126" w:rsidRDefault="00445126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-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Реконстр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кція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29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ділянки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ремонт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обсл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гов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вання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флот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</w:p>
          <w:p w14:paraId="13DBDEBA" w14:textId="74FC54CE" w:rsidR="0082630D" w:rsidRPr="00482165" w:rsidRDefault="00445126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>-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дівництво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26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навіс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склад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території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53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автогосподарства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 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ДП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«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ММТП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 w:rsidR="0082630D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BC77399" w14:textId="74B10B8E" w:rsidR="0082630D" w:rsidRDefault="0082630D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482165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Реконстр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кція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53"/>
                <w:sz w:val="24"/>
                <w:szCs w:val="24"/>
              </w:rPr>
              <w:t xml:space="preserve">  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трішніх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 xml:space="preserve">  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</w:t>
            </w:r>
            <w:r w:rsidR="000B2E75" w:rsidRPr="00482165">
              <w:rPr>
                <w:rFonts w:ascii="Arial" w:eastAsia="Times New Roman" w:hAnsi="Arial" w:cs="Arial"/>
                <w:color w:val="000000"/>
                <w:spacing w:val="50"/>
                <w:sz w:val="24"/>
                <w:szCs w:val="24"/>
              </w:rPr>
              <w:t xml:space="preserve">  </w:t>
            </w:r>
            <w:r w:rsidR="000B2E75" w:rsidRPr="004821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зовнішніх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теплових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мереж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автогосподарства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ДП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13"/>
                <w:sz w:val="24"/>
                <w:szCs w:val="24"/>
              </w:rPr>
              <w:t xml:space="preserve">  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="000B2E75"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ММТП</w:t>
            </w:r>
            <w:r w:rsidR="000B2E75"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55E4BE4" w14:textId="29E0DE2A" w:rsidR="000B2E75" w:rsidRPr="00706335" w:rsidRDefault="0082630D" w:rsidP="00445126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966CB6"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дівництво</w:t>
            </w:r>
            <w:r w:rsidRPr="00966CB6">
              <w:rPr>
                <w:rFonts w:ascii="Arial" w:eastAsia="Times New Roman" w:hAnsi="Arial" w:cs="Arial"/>
                <w:color w:val="000000"/>
                <w:spacing w:val="-17"/>
                <w:sz w:val="24"/>
                <w:szCs w:val="24"/>
              </w:rPr>
              <w:t xml:space="preserve">  </w:t>
            </w:r>
            <w:proofErr w:type="spellStart"/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геліосистеми</w:t>
            </w:r>
            <w:proofErr w:type="spellEnd"/>
            <w:r w:rsidRPr="00966CB6"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966CB6"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підключенням</w:t>
            </w:r>
            <w:r w:rsidRPr="00966CB6"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 існ</w:t>
            </w:r>
            <w:r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ючих</w:t>
            </w:r>
            <w:r w:rsidRPr="00966CB6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</w:t>
            </w:r>
            <w:r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бопроводів</w:t>
            </w:r>
            <w:r w:rsidRPr="00966CB6">
              <w:rPr>
                <w:rFonts w:ascii="Arial" w:eastAsia="Times New Roman" w:hAnsi="Arial" w:cs="Arial"/>
                <w:color w:val="000000"/>
                <w:spacing w:val="31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системи</w:t>
            </w:r>
            <w:r w:rsidRPr="00966CB6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гарячого</w:t>
            </w:r>
            <w:r w:rsidRPr="00966CB6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водопостачання</w:t>
            </w:r>
            <w:r w:rsidRPr="00966CB6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коте</w:t>
            </w:r>
            <w:r w:rsidRPr="00966CB6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л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ьні</w:t>
            </w:r>
            <w:r w:rsidRPr="00966CB6">
              <w:rPr>
                <w:rFonts w:ascii="Arial" w:eastAsia="Times New Roman" w:hAnsi="Arial" w:cs="Arial"/>
                <w:color w:val="000000"/>
                <w:spacing w:val="31"/>
                <w:sz w:val="24"/>
                <w:szCs w:val="24"/>
              </w:rPr>
              <w:t xml:space="preserve">  </w:t>
            </w:r>
            <w:proofErr w:type="spellStart"/>
            <w:r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ДЗОіО</w:t>
            </w:r>
            <w:proofErr w:type="spellEnd"/>
            <w:r w:rsidRPr="00966CB6">
              <w:rPr>
                <w:rFonts w:ascii="Arial" w:eastAsia="Times New Roman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«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Юний</w:t>
            </w:r>
            <w:r w:rsidRPr="00966CB6"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 </w:t>
            </w:r>
            <w:r w:rsidRPr="00966CB6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м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оряк</w:t>
            </w:r>
            <w:r w:rsidRPr="00966CB6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110" w:type="dxa"/>
          </w:tcPr>
          <w:p w14:paraId="20D9B5C6" w14:textId="2F0F23CC" w:rsidR="000B2E75" w:rsidRDefault="000B2E75" w:rsidP="000B2E75">
            <w:pPr>
              <w:widowControl w:val="0"/>
              <w:spacing w:line="265" w:lineRule="exact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approval of project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documentation with </w:t>
            </w:r>
            <w:r w:rsidR="00185D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 expert evaluation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2AFF16B" w14:textId="2C3AA6C4" w:rsidR="000B2E75" w:rsidRDefault="000B2E75" w:rsidP="000B2E75">
            <w:pPr>
              <w:widowControl w:val="0"/>
              <w:spacing w:line="265" w:lineRule="exact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organization of issuing permission documents at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the Department of </w:t>
            </w:r>
            <w:r w:rsidR="00185D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Government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85D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Architecture and Construction Inspectorate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</w:t>
            </w:r>
            <w:r w:rsidR="00185D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building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works and on the</w:t>
            </w:r>
            <w:r w:rsidR="00185DF4" w:rsidRPr="00185D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85D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facility readiness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 opera</w:t>
            </w:r>
            <w:r w:rsidR="00185D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E6368E9" w14:textId="3BD5F4F3" w:rsidR="00186E09" w:rsidRDefault="000B2E75" w:rsidP="000B2E75">
            <w:pPr>
              <w:widowControl w:val="0"/>
              <w:spacing w:line="265" w:lineRule="exact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60F54" w:rsidRP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maintenance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the</w:t>
            </w:r>
            <w:r w:rsidR="00160F54" w:rsidRP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project constructions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05E533F" w14:textId="5B76FA0B" w:rsidR="000B2E75" w:rsidRPr="00787B8D" w:rsidRDefault="000B2E75" w:rsidP="000B2E75">
            <w:pPr>
              <w:widowControl w:val="0"/>
              <w:spacing w:line="265" w:lineRule="exact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9D4191E" w14:textId="77777777" w:rsidR="00160F54" w:rsidRPr="00593708" w:rsidRDefault="00160F54" w:rsidP="00AD1034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3DAC4FDC" w14:textId="07C56075" w:rsidR="000B2E75" w:rsidRPr="00787B8D" w:rsidRDefault="005E55BC" w:rsidP="00AD1034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</w:t>
            </w:r>
            <w:r w:rsidR="000B2E75"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="000B2E75"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Position: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 09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 to 07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08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18 </w:t>
            </w:r>
            <w:r w:rsidR="00D258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-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engineer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 the first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cat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egory of the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department of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permanent buildings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the</w:t>
            </w:r>
            <w:r w:rsidR="000B2E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engineering and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construction service;  </w:t>
            </w:r>
          </w:p>
          <w:p w14:paraId="5A8202D3" w14:textId="77777777" w:rsidR="00AD1034" w:rsidRDefault="000B2E75" w:rsidP="000B2E75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65" w:lineRule="exact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Responsibilities: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903BF39" w14:textId="2C61A00E" w:rsidR="00ED784D" w:rsidRDefault="00ED784D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60F54" w:rsidRP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check of design material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44C46899" w14:textId="40248D6D" w:rsidR="00ED784D" w:rsidRDefault="00ED784D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supervision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of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the construction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projects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92CCB52" w14:textId="029D0C4E" w:rsidR="00445126" w:rsidRDefault="00ED784D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technical surveying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0B2E75" w:rsidRP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over the</w:t>
            </w:r>
            <w:r w:rsidR="00160F54" w:rsidRP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realization</w:t>
            </w:r>
            <w:r w:rsidR="000B2E75" w:rsidRP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</w:t>
            </w:r>
            <w:r w:rsid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installation and construction</w:t>
            </w:r>
            <w:r w:rsidR="000B2E75" w:rsidRPr="00160F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works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confirmation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</w:t>
            </w:r>
            <w:r w:rsidR="00671239" w:rsidRP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completed projects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F16C1A1" w14:textId="31C602F4" w:rsidR="00445126" w:rsidRPr="00593708" w:rsidRDefault="00445126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monitoring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the</w:t>
            </w:r>
            <w:r w:rsidR="000B2E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plan’s performance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permanent buildings;</w:t>
            </w:r>
          </w:p>
          <w:p w14:paraId="27D30453" w14:textId="56B0C5B7" w:rsidR="00445126" w:rsidRDefault="00445126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evaluation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change approval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</w:t>
            </w:r>
            <w:r w:rsidR="000B2E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project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choices</w:t>
            </w:r>
            <w:r w:rsidRPr="004451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1A81CB80" w14:textId="76368093" w:rsidR="00445126" w:rsidRDefault="00445126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51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supervision of the outlays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for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permanent buildings</w:t>
            </w:r>
            <w:r w:rsidRPr="004451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168078B4" w14:textId="5C248EDD" w:rsidR="000B2E75" w:rsidRDefault="00445126" w:rsidP="00445126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51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712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execution control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contracts for the construction of objects.</w:t>
            </w:r>
          </w:p>
          <w:p w14:paraId="1AFA43DC" w14:textId="77777777" w:rsidR="00445126" w:rsidRPr="00787B8D" w:rsidRDefault="00445126" w:rsidP="0082630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40AD2B4D" w14:textId="77777777" w:rsidR="00242E60" w:rsidRDefault="000B2E75" w:rsidP="0082630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val="en-US"/>
              </w:rPr>
            </w:pPr>
            <w:r w:rsidRPr="00787B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The main </w:t>
            </w:r>
            <w:r w:rsidR="006712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building projects</w:t>
            </w:r>
            <w:r w:rsidRPr="00787B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, where </w:t>
            </w:r>
            <w:r w:rsidR="004451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787B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carried out technical supervision of the construction of buildings and </w:t>
            </w:r>
            <w:r w:rsidR="00242E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installations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</w:t>
            </w:r>
            <w:r w:rsidRPr="00787B8D"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val="en-US"/>
              </w:rPr>
              <w:t xml:space="preserve"> </w:t>
            </w:r>
          </w:p>
          <w:p w14:paraId="629B9371" w14:textId="30A44CD8" w:rsidR="0082630D" w:rsidRPr="00593708" w:rsidRDefault="0082630D" w:rsidP="0082630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</w:rPr>
              <w:t xml:space="preserve">- </w:t>
            </w:r>
            <w:r w:rsidR="000B2E75" w:rsidRPr="00787B8D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Re</w:t>
            </w:r>
            <w:r w:rsidR="00242E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storation</w:t>
            </w:r>
            <w:r w:rsidR="000B2E75" w:rsidRPr="00787B8D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 xml:space="preserve"> of the </w:t>
            </w:r>
            <w:r w:rsidR="00242E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proofing</w:t>
            </w:r>
            <w:r w:rsidR="000B2E75" w:rsidRPr="00787B8D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 xml:space="preserve"> in the rear area of ​​berth</w:t>
            </w:r>
            <w:r w:rsidR="00242E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age</w:t>
            </w:r>
            <w:r w:rsidR="000B2E75" w:rsidRPr="00787B8D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 xml:space="preserve"> No. 18 on the territory of the State Enterprise </w:t>
            </w:r>
            <w:r w:rsidR="00242E60" w:rsidRPr="00242E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«</w:t>
            </w:r>
            <w:r w:rsidR="000B2E75" w:rsidRPr="00787B8D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Mariupol</w:t>
            </w:r>
            <w:r w:rsidR="00242E60" w:rsidRPr="00242E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r w:rsidR="00242E60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en-US"/>
              </w:rPr>
              <w:t>Commercial Seaport</w:t>
            </w:r>
            <w:r w:rsidR="000B2E75" w:rsidRPr="00787B8D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96C66AB" w14:textId="022E2744" w:rsidR="0082630D" w:rsidRDefault="0082630D" w:rsidP="0082630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="00242E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Fore-roof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over the car park of the port mechanization base of SE "</w:t>
            </w:r>
            <w:r w:rsidR="008171ED"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proofErr w:type="spellStart"/>
            <w:r w:rsidR="008171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ariupol</w:t>
            </w:r>
            <w:proofErr w:type="spellEnd"/>
            <w:r w:rsidR="008171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Commercial Seaport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8686958" w14:textId="2E40F5BE" w:rsidR="0082630D" w:rsidRDefault="0082630D" w:rsidP="0082630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="00242E6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Restoration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the </w:t>
            </w:r>
            <w:r w:rsidR="00F52A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repair area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and maintenance </w:t>
            </w:r>
            <w:r w:rsidR="00F52A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 the maritime forces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D82C049" w14:textId="586C0F81" w:rsidR="0082630D" w:rsidRPr="0082630D" w:rsidRDefault="0082630D" w:rsidP="0082630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="00F52A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</w:t>
            </w:r>
            <w:r w:rsidR="00F52A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the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warehouse </w:t>
            </w:r>
            <w:r w:rsidR="00F52A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fore-roof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on the territory of the</w:t>
            </w:r>
            <w:r w:rsidR="00F52A61" w:rsidRPr="00F52A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D27F4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auto industry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the SE </w:t>
            </w:r>
            <w:r w:rsidR="008171E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"</w:t>
            </w:r>
            <w:r w:rsidR="008171ED"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proofErr w:type="spellStart"/>
            <w:r w:rsidR="008171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ariupol</w:t>
            </w:r>
            <w:proofErr w:type="spellEnd"/>
            <w:r w:rsidR="008171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Commercial Seaport</w:t>
            </w:r>
            <w:r w:rsidR="008171ED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="000B2E75" w:rsidRPr="00787B8D"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  <w:lang w:val="en-US"/>
              </w:rPr>
              <w:t xml:space="preserve"> </w:t>
            </w:r>
          </w:p>
          <w:p w14:paraId="6B66B8D8" w14:textId="68E07E7A" w:rsidR="0082630D" w:rsidRPr="0082630D" w:rsidRDefault="0082630D" w:rsidP="0082630D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52"/>
                <w:sz w:val="24"/>
                <w:szCs w:val="24"/>
              </w:rPr>
              <w:t>-</w:t>
            </w:r>
            <w:r w:rsidR="00F52A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Restoration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the internal and external </w:t>
            </w:r>
            <w:r w:rsidR="000B2E75"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heating networks of the auto industry of SE "MMTP"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D92374D" w14:textId="749050EC" w:rsidR="00706335" w:rsidRPr="00706335" w:rsidRDefault="0082630D" w:rsidP="00706335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</w:rPr>
              <w:t>-</w:t>
            </w:r>
            <w:r>
              <w:t xml:space="preserve">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Construction of a solar system with connection to the existing pipelines of the hot water supply system of the boiler house of the</w:t>
            </w:r>
            <w:r w:rsid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children's</w:t>
            </w:r>
            <w:proofErr w:type="spellEnd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health</w:t>
            </w:r>
            <w:proofErr w:type="spellEnd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</w:t>
            </w:r>
            <w:proofErr w:type="spellEnd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recreation</w:t>
            </w:r>
            <w:proofErr w:type="spellEnd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facility</w:t>
            </w:r>
            <w:proofErr w:type="spellEnd"/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Yuniy</w:t>
            </w:r>
            <w:proofErr w:type="spellEnd"/>
            <w:r w:rsid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moriak</w:t>
            </w:r>
            <w:proofErr w:type="spellEnd"/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» (</w:t>
            </w:r>
            <w:proofErr w:type="spellStart"/>
            <w:r w:rsid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eng.</w:t>
            </w:r>
            <w:proofErr w:type="spellEnd"/>
            <w:r w:rsid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D27F45" w:rsidRPr="00D27F4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«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Young Sailor</w:t>
            </w:r>
            <w:r w:rsidR="00D27F45" w:rsidRPr="00D27F4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»</w:t>
            </w:r>
            <w:r w:rsidR="008B242E" w:rsidRPr="008B24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  <w:r w:rsid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341953" w:rsidRPr="003201F2" w14:paraId="4511DE9B" w14:textId="77777777" w:rsidTr="006D16B3">
        <w:tc>
          <w:tcPr>
            <w:tcW w:w="709" w:type="dxa"/>
            <w:vMerge w:val="restart"/>
          </w:tcPr>
          <w:p w14:paraId="3E65FBE2" w14:textId="76B1A176" w:rsidR="00341953" w:rsidRDefault="00341953" w:rsidP="003419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14:paraId="697CD6D4" w14:textId="4D0991F5" w:rsidR="00341953" w:rsidRPr="00966CB6" w:rsidRDefault="00341953" w:rsidP="003419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</w:tcPr>
          <w:p w14:paraId="754A7906" w14:textId="23D2B424" w:rsidR="00341953" w:rsidRDefault="00341953" w:rsidP="00341953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6335" w:rsidRPr="003201F2" w14:paraId="3859C8D8" w14:textId="77777777" w:rsidTr="006D16B3">
        <w:tc>
          <w:tcPr>
            <w:tcW w:w="709" w:type="dxa"/>
            <w:vMerge/>
          </w:tcPr>
          <w:p w14:paraId="29D3AD41" w14:textId="609CB3FC" w:rsidR="00706335" w:rsidRPr="000B2E75" w:rsidRDefault="00706335" w:rsidP="002C4F0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2A44F2FF" w14:textId="6677DB8D" w:rsidR="00706335" w:rsidRPr="00706335" w:rsidRDefault="00706335" w:rsidP="0070633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Реконстр</w:t>
            </w:r>
            <w:r w:rsidRPr="0070633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кція</w:t>
            </w:r>
            <w:r w:rsidRPr="00706335">
              <w:rPr>
                <w:rFonts w:ascii="Arial" w:eastAsia="Times New Roman" w:hAnsi="Arial" w:cs="Arial"/>
                <w:color w:val="000000"/>
                <w:spacing w:val="7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70633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дівлі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морвокзал</w:t>
            </w:r>
            <w:r w:rsidRPr="00706335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розташованої</w:t>
            </w:r>
            <w:r w:rsidRPr="00706335">
              <w:rPr>
                <w:rFonts w:ascii="Arial" w:eastAsia="Times New Roman" w:hAnsi="Arial" w:cs="Arial"/>
                <w:color w:val="000000"/>
                <w:spacing w:val="7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r w:rsidRPr="00706335">
              <w:rPr>
                <w:rFonts w:ascii="Arial" w:eastAsia="Times New Roman" w:hAnsi="Arial" w:cs="Arial"/>
                <w:color w:val="000000"/>
                <w:spacing w:val="12"/>
                <w:sz w:val="24"/>
                <w:szCs w:val="24"/>
              </w:rPr>
              <w:t xml:space="preserve">  </w:t>
            </w:r>
            <w:proofErr w:type="spellStart"/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адресою</w:t>
            </w:r>
            <w:proofErr w:type="spellEnd"/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706335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Марі</w:t>
            </w:r>
            <w:r w:rsidRPr="00706335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поль,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пр.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</w:t>
            </w:r>
            <w:r w:rsidRPr="0070633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ніна,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зі  зміною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70633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нкціональн</w:t>
            </w:r>
            <w:r w:rsidRPr="00706335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призначення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706335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адміністративно-поб</w:t>
            </w:r>
            <w:r w:rsidRPr="00706335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тов</w:t>
            </w:r>
            <w:r w:rsidRPr="00706335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pacing w:val="9"/>
                <w:sz w:val="24"/>
                <w:szCs w:val="24"/>
              </w:rPr>
              <w:t xml:space="preserve"> 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706335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дівлю;</w:t>
            </w:r>
          </w:p>
          <w:p w14:paraId="371FD5C7" w14:textId="77777777" w:rsidR="00706335" w:rsidRDefault="00706335" w:rsidP="0070633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Реконстр</w:t>
            </w:r>
            <w:r w:rsidRPr="00966CB6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у</w:t>
            </w:r>
            <w:r w:rsidRPr="00966C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кція</w:t>
            </w:r>
            <w:r>
              <w:t xml:space="preserve"> 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підпірної  стінки  за  будівлею  </w:t>
            </w:r>
            <w:r w:rsidRPr="00D258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ДП  «ММТП»;</w:t>
            </w:r>
          </w:p>
          <w:p w14:paraId="02271964" w14:textId="5B131166" w:rsidR="00706335" w:rsidRDefault="00706335" w:rsidP="0070633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706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Будівництво  спеціалізованого  перевантажувального комплексу зернових вантажів на території Маріупольського порту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058F6F11" w14:textId="77777777" w:rsidR="001073BD" w:rsidRDefault="001073BD" w:rsidP="0070633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E301696" w14:textId="77777777" w:rsidR="001073BD" w:rsidRPr="001073BD" w:rsidRDefault="001073BD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 22.02.2005р - по 08.12.2014р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–</w:t>
            </w:r>
          </w:p>
          <w:p w14:paraId="234BE0F0" w14:textId="77777777" w:rsidR="001073BD" w:rsidRPr="001073BD" w:rsidRDefault="001073BD" w:rsidP="001073B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073BD">
              <w:rPr>
                <w:rFonts w:ascii="Arial" w:hAnsi="Arial" w:cs="Arial"/>
                <w:b/>
                <w:sz w:val="24"/>
                <w:szCs w:val="24"/>
              </w:rPr>
              <w:t>ТОВ "Підприємство «</w:t>
            </w:r>
            <w:proofErr w:type="spellStart"/>
            <w:r w:rsidRPr="001073BD">
              <w:rPr>
                <w:rFonts w:ascii="Arial" w:hAnsi="Arial" w:cs="Arial"/>
                <w:b/>
                <w:sz w:val="24"/>
                <w:szCs w:val="24"/>
              </w:rPr>
              <w:t>Маст</w:t>
            </w:r>
            <w:proofErr w:type="spellEnd"/>
            <w:r w:rsidRPr="001073BD">
              <w:rPr>
                <w:rFonts w:ascii="Arial" w:hAnsi="Arial" w:cs="Arial"/>
                <w:b/>
                <w:sz w:val="24"/>
                <w:szCs w:val="24"/>
              </w:rPr>
              <w:t>-Буд»,</w:t>
            </w:r>
          </w:p>
          <w:p w14:paraId="69427862" w14:textId="3D4F5BC6" w:rsidR="001073BD" w:rsidRPr="001073BD" w:rsidRDefault="001073BD" w:rsidP="001073B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73BD">
              <w:rPr>
                <w:rFonts w:ascii="Arial" w:hAnsi="Arial" w:cs="Arial"/>
                <w:b/>
                <w:sz w:val="24"/>
                <w:szCs w:val="24"/>
              </w:rPr>
              <w:t xml:space="preserve"> м. Маріуполь;</w:t>
            </w:r>
          </w:p>
          <w:p w14:paraId="288096CB" w14:textId="77777777" w:rsidR="001073BD" w:rsidRDefault="001073BD" w:rsidP="001073B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9A52E" w14:textId="77777777" w:rsidR="001073BD" w:rsidRDefault="001073BD" w:rsidP="001073BD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092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Напрямок діяльності: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 xml:space="preserve"> будівництво та реконструкція гідротехнічних споруд (причалів),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>мостів та шляхопроводів, монолітних та пальових фундаментів</w:t>
            </w:r>
          </w:p>
          <w:p w14:paraId="7EE2D2FD" w14:textId="77777777" w:rsidR="001073BD" w:rsidRPr="007362E6" w:rsidRDefault="001073BD" w:rsidP="001073BD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62E6">
              <w:rPr>
                <w:rFonts w:ascii="Arial" w:hAnsi="Arial" w:cs="Arial"/>
                <w:bCs/>
                <w:sz w:val="24"/>
                <w:szCs w:val="24"/>
              </w:rPr>
              <w:t>(всіх типів), підпірні стіни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7362E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7896561" w14:textId="61E0BBE2" w:rsidR="001073BD" w:rsidRPr="00E96702" w:rsidRDefault="001073BD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06D2CCA0" w14:textId="77777777" w:rsidR="003B64B2" w:rsidRDefault="001C5ABC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А.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073BD" w:rsidRPr="001073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Посада:</w:t>
            </w:r>
            <w:r w:rsidR="00E96702"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р. – </w:t>
            </w:r>
            <w:r w:rsid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.2014р.-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провідний інженер виробничо-технічного відділу</w:t>
            </w:r>
            <w:r w:rsid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44A51532" w14:textId="653E0873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2005</w:t>
            </w:r>
            <w:r w:rsidRPr="004C07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р. –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  <w:p w14:paraId="23294488" w14:textId="77777777" w:rsidR="003B4B03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інженер виробничо-технічного відділу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26FC175" w14:textId="1A03E9B3" w:rsidR="00E96702" w:rsidRP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8FAA1F4" w14:textId="77777777" w:rsidR="00E96702" w:rsidRDefault="00E96702" w:rsidP="00E9670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3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Обов'язки: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D2F4195" w14:textId="48366365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п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еревірка  проектної  документації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CD2B5CB" w14:textId="77777777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розробка  проекту  виконання  робіт,  і  затвердження його з Замовником та іншими організаціями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3D7D374" w14:textId="77777777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с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кладання заявок на матеріали, наряд- замовлення на виготовлення виробів і конструкцій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FDCFE87" w14:textId="5D5114C9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с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кладання ескізів, креслень, схем на окремі  вузли,  конструкції,  технологічні  процеси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49685020" w14:textId="386A33C6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с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кладання  календарних  графіків  виконання  робіт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B1B10AF" w14:textId="77777777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с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кладання відомості додаткових обсягів робіт по об'єктах будівництва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8AE5AE4" w14:textId="77777777" w:rsidR="003B64B2" w:rsidRDefault="003B64B2" w:rsidP="001073B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абір обсягів виконаних  робіт  відповідно  до  договірної  ціни  для  пред'явлення  їх  Замовнику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8AA546E" w14:textId="3938CE49" w:rsidR="001073BD" w:rsidRPr="00341953" w:rsidRDefault="003B64B2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формлення  виконавчої  документації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110" w:type="dxa"/>
          </w:tcPr>
          <w:p w14:paraId="41EFDC3D" w14:textId="54B39A17" w:rsidR="00706335" w:rsidRDefault="00D27F45" w:rsidP="00D27F45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- Restoration</w:t>
            </w:r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naval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station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building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located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99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Lunina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enue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Mariupol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change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functional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purpose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administrative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household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building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C2FBCC6" w14:textId="67890B78" w:rsidR="00D27F45" w:rsidRPr="00D27F45" w:rsidRDefault="00D27F45" w:rsidP="00D27F45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storation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sustaining</w:t>
            </w:r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wall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behind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building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 "M</w:t>
            </w:r>
            <w:proofErr w:type="spellStart"/>
            <w:r w:rsidR="00D258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ariupol</w:t>
            </w:r>
            <w:proofErr w:type="spellEnd"/>
            <w:r w:rsidR="00D258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Commercial Seaport</w:t>
            </w:r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";</w:t>
            </w:r>
          </w:p>
          <w:p w14:paraId="706E61BB" w14:textId="2CBD3199" w:rsidR="00D27F45" w:rsidRDefault="00D27F45" w:rsidP="00D27F45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Construction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specialized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transshipment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complex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grain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cargoes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territory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Mariupol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sea</w:t>
            </w:r>
            <w:proofErr w:type="spellStart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</w:t>
            </w:r>
            <w:proofErr w:type="spellEnd"/>
            <w:r w:rsidRPr="00D27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33F07E5B" w14:textId="77777777" w:rsidR="00D27F45" w:rsidRDefault="00D27F45" w:rsidP="00D27F45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779F576" w14:textId="77777777" w:rsidR="00D27F45" w:rsidRDefault="00D27F45" w:rsidP="00D27F45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99BB33E" w14:textId="3537F57D" w:rsidR="001073BD" w:rsidRPr="003B4B03" w:rsidRDefault="001073BD" w:rsidP="003B4B03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C09260B" w14:textId="1274AED9" w:rsidR="001073BD" w:rsidRPr="003B4B03" w:rsidRDefault="001073BD" w:rsidP="003B4B03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From 22</w:t>
            </w:r>
            <w:r w:rsidR="00593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/</w:t>
            </w: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02</w:t>
            </w:r>
            <w:r w:rsidR="00593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/</w:t>
            </w: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2005 to 08</w:t>
            </w:r>
            <w:r w:rsidR="00593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/</w:t>
            </w: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12</w:t>
            </w:r>
            <w:r w:rsidR="00593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/</w:t>
            </w: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2014 –</w:t>
            </w:r>
          </w:p>
          <w:p w14:paraId="629AE502" w14:textId="6B2DD3C3" w:rsidR="001073BD" w:rsidRPr="003B4B03" w:rsidRDefault="001073BD" w:rsidP="003B4B03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"Mast-Bud" LLC, Mariupol</w:t>
            </w:r>
          </w:p>
          <w:p w14:paraId="5821C571" w14:textId="77777777" w:rsidR="001073BD" w:rsidRPr="003B4B03" w:rsidRDefault="001073BD" w:rsidP="003B4B03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E65BD52" w14:textId="77777777" w:rsidR="001073BD" w:rsidRPr="003B4B03" w:rsidRDefault="001073BD" w:rsidP="003B4B03">
            <w:pPr>
              <w:widowControl w:val="0"/>
              <w:tabs>
                <w:tab w:val="left" w:pos="2710"/>
                <w:tab w:val="left" w:pos="3953"/>
                <w:tab w:val="left" w:pos="5181"/>
                <w:tab w:val="left" w:pos="6792"/>
                <w:tab w:val="left" w:pos="7945"/>
                <w:tab w:val="left" w:pos="8360"/>
                <w:tab w:val="left" w:pos="9994"/>
              </w:tabs>
              <w:spacing w:line="276" w:lineRule="auto"/>
              <w:ind w:right="4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CA9210B" w14:textId="182CD607" w:rsidR="003B4B03" w:rsidRDefault="00593708" w:rsidP="003B4B03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Branch</w:t>
            </w:r>
            <w:r w:rsidR="001073BD" w:rsidRPr="003B4B0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of activit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ies</w:t>
            </w:r>
            <w:r w:rsidR="001073BD" w:rsidRPr="003B4B0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</w:t>
            </w:r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reconstruction of hydrotechnical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installations</w:t>
            </w:r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berthages</w:t>
            </w:r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), bridges and </w:t>
            </w:r>
            <w:proofErr w:type="spellStart"/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over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bridges</w:t>
            </w:r>
            <w:proofErr w:type="spellEnd"/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monolithic and pile construction foundations (all types), retaining walls</w:t>
            </w:r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="001073BD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2F5FCC3" w14:textId="574BE5C0" w:rsidR="001073BD" w:rsidRPr="003B4B03" w:rsidRDefault="001073BD" w:rsidP="003B4B03">
            <w:pPr>
              <w:widowControl w:val="0"/>
              <w:spacing w:line="276" w:lineRule="auto"/>
              <w:ind w:right="-4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538B5C86" w14:textId="4C3A8874" w:rsidR="003B4B03" w:rsidRDefault="003B4B03" w:rsidP="003B4B03">
            <w:pPr>
              <w:widowControl w:val="0"/>
              <w:spacing w:line="276" w:lineRule="auto"/>
              <w:ind w:right="581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  <w:r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Position: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from 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</w:t>
            </w:r>
            <w:r w:rsidR="00593708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09</w:t>
            </w:r>
            <w:r w:rsidR="00593708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  <w:r w:rsidR="00593708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 08</w:t>
            </w:r>
            <w:r w:rsidR="00593708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  <w:r w:rsidR="00593708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</w:t>
            </w:r>
            <w:r w:rsidR="00593708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  <w:p w14:paraId="59F84219" w14:textId="6166D945" w:rsidR="003B4B03" w:rsidRDefault="003B4B03" w:rsidP="003B4B03">
            <w:pPr>
              <w:widowControl w:val="0"/>
              <w:spacing w:line="276" w:lineRule="auto"/>
              <w:ind w:right="58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lead engineer of the production and technical department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5F126890" w14:textId="3C611319" w:rsidR="003B4B03" w:rsidRDefault="003B4B03" w:rsidP="003B4B03">
            <w:pPr>
              <w:widowControl w:val="0"/>
              <w:spacing w:line="276" w:lineRule="auto"/>
              <w:ind w:right="581" w:firstLine="1302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 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  <w:p w14:paraId="1C096A97" w14:textId="5A0CC963" w:rsidR="003B4B03" w:rsidRPr="003B4B03" w:rsidRDefault="003B4B03" w:rsidP="003B4B03">
            <w:pPr>
              <w:widowControl w:val="0"/>
              <w:spacing w:line="276" w:lineRule="auto"/>
              <w:ind w:right="58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engineer of the production and technical department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06319A4" w14:textId="77777777" w:rsidR="003B4B03" w:rsidRDefault="003B4B03" w:rsidP="003B4B03">
            <w:pPr>
              <w:widowControl w:val="0"/>
              <w:spacing w:before="16"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B4B0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Responsibilities: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3F97DFE" w14:textId="2E6004F3" w:rsidR="003B4B03" w:rsidRPr="00630948" w:rsidRDefault="003B4B03" w:rsidP="003B4B0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check of design material;</w:t>
            </w:r>
          </w:p>
          <w:p w14:paraId="6AA55009" w14:textId="75636E89" w:rsidR="003B4B03" w:rsidRPr="003B4B03" w:rsidRDefault="003B4B03" w:rsidP="003B4B0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1030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development of the work execution project,</w:t>
            </w:r>
          </w:p>
          <w:p w14:paraId="24EA1BFC" w14:textId="7292FAD2" w:rsidR="003B4B03" w:rsidRPr="003B4B03" w:rsidRDefault="003B4B03" w:rsidP="003B4B0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and its approval with the Customer and other organizations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6A3CCF0" w14:textId="2E8B9304" w:rsidR="003B4B03" w:rsidRPr="003B4B03" w:rsidRDefault="003B4B03" w:rsidP="003B4B0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execution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applications for materials,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work 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orders for the manufacture of products and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constru</w:t>
            </w:r>
            <w:r w:rsidR="00D258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tions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5D996E5" w14:textId="2D5ED824" w:rsidR="00341953" w:rsidRPr="00180EF9" w:rsidRDefault="00341953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D258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sketching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drawings, schemes for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separate units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constructions, technological processes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584AF848" w14:textId="253E2187" w:rsidR="00341953" w:rsidRDefault="00341953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80EF9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scheduling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for the execution of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works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4720B74D" w14:textId="768CD6BA" w:rsidR="00341953" w:rsidRDefault="00341953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</w:t>
            </w:r>
            <w:r w:rsidR="00180EF9" w:rsidRP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surveying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on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extra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volumes of work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 the building projects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188846A" w14:textId="141683A0" w:rsidR="00341953" w:rsidRDefault="00341953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set of volumes of completed works in accordance with the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contractual price for their presentation to the Customer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975D42D" w14:textId="4EF82EB2" w:rsidR="003B4B03" w:rsidRPr="00341953" w:rsidRDefault="00341953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execution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</w:t>
            </w:r>
            <w:r w:rsidR="00180E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as-built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documentation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="003B4B0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5F4F6C" w:rsidRPr="003201F2" w14:paraId="3F15DA16" w14:textId="77777777" w:rsidTr="006D16B3">
        <w:tc>
          <w:tcPr>
            <w:tcW w:w="709" w:type="dxa"/>
            <w:vMerge w:val="restart"/>
          </w:tcPr>
          <w:p w14:paraId="677AE21B" w14:textId="6EDE3F5F" w:rsidR="005F4F6C" w:rsidRPr="00706335" w:rsidRDefault="005F4F6C" w:rsidP="005F4F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14:paraId="70410544" w14:textId="7C56BDAD" w:rsidR="005F4F6C" w:rsidRPr="00341953" w:rsidRDefault="005F4F6C" w:rsidP="005F4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10" w:type="dxa"/>
          </w:tcPr>
          <w:p w14:paraId="0973EB48" w14:textId="26B7A064" w:rsidR="005F4F6C" w:rsidRPr="003201F2" w:rsidRDefault="005F4F6C" w:rsidP="005F4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1953" w:rsidRPr="007E6E11" w14:paraId="3A3CD86F" w14:textId="77777777" w:rsidTr="006D16B3">
        <w:tc>
          <w:tcPr>
            <w:tcW w:w="709" w:type="dxa"/>
            <w:vMerge/>
          </w:tcPr>
          <w:p w14:paraId="28795393" w14:textId="77777777" w:rsidR="00341953" w:rsidRPr="003B64B2" w:rsidRDefault="00341953" w:rsidP="003B64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F24F451" w14:textId="77777777" w:rsidR="00341953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-р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озробка індивідуальних ресурсних елементних кошторисних норм  (по об'єктах: будівництво причалів №1к, №2к г. Одесса, причал №8 м. Маріуполь і будівництво  моста через р. Дніпро в м Запоріжжя)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B54FD97" w14:textId="77777777" w:rsidR="005E55BC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онтроль і захист усіх обсягів виконаних робіт по об'єктах  будівництва у Замовника.</w:t>
            </w:r>
          </w:p>
          <w:p w14:paraId="5E6766CA" w14:textId="02680358" w:rsidR="00341953" w:rsidRPr="003B64B2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675DE2FB" w14:textId="10DF81E1" w:rsidR="005E55BC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</w:t>
            </w:r>
            <w:r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3B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073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Посада: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з 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22.02.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05-</w:t>
            </w:r>
            <w:r w:rsid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28.04.05</w:t>
            </w:r>
            <w:r w:rsid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– </w:t>
            </w:r>
          </w:p>
          <w:p w14:paraId="544F5476" w14:textId="050ED0DF" w:rsidR="005E55BC" w:rsidRDefault="005E55BC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майстер</w:t>
            </w:r>
            <w:r w:rsidR="00341953" w:rsidRPr="001073B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;</w:t>
            </w:r>
          </w:p>
          <w:p w14:paraId="49F83E56" w14:textId="77777777" w:rsidR="00341953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3B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Обов'язки:</w:t>
            </w: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37C53CA" w14:textId="77777777" w:rsidR="00341953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-о</w:t>
            </w:r>
            <w:r w:rsidRPr="00E967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знайомлення з проектною документацією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3A75176" w14:textId="77777777" w:rsidR="00341953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E967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виконання виробничих завдань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4ECF6FB" w14:textId="77777777" w:rsidR="00341953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-к</w:t>
            </w:r>
            <w:r w:rsidRPr="00E967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онтроль термінів і якість виконання всіх будівельно-монтажних і ремонтних робот відповідно до  проектної   документації   та   будівельних   норм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1CBD03A" w14:textId="77777777" w:rsidR="00341953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E967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виконання   геодезичних   робот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551D9C6" w14:textId="58834F6A" w:rsidR="00E753D7" w:rsidRPr="00E753D7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E967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оформлення  виконавчої документації.  </w:t>
            </w:r>
          </w:p>
          <w:p w14:paraId="4356B5C8" w14:textId="77777777" w:rsidR="00E753D7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53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Основні  об'єкти  будівництва</w:t>
            </w: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 </w:t>
            </w:r>
          </w:p>
          <w:p w14:paraId="4EF755A2" w14:textId="77777777" w:rsidR="00E753D7" w:rsidRDefault="00E753D7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будівництво  причалів  №№1,7,11,12,13,  Північного  та  Південного молів в ДП «Маріупольський морський торговельний порт»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1E452D3" w14:textId="77777777" w:rsidR="00E753D7" w:rsidRDefault="00E753D7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будівництво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берегозахисних споруд в  </w:t>
            </w:r>
            <w:proofErr w:type="spellStart"/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</w:t>
            </w:r>
            <w:proofErr w:type="spellEnd"/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Урзуф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F857CD3" w14:textId="77777777" w:rsidR="00E753D7" w:rsidRDefault="00E753D7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будівництво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критого  стадіону  «</w:t>
            </w:r>
            <w:proofErr w:type="spellStart"/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Іллічівець</w:t>
            </w:r>
            <w:proofErr w:type="spellEnd"/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 м.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Маріуполь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6AE4C92" w14:textId="77777777" w:rsidR="00E753D7" w:rsidRDefault="00E753D7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будівництво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ряд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шляхопроводів  та  мостів  обхід  м.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Донецька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31D20AB" w14:textId="77777777" w:rsidR="00E753D7" w:rsidRDefault="00E753D7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будівництво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пішохідних  мостів  залізничного  вокзалу  м.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Донецьк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958079E" w14:textId="77777777" w:rsidR="00E753D7" w:rsidRDefault="00E753D7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будівництво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причалів  №№1к,  2к  в  ДП  «Одеський морський торговельний порт»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481C49D" w14:textId="77777777" w:rsidR="005F4F6C" w:rsidRDefault="00E753D7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будівництво моста через р.</w:t>
            </w:r>
            <w:r w:rsidR="005F4F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41953"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Дніпро </w:t>
            </w:r>
          </w:p>
          <w:p w14:paraId="3992DFFD" w14:textId="77777777" w:rsidR="005F4F6C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</w:t>
            </w:r>
            <w:r w:rsidR="005F4F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Запоріжжя та </w:t>
            </w:r>
            <w:proofErr w:type="spellStart"/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інш</w:t>
            </w:r>
            <w:proofErr w:type="spellEnd"/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51691A22" w14:textId="5B6129F1" w:rsidR="005F4F6C" w:rsidRDefault="00341953" w:rsidP="003B64B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481C58E0" w14:textId="43B5D5BF" w:rsidR="005F4F6C" w:rsidRPr="001073BD" w:rsidRDefault="00341953" w:rsidP="005F4F6C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4F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5F4F6C"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5F4F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4F6C" w:rsidRPr="001073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З </w:t>
            </w:r>
            <w:r w:rsidR="005F4F6C" w:rsidRPr="005F4F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15.09.2002р.-</w:t>
            </w:r>
            <w:r w:rsidR="005F4F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4F6C" w:rsidRPr="005F4F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по 22.02.2005р</w:t>
            </w:r>
            <w:r w:rsidR="005F4F6C"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</w:t>
            </w:r>
          </w:p>
          <w:p w14:paraId="7A4B08CE" w14:textId="3737CE13" w:rsidR="005F4F6C" w:rsidRPr="005F4F6C" w:rsidRDefault="005F4F6C" w:rsidP="005F4F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073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F4F6C">
              <w:rPr>
                <w:rFonts w:ascii="Arial" w:hAnsi="Arial" w:cs="Arial"/>
                <w:b/>
                <w:sz w:val="24"/>
                <w:szCs w:val="24"/>
                <w:lang w:val="ru-RU"/>
              </w:rPr>
              <w:t>ТОВ «</w:t>
            </w:r>
            <w:proofErr w:type="spellStart"/>
            <w:r w:rsidRPr="005F4F6C">
              <w:rPr>
                <w:rFonts w:ascii="Arial" w:hAnsi="Arial" w:cs="Arial"/>
                <w:b/>
                <w:sz w:val="24"/>
                <w:szCs w:val="24"/>
                <w:lang w:val="ru-RU"/>
              </w:rPr>
              <w:t>Тре</w:t>
            </w:r>
            <w:r w:rsidRPr="005F4F6C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proofErr w:type="spellEnd"/>
            <w:r w:rsidRPr="005F4F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F4F6C">
              <w:rPr>
                <w:rFonts w:ascii="Arial" w:hAnsi="Arial" w:cs="Arial"/>
                <w:b/>
                <w:sz w:val="24"/>
                <w:szCs w:val="24"/>
              </w:rPr>
              <w:t>Донбассдорстрой</w:t>
            </w:r>
            <w:proofErr w:type="spellEnd"/>
            <w:r w:rsidRPr="005F4F6C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proofErr w:type="spellStart"/>
            <w:r w:rsidRPr="005F4F6C">
              <w:rPr>
                <w:rFonts w:ascii="Arial" w:hAnsi="Arial" w:cs="Arial"/>
                <w:b/>
                <w:sz w:val="24"/>
                <w:szCs w:val="24"/>
              </w:rPr>
              <w:t>Дорожно</w:t>
            </w:r>
            <w:proofErr w:type="spellEnd"/>
            <w:r w:rsidRPr="005F4F6C">
              <w:rPr>
                <w:rFonts w:ascii="Arial" w:hAnsi="Arial" w:cs="Arial"/>
                <w:b/>
                <w:sz w:val="24"/>
                <w:szCs w:val="24"/>
              </w:rPr>
              <w:t>-будівельне управління №17, м.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4F6C">
              <w:rPr>
                <w:rFonts w:ascii="Arial" w:hAnsi="Arial" w:cs="Arial"/>
                <w:b/>
                <w:sz w:val="24"/>
                <w:szCs w:val="24"/>
              </w:rPr>
              <w:t xml:space="preserve">Донецьк.  </w:t>
            </w:r>
          </w:p>
          <w:p w14:paraId="65F48C48" w14:textId="77777777" w:rsidR="005F4F6C" w:rsidRPr="005F4F6C" w:rsidRDefault="005F4F6C" w:rsidP="005F4F6C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6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Напрямок діяльності:</w:t>
            </w:r>
            <w:r w:rsidRPr="005F4F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будівництво та реконструкція автомобільних доріг,  </w:t>
            </w:r>
          </w:p>
          <w:p w14:paraId="5187F057" w14:textId="5EB6A818" w:rsidR="00341953" w:rsidRPr="005F4F6C" w:rsidRDefault="005F4F6C" w:rsidP="005F4F6C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благоустрій територій, земляні роботи</w:t>
            </w:r>
            <w:r w:rsidR="00404D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Pr="005F4F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0" w:type="dxa"/>
          </w:tcPr>
          <w:p w14:paraId="567AFE31" w14:textId="3935EA5C" w:rsidR="00341953" w:rsidRDefault="00341953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production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unique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resource elemental 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conforming with standards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(for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objects: construction of 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berthages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No. 1k, No. 2k in Odessa, pier No. 8 in Mariupol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and construction of a bridge across the Dnipro River in </w:t>
            </w:r>
            <w:proofErr w:type="spellStart"/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Zaporizhzhia</w:t>
            </w:r>
            <w:proofErr w:type="spellEnd"/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9EB9323" w14:textId="246FB083" w:rsidR="00341953" w:rsidRDefault="00341953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1953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control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and protection of all volumes of completed works on construction objects at the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Customer.</w:t>
            </w:r>
          </w:p>
          <w:p w14:paraId="6BD35F96" w14:textId="27070111" w:rsidR="005E55BC" w:rsidRDefault="005E55BC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72DA2719" w14:textId="13E38C54" w:rsidR="005E55BC" w:rsidRDefault="005E55BC" w:rsidP="005E55BC">
            <w:pPr>
              <w:widowControl w:val="0"/>
              <w:spacing w:line="276" w:lineRule="auto"/>
              <w:ind w:right="581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</w:t>
            </w:r>
            <w:r w:rsidRPr="00787B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787B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Position: </w:t>
            </w:r>
            <w:r w:rsidRPr="00787B8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  <w:p w14:paraId="36A1E6A0" w14:textId="7222507B" w:rsidR="005E55BC" w:rsidRDefault="005E55BC" w:rsidP="005E55BC">
            <w:pPr>
              <w:widowControl w:val="0"/>
              <w:spacing w:line="276" w:lineRule="auto"/>
              <w:ind w:right="58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master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52D122D7" w14:textId="77777777" w:rsidR="005E55BC" w:rsidRDefault="005E55BC" w:rsidP="005E55BC">
            <w:pPr>
              <w:widowControl w:val="0"/>
              <w:spacing w:before="16"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B4B0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Responsibilities: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0A25EC9" w14:textId="201B2E99" w:rsidR="00630948" w:rsidRPr="00D258FE" w:rsidRDefault="00630948" w:rsidP="005E55BC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258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inspection of</w:t>
            </w:r>
            <w:r w:rsidR="005E55BC" w:rsidRP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project documentation</w:t>
            </w:r>
            <w:r w:rsidR="005E55BC" w:rsidRPr="006309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4AA6B07D" w14:textId="170BC731" w:rsidR="005E55BC" w:rsidRPr="005E55BC" w:rsidRDefault="005E55BC" w:rsidP="005E55BC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performance of production 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goals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77AACF3" w14:textId="0CCCE96F" w:rsidR="00E753D7" w:rsidRDefault="005E55BC" w:rsidP="005E55BC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с</w:t>
            </w:r>
            <w:proofErr w:type="spellStart"/>
            <w:r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ontrol</w:t>
            </w:r>
            <w:proofErr w:type="spellEnd"/>
            <w:r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deadlines and quality of execution of all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installation and construction works</w:t>
            </w:r>
            <w:r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="00630948" w:rsidRP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renovation works</w:t>
            </w:r>
            <w:r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according to the</w:t>
            </w:r>
            <w:r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project documentation and building</w:t>
            </w:r>
            <w:r w:rsid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regulations</w:t>
            </w:r>
            <w:r w:rsidR="00E75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1191476" w14:textId="76224396" w:rsidR="00E753D7" w:rsidRDefault="00E753D7" w:rsidP="005E55BC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E55BC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execution of geodetic work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B8B3D4C" w14:textId="3CA736D2" w:rsidR="00341953" w:rsidRDefault="00E753D7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E55BC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D177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preparation</w:t>
            </w:r>
            <w:r w:rsidR="005E55BC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executive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E55BC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documentation.  </w:t>
            </w:r>
          </w:p>
          <w:p w14:paraId="7B534CA4" w14:textId="77777777" w:rsidR="006D7E18" w:rsidRPr="00D258FE" w:rsidRDefault="006D7E18" w:rsidP="00341953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38B40AFB" w14:textId="0553F55D" w:rsidR="00E753D7" w:rsidRDefault="00341953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B4B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The main</w:t>
            </w:r>
            <w:r w:rsidR="006D7E18" w:rsidRPr="006D7E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6D7E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building projects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</w:t>
            </w:r>
          </w:p>
          <w:p w14:paraId="28F71CCF" w14:textId="1207C115" w:rsidR="00E753D7" w:rsidRDefault="00E753D7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36"/>
                <w:sz w:val="24"/>
                <w:szCs w:val="24"/>
              </w:rPr>
              <w:t>-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</w:t>
            </w:r>
            <w:r w:rsidR="006D7E18" w:rsidRP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berthages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No. 1, 7, 11, 12, 13, North and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South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breakwaters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the State </w:t>
            </w:r>
            <w:proofErr w:type="spellStart"/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Entreprise</w:t>
            </w:r>
            <w:proofErr w:type="spellEnd"/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“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Mariupol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ommercial</w:t>
            </w:r>
            <w:proofErr w:type="spellEnd"/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Seaport”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6C76F587" w14:textId="77777777" w:rsidR="005F4F6C" w:rsidRDefault="005F4F6C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3A656A9" w14:textId="272491F6" w:rsidR="00E753D7" w:rsidRDefault="00E753D7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7E18" w:rsidRP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building of 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bank protection structures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 the village of </w:t>
            </w:r>
            <w:proofErr w:type="spellStart"/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Urzuf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770AB8A5" w14:textId="4892FC04" w:rsidR="00E753D7" w:rsidRDefault="00E753D7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="006D7E1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building of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the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roofed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stadium "</w:t>
            </w:r>
            <w:proofErr w:type="spellStart"/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Illichivets</w:t>
            </w:r>
            <w:proofErr w:type="spellEnd"/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" in Mariupol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D681170" w14:textId="6D0126B6" w:rsidR="005F4F6C" w:rsidRDefault="00E753D7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</w:t>
            </w:r>
            <w:r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 number of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overpass bridges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and bridges by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passing the city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Donetsk</w:t>
            </w:r>
            <w:r w:rsidR="005F4F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519BEDC" w14:textId="05FA0F7A" w:rsidR="005F4F6C" w:rsidRDefault="005F4F6C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753D7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building of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pedestrian bridges of the railway station in the city of Donetsk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A79A5E2" w14:textId="39BFAB79" w:rsidR="005F4F6C" w:rsidRDefault="005F4F6C" w:rsidP="00E753D7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building of the berthages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No. 1k, 2k in the S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tate </w:t>
            </w:r>
            <w:proofErr w:type="spellStart"/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Entreprise</w:t>
            </w:r>
            <w:proofErr w:type="spellEnd"/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"Odesa Sea Trade Port"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DC13C73" w14:textId="67E50024" w:rsidR="00341953" w:rsidRPr="005F4F6C" w:rsidRDefault="005F4F6C" w:rsidP="005F4F6C">
            <w:pPr>
              <w:widowControl w:val="0"/>
              <w:spacing w:line="276" w:lineRule="auto"/>
              <w:ind w:right="-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bui</w:t>
            </w:r>
            <w:r w:rsidR="00D258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ding</w:t>
            </w:r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a bridge across the Dnipro River in the city of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953" w:rsidRPr="005F4F6C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Zaporizhzhia</w:t>
            </w:r>
            <w:proofErr w:type="spellEnd"/>
            <w:r w:rsidR="00341953" w:rsidRPr="003B4B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etc.  </w:t>
            </w:r>
          </w:p>
          <w:p w14:paraId="2A936328" w14:textId="77777777" w:rsidR="00341953" w:rsidRDefault="00341953" w:rsidP="003B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76906" w14:textId="2BA8EF08" w:rsidR="0053072C" w:rsidRDefault="0053072C" w:rsidP="0053072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</w:t>
            </w: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.  From 15</w:t>
            </w:r>
            <w:r w:rsidR="007E6E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/</w:t>
            </w: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09</w:t>
            </w:r>
            <w:r w:rsidR="007E6E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/</w:t>
            </w: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2002 to 22.02.2005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–</w:t>
            </w:r>
          </w:p>
          <w:p w14:paraId="08B10E16" w14:textId="77777777" w:rsidR="0053072C" w:rsidRDefault="0053072C" w:rsidP="0053072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LLC "</w:t>
            </w:r>
            <w:proofErr w:type="spellStart"/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Trest</w:t>
            </w:r>
            <w:proofErr w:type="spellEnd"/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Donbassdorstroy</w:t>
            </w:r>
            <w:proofErr w:type="spellEnd"/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" Road Construction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о</w:t>
            </w:r>
            <w:proofErr w:type="spellStart"/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ffice</w:t>
            </w:r>
            <w:proofErr w:type="spellEnd"/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No. 17, Donetsk.</w:t>
            </w:r>
            <w:r w:rsidRPr="0053072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C286704" w14:textId="0C3C846D" w:rsidR="0053072C" w:rsidRPr="0053072C" w:rsidRDefault="0053072C" w:rsidP="0053072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3072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671C0D73" w14:textId="440BA0AD" w:rsidR="0053072C" w:rsidRPr="00404D12" w:rsidRDefault="007E6E11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Branch</w:t>
            </w:r>
            <w:r w:rsidR="0053072C" w:rsidRPr="003B4B0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of activit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ies</w:t>
            </w:r>
            <w:r w:rsidR="0053072C" w:rsidRPr="003B4B0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building</w:t>
            </w:r>
            <w:r w:rsidR="0053072C" w:rsidRPr="0053072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and reconstruction of highways, land</w:t>
            </w:r>
            <w:r w:rsidR="000A01A2" w:rsidRP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>improvements</w:t>
            </w:r>
            <w:r w:rsidR="0053072C" w:rsidRPr="0053072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agricultural works</w:t>
            </w:r>
            <w:r w:rsidR="00404D12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5F4F6C" w:rsidRPr="003201F2" w14:paraId="7A28C506" w14:textId="77777777" w:rsidTr="006D16B3">
        <w:tc>
          <w:tcPr>
            <w:tcW w:w="709" w:type="dxa"/>
            <w:vMerge w:val="restart"/>
          </w:tcPr>
          <w:p w14:paraId="4B47E421" w14:textId="5F6FA9F1" w:rsidR="005F4F6C" w:rsidRPr="005F4F6C" w:rsidRDefault="005F4F6C" w:rsidP="005F4F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14:paraId="20079C9C" w14:textId="6D90F09F" w:rsidR="005F4F6C" w:rsidRPr="00421F68" w:rsidRDefault="005F4F6C" w:rsidP="005F4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0" w:type="dxa"/>
          </w:tcPr>
          <w:p w14:paraId="5F0FBF3F" w14:textId="6C6BEADC" w:rsidR="005F4F6C" w:rsidRPr="003201F2" w:rsidRDefault="005F4F6C" w:rsidP="005F4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4F6C" w:rsidRPr="003201F2" w14:paraId="0B1ED245" w14:textId="77777777" w:rsidTr="006D16B3">
        <w:tc>
          <w:tcPr>
            <w:tcW w:w="709" w:type="dxa"/>
            <w:vMerge/>
          </w:tcPr>
          <w:p w14:paraId="2EC81548" w14:textId="77777777" w:rsidR="005F4F6C" w:rsidRPr="005F4F6C" w:rsidRDefault="005F4F6C" w:rsidP="002C4F0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27D24924" w14:textId="7B38EFF8" w:rsidR="00404D12" w:rsidRP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04D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Посада: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 майстер (в підпорядкуванні - 20 </w:t>
            </w:r>
            <w:proofErr w:type="spellStart"/>
            <w:r w:rsidRPr="00404D12">
              <w:rPr>
                <w:rFonts w:ascii="Arial" w:hAnsi="Arial" w:cs="Arial"/>
                <w:bCs/>
                <w:sz w:val="24"/>
                <w:szCs w:val="24"/>
              </w:rPr>
              <w:t>чол</w:t>
            </w:r>
            <w:proofErr w:type="spellEnd"/>
            <w:r w:rsidRPr="00404D12">
              <w:rPr>
                <w:rFonts w:ascii="Arial" w:hAnsi="Arial" w:cs="Arial"/>
                <w:bCs/>
                <w:sz w:val="24"/>
                <w:szCs w:val="24"/>
              </w:rPr>
              <w:t>.)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B765084" w14:textId="77777777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Обов'язки: </w:t>
            </w:r>
          </w:p>
          <w:p w14:paraId="529C87F9" w14:textId="77777777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>знайомлення  з  проектною  документацією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B95E246" w14:textId="77777777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 виконання  виробничих  завдань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700DF5B" w14:textId="77777777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>здійснення  розстановки  кадрів  і  раціональний  розподіл  обов'язків  між  працівниками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FD4047C" w14:textId="77777777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 контроль  термінів і якість виконання всіх будівельно-монтажних і ремонтних робіт відповідно до проектної документації  та  будівельних  норм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F20286B" w14:textId="77777777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 виконання  геодезичних  робі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F145AC9" w14:textId="5AEBB182" w:rsidR="009B241E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</w:rPr>
              <w:t xml:space="preserve"> проведення  робіт  по  здачі  та  введення в експлуатацію закінчених об'єктів будівництва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7100D60" w14:textId="77777777" w:rsidR="009B241E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41E">
              <w:rPr>
                <w:rFonts w:ascii="Arial" w:hAnsi="Arial" w:cs="Arial"/>
                <w:b/>
                <w:bCs/>
                <w:sz w:val="24"/>
                <w:szCs w:val="24"/>
              </w:rPr>
              <w:t>Основні об'єкти будівництва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9858465" w14:textId="77777777" w:rsidR="009B241E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ф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>утбольні тренувальні поля спортивного комплексу ФК «  Металург»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126AB9C" w14:textId="77777777" w:rsidR="009B241E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благоустрій 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території 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(дороги тротуари, 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водовідвідні 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ab/>
              <w:t>пристрої) спортивного  комплексу ФК «Металург» Донецьк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81EA437" w14:textId="77777777" w:rsidR="009B241E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>удівництво під'їзної дороги до стрільбищі» м.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>Донецьк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F5D7C40" w14:textId="4E9B0377" w:rsidR="009B241E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б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>удівництво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т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>енісн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их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  корт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ів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  г.</w:t>
            </w:r>
            <w:proofErr w:type="spellStart"/>
            <w:r w:rsidRPr="009B241E">
              <w:rPr>
                <w:rFonts w:ascii="Arial" w:hAnsi="Arial" w:cs="Arial"/>
                <w:bCs/>
                <w:sz w:val="24"/>
                <w:szCs w:val="24"/>
                <w:lang w:val="ru-RU"/>
              </w:rPr>
              <w:t>Маріуполь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;</w:t>
            </w:r>
          </w:p>
          <w:p w14:paraId="04F49BB3" w14:textId="7F671C21" w:rsidR="009B241E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-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>лаштування внутрішньокар'єрних доріг в Тельманівському кар'єрі»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D989F26" w14:textId="12260BD8" w:rsidR="009B241E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9B241E">
              <w:rPr>
                <w:rFonts w:ascii="Arial" w:hAnsi="Arial" w:cs="Arial"/>
                <w:bCs/>
                <w:sz w:val="24"/>
                <w:szCs w:val="24"/>
              </w:rPr>
              <w:t xml:space="preserve">апітальний ремонт автомобільної дороги в </w:t>
            </w:r>
            <w:proofErr w:type="spellStart"/>
            <w:r w:rsidRPr="009B241E">
              <w:rPr>
                <w:rFonts w:ascii="Arial" w:hAnsi="Arial" w:cs="Arial"/>
                <w:bCs/>
                <w:sz w:val="24"/>
                <w:szCs w:val="24"/>
              </w:rPr>
              <w:t>пос</w:t>
            </w:r>
            <w:proofErr w:type="spellEnd"/>
            <w:r w:rsidRPr="009B241E">
              <w:rPr>
                <w:rFonts w:ascii="Arial" w:hAnsi="Arial" w:cs="Arial"/>
                <w:bCs/>
                <w:sz w:val="24"/>
                <w:szCs w:val="24"/>
              </w:rPr>
              <w:t>. Володарське</w:t>
            </w:r>
            <w:r w:rsidR="00D842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8A122ED" w14:textId="77777777" w:rsidR="00D842AF" w:rsidRDefault="00D842AF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5ECAA5" w14:textId="77777777" w:rsidR="00D842AF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842AF">
              <w:rPr>
                <w:rFonts w:ascii="Arial" w:hAnsi="Arial" w:cs="Arial"/>
                <w:b/>
                <w:sz w:val="24"/>
                <w:szCs w:val="24"/>
              </w:rPr>
              <w:t>5.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842A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З 07.2000р.- по 09.2000р</w:t>
            </w:r>
            <w:r w:rsidRPr="00D842A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– </w:t>
            </w:r>
          </w:p>
          <w:p w14:paraId="5539C992" w14:textId="77777777" w:rsidR="00D842AF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42AF">
              <w:rPr>
                <w:rFonts w:ascii="Arial" w:hAnsi="Arial" w:cs="Arial"/>
                <w:bCs/>
                <w:sz w:val="24"/>
                <w:szCs w:val="24"/>
              </w:rPr>
              <w:t>ЗА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 xml:space="preserve"> «Спец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>ал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оване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 xml:space="preserve"> управл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іння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 xml:space="preserve"> № 112 «</w:t>
            </w:r>
            <w:proofErr w:type="spellStart"/>
            <w:r w:rsidRPr="00D842AF">
              <w:rPr>
                <w:rFonts w:ascii="Arial" w:hAnsi="Arial" w:cs="Arial"/>
                <w:bCs/>
                <w:sz w:val="24"/>
                <w:szCs w:val="24"/>
              </w:rPr>
              <w:t>Стальконструк</w:t>
            </w:r>
            <w:r>
              <w:rPr>
                <w:rFonts w:ascii="Arial" w:hAnsi="Arial" w:cs="Arial"/>
                <w:bCs/>
                <w:sz w:val="24"/>
                <w:szCs w:val="24"/>
              </w:rPr>
              <w:t>ц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>ія</w:t>
            </w:r>
            <w:proofErr w:type="spellEnd"/>
            <w:r w:rsidRPr="00D842AF">
              <w:rPr>
                <w:rFonts w:ascii="Arial" w:hAnsi="Arial" w:cs="Arial"/>
                <w:bCs/>
                <w:sz w:val="24"/>
                <w:szCs w:val="24"/>
              </w:rPr>
              <w:t>»» м. Маріуполь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3E4CF21" w14:textId="779CCB8D" w:rsidR="00D842AF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42A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68B78F4" w14:textId="77777777" w:rsidR="00D842AF" w:rsidRPr="00D842AF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42A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Напрямок діяльності: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 xml:space="preserve"> будівництво та реконструкція будівель і споруд з   </w:t>
            </w:r>
          </w:p>
          <w:p w14:paraId="5FAC0EEB" w14:textId="2523727C" w:rsidR="00D842AF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>еталоконструкцій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BEBD07E" w14:textId="3B3F5736" w:rsidR="00D842AF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842AF">
              <w:rPr>
                <w:rFonts w:ascii="Arial" w:hAnsi="Arial" w:cs="Arial"/>
                <w:bCs/>
                <w:i/>
                <w:iCs/>
                <w:sz w:val="24"/>
                <w:szCs w:val="24"/>
                <w:lang w:val="ru-RU"/>
              </w:rPr>
              <w:lastRenderedPageBreak/>
              <w:t xml:space="preserve">Посада: </w:t>
            </w:r>
            <w:r w:rsidRPr="00D842AF">
              <w:rPr>
                <w:rFonts w:ascii="Arial" w:hAnsi="Arial" w:cs="Arial"/>
                <w:bCs/>
                <w:sz w:val="24"/>
                <w:szCs w:val="24"/>
                <w:lang w:val="ru-RU"/>
              </w:rPr>
              <w:t>геодезист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;</w:t>
            </w:r>
          </w:p>
          <w:p w14:paraId="6FECDCCC" w14:textId="77777777" w:rsidR="00D842AF" w:rsidRDefault="00D842AF" w:rsidP="00D842AF">
            <w:pPr>
              <w:spacing w:line="276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842A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Обов'язки: </w:t>
            </w:r>
          </w:p>
          <w:p w14:paraId="003C20CE" w14:textId="77777777" w:rsidR="00D842AF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>дійснення геодезичних вимірювань на місцевості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7BF9A42" w14:textId="77777777" w:rsidR="009B241E" w:rsidRDefault="00D842AF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D842AF">
              <w:rPr>
                <w:rFonts w:ascii="Arial" w:hAnsi="Arial" w:cs="Arial"/>
                <w:bCs/>
                <w:sz w:val="24"/>
                <w:szCs w:val="24"/>
              </w:rPr>
              <w:t>складання схем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CE53051" w14:textId="3E15DCAC" w:rsidR="000A62F7" w:rsidRPr="00404D12" w:rsidRDefault="000A62F7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10" w:type="dxa"/>
          </w:tcPr>
          <w:p w14:paraId="4613CBE9" w14:textId="40F48763" w:rsidR="00404D12" w:rsidRPr="00D258FE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3072C"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Position:</w:t>
            </w:r>
            <w:r w:rsidRPr="0053072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6E11" w:rsidRPr="007E6E11">
              <w:rPr>
                <w:rFonts w:ascii="Arial" w:hAnsi="Arial" w:cs="Arial"/>
                <w:bCs/>
                <w:sz w:val="24"/>
                <w:szCs w:val="24"/>
                <w:lang w:val="en-US"/>
              </w:rPr>
              <w:t>fore</w:t>
            </w:r>
            <w:r w:rsidRPr="007E6E11">
              <w:rPr>
                <w:rFonts w:ascii="Arial" w:hAnsi="Arial" w:cs="Arial"/>
                <w:bCs/>
                <w:sz w:val="24"/>
                <w:szCs w:val="24"/>
                <w:lang w:val="en-US"/>
              </w:rPr>
              <w:t>master</w:t>
            </w:r>
            <w:proofErr w:type="spellEnd"/>
            <w:r w:rsidRPr="0053072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(under supervision - 20 people)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9687830" w14:textId="77777777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04D12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Responsibilities:</w:t>
            </w:r>
            <w:r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</w:t>
            </w:r>
          </w:p>
          <w:p w14:paraId="561D6CEA" w14:textId="7FFAC79D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D258F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>acquaintance with project documentation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0A79B01" w14:textId="77777777" w:rsidR="007E6E11" w:rsidRDefault="007E6E11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CA0EF6" w14:textId="1FACE290" w:rsidR="00404D12" w:rsidRP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performance of production tasks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9110E72" w14:textId="2604C71B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7E6E11">
              <w:rPr>
                <w:rFonts w:ascii="Arial" w:hAnsi="Arial" w:cs="Arial"/>
                <w:bCs/>
                <w:sz w:val="24"/>
                <w:szCs w:val="24"/>
                <w:lang w:val="en-US"/>
              </w:rPr>
              <w:t>execution</w:t>
            </w:r>
            <w:r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of staffing and rational distribution of responsibilities among employees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6AEB00B" w14:textId="4A417AF3" w:rsidR="00404D12" w:rsidRPr="0053072C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spellStart"/>
            <w:r w:rsidR="007E6E11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ontrol</w:t>
            </w:r>
            <w:proofErr w:type="spellEnd"/>
            <w:r w:rsidR="007E6E11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deadlines and quality of execution of all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installation and construction works</w:t>
            </w:r>
            <w:r w:rsidR="007E6E11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="007E6E11" w:rsidRPr="006309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renovation works</w:t>
            </w:r>
            <w:r w:rsidR="007E6E11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according to the</w:t>
            </w:r>
            <w:r w:rsidR="007E6E11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project documentation and building</w:t>
            </w:r>
            <w:r w:rsidR="007E6E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E6E11" w:rsidRPr="005E55B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regulation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A620372" w14:textId="1B87D97D" w:rsidR="00404D12" w:rsidRDefault="00404D12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7E6E1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performing geodetic works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418F4A7" w14:textId="21B9984B" w:rsidR="00404D12" w:rsidRPr="00404D12" w:rsidRDefault="009B241E" w:rsidP="00404D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404D12"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carrying out work on</w:t>
            </w:r>
            <w:r w:rsidR="000A01A2" w:rsidRP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the handover and </w:t>
            </w:r>
            <w:r w:rsidR="007E6E1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facility </w:t>
            </w:r>
            <w:r w:rsidR="00404D12" w:rsidRPr="00404D12">
              <w:rPr>
                <w:rFonts w:ascii="Arial" w:hAnsi="Arial" w:cs="Arial"/>
                <w:bCs/>
                <w:sz w:val="24"/>
                <w:szCs w:val="24"/>
                <w:lang w:val="en-US"/>
              </w:rPr>
              <w:t>commissioning of completed construction objects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4A4E0E1" w14:textId="5FF84B2A" w:rsidR="009B241E" w:rsidRDefault="009B241E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9B24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The main</w:t>
            </w:r>
            <w:r w:rsidR="000A01A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building projects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</w:p>
          <w:p w14:paraId="17C7F791" w14:textId="2A8BC7D0" w:rsidR="009B241E" w:rsidRDefault="009B241E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football training fields of the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0A01A2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sports complex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FC </w:t>
            </w:r>
            <w:proofErr w:type="spellStart"/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Metalurg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2B9075B" w14:textId="0882D68E" w:rsidR="009B241E" w:rsidRDefault="009B241E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GB"/>
              </w:rPr>
              <w:t>land improvements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(roads, sidewalks, drainage devices) of the</w:t>
            </w:r>
            <w:r w:rsidR="000A01A2" w:rsidRP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0A01A2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Donetsk sports complex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FC </w:t>
            </w:r>
            <w:proofErr w:type="spellStart"/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Metalurg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1384E24" w14:textId="77777777" w:rsidR="009B241E" w:rsidRDefault="009B241E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ADA9B2" w14:textId="30E153DB" w:rsidR="00D842AF" w:rsidRDefault="009B241E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>building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of the 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approach </w:t>
            </w:r>
            <w:r w:rsidR="00D258FE">
              <w:rPr>
                <w:rFonts w:ascii="Arial" w:hAnsi="Arial" w:cs="Arial"/>
                <w:bCs/>
                <w:sz w:val="24"/>
                <w:szCs w:val="24"/>
                <w:lang w:val="en-US"/>
              </w:rPr>
              <w:t>automotive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road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to the shooting range in Donetsk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576B76C" w14:textId="753ACE8B" w:rsidR="00D842AF" w:rsidRDefault="00D842AF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GB"/>
              </w:rPr>
              <w:t>building of</w:t>
            </w:r>
            <w:r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tennis</w:t>
            </w:r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courts in Mariupol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2A86B60" w14:textId="65062F86" w:rsidR="00D842AF" w:rsidRDefault="00D842AF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0A01A2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intra-pit roads </w:t>
            </w:r>
            <w:r w:rsidR="000A01A2">
              <w:rPr>
                <w:rFonts w:ascii="Arial" w:hAnsi="Arial" w:cs="Arial"/>
                <w:bCs/>
                <w:sz w:val="24"/>
                <w:szCs w:val="24"/>
                <w:lang w:val="en-GB"/>
              </w:rPr>
              <w:t>building</w:t>
            </w:r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in the </w:t>
            </w:r>
            <w:proofErr w:type="spellStart"/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Telmanivsky</w:t>
            </w:r>
            <w:proofErr w:type="spellEnd"/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quarry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356C1D5" w14:textId="3E4F766E" w:rsidR="009B241E" w:rsidRPr="009B241E" w:rsidRDefault="00D842AF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C27A0E">
              <w:rPr>
                <w:rFonts w:ascii="Arial" w:hAnsi="Arial" w:cs="Arial"/>
                <w:bCs/>
                <w:sz w:val="24"/>
                <w:szCs w:val="24"/>
                <w:lang w:val="en-US"/>
              </w:rPr>
              <w:t>reworking operations</w:t>
            </w:r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of the </w:t>
            </w:r>
            <w:r w:rsidR="00C27A0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motor </w:t>
            </w:r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road in the village </w:t>
            </w:r>
            <w:proofErr w:type="spellStart"/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Volodarsk</w:t>
            </w:r>
            <w:r w:rsidR="00C27A0E">
              <w:rPr>
                <w:rFonts w:ascii="Arial" w:hAnsi="Arial" w:cs="Arial"/>
                <w:bCs/>
                <w:sz w:val="24"/>
                <w:szCs w:val="24"/>
                <w:lang w:val="en-GB"/>
              </w:rPr>
              <w:t>e</w:t>
            </w:r>
            <w:proofErr w:type="spellEnd"/>
            <w:r w:rsidR="009B241E" w:rsidRPr="009B241E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  <w:p w14:paraId="3C23E09C" w14:textId="77777777" w:rsidR="00404D12" w:rsidRPr="00404D12" w:rsidRDefault="00404D12" w:rsidP="00D842A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CC600C5" w14:textId="479CDFFC" w:rsidR="00D842AF" w:rsidRDefault="00D842AF" w:rsidP="00D842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</w:t>
            </w: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.  From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07</w:t>
            </w: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.200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09</w:t>
            </w: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.2005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–</w:t>
            </w:r>
          </w:p>
          <w:p w14:paraId="3188F1E2" w14:textId="77777777" w:rsidR="00D842AF" w:rsidRPr="00D842AF" w:rsidRDefault="00D842AF" w:rsidP="00D842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307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842A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CJSC "Specialized management No. 112</w:t>
            </w:r>
          </w:p>
          <w:p w14:paraId="6DB42D7C" w14:textId="097F25A4" w:rsidR="00D842AF" w:rsidRPr="00D842AF" w:rsidRDefault="00D842AF" w:rsidP="00D842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842A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842A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Stalkonstruktion</w:t>
            </w:r>
            <w:proofErr w:type="spellEnd"/>
            <w:r w:rsidRPr="00D842A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" Mariupol.</w:t>
            </w:r>
          </w:p>
          <w:p w14:paraId="0F80C279" w14:textId="77777777" w:rsidR="00F241E7" w:rsidRDefault="00F241E7" w:rsidP="00D842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70E9647E" w14:textId="77777777" w:rsidR="00C27A0E" w:rsidRDefault="00C27A0E" w:rsidP="00D842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0318701E" w14:textId="34CCF150" w:rsidR="00D842AF" w:rsidRDefault="00C27A0E" w:rsidP="00F241E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27A0E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Branch of activities</w:t>
            </w:r>
            <w:r w:rsidR="00F241E7" w:rsidRPr="00F241E7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construction</w:t>
            </w:r>
            <w:r w:rsidR="00F241E7"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and reconstruction of buildings and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="00D258FE">
              <w:rPr>
                <w:rFonts w:ascii="Arial" w:hAnsi="Arial" w:cs="Arial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stallations</w:t>
            </w:r>
            <w:r w:rsidR="00F241E7"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from</w:t>
            </w:r>
            <w:r w:rsidR="00F241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41E7"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>metal structures</w:t>
            </w:r>
            <w:r w:rsidR="00F241E7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4267959" w14:textId="04EEF600" w:rsidR="00F241E7" w:rsidRDefault="00F241E7" w:rsidP="00F241E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41E7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lastRenderedPageBreak/>
              <w:t xml:space="preserve">Position: </w:t>
            </w:r>
            <w:r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>surveyor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60514D7" w14:textId="3BFD8440" w:rsidR="00F241E7" w:rsidRDefault="00F241E7" w:rsidP="00F241E7">
            <w:pPr>
              <w:spacing w:line="276" w:lineRule="auto"/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</w:pPr>
            <w:r w:rsidRPr="00F241E7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Responsibilities: </w:t>
            </w:r>
          </w:p>
          <w:p w14:paraId="72901182" w14:textId="645AA578" w:rsidR="00F241E7" w:rsidRDefault="00F241E7" w:rsidP="00F241E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27A0E" w:rsidRPr="00C27A0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proofErr w:type="spellStart"/>
            <w:r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>arrying</w:t>
            </w:r>
            <w:proofErr w:type="spellEnd"/>
            <w:r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out geodetic measurements on the ground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5E8F0B5" w14:textId="77777777" w:rsidR="005F4F6C" w:rsidRDefault="00F241E7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drawing up schemes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F241E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  <w:p w14:paraId="0F7B6001" w14:textId="3C8DC5C5" w:rsidR="000A62F7" w:rsidRPr="000A62F7" w:rsidRDefault="000A62F7" w:rsidP="009B241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F241E7" w:rsidRPr="003201F2" w14:paraId="39E99910" w14:textId="77777777" w:rsidTr="006D16B3">
        <w:tc>
          <w:tcPr>
            <w:tcW w:w="709" w:type="dxa"/>
          </w:tcPr>
          <w:p w14:paraId="52EF7AD3" w14:textId="05BCF8DD" w:rsidR="00F241E7" w:rsidRPr="005F4F6C" w:rsidRDefault="00F241E7" w:rsidP="002C4F0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14:paraId="7F3F0B54" w14:textId="77777777" w:rsidR="00F241E7" w:rsidRPr="00F241E7" w:rsidRDefault="00F241E7" w:rsidP="00254E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41E7">
              <w:rPr>
                <w:rFonts w:ascii="Arial" w:hAnsi="Arial" w:cs="Arial"/>
                <w:b/>
                <w:bCs/>
                <w:sz w:val="24"/>
                <w:szCs w:val="24"/>
              </w:rPr>
              <w:t>Володіння мовами:</w:t>
            </w:r>
            <w:r w:rsidRPr="00F241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847DA14" w14:textId="6C812940" w:rsidR="00F241E7" w:rsidRPr="00F241E7" w:rsidRDefault="00F241E7" w:rsidP="00254E6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1E7">
              <w:rPr>
                <w:rFonts w:ascii="Arial" w:hAnsi="Arial" w:cs="Arial"/>
                <w:bCs/>
                <w:sz w:val="24"/>
                <w:szCs w:val="24"/>
              </w:rPr>
              <w:t>російська, українська, англійська (базовий).</w:t>
            </w:r>
            <w:r w:rsidRPr="00F241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110" w:type="dxa"/>
          </w:tcPr>
          <w:p w14:paraId="6C28A87D" w14:textId="77777777" w:rsidR="00F241E7" w:rsidRPr="00F241E7" w:rsidRDefault="00F241E7" w:rsidP="00254E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F241E7">
              <w:rPr>
                <w:rFonts w:ascii="Arial" w:hAnsi="Arial" w:cs="Arial"/>
                <w:b/>
                <w:sz w:val="24"/>
                <w:szCs w:val="24"/>
                <w:lang w:val="en-GB"/>
              </w:rPr>
              <w:t>Languages</w:t>
            </w:r>
            <w:r w:rsidRPr="00F241E7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: </w:t>
            </w:r>
          </w:p>
          <w:p w14:paraId="0785FA8D" w14:textId="7760FB65" w:rsidR="00F241E7" w:rsidRPr="003201F2" w:rsidRDefault="00C27A0E" w:rsidP="00254E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Ukrainian, Russian, English (basic level)</w:t>
            </w:r>
          </w:p>
        </w:tc>
      </w:tr>
      <w:tr w:rsidR="000A62F7" w:rsidRPr="003201F2" w14:paraId="6F5724C2" w14:textId="77777777" w:rsidTr="006D16B3">
        <w:tc>
          <w:tcPr>
            <w:tcW w:w="709" w:type="dxa"/>
          </w:tcPr>
          <w:p w14:paraId="5B0161E1" w14:textId="77777777" w:rsidR="000A62F7" w:rsidRDefault="000A62F7" w:rsidP="000A62F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5F14E1FB" w14:textId="031DF7BB" w:rsidR="000A62F7" w:rsidRPr="00F241E7" w:rsidRDefault="000A62F7" w:rsidP="000A62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0" w:type="dxa"/>
          </w:tcPr>
          <w:p w14:paraId="3F2E53F1" w14:textId="2FB57383" w:rsidR="000A62F7" w:rsidRPr="00254E67" w:rsidRDefault="000A62F7" w:rsidP="000A62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241E7" w:rsidRPr="003201F2" w14:paraId="2BAE4EAE" w14:textId="77777777" w:rsidTr="006D16B3">
        <w:tc>
          <w:tcPr>
            <w:tcW w:w="709" w:type="dxa"/>
          </w:tcPr>
          <w:p w14:paraId="51A1CA3C" w14:textId="6FFC0D98" w:rsidR="00F241E7" w:rsidRPr="00F241E7" w:rsidRDefault="00F241E7" w:rsidP="00254E6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103" w:type="dxa"/>
          </w:tcPr>
          <w:p w14:paraId="373A9A17" w14:textId="77777777" w:rsidR="00254E67" w:rsidRPr="00254E67" w:rsidRDefault="00F241E7" w:rsidP="00254E6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1E7">
              <w:rPr>
                <w:rFonts w:ascii="Arial" w:hAnsi="Arial" w:cs="Arial"/>
                <w:b/>
                <w:bCs/>
                <w:sz w:val="24"/>
                <w:szCs w:val="24"/>
              </w:rPr>
              <w:t>Знання комп'ютерних програм:</w:t>
            </w:r>
          </w:p>
          <w:p w14:paraId="3F5F523A" w14:textId="00C5B9A1" w:rsidR="00F241E7" w:rsidRPr="00F241E7" w:rsidRDefault="00F241E7" w:rsidP="00254E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41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41E7">
              <w:rPr>
                <w:rFonts w:ascii="Arial" w:hAnsi="Arial" w:cs="Arial"/>
                <w:bCs/>
                <w:sz w:val="24"/>
                <w:szCs w:val="24"/>
              </w:rPr>
              <w:t>MS Office (Word,</w:t>
            </w:r>
            <w:r w:rsidR="00254E6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F241E7">
              <w:rPr>
                <w:rFonts w:ascii="Arial" w:hAnsi="Arial" w:cs="Arial"/>
                <w:bCs/>
                <w:sz w:val="24"/>
                <w:szCs w:val="24"/>
              </w:rPr>
              <w:t xml:space="preserve">Excel), </w:t>
            </w:r>
            <w:proofErr w:type="spellStart"/>
            <w:r w:rsidRPr="00F241E7">
              <w:rPr>
                <w:rFonts w:ascii="Arial" w:hAnsi="Arial" w:cs="Arial"/>
                <w:bCs/>
                <w:sz w:val="24"/>
                <w:szCs w:val="24"/>
              </w:rPr>
              <w:t>Internet</w:t>
            </w:r>
            <w:proofErr w:type="spellEnd"/>
            <w:r w:rsidRPr="00F241E7">
              <w:rPr>
                <w:rFonts w:ascii="Arial" w:hAnsi="Arial" w:cs="Arial"/>
                <w:bCs/>
                <w:sz w:val="24"/>
                <w:szCs w:val="24"/>
              </w:rPr>
              <w:t xml:space="preserve">,   </w:t>
            </w:r>
          </w:p>
          <w:p w14:paraId="46D84E51" w14:textId="17D23D8A" w:rsidR="00F241E7" w:rsidRPr="00254E67" w:rsidRDefault="00F241E7" w:rsidP="00254E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241E7">
              <w:rPr>
                <w:rFonts w:ascii="Arial" w:hAnsi="Arial" w:cs="Arial"/>
                <w:bCs/>
                <w:sz w:val="24"/>
                <w:szCs w:val="24"/>
              </w:rPr>
              <w:t>Autocad</w:t>
            </w:r>
            <w:proofErr w:type="spellEnd"/>
            <w:r w:rsidRPr="00F241E7">
              <w:rPr>
                <w:rFonts w:ascii="Arial" w:hAnsi="Arial" w:cs="Arial"/>
                <w:bCs/>
                <w:sz w:val="24"/>
                <w:szCs w:val="24"/>
              </w:rPr>
              <w:t>, АВК-3 (небагато)</w:t>
            </w:r>
            <w:r w:rsidR="00254E6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F241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10" w:type="dxa"/>
          </w:tcPr>
          <w:p w14:paraId="2BEAB184" w14:textId="77777777" w:rsidR="00254E67" w:rsidRDefault="00254E67" w:rsidP="00254E6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4E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Knowledge of computer programs:</w:t>
            </w:r>
            <w:r w:rsidRPr="00254E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9D6680E" w14:textId="48BB7EAD" w:rsidR="00254E67" w:rsidRPr="00254E67" w:rsidRDefault="00254E67" w:rsidP="00254E6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4E67">
              <w:rPr>
                <w:rFonts w:ascii="Arial" w:hAnsi="Arial" w:cs="Arial"/>
                <w:sz w:val="24"/>
                <w:szCs w:val="24"/>
                <w:lang w:val="en-US"/>
              </w:rPr>
              <w:t xml:space="preserve">MS Office (Word, Excel), </w:t>
            </w:r>
            <w:r w:rsidR="00C27A0E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Pr="00254E67">
              <w:rPr>
                <w:rFonts w:ascii="Arial" w:hAnsi="Arial" w:cs="Arial"/>
                <w:sz w:val="24"/>
                <w:szCs w:val="24"/>
                <w:lang w:val="en-US"/>
              </w:rPr>
              <w:t xml:space="preserve">Internet, </w:t>
            </w:r>
            <w:proofErr w:type="spellStart"/>
            <w:r w:rsidRPr="00254E67">
              <w:rPr>
                <w:rFonts w:ascii="Arial" w:hAnsi="Arial" w:cs="Arial"/>
                <w:sz w:val="24"/>
                <w:szCs w:val="24"/>
                <w:lang w:val="en-US"/>
              </w:rPr>
              <w:t>Autocad</w:t>
            </w:r>
            <w:proofErr w:type="spellEnd"/>
            <w:r w:rsidRPr="00254E67">
              <w:rPr>
                <w:rFonts w:ascii="Arial" w:hAnsi="Arial" w:cs="Arial"/>
                <w:sz w:val="24"/>
                <w:szCs w:val="24"/>
                <w:lang w:val="en-US"/>
              </w:rPr>
              <w:t>, AVK-3 (a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little</w:t>
            </w:r>
            <w:r w:rsidRPr="00254E6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</w:p>
          <w:p w14:paraId="73415031" w14:textId="77777777" w:rsidR="00F241E7" w:rsidRPr="00254E67" w:rsidRDefault="00F241E7" w:rsidP="00254E6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54E67" w:rsidRPr="003201F2" w14:paraId="511F93FF" w14:textId="77777777" w:rsidTr="006D16B3">
        <w:tc>
          <w:tcPr>
            <w:tcW w:w="709" w:type="dxa"/>
          </w:tcPr>
          <w:p w14:paraId="590D2BD2" w14:textId="4D67EBA2" w:rsidR="00254E67" w:rsidRPr="00F241E7" w:rsidRDefault="00254E67" w:rsidP="00254E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103" w:type="dxa"/>
          </w:tcPr>
          <w:p w14:paraId="17A11C73" w14:textId="77777777" w:rsidR="00254E67" w:rsidRPr="00254E67" w:rsidRDefault="00254E67" w:rsidP="00254E6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4E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Водійське посвідчення</w:t>
            </w:r>
            <w:r w:rsidRPr="00254E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</w:p>
          <w:p w14:paraId="6957037C" w14:textId="78C423DF" w:rsidR="00254E67" w:rsidRPr="00421F68" w:rsidRDefault="00254E67" w:rsidP="00254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E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Категорія В</w:t>
            </w:r>
          </w:p>
        </w:tc>
        <w:tc>
          <w:tcPr>
            <w:tcW w:w="5110" w:type="dxa"/>
          </w:tcPr>
          <w:p w14:paraId="5200712C" w14:textId="77777777" w:rsidR="00254E67" w:rsidRPr="00254E67" w:rsidRDefault="00254E67" w:rsidP="00254E6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54E6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Driver's licence: </w:t>
            </w:r>
          </w:p>
          <w:p w14:paraId="4A2D90FA" w14:textId="760296E0" w:rsidR="00254E67" w:rsidRPr="00254E67" w:rsidRDefault="00254E67" w:rsidP="00254E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4E67">
              <w:rPr>
                <w:rFonts w:ascii="Arial" w:hAnsi="Arial" w:cs="Arial"/>
                <w:bCs/>
                <w:sz w:val="24"/>
                <w:szCs w:val="24"/>
                <w:lang w:val="en-GB"/>
              </w:rPr>
              <w:t>Category B</w:t>
            </w:r>
          </w:p>
        </w:tc>
      </w:tr>
      <w:tr w:rsidR="00254E67" w:rsidRPr="003201F2" w14:paraId="763C4A4F" w14:textId="77777777" w:rsidTr="006D16B3">
        <w:tc>
          <w:tcPr>
            <w:tcW w:w="709" w:type="dxa"/>
          </w:tcPr>
          <w:p w14:paraId="437D7AEC" w14:textId="0E98EF25" w:rsidR="00254E67" w:rsidRPr="00F241E7" w:rsidRDefault="00254E67" w:rsidP="00254E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103" w:type="dxa"/>
          </w:tcPr>
          <w:p w14:paraId="3FE18F0B" w14:textId="10FE8AB1" w:rsidR="00254E67" w:rsidRPr="00254E67" w:rsidRDefault="00254E67" w:rsidP="00254E67">
            <w:pPr>
              <w:widowControl w:val="0"/>
              <w:spacing w:line="265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54E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Сімейний ст</w:t>
            </w:r>
            <w:r w:rsidRPr="00254E67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254E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н: </w:t>
            </w:r>
            <w:r w:rsidRPr="00254E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одр</w:t>
            </w:r>
            <w:r w:rsidRPr="00254E67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  <w:t>у</w:t>
            </w:r>
            <w:r w:rsidRPr="00254E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жений, двоє дітей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110" w:type="dxa"/>
          </w:tcPr>
          <w:p w14:paraId="4B3974A2" w14:textId="1A330739" w:rsidR="00254E67" w:rsidRPr="00254E67" w:rsidRDefault="00254E67" w:rsidP="00254E6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54E67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Marital status: </w:t>
            </w:r>
            <w:r w:rsidRPr="00254E67">
              <w:rPr>
                <w:rFonts w:ascii="Arial" w:hAnsi="Arial" w:cs="Arial"/>
                <w:bCs/>
                <w:sz w:val="24"/>
                <w:szCs w:val="24"/>
                <w:lang w:val="en-GB"/>
              </w:rPr>
              <w:t>married, two children.</w:t>
            </w:r>
          </w:p>
        </w:tc>
      </w:tr>
      <w:tr w:rsidR="00254E67" w:rsidRPr="003201F2" w14:paraId="57549C51" w14:textId="77777777" w:rsidTr="006D16B3">
        <w:tc>
          <w:tcPr>
            <w:tcW w:w="709" w:type="dxa"/>
          </w:tcPr>
          <w:p w14:paraId="4782F0B1" w14:textId="3017F5CF" w:rsidR="00254E67" w:rsidRPr="00254E67" w:rsidRDefault="00254E67" w:rsidP="00254E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103" w:type="dxa"/>
          </w:tcPr>
          <w:p w14:paraId="05588042" w14:textId="454A18FD" w:rsidR="00254E67" w:rsidRPr="00D50810" w:rsidRDefault="00D50810" w:rsidP="00D508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0810">
              <w:rPr>
                <w:rFonts w:ascii="Arial" w:hAnsi="Arial" w:cs="Arial"/>
                <w:b/>
                <w:bCs/>
                <w:sz w:val="24"/>
                <w:szCs w:val="24"/>
              </w:rPr>
              <w:t>Особисті якості:</w:t>
            </w:r>
            <w:r w:rsidRPr="00D50810">
              <w:rPr>
                <w:rFonts w:ascii="Arial" w:hAnsi="Arial" w:cs="Arial"/>
                <w:sz w:val="24"/>
                <w:szCs w:val="24"/>
              </w:rPr>
              <w:t xml:space="preserve"> цілеспрямований, порядний, відповідальний, скрупульозний, працьовитий, чесний, впевнений в собі, здатний легко навчитися,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50810">
              <w:rPr>
                <w:rFonts w:ascii="Arial" w:hAnsi="Arial" w:cs="Arial"/>
                <w:sz w:val="24"/>
                <w:szCs w:val="24"/>
              </w:rPr>
              <w:t>виконавчий, об'єктивний,  рішучий, без шкідливих звичок, доброзичливий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5081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110" w:type="dxa"/>
          </w:tcPr>
          <w:p w14:paraId="2F3D222B" w14:textId="371F8807" w:rsidR="00254E67" w:rsidRPr="00D50810" w:rsidRDefault="00D50810" w:rsidP="00D5081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50810">
              <w:rPr>
                <w:rFonts w:ascii="Arial" w:hAnsi="Arial" w:cs="Arial"/>
                <w:b/>
                <w:sz w:val="24"/>
                <w:szCs w:val="24"/>
                <w:lang w:val="en-GB"/>
              </w:rPr>
              <w:t>Personal qualities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: purposeful, decent, responsible, scrupulous, hardworking, honest, self-confident, </w:t>
            </w:r>
            <w:r w:rsidR="00C27A0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able to </w:t>
            </w:r>
            <w:r w:rsidR="00C27A0E">
              <w:rPr>
                <w:rFonts w:ascii="Arial" w:hAnsi="Arial" w:cs="Arial"/>
                <w:bCs/>
                <w:sz w:val="24"/>
                <w:szCs w:val="24"/>
                <w:lang w:val="en-GB"/>
              </w:rPr>
              <w:t>easily</w:t>
            </w:r>
            <w:r w:rsidR="00C27A0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learn, </w:t>
            </w:r>
            <w:r w:rsidR="00C27A0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diligent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>, objective, determined, without bad habits, friendly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254E67" w:rsidRPr="003201F2" w14:paraId="11286EFD" w14:textId="77777777" w:rsidTr="006D16B3">
        <w:tc>
          <w:tcPr>
            <w:tcW w:w="709" w:type="dxa"/>
          </w:tcPr>
          <w:p w14:paraId="0A329F0A" w14:textId="60B58181" w:rsidR="00254E67" w:rsidRPr="00D50810" w:rsidRDefault="00D50810" w:rsidP="00254E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103" w:type="dxa"/>
          </w:tcPr>
          <w:p w14:paraId="1FFAF694" w14:textId="77777777" w:rsidR="00D50810" w:rsidRPr="00D50810" w:rsidRDefault="00D50810" w:rsidP="00D508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0810">
              <w:rPr>
                <w:rFonts w:ascii="Arial" w:hAnsi="Arial" w:cs="Arial"/>
                <w:b/>
                <w:bCs/>
                <w:sz w:val="24"/>
                <w:szCs w:val="24"/>
              </w:rPr>
              <w:t>Ділові якості:</w:t>
            </w:r>
            <w:r w:rsidRPr="00D50810">
              <w:rPr>
                <w:rFonts w:ascii="Arial" w:hAnsi="Arial" w:cs="Arial"/>
                <w:sz w:val="24"/>
                <w:szCs w:val="24"/>
              </w:rPr>
              <w:t xml:space="preserve"> комунікабельний, пунктуальний, практичний, сумлінний,  самостійний, активний, спритний, вміння чітко викладати  свої думки усно і письмово, акуратний, вміння вести ділову  </w:t>
            </w:r>
          </w:p>
          <w:p w14:paraId="79D259D6" w14:textId="3CFDC6B8" w:rsidR="00D50810" w:rsidRPr="00D50810" w:rsidRDefault="00D50810" w:rsidP="00D508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0810">
              <w:rPr>
                <w:rFonts w:ascii="Arial" w:hAnsi="Arial" w:cs="Arial"/>
                <w:sz w:val="24"/>
                <w:szCs w:val="24"/>
              </w:rPr>
              <w:t>переписку, вміння приймати рішення, ввічливий і тактовний,  вміння працювати в команді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5081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2D39750" w14:textId="77777777" w:rsidR="00254E67" w:rsidRPr="00D50810" w:rsidRDefault="00254E67" w:rsidP="0025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10" w:type="dxa"/>
          </w:tcPr>
          <w:p w14:paraId="4B0BFF8E" w14:textId="1AACE2B3" w:rsidR="00254E67" w:rsidRPr="00A81A4B" w:rsidRDefault="00D50810" w:rsidP="00D5081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D50810">
              <w:rPr>
                <w:rFonts w:ascii="Arial" w:hAnsi="Arial" w:cs="Arial"/>
                <w:b/>
                <w:sz w:val="24"/>
                <w:szCs w:val="24"/>
                <w:lang w:val="en-GB"/>
              </w:rPr>
              <w:t>Business qualities: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sociable, punctual, practical, conscientious, independent, active, resourceful, ab</w:t>
            </w:r>
            <w:r w:rsidR="00A81A4B">
              <w:rPr>
                <w:rFonts w:ascii="Arial" w:hAnsi="Arial" w:cs="Arial"/>
                <w:bCs/>
                <w:sz w:val="24"/>
                <w:szCs w:val="24"/>
                <w:lang w:val="en-GB"/>
              </w:rPr>
              <w:t>le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to clearly express thoughts orally and in writing, </w:t>
            </w:r>
            <w:r w:rsidR="00A81A4B">
              <w:rPr>
                <w:rFonts w:ascii="Arial" w:hAnsi="Arial" w:cs="Arial"/>
                <w:bCs/>
                <w:sz w:val="24"/>
                <w:szCs w:val="24"/>
                <w:lang w:val="en-US"/>
              </w:rPr>
              <w:t>neat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>, ab</w:t>
            </w:r>
            <w:r w:rsidR="00A81A4B">
              <w:rPr>
                <w:rFonts w:ascii="Arial" w:hAnsi="Arial" w:cs="Arial"/>
                <w:bCs/>
                <w:sz w:val="24"/>
                <w:szCs w:val="24"/>
                <w:lang w:val="en-GB"/>
              </w:rPr>
              <w:t>le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to conduct business correspondence</w:t>
            </w:r>
            <w:r w:rsidR="00A81A4B" w:rsidRPr="00A81A4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, 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>ab</w:t>
            </w:r>
            <w:r w:rsidR="00A81A4B">
              <w:rPr>
                <w:rFonts w:ascii="Arial" w:hAnsi="Arial" w:cs="Arial"/>
                <w:bCs/>
                <w:sz w:val="24"/>
                <w:szCs w:val="24"/>
                <w:lang w:val="en-US"/>
              </w:rPr>
              <w:t>le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to make decisions, polite and tactful, ab</w:t>
            </w:r>
            <w:r w:rsidR="00857E48">
              <w:rPr>
                <w:rFonts w:ascii="Arial" w:hAnsi="Arial" w:cs="Arial"/>
                <w:bCs/>
                <w:sz w:val="24"/>
                <w:szCs w:val="24"/>
                <w:lang w:val="en-GB"/>
              </w:rPr>
              <w:t>le</w:t>
            </w:r>
            <w:r w:rsidRPr="00D5081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to work in a team.</w:t>
            </w:r>
          </w:p>
        </w:tc>
      </w:tr>
      <w:tr w:rsidR="00254E67" w:rsidRPr="003201F2" w14:paraId="12168951" w14:textId="77777777" w:rsidTr="006D16B3">
        <w:tc>
          <w:tcPr>
            <w:tcW w:w="709" w:type="dxa"/>
          </w:tcPr>
          <w:p w14:paraId="4D3133C5" w14:textId="3231C9E8" w:rsidR="00254E67" w:rsidRPr="00D50810" w:rsidRDefault="00D50810" w:rsidP="00254E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103" w:type="dxa"/>
          </w:tcPr>
          <w:p w14:paraId="5BEC3308" w14:textId="77777777" w:rsidR="005F2324" w:rsidRDefault="00D50810" w:rsidP="005F232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810">
              <w:rPr>
                <w:rFonts w:ascii="Arial" w:hAnsi="Arial" w:cs="Arial"/>
                <w:b/>
                <w:bCs/>
                <w:sz w:val="24"/>
                <w:szCs w:val="24"/>
              </w:rPr>
              <w:t>Додаткові дані:</w:t>
            </w:r>
          </w:p>
          <w:p w14:paraId="739BEB59" w14:textId="22C499EE" w:rsidR="00254E67" w:rsidRPr="005F2324" w:rsidRDefault="00D50810" w:rsidP="005F232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0810">
              <w:rPr>
                <w:rFonts w:ascii="Arial" w:hAnsi="Arial" w:cs="Arial"/>
                <w:bCs/>
                <w:sz w:val="24"/>
                <w:szCs w:val="24"/>
              </w:rPr>
              <w:t>прагнення до постійної самоосвіти</w:t>
            </w:r>
            <w:r w:rsidR="005F2324" w:rsidRPr="005F2324"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  <w:r w:rsidRPr="00D5081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110" w:type="dxa"/>
          </w:tcPr>
          <w:p w14:paraId="4671049A" w14:textId="77777777" w:rsidR="00857E48" w:rsidRPr="00D258FE" w:rsidRDefault="005F2324" w:rsidP="005F232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F2324">
              <w:rPr>
                <w:rFonts w:ascii="Arial" w:hAnsi="Arial" w:cs="Arial"/>
                <w:b/>
                <w:sz w:val="24"/>
                <w:szCs w:val="24"/>
                <w:lang w:val="en-GB"/>
              </w:rPr>
              <w:t>Additional information</w:t>
            </w:r>
            <w:r w:rsidRPr="005F2324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  <w:p w14:paraId="3FA0ACEB" w14:textId="3A7570B1" w:rsidR="00254E67" w:rsidRPr="00D258FE" w:rsidRDefault="00857E48" w:rsidP="005F232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eagerness</w:t>
            </w:r>
            <w:r w:rsidR="005F2324" w:rsidRPr="005F2324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constant</w:t>
            </w:r>
            <w:r w:rsidR="005F2324" w:rsidRPr="005F2324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self-education</w:t>
            </w:r>
          </w:p>
        </w:tc>
      </w:tr>
      <w:tr w:rsidR="00254E67" w:rsidRPr="003201F2" w14:paraId="6E2387F0" w14:textId="77777777" w:rsidTr="006D16B3">
        <w:tc>
          <w:tcPr>
            <w:tcW w:w="709" w:type="dxa"/>
          </w:tcPr>
          <w:p w14:paraId="14152C82" w14:textId="77777777" w:rsidR="00254E67" w:rsidRPr="003201F2" w:rsidRDefault="00254E67" w:rsidP="0025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8579B15" w14:textId="77777777" w:rsidR="00254E67" w:rsidRPr="003201F2" w:rsidRDefault="00254E67" w:rsidP="0025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0" w:type="dxa"/>
          </w:tcPr>
          <w:p w14:paraId="53E57701" w14:textId="77777777" w:rsidR="00254E67" w:rsidRPr="003201F2" w:rsidRDefault="00254E67" w:rsidP="0025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42301A3" w14:textId="77777777" w:rsidR="00855C3E" w:rsidRPr="00995848" w:rsidRDefault="00995848" w:rsidP="009958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584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sectPr w:rsidR="00855C3E" w:rsidRPr="00995848" w:rsidSect="00C20954">
      <w:pgSz w:w="11906" w:h="16838" w:code="9"/>
      <w:pgMar w:top="680" w:right="1134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019C"/>
    <w:multiLevelType w:val="hybridMultilevel"/>
    <w:tmpl w:val="7D78F442"/>
    <w:lvl w:ilvl="0" w:tplc="069601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F82"/>
    <w:multiLevelType w:val="hybridMultilevel"/>
    <w:tmpl w:val="59A441E0"/>
    <w:lvl w:ilvl="0" w:tplc="42308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90" w:hanging="360"/>
      </w:pPr>
    </w:lvl>
    <w:lvl w:ilvl="2" w:tplc="2000001B" w:tentative="1">
      <w:start w:val="1"/>
      <w:numFmt w:val="lowerRoman"/>
      <w:lvlText w:val="%3."/>
      <w:lvlJc w:val="right"/>
      <w:pPr>
        <w:ind w:left="3210" w:hanging="180"/>
      </w:pPr>
    </w:lvl>
    <w:lvl w:ilvl="3" w:tplc="2000000F" w:tentative="1">
      <w:start w:val="1"/>
      <w:numFmt w:val="decimal"/>
      <w:lvlText w:val="%4."/>
      <w:lvlJc w:val="left"/>
      <w:pPr>
        <w:ind w:left="3930" w:hanging="360"/>
      </w:pPr>
    </w:lvl>
    <w:lvl w:ilvl="4" w:tplc="20000019" w:tentative="1">
      <w:start w:val="1"/>
      <w:numFmt w:val="lowerLetter"/>
      <w:lvlText w:val="%5."/>
      <w:lvlJc w:val="left"/>
      <w:pPr>
        <w:ind w:left="4650" w:hanging="360"/>
      </w:pPr>
    </w:lvl>
    <w:lvl w:ilvl="5" w:tplc="2000001B" w:tentative="1">
      <w:start w:val="1"/>
      <w:numFmt w:val="lowerRoman"/>
      <w:lvlText w:val="%6."/>
      <w:lvlJc w:val="right"/>
      <w:pPr>
        <w:ind w:left="5370" w:hanging="180"/>
      </w:pPr>
    </w:lvl>
    <w:lvl w:ilvl="6" w:tplc="2000000F" w:tentative="1">
      <w:start w:val="1"/>
      <w:numFmt w:val="decimal"/>
      <w:lvlText w:val="%7."/>
      <w:lvlJc w:val="left"/>
      <w:pPr>
        <w:ind w:left="6090" w:hanging="360"/>
      </w:pPr>
    </w:lvl>
    <w:lvl w:ilvl="7" w:tplc="20000019" w:tentative="1">
      <w:start w:val="1"/>
      <w:numFmt w:val="lowerLetter"/>
      <w:lvlText w:val="%8."/>
      <w:lvlJc w:val="left"/>
      <w:pPr>
        <w:ind w:left="6810" w:hanging="360"/>
      </w:pPr>
    </w:lvl>
    <w:lvl w:ilvl="8" w:tplc="200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0DF6D8C"/>
    <w:multiLevelType w:val="hybridMultilevel"/>
    <w:tmpl w:val="03984DCC"/>
    <w:lvl w:ilvl="0" w:tplc="FDC658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CF3"/>
    <w:multiLevelType w:val="hybridMultilevel"/>
    <w:tmpl w:val="59FEBB06"/>
    <w:lvl w:ilvl="0" w:tplc="B5B0C4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44F4"/>
    <w:multiLevelType w:val="hybridMultilevel"/>
    <w:tmpl w:val="D7927B10"/>
    <w:lvl w:ilvl="0" w:tplc="7FB828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6C73"/>
    <w:multiLevelType w:val="hybridMultilevel"/>
    <w:tmpl w:val="631A51F6"/>
    <w:lvl w:ilvl="0" w:tplc="F16C49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35D52"/>
    <w:multiLevelType w:val="hybridMultilevel"/>
    <w:tmpl w:val="24040230"/>
    <w:lvl w:ilvl="0" w:tplc="2F9270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0C54"/>
    <w:multiLevelType w:val="hybridMultilevel"/>
    <w:tmpl w:val="B62C4DA8"/>
    <w:lvl w:ilvl="0" w:tplc="D0CEFB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6665A"/>
    <w:multiLevelType w:val="multilevel"/>
    <w:tmpl w:val="CD0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195851"/>
    <w:multiLevelType w:val="hybridMultilevel"/>
    <w:tmpl w:val="C99E25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44D3"/>
    <w:multiLevelType w:val="hybridMultilevel"/>
    <w:tmpl w:val="70DAEBFE"/>
    <w:lvl w:ilvl="0" w:tplc="155A9A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97EF9"/>
    <w:multiLevelType w:val="multilevel"/>
    <w:tmpl w:val="DF50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6B2536"/>
    <w:multiLevelType w:val="hybridMultilevel"/>
    <w:tmpl w:val="79681160"/>
    <w:lvl w:ilvl="0" w:tplc="430479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62A3D"/>
    <w:multiLevelType w:val="hybridMultilevel"/>
    <w:tmpl w:val="883872BA"/>
    <w:lvl w:ilvl="0" w:tplc="61624B1A">
      <w:start w:val="1"/>
      <w:numFmt w:val="decimal"/>
      <w:lvlText w:val="%1."/>
      <w:lvlJc w:val="left"/>
      <w:pPr>
        <w:ind w:left="75" w:hanging="432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723" w:hanging="360"/>
      </w:pPr>
    </w:lvl>
    <w:lvl w:ilvl="2" w:tplc="0422001B" w:tentative="1">
      <w:start w:val="1"/>
      <w:numFmt w:val="lowerRoman"/>
      <w:lvlText w:val="%3."/>
      <w:lvlJc w:val="right"/>
      <w:pPr>
        <w:ind w:left="1443" w:hanging="180"/>
      </w:pPr>
    </w:lvl>
    <w:lvl w:ilvl="3" w:tplc="0422000F" w:tentative="1">
      <w:start w:val="1"/>
      <w:numFmt w:val="decimal"/>
      <w:lvlText w:val="%4."/>
      <w:lvlJc w:val="left"/>
      <w:pPr>
        <w:ind w:left="2163" w:hanging="360"/>
      </w:pPr>
    </w:lvl>
    <w:lvl w:ilvl="4" w:tplc="04220019" w:tentative="1">
      <w:start w:val="1"/>
      <w:numFmt w:val="lowerLetter"/>
      <w:lvlText w:val="%5."/>
      <w:lvlJc w:val="left"/>
      <w:pPr>
        <w:ind w:left="2883" w:hanging="360"/>
      </w:pPr>
    </w:lvl>
    <w:lvl w:ilvl="5" w:tplc="0422001B" w:tentative="1">
      <w:start w:val="1"/>
      <w:numFmt w:val="lowerRoman"/>
      <w:lvlText w:val="%6."/>
      <w:lvlJc w:val="right"/>
      <w:pPr>
        <w:ind w:left="3603" w:hanging="180"/>
      </w:pPr>
    </w:lvl>
    <w:lvl w:ilvl="6" w:tplc="0422000F" w:tentative="1">
      <w:start w:val="1"/>
      <w:numFmt w:val="decimal"/>
      <w:lvlText w:val="%7."/>
      <w:lvlJc w:val="left"/>
      <w:pPr>
        <w:ind w:left="4323" w:hanging="360"/>
      </w:pPr>
    </w:lvl>
    <w:lvl w:ilvl="7" w:tplc="04220019" w:tentative="1">
      <w:start w:val="1"/>
      <w:numFmt w:val="lowerLetter"/>
      <w:lvlText w:val="%8."/>
      <w:lvlJc w:val="left"/>
      <w:pPr>
        <w:ind w:left="5043" w:hanging="360"/>
      </w:pPr>
    </w:lvl>
    <w:lvl w:ilvl="8" w:tplc="0422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4" w15:restartNumberingAfterBreak="0">
    <w:nsid w:val="3DBF1614"/>
    <w:multiLevelType w:val="hybridMultilevel"/>
    <w:tmpl w:val="556C7D4C"/>
    <w:lvl w:ilvl="0" w:tplc="248217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32DBE"/>
    <w:multiLevelType w:val="multilevel"/>
    <w:tmpl w:val="FFE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B23117"/>
    <w:multiLevelType w:val="hybridMultilevel"/>
    <w:tmpl w:val="7324B27C"/>
    <w:lvl w:ilvl="0" w:tplc="DF2C5B1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852EC"/>
    <w:multiLevelType w:val="multilevel"/>
    <w:tmpl w:val="E27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C04CB8"/>
    <w:multiLevelType w:val="hybridMultilevel"/>
    <w:tmpl w:val="9D8C6A4E"/>
    <w:lvl w:ilvl="0" w:tplc="E2FEBE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62EAF"/>
    <w:multiLevelType w:val="hybridMultilevel"/>
    <w:tmpl w:val="670A43D4"/>
    <w:lvl w:ilvl="0" w:tplc="B97A28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57ED"/>
    <w:multiLevelType w:val="hybridMultilevel"/>
    <w:tmpl w:val="A342ADAA"/>
    <w:lvl w:ilvl="0" w:tplc="CFCA0E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75CDF"/>
    <w:multiLevelType w:val="hybridMultilevel"/>
    <w:tmpl w:val="4B02061A"/>
    <w:lvl w:ilvl="0" w:tplc="95881D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35BE3"/>
    <w:multiLevelType w:val="hybridMultilevel"/>
    <w:tmpl w:val="AB963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506A1"/>
    <w:multiLevelType w:val="hybridMultilevel"/>
    <w:tmpl w:val="93641140"/>
    <w:lvl w:ilvl="0" w:tplc="285CBC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76936">
    <w:abstractNumId w:val="11"/>
  </w:num>
  <w:num w:numId="2" w16cid:durableId="484012044">
    <w:abstractNumId w:val="15"/>
  </w:num>
  <w:num w:numId="3" w16cid:durableId="1569803686">
    <w:abstractNumId w:val="17"/>
  </w:num>
  <w:num w:numId="4" w16cid:durableId="2049449027">
    <w:abstractNumId w:val="8"/>
  </w:num>
  <w:num w:numId="5" w16cid:durableId="1008630136">
    <w:abstractNumId w:val="13"/>
  </w:num>
  <w:num w:numId="6" w16cid:durableId="1527868663">
    <w:abstractNumId w:val="1"/>
  </w:num>
  <w:num w:numId="7" w16cid:durableId="1373918331">
    <w:abstractNumId w:val="9"/>
  </w:num>
  <w:num w:numId="8" w16cid:durableId="615915898">
    <w:abstractNumId w:val="22"/>
  </w:num>
  <w:num w:numId="9" w16cid:durableId="732313278">
    <w:abstractNumId w:val="0"/>
  </w:num>
  <w:num w:numId="10" w16cid:durableId="1212421349">
    <w:abstractNumId w:val="19"/>
  </w:num>
  <w:num w:numId="11" w16cid:durableId="1996297051">
    <w:abstractNumId w:val="5"/>
  </w:num>
  <w:num w:numId="12" w16cid:durableId="879324779">
    <w:abstractNumId w:val="14"/>
  </w:num>
  <w:num w:numId="13" w16cid:durableId="1283195726">
    <w:abstractNumId w:val="20"/>
  </w:num>
  <w:num w:numId="14" w16cid:durableId="1066997601">
    <w:abstractNumId w:val="21"/>
  </w:num>
  <w:num w:numId="15" w16cid:durableId="1711952399">
    <w:abstractNumId w:val="4"/>
  </w:num>
  <w:num w:numId="16" w16cid:durableId="798113816">
    <w:abstractNumId w:val="12"/>
  </w:num>
  <w:num w:numId="17" w16cid:durableId="596017065">
    <w:abstractNumId w:val="10"/>
  </w:num>
  <w:num w:numId="18" w16cid:durableId="78872010">
    <w:abstractNumId w:val="7"/>
  </w:num>
  <w:num w:numId="19" w16cid:durableId="1276908026">
    <w:abstractNumId w:val="6"/>
  </w:num>
  <w:num w:numId="20" w16cid:durableId="2059085881">
    <w:abstractNumId w:val="3"/>
  </w:num>
  <w:num w:numId="21" w16cid:durableId="104733829">
    <w:abstractNumId w:val="23"/>
  </w:num>
  <w:num w:numId="22" w16cid:durableId="1839691962">
    <w:abstractNumId w:val="18"/>
  </w:num>
  <w:num w:numId="23" w16cid:durableId="745298247">
    <w:abstractNumId w:val="2"/>
  </w:num>
  <w:num w:numId="24" w16cid:durableId="320429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48"/>
    <w:rsid w:val="0001078A"/>
    <w:rsid w:val="00021321"/>
    <w:rsid w:val="00050921"/>
    <w:rsid w:val="000679A9"/>
    <w:rsid w:val="00075EEA"/>
    <w:rsid w:val="000A01A2"/>
    <w:rsid w:val="000A62F7"/>
    <w:rsid w:val="000B2E75"/>
    <w:rsid w:val="000C2935"/>
    <w:rsid w:val="000C6CEE"/>
    <w:rsid w:val="000E1914"/>
    <w:rsid w:val="001073BD"/>
    <w:rsid w:val="001347C8"/>
    <w:rsid w:val="00144CCB"/>
    <w:rsid w:val="00160F54"/>
    <w:rsid w:val="00180EF9"/>
    <w:rsid w:val="00185DF4"/>
    <w:rsid w:val="00186E09"/>
    <w:rsid w:val="001907E2"/>
    <w:rsid w:val="00194660"/>
    <w:rsid w:val="001B2056"/>
    <w:rsid w:val="001C5ABC"/>
    <w:rsid w:val="00242E60"/>
    <w:rsid w:val="00254E67"/>
    <w:rsid w:val="00283B65"/>
    <w:rsid w:val="002C0358"/>
    <w:rsid w:val="002C4F01"/>
    <w:rsid w:val="003201F2"/>
    <w:rsid w:val="00333EFD"/>
    <w:rsid w:val="00341953"/>
    <w:rsid w:val="0035729E"/>
    <w:rsid w:val="0037751A"/>
    <w:rsid w:val="00382A64"/>
    <w:rsid w:val="003B22BF"/>
    <w:rsid w:val="003B4B03"/>
    <w:rsid w:val="003B64B2"/>
    <w:rsid w:val="003E12AB"/>
    <w:rsid w:val="00404D12"/>
    <w:rsid w:val="00421F68"/>
    <w:rsid w:val="00445126"/>
    <w:rsid w:val="00482165"/>
    <w:rsid w:val="004A1F59"/>
    <w:rsid w:val="004C0717"/>
    <w:rsid w:val="0053072C"/>
    <w:rsid w:val="005679E5"/>
    <w:rsid w:val="0058636D"/>
    <w:rsid w:val="00593708"/>
    <w:rsid w:val="005B4838"/>
    <w:rsid w:val="005C5381"/>
    <w:rsid w:val="005E55BC"/>
    <w:rsid w:val="005F2324"/>
    <w:rsid w:val="005F4F6C"/>
    <w:rsid w:val="00630948"/>
    <w:rsid w:val="00671239"/>
    <w:rsid w:val="006C474E"/>
    <w:rsid w:val="006C5ED4"/>
    <w:rsid w:val="006D16B3"/>
    <w:rsid w:val="006D3C52"/>
    <w:rsid w:val="006D7E18"/>
    <w:rsid w:val="00706335"/>
    <w:rsid w:val="00722474"/>
    <w:rsid w:val="007362E6"/>
    <w:rsid w:val="00755F10"/>
    <w:rsid w:val="00763FDE"/>
    <w:rsid w:val="00777B53"/>
    <w:rsid w:val="00787B8D"/>
    <w:rsid w:val="007A26DE"/>
    <w:rsid w:val="007E2B5A"/>
    <w:rsid w:val="007E6E11"/>
    <w:rsid w:val="00800938"/>
    <w:rsid w:val="008171ED"/>
    <w:rsid w:val="00823434"/>
    <w:rsid w:val="0082630D"/>
    <w:rsid w:val="00841788"/>
    <w:rsid w:val="00855C3E"/>
    <w:rsid w:val="00857E48"/>
    <w:rsid w:val="00874C87"/>
    <w:rsid w:val="00876EC1"/>
    <w:rsid w:val="008B242E"/>
    <w:rsid w:val="008F07DD"/>
    <w:rsid w:val="009014CD"/>
    <w:rsid w:val="0090463D"/>
    <w:rsid w:val="00925944"/>
    <w:rsid w:val="0093074E"/>
    <w:rsid w:val="00952525"/>
    <w:rsid w:val="00966CB6"/>
    <w:rsid w:val="0099383C"/>
    <w:rsid w:val="00995848"/>
    <w:rsid w:val="009B241E"/>
    <w:rsid w:val="009B7F37"/>
    <w:rsid w:val="009E5433"/>
    <w:rsid w:val="00A44AEC"/>
    <w:rsid w:val="00A67244"/>
    <w:rsid w:val="00A81A4B"/>
    <w:rsid w:val="00AD1034"/>
    <w:rsid w:val="00AD5924"/>
    <w:rsid w:val="00B03DD1"/>
    <w:rsid w:val="00B61518"/>
    <w:rsid w:val="00B96E14"/>
    <w:rsid w:val="00BB0F79"/>
    <w:rsid w:val="00BF24CC"/>
    <w:rsid w:val="00C20954"/>
    <w:rsid w:val="00C21285"/>
    <w:rsid w:val="00C27A0E"/>
    <w:rsid w:val="00C81BFA"/>
    <w:rsid w:val="00C96F4F"/>
    <w:rsid w:val="00CB4841"/>
    <w:rsid w:val="00CD4DDC"/>
    <w:rsid w:val="00D0328C"/>
    <w:rsid w:val="00D1486B"/>
    <w:rsid w:val="00D17762"/>
    <w:rsid w:val="00D258FE"/>
    <w:rsid w:val="00D27F45"/>
    <w:rsid w:val="00D50810"/>
    <w:rsid w:val="00D842AF"/>
    <w:rsid w:val="00DA0E14"/>
    <w:rsid w:val="00DA1088"/>
    <w:rsid w:val="00DF0A4D"/>
    <w:rsid w:val="00E031DE"/>
    <w:rsid w:val="00E03F6B"/>
    <w:rsid w:val="00E10756"/>
    <w:rsid w:val="00E10A4D"/>
    <w:rsid w:val="00E65CD0"/>
    <w:rsid w:val="00E753D7"/>
    <w:rsid w:val="00E96702"/>
    <w:rsid w:val="00E97E67"/>
    <w:rsid w:val="00EA3FFA"/>
    <w:rsid w:val="00EB5765"/>
    <w:rsid w:val="00ED784D"/>
    <w:rsid w:val="00F241E7"/>
    <w:rsid w:val="00F52A61"/>
    <w:rsid w:val="00F53BBD"/>
    <w:rsid w:val="00F93592"/>
    <w:rsid w:val="00F9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E5B"/>
  <w15:chartTrackingRefBased/>
  <w15:docId w15:val="{2B1C3E57-66AD-4D49-B056-8CC509DD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686755198763277513-wm-msonormal">
    <w:name w:val="m_5686755198763277513-wm-msonormal"/>
    <w:basedOn w:val="a"/>
    <w:rsid w:val="003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686755198763277513-wm-msolistparagraph">
    <w:name w:val="m_5686755198763277513-wm-msolistparagraph"/>
    <w:basedOn w:val="a"/>
    <w:rsid w:val="003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201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F7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B03DD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text">
    <w:name w:val="text"/>
    <w:basedOn w:val="a"/>
    <w:rsid w:val="0082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268B-EA59-4158-992F-DAEA8419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Acer-Nitro-PTO</dc:creator>
  <cp:keywords/>
  <dc:description/>
  <cp:lastModifiedBy>Microsoft Office User</cp:lastModifiedBy>
  <cp:revision>20</cp:revision>
  <cp:lastPrinted>2023-03-13T16:28:00Z</cp:lastPrinted>
  <dcterms:created xsi:type="dcterms:W3CDTF">2023-10-24T13:23:00Z</dcterms:created>
  <dcterms:modified xsi:type="dcterms:W3CDTF">2024-05-15T22:33:00Z</dcterms:modified>
</cp:coreProperties>
</file>