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302E" w:rsidRPr="00393C1A" w:rsidRDefault="008C5039" w:rsidP="008C5039">
      <w:pPr>
        <w:pStyle w:val="2"/>
        <w:ind w:left="0"/>
        <w:rPr>
          <w:color w:val="000000" w:themeColor="text1"/>
        </w:rPr>
      </w:pPr>
      <w:r w:rsidRPr="00393C1A">
        <w:rPr>
          <w:color w:val="000000" w:themeColor="text1"/>
        </w:rPr>
        <w:t xml:space="preserve">                      </w:t>
      </w:r>
      <w:r w:rsidR="00863B73">
        <w:rPr>
          <w:color w:val="000000" w:themeColor="text1"/>
        </w:rPr>
        <w:t xml:space="preserve"> </w:t>
      </w:r>
      <w:r w:rsidR="0079150C" w:rsidRPr="00393C1A">
        <w:rPr>
          <w:color w:val="000000" w:themeColor="text1"/>
        </w:rPr>
        <w:t xml:space="preserve"> </w:t>
      </w:r>
      <w:r w:rsidR="00F6302E" w:rsidRPr="00393C1A">
        <w:rPr>
          <w:color w:val="000000" w:themeColor="text1"/>
        </w:rPr>
        <w:t>МІНІСТЕРСТВО ОСВІТИ І НАУКИ</w:t>
      </w:r>
      <w:r w:rsidR="00F6302E" w:rsidRPr="00393C1A">
        <w:rPr>
          <w:color w:val="000000" w:themeColor="text1"/>
          <w:lang w:val="ru-RU"/>
        </w:rPr>
        <w:t xml:space="preserve"> </w:t>
      </w:r>
      <w:r w:rsidR="00F6302E" w:rsidRPr="00393C1A">
        <w:rPr>
          <w:color w:val="000000" w:themeColor="text1"/>
        </w:rPr>
        <w:t>УКРАЇНИ</w:t>
      </w:r>
    </w:p>
    <w:p w:rsidR="00F6302E" w:rsidRPr="00393C1A" w:rsidRDefault="00863B73" w:rsidP="00863B73">
      <w:pPr>
        <w:pStyle w:val="2"/>
        <w:ind w:left="0"/>
        <w:rPr>
          <w:color w:val="000000" w:themeColor="text1"/>
        </w:rPr>
      </w:pPr>
      <w:r>
        <w:rPr>
          <w:color w:val="000000" w:themeColor="text1"/>
        </w:rPr>
        <w:t xml:space="preserve">        </w:t>
      </w:r>
      <w:r w:rsidR="00F6302E" w:rsidRPr="00393C1A">
        <w:rPr>
          <w:color w:val="000000" w:themeColor="text1"/>
        </w:rPr>
        <w:t>КИЇВСЬКА ДЕРЖАВНА АКАДЕМІЯ ВОДНОГО ТРАНСПОРТУ</w:t>
      </w:r>
    </w:p>
    <w:p w:rsidR="00F6302E" w:rsidRPr="00393C1A" w:rsidRDefault="00F6302E" w:rsidP="00F6302E">
      <w:pPr>
        <w:pStyle w:val="2"/>
        <w:ind w:left="0"/>
        <w:jc w:val="center"/>
        <w:rPr>
          <w:color w:val="000000" w:themeColor="text1"/>
        </w:rPr>
      </w:pPr>
      <w:r w:rsidRPr="00393C1A">
        <w:rPr>
          <w:color w:val="000000" w:themeColor="text1"/>
        </w:rPr>
        <w:t>імені гетьмана Петра Конашевича-Сагайдачного</w:t>
      </w:r>
    </w:p>
    <w:p w:rsidR="00F6302E" w:rsidRPr="00393C1A" w:rsidRDefault="00F6302E" w:rsidP="00F6302E">
      <w:pPr>
        <w:pStyle w:val="2"/>
        <w:ind w:left="0"/>
        <w:jc w:val="center"/>
        <w:rPr>
          <w:color w:val="000000" w:themeColor="text1"/>
        </w:rPr>
      </w:pPr>
    </w:p>
    <w:p w:rsidR="00F6302E" w:rsidRPr="00393C1A" w:rsidRDefault="00F6302E" w:rsidP="00F6302E">
      <w:pPr>
        <w:pStyle w:val="2"/>
        <w:ind w:left="0"/>
        <w:jc w:val="center"/>
        <w:rPr>
          <w:color w:val="000000" w:themeColor="text1"/>
        </w:rPr>
      </w:pPr>
      <w:r w:rsidRPr="00393C1A">
        <w:rPr>
          <w:color w:val="000000" w:themeColor="text1"/>
        </w:rPr>
        <w:t>ЮРИДИЧНИЙ ФАКУЛЬТЕТ</w:t>
      </w:r>
    </w:p>
    <w:p w:rsidR="00F6302E" w:rsidRPr="00393C1A" w:rsidRDefault="00F6302E" w:rsidP="00F6302E">
      <w:pPr>
        <w:pStyle w:val="2"/>
        <w:ind w:left="0"/>
        <w:jc w:val="center"/>
        <w:rPr>
          <w:color w:val="000000" w:themeColor="text1"/>
        </w:rPr>
      </w:pPr>
    </w:p>
    <w:p w:rsidR="00F6302E" w:rsidRPr="00393C1A" w:rsidRDefault="00F6302E" w:rsidP="00F6302E">
      <w:pPr>
        <w:pStyle w:val="2"/>
        <w:ind w:left="0"/>
        <w:jc w:val="center"/>
        <w:rPr>
          <w:color w:val="000000" w:themeColor="text1"/>
        </w:rPr>
      </w:pPr>
    </w:p>
    <w:p w:rsidR="00F6302E" w:rsidRPr="00393C1A" w:rsidRDefault="00F6302E" w:rsidP="00F6302E">
      <w:pPr>
        <w:pStyle w:val="2"/>
        <w:ind w:left="0"/>
        <w:jc w:val="center"/>
        <w:rPr>
          <w:color w:val="000000" w:themeColor="text1"/>
        </w:rPr>
      </w:pPr>
      <w:r w:rsidRPr="00393C1A">
        <w:rPr>
          <w:color w:val="000000" w:themeColor="text1"/>
        </w:rPr>
        <w:t>Кафедра Цивільного права</w:t>
      </w:r>
    </w:p>
    <w:p w:rsidR="00F6302E" w:rsidRPr="00393C1A" w:rsidRDefault="00F6302E" w:rsidP="00F6302E">
      <w:pPr>
        <w:pStyle w:val="2"/>
        <w:ind w:left="0"/>
        <w:jc w:val="center"/>
        <w:rPr>
          <w:color w:val="000000" w:themeColor="text1"/>
        </w:rPr>
      </w:pPr>
    </w:p>
    <w:p w:rsidR="00F6302E" w:rsidRPr="00393C1A" w:rsidRDefault="00F6302E" w:rsidP="00F6302E">
      <w:pPr>
        <w:pStyle w:val="2"/>
        <w:ind w:left="0"/>
        <w:jc w:val="center"/>
        <w:rPr>
          <w:color w:val="000000" w:themeColor="text1"/>
        </w:rPr>
      </w:pPr>
    </w:p>
    <w:p w:rsidR="00F6302E" w:rsidRPr="00393C1A" w:rsidRDefault="00F6302E" w:rsidP="00F6302E">
      <w:pPr>
        <w:pStyle w:val="2"/>
        <w:ind w:left="0"/>
        <w:jc w:val="center"/>
        <w:rPr>
          <w:color w:val="000000" w:themeColor="text1"/>
        </w:rPr>
      </w:pPr>
    </w:p>
    <w:p w:rsidR="00F6302E" w:rsidRPr="00393C1A" w:rsidRDefault="00F6302E" w:rsidP="00F6302E">
      <w:pPr>
        <w:pStyle w:val="2"/>
        <w:ind w:left="0"/>
        <w:jc w:val="center"/>
        <w:rPr>
          <w:color w:val="000000" w:themeColor="text1"/>
        </w:rPr>
      </w:pPr>
    </w:p>
    <w:p w:rsidR="00F6302E" w:rsidRPr="00393C1A" w:rsidRDefault="00F6302E" w:rsidP="00F6302E">
      <w:pPr>
        <w:pStyle w:val="2"/>
        <w:ind w:left="0"/>
        <w:jc w:val="center"/>
        <w:rPr>
          <w:b/>
          <w:color w:val="000000" w:themeColor="text1"/>
        </w:rPr>
      </w:pPr>
    </w:p>
    <w:p w:rsidR="00F6302E" w:rsidRPr="00393C1A" w:rsidRDefault="00F6302E" w:rsidP="00F6302E">
      <w:pPr>
        <w:pStyle w:val="2"/>
        <w:ind w:left="0"/>
        <w:jc w:val="center"/>
        <w:rPr>
          <w:b/>
          <w:color w:val="000000" w:themeColor="text1"/>
        </w:rPr>
      </w:pPr>
    </w:p>
    <w:p w:rsidR="00F6302E" w:rsidRPr="00393C1A" w:rsidRDefault="00F6302E" w:rsidP="00F6302E">
      <w:pPr>
        <w:pStyle w:val="2"/>
        <w:ind w:left="0"/>
        <w:jc w:val="center"/>
        <w:rPr>
          <w:b/>
          <w:color w:val="000000" w:themeColor="text1"/>
          <w:sz w:val="32"/>
          <w:szCs w:val="32"/>
        </w:rPr>
      </w:pPr>
      <w:r w:rsidRPr="00393C1A">
        <w:rPr>
          <w:b/>
          <w:color w:val="000000" w:themeColor="text1"/>
          <w:sz w:val="32"/>
          <w:szCs w:val="32"/>
        </w:rPr>
        <w:t>КУРСОВА РОБОТА</w:t>
      </w:r>
    </w:p>
    <w:p w:rsidR="00F6302E" w:rsidRPr="00393C1A" w:rsidRDefault="00F6302E" w:rsidP="00F6302E">
      <w:pPr>
        <w:pStyle w:val="2"/>
        <w:ind w:left="0"/>
        <w:jc w:val="center"/>
        <w:rPr>
          <w:color w:val="000000" w:themeColor="text1"/>
        </w:rPr>
      </w:pPr>
    </w:p>
    <w:p w:rsidR="00F6302E" w:rsidRPr="00393C1A" w:rsidRDefault="00F6302E" w:rsidP="00F6302E">
      <w:pPr>
        <w:pStyle w:val="2"/>
        <w:ind w:left="0"/>
        <w:jc w:val="center"/>
        <w:rPr>
          <w:color w:val="000000" w:themeColor="text1"/>
          <w:sz w:val="32"/>
          <w:szCs w:val="32"/>
          <w:lang w:val="ru-RU"/>
        </w:rPr>
      </w:pPr>
      <w:r w:rsidRPr="00393C1A">
        <w:rPr>
          <w:color w:val="000000" w:themeColor="text1"/>
          <w:sz w:val="32"/>
          <w:szCs w:val="32"/>
        </w:rPr>
        <w:t xml:space="preserve">На тему: </w:t>
      </w:r>
      <w:r w:rsidRPr="00393C1A">
        <w:rPr>
          <w:color w:val="000000" w:themeColor="text1"/>
          <w:sz w:val="32"/>
          <w:szCs w:val="32"/>
          <w:lang w:val="ru-RU"/>
        </w:rPr>
        <w:t>“</w:t>
      </w:r>
      <w:r w:rsidRPr="00393C1A">
        <w:rPr>
          <w:color w:val="000000" w:themeColor="text1"/>
          <w:sz w:val="32"/>
          <w:szCs w:val="32"/>
        </w:rPr>
        <w:t>Представництво в цивільному праві</w:t>
      </w:r>
      <w:r w:rsidRPr="00393C1A">
        <w:rPr>
          <w:color w:val="000000" w:themeColor="text1"/>
          <w:sz w:val="32"/>
          <w:szCs w:val="32"/>
          <w:lang w:val="ru-RU"/>
        </w:rPr>
        <w:t>“</w:t>
      </w:r>
    </w:p>
    <w:p w:rsidR="00F6302E" w:rsidRPr="00393C1A" w:rsidRDefault="00F6302E" w:rsidP="00F6302E">
      <w:pPr>
        <w:pStyle w:val="2"/>
        <w:ind w:left="0"/>
        <w:jc w:val="center"/>
        <w:rPr>
          <w:color w:val="000000" w:themeColor="text1"/>
          <w:lang w:val="ru-RU"/>
        </w:rPr>
      </w:pPr>
    </w:p>
    <w:p w:rsidR="00F6302E" w:rsidRPr="00393C1A" w:rsidRDefault="00F6302E" w:rsidP="00F6302E">
      <w:pPr>
        <w:pStyle w:val="2"/>
        <w:ind w:left="0"/>
        <w:jc w:val="center"/>
        <w:rPr>
          <w:color w:val="000000" w:themeColor="text1"/>
        </w:rPr>
      </w:pPr>
    </w:p>
    <w:p w:rsidR="00F6302E" w:rsidRPr="00393C1A" w:rsidRDefault="00F6302E" w:rsidP="00F6302E">
      <w:pPr>
        <w:pStyle w:val="2"/>
        <w:ind w:left="0"/>
        <w:jc w:val="center"/>
        <w:rPr>
          <w:color w:val="000000" w:themeColor="text1"/>
        </w:rPr>
      </w:pPr>
    </w:p>
    <w:p w:rsidR="00F6302E" w:rsidRPr="00393C1A" w:rsidRDefault="00F6302E" w:rsidP="00F6302E">
      <w:pPr>
        <w:pStyle w:val="2"/>
        <w:ind w:left="0"/>
        <w:jc w:val="center"/>
        <w:rPr>
          <w:color w:val="000000" w:themeColor="text1"/>
        </w:rPr>
      </w:pPr>
    </w:p>
    <w:p w:rsidR="00F6302E" w:rsidRPr="00393C1A" w:rsidRDefault="00F6302E" w:rsidP="00F6302E">
      <w:pPr>
        <w:pStyle w:val="2"/>
        <w:ind w:left="0"/>
        <w:jc w:val="center"/>
        <w:rPr>
          <w:color w:val="000000" w:themeColor="text1"/>
        </w:rPr>
      </w:pPr>
    </w:p>
    <w:p w:rsidR="00F6302E" w:rsidRPr="00393C1A" w:rsidRDefault="00F6302E" w:rsidP="00F6302E">
      <w:pPr>
        <w:pStyle w:val="2"/>
        <w:ind w:left="0"/>
        <w:jc w:val="center"/>
        <w:rPr>
          <w:color w:val="000000" w:themeColor="text1"/>
        </w:rPr>
      </w:pPr>
    </w:p>
    <w:p w:rsidR="00F6302E" w:rsidRPr="00393C1A" w:rsidRDefault="00F6302E" w:rsidP="00F6302E">
      <w:pPr>
        <w:pStyle w:val="2"/>
        <w:ind w:left="0"/>
        <w:jc w:val="center"/>
        <w:rPr>
          <w:color w:val="000000" w:themeColor="text1"/>
        </w:rPr>
      </w:pPr>
    </w:p>
    <w:p w:rsidR="00F6302E" w:rsidRPr="00393C1A" w:rsidRDefault="00F6302E" w:rsidP="00F6302E">
      <w:pPr>
        <w:pStyle w:val="2"/>
        <w:ind w:left="0"/>
        <w:jc w:val="center"/>
        <w:rPr>
          <w:color w:val="000000" w:themeColor="text1"/>
        </w:rPr>
      </w:pPr>
    </w:p>
    <w:p w:rsidR="00F6302E" w:rsidRPr="00393C1A" w:rsidRDefault="00F6302E" w:rsidP="00F6302E">
      <w:pPr>
        <w:pStyle w:val="2"/>
        <w:ind w:left="0"/>
        <w:jc w:val="center"/>
        <w:rPr>
          <w:color w:val="000000" w:themeColor="text1"/>
        </w:rPr>
      </w:pPr>
    </w:p>
    <w:p w:rsidR="00F6302E" w:rsidRPr="00393C1A" w:rsidRDefault="00F6302E" w:rsidP="00F6302E">
      <w:pPr>
        <w:pStyle w:val="2"/>
        <w:ind w:left="0"/>
        <w:jc w:val="center"/>
        <w:rPr>
          <w:color w:val="000000" w:themeColor="text1"/>
        </w:rPr>
      </w:pPr>
    </w:p>
    <w:p w:rsidR="00F6302E" w:rsidRPr="00393C1A" w:rsidRDefault="00F6302E" w:rsidP="00F6302E">
      <w:pPr>
        <w:rPr>
          <w:color w:val="000000" w:themeColor="text1"/>
          <w:sz w:val="28"/>
          <w:szCs w:val="28"/>
          <w:shd w:val="clear" w:color="auto" w:fill="FFFFFF"/>
        </w:rPr>
      </w:pPr>
    </w:p>
    <w:p w:rsidR="00F6302E" w:rsidRPr="00393C1A" w:rsidRDefault="00F6302E" w:rsidP="00F6302E">
      <w:pPr>
        <w:tabs>
          <w:tab w:val="left" w:pos="6946"/>
        </w:tabs>
        <w:rPr>
          <w:b/>
          <w:color w:val="000000" w:themeColor="text1"/>
          <w:sz w:val="28"/>
          <w:szCs w:val="28"/>
          <w:shd w:val="clear" w:color="auto" w:fill="FFFFFF"/>
        </w:rPr>
      </w:pPr>
      <w:r w:rsidRPr="00393C1A">
        <w:rPr>
          <w:color w:val="000000" w:themeColor="text1"/>
          <w:sz w:val="28"/>
          <w:szCs w:val="28"/>
          <w:shd w:val="clear" w:color="auto" w:fill="FFFFFF"/>
        </w:rPr>
        <w:tab/>
      </w:r>
      <w:r w:rsidRPr="00393C1A">
        <w:rPr>
          <w:b/>
          <w:color w:val="000000" w:themeColor="text1"/>
          <w:sz w:val="28"/>
          <w:szCs w:val="28"/>
          <w:shd w:val="clear" w:color="auto" w:fill="FFFFFF"/>
        </w:rPr>
        <w:t>Виконав :</w:t>
      </w:r>
    </w:p>
    <w:p w:rsidR="00F6302E" w:rsidRPr="00393C1A" w:rsidRDefault="00F6302E" w:rsidP="00F6302E">
      <w:pPr>
        <w:jc w:val="right"/>
        <w:rPr>
          <w:color w:val="000000" w:themeColor="text1"/>
          <w:sz w:val="28"/>
          <w:szCs w:val="28"/>
          <w:shd w:val="clear" w:color="auto" w:fill="FFFFFF"/>
        </w:rPr>
      </w:pPr>
    </w:p>
    <w:p w:rsidR="00F6302E" w:rsidRPr="00393C1A" w:rsidRDefault="00F6302E" w:rsidP="00F6302E">
      <w:pPr>
        <w:jc w:val="center"/>
        <w:rPr>
          <w:color w:val="000000" w:themeColor="text1"/>
          <w:sz w:val="28"/>
          <w:szCs w:val="28"/>
          <w:shd w:val="clear" w:color="auto" w:fill="FFFFFF"/>
        </w:rPr>
      </w:pPr>
      <w:r w:rsidRPr="00393C1A">
        <w:rPr>
          <w:color w:val="000000" w:themeColor="text1"/>
          <w:sz w:val="28"/>
          <w:szCs w:val="28"/>
          <w:shd w:val="clear" w:color="auto" w:fill="FFFFFF"/>
        </w:rPr>
        <w:t xml:space="preserve">                                                                                         </w:t>
      </w:r>
      <w:r w:rsidRPr="00393C1A">
        <w:rPr>
          <w:b/>
          <w:color w:val="000000" w:themeColor="text1"/>
          <w:sz w:val="28"/>
          <w:szCs w:val="28"/>
          <w:shd w:val="clear" w:color="auto" w:fill="FFFFFF"/>
        </w:rPr>
        <w:t>Науковий керівник</w:t>
      </w:r>
      <w:r w:rsidRPr="00393C1A">
        <w:rPr>
          <w:color w:val="000000" w:themeColor="text1"/>
          <w:sz w:val="28"/>
          <w:szCs w:val="28"/>
          <w:shd w:val="clear" w:color="auto" w:fill="FFFFFF"/>
        </w:rPr>
        <w:t xml:space="preserve"> –</w:t>
      </w:r>
    </w:p>
    <w:p w:rsidR="00F6302E" w:rsidRDefault="00F6302E" w:rsidP="00F6302E">
      <w:pPr>
        <w:pStyle w:val="2"/>
        <w:ind w:left="0"/>
        <w:rPr>
          <w:color w:val="000000" w:themeColor="text1"/>
        </w:rPr>
      </w:pPr>
    </w:p>
    <w:p w:rsidR="00DF645C" w:rsidRDefault="00DF645C" w:rsidP="00F6302E">
      <w:pPr>
        <w:pStyle w:val="2"/>
        <w:ind w:left="0"/>
        <w:rPr>
          <w:color w:val="000000" w:themeColor="text1"/>
        </w:rPr>
      </w:pPr>
    </w:p>
    <w:p w:rsidR="00DF645C" w:rsidRDefault="00DF645C" w:rsidP="00F6302E">
      <w:pPr>
        <w:pStyle w:val="2"/>
        <w:ind w:left="0"/>
        <w:rPr>
          <w:color w:val="000000" w:themeColor="text1"/>
        </w:rPr>
      </w:pPr>
    </w:p>
    <w:p w:rsidR="00DF645C" w:rsidRDefault="00DF645C" w:rsidP="00F6302E">
      <w:pPr>
        <w:pStyle w:val="2"/>
        <w:ind w:left="0"/>
        <w:rPr>
          <w:color w:val="000000" w:themeColor="text1"/>
        </w:rPr>
      </w:pPr>
    </w:p>
    <w:p w:rsidR="00DF645C" w:rsidRDefault="00DF645C" w:rsidP="00F6302E">
      <w:pPr>
        <w:pStyle w:val="2"/>
        <w:ind w:left="0"/>
        <w:rPr>
          <w:color w:val="000000" w:themeColor="text1"/>
        </w:rPr>
      </w:pPr>
    </w:p>
    <w:p w:rsidR="00DF645C" w:rsidRPr="00393C1A" w:rsidRDefault="00DF645C" w:rsidP="00F6302E">
      <w:pPr>
        <w:pStyle w:val="2"/>
        <w:ind w:left="0"/>
        <w:rPr>
          <w:color w:val="000000" w:themeColor="text1"/>
        </w:rPr>
      </w:pPr>
      <w:bookmarkStart w:id="0" w:name="_GoBack"/>
      <w:bookmarkEnd w:id="0"/>
    </w:p>
    <w:p w:rsidR="00F6302E" w:rsidRPr="00393C1A" w:rsidRDefault="00F6302E" w:rsidP="00F6302E">
      <w:pPr>
        <w:pStyle w:val="2"/>
        <w:ind w:left="0"/>
        <w:jc w:val="center"/>
        <w:rPr>
          <w:color w:val="000000" w:themeColor="text1"/>
        </w:rPr>
      </w:pPr>
    </w:p>
    <w:p w:rsidR="00F6302E" w:rsidRPr="00393C1A" w:rsidRDefault="00F6302E" w:rsidP="00F6302E">
      <w:pPr>
        <w:pStyle w:val="2"/>
        <w:ind w:left="0"/>
        <w:jc w:val="center"/>
        <w:rPr>
          <w:color w:val="000000" w:themeColor="text1"/>
        </w:rPr>
      </w:pPr>
    </w:p>
    <w:p w:rsidR="00F6302E" w:rsidRPr="00393C1A" w:rsidRDefault="00F6302E" w:rsidP="00F6302E">
      <w:pPr>
        <w:pStyle w:val="2"/>
        <w:ind w:left="0"/>
        <w:rPr>
          <w:color w:val="000000" w:themeColor="text1"/>
        </w:rPr>
      </w:pPr>
    </w:p>
    <w:p w:rsidR="00F6302E" w:rsidRPr="00393C1A" w:rsidRDefault="00F6302E" w:rsidP="00F6302E">
      <w:pPr>
        <w:pStyle w:val="2"/>
        <w:ind w:left="0"/>
        <w:rPr>
          <w:color w:val="000000" w:themeColor="text1"/>
        </w:rPr>
      </w:pPr>
      <w:r w:rsidRPr="00393C1A">
        <w:rPr>
          <w:color w:val="000000" w:themeColor="text1"/>
        </w:rPr>
        <w:t xml:space="preserve">                                                 Київ-2016</w:t>
      </w:r>
    </w:p>
    <w:p w:rsidR="008A1FA1" w:rsidRPr="00393C1A" w:rsidRDefault="0079150C" w:rsidP="0079150C">
      <w:pPr>
        <w:spacing w:line="360" w:lineRule="auto"/>
        <w:jc w:val="both"/>
        <w:rPr>
          <w:rFonts w:ascii="Times New Roman" w:hAnsi="Times New Roman" w:cs="Times New Roman"/>
          <w:color w:val="000000" w:themeColor="text1"/>
          <w:sz w:val="36"/>
          <w:szCs w:val="36"/>
          <w:lang w:val="uk-UA"/>
        </w:rPr>
      </w:pPr>
      <w:r w:rsidRPr="00393C1A">
        <w:rPr>
          <w:rFonts w:ascii="Times New Roman" w:eastAsia="Times New Roman" w:hAnsi="Times New Roman" w:cs="Times New Roman"/>
          <w:color w:val="000000" w:themeColor="text1"/>
          <w:sz w:val="28"/>
          <w:szCs w:val="28"/>
          <w:lang w:val="uk-UA" w:eastAsia="ru-RU"/>
        </w:rPr>
        <w:lastRenderedPageBreak/>
        <w:t xml:space="preserve">   </w:t>
      </w:r>
      <w:r w:rsidR="00F6302E" w:rsidRPr="00393C1A">
        <w:rPr>
          <w:rFonts w:ascii="Times New Roman" w:eastAsia="Times New Roman" w:hAnsi="Times New Roman" w:cs="Times New Roman"/>
          <w:color w:val="000000" w:themeColor="text1"/>
          <w:sz w:val="28"/>
          <w:szCs w:val="28"/>
          <w:lang w:val="uk-UA" w:eastAsia="ru-RU"/>
        </w:rPr>
        <w:t xml:space="preserve">                                                </w:t>
      </w:r>
      <w:r w:rsidR="008A1FA1" w:rsidRPr="00393C1A">
        <w:rPr>
          <w:rFonts w:ascii="Times New Roman" w:hAnsi="Times New Roman" w:cs="Times New Roman"/>
          <w:color w:val="000000" w:themeColor="text1"/>
          <w:sz w:val="36"/>
          <w:szCs w:val="36"/>
          <w:lang w:val="uk-UA"/>
        </w:rPr>
        <w:t xml:space="preserve"> План</w:t>
      </w:r>
    </w:p>
    <w:p w:rsidR="008A1FA1" w:rsidRPr="00393C1A" w:rsidRDefault="008A1FA1" w:rsidP="00BC22AD">
      <w:pPr>
        <w:spacing w:line="360" w:lineRule="auto"/>
        <w:ind w:left="-851"/>
        <w:jc w:val="both"/>
        <w:rPr>
          <w:rFonts w:ascii="Times New Roman" w:hAnsi="Times New Roman" w:cs="Times New Roman"/>
          <w:color w:val="000000" w:themeColor="text1"/>
          <w:sz w:val="28"/>
          <w:szCs w:val="28"/>
          <w:lang w:val="uk-UA"/>
        </w:rPr>
      </w:pPr>
      <w:r w:rsidRPr="00393C1A">
        <w:rPr>
          <w:rFonts w:ascii="Times New Roman" w:hAnsi="Times New Roman" w:cs="Times New Roman"/>
          <w:b/>
          <w:color w:val="000000" w:themeColor="text1"/>
          <w:sz w:val="28"/>
          <w:szCs w:val="28"/>
          <w:lang w:val="uk-UA"/>
        </w:rPr>
        <w:t>Вступ</w:t>
      </w:r>
      <w:r w:rsidR="00EE5197" w:rsidRPr="00393C1A">
        <w:rPr>
          <w:rFonts w:ascii="Times New Roman" w:hAnsi="Times New Roman" w:cs="Times New Roman"/>
          <w:color w:val="000000" w:themeColor="text1"/>
          <w:sz w:val="28"/>
          <w:szCs w:val="28"/>
          <w:lang w:val="uk-UA"/>
        </w:rPr>
        <w:t>…………………………………………………………………………………………3</w:t>
      </w:r>
    </w:p>
    <w:p w:rsidR="008A1FA1" w:rsidRPr="00393C1A" w:rsidRDefault="008A1FA1" w:rsidP="00BC22AD">
      <w:pPr>
        <w:spacing w:line="360" w:lineRule="auto"/>
        <w:ind w:left="-851"/>
        <w:jc w:val="both"/>
        <w:rPr>
          <w:rFonts w:ascii="Times New Roman" w:hAnsi="Times New Roman" w:cs="Times New Roman"/>
          <w:b/>
          <w:color w:val="000000" w:themeColor="text1"/>
          <w:sz w:val="28"/>
          <w:szCs w:val="28"/>
        </w:rPr>
      </w:pPr>
      <w:r w:rsidRPr="00393C1A">
        <w:rPr>
          <w:rFonts w:ascii="Times New Roman" w:hAnsi="Times New Roman" w:cs="Times New Roman"/>
          <w:b/>
          <w:color w:val="000000" w:themeColor="text1"/>
          <w:sz w:val="28"/>
          <w:szCs w:val="28"/>
          <w:lang w:val="uk-UA"/>
        </w:rPr>
        <w:t xml:space="preserve">Розділ </w:t>
      </w:r>
      <w:r w:rsidRPr="00393C1A">
        <w:rPr>
          <w:rFonts w:ascii="Times New Roman" w:hAnsi="Times New Roman" w:cs="Times New Roman"/>
          <w:b/>
          <w:color w:val="000000" w:themeColor="text1"/>
          <w:sz w:val="28"/>
          <w:szCs w:val="28"/>
          <w:lang w:val="en-US"/>
        </w:rPr>
        <w:t>I</w:t>
      </w:r>
      <w:r w:rsidRPr="00393C1A">
        <w:rPr>
          <w:rFonts w:ascii="Times New Roman" w:hAnsi="Times New Roman" w:cs="Times New Roman"/>
          <w:b/>
          <w:color w:val="000000" w:themeColor="text1"/>
          <w:sz w:val="28"/>
          <w:szCs w:val="28"/>
        </w:rPr>
        <w:t xml:space="preserve">. </w:t>
      </w:r>
      <w:r w:rsidRPr="00393C1A">
        <w:rPr>
          <w:rFonts w:ascii="Times New Roman" w:hAnsi="Times New Roman" w:cs="Times New Roman"/>
          <w:b/>
          <w:color w:val="000000" w:themeColor="text1"/>
          <w:sz w:val="28"/>
          <w:szCs w:val="28"/>
          <w:lang w:val="uk-UA"/>
        </w:rPr>
        <w:t xml:space="preserve">Представництво в цивільному праві </w:t>
      </w:r>
    </w:p>
    <w:p w:rsidR="008A1FA1" w:rsidRPr="00393C1A" w:rsidRDefault="00A91AEE" w:rsidP="00BC22AD">
      <w:pPr>
        <w:spacing w:line="360" w:lineRule="auto"/>
        <w:ind w:left="-851"/>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lang w:val="uk-UA"/>
        </w:rPr>
        <w:t xml:space="preserve">          </w:t>
      </w:r>
      <w:r w:rsidR="008A1FA1" w:rsidRPr="00393C1A">
        <w:rPr>
          <w:rFonts w:ascii="Times New Roman" w:hAnsi="Times New Roman" w:cs="Times New Roman"/>
          <w:color w:val="000000" w:themeColor="text1"/>
          <w:sz w:val="28"/>
          <w:szCs w:val="28"/>
          <w:lang w:val="uk-UA"/>
        </w:rPr>
        <w:t xml:space="preserve">1.1 Поняття представництва </w:t>
      </w:r>
      <w:r w:rsidR="00EE5197" w:rsidRPr="00393C1A">
        <w:rPr>
          <w:rFonts w:ascii="Times New Roman" w:hAnsi="Times New Roman" w:cs="Times New Roman"/>
          <w:color w:val="000000" w:themeColor="text1"/>
          <w:sz w:val="28"/>
          <w:szCs w:val="28"/>
          <w:lang w:val="uk-UA"/>
        </w:rPr>
        <w:t>……………………………</w:t>
      </w:r>
      <w:r w:rsidRPr="00393C1A">
        <w:rPr>
          <w:rFonts w:ascii="Times New Roman" w:hAnsi="Times New Roman" w:cs="Times New Roman"/>
          <w:color w:val="000000" w:themeColor="text1"/>
          <w:sz w:val="28"/>
          <w:szCs w:val="28"/>
          <w:lang w:val="uk-UA"/>
        </w:rPr>
        <w:t>……………….</w:t>
      </w:r>
      <w:r w:rsidR="00EE5197" w:rsidRPr="00393C1A">
        <w:rPr>
          <w:rFonts w:ascii="Times New Roman" w:hAnsi="Times New Roman" w:cs="Times New Roman"/>
          <w:color w:val="000000" w:themeColor="text1"/>
          <w:sz w:val="28"/>
          <w:szCs w:val="28"/>
          <w:lang w:val="uk-UA"/>
        </w:rPr>
        <w:t>…………5</w:t>
      </w:r>
    </w:p>
    <w:p w:rsidR="008A1FA1" w:rsidRPr="00393C1A" w:rsidRDefault="00A91AEE" w:rsidP="00BC22AD">
      <w:pPr>
        <w:spacing w:line="360" w:lineRule="auto"/>
        <w:ind w:left="-851"/>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lang w:val="uk-UA"/>
        </w:rPr>
        <w:t xml:space="preserve">          </w:t>
      </w:r>
      <w:r w:rsidR="008A1FA1" w:rsidRPr="00393C1A">
        <w:rPr>
          <w:rFonts w:ascii="Times New Roman" w:hAnsi="Times New Roman" w:cs="Times New Roman"/>
          <w:color w:val="000000" w:themeColor="text1"/>
          <w:sz w:val="28"/>
          <w:szCs w:val="28"/>
          <w:lang w:val="uk-UA"/>
        </w:rPr>
        <w:t>1.2 Суб</w:t>
      </w:r>
      <w:r w:rsidR="008A1FA1" w:rsidRPr="00393C1A">
        <w:rPr>
          <w:rFonts w:ascii="Times New Roman" w:hAnsi="Times New Roman" w:cs="Times New Roman"/>
          <w:color w:val="000000" w:themeColor="text1"/>
          <w:sz w:val="28"/>
          <w:szCs w:val="28"/>
        </w:rPr>
        <w:t>’</w:t>
      </w:r>
      <w:r w:rsidR="008A1FA1" w:rsidRPr="00393C1A">
        <w:rPr>
          <w:rFonts w:ascii="Times New Roman" w:hAnsi="Times New Roman" w:cs="Times New Roman"/>
          <w:color w:val="000000" w:themeColor="text1"/>
          <w:sz w:val="28"/>
          <w:szCs w:val="28"/>
          <w:lang w:val="uk-UA"/>
        </w:rPr>
        <w:t xml:space="preserve">єкти представництва </w:t>
      </w:r>
      <w:r w:rsidR="00EE5197" w:rsidRPr="00393C1A">
        <w:rPr>
          <w:rFonts w:ascii="Times New Roman" w:hAnsi="Times New Roman" w:cs="Times New Roman"/>
          <w:color w:val="000000" w:themeColor="text1"/>
          <w:sz w:val="28"/>
          <w:szCs w:val="28"/>
          <w:lang w:val="uk-UA"/>
        </w:rPr>
        <w:t>…………………………………</w:t>
      </w:r>
      <w:r w:rsidRPr="00393C1A">
        <w:rPr>
          <w:rFonts w:ascii="Times New Roman" w:hAnsi="Times New Roman" w:cs="Times New Roman"/>
          <w:color w:val="000000" w:themeColor="text1"/>
          <w:sz w:val="28"/>
          <w:szCs w:val="28"/>
          <w:lang w:val="uk-UA"/>
        </w:rPr>
        <w:t>……………………</w:t>
      </w:r>
      <w:r w:rsidR="00EE5197" w:rsidRPr="00393C1A">
        <w:rPr>
          <w:rFonts w:ascii="Times New Roman" w:hAnsi="Times New Roman" w:cs="Times New Roman"/>
          <w:color w:val="000000" w:themeColor="text1"/>
          <w:sz w:val="28"/>
          <w:szCs w:val="28"/>
          <w:lang w:val="uk-UA"/>
        </w:rPr>
        <w:t>7</w:t>
      </w:r>
    </w:p>
    <w:p w:rsidR="008A1FA1" w:rsidRPr="00393C1A" w:rsidRDefault="00A91AEE" w:rsidP="00BC22AD">
      <w:pPr>
        <w:spacing w:line="360" w:lineRule="auto"/>
        <w:ind w:left="-851"/>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lang w:val="uk-UA"/>
        </w:rPr>
        <w:t xml:space="preserve">          </w:t>
      </w:r>
      <w:r w:rsidR="008A1FA1" w:rsidRPr="00393C1A">
        <w:rPr>
          <w:rFonts w:ascii="Times New Roman" w:hAnsi="Times New Roman" w:cs="Times New Roman"/>
          <w:color w:val="000000" w:themeColor="text1"/>
          <w:sz w:val="28"/>
          <w:szCs w:val="28"/>
          <w:lang w:val="uk-UA"/>
        </w:rPr>
        <w:t xml:space="preserve">1.3 Види представництва в цивільному праві </w:t>
      </w:r>
      <w:r w:rsidR="00EE5197" w:rsidRPr="00393C1A">
        <w:rPr>
          <w:rFonts w:ascii="Times New Roman" w:hAnsi="Times New Roman" w:cs="Times New Roman"/>
          <w:color w:val="000000" w:themeColor="text1"/>
          <w:sz w:val="28"/>
          <w:szCs w:val="28"/>
          <w:lang w:val="uk-UA"/>
        </w:rPr>
        <w:t>…………………</w:t>
      </w:r>
      <w:r w:rsidRPr="00393C1A">
        <w:rPr>
          <w:rFonts w:ascii="Times New Roman" w:hAnsi="Times New Roman" w:cs="Times New Roman"/>
          <w:color w:val="000000" w:themeColor="text1"/>
          <w:sz w:val="28"/>
          <w:szCs w:val="28"/>
          <w:lang w:val="uk-UA"/>
        </w:rPr>
        <w:t>…………………</w:t>
      </w:r>
      <w:r w:rsidR="00EE5197" w:rsidRPr="00393C1A">
        <w:rPr>
          <w:rFonts w:ascii="Times New Roman" w:hAnsi="Times New Roman" w:cs="Times New Roman"/>
          <w:color w:val="000000" w:themeColor="text1"/>
          <w:sz w:val="28"/>
          <w:szCs w:val="28"/>
          <w:lang w:val="uk-UA"/>
        </w:rPr>
        <w:t>9</w:t>
      </w:r>
    </w:p>
    <w:p w:rsidR="008A1FA1" w:rsidRPr="00393C1A" w:rsidRDefault="008A1FA1" w:rsidP="00BC22AD">
      <w:pPr>
        <w:spacing w:line="360" w:lineRule="auto"/>
        <w:ind w:left="-851"/>
        <w:jc w:val="both"/>
        <w:rPr>
          <w:rFonts w:ascii="Times New Roman" w:hAnsi="Times New Roman" w:cs="Times New Roman"/>
          <w:b/>
          <w:color w:val="000000" w:themeColor="text1"/>
          <w:sz w:val="28"/>
          <w:szCs w:val="28"/>
          <w:lang w:val="uk-UA"/>
        </w:rPr>
      </w:pPr>
      <w:r w:rsidRPr="00393C1A">
        <w:rPr>
          <w:rFonts w:ascii="Times New Roman" w:hAnsi="Times New Roman" w:cs="Times New Roman"/>
          <w:b/>
          <w:color w:val="000000" w:themeColor="text1"/>
          <w:sz w:val="28"/>
          <w:szCs w:val="28"/>
          <w:lang w:val="uk-UA"/>
        </w:rPr>
        <w:t xml:space="preserve">Розділ </w:t>
      </w:r>
      <w:r w:rsidRPr="00393C1A">
        <w:rPr>
          <w:rFonts w:ascii="Times New Roman" w:hAnsi="Times New Roman" w:cs="Times New Roman"/>
          <w:b/>
          <w:color w:val="000000" w:themeColor="text1"/>
          <w:sz w:val="28"/>
          <w:szCs w:val="28"/>
          <w:lang w:val="en-US"/>
        </w:rPr>
        <w:t>II</w:t>
      </w:r>
      <w:r w:rsidRPr="00393C1A">
        <w:rPr>
          <w:rFonts w:ascii="Times New Roman" w:hAnsi="Times New Roman" w:cs="Times New Roman"/>
          <w:b/>
          <w:color w:val="000000" w:themeColor="text1"/>
          <w:sz w:val="28"/>
          <w:szCs w:val="28"/>
        </w:rPr>
        <w:t>.</w:t>
      </w:r>
      <w:r w:rsidRPr="00393C1A">
        <w:rPr>
          <w:rFonts w:ascii="Times New Roman" w:hAnsi="Times New Roman" w:cs="Times New Roman"/>
          <w:b/>
          <w:color w:val="000000" w:themeColor="text1"/>
          <w:sz w:val="28"/>
          <w:szCs w:val="28"/>
          <w:lang w:val="uk-UA"/>
        </w:rPr>
        <w:t xml:space="preserve"> Повноваження представника</w:t>
      </w:r>
    </w:p>
    <w:p w:rsidR="008A1FA1" w:rsidRPr="00393C1A" w:rsidRDefault="00A91AEE" w:rsidP="00BC22AD">
      <w:pPr>
        <w:spacing w:line="360" w:lineRule="auto"/>
        <w:ind w:left="-851"/>
        <w:jc w:val="both"/>
        <w:rPr>
          <w:rFonts w:ascii="Times New Roman" w:hAnsi="Times New Roman" w:cs="Times New Roman"/>
          <w:bCs/>
          <w:color w:val="000000" w:themeColor="text1"/>
          <w:sz w:val="28"/>
          <w:szCs w:val="28"/>
          <w:lang w:val="uk-UA"/>
        </w:rPr>
      </w:pPr>
      <w:r w:rsidRPr="00393C1A">
        <w:rPr>
          <w:rFonts w:ascii="Times New Roman" w:hAnsi="Times New Roman" w:cs="Times New Roman"/>
          <w:color w:val="000000" w:themeColor="text1"/>
          <w:sz w:val="28"/>
          <w:szCs w:val="28"/>
          <w:lang w:val="uk-UA"/>
        </w:rPr>
        <w:t xml:space="preserve">          </w:t>
      </w:r>
      <w:r w:rsidR="008A1FA1" w:rsidRPr="00393C1A">
        <w:rPr>
          <w:rFonts w:ascii="Times New Roman" w:hAnsi="Times New Roman" w:cs="Times New Roman"/>
          <w:color w:val="000000" w:themeColor="text1"/>
          <w:sz w:val="28"/>
          <w:szCs w:val="28"/>
          <w:lang w:val="uk-UA"/>
        </w:rPr>
        <w:t>2.1</w:t>
      </w:r>
      <w:r w:rsidR="008A1FA1" w:rsidRPr="00393C1A">
        <w:rPr>
          <w:rFonts w:ascii="Times New Roman" w:hAnsi="Times New Roman" w:cs="Times New Roman"/>
          <w:bCs/>
          <w:color w:val="000000" w:themeColor="text1"/>
          <w:sz w:val="28"/>
          <w:szCs w:val="28"/>
          <w:lang w:val="uk-UA"/>
        </w:rPr>
        <w:t xml:space="preserve"> Поняття та межі повноважень представника</w:t>
      </w:r>
      <w:r w:rsidR="00E93A66" w:rsidRPr="00393C1A">
        <w:rPr>
          <w:rFonts w:ascii="Times New Roman" w:hAnsi="Times New Roman" w:cs="Times New Roman"/>
          <w:bCs/>
          <w:color w:val="000000" w:themeColor="text1"/>
          <w:sz w:val="28"/>
          <w:szCs w:val="28"/>
          <w:lang w:val="uk-UA"/>
        </w:rPr>
        <w:t>………………………</w:t>
      </w:r>
      <w:r w:rsidRPr="00393C1A">
        <w:rPr>
          <w:rFonts w:ascii="Times New Roman" w:hAnsi="Times New Roman" w:cs="Times New Roman"/>
          <w:bCs/>
          <w:color w:val="000000" w:themeColor="text1"/>
          <w:sz w:val="28"/>
          <w:szCs w:val="28"/>
          <w:lang w:val="uk-UA"/>
        </w:rPr>
        <w:t>………..</w:t>
      </w:r>
      <w:r w:rsidR="00E93A66" w:rsidRPr="00393C1A">
        <w:rPr>
          <w:rFonts w:ascii="Times New Roman" w:hAnsi="Times New Roman" w:cs="Times New Roman"/>
          <w:bCs/>
          <w:color w:val="000000" w:themeColor="text1"/>
          <w:sz w:val="28"/>
          <w:szCs w:val="28"/>
          <w:lang w:val="uk-UA"/>
        </w:rPr>
        <w:t>20</w:t>
      </w:r>
    </w:p>
    <w:p w:rsidR="008A1FA1" w:rsidRPr="00393C1A" w:rsidRDefault="00A91AEE" w:rsidP="00BC22AD">
      <w:pPr>
        <w:spacing w:line="360" w:lineRule="auto"/>
        <w:ind w:left="-851"/>
        <w:jc w:val="both"/>
        <w:rPr>
          <w:rFonts w:ascii="Times New Roman" w:hAnsi="Times New Roman" w:cs="Times New Roman"/>
          <w:bCs/>
          <w:color w:val="000000" w:themeColor="text1"/>
          <w:sz w:val="28"/>
          <w:szCs w:val="28"/>
          <w:lang w:val="uk-UA"/>
        </w:rPr>
      </w:pPr>
      <w:r w:rsidRPr="00393C1A">
        <w:rPr>
          <w:rFonts w:ascii="Times New Roman" w:hAnsi="Times New Roman" w:cs="Times New Roman"/>
          <w:color w:val="000000" w:themeColor="text1"/>
          <w:sz w:val="28"/>
          <w:szCs w:val="28"/>
          <w:lang w:val="uk-UA"/>
        </w:rPr>
        <w:t xml:space="preserve">          </w:t>
      </w:r>
      <w:r w:rsidR="008A1FA1" w:rsidRPr="00393C1A">
        <w:rPr>
          <w:rFonts w:ascii="Times New Roman" w:hAnsi="Times New Roman" w:cs="Times New Roman"/>
          <w:color w:val="000000" w:themeColor="text1"/>
          <w:sz w:val="28"/>
          <w:szCs w:val="28"/>
          <w:lang w:val="uk-UA"/>
        </w:rPr>
        <w:t>2.2</w:t>
      </w:r>
      <w:r w:rsidR="008A1FA1" w:rsidRPr="00393C1A">
        <w:rPr>
          <w:rFonts w:ascii="Times New Roman" w:hAnsi="Times New Roman" w:cs="Times New Roman"/>
          <w:bCs/>
          <w:color w:val="000000" w:themeColor="text1"/>
          <w:sz w:val="28"/>
          <w:szCs w:val="28"/>
          <w:lang w:val="uk-UA"/>
        </w:rPr>
        <w:t xml:space="preserve"> Права та обов’язки в представництві</w:t>
      </w:r>
      <w:r w:rsidR="00E93A66" w:rsidRPr="00393C1A">
        <w:rPr>
          <w:rFonts w:ascii="Times New Roman" w:hAnsi="Times New Roman" w:cs="Times New Roman"/>
          <w:bCs/>
          <w:color w:val="000000" w:themeColor="text1"/>
          <w:sz w:val="28"/>
          <w:szCs w:val="28"/>
          <w:lang w:val="uk-UA"/>
        </w:rPr>
        <w:t>……………………………</w:t>
      </w:r>
      <w:r w:rsidRPr="00393C1A">
        <w:rPr>
          <w:rFonts w:ascii="Times New Roman" w:hAnsi="Times New Roman" w:cs="Times New Roman"/>
          <w:bCs/>
          <w:color w:val="000000" w:themeColor="text1"/>
          <w:sz w:val="28"/>
          <w:szCs w:val="28"/>
          <w:lang w:val="uk-UA"/>
        </w:rPr>
        <w:t>…………..</w:t>
      </w:r>
      <w:r w:rsidR="00E93A66" w:rsidRPr="00393C1A">
        <w:rPr>
          <w:rFonts w:ascii="Times New Roman" w:hAnsi="Times New Roman" w:cs="Times New Roman"/>
          <w:bCs/>
          <w:color w:val="000000" w:themeColor="text1"/>
          <w:sz w:val="28"/>
          <w:szCs w:val="28"/>
          <w:lang w:val="uk-UA"/>
        </w:rPr>
        <w:t>21</w:t>
      </w:r>
    </w:p>
    <w:p w:rsidR="008A1FA1" w:rsidRPr="00393C1A" w:rsidRDefault="008A1FA1" w:rsidP="00BC22AD">
      <w:pPr>
        <w:spacing w:line="360" w:lineRule="auto"/>
        <w:ind w:left="-851"/>
        <w:jc w:val="both"/>
        <w:rPr>
          <w:rFonts w:ascii="Times New Roman" w:hAnsi="Times New Roman" w:cs="Times New Roman"/>
          <w:b/>
          <w:color w:val="000000" w:themeColor="text1"/>
          <w:sz w:val="28"/>
          <w:szCs w:val="28"/>
          <w:lang w:val="uk-UA"/>
        </w:rPr>
      </w:pPr>
      <w:r w:rsidRPr="00393C1A">
        <w:rPr>
          <w:rFonts w:ascii="Times New Roman" w:hAnsi="Times New Roman" w:cs="Times New Roman"/>
          <w:b/>
          <w:color w:val="000000" w:themeColor="text1"/>
          <w:sz w:val="28"/>
          <w:szCs w:val="28"/>
          <w:lang w:val="uk-UA"/>
        </w:rPr>
        <w:t xml:space="preserve">Розділ </w:t>
      </w:r>
      <w:r w:rsidRPr="00393C1A">
        <w:rPr>
          <w:rFonts w:ascii="Times New Roman" w:hAnsi="Times New Roman" w:cs="Times New Roman"/>
          <w:b/>
          <w:color w:val="000000" w:themeColor="text1"/>
          <w:sz w:val="28"/>
          <w:szCs w:val="28"/>
          <w:lang w:val="en-US"/>
        </w:rPr>
        <w:t>III</w:t>
      </w:r>
      <w:r w:rsidRPr="00393C1A">
        <w:rPr>
          <w:rFonts w:ascii="Times New Roman" w:hAnsi="Times New Roman" w:cs="Times New Roman"/>
          <w:b/>
          <w:color w:val="000000" w:themeColor="text1"/>
          <w:sz w:val="28"/>
          <w:szCs w:val="28"/>
        </w:rPr>
        <w:t>.</w:t>
      </w:r>
      <w:r w:rsidRPr="00393C1A">
        <w:rPr>
          <w:rFonts w:ascii="Times New Roman" w:hAnsi="Times New Roman" w:cs="Times New Roman"/>
          <w:b/>
          <w:color w:val="000000" w:themeColor="text1"/>
          <w:sz w:val="28"/>
          <w:szCs w:val="28"/>
          <w:lang w:val="uk-UA"/>
        </w:rPr>
        <w:t xml:space="preserve"> Довіреність у цивільному праві</w:t>
      </w:r>
    </w:p>
    <w:p w:rsidR="008A1FA1" w:rsidRPr="00393C1A" w:rsidRDefault="00A91AEE" w:rsidP="00BC22AD">
      <w:pPr>
        <w:spacing w:line="360" w:lineRule="auto"/>
        <w:ind w:left="-851"/>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lang w:val="uk-UA"/>
        </w:rPr>
        <w:t xml:space="preserve">          </w:t>
      </w:r>
      <w:r w:rsidR="008A1FA1" w:rsidRPr="00393C1A">
        <w:rPr>
          <w:rFonts w:ascii="Times New Roman" w:hAnsi="Times New Roman" w:cs="Times New Roman"/>
          <w:color w:val="000000" w:themeColor="text1"/>
          <w:sz w:val="28"/>
          <w:szCs w:val="28"/>
          <w:lang w:val="uk-UA"/>
        </w:rPr>
        <w:t>3.1 Поняття та значення довіреності</w:t>
      </w:r>
      <w:r w:rsidRPr="00393C1A">
        <w:rPr>
          <w:rFonts w:ascii="Times New Roman" w:hAnsi="Times New Roman" w:cs="Times New Roman"/>
          <w:color w:val="000000" w:themeColor="text1"/>
          <w:sz w:val="28"/>
          <w:szCs w:val="28"/>
          <w:lang w:val="uk-UA"/>
        </w:rPr>
        <w:t>…………………….</w:t>
      </w:r>
      <w:r w:rsidR="00E93A66" w:rsidRPr="00393C1A">
        <w:rPr>
          <w:rFonts w:ascii="Times New Roman" w:hAnsi="Times New Roman" w:cs="Times New Roman"/>
          <w:color w:val="000000" w:themeColor="text1"/>
          <w:sz w:val="28"/>
          <w:szCs w:val="28"/>
          <w:lang w:val="uk-UA"/>
        </w:rPr>
        <w:t>…………</w:t>
      </w:r>
      <w:r w:rsidRPr="00393C1A">
        <w:rPr>
          <w:rFonts w:ascii="Times New Roman" w:hAnsi="Times New Roman" w:cs="Times New Roman"/>
          <w:color w:val="000000" w:themeColor="text1"/>
          <w:sz w:val="28"/>
          <w:szCs w:val="28"/>
          <w:lang w:val="uk-UA"/>
        </w:rPr>
        <w:t>…………….</w:t>
      </w:r>
      <w:r w:rsidR="00E93A66" w:rsidRPr="00393C1A">
        <w:rPr>
          <w:rFonts w:ascii="Times New Roman" w:hAnsi="Times New Roman" w:cs="Times New Roman"/>
          <w:color w:val="000000" w:themeColor="text1"/>
          <w:sz w:val="28"/>
          <w:szCs w:val="28"/>
          <w:lang w:val="uk-UA"/>
        </w:rPr>
        <w:t>.29</w:t>
      </w:r>
    </w:p>
    <w:p w:rsidR="008A1FA1" w:rsidRPr="00393C1A" w:rsidRDefault="00A91AEE" w:rsidP="00BC22AD">
      <w:pPr>
        <w:spacing w:line="360" w:lineRule="auto"/>
        <w:ind w:left="-851"/>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lang w:val="uk-UA"/>
        </w:rPr>
        <w:t xml:space="preserve">       </w:t>
      </w:r>
      <w:r w:rsidR="00F01D04" w:rsidRPr="00393C1A">
        <w:rPr>
          <w:rFonts w:ascii="Times New Roman" w:hAnsi="Times New Roman" w:cs="Times New Roman"/>
          <w:color w:val="000000" w:themeColor="text1"/>
          <w:sz w:val="28"/>
          <w:szCs w:val="28"/>
          <w:lang w:val="uk-UA"/>
        </w:rPr>
        <w:t xml:space="preserve"> </w:t>
      </w:r>
      <w:r w:rsidRPr="00393C1A">
        <w:rPr>
          <w:rFonts w:ascii="Times New Roman" w:hAnsi="Times New Roman" w:cs="Times New Roman"/>
          <w:color w:val="000000" w:themeColor="text1"/>
          <w:sz w:val="28"/>
          <w:szCs w:val="28"/>
          <w:lang w:val="uk-UA"/>
        </w:rPr>
        <w:t xml:space="preserve">  </w:t>
      </w:r>
      <w:r w:rsidR="008A1FA1" w:rsidRPr="00393C1A">
        <w:rPr>
          <w:rFonts w:ascii="Times New Roman" w:hAnsi="Times New Roman" w:cs="Times New Roman"/>
          <w:color w:val="000000" w:themeColor="text1"/>
          <w:sz w:val="28"/>
          <w:szCs w:val="28"/>
          <w:lang w:val="uk-UA"/>
        </w:rPr>
        <w:t>3.2 Види, форма та строк довіреності</w:t>
      </w:r>
      <w:r w:rsidR="00E93A66" w:rsidRPr="00393C1A">
        <w:rPr>
          <w:rFonts w:ascii="Times New Roman" w:hAnsi="Times New Roman" w:cs="Times New Roman"/>
          <w:color w:val="000000" w:themeColor="text1"/>
          <w:sz w:val="28"/>
          <w:szCs w:val="28"/>
          <w:lang w:val="uk-UA"/>
        </w:rPr>
        <w:t>……………</w:t>
      </w:r>
      <w:r w:rsidRPr="00393C1A">
        <w:rPr>
          <w:rFonts w:ascii="Times New Roman" w:hAnsi="Times New Roman" w:cs="Times New Roman"/>
          <w:color w:val="000000" w:themeColor="text1"/>
          <w:sz w:val="28"/>
          <w:szCs w:val="28"/>
          <w:lang w:val="uk-UA"/>
        </w:rPr>
        <w:t>………………………..</w:t>
      </w:r>
      <w:r w:rsidR="00E93A66" w:rsidRPr="00393C1A">
        <w:rPr>
          <w:rFonts w:ascii="Times New Roman" w:hAnsi="Times New Roman" w:cs="Times New Roman"/>
          <w:color w:val="000000" w:themeColor="text1"/>
          <w:sz w:val="28"/>
          <w:szCs w:val="28"/>
          <w:lang w:val="uk-UA"/>
        </w:rPr>
        <w:t>……..31</w:t>
      </w:r>
    </w:p>
    <w:p w:rsidR="008A1FA1" w:rsidRPr="00393C1A" w:rsidRDefault="00A91AEE" w:rsidP="00BC22AD">
      <w:pPr>
        <w:spacing w:line="360" w:lineRule="auto"/>
        <w:ind w:left="-851"/>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lang w:val="uk-UA"/>
        </w:rPr>
        <w:t xml:space="preserve">          </w:t>
      </w:r>
      <w:r w:rsidR="008A1FA1" w:rsidRPr="00393C1A">
        <w:rPr>
          <w:rFonts w:ascii="Times New Roman" w:hAnsi="Times New Roman" w:cs="Times New Roman"/>
          <w:color w:val="000000" w:themeColor="text1"/>
          <w:sz w:val="28"/>
          <w:szCs w:val="28"/>
          <w:lang w:val="uk-UA"/>
        </w:rPr>
        <w:t>3.3 Особливості нотаріального посвідчення довіреності</w:t>
      </w:r>
      <w:r w:rsidRPr="00393C1A">
        <w:rPr>
          <w:rFonts w:ascii="Times New Roman" w:hAnsi="Times New Roman" w:cs="Times New Roman"/>
          <w:color w:val="000000" w:themeColor="text1"/>
          <w:sz w:val="28"/>
          <w:szCs w:val="28"/>
          <w:lang w:val="uk-UA"/>
        </w:rPr>
        <w:t>…………..</w:t>
      </w:r>
      <w:r w:rsidR="00E93A66" w:rsidRPr="00393C1A">
        <w:rPr>
          <w:rFonts w:ascii="Times New Roman" w:hAnsi="Times New Roman" w:cs="Times New Roman"/>
          <w:color w:val="000000" w:themeColor="text1"/>
          <w:sz w:val="28"/>
          <w:szCs w:val="28"/>
          <w:lang w:val="uk-UA"/>
        </w:rPr>
        <w:t>…………...34</w:t>
      </w:r>
    </w:p>
    <w:p w:rsidR="008A1FA1" w:rsidRPr="00393C1A" w:rsidRDefault="00A91AEE" w:rsidP="00BC22AD">
      <w:pPr>
        <w:spacing w:line="360" w:lineRule="auto"/>
        <w:ind w:left="-851"/>
        <w:jc w:val="both"/>
        <w:rPr>
          <w:rFonts w:ascii="Times New Roman" w:hAnsi="Times New Roman" w:cs="Times New Roman"/>
          <w:color w:val="000000" w:themeColor="text1"/>
          <w:sz w:val="28"/>
          <w:szCs w:val="28"/>
          <w:shd w:val="clear" w:color="auto" w:fill="FFFFFF"/>
          <w:lang w:val="uk-UA"/>
        </w:rPr>
      </w:pPr>
      <w:r w:rsidRPr="00393C1A">
        <w:rPr>
          <w:rFonts w:ascii="Times New Roman" w:hAnsi="Times New Roman" w:cs="Times New Roman"/>
          <w:color w:val="000000" w:themeColor="text1"/>
          <w:sz w:val="28"/>
          <w:szCs w:val="28"/>
          <w:lang w:val="uk-UA"/>
        </w:rPr>
        <w:t xml:space="preserve">       </w:t>
      </w:r>
      <w:r w:rsidR="00F01D04" w:rsidRPr="00393C1A">
        <w:rPr>
          <w:rFonts w:ascii="Times New Roman" w:hAnsi="Times New Roman" w:cs="Times New Roman"/>
          <w:color w:val="000000" w:themeColor="text1"/>
          <w:sz w:val="28"/>
          <w:szCs w:val="28"/>
          <w:lang w:val="uk-UA"/>
        </w:rPr>
        <w:t xml:space="preserve">  </w:t>
      </w:r>
      <w:r w:rsidRPr="00393C1A">
        <w:rPr>
          <w:rFonts w:ascii="Times New Roman" w:hAnsi="Times New Roman" w:cs="Times New Roman"/>
          <w:color w:val="000000" w:themeColor="text1"/>
          <w:sz w:val="28"/>
          <w:szCs w:val="28"/>
          <w:lang w:val="uk-UA"/>
        </w:rPr>
        <w:t xml:space="preserve"> </w:t>
      </w:r>
      <w:r w:rsidR="008A1FA1" w:rsidRPr="00393C1A">
        <w:rPr>
          <w:rFonts w:ascii="Times New Roman" w:hAnsi="Times New Roman" w:cs="Times New Roman"/>
          <w:color w:val="000000" w:themeColor="text1"/>
          <w:sz w:val="28"/>
          <w:szCs w:val="28"/>
          <w:lang w:val="uk-UA"/>
        </w:rPr>
        <w:t xml:space="preserve">3.4 </w:t>
      </w:r>
      <w:r w:rsidR="008A1FA1" w:rsidRPr="00393C1A">
        <w:rPr>
          <w:rFonts w:ascii="Times New Roman" w:hAnsi="Times New Roman" w:cs="Times New Roman"/>
          <w:color w:val="000000" w:themeColor="text1"/>
          <w:sz w:val="28"/>
          <w:szCs w:val="28"/>
          <w:shd w:val="clear" w:color="auto" w:fill="FFFFFF"/>
          <w:lang w:val="uk-UA"/>
        </w:rPr>
        <w:t>П</w:t>
      </w:r>
      <w:r w:rsidR="008A1FA1" w:rsidRPr="00393C1A">
        <w:rPr>
          <w:rFonts w:ascii="Times New Roman" w:hAnsi="Times New Roman" w:cs="Times New Roman"/>
          <w:color w:val="000000" w:themeColor="text1"/>
          <w:sz w:val="28"/>
          <w:szCs w:val="28"/>
          <w:shd w:val="clear" w:color="auto" w:fill="FFFFFF"/>
        </w:rPr>
        <w:t>ідстави припинення представництва за довіреністю</w:t>
      </w:r>
      <w:r w:rsidR="00E93A66" w:rsidRPr="00393C1A">
        <w:rPr>
          <w:rFonts w:ascii="Times New Roman" w:hAnsi="Times New Roman" w:cs="Times New Roman"/>
          <w:color w:val="000000" w:themeColor="text1"/>
          <w:sz w:val="28"/>
          <w:szCs w:val="28"/>
          <w:shd w:val="clear" w:color="auto" w:fill="FFFFFF"/>
          <w:lang w:val="uk-UA"/>
        </w:rPr>
        <w:t>………</w:t>
      </w:r>
      <w:r w:rsidRPr="00393C1A">
        <w:rPr>
          <w:rFonts w:ascii="Times New Roman" w:hAnsi="Times New Roman" w:cs="Times New Roman"/>
          <w:color w:val="000000" w:themeColor="text1"/>
          <w:sz w:val="28"/>
          <w:szCs w:val="28"/>
          <w:shd w:val="clear" w:color="auto" w:fill="FFFFFF"/>
          <w:lang w:val="uk-UA"/>
        </w:rPr>
        <w:t>…………..</w:t>
      </w:r>
      <w:r w:rsidR="00E93A66" w:rsidRPr="00393C1A">
        <w:rPr>
          <w:rFonts w:ascii="Times New Roman" w:hAnsi="Times New Roman" w:cs="Times New Roman"/>
          <w:color w:val="000000" w:themeColor="text1"/>
          <w:sz w:val="28"/>
          <w:szCs w:val="28"/>
          <w:shd w:val="clear" w:color="auto" w:fill="FFFFFF"/>
          <w:lang w:val="uk-UA"/>
        </w:rPr>
        <w:t>….36</w:t>
      </w:r>
    </w:p>
    <w:p w:rsidR="00471523" w:rsidRPr="00393C1A" w:rsidRDefault="00471523" w:rsidP="00BC22AD">
      <w:pPr>
        <w:spacing w:line="360" w:lineRule="auto"/>
        <w:ind w:left="-851"/>
        <w:jc w:val="both"/>
        <w:rPr>
          <w:rFonts w:ascii="Times New Roman" w:hAnsi="Times New Roman" w:cs="Times New Roman"/>
          <w:b/>
          <w:color w:val="000000" w:themeColor="text1"/>
          <w:sz w:val="32"/>
          <w:szCs w:val="32"/>
          <w:lang w:val="uk-UA"/>
        </w:rPr>
      </w:pPr>
      <w:r w:rsidRPr="00393C1A">
        <w:rPr>
          <w:rFonts w:ascii="Times New Roman" w:hAnsi="Times New Roman" w:cs="Times New Roman"/>
          <w:b/>
          <w:color w:val="000000" w:themeColor="text1"/>
          <w:sz w:val="32"/>
          <w:szCs w:val="32"/>
          <w:lang w:val="uk-UA"/>
        </w:rPr>
        <w:t>Висновок</w:t>
      </w:r>
      <w:r w:rsidRPr="00393C1A">
        <w:rPr>
          <w:rFonts w:ascii="Times New Roman" w:hAnsi="Times New Roman" w:cs="Times New Roman"/>
          <w:color w:val="000000" w:themeColor="text1"/>
          <w:sz w:val="28"/>
          <w:szCs w:val="28"/>
          <w:lang w:val="uk-UA"/>
        </w:rPr>
        <w:t>…………………………………………………………………………..….…40</w:t>
      </w:r>
      <w:r w:rsidR="008A1FA1" w:rsidRPr="00393C1A">
        <w:rPr>
          <w:rFonts w:ascii="Times New Roman" w:hAnsi="Times New Roman" w:cs="Times New Roman"/>
          <w:b/>
          <w:color w:val="000000" w:themeColor="text1"/>
          <w:sz w:val="32"/>
          <w:szCs w:val="32"/>
          <w:lang w:val="uk-UA"/>
        </w:rPr>
        <w:t xml:space="preserve"> </w:t>
      </w:r>
    </w:p>
    <w:p w:rsidR="00BC22AD" w:rsidRPr="00393C1A" w:rsidRDefault="00471523" w:rsidP="00BC22AD">
      <w:pPr>
        <w:spacing w:line="360" w:lineRule="auto"/>
        <w:ind w:left="-851"/>
        <w:jc w:val="both"/>
        <w:rPr>
          <w:rFonts w:ascii="Times New Roman" w:hAnsi="Times New Roman" w:cs="Times New Roman"/>
          <w:b/>
          <w:color w:val="000000" w:themeColor="text1"/>
          <w:sz w:val="32"/>
          <w:szCs w:val="32"/>
          <w:lang w:val="uk-UA"/>
        </w:rPr>
      </w:pPr>
      <w:r w:rsidRPr="00393C1A">
        <w:rPr>
          <w:rFonts w:ascii="Times New Roman" w:hAnsi="Times New Roman" w:cs="Times New Roman"/>
          <w:b/>
          <w:color w:val="000000" w:themeColor="text1"/>
          <w:sz w:val="32"/>
          <w:szCs w:val="32"/>
          <w:lang w:val="uk-UA"/>
        </w:rPr>
        <w:t>Список використаної літератури</w:t>
      </w:r>
      <w:r w:rsidRPr="00393C1A">
        <w:rPr>
          <w:rFonts w:ascii="Times New Roman" w:hAnsi="Times New Roman" w:cs="Times New Roman"/>
          <w:color w:val="000000" w:themeColor="text1"/>
          <w:sz w:val="28"/>
          <w:szCs w:val="28"/>
          <w:lang w:val="uk-UA"/>
        </w:rPr>
        <w:t>……………………………………………….....42</w:t>
      </w:r>
      <w:r w:rsidR="008A1FA1" w:rsidRPr="00393C1A">
        <w:rPr>
          <w:rFonts w:ascii="Times New Roman" w:hAnsi="Times New Roman" w:cs="Times New Roman"/>
          <w:b/>
          <w:color w:val="000000" w:themeColor="text1"/>
          <w:sz w:val="32"/>
          <w:szCs w:val="32"/>
          <w:lang w:val="uk-UA"/>
        </w:rPr>
        <w:t xml:space="preserve">                                           </w:t>
      </w:r>
    </w:p>
    <w:p w:rsidR="00BC22AD" w:rsidRPr="00393C1A" w:rsidRDefault="00BC22AD" w:rsidP="00BC22AD">
      <w:pPr>
        <w:spacing w:line="360" w:lineRule="auto"/>
        <w:ind w:left="-851"/>
        <w:jc w:val="both"/>
        <w:rPr>
          <w:rFonts w:ascii="Times New Roman" w:hAnsi="Times New Roman" w:cs="Times New Roman"/>
          <w:b/>
          <w:color w:val="000000" w:themeColor="text1"/>
          <w:sz w:val="32"/>
          <w:szCs w:val="32"/>
          <w:lang w:val="uk-UA"/>
        </w:rPr>
      </w:pPr>
    </w:p>
    <w:p w:rsidR="00BC22AD" w:rsidRPr="00393C1A" w:rsidRDefault="00BC22AD" w:rsidP="00923948">
      <w:pPr>
        <w:spacing w:line="360" w:lineRule="auto"/>
        <w:ind w:firstLine="426"/>
        <w:jc w:val="both"/>
        <w:rPr>
          <w:rFonts w:ascii="Times New Roman" w:hAnsi="Times New Roman" w:cs="Times New Roman"/>
          <w:b/>
          <w:color w:val="000000" w:themeColor="text1"/>
          <w:sz w:val="32"/>
          <w:szCs w:val="32"/>
          <w:lang w:val="uk-UA"/>
        </w:rPr>
      </w:pPr>
    </w:p>
    <w:p w:rsidR="00BC22AD" w:rsidRPr="00393C1A" w:rsidRDefault="00BC22AD" w:rsidP="00BC22AD">
      <w:pPr>
        <w:spacing w:line="360" w:lineRule="auto"/>
        <w:jc w:val="both"/>
        <w:rPr>
          <w:rFonts w:ascii="Times New Roman" w:hAnsi="Times New Roman" w:cs="Times New Roman"/>
          <w:b/>
          <w:color w:val="000000" w:themeColor="text1"/>
          <w:sz w:val="32"/>
          <w:szCs w:val="32"/>
          <w:lang w:val="uk-UA"/>
        </w:rPr>
      </w:pPr>
    </w:p>
    <w:p w:rsidR="00E94C5F" w:rsidRPr="00393C1A" w:rsidRDefault="00E94C5F" w:rsidP="00BC22AD">
      <w:pPr>
        <w:spacing w:line="360" w:lineRule="auto"/>
        <w:jc w:val="both"/>
        <w:rPr>
          <w:rFonts w:ascii="Times New Roman" w:hAnsi="Times New Roman" w:cs="Times New Roman"/>
          <w:b/>
          <w:color w:val="000000" w:themeColor="text1"/>
          <w:sz w:val="32"/>
          <w:szCs w:val="32"/>
          <w:lang w:val="uk-UA"/>
        </w:rPr>
      </w:pPr>
    </w:p>
    <w:p w:rsidR="008A1FA1" w:rsidRPr="00393C1A" w:rsidRDefault="00BC22AD" w:rsidP="00BC22AD">
      <w:pPr>
        <w:spacing w:line="360" w:lineRule="auto"/>
        <w:ind w:firstLine="426"/>
        <w:jc w:val="both"/>
        <w:rPr>
          <w:rFonts w:ascii="Times New Roman" w:hAnsi="Times New Roman" w:cs="Times New Roman"/>
          <w:b/>
          <w:color w:val="000000" w:themeColor="text1"/>
          <w:sz w:val="32"/>
          <w:szCs w:val="32"/>
          <w:lang w:val="uk-UA"/>
        </w:rPr>
      </w:pPr>
      <w:r w:rsidRPr="00393C1A">
        <w:rPr>
          <w:rFonts w:ascii="Times New Roman" w:hAnsi="Times New Roman" w:cs="Times New Roman"/>
          <w:b/>
          <w:color w:val="000000" w:themeColor="text1"/>
          <w:sz w:val="32"/>
          <w:szCs w:val="32"/>
          <w:lang w:val="uk-UA"/>
        </w:rPr>
        <w:lastRenderedPageBreak/>
        <w:t xml:space="preserve">         </w:t>
      </w:r>
      <w:r w:rsidR="00B90B62" w:rsidRPr="00393C1A">
        <w:rPr>
          <w:rFonts w:ascii="Times New Roman" w:hAnsi="Times New Roman" w:cs="Times New Roman"/>
          <w:b/>
          <w:color w:val="000000" w:themeColor="text1"/>
          <w:sz w:val="32"/>
          <w:szCs w:val="32"/>
          <w:lang w:val="uk-UA"/>
        </w:rPr>
        <w:t xml:space="preserve">                               </w:t>
      </w:r>
      <w:r w:rsidRPr="00393C1A">
        <w:rPr>
          <w:rFonts w:ascii="Times New Roman" w:hAnsi="Times New Roman" w:cs="Times New Roman"/>
          <w:b/>
          <w:color w:val="000000" w:themeColor="text1"/>
          <w:sz w:val="32"/>
          <w:szCs w:val="32"/>
          <w:lang w:val="uk-UA"/>
        </w:rPr>
        <w:t xml:space="preserve">    </w:t>
      </w:r>
      <w:r w:rsidR="008A1FA1" w:rsidRPr="00393C1A">
        <w:rPr>
          <w:rFonts w:ascii="Times New Roman" w:hAnsi="Times New Roman" w:cs="Times New Roman"/>
          <w:b/>
          <w:color w:val="000000" w:themeColor="text1"/>
          <w:sz w:val="32"/>
          <w:szCs w:val="32"/>
          <w:lang w:val="uk-UA"/>
        </w:rPr>
        <w:t xml:space="preserve">  Вступ</w:t>
      </w:r>
    </w:p>
    <w:p w:rsidR="008A1FA1" w:rsidRPr="00393C1A" w:rsidRDefault="008A1FA1" w:rsidP="00923948">
      <w:pPr>
        <w:spacing w:line="360" w:lineRule="auto"/>
        <w:ind w:firstLine="426"/>
        <w:jc w:val="both"/>
        <w:rPr>
          <w:rFonts w:ascii="Times New Roman" w:hAnsi="Times New Roman" w:cs="Times New Roman"/>
          <w:color w:val="000000" w:themeColor="text1"/>
          <w:sz w:val="28"/>
          <w:szCs w:val="28"/>
          <w:shd w:val="clear" w:color="auto" w:fill="FFFFFF"/>
          <w:lang w:val="uk-UA"/>
        </w:rPr>
      </w:pPr>
      <w:r w:rsidRPr="00393C1A">
        <w:rPr>
          <w:rFonts w:ascii="Times New Roman" w:hAnsi="Times New Roman" w:cs="Times New Roman"/>
          <w:color w:val="000000" w:themeColor="text1"/>
          <w:sz w:val="28"/>
          <w:szCs w:val="28"/>
        </w:rPr>
        <w:t>За загальним правилом учасники цивільних відносин особисто набувають цивільні права та цивільні обов'язки шляхом укладення правочинів.</w:t>
      </w:r>
      <w:r w:rsidRPr="00393C1A">
        <w:rPr>
          <w:rFonts w:ascii="Times New Roman" w:hAnsi="Times New Roman" w:cs="Times New Roman"/>
          <w:color w:val="000000" w:themeColor="text1"/>
          <w:sz w:val="28"/>
          <w:szCs w:val="28"/>
          <w:lang w:val="uk-UA"/>
        </w:rPr>
        <w:t xml:space="preserve"> Але не виключені випадки, коли вони за тих чи інших обставин позбавлені здатності або можливості самостійно здійснювати необхідні юридичні дії, для прикладу: у  </w:t>
      </w:r>
      <w:r w:rsidRPr="00393C1A">
        <w:rPr>
          <w:rFonts w:ascii="Times New Roman" w:hAnsi="Times New Roman" w:cs="Times New Roman"/>
          <w:color w:val="000000" w:themeColor="text1"/>
          <w:sz w:val="28"/>
          <w:szCs w:val="28"/>
          <w:shd w:val="clear" w:color="auto" w:fill="FFFFFF"/>
          <w:lang w:val="uk-UA"/>
        </w:rPr>
        <w:t>випадках тривалої відсутності за місцем постійного проживання, тяжкої хвороби та інших обставин</w:t>
      </w:r>
      <w:r w:rsidR="00E510CA" w:rsidRPr="00393C1A">
        <w:rPr>
          <w:rFonts w:ascii="Times New Roman" w:hAnsi="Times New Roman" w:cs="Times New Roman"/>
          <w:color w:val="000000" w:themeColor="text1"/>
          <w:sz w:val="28"/>
          <w:szCs w:val="28"/>
          <w:shd w:val="clear" w:color="auto" w:fill="FFFFFF"/>
          <w:lang w:val="uk-UA"/>
        </w:rPr>
        <w:t>,</w:t>
      </w:r>
      <w:r w:rsidRPr="00393C1A">
        <w:rPr>
          <w:rFonts w:ascii="Times New Roman" w:hAnsi="Times New Roman" w:cs="Times New Roman"/>
          <w:color w:val="000000" w:themeColor="text1"/>
          <w:sz w:val="28"/>
          <w:szCs w:val="28"/>
          <w:shd w:val="clear" w:color="auto" w:fill="FFFFFF"/>
          <w:lang w:val="uk-UA"/>
        </w:rPr>
        <w:t xml:space="preserve"> гро</w:t>
      </w:r>
      <w:r w:rsidRPr="00393C1A">
        <w:rPr>
          <w:rFonts w:ascii="Times New Roman" w:hAnsi="Times New Roman" w:cs="Times New Roman"/>
          <w:color w:val="000000" w:themeColor="text1"/>
          <w:sz w:val="28"/>
          <w:szCs w:val="28"/>
          <w:shd w:val="clear" w:color="auto" w:fill="FFFFFF"/>
          <w:lang w:val="uk-UA"/>
        </w:rPr>
        <w:softHyphen/>
        <w:t>мадянин не завжди має змогу особисто здійснювати надані йому законом можливості: отримувати заробітну плату, пенсію, пош</w:t>
      </w:r>
      <w:r w:rsidRPr="00393C1A">
        <w:rPr>
          <w:rFonts w:ascii="Times New Roman" w:hAnsi="Times New Roman" w:cs="Times New Roman"/>
          <w:color w:val="000000" w:themeColor="text1"/>
          <w:sz w:val="28"/>
          <w:szCs w:val="28"/>
          <w:shd w:val="clear" w:color="auto" w:fill="FFFFFF"/>
          <w:lang w:val="uk-UA"/>
        </w:rPr>
        <w:softHyphen/>
        <w:t>тові перекази, керувати транспортними засобами, розпоряджа</w:t>
      </w:r>
      <w:r w:rsidRPr="00393C1A">
        <w:rPr>
          <w:rFonts w:ascii="Times New Roman" w:hAnsi="Times New Roman" w:cs="Times New Roman"/>
          <w:color w:val="000000" w:themeColor="text1"/>
          <w:sz w:val="28"/>
          <w:szCs w:val="28"/>
          <w:shd w:val="clear" w:color="auto" w:fill="FFFFFF"/>
          <w:lang w:val="uk-UA"/>
        </w:rPr>
        <w:softHyphen/>
        <w:t>тися майном, захищати свої інтереси в суді тощо. І саме в цих випадках йому допомагає представник.</w:t>
      </w:r>
    </w:p>
    <w:p w:rsidR="008A1FA1" w:rsidRPr="00393C1A" w:rsidRDefault="008A1FA1" w:rsidP="00923948">
      <w:pPr>
        <w:spacing w:line="360" w:lineRule="auto"/>
        <w:ind w:firstLine="426"/>
        <w:jc w:val="both"/>
        <w:rPr>
          <w:rFonts w:ascii="Times New Roman" w:hAnsi="Times New Roman" w:cs="Times New Roman"/>
          <w:color w:val="000000" w:themeColor="text1"/>
          <w:sz w:val="28"/>
          <w:szCs w:val="28"/>
          <w:shd w:val="clear" w:color="auto" w:fill="FFFFFF"/>
          <w:lang w:val="uk-UA"/>
        </w:rPr>
      </w:pPr>
      <w:r w:rsidRPr="00393C1A">
        <w:rPr>
          <w:rFonts w:ascii="Times New Roman" w:hAnsi="Times New Roman" w:cs="Times New Roman"/>
          <w:color w:val="000000" w:themeColor="text1"/>
          <w:sz w:val="28"/>
          <w:szCs w:val="28"/>
          <w:shd w:val="clear" w:color="auto" w:fill="FFFFFF"/>
          <w:lang w:val="uk-UA"/>
        </w:rPr>
        <w:t>Значення цього інституту в суспільному житті зумовлено тим, що за допомогою інституту представництва створюються додаткові можливості для здійснення прав і виконання обов’язків учасниками цивільних правовідносин, забезпечується більш повний захист їхніх суб’єктивних прав, підвищується ефективність встановлення економічних зв’язків між суб’єктами господарювання.</w:t>
      </w:r>
    </w:p>
    <w:p w:rsidR="008A1FA1" w:rsidRPr="00393C1A" w:rsidRDefault="008A1FA1" w:rsidP="00923948">
      <w:pPr>
        <w:spacing w:line="360" w:lineRule="auto"/>
        <w:ind w:firstLine="426"/>
        <w:jc w:val="both"/>
        <w:rPr>
          <w:rFonts w:ascii="Times New Roman" w:hAnsi="Times New Roman" w:cs="Times New Roman"/>
          <w:color w:val="000000" w:themeColor="text1"/>
          <w:sz w:val="28"/>
          <w:szCs w:val="28"/>
          <w:shd w:val="clear" w:color="auto" w:fill="FFFFFF"/>
        </w:rPr>
      </w:pPr>
      <w:r w:rsidRPr="00393C1A">
        <w:rPr>
          <w:rFonts w:ascii="Times New Roman" w:hAnsi="Times New Roman" w:cs="Times New Roman"/>
          <w:color w:val="000000" w:themeColor="text1"/>
          <w:sz w:val="28"/>
          <w:szCs w:val="28"/>
          <w:shd w:val="clear" w:color="auto" w:fill="FFFFFF"/>
          <w:lang w:val="uk-UA"/>
        </w:rPr>
        <w:t xml:space="preserve">Термін «представництво» у широкому розумінні включає відносини, що існують між особами, коли одна з них діє за іншу під її контролем. </w:t>
      </w:r>
    </w:p>
    <w:p w:rsidR="008A1FA1" w:rsidRPr="00393C1A" w:rsidRDefault="008A1FA1" w:rsidP="00D73BD2">
      <w:pPr>
        <w:spacing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rPr>
        <w:t>За допомогою представництва можуть здійснюватися не тільки майнові, але і деякі особисті немайнові права, проте не припускається вчинення через представників угод, що за своїм характером можуть бути зроблені тільки особисто, а також інших угод у випадках, передбачених законом (наприклад тільки особисто можна скласти заповіт, укласти</w:t>
      </w:r>
      <w:r w:rsidR="00D73BD2" w:rsidRPr="00393C1A">
        <w:rPr>
          <w:rFonts w:ascii="Times New Roman" w:hAnsi="Times New Roman" w:cs="Times New Roman"/>
          <w:color w:val="000000" w:themeColor="text1"/>
          <w:sz w:val="28"/>
          <w:szCs w:val="28"/>
        </w:rPr>
        <w:t xml:space="preserve"> договір довічного утримання та</w:t>
      </w:r>
      <w:r w:rsidR="00D73BD2" w:rsidRPr="00393C1A">
        <w:rPr>
          <w:rFonts w:ascii="Times New Roman" w:hAnsi="Times New Roman" w:cs="Times New Roman"/>
          <w:color w:val="000000" w:themeColor="text1"/>
          <w:sz w:val="28"/>
          <w:szCs w:val="28"/>
          <w:lang w:val="uk-UA"/>
        </w:rPr>
        <w:t xml:space="preserve"> </w:t>
      </w:r>
      <w:r w:rsidRPr="00393C1A">
        <w:rPr>
          <w:rFonts w:ascii="Times New Roman" w:hAnsi="Times New Roman" w:cs="Times New Roman"/>
          <w:color w:val="000000" w:themeColor="text1"/>
          <w:sz w:val="28"/>
          <w:szCs w:val="28"/>
        </w:rPr>
        <w:t>ін.)</w:t>
      </w:r>
    </w:p>
    <w:p w:rsidR="008A1FA1" w:rsidRPr="00393C1A" w:rsidRDefault="008A1FA1" w:rsidP="00923948">
      <w:pPr>
        <w:spacing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rPr>
        <w:t xml:space="preserve">Це визначає інтерес до більш докладного розгляду інституту представництва в цивільному праві України, що підтверджує актуальність обраної теми дослідження. Інститут представництва пронизує як приватне, так і </w:t>
      </w:r>
      <w:r w:rsidRPr="00393C1A">
        <w:rPr>
          <w:rFonts w:ascii="Times New Roman" w:hAnsi="Times New Roman" w:cs="Times New Roman"/>
          <w:color w:val="000000" w:themeColor="text1"/>
          <w:sz w:val="28"/>
          <w:szCs w:val="28"/>
        </w:rPr>
        <w:lastRenderedPageBreak/>
        <w:t>публічне право, як матеріальне, так і процесуальне право. Представництво виступає універсальною формою правового посередництва, у цей час здобуває велике значення.</w:t>
      </w:r>
    </w:p>
    <w:p w:rsidR="008A1FA1" w:rsidRPr="00393C1A" w:rsidRDefault="008A1FA1" w:rsidP="00923948">
      <w:pPr>
        <w:spacing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b/>
          <w:color w:val="000000" w:themeColor="text1"/>
          <w:sz w:val="28"/>
          <w:szCs w:val="28"/>
          <w:lang w:val="uk-UA"/>
        </w:rPr>
        <w:t>Мета цієї курсової роботи</w:t>
      </w:r>
      <w:r w:rsidRPr="00393C1A">
        <w:rPr>
          <w:rFonts w:ascii="Times New Roman" w:hAnsi="Times New Roman" w:cs="Times New Roman"/>
          <w:color w:val="000000" w:themeColor="text1"/>
          <w:sz w:val="28"/>
          <w:szCs w:val="28"/>
          <w:lang w:val="uk-UA"/>
        </w:rPr>
        <w:t xml:space="preserve"> по</w:t>
      </w:r>
      <w:r w:rsidR="006755A0" w:rsidRPr="00393C1A">
        <w:rPr>
          <w:rFonts w:ascii="Times New Roman" w:hAnsi="Times New Roman" w:cs="Times New Roman"/>
          <w:color w:val="000000" w:themeColor="text1"/>
          <w:sz w:val="28"/>
          <w:szCs w:val="28"/>
          <w:lang w:val="uk-UA"/>
        </w:rPr>
        <w:t xml:space="preserve">лягає в дослідженні всіх сторін, </w:t>
      </w:r>
      <w:r w:rsidRPr="00393C1A">
        <w:rPr>
          <w:rFonts w:ascii="Times New Roman" w:hAnsi="Times New Roman" w:cs="Times New Roman"/>
          <w:color w:val="000000" w:themeColor="text1"/>
          <w:sz w:val="28"/>
          <w:szCs w:val="28"/>
          <w:lang w:val="uk-UA"/>
        </w:rPr>
        <w:t>закономірностей та  особливостей  інституту представництва в цивільному праві України, у зв’язку з цим можна виділити основні завдання курсової роботи:</w:t>
      </w:r>
    </w:p>
    <w:p w:rsidR="008A1FA1" w:rsidRPr="00393C1A" w:rsidRDefault="008A1FA1" w:rsidP="00923948">
      <w:pPr>
        <w:spacing w:line="360" w:lineRule="auto"/>
        <w:ind w:firstLine="426"/>
        <w:jc w:val="both"/>
        <w:rPr>
          <w:rFonts w:ascii="Times New Roman" w:hAnsi="Times New Roman" w:cs="Times New Roman"/>
          <w:color w:val="000000" w:themeColor="text1"/>
          <w:sz w:val="28"/>
          <w:szCs w:val="28"/>
        </w:rPr>
      </w:pPr>
      <w:r w:rsidRPr="00393C1A">
        <w:rPr>
          <w:rFonts w:ascii="Times New Roman" w:hAnsi="Times New Roman" w:cs="Times New Roman"/>
          <w:color w:val="000000" w:themeColor="text1"/>
          <w:sz w:val="28"/>
          <w:szCs w:val="28"/>
        </w:rPr>
        <w:t>-</w:t>
      </w:r>
      <w:r w:rsidRPr="00393C1A">
        <w:rPr>
          <w:rFonts w:ascii="Times New Roman" w:hAnsi="Times New Roman" w:cs="Times New Roman"/>
          <w:color w:val="000000" w:themeColor="text1"/>
          <w:sz w:val="28"/>
          <w:szCs w:val="28"/>
          <w:lang w:val="uk-UA"/>
        </w:rPr>
        <w:t xml:space="preserve"> </w:t>
      </w:r>
      <w:r w:rsidRPr="00393C1A">
        <w:rPr>
          <w:rFonts w:ascii="Times New Roman" w:hAnsi="Times New Roman" w:cs="Times New Roman"/>
          <w:color w:val="000000" w:themeColor="text1"/>
          <w:sz w:val="28"/>
          <w:szCs w:val="28"/>
        </w:rPr>
        <w:t>встановити й дати поняття представництву в цивільному праві України за діючим цивільним законодавством,</w:t>
      </w:r>
      <w:r w:rsidR="00C270E1" w:rsidRPr="00393C1A">
        <w:rPr>
          <w:rFonts w:ascii="Times New Roman" w:hAnsi="Times New Roman" w:cs="Times New Roman"/>
          <w:color w:val="000000" w:themeColor="text1"/>
          <w:sz w:val="28"/>
          <w:szCs w:val="28"/>
          <w:lang w:val="uk-UA"/>
        </w:rPr>
        <w:t xml:space="preserve"> </w:t>
      </w:r>
      <w:r w:rsidR="00C270E1" w:rsidRPr="00393C1A">
        <w:rPr>
          <w:rFonts w:ascii="Times New Roman" w:hAnsi="Times New Roman" w:cs="Times New Roman"/>
          <w:color w:val="000000" w:themeColor="text1"/>
          <w:sz w:val="28"/>
          <w:szCs w:val="28"/>
        </w:rPr>
        <w:t xml:space="preserve">а також </w:t>
      </w:r>
      <w:r w:rsidRPr="00393C1A">
        <w:rPr>
          <w:rFonts w:ascii="Times New Roman" w:hAnsi="Times New Roman" w:cs="Times New Roman"/>
          <w:color w:val="000000" w:themeColor="text1"/>
          <w:sz w:val="28"/>
          <w:szCs w:val="28"/>
        </w:rPr>
        <w:t>встановити підстави представництва та розглянути його види;</w:t>
      </w:r>
    </w:p>
    <w:p w:rsidR="008A1FA1" w:rsidRPr="00393C1A" w:rsidRDefault="008A1FA1" w:rsidP="00923948">
      <w:pPr>
        <w:spacing w:line="360" w:lineRule="auto"/>
        <w:ind w:firstLine="426"/>
        <w:jc w:val="both"/>
        <w:rPr>
          <w:rFonts w:ascii="Times New Roman" w:hAnsi="Times New Roman" w:cs="Times New Roman"/>
          <w:color w:val="000000" w:themeColor="text1"/>
          <w:sz w:val="28"/>
          <w:szCs w:val="28"/>
        </w:rPr>
      </w:pPr>
      <w:r w:rsidRPr="00393C1A">
        <w:rPr>
          <w:rFonts w:ascii="Times New Roman" w:hAnsi="Times New Roman" w:cs="Times New Roman"/>
          <w:color w:val="000000" w:themeColor="text1"/>
          <w:sz w:val="28"/>
          <w:szCs w:val="28"/>
        </w:rPr>
        <w:t>- дослідити скл</w:t>
      </w:r>
      <w:r w:rsidR="00D65A58" w:rsidRPr="00393C1A">
        <w:rPr>
          <w:rFonts w:ascii="Times New Roman" w:hAnsi="Times New Roman" w:cs="Times New Roman"/>
          <w:color w:val="000000" w:themeColor="text1"/>
          <w:sz w:val="28"/>
          <w:szCs w:val="28"/>
        </w:rPr>
        <w:t>ад правовідносин представництва</w:t>
      </w:r>
      <w:r w:rsidRPr="00393C1A">
        <w:rPr>
          <w:rFonts w:ascii="Times New Roman" w:hAnsi="Times New Roman" w:cs="Times New Roman"/>
          <w:color w:val="000000" w:themeColor="text1"/>
          <w:sz w:val="28"/>
          <w:szCs w:val="28"/>
        </w:rPr>
        <w:t>;</w:t>
      </w:r>
    </w:p>
    <w:p w:rsidR="008A1FA1" w:rsidRPr="00393C1A" w:rsidRDefault="008A1FA1" w:rsidP="00923948">
      <w:pPr>
        <w:spacing w:line="360" w:lineRule="auto"/>
        <w:ind w:firstLine="426"/>
        <w:jc w:val="both"/>
        <w:rPr>
          <w:rFonts w:ascii="Times New Roman" w:hAnsi="Times New Roman" w:cs="Times New Roman"/>
          <w:color w:val="000000" w:themeColor="text1"/>
          <w:sz w:val="28"/>
          <w:szCs w:val="28"/>
        </w:rPr>
      </w:pPr>
      <w:r w:rsidRPr="00393C1A">
        <w:rPr>
          <w:rFonts w:ascii="Times New Roman" w:hAnsi="Times New Roman" w:cs="Times New Roman"/>
          <w:color w:val="000000" w:themeColor="text1"/>
          <w:sz w:val="28"/>
          <w:szCs w:val="28"/>
        </w:rPr>
        <w:t>- виділити повноваження представника;</w:t>
      </w:r>
    </w:p>
    <w:p w:rsidR="008A1FA1" w:rsidRPr="00393C1A" w:rsidRDefault="008A1FA1" w:rsidP="00923948">
      <w:pPr>
        <w:spacing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rPr>
        <w:t>- проаналізувати значення доручення в цивільному праві: визначити його поняття, форму, строк доручення, а також розглянути правове регулювання припинення доручення.</w:t>
      </w:r>
    </w:p>
    <w:p w:rsidR="008A1FA1" w:rsidRPr="00393C1A" w:rsidRDefault="008A1FA1" w:rsidP="00923948">
      <w:pPr>
        <w:spacing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shd w:val="clear" w:color="auto" w:fill="FFFFFF"/>
        </w:rPr>
        <w:t>Актуальним є процес передачі повноважень представнику для вираження інтересів цієї особи у відносинах з іншими. Яким чином оформлюється довіреність і скільки вона триває, як здійснюється передоручення і які наслідки воно породжує</w:t>
      </w:r>
      <w:r w:rsidR="00DB0CC4" w:rsidRPr="00393C1A">
        <w:rPr>
          <w:rFonts w:ascii="Times New Roman" w:hAnsi="Times New Roman" w:cs="Times New Roman"/>
          <w:color w:val="000000" w:themeColor="text1"/>
          <w:sz w:val="28"/>
          <w:szCs w:val="28"/>
          <w:shd w:val="clear" w:color="auto" w:fill="FFFFFF"/>
          <w:lang w:val="uk-UA"/>
        </w:rPr>
        <w:t xml:space="preserve"> </w:t>
      </w:r>
      <w:r w:rsidRPr="00393C1A">
        <w:rPr>
          <w:rFonts w:ascii="Times New Roman" w:hAnsi="Times New Roman" w:cs="Times New Roman"/>
          <w:color w:val="000000" w:themeColor="text1"/>
          <w:sz w:val="28"/>
          <w:szCs w:val="28"/>
          <w:shd w:val="clear" w:color="auto" w:fill="FFFFFF"/>
        </w:rPr>
        <w:t xml:space="preserve">? </w:t>
      </w:r>
      <w:r w:rsidR="00DB0CC4" w:rsidRPr="00393C1A">
        <w:rPr>
          <w:rFonts w:ascii="Times New Roman" w:hAnsi="Times New Roman" w:cs="Times New Roman"/>
          <w:color w:val="000000" w:themeColor="text1"/>
          <w:sz w:val="28"/>
          <w:szCs w:val="28"/>
          <w:shd w:val="clear" w:color="auto" w:fill="FFFFFF"/>
          <w:lang w:val="uk-UA"/>
        </w:rPr>
        <w:t xml:space="preserve"> </w:t>
      </w:r>
      <w:r w:rsidRPr="00393C1A">
        <w:rPr>
          <w:rFonts w:ascii="Times New Roman" w:hAnsi="Times New Roman" w:cs="Times New Roman"/>
          <w:color w:val="000000" w:themeColor="text1"/>
          <w:sz w:val="28"/>
          <w:szCs w:val="28"/>
          <w:shd w:val="clear" w:color="auto" w:fill="FFFFFF"/>
        </w:rPr>
        <w:t>На ці та деякі інші запитання я спробую дати відповідь в ході опрацювання цієї роботи.</w:t>
      </w:r>
    </w:p>
    <w:p w:rsidR="008A1FA1" w:rsidRPr="00393C1A" w:rsidRDefault="008A1FA1" w:rsidP="00923948">
      <w:pPr>
        <w:spacing w:line="360" w:lineRule="auto"/>
        <w:ind w:firstLine="426"/>
        <w:jc w:val="both"/>
        <w:rPr>
          <w:rFonts w:ascii="Times New Roman" w:hAnsi="Times New Roman" w:cs="Times New Roman"/>
          <w:color w:val="000000" w:themeColor="text1"/>
          <w:sz w:val="28"/>
          <w:szCs w:val="28"/>
        </w:rPr>
      </w:pPr>
      <w:r w:rsidRPr="00393C1A">
        <w:rPr>
          <w:rFonts w:ascii="Times New Roman" w:hAnsi="Times New Roman" w:cs="Times New Roman"/>
          <w:b/>
          <w:color w:val="000000" w:themeColor="text1"/>
          <w:sz w:val="28"/>
          <w:szCs w:val="28"/>
        </w:rPr>
        <w:t>Предметом даної курсової роботи</w:t>
      </w:r>
      <w:r w:rsidRPr="00393C1A">
        <w:rPr>
          <w:rFonts w:ascii="Times New Roman" w:hAnsi="Times New Roman" w:cs="Times New Roman"/>
          <w:color w:val="000000" w:themeColor="text1"/>
          <w:sz w:val="28"/>
          <w:szCs w:val="28"/>
        </w:rPr>
        <w:t>: є нормативно-правові акти, які</w:t>
      </w:r>
      <w:r w:rsidRPr="00393C1A">
        <w:rPr>
          <w:rFonts w:ascii="Times New Roman" w:hAnsi="Times New Roman" w:cs="Times New Roman"/>
          <w:color w:val="000000" w:themeColor="text1"/>
          <w:sz w:val="28"/>
          <w:szCs w:val="28"/>
          <w:lang w:val="uk-UA"/>
        </w:rPr>
        <w:t xml:space="preserve"> </w:t>
      </w:r>
      <w:r w:rsidRPr="00393C1A">
        <w:rPr>
          <w:rFonts w:ascii="Times New Roman" w:hAnsi="Times New Roman" w:cs="Times New Roman"/>
          <w:color w:val="000000" w:themeColor="text1"/>
          <w:sz w:val="28"/>
          <w:szCs w:val="28"/>
        </w:rPr>
        <w:t>закріплюють поняття та підстави представництва в цивільному праві</w:t>
      </w:r>
    </w:p>
    <w:p w:rsidR="008A1FA1" w:rsidRPr="00393C1A" w:rsidRDefault="008A1FA1" w:rsidP="00923948">
      <w:pPr>
        <w:spacing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lang w:val="uk-UA"/>
        </w:rPr>
        <w:t xml:space="preserve"> </w:t>
      </w:r>
      <w:r w:rsidRPr="00393C1A">
        <w:rPr>
          <w:rFonts w:ascii="Times New Roman" w:hAnsi="Times New Roman" w:cs="Times New Roman"/>
          <w:b/>
          <w:color w:val="000000" w:themeColor="text1"/>
          <w:sz w:val="28"/>
          <w:szCs w:val="28"/>
          <w:lang w:val="uk-UA"/>
        </w:rPr>
        <w:t>Об’єктом є</w:t>
      </w:r>
      <w:r w:rsidRPr="00393C1A">
        <w:rPr>
          <w:rFonts w:ascii="Times New Roman" w:hAnsi="Times New Roman" w:cs="Times New Roman"/>
          <w:color w:val="000000" w:themeColor="text1"/>
          <w:sz w:val="28"/>
          <w:szCs w:val="28"/>
          <w:lang w:val="uk-UA"/>
        </w:rPr>
        <w:t xml:space="preserve">  – суспільні відносини, що виникають в процесі здійснення представництва.</w:t>
      </w:r>
    </w:p>
    <w:p w:rsidR="00F6302E" w:rsidRPr="00393C1A" w:rsidRDefault="008A1FA1" w:rsidP="005D4CCD">
      <w:pPr>
        <w:spacing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lang w:val="uk-UA"/>
        </w:rPr>
        <w:t>В кінці курсової роботи будуть підведені</w:t>
      </w:r>
      <w:r w:rsidR="005D4CCD" w:rsidRPr="00393C1A">
        <w:rPr>
          <w:rFonts w:ascii="Times New Roman" w:hAnsi="Times New Roman" w:cs="Times New Roman"/>
          <w:color w:val="000000" w:themeColor="text1"/>
          <w:sz w:val="28"/>
          <w:szCs w:val="28"/>
          <w:lang w:val="uk-UA"/>
        </w:rPr>
        <w:t xml:space="preserve"> загальні підсумки даної теми. </w:t>
      </w:r>
    </w:p>
    <w:p w:rsidR="00BC22AD" w:rsidRPr="00393C1A" w:rsidRDefault="00BC22AD" w:rsidP="00923948">
      <w:pPr>
        <w:spacing w:line="360" w:lineRule="auto"/>
        <w:ind w:firstLine="426"/>
        <w:jc w:val="both"/>
        <w:rPr>
          <w:rFonts w:ascii="Times New Roman" w:hAnsi="Times New Roman" w:cs="Times New Roman"/>
          <w:color w:val="000000" w:themeColor="text1"/>
          <w:sz w:val="28"/>
          <w:szCs w:val="28"/>
          <w:lang w:val="uk-UA"/>
        </w:rPr>
      </w:pPr>
    </w:p>
    <w:p w:rsidR="00A36846" w:rsidRPr="00393C1A" w:rsidRDefault="00A36846" w:rsidP="00923948">
      <w:pPr>
        <w:spacing w:line="360" w:lineRule="auto"/>
        <w:ind w:firstLine="426"/>
        <w:jc w:val="both"/>
        <w:rPr>
          <w:rFonts w:ascii="Times New Roman" w:hAnsi="Times New Roman" w:cs="Times New Roman"/>
          <w:b/>
          <w:color w:val="000000" w:themeColor="text1"/>
          <w:sz w:val="28"/>
          <w:szCs w:val="28"/>
        </w:rPr>
      </w:pPr>
      <w:r w:rsidRPr="00393C1A">
        <w:rPr>
          <w:rFonts w:ascii="Times New Roman" w:hAnsi="Times New Roman" w:cs="Times New Roman"/>
          <w:color w:val="000000" w:themeColor="text1"/>
          <w:sz w:val="28"/>
          <w:szCs w:val="28"/>
          <w:lang w:val="uk-UA"/>
        </w:rPr>
        <w:lastRenderedPageBreak/>
        <w:t xml:space="preserve">         </w:t>
      </w:r>
      <w:bookmarkStart w:id="1" w:name="_Toc261831728"/>
      <w:r w:rsidRPr="00393C1A">
        <w:rPr>
          <w:rFonts w:ascii="Times New Roman" w:hAnsi="Times New Roman" w:cs="Times New Roman"/>
          <w:b/>
          <w:color w:val="000000" w:themeColor="text1"/>
          <w:sz w:val="28"/>
          <w:szCs w:val="28"/>
        </w:rPr>
        <w:t>РОЗДІЛ I. ПРЕДСТАВНИЦТВО В ЦИВІЛЬНОМУ ПРАВІ</w:t>
      </w:r>
      <w:bookmarkEnd w:id="1"/>
    </w:p>
    <w:p w:rsidR="00A36846" w:rsidRPr="00393C1A" w:rsidRDefault="00A36846" w:rsidP="00923948">
      <w:pPr>
        <w:spacing w:line="360" w:lineRule="auto"/>
        <w:ind w:firstLine="426"/>
        <w:jc w:val="both"/>
        <w:rPr>
          <w:rFonts w:ascii="Times New Roman" w:hAnsi="Times New Roman" w:cs="Times New Roman"/>
          <w:b/>
          <w:color w:val="000000" w:themeColor="text1"/>
          <w:sz w:val="28"/>
          <w:szCs w:val="28"/>
          <w:lang w:val="uk-UA"/>
        </w:rPr>
      </w:pPr>
      <w:bookmarkStart w:id="2" w:name="_Toc261989321"/>
      <w:bookmarkStart w:id="3" w:name="_Toc261832218"/>
      <w:bookmarkStart w:id="4" w:name="_Toc261831894"/>
      <w:bookmarkStart w:id="5" w:name="_Toc261831786"/>
      <w:bookmarkStart w:id="6" w:name="_Toc261831729"/>
      <w:bookmarkEnd w:id="2"/>
      <w:bookmarkEnd w:id="3"/>
      <w:bookmarkEnd w:id="4"/>
      <w:bookmarkEnd w:id="5"/>
      <w:r w:rsidRPr="00393C1A">
        <w:rPr>
          <w:rFonts w:ascii="Times New Roman" w:hAnsi="Times New Roman" w:cs="Times New Roman"/>
          <w:b/>
          <w:color w:val="000000" w:themeColor="text1"/>
          <w:sz w:val="28"/>
          <w:szCs w:val="28"/>
          <w:lang w:val="uk-UA"/>
        </w:rPr>
        <w:t xml:space="preserve">                                  </w:t>
      </w:r>
      <w:r w:rsidR="00461396" w:rsidRPr="00393C1A">
        <w:rPr>
          <w:rFonts w:ascii="Times New Roman" w:hAnsi="Times New Roman" w:cs="Times New Roman"/>
          <w:b/>
          <w:color w:val="000000" w:themeColor="text1"/>
          <w:sz w:val="28"/>
          <w:szCs w:val="28"/>
          <w:lang w:val="uk-UA"/>
        </w:rPr>
        <w:t>1.1</w:t>
      </w:r>
      <w:r w:rsidRPr="00393C1A">
        <w:rPr>
          <w:rFonts w:ascii="Times New Roman" w:hAnsi="Times New Roman" w:cs="Times New Roman"/>
          <w:b/>
          <w:color w:val="000000" w:themeColor="text1"/>
          <w:sz w:val="28"/>
          <w:szCs w:val="28"/>
          <w:lang w:val="uk-UA"/>
        </w:rPr>
        <w:t xml:space="preserve">  Поняття представництва</w:t>
      </w:r>
      <w:bookmarkEnd w:id="6"/>
    </w:p>
    <w:p w:rsidR="00A36846" w:rsidRPr="00393C1A" w:rsidRDefault="00A36846" w:rsidP="00923948">
      <w:pPr>
        <w:spacing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i/>
          <w:color w:val="000000" w:themeColor="text1"/>
          <w:sz w:val="28"/>
          <w:szCs w:val="28"/>
        </w:rPr>
        <w:t> </w:t>
      </w:r>
      <w:r w:rsidRPr="00393C1A">
        <w:rPr>
          <w:rFonts w:ascii="Times New Roman" w:hAnsi="Times New Roman" w:cs="Times New Roman"/>
          <w:i/>
          <w:color w:val="000000" w:themeColor="text1"/>
          <w:sz w:val="28"/>
          <w:szCs w:val="28"/>
          <w:lang w:val="uk-UA"/>
        </w:rPr>
        <w:t>Представництво</w:t>
      </w:r>
      <w:r w:rsidRPr="00393C1A">
        <w:rPr>
          <w:rFonts w:ascii="Times New Roman" w:hAnsi="Times New Roman" w:cs="Times New Roman"/>
          <w:color w:val="000000" w:themeColor="text1"/>
          <w:sz w:val="28"/>
          <w:szCs w:val="28"/>
          <w:lang w:val="uk-UA"/>
        </w:rPr>
        <w:t xml:space="preserve"> — це правовідношення, відповідно до якого одна сторона (представник) на підставі набутих нею повноважень виступає і діє від імені іншої особи, яку представляє, створюючи, змінюючи чи припиняючи безпосередньо для неї цивільні права та обов'язки.</w:t>
      </w:r>
      <w:r w:rsidR="00B77F00" w:rsidRPr="00393C1A">
        <w:rPr>
          <w:rFonts w:ascii="Times New Roman" w:hAnsi="Times New Roman" w:cs="Times New Roman"/>
          <w:color w:val="000000" w:themeColor="text1"/>
          <w:sz w:val="28"/>
          <w:szCs w:val="28"/>
          <w:lang w:val="uk-UA"/>
        </w:rPr>
        <w:t>[1</w:t>
      </w:r>
      <w:r w:rsidR="009245A7" w:rsidRPr="00393C1A">
        <w:rPr>
          <w:rFonts w:ascii="Times New Roman" w:hAnsi="Times New Roman" w:cs="Times New Roman"/>
          <w:color w:val="000000" w:themeColor="text1"/>
          <w:sz w:val="28"/>
          <w:szCs w:val="28"/>
          <w:lang w:val="uk-UA"/>
        </w:rPr>
        <w:t>7</w:t>
      </w:r>
      <w:r w:rsidR="00B77F00" w:rsidRPr="00393C1A">
        <w:rPr>
          <w:rFonts w:ascii="Times New Roman" w:hAnsi="Times New Roman" w:cs="Times New Roman"/>
          <w:color w:val="000000" w:themeColor="text1"/>
          <w:sz w:val="28"/>
          <w:szCs w:val="28"/>
          <w:lang w:val="uk-UA"/>
        </w:rPr>
        <w:t>]</w:t>
      </w:r>
    </w:p>
    <w:p w:rsidR="00A36846" w:rsidRPr="00393C1A" w:rsidRDefault="00A36846" w:rsidP="00923948">
      <w:pPr>
        <w:spacing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lang w:val="uk-UA"/>
        </w:rPr>
        <w:t>Основним правом представника є повноваження діяти від імені і за рахунок особи, яку він представляє. Але повноваження не лише надає представнику можливість діяти від імені особи, яку він представляє, а й визначає зміст і межі таких дій, виступаючи як вид і міра можливої поведінки.</w:t>
      </w:r>
    </w:p>
    <w:p w:rsidR="00A36846" w:rsidRPr="00393C1A" w:rsidRDefault="00A36846" w:rsidP="00923948">
      <w:pPr>
        <w:spacing w:line="360" w:lineRule="auto"/>
        <w:ind w:firstLine="426"/>
        <w:jc w:val="both"/>
        <w:rPr>
          <w:rFonts w:ascii="Times New Roman" w:hAnsi="Times New Roman" w:cs="Times New Roman"/>
          <w:color w:val="000000" w:themeColor="text1"/>
          <w:sz w:val="28"/>
          <w:szCs w:val="28"/>
        </w:rPr>
      </w:pPr>
      <w:r w:rsidRPr="00393C1A">
        <w:rPr>
          <w:rFonts w:ascii="Times New Roman" w:hAnsi="Times New Roman" w:cs="Times New Roman"/>
          <w:color w:val="000000" w:themeColor="text1"/>
          <w:sz w:val="28"/>
          <w:szCs w:val="28"/>
        </w:rPr>
        <w:t>Завдяки представництву стає можливою реалізація цивільних прав недієздатними особами, малолітніми. Необхідність представництва зумовлена також тим, що інколи громадянин внаслідок тривалої відсутності, хвороби, браку часу чи кваліфікації не має можливості особисто отримати заробітну плату, пенсію, поштовий переказ, керувати транспортним засобом, продати чи купити квартиру, кваліфіковано виступити в суді. В цих випадках допомогу йому надає представник.</w:t>
      </w:r>
    </w:p>
    <w:p w:rsidR="00A36846" w:rsidRPr="00393C1A" w:rsidRDefault="00A36846" w:rsidP="00923948">
      <w:pPr>
        <w:spacing w:line="360" w:lineRule="auto"/>
        <w:ind w:firstLine="426"/>
        <w:jc w:val="both"/>
        <w:rPr>
          <w:rFonts w:ascii="Times New Roman" w:hAnsi="Times New Roman" w:cs="Times New Roman"/>
          <w:color w:val="000000" w:themeColor="text1"/>
          <w:sz w:val="28"/>
          <w:szCs w:val="28"/>
        </w:rPr>
      </w:pPr>
      <w:r w:rsidRPr="00393C1A">
        <w:rPr>
          <w:rFonts w:ascii="Times New Roman" w:hAnsi="Times New Roman" w:cs="Times New Roman"/>
          <w:color w:val="000000" w:themeColor="text1"/>
          <w:sz w:val="28"/>
          <w:szCs w:val="28"/>
        </w:rPr>
        <w:t>У свою чергу, особа, яку представляють, має право вимагати, щоб представник діяв </w:t>
      </w:r>
      <w:hyperlink r:id="rId8" w:tooltip="Відповідь" w:history="1">
        <w:r w:rsidRPr="00393C1A">
          <w:rPr>
            <w:rStyle w:val="a3"/>
            <w:rFonts w:ascii="Times New Roman" w:hAnsi="Times New Roman" w:cs="Times New Roman"/>
            <w:color w:val="000000" w:themeColor="text1"/>
            <w:sz w:val="28"/>
            <w:szCs w:val="28"/>
            <w:u w:val="none"/>
          </w:rPr>
          <w:t>відповідно</w:t>
        </w:r>
      </w:hyperlink>
      <w:r w:rsidRPr="00393C1A">
        <w:rPr>
          <w:rFonts w:ascii="Times New Roman" w:hAnsi="Times New Roman" w:cs="Times New Roman"/>
          <w:color w:val="000000" w:themeColor="text1"/>
          <w:sz w:val="28"/>
          <w:szCs w:val="28"/>
        </w:rPr>
        <w:t> до повноваження і в його межах.</w:t>
      </w:r>
    </w:p>
    <w:p w:rsidR="00A36846" w:rsidRPr="00393C1A" w:rsidRDefault="00A36846" w:rsidP="00923948">
      <w:pPr>
        <w:spacing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rPr>
        <w:t>Разом з тим до змісту правовідносин представництва входять не лише права, а й обов'язки їх учасників. Зокрема, представник зобов'язаний діяти в межах наданого повноваження і в інтересах того, кого представляє, а після виконання обов'язків — передати права і все отримане за укладеним ним </w:t>
      </w:r>
      <w:hyperlink r:id="rId9" w:tooltip="Правочини" w:history="1">
        <w:r w:rsidRPr="00393C1A">
          <w:rPr>
            <w:rStyle w:val="a3"/>
            <w:rFonts w:ascii="Times New Roman" w:hAnsi="Times New Roman" w:cs="Times New Roman"/>
            <w:color w:val="000000" w:themeColor="text1"/>
            <w:sz w:val="28"/>
            <w:szCs w:val="28"/>
            <w:u w:val="none"/>
          </w:rPr>
          <w:t>правочином</w:t>
        </w:r>
      </w:hyperlink>
      <w:r w:rsidRPr="00393C1A">
        <w:rPr>
          <w:rFonts w:ascii="Times New Roman" w:hAnsi="Times New Roman" w:cs="Times New Roman"/>
          <w:color w:val="000000" w:themeColor="text1"/>
          <w:sz w:val="28"/>
          <w:szCs w:val="28"/>
        </w:rPr>
        <w:t> особі, яку він представляє.</w:t>
      </w:r>
    </w:p>
    <w:p w:rsidR="00E56234" w:rsidRPr="00393C1A" w:rsidRDefault="00E56234" w:rsidP="00923948">
      <w:pPr>
        <w:spacing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lang w:val="uk-UA"/>
        </w:rPr>
        <w:t>Натомість особа, яку преставляють, має створити умови, необхідні для реалізації повноважень представником (видати довіреність, надати необхідні документи тощо) і приняти все виконане відповідно до наданого повноваження.</w:t>
      </w:r>
    </w:p>
    <w:p w:rsidR="00E4611B" w:rsidRPr="00393C1A" w:rsidRDefault="00A36846" w:rsidP="00923948">
      <w:pPr>
        <w:spacing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lang w:val="uk-UA"/>
        </w:rPr>
        <w:lastRenderedPageBreak/>
        <w:t>Юридичні особи завдяки представництву мають можливість оперативно і кваліфіковано укладати договори, захищати свої інтереси в суді за допомогою кваліфікованих юристів чи інших фахівців.</w:t>
      </w:r>
    </w:p>
    <w:p w:rsidR="00A36846" w:rsidRPr="00393C1A" w:rsidRDefault="00A36846" w:rsidP="00923948">
      <w:pPr>
        <w:spacing w:line="360" w:lineRule="auto"/>
        <w:ind w:firstLine="426"/>
        <w:jc w:val="both"/>
        <w:rPr>
          <w:rFonts w:ascii="Times New Roman" w:hAnsi="Times New Roman" w:cs="Times New Roman"/>
          <w:color w:val="000000" w:themeColor="text1"/>
          <w:sz w:val="28"/>
          <w:szCs w:val="28"/>
        </w:rPr>
      </w:pPr>
      <w:r w:rsidRPr="00393C1A">
        <w:rPr>
          <w:rFonts w:ascii="Times New Roman" w:hAnsi="Times New Roman" w:cs="Times New Roman"/>
          <w:color w:val="000000" w:themeColor="text1"/>
          <w:sz w:val="28"/>
          <w:szCs w:val="28"/>
        </w:rPr>
        <w:t>Представництво характеризується такими ознаками:</w:t>
      </w:r>
    </w:p>
    <w:p w:rsidR="00A36846" w:rsidRPr="00393C1A" w:rsidRDefault="00A36846" w:rsidP="00923948">
      <w:pPr>
        <w:spacing w:line="360" w:lineRule="auto"/>
        <w:ind w:firstLine="426"/>
        <w:jc w:val="both"/>
        <w:rPr>
          <w:rFonts w:ascii="Times New Roman" w:hAnsi="Times New Roman" w:cs="Times New Roman"/>
          <w:color w:val="000000" w:themeColor="text1"/>
          <w:sz w:val="28"/>
          <w:szCs w:val="28"/>
        </w:rPr>
      </w:pPr>
      <w:r w:rsidRPr="00393C1A">
        <w:rPr>
          <w:rFonts w:ascii="Times New Roman" w:hAnsi="Times New Roman" w:cs="Times New Roman"/>
          <w:color w:val="000000" w:themeColor="text1"/>
          <w:sz w:val="28"/>
          <w:szCs w:val="28"/>
          <w:lang w:val="uk-UA"/>
        </w:rPr>
        <w:t>-</w:t>
      </w:r>
      <w:r w:rsidRPr="00393C1A">
        <w:rPr>
          <w:rFonts w:ascii="Times New Roman" w:hAnsi="Times New Roman" w:cs="Times New Roman"/>
          <w:color w:val="000000" w:themeColor="text1"/>
          <w:sz w:val="28"/>
          <w:szCs w:val="28"/>
        </w:rPr>
        <w:t xml:space="preserve"> цивільні права та обов'язки належать одній особі, а здійснюються безпосередньо іншою;</w:t>
      </w:r>
    </w:p>
    <w:p w:rsidR="00BF7A52" w:rsidRPr="00393C1A" w:rsidRDefault="00A36846" w:rsidP="00923948">
      <w:pPr>
        <w:spacing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lang w:val="uk-UA"/>
        </w:rPr>
        <w:t>-</w:t>
      </w:r>
      <w:r w:rsidRPr="00393C1A">
        <w:rPr>
          <w:rFonts w:ascii="Times New Roman" w:hAnsi="Times New Roman" w:cs="Times New Roman"/>
          <w:color w:val="000000" w:themeColor="text1"/>
          <w:sz w:val="28"/>
          <w:szCs w:val="28"/>
        </w:rPr>
        <w:t xml:space="preserve"> представник вчиняє певні юридичні дії (вчинення виключно фактичних </w:t>
      </w:r>
    </w:p>
    <w:p w:rsidR="00A36846" w:rsidRPr="00393C1A" w:rsidRDefault="00A36846" w:rsidP="00923948">
      <w:pPr>
        <w:spacing w:line="360" w:lineRule="auto"/>
        <w:ind w:firstLine="426"/>
        <w:jc w:val="both"/>
        <w:rPr>
          <w:rFonts w:ascii="Times New Roman" w:hAnsi="Times New Roman" w:cs="Times New Roman"/>
          <w:color w:val="000000" w:themeColor="text1"/>
          <w:sz w:val="28"/>
          <w:szCs w:val="28"/>
        </w:rPr>
      </w:pPr>
      <w:r w:rsidRPr="00393C1A">
        <w:rPr>
          <w:rFonts w:ascii="Times New Roman" w:hAnsi="Times New Roman" w:cs="Times New Roman"/>
          <w:color w:val="000000" w:themeColor="text1"/>
          <w:sz w:val="28"/>
          <w:szCs w:val="28"/>
        </w:rPr>
        <w:t>(не юридичних) дій представництвом не охоплюються);</w:t>
      </w:r>
    </w:p>
    <w:p w:rsidR="00A36846" w:rsidRPr="00393C1A" w:rsidRDefault="00A36846" w:rsidP="00923948">
      <w:pPr>
        <w:spacing w:line="360" w:lineRule="auto"/>
        <w:ind w:firstLine="426"/>
        <w:jc w:val="both"/>
        <w:rPr>
          <w:rFonts w:ascii="Times New Roman" w:hAnsi="Times New Roman" w:cs="Times New Roman"/>
          <w:color w:val="000000" w:themeColor="text1"/>
          <w:sz w:val="28"/>
          <w:szCs w:val="28"/>
        </w:rPr>
      </w:pPr>
      <w:r w:rsidRPr="00393C1A">
        <w:rPr>
          <w:rFonts w:ascii="Times New Roman" w:hAnsi="Times New Roman" w:cs="Times New Roman"/>
          <w:color w:val="000000" w:themeColor="text1"/>
          <w:sz w:val="28"/>
          <w:szCs w:val="28"/>
          <w:lang w:val="uk-UA"/>
        </w:rPr>
        <w:t>-</w:t>
      </w:r>
      <w:r w:rsidRPr="00393C1A">
        <w:rPr>
          <w:rFonts w:ascii="Times New Roman" w:hAnsi="Times New Roman" w:cs="Times New Roman"/>
          <w:color w:val="000000" w:themeColor="text1"/>
          <w:sz w:val="28"/>
          <w:szCs w:val="28"/>
        </w:rPr>
        <w:t xml:space="preserve"> представник діє не від свого імені, а від імені іншої особи;</w:t>
      </w:r>
    </w:p>
    <w:p w:rsidR="00A36846" w:rsidRPr="00393C1A" w:rsidRDefault="00A36846" w:rsidP="00923948">
      <w:pPr>
        <w:spacing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lang w:val="uk-UA"/>
        </w:rPr>
        <w:t>-</w:t>
      </w:r>
      <w:r w:rsidRPr="00393C1A">
        <w:rPr>
          <w:rFonts w:ascii="Times New Roman" w:hAnsi="Times New Roman" w:cs="Times New Roman"/>
          <w:color w:val="000000" w:themeColor="text1"/>
          <w:sz w:val="28"/>
          <w:szCs w:val="28"/>
        </w:rPr>
        <w:t xml:space="preserve"> представник діє виключно у межах н</w:t>
      </w:r>
      <w:r w:rsidR="00BF7A52" w:rsidRPr="00393C1A">
        <w:rPr>
          <w:rFonts w:ascii="Times New Roman" w:hAnsi="Times New Roman" w:cs="Times New Roman"/>
          <w:color w:val="000000" w:themeColor="text1"/>
          <w:sz w:val="28"/>
          <w:szCs w:val="28"/>
        </w:rPr>
        <w:t xml:space="preserve">аданих йому повноважень; </w:t>
      </w:r>
    </w:p>
    <w:p w:rsidR="00A36846" w:rsidRPr="00393C1A" w:rsidRDefault="00A36846" w:rsidP="00923948">
      <w:pPr>
        <w:spacing w:line="360" w:lineRule="auto"/>
        <w:ind w:firstLine="426"/>
        <w:jc w:val="both"/>
        <w:rPr>
          <w:rFonts w:ascii="Times New Roman" w:hAnsi="Times New Roman" w:cs="Times New Roman"/>
          <w:color w:val="000000" w:themeColor="text1"/>
          <w:sz w:val="28"/>
          <w:szCs w:val="28"/>
        </w:rPr>
      </w:pPr>
      <w:r w:rsidRPr="00393C1A">
        <w:rPr>
          <w:rFonts w:ascii="Times New Roman" w:hAnsi="Times New Roman" w:cs="Times New Roman"/>
          <w:color w:val="000000" w:themeColor="text1"/>
          <w:sz w:val="28"/>
          <w:szCs w:val="28"/>
          <w:lang w:val="uk-UA"/>
        </w:rPr>
        <w:t>-</w:t>
      </w:r>
      <w:r w:rsidRPr="00393C1A">
        <w:rPr>
          <w:rFonts w:ascii="Times New Roman" w:hAnsi="Times New Roman" w:cs="Times New Roman"/>
          <w:color w:val="000000" w:themeColor="text1"/>
          <w:sz w:val="28"/>
          <w:szCs w:val="28"/>
        </w:rPr>
        <w:t xml:space="preserve"> правові наслідки настають не для представника, а для особи, яку він представляє. Якщо укладений представником правочин спричинив для контрагента збитки, то зобов'язаною стороною буде не представник, а та особа, яка надала йому повноваження для вчинення цього правочину.</w:t>
      </w:r>
    </w:p>
    <w:p w:rsidR="00917166" w:rsidRPr="00393C1A" w:rsidRDefault="00917166" w:rsidP="00923948">
      <w:pPr>
        <w:spacing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lang w:val="uk-UA"/>
        </w:rPr>
        <w:t xml:space="preserve"> </w:t>
      </w:r>
    </w:p>
    <w:p w:rsidR="007C0D37" w:rsidRPr="00393C1A" w:rsidRDefault="00917166" w:rsidP="00923948">
      <w:pPr>
        <w:spacing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lang w:val="uk-UA"/>
        </w:rPr>
        <w:t xml:space="preserve">                                        </w:t>
      </w:r>
    </w:p>
    <w:p w:rsidR="007C0D37" w:rsidRPr="00393C1A" w:rsidRDefault="007C0D37" w:rsidP="00923948">
      <w:pPr>
        <w:spacing w:line="360" w:lineRule="auto"/>
        <w:ind w:firstLine="426"/>
        <w:jc w:val="both"/>
        <w:rPr>
          <w:rFonts w:ascii="Times New Roman" w:hAnsi="Times New Roman" w:cs="Times New Roman"/>
          <w:color w:val="000000" w:themeColor="text1"/>
          <w:sz w:val="28"/>
          <w:szCs w:val="28"/>
          <w:lang w:val="uk-UA"/>
        </w:rPr>
      </w:pPr>
    </w:p>
    <w:p w:rsidR="007C0D37" w:rsidRPr="00393C1A" w:rsidRDefault="007C0D37" w:rsidP="00923948">
      <w:pPr>
        <w:spacing w:line="360" w:lineRule="auto"/>
        <w:ind w:firstLine="426"/>
        <w:jc w:val="both"/>
        <w:rPr>
          <w:rFonts w:ascii="Times New Roman" w:hAnsi="Times New Roman" w:cs="Times New Roman"/>
          <w:color w:val="000000" w:themeColor="text1"/>
          <w:sz w:val="28"/>
          <w:szCs w:val="28"/>
          <w:lang w:val="uk-UA"/>
        </w:rPr>
      </w:pPr>
    </w:p>
    <w:p w:rsidR="007C0D37" w:rsidRPr="00393C1A" w:rsidRDefault="007C0D37" w:rsidP="00923948">
      <w:pPr>
        <w:spacing w:line="360" w:lineRule="auto"/>
        <w:ind w:firstLine="426"/>
        <w:jc w:val="both"/>
        <w:rPr>
          <w:rFonts w:ascii="Times New Roman" w:hAnsi="Times New Roman" w:cs="Times New Roman"/>
          <w:color w:val="000000" w:themeColor="text1"/>
          <w:sz w:val="28"/>
          <w:szCs w:val="28"/>
          <w:lang w:val="uk-UA"/>
        </w:rPr>
      </w:pPr>
    </w:p>
    <w:p w:rsidR="007C0D37" w:rsidRPr="00393C1A" w:rsidRDefault="007C0D37" w:rsidP="00923948">
      <w:pPr>
        <w:spacing w:line="360" w:lineRule="auto"/>
        <w:ind w:firstLine="426"/>
        <w:jc w:val="both"/>
        <w:rPr>
          <w:rFonts w:ascii="Times New Roman" w:hAnsi="Times New Roman" w:cs="Times New Roman"/>
          <w:color w:val="000000" w:themeColor="text1"/>
          <w:sz w:val="28"/>
          <w:szCs w:val="28"/>
          <w:lang w:val="uk-UA"/>
        </w:rPr>
      </w:pPr>
    </w:p>
    <w:p w:rsidR="007C0D37" w:rsidRPr="00393C1A" w:rsidRDefault="007C0D37" w:rsidP="00923948">
      <w:pPr>
        <w:spacing w:line="360" w:lineRule="auto"/>
        <w:ind w:firstLine="426"/>
        <w:jc w:val="both"/>
        <w:rPr>
          <w:rFonts w:ascii="Times New Roman" w:hAnsi="Times New Roman" w:cs="Times New Roman"/>
          <w:color w:val="000000" w:themeColor="text1"/>
          <w:sz w:val="28"/>
          <w:szCs w:val="28"/>
          <w:lang w:val="uk-UA"/>
        </w:rPr>
      </w:pPr>
    </w:p>
    <w:p w:rsidR="00FD0B18" w:rsidRPr="00393C1A" w:rsidRDefault="00FD0B18" w:rsidP="00923948">
      <w:pPr>
        <w:spacing w:line="360" w:lineRule="auto"/>
        <w:ind w:firstLine="426"/>
        <w:jc w:val="both"/>
        <w:rPr>
          <w:rFonts w:ascii="Times New Roman" w:hAnsi="Times New Roman" w:cs="Times New Roman"/>
          <w:color w:val="000000" w:themeColor="text1"/>
          <w:sz w:val="28"/>
          <w:szCs w:val="28"/>
          <w:lang w:val="uk-UA"/>
        </w:rPr>
      </w:pPr>
    </w:p>
    <w:p w:rsidR="007C0D37" w:rsidRPr="00393C1A" w:rsidRDefault="007C0D37" w:rsidP="00EF22DB">
      <w:pPr>
        <w:spacing w:line="360" w:lineRule="auto"/>
        <w:jc w:val="both"/>
        <w:rPr>
          <w:rFonts w:ascii="Times New Roman" w:hAnsi="Times New Roman" w:cs="Times New Roman"/>
          <w:color w:val="000000" w:themeColor="text1"/>
          <w:sz w:val="28"/>
          <w:szCs w:val="28"/>
          <w:lang w:val="uk-UA"/>
        </w:rPr>
      </w:pPr>
    </w:p>
    <w:p w:rsidR="00917166" w:rsidRPr="00393C1A" w:rsidRDefault="007C0D37" w:rsidP="00923948">
      <w:pPr>
        <w:spacing w:line="360" w:lineRule="auto"/>
        <w:ind w:firstLine="426"/>
        <w:jc w:val="both"/>
        <w:rPr>
          <w:rFonts w:ascii="Times New Roman" w:hAnsi="Times New Roman" w:cs="Times New Roman"/>
          <w:b/>
          <w:color w:val="000000" w:themeColor="text1"/>
          <w:sz w:val="28"/>
          <w:szCs w:val="28"/>
          <w:lang w:val="uk-UA"/>
        </w:rPr>
      </w:pPr>
      <w:r w:rsidRPr="00393C1A">
        <w:rPr>
          <w:rFonts w:ascii="Times New Roman" w:hAnsi="Times New Roman" w:cs="Times New Roman"/>
          <w:b/>
          <w:color w:val="000000" w:themeColor="text1"/>
          <w:sz w:val="28"/>
          <w:szCs w:val="28"/>
          <w:lang w:val="uk-UA"/>
        </w:rPr>
        <w:lastRenderedPageBreak/>
        <w:t xml:space="preserve">      </w:t>
      </w:r>
      <w:r w:rsidR="002B42BD" w:rsidRPr="00393C1A">
        <w:rPr>
          <w:rFonts w:ascii="Times New Roman" w:hAnsi="Times New Roman" w:cs="Times New Roman"/>
          <w:b/>
          <w:color w:val="000000" w:themeColor="text1"/>
          <w:sz w:val="28"/>
          <w:szCs w:val="28"/>
          <w:lang w:val="uk-UA"/>
        </w:rPr>
        <w:t xml:space="preserve">                          </w:t>
      </w:r>
      <w:r w:rsidR="00917166" w:rsidRPr="00393C1A">
        <w:rPr>
          <w:rFonts w:ascii="Times New Roman" w:hAnsi="Times New Roman" w:cs="Times New Roman"/>
          <w:b/>
          <w:color w:val="000000" w:themeColor="text1"/>
          <w:sz w:val="28"/>
          <w:szCs w:val="28"/>
          <w:lang w:val="uk-UA"/>
        </w:rPr>
        <w:t>1.2  Суб</w:t>
      </w:r>
      <w:r w:rsidR="00917166" w:rsidRPr="00393C1A">
        <w:rPr>
          <w:rFonts w:ascii="Times New Roman" w:hAnsi="Times New Roman" w:cs="Times New Roman"/>
          <w:b/>
          <w:color w:val="000000" w:themeColor="text1"/>
          <w:sz w:val="28"/>
          <w:szCs w:val="28"/>
        </w:rPr>
        <w:t>’</w:t>
      </w:r>
      <w:r w:rsidR="00917166" w:rsidRPr="00393C1A">
        <w:rPr>
          <w:rFonts w:ascii="Times New Roman" w:hAnsi="Times New Roman" w:cs="Times New Roman"/>
          <w:b/>
          <w:color w:val="000000" w:themeColor="text1"/>
          <w:sz w:val="28"/>
          <w:szCs w:val="28"/>
          <w:lang w:val="uk-UA"/>
        </w:rPr>
        <w:t>єкти представництва</w:t>
      </w:r>
    </w:p>
    <w:p w:rsidR="00902619" w:rsidRPr="00393C1A" w:rsidRDefault="00902619" w:rsidP="00923948">
      <w:pPr>
        <w:spacing w:line="360" w:lineRule="auto"/>
        <w:ind w:firstLine="426"/>
        <w:jc w:val="both"/>
        <w:rPr>
          <w:rFonts w:ascii="Times New Roman" w:hAnsi="Times New Roman" w:cs="Times New Roman"/>
          <w:color w:val="000000" w:themeColor="text1"/>
          <w:sz w:val="28"/>
          <w:szCs w:val="28"/>
        </w:rPr>
      </w:pPr>
      <w:r w:rsidRPr="00393C1A">
        <w:rPr>
          <w:rFonts w:ascii="Times New Roman" w:hAnsi="Times New Roman" w:cs="Times New Roman"/>
          <w:color w:val="000000" w:themeColor="text1"/>
          <w:sz w:val="28"/>
          <w:szCs w:val="28"/>
        </w:rPr>
        <w:t>Особливість представництва полягає в безпосередньому перенесенні на особу, яку представляють, правових наслідків правочинів, вчинених представником, що обумовило ускладнену структуру цих правовідносин.</w:t>
      </w:r>
    </w:p>
    <w:p w:rsidR="00902619" w:rsidRPr="00393C1A" w:rsidRDefault="00902619" w:rsidP="00923948">
      <w:pPr>
        <w:spacing w:line="360" w:lineRule="auto"/>
        <w:ind w:firstLine="426"/>
        <w:jc w:val="both"/>
        <w:rPr>
          <w:rFonts w:ascii="Times New Roman" w:hAnsi="Times New Roman" w:cs="Times New Roman"/>
          <w:color w:val="000000" w:themeColor="text1"/>
          <w:sz w:val="28"/>
          <w:szCs w:val="28"/>
        </w:rPr>
      </w:pPr>
      <w:r w:rsidRPr="00393C1A">
        <w:rPr>
          <w:rFonts w:ascii="Times New Roman" w:hAnsi="Times New Roman" w:cs="Times New Roman"/>
          <w:color w:val="000000" w:themeColor="text1"/>
          <w:sz w:val="28"/>
          <w:szCs w:val="28"/>
        </w:rPr>
        <w:t>У відносинах представництва беруть участь три суб'єкти: особа, яку представляють (довіритель), представник і третя особа, з якою у довірителя виникає правовий зв'язок завдяки діям представника.</w:t>
      </w:r>
    </w:p>
    <w:p w:rsidR="00902619" w:rsidRPr="00393C1A" w:rsidRDefault="00D311F4" w:rsidP="00923948">
      <w:pPr>
        <w:pStyle w:val="western"/>
        <w:spacing w:after="0" w:afterAutospacing="0" w:line="360" w:lineRule="auto"/>
        <w:ind w:firstLine="426"/>
        <w:jc w:val="both"/>
        <w:rPr>
          <w:color w:val="000000" w:themeColor="text1"/>
          <w:sz w:val="28"/>
          <w:szCs w:val="28"/>
          <w:lang w:val="uk-UA"/>
        </w:rPr>
      </w:pPr>
      <w:r w:rsidRPr="00393C1A">
        <w:rPr>
          <w:color w:val="000000" w:themeColor="text1"/>
          <w:sz w:val="28"/>
          <w:szCs w:val="28"/>
          <w:lang w:val="uk-UA"/>
        </w:rPr>
        <w:t xml:space="preserve">Довірителями </w:t>
      </w:r>
      <w:r w:rsidR="00902619" w:rsidRPr="00393C1A">
        <w:rPr>
          <w:color w:val="000000" w:themeColor="text1"/>
          <w:sz w:val="28"/>
          <w:szCs w:val="28"/>
          <w:lang w:val="uk-UA"/>
        </w:rPr>
        <w:t>можуть бути фізичні та</w:t>
      </w:r>
      <w:r w:rsidR="00902619" w:rsidRPr="00393C1A">
        <w:rPr>
          <w:rStyle w:val="apple-converted-space"/>
          <w:color w:val="000000" w:themeColor="text1"/>
          <w:sz w:val="28"/>
          <w:szCs w:val="28"/>
          <w:lang w:val="uk-UA"/>
        </w:rPr>
        <w:t> </w:t>
      </w:r>
      <w:hyperlink r:id="rId10" w:tooltip="Юридичні особи" w:history="1">
        <w:r w:rsidR="00902619" w:rsidRPr="00393C1A">
          <w:rPr>
            <w:rStyle w:val="a3"/>
            <w:color w:val="000000" w:themeColor="text1"/>
            <w:sz w:val="28"/>
            <w:szCs w:val="28"/>
            <w:u w:val="none"/>
            <w:lang w:val="uk-UA"/>
          </w:rPr>
          <w:t>юридичні особи</w:t>
        </w:r>
      </w:hyperlink>
      <w:r w:rsidR="00902619" w:rsidRPr="00393C1A">
        <w:rPr>
          <w:color w:val="000000" w:themeColor="text1"/>
          <w:sz w:val="28"/>
          <w:szCs w:val="28"/>
          <w:lang w:val="uk-UA"/>
        </w:rPr>
        <w:t>. Однак стосовно випадків представництва фізичної особи має значення та обставина, про яке представництво йдеться: добровільне — основане на волевиявленні представлюваного, чи таке, що ґрунтується на приписах закону.</w:t>
      </w:r>
    </w:p>
    <w:p w:rsidR="00902619" w:rsidRPr="00393C1A" w:rsidRDefault="00902619" w:rsidP="002E59FB">
      <w:pPr>
        <w:pStyle w:val="western"/>
        <w:spacing w:after="0" w:afterAutospacing="0" w:line="360" w:lineRule="auto"/>
        <w:ind w:firstLine="426"/>
        <w:jc w:val="both"/>
        <w:rPr>
          <w:color w:val="000000" w:themeColor="text1"/>
          <w:sz w:val="28"/>
          <w:szCs w:val="28"/>
          <w:lang w:val="uk-UA"/>
        </w:rPr>
      </w:pPr>
      <w:r w:rsidRPr="00393C1A">
        <w:rPr>
          <w:color w:val="000000" w:themeColor="text1"/>
          <w:sz w:val="28"/>
          <w:szCs w:val="28"/>
          <w:lang w:val="uk-UA"/>
        </w:rPr>
        <w:t xml:space="preserve">У відносинах добровільного представництва, яке ґрунтується на волевиявленні того, кого представляють, </w:t>
      </w:r>
      <w:r w:rsidR="00D311F4" w:rsidRPr="00393C1A">
        <w:rPr>
          <w:color w:val="000000" w:themeColor="text1"/>
          <w:sz w:val="28"/>
          <w:szCs w:val="28"/>
          <w:lang w:val="uk-UA"/>
        </w:rPr>
        <w:t>довірителем</w:t>
      </w:r>
      <w:r w:rsidRPr="00393C1A">
        <w:rPr>
          <w:color w:val="000000" w:themeColor="text1"/>
          <w:sz w:val="28"/>
          <w:szCs w:val="28"/>
          <w:lang w:val="uk-UA"/>
        </w:rPr>
        <w:t xml:space="preserve"> може бути лише дієздатна фізична особа, котра в змозі вільно сформувати свою волю і адекватно виразити її зовні. У випадках представництва за законом представлюваною може бути будь-яка правоздатна фізична особа від моменту її народження.</w:t>
      </w:r>
    </w:p>
    <w:p w:rsidR="006D6C0C" w:rsidRPr="00393C1A" w:rsidRDefault="002E59FB" w:rsidP="006D6C0C">
      <w:pPr>
        <w:spacing w:line="360" w:lineRule="auto"/>
        <w:ind w:firstLine="426"/>
        <w:jc w:val="both"/>
        <w:rPr>
          <w:color w:val="000000" w:themeColor="text1"/>
          <w:lang w:val="uk-UA"/>
        </w:rPr>
      </w:pPr>
      <w:r w:rsidRPr="00393C1A">
        <w:rPr>
          <w:rFonts w:ascii="Times New Roman" w:hAnsi="Times New Roman" w:cs="Times New Roman"/>
          <w:color w:val="000000" w:themeColor="text1"/>
          <w:sz w:val="28"/>
          <w:szCs w:val="28"/>
          <w:lang w:val="uk-UA"/>
        </w:rPr>
        <w:t xml:space="preserve">Представниками можуть бути як фізичні, так і юридичні особи. При цьому фізичні особи можуть бути представниками, якщо вони досягли повноліття, тобто 18 років </w:t>
      </w:r>
      <w:r w:rsidR="00902619" w:rsidRPr="00393C1A">
        <w:rPr>
          <w:rFonts w:ascii="Times New Roman" w:hAnsi="Times New Roman" w:cs="Times New Roman"/>
          <w:color w:val="000000" w:themeColor="text1"/>
          <w:sz w:val="28"/>
          <w:szCs w:val="28"/>
          <w:lang w:val="uk-UA"/>
        </w:rPr>
        <w:t xml:space="preserve">(ч. 1 ст. 34 ЦК), </w:t>
      </w:r>
      <w:r w:rsidR="006D6C0C" w:rsidRPr="00393C1A">
        <w:rPr>
          <w:rFonts w:ascii="Times New Roman" w:hAnsi="Times New Roman" w:cs="Times New Roman"/>
          <w:color w:val="000000" w:themeColor="text1"/>
          <w:sz w:val="28"/>
          <w:szCs w:val="28"/>
          <w:lang w:val="uk-UA"/>
        </w:rPr>
        <w:t>а також особи, які набули повної цивільної дієздатності відповідно до положень (ч.2 ст. 34 ЦК) та ст. 35 ЦК.</w:t>
      </w:r>
    </w:p>
    <w:p w:rsidR="00902619" w:rsidRPr="00393C1A" w:rsidRDefault="00737FA1" w:rsidP="002E59FB">
      <w:pPr>
        <w:spacing w:before="100" w:beforeAutospacing="1" w:line="360" w:lineRule="auto"/>
        <w:ind w:firstLine="426"/>
        <w:jc w:val="both"/>
        <w:rPr>
          <w:rFonts w:ascii="Times New Roman" w:hAnsi="Times New Roman" w:cs="Times New Roman"/>
          <w:color w:val="000000" w:themeColor="text1"/>
          <w:sz w:val="28"/>
          <w:szCs w:val="28"/>
          <w:lang w:val="uk-UA"/>
        </w:rPr>
      </w:pPr>
      <w:hyperlink r:id="rId11" w:tooltip="Представництво" w:history="1">
        <w:r w:rsidR="00902619" w:rsidRPr="00393C1A">
          <w:rPr>
            <w:rStyle w:val="apple-converted-space"/>
            <w:rFonts w:ascii="Times New Roman" w:hAnsi="Times New Roman" w:cs="Times New Roman"/>
            <w:color w:val="000000" w:themeColor="text1"/>
            <w:sz w:val="28"/>
            <w:szCs w:val="28"/>
            <w:lang w:val="uk-UA"/>
          </w:rPr>
          <w:t> </w:t>
        </w:r>
        <w:r w:rsidR="00902619" w:rsidRPr="00393C1A">
          <w:rPr>
            <w:rStyle w:val="a3"/>
            <w:rFonts w:ascii="Times New Roman" w:hAnsi="Times New Roman" w:cs="Times New Roman"/>
            <w:color w:val="000000" w:themeColor="text1"/>
            <w:sz w:val="28"/>
            <w:szCs w:val="28"/>
            <w:u w:val="none"/>
            <w:lang w:val="uk-UA"/>
          </w:rPr>
          <w:t>Представниками</w:t>
        </w:r>
      </w:hyperlink>
      <w:r w:rsidR="00902619" w:rsidRPr="00393C1A">
        <w:rPr>
          <w:rStyle w:val="apple-converted-space"/>
          <w:rFonts w:ascii="Times New Roman" w:hAnsi="Times New Roman" w:cs="Times New Roman"/>
          <w:color w:val="000000" w:themeColor="text1"/>
          <w:sz w:val="28"/>
          <w:szCs w:val="28"/>
          <w:lang w:val="uk-UA"/>
        </w:rPr>
        <w:t> </w:t>
      </w:r>
      <w:r w:rsidR="00902619" w:rsidRPr="00393C1A">
        <w:rPr>
          <w:rFonts w:ascii="Times New Roman" w:hAnsi="Times New Roman" w:cs="Times New Roman"/>
          <w:color w:val="000000" w:themeColor="text1"/>
          <w:sz w:val="28"/>
          <w:szCs w:val="28"/>
          <w:lang w:val="uk-UA"/>
        </w:rPr>
        <w:t>не можуть бути повнолітні особи, які перебувають під опікою або піклуванням.</w:t>
      </w:r>
      <w:r w:rsidR="008316B1" w:rsidRPr="00393C1A">
        <w:rPr>
          <w:rFonts w:ascii="Times New Roman" w:hAnsi="Times New Roman" w:cs="Times New Roman"/>
          <w:color w:val="000000" w:themeColor="text1"/>
          <w:sz w:val="28"/>
          <w:szCs w:val="28"/>
          <w:lang w:val="uk-UA"/>
        </w:rPr>
        <w:t xml:space="preserve"> </w:t>
      </w:r>
      <w:r w:rsidR="00902619" w:rsidRPr="00393C1A">
        <w:rPr>
          <w:rStyle w:val="apple-converted-space"/>
          <w:rFonts w:ascii="Times New Roman" w:hAnsi="Times New Roman" w:cs="Times New Roman"/>
          <w:color w:val="000000" w:themeColor="text1"/>
          <w:sz w:val="28"/>
          <w:szCs w:val="28"/>
          <w:lang w:val="uk-UA"/>
        </w:rPr>
        <w:t> </w:t>
      </w:r>
      <w:hyperlink r:id="rId12" w:tooltip="Юридична особа" w:history="1">
        <w:r w:rsidR="00902619" w:rsidRPr="00393C1A">
          <w:rPr>
            <w:rStyle w:val="a3"/>
            <w:rFonts w:ascii="Times New Roman" w:hAnsi="Times New Roman" w:cs="Times New Roman"/>
            <w:color w:val="000000" w:themeColor="text1"/>
            <w:sz w:val="28"/>
            <w:szCs w:val="28"/>
            <w:u w:val="none"/>
            <w:lang w:val="uk-UA"/>
          </w:rPr>
          <w:t>Юридична особа</w:t>
        </w:r>
      </w:hyperlink>
      <w:r w:rsidR="00902619" w:rsidRPr="00393C1A">
        <w:rPr>
          <w:rStyle w:val="apple-converted-space"/>
          <w:rFonts w:ascii="Times New Roman" w:hAnsi="Times New Roman" w:cs="Times New Roman"/>
          <w:color w:val="000000" w:themeColor="text1"/>
          <w:sz w:val="28"/>
          <w:szCs w:val="28"/>
          <w:lang w:val="uk-UA"/>
        </w:rPr>
        <w:t> </w:t>
      </w:r>
      <w:r w:rsidR="00902619" w:rsidRPr="00393C1A">
        <w:rPr>
          <w:rFonts w:ascii="Times New Roman" w:hAnsi="Times New Roman" w:cs="Times New Roman"/>
          <w:color w:val="000000" w:themeColor="text1"/>
          <w:sz w:val="28"/>
          <w:szCs w:val="28"/>
          <w:lang w:val="uk-UA"/>
        </w:rPr>
        <w:t>може бути представником, якщо це не</w:t>
      </w:r>
      <w:r w:rsidR="00902619" w:rsidRPr="00393C1A">
        <w:rPr>
          <w:rStyle w:val="apple-converted-space"/>
          <w:rFonts w:ascii="Times New Roman" w:hAnsi="Times New Roman" w:cs="Times New Roman"/>
          <w:color w:val="000000" w:themeColor="text1"/>
          <w:sz w:val="28"/>
          <w:szCs w:val="28"/>
          <w:lang w:val="uk-UA"/>
        </w:rPr>
        <w:t> </w:t>
      </w:r>
      <w:hyperlink r:id="rId13" w:tooltip="Суперечка" w:history="1">
        <w:r w:rsidR="00902619" w:rsidRPr="00393C1A">
          <w:rPr>
            <w:rStyle w:val="a3"/>
            <w:rFonts w:ascii="Times New Roman" w:hAnsi="Times New Roman" w:cs="Times New Roman"/>
            <w:color w:val="000000" w:themeColor="text1"/>
            <w:sz w:val="28"/>
            <w:szCs w:val="28"/>
            <w:u w:val="none"/>
            <w:lang w:val="uk-UA"/>
          </w:rPr>
          <w:t>суперечить</w:t>
        </w:r>
      </w:hyperlink>
      <w:r w:rsidR="00902619" w:rsidRPr="00393C1A">
        <w:rPr>
          <w:rStyle w:val="apple-converted-space"/>
          <w:rFonts w:ascii="Times New Roman" w:hAnsi="Times New Roman" w:cs="Times New Roman"/>
          <w:color w:val="000000" w:themeColor="text1"/>
          <w:sz w:val="28"/>
          <w:szCs w:val="28"/>
          <w:lang w:val="uk-UA"/>
        </w:rPr>
        <w:t> </w:t>
      </w:r>
      <w:r w:rsidR="00902619" w:rsidRPr="00393C1A">
        <w:rPr>
          <w:rFonts w:ascii="Times New Roman" w:hAnsi="Times New Roman" w:cs="Times New Roman"/>
          <w:color w:val="000000" w:themeColor="text1"/>
          <w:sz w:val="28"/>
          <w:szCs w:val="28"/>
          <w:lang w:val="uk-UA"/>
        </w:rPr>
        <w:t>цілям її створення. Крім того,</w:t>
      </w:r>
      <w:hyperlink r:id="rId14" w:tooltip="Представництво" w:history="1">
        <w:r w:rsidR="00902619" w:rsidRPr="00393C1A">
          <w:rPr>
            <w:rStyle w:val="apple-converted-space"/>
            <w:rFonts w:ascii="Times New Roman" w:hAnsi="Times New Roman" w:cs="Times New Roman"/>
            <w:color w:val="000000" w:themeColor="text1"/>
            <w:sz w:val="28"/>
            <w:szCs w:val="28"/>
            <w:lang w:val="uk-UA"/>
          </w:rPr>
          <w:t> </w:t>
        </w:r>
        <w:r w:rsidR="00902619" w:rsidRPr="00393C1A">
          <w:rPr>
            <w:rStyle w:val="a3"/>
            <w:rFonts w:ascii="Times New Roman" w:hAnsi="Times New Roman" w:cs="Times New Roman"/>
            <w:color w:val="000000" w:themeColor="text1"/>
            <w:sz w:val="28"/>
            <w:szCs w:val="28"/>
            <w:u w:val="none"/>
            <w:lang w:val="uk-UA"/>
          </w:rPr>
          <w:t>представництво</w:t>
        </w:r>
      </w:hyperlink>
      <w:r w:rsidR="00902619" w:rsidRPr="00393C1A">
        <w:rPr>
          <w:rStyle w:val="apple-converted-space"/>
          <w:rFonts w:ascii="Times New Roman" w:hAnsi="Times New Roman" w:cs="Times New Roman"/>
          <w:color w:val="000000" w:themeColor="text1"/>
          <w:sz w:val="28"/>
          <w:szCs w:val="28"/>
          <w:lang w:val="uk-UA"/>
        </w:rPr>
        <w:t> </w:t>
      </w:r>
      <w:r w:rsidR="00902619" w:rsidRPr="00393C1A">
        <w:rPr>
          <w:rFonts w:ascii="Times New Roman" w:hAnsi="Times New Roman" w:cs="Times New Roman"/>
          <w:color w:val="000000" w:themeColor="text1"/>
          <w:sz w:val="28"/>
          <w:szCs w:val="28"/>
          <w:lang w:val="uk-UA"/>
        </w:rPr>
        <w:t>щодо окремих видів діяльності, перелік яких встановлюється законом,</w:t>
      </w:r>
      <w:r w:rsidR="00902619" w:rsidRPr="00393C1A">
        <w:rPr>
          <w:rStyle w:val="apple-converted-space"/>
          <w:rFonts w:ascii="Times New Roman" w:hAnsi="Times New Roman" w:cs="Times New Roman"/>
          <w:color w:val="000000" w:themeColor="text1"/>
          <w:sz w:val="28"/>
          <w:szCs w:val="28"/>
          <w:lang w:val="uk-UA"/>
        </w:rPr>
        <w:t> </w:t>
      </w:r>
      <w:hyperlink r:id="rId15" w:tooltip="Юридична особа" w:history="1">
        <w:r w:rsidR="00902619" w:rsidRPr="00393C1A">
          <w:rPr>
            <w:rStyle w:val="a3"/>
            <w:rFonts w:ascii="Times New Roman" w:hAnsi="Times New Roman" w:cs="Times New Roman"/>
            <w:color w:val="000000" w:themeColor="text1"/>
            <w:sz w:val="28"/>
            <w:szCs w:val="28"/>
            <w:u w:val="none"/>
            <w:lang w:val="uk-UA"/>
          </w:rPr>
          <w:t>юридична особа</w:t>
        </w:r>
      </w:hyperlink>
      <w:r w:rsidR="00902619" w:rsidRPr="00393C1A">
        <w:rPr>
          <w:rStyle w:val="apple-converted-space"/>
          <w:rFonts w:ascii="Times New Roman" w:hAnsi="Times New Roman" w:cs="Times New Roman"/>
          <w:color w:val="000000" w:themeColor="text1"/>
          <w:sz w:val="28"/>
          <w:szCs w:val="28"/>
          <w:lang w:val="uk-UA"/>
        </w:rPr>
        <w:t> </w:t>
      </w:r>
      <w:r w:rsidR="00902619" w:rsidRPr="00393C1A">
        <w:rPr>
          <w:rFonts w:ascii="Times New Roman" w:hAnsi="Times New Roman" w:cs="Times New Roman"/>
          <w:color w:val="000000" w:themeColor="text1"/>
          <w:sz w:val="28"/>
          <w:szCs w:val="28"/>
          <w:lang w:val="uk-UA"/>
        </w:rPr>
        <w:t>може здійснювати лише після одержання нею спеці</w:t>
      </w:r>
      <w:r w:rsidR="00FD0B18" w:rsidRPr="00393C1A">
        <w:rPr>
          <w:rFonts w:ascii="Times New Roman" w:hAnsi="Times New Roman" w:cs="Times New Roman"/>
          <w:color w:val="000000" w:themeColor="text1"/>
          <w:sz w:val="28"/>
          <w:szCs w:val="28"/>
          <w:lang w:val="uk-UA"/>
        </w:rPr>
        <w:t>ального дозволу (ліцензії) (ч. 3</w:t>
      </w:r>
      <w:r w:rsidR="00902619" w:rsidRPr="00393C1A">
        <w:rPr>
          <w:rFonts w:ascii="Times New Roman" w:hAnsi="Times New Roman" w:cs="Times New Roman"/>
          <w:color w:val="000000" w:themeColor="text1"/>
          <w:sz w:val="28"/>
          <w:szCs w:val="28"/>
          <w:lang w:val="uk-UA"/>
        </w:rPr>
        <w:t xml:space="preserve"> ст. 91 ЦК).</w:t>
      </w:r>
    </w:p>
    <w:p w:rsidR="00902619" w:rsidRPr="00393C1A" w:rsidRDefault="00902619" w:rsidP="00923948">
      <w:pPr>
        <w:pStyle w:val="western"/>
        <w:spacing w:after="0" w:afterAutospacing="0" w:line="360" w:lineRule="auto"/>
        <w:ind w:firstLine="426"/>
        <w:jc w:val="both"/>
        <w:rPr>
          <w:color w:val="000000" w:themeColor="text1"/>
          <w:sz w:val="28"/>
          <w:szCs w:val="28"/>
          <w:lang w:val="uk-UA"/>
        </w:rPr>
      </w:pPr>
      <w:r w:rsidRPr="00393C1A">
        <w:rPr>
          <w:color w:val="000000" w:themeColor="text1"/>
          <w:sz w:val="28"/>
          <w:szCs w:val="28"/>
          <w:lang w:val="uk-UA"/>
        </w:rPr>
        <w:lastRenderedPageBreak/>
        <w:t xml:space="preserve">Як третя особа, з </w:t>
      </w:r>
      <w:r w:rsidR="00674BF6" w:rsidRPr="00393C1A">
        <w:rPr>
          <w:color w:val="000000" w:themeColor="text1"/>
          <w:sz w:val="28"/>
          <w:szCs w:val="28"/>
          <w:lang w:val="uk-UA"/>
        </w:rPr>
        <w:t>якою представник</w:t>
      </w:r>
      <w:r w:rsidRPr="00393C1A">
        <w:rPr>
          <w:color w:val="000000" w:themeColor="text1"/>
          <w:sz w:val="28"/>
          <w:szCs w:val="28"/>
          <w:lang w:val="uk-UA"/>
        </w:rPr>
        <w:t xml:space="preserve"> укладає цивільно-правову угоду або скоює іншу юридичну дію, може виступати також будь-який суб'єкт цивільного права. Закон лише забороняє представнику скоювати операції від і</w:t>
      </w:r>
      <w:r w:rsidR="00674BF6" w:rsidRPr="00393C1A">
        <w:rPr>
          <w:color w:val="000000" w:themeColor="text1"/>
          <w:sz w:val="28"/>
          <w:szCs w:val="28"/>
          <w:lang w:val="uk-UA"/>
        </w:rPr>
        <w:t>мені того, кого представляє</w:t>
      </w:r>
      <w:r w:rsidRPr="00393C1A">
        <w:rPr>
          <w:color w:val="000000" w:themeColor="text1"/>
          <w:sz w:val="28"/>
          <w:szCs w:val="28"/>
          <w:lang w:val="uk-UA"/>
        </w:rPr>
        <w:t xml:space="preserve"> відносно себе особисто, а також відносно </w:t>
      </w:r>
      <w:r w:rsidR="00674BF6" w:rsidRPr="00393C1A">
        <w:rPr>
          <w:color w:val="000000" w:themeColor="text1"/>
          <w:sz w:val="28"/>
          <w:szCs w:val="28"/>
          <w:lang w:val="uk-UA"/>
        </w:rPr>
        <w:t>іншої особи, представником якої</w:t>
      </w:r>
      <w:r w:rsidRPr="00393C1A">
        <w:rPr>
          <w:color w:val="000000" w:themeColor="text1"/>
          <w:sz w:val="28"/>
          <w:szCs w:val="28"/>
          <w:lang w:val="uk-UA"/>
        </w:rPr>
        <w:t xml:space="preserve"> він одночасно є, за винятком випадку комерційного представництва. </w:t>
      </w:r>
      <w:r w:rsidRPr="00393C1A">
        <w:rPr>
          <w:i/>
          <w:color w:val="000000" w:themeColor="text1"/>
          <w:sz w:val="28"/>
          <w:szCs w:val="28"/>
          <w:lang w:val="uk-UA"/>
        </w:rPr>
        <w:t>Наприклад</w:t>
      </w:r>
      <w:r w:rsidRPr="00393C1A">
        <w:rPr>
          <w:color w:val="000000" w:themeColor="text1"/>
          <w:sz w:val="28"/>
          <w:szCs w:val="28"/>
          <w:lang w:val="uk-UA"/>
        </w:rPr>
        <w:t xml:space="preserve">, представник не може сам купити майно, </w:t>
      </w:r>
      <w:r w:rsidR="00CF70EF" w:rsidRPr="00393C1A">
        <w:rPr>
          <w:color w:val="000000" w:themeColor="text1"/>
          <w:sz w:val="28"/>
          <w:szCs w:val="28"/>
          <w:lang w:val="uk-UA"/>
        </w:rPr>
        <w:t>яке доручив йому продати той, який</w:t>
      </w:r>
      <w:r w:rsidRPr="00393C1A">
        <w:rPr>
          <w:color w:val="000000" w:themeColor="text1"/>
          <w:sz w:val="28"/>
          <w:szCs w:val="28"/>
          <w:lang w:val="uk-UA"/>
        </w:rPr>
        <w:t xml:space="preserve"> представляється.</w:t>
      </w:r>
    </w:p>
    <w:p w:rsidR="00902619" w:rsidRPr="00393C1A" w:rsidRDefault="00902619" w:rsidP="00923948">
      <w:pPr>
        <w:pStyle w:val="western"/>
        <w:spacing w:after="0" w:afterAutospacing="0" w:line="360" w:lineRule="auto"/>
        <w:ind w:firstLine="426"/>
        <w:jc w:val="both"/>
        <w:rPr>
          <w:color w:val="000000" w:themeColor="text1"/>
          <w:sz w:val="28"/>
          <w:szCs w:val="28"/>
          <w:lang w:val="uk-UA"/>
        </w:rPr>
      </w:pPr>
      <w:r w:rsidRPr="00393C1A">
        <w:rPr>
          <w:color w:val="000000" w:themeColor="text1"/>
          <w:sz w:val="28"/>
          <w:szCs w:val="28"/>
          <w:lang w:val="uk-UA"/>
        </w:rPr>
        <w:t>Не є представником особа, яка хоч і діє в чужих інтересах, але від власного імені, а також особа, уповноважена на ведення</w:t>
      </w:r>
      <w:r w:rsidRPr="00393C1A">
        <w:rPr>
          <w:rStyle w:val="apple-converted-space"/>
          <w:color w:val="000000" w:themeColor="text1"/>
          <w:sz w:val="28"/>
          <w:szCs w:val="28"/>
          <w:lang w:val="uk-UA"/>
        </w:rPr>
        <w:t> </w:t>
      </w:r>
      <w:hyperlink r:id="rId16" w:tooltip="Переговори" w:history="1">
        <w:r w:rsidRPr="00393C1A">
          <w:rPr>
            <w:rStyle w:val="a3"/>
            <w:color w:val="000000" w:themeColor="text1"/>
            <w:sz w:val="28"/>
            <w:szCs w:val="28"/>
            <w:u w:val="none"/>
            <w:lang w:val="uk-UA"/>
          </w:rPr>
          <w:t>переговорів</w:t>
        </w:r>
      </w:hyperlink>
      <w:r w:rsidR="00D311F4" w:rsidRPr="00393C1A">
        <w:rPr>
          <w:color w:val="000000" w:themeColor="text1"/>
          <w:sz w:val="28"/>
          <w:szCs w:val="28"/>
          <w:lang w:val="uk-UA"/>
        </w:rPr>
        <w:t xml:space="preserve"> </w:t>
      </w:r>
      <w:r w:rsidRPr="00393C1A">
        <w:rPr>
          <w:color w:val="000000" w:themeColor="text1"/>
          <w:sz w:val="28"/>
          <w:szCs w:val="28"/>
          <w:lang w:val="uk-UA"/>
        </w:rPr>
        <w:t>щодо можливих у майбутньому</w:t>
      </w:r>
      <w:r w:rsidRPr="00393C1A">
        <w:rPr>
          <w:rStyle w:val="apple-converted-space"/>
          <w:color w:val="000000" w:themeColor="text1"/>
          <w:sz w:val="28"/>
          <w:szCs w:val="28"/>
          <w:lang w:val="uk-UA"/>
        </w:rPr>
        <w:t> </w:t>
      </w:r>
      <w:hyperlink r:id="rId17" w:tooltip="Правочини" w:history="1">
        <w:r w:rsidRPr="00393C1A">
          <w:rPr>
            <w:rStyle w:val="a3"/>
            <w:color w:val="000000" w:themeColor="text1"/>
            <w:sz w:val="28"/>
            <w:szCs w:val="28"/>
            <w:u w:val="none"/>
            <w:lang w:val="uk-UA"/>
          </w:rPr>
          <w:t>правочинів</w:t>
        </w:r>
      </w:hyperlink>
      <w:r w:rsidRPr="00393C1A">
        <w:rPr>
          <w:color w:val="000000" w:themeColor="text1"/>
          <w:sz w:val="28"/>
          <w:szCs w:val="28"/>
          <w:lang w:val="uk-UA"/>
        </w:rPr>
        <w:t>.</w:t>
      </w:r>
    </w:p>
    <w:p w:rsidR="00902619" w:rsidRPr="00393C1A" w:rsidRDefault="00902619" w:rsidP="00923948">
      <w:pPr>
        <w:pStyle w:val="western"/>
        <w:spacing w:after="0" w:afterAutospacing="0" w:line="360" w:lineRule="auto"/>
        <w:ind w:firstLine="426"/>
        <w:jc w:val="both"/>
        <w:rPr>
          <w:color w:val="000000" w:themeColor="text1"/>
          <w:sz w:val="28"/>
          <w:szCs w:val="28"/>
          <w:lang w:val="uk-UA"/>
        </w:rPr>
      </w:pPr>
      <w:r w:rsidRPr="00393C1A">
        <w:rPr>
          <w:color w:val="000000" w:themeColor="text1"/>
          <w:sz w:val="28"/>
          <w:szCs w:val="28"/>
          <w:lang w:val="uk-UA"/>
        </w:rPr>
        <w:t>Посередник також особисто не укладає правочини від імені іншої особи, а лише сприяє укладенню правочину. При цьому власну волю він не виражає, а інформує учасника можливого у майбутньому правочину про волю та наміри іншої сторони.</w:t>
      </w:r>
    </w:p>
    <w:p w:rsidR="00066F2D" w:rsidRPr="00393C1A" w:rsidRDefault="00066F2D" w:rsidP="00923948">
      <w:pPr>
        <w:spacing w:line="360" w:lineRule="auto"/>
        <w:ind w:firstLine="426"/>
        <w:jc w:val="both"/>
        <w:rPr>
          <w:rFonts w:ascii="Times New Roman" w:hAnsi="Times New Roman" w:cs="Times New Roman"/>
          <w:color w:val="000000" w:themeColor="text1"/>
          <w:sz w:val="28"/>
          <w:szCs w:val="28"/>
          <w:lang w:val="uk-UA"/>
        </w:rPr>
      </w:pPr>
    </w:p>
    <w:p w:rsidR="003D6996" w:rsidRPr="00393C1A" w:rsidRDefault="002B42BD" w:rsidP="00923948">
      <w:pPr>
        <w:spacing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lang w:val="uk-UA"/>
        </w:rPr>
        <w:t xml:space="preserve">                 </w:t>
      </w:r>
      <w:r w:rsidR="007946ED" w:rsidRPr="00393C1A">
        <w:rPr>
          <w:rFonts w:ascii="Times New Roman" w:hAnsi="Times New Roman" w:cs="Times New Roman"/>
          <w:color w:val="000000" w:themeColor="text1"/>
          <w:sz w:val="28"/>
          <w:szCs w:val="28"/>
          <w:lang w:val="uk-UA"/>
        </w:rPr>
        <w:t xml:space="preserve">  </w:t>
      </w:r>
    </w:p>
    <w:p w:rsidR="003D6996" w:rsidRPr="00393C1A" w:rsidRDefault="003D6996" w:rsidP="00923948">
      <w:pPr>
        <w:spacing w:line="360" w:lineRule="auto"/>
        <w:ind w:firstLine="426"/>
        <w:jc w:val="both"/>
        <w:rPr>
          <w:rFonts w:ascii="Times New Roman" w:hAnsi="Times New Roman" w:cs="Times New Roman"/>
          <w:color w:val="000000" w:themeColor="text1"/>
          <w:sz w:val="28"/>
          <w:szCs w:val="28"/>
          <w:lang w:val="uk-UA"/>
        </w:rPr>
      </w:pPr>
    </w:p>
    <w:p w:rsidR="003D6996" w:rsidRPr="00393C1A" w:rsidRDefault="003D6996" w:rsidP="00923948">
      <w:pPr>
        <w:spacing w:line="360" w:lineRule="auto"/>
        <w:ind w:firstLine="426"/>
        <w:jc w:val="both"/>
        <w:rPr>
          <w:rFonts w:ascii="Times New Roman" w:hAnsi="Times New Roman" w:cs="Times New Roman"/>
          <w:color w:val="000000" w:themeColor="text1"/>
          <w:sz w:val="28"/>
          <w:szCs w:val="28"/>
          <w:lang w:val="uk-UA"/>
        </w:rPr>
      </w:pPr>
    </w:p>
    <w:p w:rsidR="003D6996" w:rsidRPr="00393C1A" w:rsidRDefault="003D6996" w:rsidP="00923948">
      <w:pPr>
        <w:spacing w:line="360" w:lineRule="auto"/>
        <w:ind w:firstLine="426"/>
        <w:jc w:val="both"/>
        <w:rPr>
          <w:rFonts w:ascii="Times New Roman" w:hAnsi="Times New Roman" w:cs="Times New Roman"/>
          <w:color w:val="000000" w:themeColor="text1"/>
          <w:sz w:val="28"/>
          <w:szCs w:val="28"/>
          <w:lang w:val="uk-UA"/>
        </w:rPr>
      </w:pPr>
    </w:p>
    <w:p w:rsidR="003D6996" w:rsidRPr="00393C1A" w:rsidRDefault="003D6996" w:rsidP="00923948">
      <w:pPr>
        <w:spacing w:line="360" w:lineRule="auto"/>
        <w:ind w:firstLine="426"/>
        <w:jc w:val="both"/>
        <w:rPr>
          <w:rFonts w:ascii="Times New Roman" w:hAnsi="Times New Roman" w:cs="Times New Roman"/>
          <w:color w:val="000000" w:themeColor="text1"/>
          <w:sz w:val="28"/>
          <w:szCs w:val="28"/>
          <w:lang w:val="uk-UA"/>
        </w:rPr>
      </w:pPr>
    </w:p>
    <w:p w:rsidR="003D6996" w:rsidRPr="00393C1A" w:rsidRDefault="003D6996" w:rsidP="00923948">
      <w:pPr>
        <w:spacing w:line="360" w:lineRule="auto"/>
        <w:ind w:firstLine="426"/>
        <w:jc w:val="both"/>
        <w:rPr>
          <w:rFonts w:ascii="Times New Roman" w:hAnsi="Times New Roman" w:cs="Times New Roman"/>
          <w:color w:val="000000" w:themeColor="text1"/>
          <w:sz w:val="28"/>
          <w:szCs w:val="28"/>
          <w:lang w:val="uk-UA"/>
        </w:rPr>
      </w:pPr>
    </w:p>
    <w:p w:rsidR="003D6996" w:rsidRPr="00393C1A" w:rsidRDefault="003D6996" w:rsidP="00923948">
      <w:pPr>
        <w:spacing w:line="360" w:lineRule="auto"/>
        <w:ind w:firstLine="426"/>
        <w:jc w:val="both"/>
        <w:rPr>
          <w:rFonts w:ascii="Times New Roman" w:hAnsi="Times New Roman" w:cs="Times New Roman"/>
          <w:color w:val="000000" w:themeColor="text1"/>
          <w:sz w:val="28"/>
          <w:szCs w:val="28"/>
          <w:lang w:val="uk-UA"/>
        </w:rPr>
      </w:pPr>
    </w:p>
    <w:p w:rsidR="003D6996" w:rsidRPr="00393C1A" w:rsidRDefault="003D6996" w:rsidP="00923948">
      <w:pPr>
        <w:spacing w:line="360" w:lineRule="auto"/>
        <w:ind w:firstLine="426"/>
        <w:jc w:val="both"/>
        <w:rPr>
          <w:rFonts w:ascii="Times New Roman" w:hAnsi="Times New Roman" w:cs="Times New Roman"/>
          <w:color w:val="000000" w:themeColor="text1"/>
          <w:sz w:val="28"/>
          <w:szCs w:val="28"/>
          <w:lang w:val="uk-UA"/>
        </w:rPr>
      </w:pPr>
    </w:p>
    <w:p w:rsidR="00430CBD" w:rsidRPr="00393C1A" w:rsidRDefault="00430CBD" w:rsidP="00EF22DB">
      <w:pPr>
        <w:spacing w:line="360" w:lineRule="auto"/>
        <w:jc w:val="both"/>
        <w:rPr>
          <w:rFonts w:ascii="Times New Roman" w:hAnsi="Times New Roman" w:cs="Times New Roman"/>
          <w:color w:val="000000" w:themeColor="text1"/>
          <w:sz w:val="28"/>
          <w:szCs w:val="28"/>
          <w:lang w:val="uk-UA"/>
        </w:rPr>
      </w:pPr>
    </w:p>
    <w:p w:rsidR="00917166" w:rsidRPr="00393C1A" w:rsidRDefault="003D6996" w:rsidP="00923948">
      <w:pPr>
        <w:spacing w:line="360" w:lineRule="auto"/>
        <w:ind w:firstLine="426"/>
        <w:jc w:val="both"/>
        <w:rPr>
          <w:rFonts w:ascii="Times New Roman" w:hAnsi="Times New Roman" w:cs="Times New Roman"/>
          <w:b/>
          <w:color w:val="000000" w:themeColor="text1"/>
          <w:sz w:val="28"/>
          <w:szCs w:val="28"/>
          <w:lang w:val="uk-UA"/>
        </w:rPr>
      </w:pPr>
      <w:r w:rsidRPr="00393C1A">
        <w:rPr>
          <w:rFonts w:ascii="Times New Roman" w:hAnsi="Times New Roman" w:cs="Times New Roman"/>
          <w:b/>
          <w:color w:val="000000" w:themeColor="text1"/>
          <w:sz w:val="28"/>
          <w:szCs w:val="28"/>
          <w:lang w:val="uk-UA"/>
        </w:rPr>
        <w:lastRenderedPageBreak/>
        <w:t xml:space="preserve">                </w:t>
      </w:r>
      <w:r w:rsidR="00066F2D" w:rsidRPr="00393C1A">
        <w:rPr>
          <w:rFonts w:ascii="Times New Roman" w:hAnsi="Times New Roman" w:cs="Times New Roman"/>
          <w:b/>
          <w:color w:val="000000" w:themeColor="text1"/>
          <w:sz w:val="28"/>
          <w:szCs w:val="28"/>
          <w:lang w:val="uk-UA"/>
        </w:rPr>
        <w:t xml:space="preserve">  1.3 Види представництва в цивільному праві</w:t>
      </w:r>
    </w:p>
    <w:p w:rsidR="005D4CCD" w:rsidRPr="00393C1A" w:rsidRDefault="007946ED" w:rsidP="00923948">
      <w:pPr>
        <w:spacing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rPr>
        <w:t xml:space="preserve">Обсяг і характер повноважень представника, а також умови їх здійснення залежать від покладених в основу представництва юридичних фактів. </w:t>
      </w:r>
    </w:p>
    <w:p w:rsidR="00131145" w:rsidRPr="00393C1A" w:rsidRDefault="007946ED" w:rsidP="00923948">
      <w:pPr>
        <w:spacing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rPr>
        <w:t>Відповідно, розрізняють і самі види представництва:</w:t>
      </w:r>
    </w:p>
    <w:p w:rsidR="00131145" w:rsidRPr="00393C1A" w:rsidRDefault="005E6D6D" w:rsidP="00923948">
      <w:pPr>
        <w:spacing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lang w:val="uk-UA"/>
        </w:rPr>
        <w:t xml:space="preserve">    </w:t>
      </w:r>
      <w:r w:rsidR="007946ED" w:rsidRPr="00393C1A">
        <w:rPr>
          <w:rFonts w:ascii="Times New Roman" w:hAnsi="Times New Roman" w:cs="Times New Roman"/>
          <w:color w:val="000000" w:themeColor="text1"/>
          <w:sz w:val="28"/>
          <w:szCs w:val="28"/>
        </w:rPr>
        <w:t xml:space="preserve">а) представництво, засноване на адміністративному акті; </w:t>
      </w:r>
    </w:p>
    <w:p w:rsidR="00131145" w:rsidRPr="00393C1A" w:rsidRDefault="003D6996" w:rsidP="00923948">
      <w:pPr>
        <w:spacing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lang w:val="uk-UA"/>
        </w:rPr>
        <w:t xml:space="preserve">    </w:t>
      </w:r>
      <w:r w:rsidR="007946ED" w:rsidRPr="00393C1A">
        <w:rPr>
          <w:rFonts w:ascii="Times New Roman" w:hAnsi="Times New Roman" w:cs="Times New Roman"/>
          <w:color w:val="000000" w:themeColor="text1"/>
          <w:sz w:val="28"/>
          <w:szCs w:val="28"/>
        </w:rPr>
        <w:t xml:space="preserve">б) представництво, засноване на законі (представництво за законом); </w:t>
      </w:r>
    </w:p>
    <w:p w:rsidR="00131145" w:rsidRPr="00393C1A" w:rsidRDefault="003D6996" w:rsidP="00923948">
      <w:pPr>
        <w:spacing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lang w:val="uk-UA"/>
        </w:rPr>
        <w:t xml:space="preserve">    </w:t>
      </w:r>
      <w:r w:rsidR="007946ED" w:rsidRPr="00393C1A">
        <w:rPr>
          <w:rFonts w:ascii="Times New Roman" w:hAnsi="Times New Roman" w:cs="Times New Roman"/>
          <w:color w:val="000000" w:themeColor="text1"/>
          <w:sz w:val="28"/>
          <w:szCs w:val="28"/>
        </w:rPr>
        <w:t xml:space="preserve">в) представництво, засноване на договорі (добровільне або договірне </w:t>
      </w:r>
      <w:r w:rsidR="00131145" w:rsidRPr="00393C1A">
        <w:rPr>
          <w:rFonts w:ascii="Times New Roman" w:hAnsi="Times New Roman" w:cs="Times New Roman"/>
          <w:color w:val="000000" w:themeColor="text1"/>
          <w:sz w:val="28"/>
          <w:szCs w:val="28"/>
          <w:lang w:val="uk-UA"/>
        </w:rPr>
        <w:t xml:space="preserve">           </w:t>
      </w:r>
      <w:r w:rsidR="000C77BC" w:rsidRPr="00393C1A">
        <w:rPr>
          <w:rFonts w:ascii="Times New Roman" w:hAnsi="Times New Roman" w:cs="Times New Roman"/>
          <w:color w:val="000000" w:themeColor="text1"/>
          <w:sz w:val="28"/>
          <w:szCs w:val="28"/>
        </w:rPr>
        <w:t>представництво)</w:t>
      </w:r>
      <w:r w:rsidR="009353D7" w:rsidRPr="00393C1A">
        <w:rPr>
          <w:rFonts w:ascii="Times New Roman" w:hAnsi="Times New Roman" w:cs="Times New Roman"/>
          <w:color w:val="000000" w:themeColor="text1"/>
          <w:sz w:val="28"/>
          <w:szCs w:val="28"/>
          <w:lang w:val="uk-UA"/>
        </w:rPr>
        <w:t>,</w:t>
      </w:r>
      <w:r w:rsidR="004A4B9E" w:rsidRPr="00393C1A">
        <w:rPr>
          <w:rFonts w:ascii="Times New Roman" w:hAnsi="Times New Roman" w:cs="Times New Roman"/>
          <w:color w:val="000000" w:themeColor="text1"/>
          <w:sz w:val="28"/>
          <w:szCs w:val="28"/>
          <w:lang w:val="uk-UA"/>
        </w:rPr>
        <w:t xml:space="preserve"> а також</w:t>
      </w:r>
      <w:r w:rsidR="000C77BC" w:rsidRPr="00393C1A">
        <w:rPr>
          <w:rFonts w:ascii="Times New Roman" w:hAnsi="Times New Roman" w:cs="Times New Roman"/>
          <w:color w:val="000000" w:themeColor="text1"/>
          <w:sz w:val="28"/>
          <w:szCs w:val="28"/>
          <w:lang w:val="uk-UA"/>
        </w:rPr>
        <w:t xml:space="preserve"> представництво за довіреністю.</w:t>
      </w:r>
    </w:p>
    <w:p w:rsidR="00AB4D41" w:rsidRPr="00393C1A" w:rsidRDefault="003D6996" w:rsidP="00923948">
      <w:pPr>
        <w:spacing w:line="360" w:lineRule="auto"/>
        <w:ind w:firstLine="426"/>
        <w:jc w:val="both"/>
        <w:rPr>
          <w:rFonts w:ascii="Times New Roman" w:hAnsi="Times New Roman" w:cs="Times New Roman"/>
          <w:color w:val="000000" w:themeColor="text1"/>
          <w:sz w:val="28"/>
          <w:szCs w:val="28"/>
        </w:rPr>
      </w:pPr>
      <w:r w:rsidRPr="00393C1A">
        <w:rPr>
          <w:rFonts w:ascii="Times New Roman" w:hAnsi="Times New Roman" w:cs="Times New Roman"/>
          <w:color w:val="000000" w:themeColor="text1"/>
          <w:sz w:val="28"/>
          <w:szCs w:val="28"/>
          <w:lang w:val="uk-UA"/>
        </w:rPr>
        <w:t xml:space="preserve">   </w:t>
      </w:r>
      <w:r w:rsidR="007946ED" w:rsidRPr="00393C1A">
        <w:rPr>
          <w:rFonts w:ascii="Times New Roman" w:hAnsi="Times New Roman" w:cs="Times New Roman"/>
          <w:color w:val="000000" w:themeColor="text1"/>
          <w:sz w:val="28"/>
          <w:szCs w:val="28"/>
        </w:rPr>
        <w:t xml:space="preserve"> г) комерційне представництво.</w:t>
      </w:r>
    </w:p>
    <w:p w:rsidR="00790A46" w:rsidRPr="00393C1A" w:rsidRDefault="00FF56FB" w:rsidP="00923948">
      <w:pPr>
        <w:spacing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lang w:val="uk-UA"/>
        </w:rPr>
        <w:t xml:space="preserve">    </w:t>
      </w:r>
      <w:r w:rsidR="002B42BD" w:rsidRPr="00393C1A">
        <w:rPr>
          <w:rFonts w:ascii="Times New Roman" w:hAnsi="Times New Roman" w:cs="Times New Roman"/>
          <w:color w:val="000000" w:themeColor="text1"/>
          <w:sz w:val="28"/>
          <w:szCs w:val="28"/>
          <w:lang w:val="uk-UA"/>
        </w:rPr>
        <w:t xml:space="preserve">      </w:t>
      </w:r>
      <w:r w:rsidRPr="00393C1A">
        <w:rPr>
          <w:rFonts w:ascii="Times New Roman" w:hAnsi="Times New Roman" w:cs="Times New Roman"/>
          <w:color w:val="000000" w:themeColor="text1"/>
          <w:sz w:val="28"/>
          <w:szCs w:val="28"/>
          <w:lang w:val="uk-UA"/>
        </w:rPr>
        <w:t xml:space="preserve"> </w:t>
      </w:r>
    </w:p>
    <w:p w:rsidR="00790A46" w:rsidRPr="00393C1A" w:rsidRDefault="00790A46" w:rsidP="00923948">
      <w:pPr>
        <w:spacing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lang w:val="uk-UA"/>
        </w:rPr>
        <w:t xml:space="preserve">             </w:t>
      </w:r>
    </w:p>
    <w:p w:rsidR="00790A46" w:rsidRPr="00393C1A" w:rsidRDefault="00790A46" w:rsidP="00923948">
      <w:pPr>
        <w:spacing w:line="360" w:lineRule="auto"/>
        <w:ind w:firstLine="426"/>
        <w:jc w:val="both"/>
        <w:rPr>
          <w:rFonts w:ascii="Times New Roman" w:hAnsi="Times New Roman" w:cs="Times New Roman"/>
          <w:color w:val="000000" w:themeColor="text1"/>
          <w:sz w:val="28"/>
          <w:szCs w:val="28"/>
          <w:lang w:val="uk-UA"/>
        </w:rPr>
      </w:pPr>
    </w:p>
    <w:p w:rsidR="00790A46" w:rsidRPr="00393C1A" w:rsidRDefault="00790A46" w:rsidP="00923948">
      <w:pPr>
        <w:spacing w:line="360" w:lineRule="auto"/>
        <w:ind w:firstLine="426"/>
        <w:jc w:val="both"/>
        <w:rPr>
          <w:rFonts w:ascii="Times New Roman" w:hAnsi="Times New Roman" w:cs="Times New Roman"/>
          <w:color w:val="000000" w:themeColor="text1"/>
          <w:sz w:val="28"/>
          <w:szCs w:val="28"/>
          <w:lang w:val="uk-UA"/>
        </w:rPr>
      </w:pPr>
    </w:p>
    <w:p w:rsidR="00790A46" w:rsidRPr="00393C1A" w:rsidRDefault="00790A46" w:rsidP="00923948">
      <w:pPr>
        <w:spacing w:line="360" w:lineRule="auto"/>
        <w:ind w:firstLine="426"/>
        <w:jc w:val="both"/>
        <w:rPr>
          <w:rFonts w:ascii="Times New Roman" w:hAnsi="Times New Roman" w:cs="Times New Roman"/>
          <w:color w:val="000000" w:themeColor="text1"/>
          <w:sz w:val="28"/>
          <w:szCs w:val="28"/>
          <w:lang w:val="uk-UA"/>
        </w:rPr>
      </w:pPr>
    </w:p>
    <w:p w:rsidR="00790A46" w:rsidRPr="00393C1A" w:rsidRDefault="00790A46" w:rsidP="00923948">
      <w:pPr>
        <w:spacing w:line="360" w:lineRule="auto"/>
        <w:ind w:firstLine="426"/>
        <w:jc w:val="both"/>
        <w:rPr>
          <w:rFonts w:ascii="Times New Roman" w:hAnsi="Times New Roman" w:cs="Times New Roman"/>
          <w:color w:val="000000" w:themeColor="text1"/>
          <w:sz w:val="28"/>
          <w:szCs w:val="28"/>
          <w:lang w:val="uk-UA"/>
        </w:rPr>
      </w:pPr>
    </w:p>
    <w:p w:rsidR="00790A46" w:rsidRPr="00393C1A" w:rsidRDefault="00790A46" w:rsidP="00923948">
      <w:pPr>
        <w:spacing w:line="360" w:lineRule="auto"/>
        <w:ind w:firstLine="426"/>
        <w:jc w:val="both"/>
        <w:rPr>
          <w:rFonts w:ascii="Times New Roman" w:hAnsi="Times New Roman" w:cs="Times New Roman"/>
          <w:color w:val="000000" w:themeColor="text1"/>
          <w:sz w:val="28"/>
          <w:szCs w:val="28"/>
          <w:lang w:val="uk-UA"/>
        </w:rPr>
      </w:pPr>
    </w:p>
    <w:p w:rsidR="00790A46" w:rsidRPr="00393C1A" w:rsidRDefault="00790A46" w:rsidP="00923948">
      <w:pPr>
        <w:spacing w:line="360" w:lineRule="auto"/>
        <w:ind w:firstLine="426"/>
        <w:jc w:val="both"/>
        <w:rPr>
          <w:rFonts w:ascii="Times New Roman" w:hAnsi="Times New Roman" w:cs="Times New Roman"/>
          <w:color w:val="000000" w:themeColor="text1"/>
          <w:sz w:val="28"/>
          <w:szCs w:val="28"/>
          <w:lang w:val="uk-UA"/>
        </w:rPr>
      </w:pPr>
    </w:p>
    <w:p w:rsidR="00790A46" w:rsidRPr="00393C1A" w:rsidRDefault="00790A46" w:rsidP="00923948">
      <w:pPr>
        <w:spacing w:line="360" w:lineRule="auto"/>
        <w:ind w:firstLine="426"/>
        <w:jc w:val="both"/>
        <w:rPr>
          <w:rFonts w:ascii="Times New Roman" w:hAnsi="Times New Roman" w:cs="Times New Roman"/>
          <w:color w:val="000000" w:themeColor="text1"/>
          <w:sz w:val="28"/>
          <w:szCs w:val="28"/>
          <w:lang w:val="uk-UA"/>
        </w:rPr>
      </w:pPr>
    </w:p>
    <w:p w:rsidR="00790A46" w:rsidRPr="00393C1A" w:rsidRDefault="00790A46" w:rsidP="00923948">
      <w:pPr>
        <w:spacing w:line="360" w:lineRule="auto"/>
        <w:ind w:firstLine="426"/>
        <w:jc w:val="both"/>
        <w:rPr>
          <w:rFonts w:ascii="Times New Roman" w:hAnsi="Times New Roman" w:cs="Times New Roman"/>
          <w:color w:val="000000" w:themeColor="text1"/>
          <w:sz w:val="28"/>
          <w:szCs w:val="28"/>
          <w:lang w:val="uk-UA"/>
        </w:rPr>
      </w:pPr>
    </w:p>
    <w:p w:rsidR="00790A46" w:rsidRPr="00393C1A" w:rsidRDefault="00790A46" w:rsidP="00923948">
      <w:pPr>
        <w:spacing w:line="360" w:lineRule="auto"/>
        <w:ind w:firstLine="426"/>
        <w:jc w:val="both"/>
        <w:rPr>
          <w:rFonts w:ascii="Times New Roman" w:hAnsi="Times New Roman" w:cs="Times New Roman"/>
          <w:color w:val="000000" w:themeColor="text1"/>
          <w:sz w:val="28"/>
          <w:szCs w:val="28"/>
          <w:lang w:val="uk-UA"/>
        </w:rPr>
      </w:pPr>
    </w:p>
    <w:p w:rsidR="00430CBD" w:rsidRPr="00393C1A" w:rsidRDefault="00430CBD" w:rsidP="00EF22DB">
      <w:pPr>
        <w:spacing w:line="360" w:lineRule="auto"/>
        <w:jc w:val="both"/>
        <w:rPr>
          <w:rFonts w:ascii="Times New Roman" w:hAnsi="Times New Roman" w:cs="Times New Roman"/>
          <w:color w:val="000000" w:themeColor="text1"/>
          <w:sz w:val="28"/>
          <w:szCs w:val="28"/>
          <w:lang w:val="uk-UA"/>
        </w:rPr>
      </w:pPr>
    </w:p>
    <w:p w:rsidR="00C04CBD" w:rsidRPr="00393C1A" w:rsidRDefault="00C04CBD" w:rsidP="00EF22DB">
      <w:pPr>
        <w:spacing w:line="360" w:lineRule="auto"/>
        <w:jc w:val="both"/>
        <w:rPr>
          <w:rFonts w:ascii="Times New Roman" w:hAnsi="Times New Roman" w:cs="Times New Roman"/>
          <w:color w:val="000000" w:themeColor="text1"/>
          <w:sz w:val="28"/>
          <w:szCs w:val="28"/>
          <w:lang w:val="uk-UA"/>
        </w:rPr>
      </w:pPr>
    </w:p>
    <w:p w:rsidR="007946ED" w:rsidRPr="00393C1A" w:rsidRDefault="00790A46" w:rsidP="00923948">
      <w:pPr>
        <w:spacing w:line="360" w:lineRule="auto"/>
        <w:ind w:firstLine="426"/>
        <w:jc w:val="both"/>
        <w:rPr>
          <w:rFonts w:ascii="Times New Roman" w:hAnsi="Times New Roman" w:cs="Times New Roman"/>
          <w:b/>
          <w:color w:val="000000" w:themeColor="text1"/>
          <w:sz w:val="28"/>
          <w:szCs w:val="28"/>
        </w:rPr>
      </w:pPr>
      <w:r w:rsidRPr="00393C1A">
        <w:rPr>
          <w:rFonts w:ascii="Times New Roman" w:hAnsi="Times New Roman" w:cs="Times New Roman"/>
          <w:color w:val="000000" w:themeColor="text1"/>
          <w:sz w:val="28"/>
          <w:szCs w:val="28"/>
          <w:lang w:val="uk-UA"/>
        </w:rPr>
        <w:lastRenderedPageBreak/>
        <w:t xml:space="preserve">              </w:t>
      </w:r>
      <w:r w:rsidR="005069C4" w:rsidRPr="00393C1A">
        <w:rPr>
          <w:rFonts w:ascii="Times New Roman" w:hAnsi="Times New Roman" w:cs="Times New Roman"/>
          <w:b/>
          <w:color w:val="000000" w:themeColor="text1"/>
          <w:sz w:val="28"/>
          <w:szCs w:val="28"/>
        </w:rPr>
        <w:t>Представництво</w:t>
      </w:r>
      <w:r w:rsidR="007946ED" w:rsidRPr="00393C1A">
        <w:rPr>
          <w:rFonts w:ascii="Times New Roman" w:hAnsi="Times New Roman" w:cs="Times New Roman"/>
          <w:b/>
          <w:color w:val="000000" w:themeColor="text1"/>
          <w:sz w:val="28"/>
          <w:szCs w:val="28"/>
        </w:rPr>
        <w:t xml:space="preserve"> засноване на адміністративному акті</w:t>
      </w:r>
    </w:p>
    <w:p w:rsidR="00FF56FB" w:rsidRPr="00393C1A" w:rsidRDefault="007946ED" w:rsidP="002B18A4">
      <w:pPr>
        <w:spacing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rPr>
        <w:t>Є таким представництвом, при якому представник зобов'язується діяти від імені особи, яку представляють у силу адміністративного розпорядження останнього. Частіше за все таке представництво має місце тоді, коли орган юридичної особи видає наказ про призначення працівника на посаду, пов'язану зі здійсненням певних представницьких функцій, наприклад, укладенням договорів,</w:t>
      </w:r>
      <w:r w:rsidR="002B18A4" w:rsidRPr="00393C1A">
        <w:rPr>
          <w:rFonts w:ascii="Times New Roman" w:hAnsi="Times New Roman" w:cs="Times New Roman"/>
          <w:color w:val="000000" w:themeColor="text1"/>
          <w:sz w:val="28"/>
          <w:szCs w:val="28"/>
        </w:rPr>
        <w:t xml:space="preserve"> представництвом у суді, складанням юридичних актів</w:t>
      </w:r>
      <w:r w:rsidR="00E867EF" w:rsidRPr="00393C1A">
        <w:rPr>
          <w:rFonts w:ascii="Times New Roman" w:hAnsi="Times New Roman" w:cs="Times New Roman"/>
          <w:color w:val="000000" w:themeColor="text1"/>
          <w:sz w:val="28"/>
          <w:szCs w:val="28"/>
          <w:lang w:val="uk-UA"/>
        </w:rPr>
        <w:t>,</w:t>
      </w:r>
      <w:r w:rsidRPr="00393C1A">
        <w:rPr>
          <w:rFonts w:ascii="Times New Roman" w:hAnsi="Times New Roman" w:cs="Times New Roman"/>
          <w:color w:val="000000" w:themeColor="text1"/>
          <w:sz w:val="28"/>
          <w:szCs w:val="28"/>
        </w:rPr>
        <w:t xml:space="preserve"> вчиненням інших правочинів. </w:t>
      </w:r>
    </w:p>
    <w:p w:rsidR="007946ED" w:rsidRPr="00393C1A" w:rsidRDefault="007946ED" w:rsidP="00923948">
      <w:pPr>
        <w:spacing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rPr>
        <w:t>Повноваження представника в цьому випадку визначаються виданим адміністративним актом, або випливають з посадових інструкцій працівника, або слідують з обстановки, в якій діє представник (касир, приймальник замовлень тощо). До даного представництва слід віднести і таке представництво, що засноване на членстві в громадській організації. При цьому слід враховувати, що юридичні особи мають право приймати на себе обов'язки представляти в цивільному обороті інших осіб тільки у випадках, коли це не суперечить їх цивільній правоздатності.</w:t>
      </w:r>
    </w:p>
    <w:p w:rsidR="007946ED" w:rsidRPr="00393C1A" w:rsidRDefault="005B7BAC" w:rsidP="00923948">
      <w:pPr>
        <w:spacing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lang w:val="uk-UA"/>
        </w:rPr>
        <w:t xml:space="preserve">               </w:t>
      </w:r>
    </w:p>
    <w:p w:rsidR="00184200" w:rsidRPr="00393C1A" w:rsidRDefault="00CE71DC" w:rsidP="00923948">
      <w:pPr>
        <w:spacing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lang w:val="uk-UA"/>
        </w:rPr>
        <w:t xml:space="preserve">                  </w:t>
      </w:r>
      <w:r w:rsidR="002B42BD" w:rsidRPr="00393C1A">
        <w:rPr>
          <w:rFonts w:ascii="Times New Roman" w:hAnsi="Times New Roman" w:cs="Times New Roman"/>
          <w:color w:val="000000" w:themeColor="text1"/>
          <w:sz w:val="28"/>
          <w:szCs w:val="28"/>
          <w:lang w:val="uk-UA"/>
        </w:rPr>
        <w:t xml:space="preserve">                  </w:t>
      </w:r>
    </w:p>
    <w:p w:rsidR="00184200" w:rsidRPr="00393C1A" w:rsidRDefault="00184200" w:rsidP="00923948">
      <w:pPr>
        <w:spacing w:line="360" w:lineRule="auto"/>
        <w:ind w:firstLine="426"/>
        <w:jc w:val="both"/>
        <w:rPr>
          <w:rFonts w:ascii="Times New Roman" w:hAnsi="Times New Roman" w:cs="Times New Roman"/>
          <w:color w:val="000000" w:themeColor="text1"/>
          <w:sz w:val="28"/>
          <w:szCs w:val="28"/>
          <w:lang w:val="uk-UA"/>
        </w:rPr>
      </w:pPr>
    </w:p>
    <w:p w:rsidR="00184200" w:rsidRPr="00393C1A" w:rsidRDefault="00184200" w:rsidP="00923948">
      <w:pPr>
        <w:spacing w:line="360" w:lineRule="auto"/>
        <w:ind w:firstLine="426"/>
        <w:jc w:val="both"/>
        <w:rPr>
          <w:rFonts w:ascii="Times New Roman" w:hAnsi="Times New Roman" w:cs="Times New Roman"/>
          <w:color w:val="000000" w:themeColor="text1"/>
          <w:sz w:val="28"/>
          <w:szCs w:val="28"/>
          <w:lang w:val="uk-UA"/>
        </w:rPr>
      </w:pPr>
    </w:p>
    <w:p w:rsidR="00184200" w:rsidRPr="00393C1A" w:rsidRDefault="00184200" w:rsidP="00923948">
      <w:pPr>
        <w:spacing w:line="360" w:lineRule="auto"/>
        <w:ind w:firstLine="426"/>
        <w:jc w:val="both"/>
        <w:rPr>
          <w:rFonts w:ascii="Times New Roman" w:hAnsi="Times New Roman" w:cs="Times New Roman"/>
          <w:color w:val="000000" w:themeColor="text1"/>
          <w:sz w:val="28"/>
          <w:szCs w:val="28"/>
          <w:lang w:val="uk-UA"/>
        </w:rPr>
      </w:pPr>
    </w:p>
    <w:p w:rsidR="00184200" w:rsidRPr="00393C1A" w:rsidRDefault="00184200" w:rsidP="00923948">
      <w:pPr>
        <w:spacing w:line="360" w:lineRule="auto"/>
        <w:ind w:firstLine="426"/>
        <w:jc w:val="both"/>
        <w:rPr>
          <w:rFonts w:ascii="Times New Roman" w:hAnsi="Times New Roman" w:cs="Times New Roman"/>
          <w:color w:val="000000" w:themeColor="text1"/>
          <w:sz w:val="28"/>
          <w:szCs w:val="28"/>
          <w:lang w:val="uk-UA"/>
        </w:rPr>
      </w:pPr>
    </w:p>
    <w:p w:rsidR="00184200" w:rsidRPr="00393C1A" w:rsidRDefault="00184200" w:rsidP="00923948">
      <w:pPr>
        <w:spacing w:line="360" w:lineRule="auto"/>
        <w:ind w:firstLine="426"/>
        <w:jc w:val="both"/>
        <w:rPr>
          <w:rFonts w:ascii="Times New Roman" w:hAnsi="Times New Roman" w:cs="Times New Roman"/>
          <w:color w:val="000000" w:themeColor="text1"/>
          <w:sz w:val="28"/>
          <w:szCs w:val="28"/>
          <w:lang w:val="uk-UA"/>
        </w:rPr>
      </w:pPr>
    </w:p>
    <w:p w:rsidR="00184200" w:rsidRPr="00393C1A" w:rsidRDefault="00184200" w:rsidP="00923948">
      <w:pPr>
        <w:spacing w:line="360" w:lineRule="auto"/>
        <w:ind w:firstLine="426"/>
        <w:jc w:val="both"/>
        <w:rPr>
          <w:rFonts w:ascii="Times New Roman" w:hAnsi="Times New Roman" w:cs="Times New Roman"/>
          <w:color w:val="000000" w:themeColor="text1"/>
          <w:sz w:val="28"/>
          <w:szCs w:val="28"/>
          <w:lang w:val="uk-UA"/>
        </w:rPr>
      </w:pPr>
    </w:p>
    <w:p w:rsidR="00C04CBD" w:rsidRPr="00393C1A" w:rsidRDefault="00C04CBD" w:rsidP="00857E5B">
      <w:pPr>
        <w:spacing w:line="360" w:lineRule="auto"/>
        <w:jc w:val="both"/>
        <w:rPr>
          <w:rFonts w:ascii="Times New Roman" w:hAnsi="Times New Roman" w:cs="Times New Roman"/>
          <w:color w:val="000000" w:themeColor="text1"/>
          <w:sz w:val="28"/>
          <w:szCs w:val="28"/>
          <w:lang w:val="uk-UA"/>
        </w:rPr>
      </w:pPr>
    </w:p>
    <w:p w:rsidR="007946ED" w:rsidRPr="00393C1A" w:rsidRDefault="00184200" w:rsidP="00923948">
      <w:pPr>
        <w:spacing w:line="360" w:lineRule="auto"/>
        <w:ind w:firstLine="426"/>
        <w:jc w:val="both"/>
        <w:rPr>
          <w:rFonts w:ascii="Times New Roman" w:hAnsi="Times New Roman" w:cs="Times New Roman"/>
          <w:b/>
          <w:color w:val="000000" w:themeColor="text1"/>
          <w:sz w:val="28"/>
          <w:szCs w:val="28"/>
          <w:lang w:val="uk-UA"/>
        </w:rPr>
      </w:pPr>
      <w:r w:rsidRPr="00393C1A">
        <w:rPr>
          <w:rFonts w:ascii="Times New Roman" w:hAnsi="Times New Roman" w:cs="Times New Roman"/>
          <w:color w:val="000000" w:themeColor="text1"/>
          <w:sz w:val="28"/>
          <w:szCs w:val="28"/>
          <w:lang w:val="uk-UA"/>
        </w:rPr>
        <w:lastRenderedPageBreak/>
        <w:t xml:space="preserve">                                </w:t>
      </w:r>
      <w:r w:rsidR="007946ED" w:rsidRPr="00393C1A">
        <w:rPr>
          <w:rFonts w:ascii="Times New Roman" w:hAnsi="Times New Roman" w:cs="Times New Roman"/>
          <w:b/>
          <w:color w:val="000000" w:themeColor="text1"/>
          <w:sz w:val="28"/>
          <w:szCs w:val="28"/>
          <w:lang w:val="uk-UA"/>
        </w:rPr>
        <w:t>Представництво за законом</w:t>
      </w:r>
    </w:p>
    <w:p w:rsidR="005B7BAC" w:rsidRPr="00393C1A" w:rsidRDefault="007946ED" w:rsidP="00923948">
      <w:pPr>
        <w:spacing w:line="360" w:lineRule="auto"/>
        <w:ind w:firstLine="426"/>
        <w:jc w:val="both"/>
        <w:rPr>
          <w:rFonts w:ascii="Times New Roman" w:hAnsi="Times New Roman" w:cs="Times New Roman"/>
          <w:color w:val="000000" w:themeColor="text1"/>
          <w:sz w:val="28"/>
          <w:szCs w:val="28"/>
        </w:rPr>
      </w:pPr>
      <w:r w:rsidRPr="00393C1A">
        <w:rPr>
          <w:rFonts w:ascii="Times New Roman" w:hAnsi="Times New Roman" w:cs="Times New Roman"/>
          <w:color w:val="000000" w:themeColor="text1"/>
          <w:sz w:val="28"/>
          <w:szCs w:val="28"/>
          <w:lang w:val="uk-UA"/>
        </w:rPr>
        <w:t xml:space="preserve">Є різновидом представництва, що виникає і припиняється лише з настанням юридичних фактів, указаних у законі (незалежно від волевиявлення особи, яку представляють), і має на меті забезпечення не тільки інтересів фізичних осіб, яких представляють, а й інтересів осіб, пов'язаних із ними цивільними правовідносинами, а також суспільного інтересу в цілому. </w:t>
      </w:r>
      <w:r w:rsidRPr="00393C1A">
        <w:rPr>
          <w:rFonts w:ascii="Times New Roman" w:hAnsi="Times New Roman" w:cs="Times New Roman"/>
          <w:color w:val="000000" w:themeColor="text1"/>
          <w:sz w:val="28"/>
          <w:szCs w:val="28"/>
        </w:rPr>
        <w:t>Зміст останнього полягає в тому, щоб усунути недоліки в дієздатності окремих категорій суб'єктів цивільних правовідносин.</w:t>
      </w:r>
    </w:p>
    <w:p w:rsidR="00CE71DC" w:rsidRPr="00393C1A" w:rsidRDefault="007946ED" w:rsidP="00923948">
      <w:pPr>
        <w:spacing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rPr>
        <w:t>До числа законних представників українське цив</w:t>
      </w:r>
      <w:r w:rsidR="00CE71DC" w:rsidRPr="00393C1A">
        <w:rPr>
          <w:rFonts w:ascii="Times New Roman" w:hAnsi="Times New Roman" w:cs="Times New Roman"/>
          <w:color w:val="000000" w:themeColor="text1"/>
          <w:sz w:val="28"/>
          <w:szCs w:val="28"/>
        </w:rPr>
        <w:t xml:space="preserve">ільне законодавство відносить: </w:t>
      </w:r>
    </w:p>
    <w:p w:rsidR="00CE71DC" w:rsidRPr="00393C1A" w:rsidRDefault="00CE71DC" w:rsidP="00923948">
      <w:pPr>
        <w:spacing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lang w:val="uk-UA"/>
        </w:rPr>
        <w:t xml:space="preserve">1) батьків; </w:t>
      </w:r>
    </w:p>
    <w:p w:rsidR="00CE71DC" w:rsidRPr="00393C1A" w:rsidRDefault="00CE71DC" w:rsidP="00923948">
      <w:pPr>
        <w:spacing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lang w:val="uk-UA"/>
        </w:rPr>
        <w:t xml:space="preserve">2) усиновлювачів; </w:t>
      </w:r>
    </w:p>
    <w:p w:rsidR="00CE71DC" w:rsidRPr="00393C1A" w:rsidRDefault="00CE71DC" w:rsidP="00923948">
      <w:pPr>
        <w:spacing w:line="360" w:lineRule="auto"/>
        <w:ind w:firstLine="426"/>
        <w:jc w:val="both"/>
        <w:rPr>
          <w:rFonts w:ascii="Times New Roman" w:hAnsi="Times New Roman" w:cs="Times New Roman"/>
          <w:color w:val="000000" w:themeColor="text1"/>
          <w:sz w:val="28"/>
          <w:szCs w:val="28"/>
        </w:rPr>
      </w:pPr>
      <w:r w:rsidRPr="00393C1A">
        <w:rPr>
          <w:rFonts w:ascii="Times New Roman" w:hAnsi="Times New Roman" w:cs="Times New Roman"/>
          <w:color w:val="000000" w:themeColor="text1"/>
          <w:sz w:val="28"/>
          <w:szCs w:val="28"/>
          <w:lang w:val="uk-UA"/>
        </w:rPr>
        <w:t>3) опікунів</w:t>
      </w:r>
      <w:r w:rsidRPr="00393C1A">
        <w:rPr>
          <w:rFonts w:ascii="Times New Roman" w:hAnsi="Times New Roman" w:cs="Times New Roman"/>
          <w:color w:val="000000" w:themeColor="text1"/>
          <w:sz w:val="28"/>
          <w:szCs w:val="28"/>
        </w:rPr>
        <w:t>;</w:t>
      </w:r>
    </w:p>
    <w:p w:rsidR="00CE71DC" w:rsidRPr="00393C1A" w:rsidRDefault="007946ED" w:rsidP="00923948">
      <w:pPr>
        <w:spacing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lang w:val="uk-UA"/>
        </w:rPr>
        <w:t xml:space="preserve">4) піклувальників. </w:t>
      </w:r>
    </w:p>
    <w:p w:rsidR="007946ED" w:rsidRPr="00393C1A" w:rsidRDefault="007946ED" w:rsidP="00923948">
      <w:pPr>
        <w:spacing w:line="360" w:lineRule="auto"/>
        <w:ind w:firstLine="426"/>
        <w:jc w:val="both"/>
        <w:rPr>
          <w:rFonts w:ascii="Times New Roman" w:hAnsi="Times New Roman" w:cs="Times New Roman"/>
          <w:color w:val="000000" w:themeColor="text1"/>
          <w:sz w:val="28"/>
          <w:szCs w:val="28"/>
        </w:rPr>
      </w:pPr>
      <w:r w:rsidRPr="00393C1A">
        <w:rPr>
          <w:rFonts w:ascii="Times New Roman" w:hAnsi="Times New Roman" w:cs="Times New Roman"/>
          <w:color w:val="000000" w:themeColor="text1"/>
          <w:sz w:val="28"/>
          <w:szCs w:val="28"/>
        </w:rPr>
        <w:t>Здійснення законними представниками своїх повноважень становить їх публічно-правовий обов'язок.</w:t>
      </w:r>
    </w:p>
    <w:p w:rsidR="007946ED" w:rsidRPr="00393C1A" w:rsidRDefault="007946ED" w:rsidP="00923948">
      <w:pPr>
        <w:spacing w:line="360" w:lineRule="auto"/>
        <w:ind w:firstLine="426"/>
        <w:jc w:val="both"/>
        <w:rPr>
          <w:rFonts w:ascii="Times New Roman" w:hAnsi="Times New Roman" w:cs="Times New Roman"/>
          <w:color w:val="000000" w:themeColor="text1"/>
          <w:sz w:val="28"/>
          <w:szCs w:val="28"/>
        </w:rPr>
      </w:pPr>
      <w:r w:rsidRPr="00393C1A">
        <w:rPr>
          <w:rFonts w:ascii="Times New Roman" w:hAnsi="Times New Roman" w:cs="Times New Roman"/>
          <w:color w:val="000000" w:themeColor="text1"/>
          <w:sz w:val="28"/>
          <w:szCs w:val="28"/>
        </w:rPr>
        <w:t>Правове становище батьків і усиновлювачів як законних представників своїх (усиновлених) дітей визначається</w:t>
      </w:r>
      <w:r w:rsidR="008316B1" w:rsidRPr="00393C1A">
        <w:rPr>
          <w:rFonts w:ascii="Times New Roman" w:hAnsi="Times New Roman" w:cs="Times New Roman"/>
          <w:color w:val="000000" w:themeColor="text1"/>
          <w:sz w:val="28"/>
          <w:szCs w:val="28"/>
          <w:lang w:val="uk-UA"/>
        </w:rPr>
        <w:t xml:space="preserve"> відповідними</w:t>
      </w:r>
      <w:r w:rsidR="008316B1" w:rsidRPr="00393C1A">
        <w:rPr>
          <w:rFonts w:ascii="Times New Roman" w:hAnsi="Times New Roman" w:cs="Times New Roman"/>
          <w:color w:val="000000" w:themeColor="text1"/>
          <w:sz w:val="28"/>
          <w:szCs w:val="28"/>
        </w:rPr>
        <w:t xml:space="preserve"> статтями </w:t>
      </w:r>
      <w:r w:rsidRPr="00393C1A">
        <w:rPr>
          <w:rFonts w:ascii="Times New Roman" w:hAnsi="Times New Roman" w:cs="Times New Roman"/>
          <w:color w:val="000000" w:themeColor="text1"/>
          <w:sz w:val="28"/>
          <w:szCs w:val="28"/>
        </w:rPr>
        <w:t>Ц</w:t>
      </w:r>
      <w:r w:rsidR="008316B1" w:rsidRPr="00393C1A">
        <w:rPr>
          <w:rFonts w:ascii="Times New Roman" w:hAnsi="Times New Roman" w:cs="Times New Roman"/>
          <w:color w:val="000000" w:themeColor="text1"/>
          <w:sz w:val="28"/>
          <w:szCs w:val="28"/>
          <w:lang w:val="uk-UA"/>
        </w:rPr>
        <w:t xml:space="preserve">ивільного </w:t>
      </w:r>
      <w:r w:rsidRPr="00393C1A">
        <w:rPr>
          <w:rFonts w:ascii="Times New Roman" w:hAnsi="Times New Roman" w:cs="Times New Roman"/>
          <w:color w:val="000000" w:themeColor="text1"/>
          <w:sz w:val="28"/>
          <w:szCs w:val="28"/>
        </w:rPr>
        <w:t>К</w:t>
      </w:r>
      <w:r w:rsidR="008316B1" w:rsidRPr="00393C1A">
        <w:rPr>
          <w:rFonts w:ascii="Times New Roman" w:hAnsi="Times New Roman" w:cs="Times New Roman"/>
          <w:color w:val="000000" w:themeColor="text1"/>
          <w:sz w:val="28"/>
          <w:szCs w:val="28"/>
          <w:lang w:val="uk-UA"/>
        </w:rPr>
        <w:t>одексу</w:t>
      </w:r>
      <w:r w:rsidR="00430CBD" w:rsidRPr="00393C1A">
        <w:rPr>
          <w:rFonts w:ascii="Times New Roman" w:hAnsi="Times New Roman" w:cs="Times New Roman"/>
          <w:color w:val="000000" w:themeColor="text1"/>
          <w:sz w:val="28"/>
          <w:szCs w:val="28"/>
        </w:rPr>
        <w:t>[</w:t>
      </w:r>
      <w:r w:rsidR="009245A7" w:rsidRPr="00393C1A">
        <w:rPr>
          <w:rFonts w:ascii="Times New Roman" w:hAnsi="Times New Roman" w:cs="Times New Roman"/>
          <w:color w:val="000000" w:themeColor="text1"/>
          <w:sz w:val="28"/>
          <w:szCs w:val="28"/>
          <w:lang w:val="uk-UA"/>
        </w:rPr>
        <w:t>1</w:t>
      </w:r>
      <w:r w:rsidR="008316B1" w:rsidRPr="00393C1A">
        <w:rPr>
          <w:rFonts w:ascii="Times New Roman" w:hAnsi="Times New Roman" w:cs="Times New Roman"/>
          <w:color w:val="000000" w:themeColor="text1"/>
          <w:sz w:val="28"/>
          <w:szCs w:val="28"/>
        </w:rPr>
        <w:t>]</w:t>
      </w:r>
      <w:r w:rsidRPr="00393C1A">
        <w:rPr>
          <w:rFonts w:ascii="Times New Roman" w:hAnsi="Times New Roman" w:cs="Times New Roman"/>
          <w:color w:val="000000" w:themeColor="text1"/>
          <w:sz w:val="28"/>
          <w:szCs w:val="28"/>
        </w:rPr>
        <w:t xml:space="preserve"> і нормами Сімейного кодексу</w:t>
      </w:r>
      <w:r w:rsidR="00430CBD" w:rsidRPr="00393C1A">
        <w:rPr>
          <w:rFonts w:ascii="Times New Roman" w:hAnsi="Times New Roman" w:cs="Times New Roman"/>
          <w:color w:val="000000" w:themeColor="text1"/>
          <w:sz w:val="28"/>
          <w:szCs w:val="28"/>
        </w:rPr>
        <w:t>[</w:t>
      </w:r>
      <w:r w:rsidR="009245A7" w:rsidRPr="00393C1A">
        <w:rPr>
          <w:rFonts w:ascii="Times New Roman" w:hAnsi="Times New Roman" w:cs="Times New Roman"/>
          <w:color w:val="000000" w:themeColor="text1"/>
          <w:sz w:val="28"/>
          <w:szCs w:val="28"/>
          <w:lang w:val="uk-UA"/>
        </w:rPr>
        <w:t>9</w:t>
      </w:r>
      <w:r w:rsidR="00F87ED4" w:rsidRPr="00393C1A">
        <w:rPr>
          <w:rFonts w:ascii="Times New Roman" w:hAnsi="Times New Roman" w:cs="Times New Roman"/>
          <w:color w:val="000000" w:themeColor="text1"/>
          <w:sz w:val="28"/>
          <w:szCs w:val="28"/>
        </w:rPr>
        <w:t>]</w:t>
      </w:r>
      <w:r w:rsidRPr="00393C1A">
        <w:rPr>
          <w:rFonts w:ascii="Times New Roman" w:hAnsi="Times New Roman" w:cs="Times New Roman"/>
          <w:color w:val="000000" w:themeColor="text1"/>
          <w:sz w:val="28"/>
          <w:szCs w:val="28"/>
        </w:rPr>
        <w:t>. Права й обов'язки усиновлювачів</w:t>
      </w:r>
      <w:r w:rsidR="00F8012A" w:rsidRPr="00393C1A">
        <w:rPr>
          <w:rFonts w:ascii="Times New Roman" w:hAnsi="Times New Roman" w:cs="Times New Roman"/>
          <w:color w:val="000000" w:themeColor="text1"/>
          <w:sz w:val="28"/>
          <w:szCs w:val="28"/>
          <w:lang w:val="uk-UA"/>
        </w:rPr>
        <w:t>,</w:t>
      </w:r>
      <w:r w:rsidRPr="00393C1A">
        <w:rPr>
          <w:rFonts w:ascii="Times New Roman" w:hAnsi="Times New Roman" w:cs="Times New Roman"/>
          <w:color w:val="000000" w:themeColor="text1"/>
          <w:sz w:val="28"/>
          <w:szCs w:val="28"/>
        </w:rPr>
        <w:t xml:space="preserve"> як законних представників тотожні правам і обов'язкам батьків.</w:t>
      </w:r>
    </w:p>
    <w:p w:rsidR="003C6E9F" w:rsidRPr="00393C1A" w:rsidRDefault="007946ED" w:rsidP="003C6E9F">
      <w:pPr>
        <w:spacing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rPr>
        <w:t xml:space="preserve">Відповідно до ч. 2 ст. 242 ЦК опікун є законним представником малолітньої особи та фізичної особи, визнаної недієздатною. Опіка встановлюється судом над малолітніми особами, позбавленими батьківського піклування, та фізичними особами, визнаними недієздатними. Опікун вчиняє правочини від імені та в інтересах підопічного. Опікун </w:t>
      </w:r>
      <w:r w:rsidR="0030245E" w:rsidRPr="00393C1A">
        <w:rPr>
          <w:rFonts w:ascii="Times New Roman" w:hAnsi="Times New Roman" w:cs="Times New Roman"/>
          <w:color w:val="000000" w:themeColor="text1"/>
          <w:sz w:val="28"/>
          <w:szCs w:val="28"/>
          <w:lang w:val="uk-UA"/>
        </w:rPr>
        <w:t xml:space="preserve">також </w:t>
      </w:r>
      <w:r w:rsidRPr="00393C1A">
        <w:rPr>
          <w:rFonts w:ascii="Times New Roman" w:hAnsi="Times New Roman" w:cs="Times New Roman"/>
          <w:color w:val="000000" w:themeColor="text1"/>
          <w:sz w:val="28"/>
          <w:szCs w:val="28"/>
        </w:rPr>
        <w:t xml:space="preserve">вчиняє правочини з майном </w:t>
      </w:r>
      <w:r w:rsidRPr="00393C1A">
        <w:rPr>
          <w:rFonts w:ascii="Times New Roman" w:hAnsi="Times New Roman" w:cs="Times New Roman"/>
          <w:color w:val="000000" w:themeColor="text1"/>
          <w:sz w:val="28"/>
          <w:szCs w:val="28"/>
        </w:rPr>
        <w:lastRenderedPageBreak/>
        <w:t xml:space="preserve">підопічного, в тому числі </w:t>
      </w:r>
      <w:r w:rsidR="008B08B4" w:rsidRPr="00393C1A">
        <w:rPr>
          <w:rFonts w:ascii="Times New Roman" w:hAnsi="Times New Roman" w:cs="Times New Roman"/>
          <w:color w:val="000000" w:themeColor="text1"/>
          <w:sz w:val="28"/>
          <w:szCs w:val="28"/>
        </w:rPr>
        <w:t>управл</w:t>
      </w:r>
      <w:r w:rsidR="008B08B4" w:rsidRPr="00393C1A">
        <w:rPr>
          <w:rFonts w:ascii="Times New Roman" w:hAnsi="Times New Roman" w:cs="Times New Roman"/>
          <w:color w:val="000000" w:themeColor="text1"/>
          <w:sz w:val="28"/>
          <w:szCs w:val="28"/>
          <w:lang w:val="uk-UA"/>
        </w:rPr>
        <w:t>яє</w:t>
      </w:r>
      <w:r w:rsidRPr="00393C1A">
        <w:rPr>
          <w:rFonts w:ascii="Times New Roman" w:hAnsi="Times New Roman" w:cs="Times New Roman"/>
          <w:color w:val="000000" w:themeColor="text1"/>
          <w:sz w:val="28"/>
          <w:szCs w:val="28"/>
        </w:rPr>
        <w:t xml:space="preserve"> майном останнього, з урахуванням обмежень, встановлених Ц</w:t>
      </w:r>
      <w:r w:rsidR="00F87ED4" w:rsidRPr="00393C1A">
        <w:rPr>
          <w:rFonts w:ascii="Times New Roman" w:hAnsi="Times New Roman" w:cs="Times New Roman"/>
          <w:color w:val="000000" w:themeColor="text1"/>
          <w:sz w:val="28"/>
          <w:szCs w:val="28"/>
          <w:lang w:val="uk-UA"/>
        </w:rPr>
        <w:t xml:space="preserve">ивільним </w:t>
      </w:r>
      <w:r w:rsidRPr="00393C1A">
        <w:rPr>
          <w:rFonts w:ascii="Times New Roman" w:hAnsi="Times New Roman" w:cs="Times New Roman"/>
          <w:color w:val="000000" w:themeColor="text1"/>
          <w:sz w:val="28"/>
          <w:szCs w:val="28"/>
        </w:rPr>
        <w:t>К</w:t>
      </w:r>
      <w:r w:rsidR="00F87ED4" w:rsidRPr="00393C1A">
        <w:rPr>
          <w:rFonts w:ascii="Times New Roman" w:hAnsi="Times New Roman" w:cs="Times New Roman"/>
          <w:color w:val="000000" w:themeColor="text1"/>
          <w:sz w:val="28"/>
          <w:szCs w:val="28"/>
          <w:lang w:val="uk-UA"/>
        </w:rPr>
        <w:t>одексом</w:t>
      </w:r>
      <w:r w:rsidRPr="00393C1A">
        <w:rPr>
          <w:rFonts w:ascii="Times New Roman" w:hAnsi="Times New Roman" w:cs="Times New Roman"/>
          <w:color w:val="000000" w:themeColor="text1"/>
          <w:sz w:val="28"/>
          <w:szCs w:val="28"/>
        </w:rPr>
        <w:t xml:space="preserve"> (статті 58, 60, 67-72).</w:t>
      </w:r>
    </w:p>
    <w:p w:rsidR="003C6E9F" w:rsidRPr="00393C1A" w:rsidRDefault="003C6E9F" w:rsidP="003C6E9F">
      <w:pPr>
        <w:spacing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lang w:val="uk-UA"/>
        </w:rPr>
        <w:t>Піклування встановлюється над неповнолітніми особами, які позбавлені батьківського піклування, та фізичними особами, цивільна дієздатність яких обмежена. Піклувальник над неповнолітньою особою зобов</w:t>
      </w:r>
      <w:r w:rsidRPr="00393C1A">
        <w:rPr>
          <w:rFonts w:ascii="Times New Roman" w:hAnsi="Times New Roman" w:cs="Times New Roman"/>
          <w:color w:val="000000" w:themeColor="text1"/>
          <w:sz w:val="28"/>
          <w:szCs w:val="28"/>
        </w:rPr>
        <w:t>'</w:t>
      </w:r>
      <w:r w:rsidRPr="00393C1A">
        <w:rPr>
          <w:rFonts w:ascii="Times New Roman" w:hAnsi="Times New Roman" w:cs="Times New Roman"/>
          <w:color w:val="000000" w:themeColor="text1"/>
          <w:sz w:val="28"/>
          <w:szCs w:val="28"/>
          <w:lang w:val="uk-UA"/>
        </w:rPr>
        <w:t>яза</w:t>
      </w:r>
      <w:r w:rsidR="003529B8" w:rsidRPr="00393C1A">
        <w:rPr>
          <w:rFonts w:ascii="Times New Roman" w:hAnsi="Times New Roman" w:cs="Times New Roman"/>
          <w:color w:val="000000" w:themeColor="text1"/>
          <w:sz w:val="28"/>
          <w:szCs w:val="28"/>
          <w:lang w:val="uk-UA"/>
        </w:rPr>
        <w:t>н</w:t>
      </w:r>
      <w:r w:rsidRPr="00393C1A">
        <w:rPr>
          <w:rFonts w:ascii="Times New Roman" w:hAnsi="Times New Roman" w:cs="Times New Roman"/>
          <w:color w:val="000000" w:themeColor="text1"/>
          <w:sz w:val="28"/>
          <w:szCs w:val="28"/>
          <w:lang w:val="uk-UA"/>
        </w:rPr>
        <w:t>ий дбати про створення для неї необхідних побутових умов, про її виховання,</w:t>
      </w:r>
      <w:r w:rsidR="00F35BED" w:rsidRPr="00393C1A">
        <w:rPr>
          <w:rFonts w:ascii="Times New Roman" w:hAnsi="Times New Roman" w:cs="Times New Roman"/>
          <w:color w:val="000000" w:themeColor="text1"/>
          <w:sz w:val="28"/>
          <w:szCs w:val="28"/>
          <w:lang w:val="uk-UA"/>
        </w:rPr>
        <w:t xml:space="preserve"> </w:t>
      </w:r>
      <w:r w:rsidRPr="00393C1A">
        <w:rPr>
          <w:rFonts w:ascii="Times New Roman" w:hAnsi="Times New Roman" w:cs="Times New Roman"/>
          <w:color w:val="000000" w:themeColor="text1"/>
          <w:sz w:val="28"/>
          <w:szCs w:val="28"/>
          <w:lang w:val="uk-UA"/>
        </w:rPr>
        <w:t>навчання та розвиток.</w:t>
      </w:r>
    </w:p>
    <w:p w:rsidR="00D07897" w:rsidRPr="00393C1A" w:rsidRDefault="00956E54" w:rsidP="003C6E9F">
      <w:pPr>
        <w:spacing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lang w:val="uk-UA"/>
        </w:rPr>
        <w:t>Піклувальник</w:t>
      </w:r>
      <w:r w:rsidR="003C6E9F" w:rsidRPr="00393C1A">
        <w:rPr>
          <w:rFonts w:ascii="Times New Roman" w:hAnsi="Times New Roman" w:cs="Times New Roman"/>
          <w:color w:val="000000" w:themeColor="text1"/>
          <w:sz w:val="28"/>
          <w:szCs w:val="28"/>
          <w:lang w:val="uk-UA"/>
        </w:rPr>
        <w:t xml:space="preserve"> над фізичною особою, цивільна дієздатність якої обмежена, зобов’язаний дбати про її лікування, ство</w:t>
      </w:r>
      <w:r w:rsidR="0064115F" w:rsidRPr="00393C1A">
        <w:rPr>
          <w:rFonts w:ascii="Times New Roman" w:hAnsi="Times New Roman" w:cs="Times New Roman"/>
          <w:color w:val="000000" w:themeColor="text1"/>
          <w:sz w:val="28"/>
          <w:szCs w:val="28"/>
          <w:lang w:val="uk-UA"/>
        </w:rPr>
        <w:t>рення необхідних побутових умов (ст.69 ЦК).</w:t>
      </w:r>
    </w:p>
    <w:p w:rsidR="00E25671" w:rsidRPr="00393C1A" w:rsidRDefault="007946ED" w:rsidP="00923948">
      <w:pPr>
        <w:spacing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lang w:val="uk-UA"/>
        </w:rPr>
        <w:t>Під батьками розуміються тільки батько й мати дитини, але ніяк не інші родичі по висхідній лінії; під усиновителями - особи, зареєстровані як так</w:t>
      </w:r>
      <w:r w:rsidR="00CE71DC" w:rsidRPr="00393C1A">
        <w:rPr>
          <w:rFonts w:ascii="Times New Roman" w:hAnsi="Times New Roman" w:cs="Times New Roman"/>
          <w:color w:val="000000" w:themeColor="text1"/>
          <w:sz w:val="28"/>
          <w:szCs w:val="28"/>
          <w:lang w:val="uk-UA"/>
        </w:rPr>
        <w:t xml:space="preserve">і. </w:t>
      </w:r>
    </w:p>
    <w:p w:rsidR="00CE71DC" w:rsidRPr="00393C1A" w:rsidRDefault="00CE71DC" w:rsidP="00923948">
      <w:pPr>
        <w:spacing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rPr>
        <w:t>Основні права батьків - це:</w:t>
      </w:r>
    </w:p>
    <w:p w:rsidR="00CE71DC" w:rsidRPr="00393C1A" w:rsidRDefault="00CE71DC" w:rsidP="00923948">
      <w:pPr>
        <w:spacing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rPr>
        <w:t xml:space="preserve"> </w:t>
      </w:r>
      <w:r w:rsidR="007946ED" w:rsidRPr="00393C1A">
        <w:rPr>
          <w:rFonts w:ascii="Times New Roman" w:hAnsi="Times New Roman" w:cs="Times New Roman"/>
          <w:color w:val="000000" w:themeColor="text1"/>
          <w:sz w:val="28"/>
          <w:szCs w:val="28"/>
        </w:rPr>
        <w:t>1) право на захист прав та інтересів</w:t>
      </w:r>
      <w:r w:rsidRPr="00393C1A">
        <w:rPr>
          <w:rFonts w:ascii="Times New Roman" w:hAnsi="Times New Roman" w:cs="Times New Roman"/>
          <w:color w:val="000000" w:themeColor="text1"/>
          <w:sz w:val="28"/>
          <w:szCs w:val="28"/>
        </w:rPr>
        <w:t xml:space="preserve"> дітей </w:t>
      </w:r>
      <w:r w:rsidRPr="00393C1A">
        <w:rPr>
          <w:rFonts w:ascii="Times New Roman" w:hAnsi="Times New Roman" w:cs="Times New Roman"/>
          <w:color w:val="000000" w:themeColor="text1"/>
          <w:sz w:val="28"/>
          <w:szCs w:val="28"/>
          <w:lang w:val="uk-UA"/>
        </w:rPr>
        <w:t>.</w:t>
      </w:r>
    </w:p>
    <w:p w:rsidR="00CE71DC" w:rsidRPr="00393C1A" w:rsidRDefault="00C71163" w:rsidP="00923948">
      <w:pPr>
        <w:spacing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lang w:val="uk-UA"/>
        </w:rPr>
        <w:t xml:space="preserve"> </w:t>
      </w:r>
      <w:r w:rsidR="007946ED" w:rsidRPr="00393C1A">
        <w:rPr>
          <w:rFonts w:ascii="Times New Roman" w:hAnsi="Times New Roman" w:cs="Times New Roman"/>
          <w:color w:val="000000" w:themeColor="text1"/>
          <w:sz w:val="28"/>
          <w:szCs w:val="28"/>
        </w:rPr>
        <w:t xml:space="preserve">2) право на виховання дітей. </w:t>
      </w:r>
    </w:p>
    <w:p w:rsidR="007946ED" w:rsidRPr="00393C1A" w:rsidRDefault="007946ED" w:rsidP="00923948">
      <w:pPr>
        <w:spacing w:line="360" w:lineRule="auto"/>
        <w:ind w:firstLine="426"/>
        <w:jc w:val="both"/>
        <w:rPr>
          <w:rFonts w:ascii="Times New Roman" w:hAnsi="Times New Roman" w:cs="Times New Roman"/>
          <w:color w:val="000000" w:themeColor="text1"/>
          <w:sz w:val="28"/>
          <w:szCs w:val="28"/>
        </w:rPr>
      </w:pPr>
      <w:r w:rsidRPr="00393C1A">
        <w:rPr>
          <w:rFonts w:ascii="Times New Roman" w:hAnsi="Times New Roman" w:cs="Times New Roman"/>
          <w:color w:val="000000" w:themeColor="text1"/>
          <w:sz w:val="28"/>
          <w:szCs w:val="28"/>
        </w:rPr>
        <w:t>Разом із тим, наведені права виступають також обов'язками батьків як щодо самих дітей, так і щодо суспільства. Крім того, батьки несуть також обов'язок утримання своїх дітей.</w:t>
      </w:r>
    </w:p>
    <w:p w:rsidR="007946ED" w:rsidRPr="00393C1A" w:rsidRDefault="007946ED" w:rsidP="00923948">
      <w:pPr>
        <w:spacing w:line="360" w:lineRule="auto"/>
        <w:ind w:firstLine="426"/>
        <w:jc w:val="both"/>
        <w:rPr>
          <w:rFonts w:ascii="Times New Roman" w:hAnsi="Times New Roman" w:cs="Times New Roman"/>
          <w:color w:val="000000" w:themeColor="text1"/>
          <w:sz w:val="28"/>
          <w:szCs w:val="28"/>
        </w:rPr>
      </w:pPr>
      <w:r w:rsidRPr="00393C1A">
        <w:rPr>
          <w:rFonts w:ascii="Times New Roman" w:hAnsi="Times New Roman" w:cs="Times New Roman"/>
          <w:color w:val="000000" w:themeColor="text1"/>
          <w:sz w:val="28"/>
          <w:szCs w:val="28"/>
        </w:rPr>
        <w:t>Права батьків на майно, яке перебуває у вл</w:t>
      </w:r>
      <w:r w:rsidR="00E25671" w:rsidRPr="00393C1A">
        <w:rPr>
          <w:rFonts w:ascii="Times New Roman" w:hAnsi="Times New Roman" w:cs="Times New Roman"/>
          <w:color w:val="000000" w:themeColor="text1"/>
          <w:sz w:val="28"/>
          <w:szCs w:val="28"/>
        </w:rPr>
        <w:t>асності дітей, визначаються Ц</w:t>
      </w:r>
      <w:r w:rsidR="0067423E" w:rsidRPr="00393C1A">
        <w:rPr>
          <w:rFonts w:ascii="Times New Roman" w:hAnsi="Times New Roman" w:cs="Times New Roman"/>
          <w:color w:val="000000" w:themeColor="text1"/>
          <w:sz w:val="28"/>
          <w:szCs w:val="28"/>
          <w:lang w:val="uk-UA"/>
        </w:rPr>
        <w:t>ивільним кодексом</w:t>
      </w:r>
      <w:r w:rsidRPr="00393C1A">
        <w:rPr>
          <w:rFonts w:ascii="Times New Roman" w:hAnsi="Times New Roman" w:cs="Times New Roman"/>
          <w:color w:val="000000" w:themeColor="text1"/>
          <w:sz w:val="28"/>
          <w:szCs w:val="28"/>
        </w:rPr>
        <w:t>. На майно дітей, які не досягли чотирнадцяти років, батьки мають права, устано</w:t>
      </w:r>
      <w:r w:rsidR="00A46324" w:rsidRPr="00393C1A">
        <w:rPr>
          <w:rFonts w:ascii="Times New Roman" w:hAnsi="Times New Roman" w:cs="Times New Roman"/>
          <w:color w:val="000000" w:themeColor="text1"/>
          <w:sz w:val="28"/>
          <w:szCs w:val="28"/>
        </w:rPr>
        <w:t xml:space="preserve">влені ст. 31 ЦК. Згідно зі ст. </w:t>
      </w:r>
      <w:r w:rsidR="00A46324" w:rsidRPr="00393C1A">
        <w:rPr>
          <w:rFonts w:ascii="Times New Roman" w:hAnsi="Times New Roman" w:cs="Times New Roman"/>
          <w:color w:val="000000" w:themeColor="text1"/>
          <w:sz w:val="28"/>
          <w:szCs w:val="28"/>
          <w:lang w:val="uk-UA"/>
        </w:rPr>
        <w:t>3</w:t>
      </w:r>
      <w:r w:rsidRPr="00393C1A">
        <w:rPr>
          <w:rFonts w:ascii="Times New Roman" w:hAnsi="Times New Roman" w:cs="Times New Roman"/>
          <w:color w:val="000000" w:themeColor="text1"/>
          <w:sz w:val="28"/>
          <w:szCs w:val="28"/>
        </w:rPr>
        <w:t xml:space="preserve">2 ЦК, батьки не мають будь-яких прав на майно дітей віком від 14 до 18 років, за винятком права давати згоду на укладення правочину з цим майном. Правочин вважається схваленим, якщо батьки (усиновлювачі), дізнавшись про його вчинення, протягом одного місяця не заявили претензії другій стороні. У випадку, якщо вчинена угода не отримала схвалення, батьки мають право пред'явити позов до </w:t>
      </w:r>
      <w:r w:rsidRPr="00393C1A">
        <w:rPr>
          <w:rFonts w:ascii="Times New Roman" w:hAnsi="Times New Roman" w:cs="Times New Roman"/>
          <w:color w:val="000000" w:themeColor="text1"/>
          <w:sz w:val="28"/>
          <w:szCs w:val="28"/>
        </w:rPr>
        <w:lastRenderedPageBreak/>
        <w:t>суду про визнання такого правочину недійсним (ч. 2 ст. 222 ЦК). На майно повністю дієздатних неповнолітніх дітей батьки не мають жодних прав.</w:t>
      </w:r>
    </w:p>
    <w:p w:rsidR="00DB08BB" w:rsidRPr="00393C1A" w:rsidRDefault="007946ED" w:rsidP="00923948">
      <w:pPr>
        <w:spacing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rPr>
        <w:t>Цивільно-правовий статус законних представників, які іменуються батьками, може бути втрачений за наявності х</w:t>
      </w:r>
      <w:r w:rsidR="00207456" w:rsidRPr="00393C1A">
        <w:rPr>
          <w:rFonts w:ascii="Times New Roman" w:hAnsi="Times New Roman" w:cs="Times New Roman"/>
          <w:color w:val="000000" w:themeColor="text1"/>
          <w:sz w:val="28"/>
          <w:szCs w:val="28"/>
        </w:rPr>
        <w:t xml:space="preserve">оча б однієї з таких обставин: </w:t>
      </w:r>
      <w:r w:rsidR="00207456" w:rsidRPr="00393C1A">
        <w:rPr>
          <w:rFonts w:ascii="Times New Roman" w:hAnsi="Times New Roman" w:cs="Times New Roman"/>
          <w:color w:val="000000" w:themeColor="text1"/>
          <w:sz w:val="28"/>
          <w:szCs w:val="28"/>
          <w:lang w:val="uk-UA"/>
        </w:rPr>
        <w:t xml:space="preserve">  </w:t>
      </w:r>
    </w:p>
    <w:p w:rsidR="00207456" w:rsidRPr="00393C1A" w:rsidRDefault="007946ED" w:rsidP="00923948">
      <w:pPr>
        <w:spacing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rPr>
        <w:t xml:space="preserve">1) дитина </w:t>
      </w:r>
      <w:r w:rsidR="00207456" w:rsidRPr="00393C1A">
        <w:rPr>
          <w:rFonts w:ascii="Times New Roman" w:hAnsi="Times New Roman" w:cs="Times New Roman"/>
          <w:color w:val="000000" w:themeColor="text1"/>
          <w:sz w:val="28"/>
          <w:szCs w:val="28"/>
        </w:rPr>
        <w:t xml:space="preserve">досягла цивільного повноліття; </w:t>
      </w:r>
    </w:p>
    <w:p w:rsidR="00207456" w:rsidRPr="00393C1A" w:rsidRDefault="007946ED" w:rsidP="00923948">
      <w:pPr>
        <w:spacing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rPr>
        <w:t>2) дитина набула повної дієздатності</w:t>
      </w:r>
      <w:r w:rsidR="00207456" w:rsidRPr="00393C1A">
        <w:rPr>
          <w:rFonts w:ascii="Times New Roman" w:hAnsi="Times New Roman" w:cs="Times New Roman"/>
          <w:color w:val="000000" w:themeColor="text1"/>
          <w:sz w:val="28"/>
          <w:szCs w:val="28"/>
        </w:rPr>
        <w:t xml:space="preserve"> до досягнення нею повноліття; </w:t>
      </w:r>
    </w:p>
    <w:p w:rsidR="00207456" w:rsidRPr="00393C1A" w:rsidRDefault="007946ED" w:rsidP="00923948">
      <w:pPr>
        <w:spacing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rPr>
        <w:t>3) батьки</w:t>
      </w:r>
      <w:r w:rsidR="00207456" w:rsidRPr="00393C1A">
        <w:rPr>
          <w:rFonts w:ascii="Times New Roman" w:hAnsi="Times New Roman" w:cs="Times New Roman"/>
          <w:color w:val="000000" w:themeColor="text1"/>
          <w:sz w:val="28"/>
          <w:szCs w:val="28"/>
        </w:rPr>
        <w:t xml:space="preserve"> позбавлені батьківських прав; </w:t>
      </w:r>
    </w:p>
    <w:p w:rsidR="00207456" w:rsidRPr="00393C1A" w:rsidRDefault="007946ED" w:rsidP="00923948">
      <w:pPr>
        <w:spacing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rPr>
        <w:t xml:space="preserve">4) батьки обмежені в батьківських правах; </w:t>
      </w:r>
    </w:p>
    <w:p w:rsidR="00207456" w:rsidRPr="00393C1A" w:rsidRDefault="007946ED" w:rsidP="00923948">
      <w:pPr>
        <w:spacing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rPr>
        <w:t xml:space="preserve">5) дитина відібрана </w:t>
      </w:r>
      <w:r w:rsidR="00207456" w:rsidRPr="00393C1A">
        <w:rPr>
          <w:rFonts w:ascii="Times New Roman" w:hAnsi="Times New Roman" w:cs="Times New Roman"/>
          <w:color w:val="000000" w:themeColor="text1"/>
          <w:sz w:val="28"/>
          <w:szCs w:val="28"/>
        </w:rPr>
        <w:t xml:space="preserve">в батьків; </w:t>
      </w:r>
    </w:p>
    <w:p w:rsidR="00207456" w:rsidRPr="00393C1A" w:rsidRDefault="007946ED" w:rsidP="00923948">
      <w:pPr>
        <w:spacing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rPr>
        <w:t xml:space="preserve">6) дитина усиновлена. </w:t>
      </w:r>
    </w:p>
    <w:p w:rsidR="007946ED" w:rsidRPr="00393C1A" w:rsidRDefault="007946ED" w:rsidP="00923948">
      <w:pPr>
        <w:spacing w:line="360" w:lineRule="auto"/>
        <w:ind w:firstLine="426"/>
        <w:jc w:val="both"/>
        <w:rPr>
          <w:rFonts w:ascii="Times New Roman" w:hAnsi="Times New Roman" w:cs="Times New Roman"/>
          <w:color w:val="000000" w:themeColor="text1"/>
          <w:sz w:val="28"/>
          <w:szCs w:val="28"/>
        </w:rPr>
      </w:pPr>
      <w:r w:rsidRPr="00393C1A">
        <w:rPr>
          <w:rFonts w:ascii="Times New Roman" w:hAnsi="Times New Roman" w:cs="Times New Roman"/>
          <w:color w:val="000000" w:themeColor="text1"/>
          <w:sz w:val="28"/>
          <w:szCs w:val="28"/>
        </w:rPr>
        <w:t>Позбавлення та обмеження батьківських прав можливі тільки в судовому порядку, а відібрання дитини може бути здійснене тільки органом опіки та піклування. При цьому батьки не звільняються</w:t>
      </w:r>
      <w:r w:rsidR="0067423E" w:rsidRPr="00393C1A">
        <w:rPr>
          <w:rFonts w:ascii="Times New Roman" w:hAnsi="Times New Roman" w:cs="Times New Roman"/>
          <w:color w:val="000000" w:themeColor="text1"/>
          <w:sz w:val="28"/>
          <w:szCs w:val="28"/>
        </w:rPr>
        <w:t xml:space="preserve"> від обов'язку утримання дитини- це все</w:t>
      </w:r>
      <w:r w:rsidR="0067423E" w:rsidRPr="00393C1A">
        <w:rPr>
          <w:rFonts w:ascii="Times New Roman" w:hAnsi="Times New Roman" w:cs="Times New Roman"/>
          <w:color w:val="000000" w:themeColor="text1"/>
          <w:sz w:val="28"/>
          <w:szCs w:val="28"/>
          <w:lang w:val="uk-UA"/>
        </w:rPr>
        <w:t xml:space="preserve">, </w:t>
      </w:r>
      <w:r w:rsidRPr="00393C1A">
        <w:rPr>
          <w:rFonts w:ascii="Times New Roman" w:hAnsi="Times New Roman" w:cs="Times New Roman"/>
          <w:color w:val="000000" w:themeColor="text1"/>
          <w:sz w:val="28"/>
          <w:szCs w:val="28"/>
        </w:rPr>
        <w:t>що зберігається від їхнього батьківського статусу.</w:t>
      </w:r>
    </w:p>
    <w:p w:rsidR="00207456" w:rsidRPr="00393C1A" w:rsidRDefault="00336619" w:rsidP="00923948">
      <w:pPr>
        <w:spacing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rPr>
        <w:t xml:space="preserve">Відповідно до ч. </w:t>
      </w:r>
      <w:r w:rsidRPr="00393C1A">
        <w:rPr>
          <w:rFonts w:ascii="Times New Roman" w:hAnsi="Times New Roman" w:cs="Times New Roman"/>
          <w:color w:val="000000" w:themeColor="text1"/>
          <w:sz w:val="28"/>
          <w:szCs w:val="28"/>
          <w:lang w:val="uk-UA"/>
        </w:rPr>
        <w:t xml:space="preserve">3 </w:t>
      </w:r>
      <w:r w:rsidR="007946ED" w:rsidRPr="00393C1A">
        <w:rPr>
          <w:rFonts w:ascii="Times New Roman" w:hAnsi="Times New Roman" w:cs="Times New Roman"/>
          <w:color w:val="000000" w:themeColor="text1"/>
          <w:sz w:val="28"/>
          <w:szCs w:val="28"/>
        </w:rPr>
        <w:t xml:space="preserve">ст. 242 ЦК законним представником може бути інша особа у випадках, встановлених законом. У цьому контексті законними представниками в певному відношенні виступають керуючий санацією і ліквідатор у процедурі банкрутства. В наведених випадках представницькі відносини виникають на підставі акта адміністративного органу у вигляді ухвали господарського суду. </w:t>
      </w:r>
      <w:r w:rsidR="007A6215" w:rsidRPr="00393C1A">
        <w:rPr>
          <w:rFonts w:ascii="Times New Roman" w:hAnsi="Times New Roman" w:cs="Times New Roman"/>
          <w:color w:val="000000" w:themeColor="text1"/>
          <w:sz w:val="28"/>
          <w:szCs w:val="28"/>
        </w:rPr>
        <w:t xml:space="preserve">Згідно </w:t>
      </w:r>
      <w:r w:rsidR="007A6215" w:rsidRPr="00393C1A">
        <w:rPr>
          <w:rFonts w:ascii="Times New Roman" w:hAnsi="Times New Roman" w:cs="Times New Roman"/>
          <w:color w:val="000000" w:themeColor="text1"/>
          <w:sz w:val="28"/>
          <w:szCs w:val="28"/>
          <w:lang w:val="uk-UA"/>
        </w:rPr>
        <w:t xml:space="preserve">з </w:t>
      </w:r>
      <w:r w:rsidR="007A6215" w:rsidRPr="00393C1A">
        <w:rPr>
          <w:rFonts w:ascii="Times New Roman" w:hAnsi="Times New Roman" w:cs="Times New Roman"/>
          <w:color w:val="000000" w:themeColor="text1"/>
          <w:sz w:val="28"/>
          <w:szCs w:val="28"/>
        </w:rPr>
        <w:t>Закон</w:t>
      </w:r>
      <w:r w:rsidR="007A6215" w:rsidRPr="00393C1A">
        <w:rPr>
          <w:rFonts w:ascii="Times New Roman" w:hAnsi="Times New Roman" w:cs="Times New Roman"/>
          <w:color w:val="000000" w:themeColor="text1"/>
          <w:sz w:val="28"/>
          <w:szCs w:val="28"/>
          <w:lang w:val="uk-UA"/>
        </w:rPr>
        <w:t>ом</w:t>
      </w:r>
      <w:r w:rsidR="007946ED" w:rsidRPr="00393C1A">
        <w:rPr>
          <w:rFonts w:ascii="Times New Roman" w:hAnsi="Times New Roman" w:cs="Times New Roman"/>
          <w:color w:val="000000" w:themeColor="text1"/>
          <w:sz w:val="28"/>
          <w:szCs w:val="28"/>
        </w:rPr>
        <w:t xml:space="preserve"> України </w:t>
      </w:r>
      <w:r w:rsidR="007946ED" w:rsidRPr="00393C1A">
        <w:rPr>
          <w:rFonts w:ascii="Times New Roman" w:hAnsi="Times New Roman" w:cs="Times New Roman"/>
          <w:i/>
          <w:color w:val="000000" w:themeColor="text1"/>
          <w:sz w:val="28"/>
          <w:szCs w:val="28"/>
        </w:rPr>
        <w:t>"Про відновлення платоспроможності боржника або визнання його банкрутом"</w:t>
      </w:r>
      <w:r w:rsidRPr="00393C1A">
        <w:rPr>
          <w:rFonts w:ascii="Times New Roman" w:hAnsi="Times New Roman" w:cs="Times New Roman"/>
          <w:color w:val="000000" w:themeColor="text1"/>
          <w:sz w:val="28"/>
          <w:szCs w:val="28"/>
        </w:rPr>
        <w:t>[</w:t>
      </w:r>
      <w:r w:rsidR="009245A7" w:rsidRPr="00393C1A">
        <w:rPr>
          <w:rFonts w:ascii="Times New Roman" w:hAnsi="Times New Roman" w:cs="Times New Roman"/>
          <w:color w:val="000000" w:themeColor="text1"/>
          <w:sz w:val="28"/>
          <w:szCs w:val="28"/>
          <w:lang w:val="uk-UA"/>
        </w:rPr>
        <w:t>10</w:t>
      </w:r>
      <w:r w:rsidR="0053603F" w:rsidRPr="00393C1A">
        <w:rPr>
          <w:rFonts w:ascii="Times New Roman" w:hAnsi="Times New Roman" w:cs="Times New Roman"/>
          <w:color w:val="000000" w:themeColor="text1"/>
          <w:sz w:val="28"/>
          <w:szCs w:val="28"/>
        </w:rPr>
        <w:t>]</w:t>
      </w:r>
      <w:r w:rsidR="007946ED" w:rsidRPr="00393C1A">
        <w:rPr>
          <w:rFonts w:ascii="Times New Roman" w:hAnsi="Times New Roman" w:cs="Times New Roman"/>
          <w:color w:val="000000" w:themeColor="text1"/>
          <w:sz w:val="28"/>
          <w:szCs w:val="28"/>
        </w:rPr>
        <w:t xml:space="preserve"> з дня винесення ухвали господарського суду про санацію припиняються повноваження керівника боржника, управління боржником переходить до керуючого санацією, припиняються повноваження органів управління боржника</w:t>
      </w:r>
      <w:r w:rsidR="001875A4" w:rsidRPr="00393C1A">
        <w:rPr>
          <w:rFonts w:ascii="Times New Roman" w:hAnsi="Times New Roman" w:cs="Times New Roman"/>
          <w:color w:val="000000" w:themeColor="text1"/>
          <w:sz w:val="28"/>
          <w:szCs w:val="28"/>
          <w:lang w:val="uk-UA"/>
        </w:rPr>
        <w:t xml:space="preserve"> </w:t>
      </w:r>
      <w:r w:rsidR="007946ED" w:rsidRPr="00393C1A">
        <w:rPr>
          <w:rFonts w:ascii="Times New Roman" w:hAnsi="Times New Roman" w:cs="Times New Roman"/>
          <w:color w:val="000000" w:themeColor="text1"/>
          <w:sz w:val="28"/>
          <w:szCs w:val="28"/>
        </w:rPr>
        <w:t>-</w:t>
      </w:r>
      <w:r w:rsidR="001875A4" w:rsidRPr="00393C1A">
        <w:rPr>
          <w:rFonts w:ascii="Times New Roman" w:hAnsi="Times New Roman" w:cs="Times New Roman"/>
          <w:color w:val="000000" w:themeColor="text1"/>
          <w:sz w:val="28"/>
          <w:szCs w:val="28"/>
          <w:lang w:val="uk-UA"/>
        </w:rPr>
        <w:t xml:space="preserve"> </w:t>
      </w:r>
      <w:r w:rsidR="007946ED" w:rsidRPr="00393C1A">
        <w:rPr>
          <w:rFonts w:ascii="Times New Roman" w:hAnsi="Times New Roman" w:cs="Times New Roman"/>
          <w:color w:val="000000" w:themeColor="text1"/>
          <w:sz w:val="28"/>
          <w:szCs w:val="28"/>
        </w:rPr>
        <w:t xml:space="preserve">юридичної особи. Керуючий санацією має право укладати від імені боржника мирову угоду та інші цивільно-правові угоди, самостійно </w:t>
      </w:r>
      <w:r w:rsidR="007946ED" w:rsidRPr="00393C1A">
        <w:rPr>
          <w:rFonts w:ascii="Times New Roman" w:hAnsi="Times New Roman" w:cs="Times New Roman"/>
          <w:color w:val="000000" w:themeColor="text1"/>
          <w:sz w:val="28"/>
          <w:szCs w:val="28"/>
        </w:rPr>
        <w:lastRenderedPageBreak/>
        <w:t xml:space="preserve">розпоряджатися майном боржника з урахуванням обмежень, передбачених згаданим Законом. Відповідно до ст. 25 наведеного Закону ліквідатор із дня свого призначення виконує повноваження керівника (органів управління) банкрута, приймає до свого відання майно боржника, вживає заходів щодо забезпечення його збереження, виконує функції з управління та розпорядження майном банкрута. </w:t>
      </w:r>
      <w:r w:rsidR="00207456" w:rsidRPr="00393C1A">
        <w:rPr>
          <w:rFonts w:ascii="Times New Roman" w:hAnsi="Times New Roman" w:cs="Times New Roman"/>
          <w:color w:val="000000" w:themeColor="text1"/>
          <w:sz w:val="28"/>
          <w:szCs w:val="28"/>
          <w:lang w:val="uk-UA"/>
        </w:rPr>
        <w:t xml:space="preserve"> </w:t>
      </w:r>
    </w:p>
    <w:p w:rsidR="007946ED" w:rsidRPr="00393C1A" w:rsidRDefault="007946ED" w:rsidP="00923948">
      <w:pPr>
        <w:spacing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lang w:val="uk-UA"/>
        </w:rPr>
        <w:t>При здійсненні повноважень з управління справами боржника</w:t>
      </w:r>
      <w:r w:rsidR="006B7AC3" w:rsidRPr="00393C1A">
        <w:rPr>
          <w:rFonts w:ascii="Times New Roman" w:hAnsi="Times New Roman" w:cs="Times New Roman"/>
          <w:color w:val="000000" w:themeColor="text1"/>
          <w:sz w:val="28"/>
          <w:szCs w:val="28"/>
          <w:lang w:val="uk-UA"/>
        </w:rPr>
        <w:t xml:space="preserve"> </w:t>
      </w:r>
      <w:r w:rsidRPr="00393C1A">
        <w:rPr>
          <w:rFonts w:ascii="Times New Roman" w:hAnsi="Times New Roman" w:cs="Times New Roman"/>
          <w:color w:val="000000" w:themeColor="text1"/>
          <w:sz w:val="28"/>
          <w:szCs w:val="28"/>
          <w:lang w:val="uk-UA"/>
        </w:rPr>
        <w:t>-</w:t>
      </w:r>
      <w:r w:rsidR="006B7AC3" w:rsidRPr="00393C1A">
        <w:rPr>
          <w:rFonts w:ascii="Times New Roman" w:hAnsi="Times New Roman" w:cs="Times New Roman"/>
          <w:color w:val="000000" w:themeColor="text1"/>
          <w:sz w:val="28"/>
          <w:szCs w:val="28"/>
          <w:lang w:val="uk-UA"/>
        </w:rPr>
        <w:t xml:space="preserve"> </w:t>
      </w:r>
      <w:r w:rsidRPr="00393C1A">
        <w:rPr>
          <w:rFonts w:ascii="Times New Roman" w:hAnsi="Times New Roman" w:cs="Times New Roman"/>
          <w:color w:val="000000" w:themeColor="text1"/>
          <w:sz w:val="28"/>
          <w:szCs w:val="28"/>
          <w:lang w:val="uk-UA"/>
        </w:rPr>
        <w:t xml:space="preserve">юридичної особи та виконанні функцій органу управління юридичної особи арбітражні керуючі вчиняють правочини, інші юридичні та фактичні дії (відмова від невигідних договорів; скликання зборів кредиторів, ведення реєстру їх вимог; складання плану зовнішнього управління (план санації); реалізація майна боржника тощо). </w:t>
      </w:r>
      <w:r w:rsidRPr="00393C1A">
        <w:rPr>
          <w:rFonts w:ascii="Times New Roman" w:hAnsi="Times New Roman" w:cs="Times New Roman"/>
          <w:color w:val="000000" w:themeColor="text1"/>
          <w:sz w:val="28"/>
          <w:szCs w:val="28"/>
        </w:rPr>
        <w:t>Керуючий санацією і ліквідатор здійснюють правомочності органу управління боржника</w:t>
      </w:r>
      <w:r w:rsidR="00827710" w:rsidRPr="00393C1A">
        <w:rPr>
          <w:rFonts w:ascii="Times New Roman" w:hAnsi="Times New Roman" w:cs="Times New Roman"/>
          <w:color w:val="000000" w:themeColor="text1"/>
          <w:sz w:val="28"/>
          <w:szCs w:val="28"/>
          <w:lang w:val="uk-UA"/>
        </w:rPr>
        <w:t xml:space="preserve"> </w:t>
      </w:r>
      <w:r w:rsidRPr="00393C1A">
        <w:rPr>
          <w:rFonts w:ascii="Times New Roman" w:hAnsi="Times New Roman" w:cs="Times New Roman"/>
          <w:color w:val="000000" w:themeColor="text1"/>
          <w:sz w:val="28"/>
          <w:szCs w:val="28"/>
        </w:rPr>
        <w:t>-</w:t>
      </w:r>
      <w:r w:rsidR="00827710" w:rsidRPr="00393C1A">
        <w:rPr>
          <w:rFonts w:ascii="Times New Roman" w:hAnsi="Times New Roman" w:cs="Times New Roman"/>
          <w:color w:val="000000" w:themeColor="text1"/>
          <w:sz w:val="28"/>
          <w:szCs w:val="28"/>
          <w:lang w:val="uk-UA"/>
        </w:rPr>
        <w:t xml:space="preserve"> </w:t>
      </w:r>
      <w:r w:rsidRPr="00393C1A">
        <w:rPr>
          <w:rFonts w:ascii="Times New Roman" w:hAnsi="Times New Roman" w:cs="Times New Roman"/>
          <w:color w:val="000000" w:themeColor="text1"/>
          <w:sz w:val="28"/>
          <w:szCs w:val="28"/>
        </w:rPr>
        <w:t>юридичної особи в інтересах неспроможного боржника та його кредиторів у рамках неспроможності боржника (банкрутства) як самостійного інституту, що обумовлює припустимість поширення положень про представництво на діяльність наведених арбітражних керуючих у частині, що не суперечить процедурам банкрутства, передбаченим відповідним законодавством.</w:t>
      </w:r>
    </w:p>
    <w:p w:rsidR="0036412D" w:rsidRPr="00393C1A" w:rsidRDefault="005B7BAC" w:rsidP="00923948">
      <w:pPr>
        <w:spacing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lang w:val="uk-UA"/>
        </w:rPr>
        <w:t xml:space="preserve">                      </w:t>
      </w:r>
      <w:r w:rsidR="002B42BD" w:rsidRPr="00393C1A">
        <w:rPr>
          <w:rFonts w:ascii="Times New Roman" w:hAnsi="Times New Roman" w:cs="Times New Roman"/>
          <w:color w:val="000000" w:themeColor="text1"/>
          <w:sz w:val="28"/>
          <w:szCs w:val="28"/>
          <w:lang w:val="uk-UA"/>
        </w:rPr>
        <w:t xml:space="preserve">  </w:t>
      </w:r>
      <w:r w:rsidRPr="00393C1A">
        <w:rPr>
          <w:rFonts w:ascii="Times New Roman" w:hAnsi="Times New Roman" w:cs="Times New Roman"/>
          <w:color w:val="000000" w:themeColor="text1"/>
          <w:sz w:val="28"/>
          <w:szCs w:val="28"/>
          <w:lang w:val="uk-UA"/>
        </w:rPr>
        <w:t xml:space="preserve">     </w:t>
      </w:r>
      <w:r w:rsidR="00206378" w:rsidRPr="00393C1A">
        <w:rPr>
          <w:rFonts w:ascii="Times New Roman" w:hAnsi="Times New Roman" w:cs="Times New Roman"/>
          <w:color w:val="000000" w:themeColor="text1"/>
          <w:sz w:val="28"/>
          <w:szCs w:val="28"/>
          <w:lang w:val="uk-UA"/>
        </w:rPr>
        <w:t xml:space="preserve">    </w:t>
      </w:r>
    </w:p>
    <w:p w:rsidR="0036412D" w:rsidRPr="00393C1A" w:rsidRDefault="0036412D" w:rsidP="00923948">
      <w:pPr>
        <w:spacing w:line="360" w:lineRule="auto"/>
        <w:ind w:firstLine="426"/>
        <w:jc w:val="both"/>
        <w:rPr>
          <w:rFonts w:ascii="Times New Roman" w:hAnsi="Times New Roman" w:cs="Times New Roman"/>
          <w:color w:val="000000" w:themeColor="text1"/>
          <w:sz w:val="28"/>
          <w:szCs w:val="28"/>
          <w:lang w:val="uk-UA"/>
        </w:rPr>
      </w:pPr>
    </w:p>
    <w:p w:rsidR="0036412D" w:rsidRPr="00393C1A" w:rsidRDefault="0036412D" w:rsidP="00923948">
      <w:pPr>
        <w:spacing w:line="360" w:lineRule="auto"/>
        <w:ind w:firstLine="426"/>
        <w:jc w:val="both"/>
        <w:rPr>
          <w:rFonts w:ascii="Times New Roman" w:hAnsi="Times New Roman" w:cs="Times New Roman"/>
          <w:color w:val="000000" w:themeColor="text1"/>
          <w:sz w:val="28"/>
          <w:szCs w:val="28"/>
          <w:lang w:val="uk-UA"/>
        </w:rPr>
      </w:pPr>
    </w:p>
    <w:p w:rsidR="0036412D" w:rsidRPr="00393C1A" w:rsidRDefault="0036412D" w:rsidP="00923948">
      <w:pPr>
        <w:spacing w:line="360" w:lineRule="auto"/>
        <w:ind w:firstLine="426"/>
        <w:jc w:val="both"/>
        <w:rPr>
          <w:rFonts w:ascii="Times New Roman" w:hAnsi="Times New Roman" w:cs="Times New Roman"/>
          <w:color w:val="000000" w:themeColor="text1"/>
          <w:sz w:val="28"/>
          <w:szCs w:val="28"/>
          <w:lang w:val="uk-UA"/>
        </w:rPr>
      </w:pPr>
    </w:p>
    <w:p w:rsidR="0036412D" w:rsidRPr="00393C1A" w:rsidRDefault="0036412D" w:rsidP="00923948">
      <w:pPr>
        <w:spacing w:line="360" w:lineRule="auto"/>
        <w:ind w:firstLine="426"/>
        <w:jc w:val="both"/>
        <w:rPr>
          <w:rFonts w:ascii="Times New Roman" w:hAnsi="Times New Roman" w:cs="Times New Roman"/>
          <w:color w:val="000000" w:themeColor="text1"/>
          <w:sz w:val="28"/>
          <w:szCs w:val="28"/>
          <w:lang w:val="uk-UA"/>
        </w:rPr>
      </w:pPr>
    </w:p>
    <w:p w:rsidR="0036412D" w:rsidRPr="00393C1A" w:rsidRDefault="0036412D" w:rsidP="00923948">
      <w:pPr>
        <w:spacing w:line="360" w:lineRule="auto"/>
        <w:ind w:firstLine="426"/>
        <w:jc w:val="both"/>
        <w:rPr>
          <w:rFonts w:ascii="Times New Roman" w:hAnsi="Times New Roman" w:cs="Times New Roman"/>
          <w:color w:val="000000" w:themeColor="text1"/>
          <w:sz w:val="28"/>
          <w:szCs w:val="28"/>
          <w:lang w:val="uk-UA"/>
        </w:rPr>
      </w:pPr>
    </w:p>
    <w:p w:rsidR="00B41F8A" w:rsidRPr="00393C1A" w:rsidRDefault="00B41F8A" w:rsidP="00C91360">
      <w:pPr>
        <w:spacing w:line="360" w:lineRule="auto"/>
        <w:jc w:val="both"/>
        <w:rPr>
          <w:rFonts w:ascii="Times New Roman" w:hAnsi="Times New Roman" w:cs="Times New Roman"/>
          <w:color w:val="000000" w:themeColor="text1"/>
          <w:sz w:val="28"/>
          <w:szCs w:val="28"/>
          <w:lang w:val="uk-UA"/>
        </w:rPr>
      </w:pPr>
    </w:p>
    <w:p w:rsidR="00C91360" w:rsidRPr="00393C1A" w:rsidRDefault="00C91360" w:rsidP="00C91360">
      <w:pPr>
        <w:spacing w:line="360" w:lineRule="auto"/>
        <w:jc w:val="both"/>
        <w:rPr>
          <w:rFonts w:ascii="Times New Roman" w:hAnsi="Times New Roman" w:cs="Times New Roman"/>
          <w:color w:val="000000" w:themeColor="text1"/>
          <w:sz w:val="28"/>
          <w:szCs w:val="28"/>
          <w:lang w:val="uk-UA"/>
        </w:rPr>
      </w:pPr>
    </w:p>
    <w:p w:rsidR="005B7BAC" w:rsidRPr="00393C1A" w:rsidRDefault="0036412D" w:rsidP="00923948">
      <w:pPr>
        <w:spacing w:line="360" w:lineRule="auto"/>
        <w:ind w:firstLine="426"/>
        <w:jc w:val="both"/>
        <w:rPr>
          <w:rFonts w:ascii="Times New Roman" w:hAnsi="Times New Roman" w:cs="Times New Roman"/>
          <w:b/>
          <w:color w:val="000000" w:themeColor="text1"/>
          <w:sz w:val="28"/>
          <w:szCs w:val="28"/>
          <w:lang w:val="uk-UA"/>
        </w:rPr>
      </w:pPr>
      <w:r w:rsidRPr="00393C1A">
        <w:rPr>
          <w:rFonts w:ascii="Times New Roman" w:hAnsi="Times New Roman" w:cs="Times New Roman"/>
          <w:color w:val="000000" w:themeColor="text1"/>
          <w:sz w:val="28"/>
          <w:szCs w:val="28"/>
          <w:lang w:val="uk-UA"/>
        </w:rPr>
        <w:lastRenderedPageBreak/>
        <w:t xml:space="preserve">                              </w:t>
      </w:r>
      <w:r w:rsidR="005B7BAC" w:rsidRPr="00393C1A">
        <w:rPr>
          <w:rFonts w:ascii="Times New Roman" w:hAnsi="Times New Roman" w:cs="Times New Roman"/>
          <w:color w:val="000000" w:themeColor="text1"/>
          <w:sz w:val="28"/>
          <w:szCs w:val="28"/>
          <w:lang w:val="uk-UA"/>
        </w:rPr>
        <w:t xml:space="preserve"> </w:t>
      </w:r>
      <w:r w:rsidR="005B7BAC" w:rsidRPr="00393C1A">
        <w:rPr>
          <w:rFonts w:ascii="Times New Roman" w:hAnsi="Times New Roman" w:cs="Times New Roman"/>
          <w:b/>
          <w:color w:val="000000" w:themeColor="text1"/>
          <w:sz w:val="28"/>
          <w:szCs w:val="28"/>
        </w:rPr>
        <w:t>Добровільне представництво</w:t>
      </w:r>
    </w:p>
    <w:p w:rsidR="007946ED" w:rsidRPr="00393C1A" w:rsidRDefault="007946ED" w:rsidP="00923948">
      <w:pPr>
        <w:spacing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rPr>
        <w:t>Є представництвом, заснованим на договорі. Такий вид представництва виникає за волею особи, яку представляють. Довіритель визначає не лише особу представника, а й його повноваження. Добровільне представництво характерне тим, що на вчинення юридичних дій від імені особи, яку представляють, вимагається згода самого представника. Між особою, яку представляють, та представником укладається договір, який визначає їх внутрішні взаємовідносини (договір доручення, інші договори, визначені законом).</w:t>
      </w:r>
    </w:p>
    <w:p w:rsidR="007946ED" w:rsidRPr="00393C1A" w:rsidRDefault="007946ED" w:rsidP="00923948">
      <w:pPr>
        <w:spacing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lang w:val="uk-UA"/>
        </w:rPr>
        <w:t xml:space="preserve">Якщо стороною такого договору є особа, яка постійно і самостійно здійснює діяльність з представництва від імені підприємців при укладенні ними договорів у сфері підприємницької діяльності, виникає так </w:t>
      </w:r>
      <w:r w:rsidR="009710C1" w:rsidRPr="00393C1A">
        <w:rPr>
          <w:rFonts w:ascii="Times New Roman" w:hAnsi="Times New Roman" w:cs="Times New Roman"/>
          <w:color w:val="000000" w:themeColor="text1"/>
          <w:sz w:val="28"/>
          <w:szCs w:val="28"/>
          <w:lang w:val="uk-UA"/>
        </w:rPr>
        <w:t>зва</w:t>
      </w:r>
      <w:r w:rsidR="005B54D7" w:rsidRPr="00393C1A">
        <w:rPr>
          <w:rFonts w:ascii="Times New Roman" w:hAnsi="Times New Roman" w:cs="Times New Roman"/>
          <w:color w:val="000000" w:themeColor="text1"/>
          <w:sz w:val="28"/>
          <w:szCs w:val="28"/>
          <w:lang w:val="uk-UA"/>
        </w:rPr>
        <w:t>не комерційне представництво.[</w:t>
      </w:r>
      <w:r w:rsidR="009245A7" w:rsidRPr="00393C1A">
        <w:rPr>
          <w:rFonts w:ascii="Times New Roman" w:hAnsi="Times New Roman" w:cs="Times New Roman"/>
          <w:color w:val="000000" w:themeColor="text1"/>
          <w:sz w:val="28"/>
          <w:szCs w:val="28"/>
          <w:lang w:val="uk-UA"/>
        </w:rPr>
        <w:t>2</w:t>
      </w:r>
      <w:r w:rsidR="005B54D7" w:rsidRPr="00393C1A">
        <w:rPr>
          <w:rFonts w:ascii="Times New Roman" w:hAnsi="Times New Roman" w:cs="Times New Roman"/>
          <w:color w:val="000000" w:themeColor="text1"/>
          <w:sz w:val="28"/>
          <w:szCs w:val="28"/>
          <w:lang w:val="uk-UA"/>
        </w:rPr>
        <w:t>]</w:t>
      </w:r>
    </w:p>
    <w:p w:rsidR="007946ED" w:rsidRPr="00393C1A" w:rsidRDefault="007946ED" w:rsidP="00923948">
      <w:pPr>
        <w:spacing w:line="360" w:lineRule="auto"/>
        <w:ind w:firstLine="426"/>
        <w:jc w:val="both"/>
        <w:rPr>
          <w:rFonts w:ascii="Times New Roman" w:hAnsi="Times New Roman" w:cs="Times New Roman"/>
          <w:color w:val="000000" w:themeColor="text1"/>
          <w:sz w:val="28"/>
          <w:szCs w:val="28"/>
        </w:rPr>
      </w:pPr>
      <w:r w:rsidRPr="00393C1A">
        <w:rPr>
          <w:rFonts w:ascii="Times New Roman" w:hAnsi="Times New Roman" w:cs="Times New Roman"/>
          <w:i/>
          <w:color w:val="000000" w:themeColor="text1"/>
          <w:sz w:val="28"/>
          <w:szCs w:val="28"/>
        </w:rPr>
        <w:t>Різновидом добровільного представництва є комерційне представництво.</w:t>
      </w:r>
      <w:r w:rsidRPr="00393C1A">
        <w:rPr>
          <w:rFonts w:ascii="Times New Roman" w:hAnsi="Times New Roman" w:cs="Times New Roman"/>
          <w:color w:val="000000" w:themeColor="text1"/>
          <w:sz w:val="28"/>
          <w:szCs w:val="28"/>
        </w:rPr>
        <w:t xml:space="preserve"> Положення про комерційне представництво є новими для українського цивільного законодавства.</w:t>
      </w:r>
    </w:p>
    <w:p w:rsidR="007946ED" w:rsidRPr="00393C1A" w:rsidRDefault="007946ED" w:rsidP="00923948">
      <w:pPr>
        <w:spacing w:line="360" w:lineRule="auto"/>
        <w:ind w:firstLine="426"/>
        <w:jc w:val="both"/>
        <w:rPr>
          <w:rFonts w:ascii="Times New Roman" w:hAnsi="Times New Roman" w:cs="Times New Roman"/>
          <w:color w:val="000000" w:themeColor="text1"/>
          <w:sz w:val="28"/>
          <w:szCs w:val="28"/>
        </w:rPr>
      </w:pPr>
      <w:r w:rsidRPr="00393C1A">
        <w:rPr>
          <w:rFonts w:ascii="Times New Roman" w:hAnsi="Times New Roman" w:cs="Times New Roman"/>
          <w:color w:val="000000" w:themeColor="text1"/>
          <w:sz w:val="28"/>
          <w:szCs w:val="28"/>
        </w:rPr>
        <w:t xml:space="preserve">Відповідно до ч. 1 ст. 243 ЦК комерційним представником є особа, яка постійно та самостійно виступає представником підприємців при укладенні </w:t>
      </w:r>
      <w:r w:rsidR="006151FA" w:rsidRPr="00393C1A">
        <w:rPr>
          <w:rFonts w:ascii="Times New Roman" w:hAnsi="Times New Roman" w:cs="Times New Roman"/>
          <w:color w:val="000000" w:themeColor="text1"/>
          <w:sz w:val="28"/>
          <w:szCs w:val="28"/>
          <w:lang w:val="uk-UA"/>
        </w:rPr>
        <w:t xml:space="preserve">з </w:t>
      </w:r>
      <w:r w:rsidRPr="00393C1A">
        <w:rPr>
          <w:rFonts w:ascii="Times New Roman" w:hAnsi="Times New Roman" w:cs="Times New Roman"/>
          <w:color w:val="000000" w:themeColor="text1"/>
          <w:sz w:val="28"/>
          <w:szCs w:val="28"/>
        </w:rPr>
        <w:t>ними договорів у сфері підприємницької діяльності.</w:t>
      </w:r>
    </w:p>
    <w:p w:rsidR="007946ED" w:rsidRPr="00393C1A" w:rsidRDefault="007946ED" w:rsidP="00923948">
      <w:pPr>
        <w:spacing w:line="360" w:lineRule="auto"/>
        <w:ind w:firstLine="426"/>
        <w:jc w:val="both"/>
        <w:rPr>
          <w:rFonts w:ascii="Times New Roman" w:hAnsi="Times New Roman" w:cs="Times New Roman"/>
          <w:color w:val="000000" w:themeColor="text1"/>
          <w:sz w:val="28"/>
          <w:szCs w:val="28"/>
        </w:rPr>
      </w:pPr>
      <w:r w:rsidRPr="00393C1A">
        <w:rPr>
          <w:rFonts w:ascii="Times New Roman" w:hAnsi="Times New Roman" w:cs="Times New Roman"/>
          <w:color w:val="000000" w:themeColor="text1"/>
          <w:sz w:val="28"/>
          <w:szCs w:val="28"/>
        </w:rPr>
        <w:t>Наведене в ч. 1 ст. 243 ЦК поняття комерційного представника містить його юридичну ознаку, яка полягає у здійсненні таким представником самостійної підприємницької діяльності шляхом вільного здійснення своєї діяльності як самостійного промислу. Не перебуваючи у трудових відносинах з особою, яку представляє, свої обов'язки він має виконувати з турботливістю звичайного підприємця, якщо із сутності відносин не випливає обов'язок піклуватися про інтереси і справи довірителя більше, ніж про власні.</w:t>
      </w:r>
    </w:p>
    <w:p w:rsidR="007946ED" w:rsidRPr="00393C1A" w:rsidRDefault="007946ED" w:rsidP="00923948">
      <w:pPr>
        <w:spacing w:line="360" w:lineRule="auto"/>
        <w:ind w:firstLine="426"/>
        <w:jc w:val="both"/>
        <w:rPr>
          <w:rFonts w:ascii="Times New Roman" w:hAnsi="Times New Roman" w:cs="Times New Roman"/>
          <w:color w:val="000000" w:themeColor="text1"/>
          <w:sz w:val="28"/>
          <w:szCs w:val="28"/>
        </w:rPr>
      </w:pPr>
      <w:r w:rsidRPr="00393C1A">
        <w:rPr>
          <w:rFonts w:ascii="Times New Roman" w:hAnsi="Times New Roman" w:cs="Times New Roman"/>
          <w:color w:val="000000" w:themeColor="text1"/>
          <w:sz w:val="28"/>
          <w:szCs w:val="28"/>
        </w:rPr>
        <w:lastRenderedPageBreak/>
        <w:t>Комерційний представник діє від імені та в інтересах осіб, яких представляє, і якими виступають підприємці. Виступ комерційного представника в чужих інтересах зобов'язує надавати перевагу інтересам особи, яку він представляє, а у випадку виникнення ситуацій конфлікту із власними інтересами - забезпечувати баланс інтересів осіб, яких він одночасно представляє. Зокрема представник не має права використовувати у своїй підприємницькій діяльності конфіденційну інформацію, отриману в результаті здійснення представницьких повноважень, якщо це може заподіяти шкоду особі, яку він представляє.</w:t>
      </w:r>
    </w:p>
    <w:p w:rsidR="007946ED" w:rsidRPr="00393C1A" w:rsidRDefault="007946ED" w:rsidP="00923948">
      <w:pPr>
        <w:spacing w:line="360" w:lineRule="auto"/>
        <w:ind w:firstLine="426"/>
        <w:jc w:val="both"/>
        <w:rPr>
          <w:rFonts w:ascii="Times New Roman" w:hAnsi="Times New Roman" w:cs="Times New Roman"/>
          <w:color w:val="000000" w:themeColor="text1"/>
          <w:sz w:val="28"/>
          <w:szCs w:val="28"/>
        </w:rPr>
      </w:pPr>
      <w:r w:rsidRPr="00393C1A">
        <w:rPr>
          <w:rFonts w:ascii="Times New Roman" w:hAnsi="Times New Roman" w:cs="Times New Roman"/>
          <w:color w:val="000000" w:themeColor="text1"/>
          <w:sz w:val="28"/>
          <w:szCs w:val="28"/>
        </w:rPr>
        <w:t>Повноваження комерційного представника виражаються в укладенні договорів у сфері підприємницької діяльності. Комерційний представник може представляти декількох підприємців. Повноваження комерційного представника можуть обмежуватися власне укладенням договорів, тобто вчиненням дій, достатнім для набрання ними чинності, а також передбачати вчинення дій щодо забезпечення виконання укладених договорів на умовах, визначених представницькими повноваженнями.</w:t>
      </w:r>
    </w:p>
    <w:p w:rsidR="007946ED" w:rsidRPr="00393C1A" w:rsidRDefault="007946ED" w:rsidP="00923948">
      <w:pPr>
        <w:spacing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rPr>
        <w:t>Комерційний представник може одночасно представляти обидві сторони договору, а якщо договір багатосторонній, то й більше двох за згодою цих сторін, а також в інших випадках, передбачених законом. При цьому комерційний представник має діяти в інтересах різних сторін, бути неупередженим і виконувати надані йому доручення з турботливістю звичайного підприємця. Комерційний представник зобов'язаний зберігати в таємниці відомості про вчинені ним торговельні правочини. Наведений обов'язок зберігається і після того, як представник виконає доручення.</w:t>
      </w:r>
    </w:p>
    <w:p w:rsidR="007946ED" w:rsidRPr="00393C1A" w:rsidRDefault="007946ED" w:rsidP="00923948">
      <w:pPr>
        <w:spacing w:line="360" w:lineRule="auto"/>
        <w:ind w:firstLine="426"/>
        <w:jc w:val="both"/>
        <w:rPr>
          <w:rFonts w:ascii="Times New Roman" w:hAnsi="Times New Roman" w:cs="Times New Roman"/>
          <w:color w:val="000000" w:themeColor="text1"/>
          <w:sz w:val="28"/>
          <w:szCs w:val="28"/>
        </w:rPr>
      </w:pPr>
      <w:r w:rsidRPr="00393C1A">
        <w:rPr>
          <w:rFonts w:ascii="Times New Roman" w:hAnsi="Times New Roman" w:cs="Times New Roman"/>
          <w:color w:val="000000" w:themeColor="text1"/>
          <w:sz w:val="28"/>
          <w:szCs w:val="28"/>
        </w:rPr>
        <w:t>Комерційний представник повинен мати прямо визначені повноваження, що передбачають його права на одночасне представництво. Такі повноваження можуть міститися в письмових договорах, які обидві сторони майбутнього правочину уклали з комерційним представником, або у виданій кожною з них довіреності.</w:t>
      </w:r>
    </w:p>
    <w:p w:rsidR="00594DBF" w:rsidRPr="00393C1A" w:rsidRDefault="00826902" w:rsidP="00923948">
      <w:pPr>
        <w:spacing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rPr>
        <w:lastRenderedPageBreak/>
        <w:t>Договори на</w:t>
      </w:r>
      <w:r w:rsidRPr="00393C1A">
        <w:rPr>
          <w:rStyle w:val="apple-converted-space"/>
          <w:rFonts w:ascii="Times New Roman" w:hAnsi="Times New Roman" w:cs="Times New Roman"/>
          <w:color w:val="000000" w:themeColor="text1"/>
          <w:sz w:val="28"/>
          <w:szCs w:val="28"/>
        </w:rPr>
        <w:t> </w:t>
      </w:r>
      <w:hyperlink r:id="rId18" w:tooltip="Комерційне представництво" w:history="1">
        <w:r w:rsidRPr="00393C1A">
          <w:rPr>
            <w:rStyle w:val="a3"/>
            <w:rFonts w:ascii="Times New Roman" w:hAnsi="Times New Roman" w:cs="Times New Roman"/>
            <w:color w:val="000000" w:themeColor="text1"/>
            <w:sz w:val="28"/>
            <w:szCs w:val="28"/>
            <w:u w:val="none"/>
          </w:rPr>
          <w:t>комерційне представництво</w:t>
        </w:r>
      </w:hyperlink>
      <w:r w:rsidRPr="00393C1A">
        <w:rPr>
          <w:rStyle w:val="apple-converted-space"/>
          <w:rFonts w:ascii="Times New Roman" w:hAnsi="Times New Roman" w:cs="Times New Roman"/>
          <w:color w:val="000000" w:themeColor="text1"/>
          <w:sz w:val="28"/>
          <w:szCs w:val="28"/>
        </w:rPr>
        <w:t> </w:t>
      </w:r>
      <w:r w:rsidRPr="00393C1A">
        <w:rPr>
          <w:rFonts w:ascii="Times New Roman" w:hAnsi="Times New Roman" w:cs="Times New Roman"/>
          <w:color w:val="000000" w:themeColor="text1"/>
          <w:sz w:val="28"/>
          <w:szCs w:val="28"/>
        </w:rPr>
        <w:t>припускаються оплатними. Особа, яку представляють, зобов'язана сплатити представнику винагороду за вчинені дії, крім випадків, коли в самому</w:t>
      </w:r>
      <w:r w:rsidRPr="00393C1A">
        <w:rPr>
          <w:rStyle w:val="apple-converted-space"/>
          <w:rFonts w:ascii="Times New Roman" w:hAnsi="Times New Roman" w:cs="Times New Roman"/>
          <w:color w:val="000000" w:themeColor="text1"/>
          <w:sz w:val="28"/>
          <w:szCs w:val="28"/>
        </w:rPr>
        <w:t> </w:t>
      </w:r>
      <w:hyperlink r:id="rId19" w:tooltip="Договор" w:history="1">
        <w:r w:rsidRPr="00393C1A">
          <w:rPr>
            <w:rStyle w:val="a3"/>
            <w:rFonts w:ascii="Times New Roman" w:hAnsi="Times New Roman" w:cs="Times New Roman"/>
            <w:color w:val="000000" w:themeColor="text1"/>
            <w:sz w:val="28"/>
            <w:szCs w:val="28"/>
            <w:u w:val="none"/>
          </w:rPr>
          <w:t>договорі</w:t>
        </w:r>
      </w:hyperlink>
      <w:r w:rsidRPr="00393C1A">
        <w:rPr>
          <w:rStyle w:val="apple-converted-space"/>
          <w:rFonts w:ascii="Times New Roman" w:hAnsi="Times New Roman" w:cs="Times New Roman"/>
          <w:color w:val="000000" w:themeColor="text1"/>
          <w:sz w:val="28"/>
          <w:szCs w:val="28"/>
        </w:rPr>
        <w:t> </w:t>
      </w:r>
      <w:r w:rsidRPr="00393C1A">
        <w:rPr>
          <w:rFonts w:ascii="Times New Roman" w:hAnsi="Times New Roman" w:cs="Times New Roman"/>
          <w:color w:val="000000" w:themeColor="text1"/>
          <w:sz w:val="28"/>
          <w:szCs w:val="28"/>
        </w:rPr>
        <w:t>мається вказівка на його безоплатний характер. Якщо така вказівка відсутня, і водночас</w:t>
      </w:r>
      <w:r w:rsidRPr="00393C1A">
        <w:rPr>
          <w:rStyle w:val="apple-converted-space"/>
          <w:rFonts w:ascii="Times New Roman" w:hAnsi="Times New Roman" w:cs="Times New Roman"/>
          <w:color w:val="000000" w:themeColor="text1"/>
          <w:sz w:val="28"/>
          <w:szCs w:val="28"/>
        </w:rPr>
        <w:t> </w:t>
      </w:r>
      <w:hyperlink r:id="rId20" w:tooltip="Договор" w:history="1">
        <w:r w:rsidRPr="00393C1A">
          <w:rPr>
            <w:rStyle w:val="a3"/>
            <w:rFonts w:ascii="Times New Roman" w:hAnsi="Times New Roman" w:cs="Times New Roman"/>
            <w:color w:val="000000" w:themeColor="text1"/>
            <w:sz w:val="28"/>
            <w:szCs w:val="28"/>
            <w:u w:val="none"/>
          </w:rPr>
          <w:t>договором</w:t>
        </w:r>
      </w:hyperlink>
      <w:r w:rsidRPr="00393C1A">
        <w:rPr>
          <w:rStyle w:val="apple-converted-space"/>
          <w:rFonts w:ascii="Times New Roman" w:hAnsi="Times New Roman" w:cs="Times New Roman"/>
          <w:color w:val="000000" w:themeColor="text1"/>
          <w:sz w:val="28"/>
          <w:szCs w:val="28"/>
        </w:rPr>
        <w:t> </w:t>
      </w:r>
      <w:r w:rsidRPr="00393C1A">
        <w:rPr>
          <w:rFonts w:ascii="Times New Roman" w:hAnsi="Times New Roman" w:cs="Times New Roman"/>
          <w:color w:val="000000" w:themeColor="text1"/>
          <w:sz w:val="28"/>
          <w:szCs w:val="28"/>
        </w:rPr>
        <w:t>не встановлений розмір винагороди і порядок його сплати, особа, що представляється, оплачує за</w:t>
      </w:r>
      <w:r w:rsidRPr="00393C1A">
        <w:rPr>
          <w:rStyle w:val="apple-converted-space"/>
          <w:rFonts w:ascii="Times New Roman" w:hAnsi="Times New Roman" w:cs="Times New Roman"/>
          <w:color w:val="000000" w:themeColor="text1"/>
          <w:sz w:val="28"/>
          <w:szCs w:val="28"/>
        </w:rPr>
        <w:t> </w:t>
      </w:r>
      <w:hyperlink r:id="rId21" w:tooltip="Комерційне представництво" w:history="1">
        <w:r w:rsidRPr="00393C1A">
          <w:rPr>
            <w:rStyle w:val="a3"/>
            <w:rFonts w:ascii="Times New Roman" w:hAnsi="Times New Roman" w:cs="Times New Roman"/>
            <w:color w:val="000000" w:themeColor="text1"/>
            <w:sz w:val="28"/>
            <w:szCs w:val="28"/>
            <w:u w:val="none"/>
          </w:rPr>
          <w:t>комерційне представництво</w:t>
        </w:r>
      </w:hyperlink>
      <w:r w:rsidRPr="00393C1A">
        <w:rPr>
          <w:rStyle w:val="apple-converted-space"/>
          <w:rFonts w:ascii="Times New Roman" w:hAnsi="Times New Roman" w:cs="Times New Roman"/>
          <w:color w:val="000000" w:themeColor="text1"/>
          <w:sz w:val="28"/>
          <w:szCs w:val="28"/>
        </w:rPr>
        <w:t> </w:t>
      </w:r>
      <w:r w:rsidRPr="00393C1A">
        <w:rPr>
          <w:rFonts w:ascii="Times New Roman" w:hAnsi="Times New Roman" w:cs="Times New Roman"/>
          <w:color w:val="000000" w:themeColor="text1"/>
          <w:sz w:val="28"/>
          <w:szCs w:val="28"/>
        </w:rPr>
        <w:t>суму, що при</w:t>
      </w:r>
      <w:r w:rsidRPr="00393C1A">
        <w:rPr>
          <w:rStyle w:val="apple-converted-space"/>
          <w:rFonts w:ascii="Times New Roman" w:hAnsi="Times New Roman" w:cs="Times New Roman"/>
          <w:color w:val="000000" w:themeColor="text1"/>
          <w:sz w:val="28"/>
          <w:szCs w:val="28"/>
        </w:rPr>
        <w:t> </w:t>
      </w:r>
      <w:hyperlink r:id="rId22" w:tooltip="Порівняння" w:history="1">
        <w:r w:rsidRPr="00393C1A">
          <w:rPr>
            <w:rStyle w:val="a3"/>
            <w:rFonts w:ascii="Times New Roman" w:hAnsi="Times New Roman" w:cs="Times New Roman"/>
            <w:color w:val="000000" w:themeColor="text1"/>
            <w:sz w:val="28"/>
            <w:szCs w:val="28"/>
            <w:u w:val="none"/>
          </w:rPr>
          <w:t>порівнянних</w:t>
        </w:r>
      </w:hyperlink>
      <w:r w:rsidRPr="00393C1A">
        <w:rPr>
          <w:rStyle w:val="apple-converted-space"/>
          <w:rFonts w:ascii="Times New Roman" w:hAnsi="Times New Roman" w:cs="Times New Roman"/>
          <w:color w:val="000000" w:themeColor="text1"/>
          <w:sz w:val="28"/>
          <w:szCs w:val="28"/>
        </w:rPr>
        <w:t> </w:t>
      </w:r>
      <w:r w:rsidRPr="00393C1A">
        <w:rPr>
          <w:rFonts w:ascii="Times New Roman" w:hAnsi="Times New Roman" w:cs="Times New Roman"/>
          <w:color w:val="000000" w:themeColor="text1"/>
          <w:sz w:val="28"/>
          <w:szCs w:val="28"/>
        </w:rPr>
        <w:t>обставинах звичайно стягується за послуги аналогічного</w:t>
      </w:r>
      <w:r w:rsidRPr="00393C1A">
        <w:rPr>
          <w:rStyle w:val="apple-converted-space"/>
          <w:rFonts w:ascii="Times New Roman" w:hAnsi="Times New Roman" w:cs="Times New Roman"/>
          <w:color w:val="000000" w:themeColor="text1"/>
          <w:sz w:val="28"/>
          <w:szCs w:val="28"/>
        </w:rPr>
        <w:t> </w:t>
      </w:r>
      <w:hyperlink r:id="rId23" w:tooltip="Характер" w:history="1">
        <w:r w:rsidRPr="00393C1A">
          <w:rPr>
            <w:rStyle w:val="a3"/>
            <w:rFonts w:ascii="Times New Roman" w:hAnsi="Times New Roman" w:cs="Times New Roman"/>
            <w:color w:val="000000" w:themeColor="text1"/>
            <w:sz w:val="28"/>
            <w:szCs w:val="28"/>
            <w:u w:val="none"/>
          </w:rPr>
          <w:t>характеру</w:t>
        </w:r>
      </w:hyperlink>
      <w:r w:rsidRPr="00393C1A">
        <w:rPr>
          <w:rFonts w:ascii="Times New Roman" w:hAnsi="Times New Roman" w:cs="Times New Roman"/>
          <w:color w:val="000000" w:themeColor="text1"/>
          <w:sz w:val="28"/>
          <w:szCs w:val="28"/>
        </w:rPr>
        <w:t xml:space="preserve">. </w:t>
      </w:r>
      <w:r w:rsidR="00594DBF" w:rsidRPr="00393C1A">
        <w:rPr>
          <w:rFonts w:ascii="Times New Roman" w:hAnsi="Times New Roman" w:cs="Times New Roman"/>
          <w:color w:val="000000" w:themeColor="text1"/>
          <w:sz w:val="28"/>
          <w:szCs w:val="28"/>
          <w:lang w:val="uk-UA"/>
        </w:rPr>
        <w:t>Крім того представник має право на відшкодування витрат, понесених ним при виконання доручення. Якщо правочин укладений від імені кількох підприємців одночасно, витрати поділяються в рівних частках, якщо інше не передбачено угодою між ними.</w:t>
      </w:r>
    </w:p>
    <w:p w:rsidR="00826902" w:rsidRPr="00393C1A" w:rsidRDefault="00826902" w:rsidP="00923948">
      <w:pPr>
        <w:spacing w:line="360" w:lineRule="auto"/>
        <w:ind w:firstLine="426"/>
        <w:jc w:val="both"/>
        <w:rPr>
          <w:rFonts w:ascii="Times New Roman" w:hAnsi="Times New Roman" w:cs="Times New Roman"/>
          <w:color w:val="000000" w:themeColor="text1"/>
          <w:sz w:val="28"/>
          <w:szCs w:val="28"/>
        </w:rPr>
      </w:pPr>
      <w:r w:rsidRPr="00393C1A">
        <w:rPr>
          <w:rFonts w:ascii="Times New Roman" w:hAnsi="Times New Roman" w:cs="Times New Roman"/>
          <w:color w:val="000000" w:themeColor="text1"/>
          <w:sz w:val="28"/>
          <w:szCs w:val="28"/>
        </w:rPr>
        <w:t>Особливості комерційного представництва в окремих сферах підприємницької діяльності встановлюються окремими законами.</w:t>
      </w:r>
      <w:r w:rsidR="009245A7" w:rsidRPr="00393C1A">
        <w:rPr>
          <w:rFonts w:ascii="Times New Roman" w:hAnsi="Times New Roman" w:cs="Times New Roman"/>
          <w:color w:val="000000" w:themeColor="text1"/>
          <w:sz w:val="28"/>
          <w:szCs w:val="28"/>
        </w:rPr>
        <w:t>[</w:t>
      </w:r>
      <w:r w:rsidR="009245A7" w:rsidRPr="00393C1A">
        <w:rPr>
          <w:rFonts w:ascii="Times New Roman" w:hAnsi="Times New Roman" w:cs="Times New Roman"/>
          <w:color w:val="000000" w:themeColor="text1"/>
          <w:sz w:val="28"/>
          <w:szCs w:val="28"/>
          <w:lang w:val="uk-UA"/>
        </w:rPr>
        <w:t>3</w:t>
      </w:r>
      <w:r w:rsidR="0034303E" w:rsidRPr="00393C1A">
        <w:rPr>
          <w:rFonts w:ascii="Times New Roman" w:hAnsi="Times New Roman" w:cs="Times New Roman"/>
          <w:color w:val="000000" w:themeColor="text1"/>
          <w:sz w:val="28"/>
          <w:szCs w:val="28"/>
        </w:rPr>
        <w:t>]</w:t>
      </w:r>
    </w:p>
    <w:p w:rsidR="007946ED" w:rsidRPr="00393C1A" w:rsidRDefault="007946ED" w:rsidP="00923948">
      <w:pPr>
        <w:spacing w:line="360" w:lineRule="auto"/>
        <w:ind w:firstLine="426"/>
        <w:jc w:val="both"/>
        <w:rPr>
          <w:rFonts w:ascii="Times New Roman" w:hAnsi="Times New Roman" w:cs="Times New Roman"/>
          <w:color w:val="000000" w:themeColor="text1"/>
          <w:sz w:val="28"/>
          <w:szCs w:val="28"/>
        </w:rPr>
      </w:pPr>
      <w:r w:rsidRPr="00393C1A">
        <w:rPr>
          <w:rFonts w:ascii="Times New Roman" w:hAnsi="Times New Roman" w:cs="Times New Roman"/>
          <w:color w:val="000000" w:themeColor="text1"/>
          <w:sz w:val="28"/>
          <w:szCs w:val="28"/>
        </w:rPr>
        <w:t>Комерційне представництво є добровільним і виникає в силу договору, який укладається представником і підприємцем у простій письмовій формі. В ньому вказуються повноваження представника. Якщо в договорах повноваження не вказані, то поряд з укладеним договором підставою виникнення комерційного представництва є довіреність.</w:t>
      </w:r>
      <w:r w:rsidR="00B41F8A" w:rsidRPr="00393C1A">
        <w:rPr>
          <w:rFonts w:ascii="Times New Roman" w:hAnsi="Times New Roman" w:cs="Times New Roman"/>
          <w:color w:val="000000" w:themeColor="text1"/>
          <w:sz w:val="28"/>
          <w:szCs w:val="28"/>
        </w:rPr>
        <w:t>[</w:t>
      </w:r>
      <w:r w:rsidR="009245A7" w:rsidRPr="00393C1A">
        <w:rPr>
          <w:rFonts w:ascii="Times New Roman" w:hAnsi="Times New Roman" w:cs="Times New Roman"/>
          <w:color w:val="000000" w:themeColor="text1"/>
          <w:sz w:val="28"/>
          <w:szCs w:val="28"/>
          <w:lang w:val="uk-UA"/>
        </w:rPr>
        <w:t>16</w:t>
      </w:r>
      <w:r w:rsidR="005B54D7" w:rsidRPr="00393C1A">
        <w:rPr>
          <w:rFonts w:ascii="Times New Roman" w:hAnsi="Times New Roman" w:cs="Times New Roman"/>
          <w:color w:val="000000" w:themeColor="text1"/>
          <w:sz w:val="28"/>
          <w:szCs w:val="28"/>
        </w:rPr>
        <w:t>]</w:t>
      </w:r>
    </w:p>
    <w:p w:rsidR="007946ED" w:rsidRPr="00393C1A" w:rsidRDefault="007946ED" w:rsidP="00923948">
      <w:pPr>
        <w:spacing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rPr>
        <w:t>ЦК допускає встановлення законом або іншим нормативним актом спеціальних правил про комерційне представництво, що діють у визначеній сфері підприємницької діяльності. Особливості окремих видів комерційного представництва, про які йдеться в ч. 4 ст. 243 ЦК, поки що не встановлені.</w:t>
      </w:r>
    </w:p>
    <w:p w:rsidR="00826902" w:rsidRPr="00393C1A" w:rsidRDefault="00826902" w:rsidP="00923948">
      <w:pPr>
        <w:spacing w:line="360" w:lineRule="auto"/>
        <w:ind w:firstLine="426"/>
        <w:jc w:val="both"/>
        <w:rPr>
          <w:rFonts w:ascii="Times New Roman" w:hAnsi="Times New Roman" w:cs="Times New Roman"/>
          <w:color w:val="000000" w:themeColor="text1"/>
          <w:sz w:val="28"/>
          <w:szCs w:val="28"/>
          <w:lang w:val="uk-UA"/>
        </w:rPr>
      </w:pPr>
    </w:p>
    <w:p w:rsidR="002B42BD" w:rsidRPr="00393C1A" w:rsidRDefault="00206378" w:rsidP="00923948">
      <w:pPr>
        <w:spacing w:before="100" w:beforeAutospacing="1" w:after="0" w:line="360" w:lineRule="auto"/>
        <w:ind w:firstLine="426"/>
        <w:jc w:val="both"/>
        <w:rPr>
          <w:rFonts w:ascii="Times New Roman" w:eastAsia="Times New Roman" w:hAnsi="Times New Roman" w:cs="Times New Roman"/>
          <w:color w:val="000000" w:themeColor="text1"/>
          <w:sz w:val="28"/>
          <w:szCs w:val="28"/>
          <w:lang w:val="uk-UA" w:eastAsia="ru-RU"/>
        </w:rPr>
      </w:pPr>
      <w:r w:rsidRPr="00393C1A">
        <w:rPr>
          <w:rFonts w:ascii="Times New Roman" w:eastAsia="Times New Roman" w:hAnsi="Times New Roman" w:cs="Times New Roman"/>
          <w:color w:val="000000" w:themeColor="text1"/>
          <w:sz w:val="28"/>
          <w:szCs w:val="28"/>
          <w:lang w:val="uk-UA" w:eastAsia="ru-RU"/>
        </w:rPr>
        <w:t xml:space="preserve">                   </w:t>
      </w:r>
    </w:p>
    <w:p w:rsidR="00206378" w:rsidRPr="00393C1A" w:rsidRDefault="00206378" w:rsidP="00923948">
      <w:pPr>
        <w:spacing w:before="100" w:beforeAutospacing="1" w:after="0" w:line="360" w:lineRule="auto"/>
        <w:ind w:firstLine="426"/>
        <w:jc w:val="both"/>
        <w:rPr>
          <w:rFonts w:ascii="Times New Roman" w:eastAsia="Times New Roman" w:hAnsi="Times New Roman" w:cs="Times New Roman"/>
          <w:color w:val="000000" w:themeColor="text1"/>
          <w:sz w:val="28"/>
          <w:szCs w:val="28"/>
          <w:lang w:val="uk-UA" w:eastAsia="ru-RU"/>
        </w:rPr>
      </w:pPr>
    </w:p>
    <w:p w:rsidR="00206378" w:rsidRPr="00393C1A" w:rsidRDefault="00206378" w:rsidP="00923948">
      <w:pPr>
        <w:spacing w:before="100" w:beforeAutospacing="1" w:after="0" w:line="360" w:lineRule="auto"/>
        <w:ind w:firstLine="426"/>
        <w:jc w:val="both"/>
        <w:rPr>
          <w:rFonts w:ascii="Times New Roman" w:eastAsia="Times New Roman" w:hAnsi="Times New Roman" w:cs="Times New Roman"/>
          <w:color w:val="000000" w:themeColor="text1"/>
          <w:sz w:val="28"/>
          <w:szCs w:val="28"/>
          <w:lang w:val="uk-UA" w:eastAsia="ru-RU"/>
        </w:rPr>
      </w:pPr>
    </w:p>
    <w:p w:rsidR="00C04CBD" w:rsidRPr="00393C1A" w:rsidRDefault="002B42BD" w:rsidP="00C04CBD">
      <w:pPr>
        <w:spacing w:before="100" w:beforeAutospacing="1" w:after="0" w:line="360" w:lineRule="auto"/>
        <w:ind w:firstLine="426"/>
        <w:jc w:val="both"/>
        <w:rPr>
          <w:rFonts w:ascii="Times New Roman" w:eastAsia="Times New Roman" w:hAnsi="Times New Roman" w:cs="Times New Roman"/>
          <w:b/>
          <w:color w:val="000000" w:themeColor="text1"/>
          <w:sz w:val="28"/>
          <w:szCs w:val="28"/>
          <w:lang w:val="uk-UA" w:eastAsia="ru-RU"/>
        </w:rPr>
      </w:pPr>
      <w:r w:rsidRPr="00393C1A">
        <w:rPr>
          <w:rFonts w:ascii="Times New Roman" w:eastAsia="Times New Roman" w:hAnsi="Times New Roman" w:cs="Times New Roman"/>
          <w:b/>
          <w:color w:val="000000" w:themeColor="text1"/>
          <w:sz w:val="28"/>
          <w:szCs w:val="28"/>
          <w:lang w:val="uk-UA" w:eastAsia="ru-RU"/>
        </w:rPr>
        <w:t xml:space="preserve">                           </w:t>
      </w:r>
      <w:r w:rsidR="00BC75B1" w:rsidRPr="00393C1A">
        <w:rPr>
          <w:rFonts w:ascii="Times New Roman" w:eastAsia="Times New Roman" w:hAnsi="Times New Roman" w:cs="Times New Roman"/>
          <w:b/>
          <w:color w:val="000000" w:themeColor="text1"/>
          <w:sz w:val="28"/>
          <w:szCs w:val="28"/>
          <w:lang w:val="uk-UA" w:eastAsia="ru-RU"/>
        </w:rPr>
        <w:t xml:space="preserve">     </w:t>
      </w:r>
    </w:p>
    <w:p w:rsidR="00BC75B1" w:rsidRPr="00393C1A" w:rsidRDefault="003C7BC8" w:rsidP="00923948">
      <w:pPr>
        <w:spacing w:before="100" w:beforeAutospacing="1" w:after="0" w:line="360" w:lineRule="auto"/>
        <w:ind w:firstLine="426"/>
        <w:jc w:val="both"/>
        <w:rPr>
          <w:rFonts w:ascii="Times New Roman" w:eastAsia="Times New Roman" w:hAnsi="Times New Roman" w:cs="Times New Roman"/>
          <w:b/>
          <w:color w:val="000000" w:themeColor="text1"/>
          <w:sz w:val="28"/>
          <w:szCs w:val="28"/>
          <w:lang w:val="uk-UA" w:eastAsia="ru-RU"/>
        </w:rPr>
      </w:pPr>
      <w:r w:rsidRPr="00393C1A">
        <w:rPr>
          <w:rFonts w:ascii="Times New Roman" w:eastAsia="Times New Roman" w:hAnsi="Times New Roman" w:cs="Times New Roman"/>
          <w:b/>
          <w:color w:val="000000" w:themeColor="text1"/>
          <w:sz w:val="28"/>
          <w:szCs w:val="28"/>
          <w:lang w:eastAsia="ru-RU"/>
        </w:rPr>
        <w:lastRenderedPageBreak/>
        <w:t xml:space="preserve">                                </w:t>
      </w:r>
      <w:r w:rsidR="00BC75B1" w:rsidRPr="00393C1A">
        <w:rPr>
          <w:rFonts w:ascii="Times New Roman" w:eastAsia="Times New Roman" w:hAnsi="Times New Roman" w:cs="Times New Roman"/>
          <w:b/>
          <w:color w:val="000000" w:themeColor="text1"/>
          <w:sz w:val="28"/>
          <w:szCs w:val="28"/>
          <w:lang w:val="uk-UA" w:eastAsia="ru-RU"/>
        </w:rPr>
        <w:t>Представництво за довіреністю</w:t>
      </w:r>
    </w:p>
    <w:p w:rsidR="00BC75B1" w:rsidRPr="00393C1A" w:rsidRDefault="00BC75B1" w:rsidP="00923948">
      <w:pPr>
        <w:spacing w:before="100" w:beforeAutospacing="1" w:after="0" w:line="360" w:lineRule="auto"/>
        <w:ind w:firstLine="426"/>
        <w:jc w:val="both"/>
        <w:rPr>
          <w:rFonts w:ascii="Times New Roman" w:eastAsia="Times New Roman" w:hAnsi="Times New Roman" w:cs="Times New Roman"/>
          <w:color w:val="000000" w:themeColor="text1"/>
          <w:sz w:val="28"/>
          <w:szCs w:val="28"/>
          <w:lang w:val="uk-UA" w:eastAsia="ru-RU"/>
        </w:rPr>
      </w:pPr>
      <w:r w:rsidRPr="00393C1A">
        <w:rPr>
          <w:rFonts w:ascii="Times New Roman" w:eastAsia="Times New Roman" w:hAnsi="Times New Roman" w:cs="Times New Roman"/>
          <w:color w:val="000000" w:themeColor="text1"/>
          <w:sz w:val="28"/>
          <w:szCs w:val="28"/>
          <w:lang w:val="uk-UA" w:eastAsia="ru-RU"/>
        </w:rPr>
        <w:t>Оскільки договір про представництво визначає права і обов'язки представника та особи, яку представляють, у випадку укладення його в письмовій формі, він також може слугувати документом, який підтверджує повноваження представника.</w:t>
      </w:r>
    </w:p>
    <w:p w:rsidR="00BC75B1" w:rsidRPr="00393C1A" w:rsidRDefault="00BC75B1" w:rsidP="007E7519">
      <w:pPr>
        <w:spacing w:before="100" w:beforeAutospacing="1" w:after="0" w:line="360" w:lineRule="auto"/>
        <w:ind w:firstLine="426"/>
        <w:jc w:val="both"/>
        <w:rPr>
          <w:rFonts w:ascii="Times New Roman" w:eastAsia="Times New Roman" w:hAnsi="Times New Roman" w:cs="Times New Roman"/>
          <w:color w:val="000000" w:themeColor="text1"/>
          <w:sz w:val="28"/>
          <w:szCs w:val="28"/>
          <w:lang w:val="uk-UA" w:eastAsia="ru-RU"/>
        </w:rPr>
      </w:pPr>
      <w:r w:rsidRPr="00393C1A">
        <w:rPr>
          <w:rFonts w:ascii="Times New Roman" w:eastAsia="Times New Roman" w:hAnsi="Times New Roman" w:cs="Times New Roman"/>
          <w:color w:val="000000" w:themeColor="text1"/>
          <w:sz w:val="28"/>
          <w:szCs w:val="28"/>
          <w:lang w:val="uk-UA" w:eastAsia="ru-RU"/>
        </w:rPr>
        <w:t>Разом із тим більш зручною і поширеною формою підтвердження повноважень є довіреність — письмовий документ, що видається представнику тим, кого представляють, для представництва перед третіми особами. З урахуванням цієї обставини ч. 1 ст. 244 ЦК спеціально підкреслює, що представництво, яке ґрунтується на договорі, може здійснюватися за довіреністю.</w:t>
      </w:r>
      <w:r w:rsidR="007E7519" w:rsidRPr="00393C1A">
        <w:rPr>
          <w:rFonts w:ascii="Times New Roman" w:eastAsia="Times New Roman" w:hAnsi="Times New Roman" w:cs="Times New Roman"/>
          <w:color w:val="000000" w:themeColor="text1"/>
          <w:sz w:val="28"/>
          <w:szCs w:val="28"/>
          <w:lang w:val="uk-UA" w:eastAsia="ru-RU"/>
        </w:rPr>
        <w:t>[</w:t>
      </w:r>
      <w:r w:rsidR="00390D10" w:rsidRPr="00393C1A">
        <w:rPr>
          <w:rFonts w:ascii="Times New Roman" w:eastAsia="Times New Roman" w:hAnsi="Times New Roman" w:cs="Times New Roman"/>
          <w:color w:val="000000" w:themeColor="text1"/>
          <w:sz w:val="28"/>
          <w:szCs w:val="28"/>
          <w:lang w:val="uk-UA" w:eastAsia="ru-RU"/>
        </w:rPr>
        <w:t>1</w:t>
      </w:r>
      <w:r w:rsidR="003022C9" w:rsidRPr="00393C1A">
        <w:rPr>
          <w:rFonts w:ascii="Times New Roman" w:eastAsia="Times New Roman" w:hAnsi="Times New Roman" w:cs="Times New Roman"/>
          <w:color w:val="000000" w:themeColor="text1"/>
          <w:sz w:val="28"/>
          <w:szCs w:val="28"/>
          <w:lang w:val="uk-UA" w:eastAsia="ru-RU"/>
        </w:rPr>
        <w:t>6</w:t>
      </w:r>
      <w:r w:rsidR="004931D6" w:rsidRPr="00393C1A">
        <w:rPr>
          <w:rFonts w:ascii="Times New Roman" w:eastAsia="Times New Roman" w:hAnsi="Times New Roman" w:cs="Times New Roman"/>
          <w:color w:val="000000" w:themeColor="text1"/>
          <w:sz w:val="28"/>
          <w:szCs w:val="28"/>
          <w:lang w:val="uk-UA" w:eastAsia="ru-RU"/>
        </w:rPr>
        <w:t>]</w:t>
      </w:r>
    </w:p>
    <w:p w:rsidR="00BC75B1" w:rsidRPr="00393C1A" w:rsidRDefault="00BC75B1" w:rsidP="00923948">
      <w:pPr>
        <w:spacing w:before="100" w:beforeAutospacing="1" w:after="0" w:line="360" w:lineRule="auto"/>
        <w:ind w:firstLine="426"/>
        <w:jc w:val="both"/>
        <w:rPr>
          <w:rFonts w:ascii="Times New Roman" w:eastAsia="Times New Roman" w:hAnsi="Times New Roman" w:cs="Times New Roman"/>
          <w:color w:val="000000" w:themeColor="text1"/>
          <w:sz w:val="28"/>
          <w:szCs w:val="28"/>
          <w:lang w:val="uk-UA" w:eastAsia="ru-RU"/>
        </w:rPr>
      </w:pPr>
      <w:r w:rsidRPr="00393C1A">
        <w:rPr>
          <w:rFonts w:ascii="Times New Roman" w:eastAsia="Times New Roman" w:hAnsi="Times New Roman" w:cs="Times New Roman"/>
          <w:color w:val="000000" w:themeColor="text1"/>
          <w:sz w:val="28"/>
          <w:szCs w:val="28"/>
          <w:lang w:val="uk-UA" w:eastAsia="ru-RU"/>
        </w:rPr>
        <w:t>Юридична сила довіреності не залежить від отримання згоди на її видачу з боку представника. Повноваження виникає незалежно від згоди останнього, і правильно оформлена довіреність дійсна у кожному разі, оскільки повноваження, яке виникає у представника, не порушує його майнових або особистих немайнових прав.</w:t>
      </w:r>
    </w:p>
    <w:p w:rsidR="00BC75B1" w:rsidRPr="00393C1A" w:rsidRDefault="00BC75B1" w:rsidP="00923948">
      <w:pPr>
        <w:spacing w:before="100" w:beforeAutospacing="1" w:after="0" w:line="360" w:lineRule="auto"/>
        <w:ind w:firstLine="426"/>
        <w:jc w:val="both"/>
        <w:rPr>
          <w:rFonts w:ascii="Times New Roman" w:eastAsia="Times New Roman" w:hAnsi="Times New Roman" w:cs="Times New Roman"/>
          <w:color w:val="000000" w:themeColor="text1"/>
          <w:sz w:val="28"/>
          <w:szCs w:val="28"/>
          <w:lang w:val="uk-UA" w:eastAsia="ru-RU"/>
        </w:rPr>
      </w:pPr>
      <w:r w:rsidRPr="00393C1A">
        <w:rPr>
          <w:rFonts w:ascii="Times New Roman" w:eastAsia="Times New Roman" w:hAnsi="Times New Roman" w:cs="Times New Roman"/>
          <w:color w:val="000000" w:themeColor="text1"/>
          <w:sz w:val="28"/>
          <w:szCs w:val="28"/>
          <w:lang w:val="uk-UA" w:eastAsia="ru-RU"/>
        </w:rPr>
        <w:t>Представництво за довіреністю може ґрунтуватися не лише на договорі, але й на акті органу юридичної особи (розпорядженні, наказі директора, рішенні ради директорів тощо). У цьому випадку </w:t>
      </w:r>
      <w:hyperlink r:id="rId24" w:tooltip="Такий" w:history="1">
        <w:r w:rsidRPr="00393C1A">
          <w:rPr>
            <w:rFonts w:ascii="Times New Roman" w:eastAsia="Times New Roman" w:hAnsi="Times New Roman" w:cs="Times New Roman"/>
            <w:color w:val="000000" w:themeColor="text1"/>
            <w:sz w:val="28"/>
            <w:szCs w:val="28"/>
            <w:lang w:val="uk-UA" w:eastAsia="ru-RU"/>
          </w:rPr>
          <w:t>такий</w:t>
        </w:r>
      </w:hyperlink>
      <w:r w:rsidRPr="00393C1A">
        <w:rPr>
          <w:rFonts w:ascii="Times New Roman" w:eastAsia="Times New Roman" w:hAnsi="Times New Roman" w:cs="Times New Roman"/>
          <w:color w:val="000000" w:themeColor="text1"/>
          <w:sz w:val="28"/>
          <w:szCs w:val="28"/>
          <w:lang w:val="uk-UA" w:eastAsia="ru-RU"/>
        </w:rPr>
        <w:t> акт має бути оформлений належним чином відповідно до загальних вимог діловодства (підписаний </w:t>
      </w:r>
      <w:hyperlink r:id="rId25" w:tooltip="Керівник" w:history="1">
        <w:r w:rsidRPr="00393C1A">
          <w:rPr>
            <w:rFonts w:ascii="Times New Roman" w:eastAsia="Times New Roman" w:hAnsi="Times New Roman" w:cs="Times New Roman"/>
            <w:color w:val="000000" w:themeColor="text1"/>
            <w:sz w:val="28"/>
            <w:szCs w:val="28"/>
            <w:lang w:val="uk-UA" w:eastAsia="ru-RU"/>
          </w:rPr>
          <w:t>керівником</w:t>
        </w:r>
      </w:hyperlink>
      <w:r w:rsidRPr="00393C1A">
        <w:rPr>
          <w:rFonts w:ascii="Times New Roman" w:eastAsia="Times New Roman" w:hAnsi="Times New Roman" w:cs="Times New Roman"/>
          <w:color w:val="000000" w:themeColor="text1"/>
          <w:sz w:val="28"/>
          <w:szCs w:val="28"/>
          <w:lang w:val="uk-UA" w:eastAsia="ru-RU"/>
        </w:rPr>
        <w:t>, завірений печаткою юридичної особи тощо).</w:t>
      </w:r>
    </w:p>
    <w:p w:rsidR="00BC75B1" w:rsidRPr="00393C1A" w:rsidRDefault="00BC75B1" w:rsidP="00923948">
      <w:pPr>
        <w:spacing w:before="100" w:beforeAutospacing="1" w:after="0" w:line="360" w:lineRule="auto"/>
        <w:ind w:firstLine="426"/>
        <w:jc w:val="both"/>
        <w:rPr>
          <w:rFonts w:ascii="Times New Roman" w:eastAsia="Times New Roman" w:hAnsi="Times New Roman" w:cs="Times New Roman"/>
          <w:color w:val="000000" w:themeColor="text1"/>
          <w:sz w:val="28"/>
          <w:szCs w:val="28"/>
          <w:lang w:val="uk-UA" w:eastAsia="ru-RU"/>
        </w:rPr>
      </w:pPr>
      <w:r w:rsidRPr="00393C1A">
        <w:rPr>
          <w:rFonts w:ascii="Times New Roman" w:eastAsia="Times New Roman" w:hAnsi="Times New Roman" w:cs="Times New Roman"/>
          <w:color w:val="000000" w:themeColor="text1"/>
          <w:sz w:val="28"/>
          <w:szCs w:val="28"/>
          <w:lang w:val="uk-UA" w:eastAsia="ru-RU"/>
        </w:rPr>
        <w:t>Довіреність як письмовий документ може видаватися особою, яку представляють, представнику для представництва перед третіми особами. Разом із тим, оскільки довіреність призначається для третіх осіб, котрі з її тексту узнають, якими повноваженнями наділений представник, то вона може бути надана особою, яку представляють (довірителем), безпосередньо третій особі.</w:t>
      </w:r>
    </w:p>
    <w:p w:rsidR="00BC75B1" w:rsidRPr="00393C1A" w:rsidRDefault="00BC75B1" w:rsidP="00923948">
      <w:pPr>
        <w:spacing w:before="100" w:beforeAutospacing="1" w:after="0" w:line="360" w:lineRule="auto"/>
        <w:ind w:firstLine="426"/>
        <w:jc w:val="both"/>
        <w:rPr>
          <w:rFonts w:ascii="Times New Roman" w:eastAsia="Times New Roman" w:hAnsi="Times New Roman" w:cs="Times New Roman"/>
          <w:color w:val="000000" w:themeColor="text1"/>
          <w:sz w:val="28"/>
          <w:szCs w:val="28"/>
          <w:lang w:val="uk-UA" w:eastAsia="ru-RU"/>
        </w:rPr>
      </w:pPr>
      <w:r w:rsidRPr="00393C1A">
        <w:rPr>
          <w:rFonts w:ascii="Times New Roman" w:eastAsia="Times New Roman" w:hAnsi="Times New Roman" w:cs="Times New Roman"/>
          <w:color w:val="000000" w:themeColor="text1"/>
          <w:sz w:val="28"/>
          <w:szCs w:val="28"/>
          <w:lang w:val="uk-UA" w:eastAsia="ru-RU"/>
        </w:rPr>
        <w:lastRenderedPageBreak/>
        <w:t>Отже, метою представництва є здійснення представником угод та інших юридичних дій в інтересах і за рахунок особи, яку він представляє. Угоди, які вчиняються представником, є його власними, самостійними вольовими діями, які створюють, змінюють або припиняють цивільні права і обов'язки у іншої особи - особи, яку представляють.</w:t>
      </w:r>
    </w:p>
    <w:p w:rsidR="003E5C05" w:rsidRPr="00393C1A" w:rsidRDefault="00F75DA0" w:rsidP="00923948">
      <w:pPr>
        <w:spacing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lang w:val="uk-UA"/>
        </w:rPr>
        <w:t xml:space="preserve">    </w:t>
      </w:r>
      <w:r w:rsidR="003E5C05" w:rsidRPr="00393C1A">
        <w:rPr>
          <w:rFonts w:ascii="Times New Roman" w:hAnsi="Times New Roman" w:cs="Times New Roman"/>
          <w:color w:val="000000" w:themeColor="text1"/>
          <w:sz w:val="28"/>
          <w:szCs w:val="28"/>
          <w:lang w:val="uk-UA"/>
        </w:rPr>
        <w:t xml:space="preserve">               </w:t>
      </w:r>
    </w:p>
    <w:p w:rsidR="00F75DA0" w:rsidRPr="00393C1A" w:rsidRDefault="003E5C05" w:rsidP="00923948">
      <w:pPr>
        <w:spacing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lang w:val="uk-UA"/>
        </w:rPr>
        <w:t xml:space="preserve">               </w:t>
      </w:r>
    </w:p>
    <w:p w:rsidR="00BC75B1" w:rsidRPr="00393C1A" w:rsidRDefault="00BC75B1" w:rsidP="00923948">
      <w:pPr>
        <w:spacing w:line="360" w:lineRule="auto"/>
        <w:ind w:firstLine="426"/>
        <w:jc w:val="both"/>
        <w:rPr>
          <w:rFonts w:ascii="Times New Roman" w:hAnsi="Times New Roman" w:cs="Times New Roman"/>
          <w:color w:val="000000" w:themeColor="text1"/>
          <w:sz w:val="28"/>
          <w:szCs w:val="28"/>
          <w:lang w:val="uk-UA"/>
        </w:rPr>
      </w:pPr>
    </w:p>
    <w:p w:rsidR="00A4436B" w:rsidRPr="00393C1A" w:rsidRDefault="00A4436B" w:rsidP="00923948">
      <w:pPr>
        <w:spacing w:line="360" w:lineRule="auto"/>
        <w:ind w:firstLine="426"/>
        <w:jc w:val="both"/>
        <w:rPr>
          <w:rFonts w:ascii="Times New Roman" w:hAnsi="Times New Roman" w:cs="Times New Roman"/>
          <w:color w:val="000000" w:themeColor="text1"/>
          <w:sz w:val="28"/>
          <w:szCs w:val="28"/>
          <w:lang w:val="uk-UA"/>
        </w:rPr>
      </w:pPr>
    </w:p>
    <w:p w:rsidR="00A4436B" w:rsidRPr="00393C1A" w:rsidRDefault="00A4436B" w:rsidP="00923948">
      <w:pPr>
        <w:spacing w:line="360" w:lineRule="auto"/>
        <w:ind w:firstLine="426"/>
        <w:jc w:val="both"/>
        <w:rPr>
          <w:rFonts w:ascii="Times New Roman" w:hAnsi="Times New Roman" w:cs="Times New Roman"/>
          <w:color w:val="000000" w:themeColor="text1"/>
          <w:sz w:val="28"/>
          <w:szCs w:val="28"/>
          <w:lang w:val="uk-UA"/>
        </w:rPr>
      </w:pPr>
    </w:p>
    <w:p w:rsidR="00A4436B" w:rsidRPr="00393C1A" w:rsidRDefault="00A4436B" w:rsidP="00923948">
      <w:pPr>
        <w:spacing w:line="360" w:lineRule="auto"/>
        <w:ind w:firstLine="426"/>
        <w:jc w:val="both"/>
        <w:rPr>
          <w:rFonts w:ascii="Times New Roman" w:hAnsi="Times New Roman" w:cs="Times New Roman"/>
          <w:color w:val="000000" w:themeColor="text1"/>
          <w:sz w:val="28"/>
          <w:szCs w:val="28"/>
          <w:lang w:val="uk-UA"/>
        </w:rPr>
      </w:pPr>
    </w:p>
    <w:p w:rsidR="00A4436B" w:rsidRPr="00393C1A" w:rsidRDefault="00A4436B" w:rsidP="00923948">
      <w:pPr>
        <w:spacing w:line="360" w:lineRule="auto"/>
        <w:ind w:firstLine="426"/>
        <w:jc w:val="both"/>
        <w:rPr>
          <w:rFonts w:ascii="Times New Roman" w:hAnsi="Times New Roman" w:cs="Times New Roman"/>
          <w:color w:val="000000" w:themeColor="text1"/>
          <w:sz w:val="28"/>
          <w:szCs w:val="28"/>
          <w:lang w:val="uk-UA"/>
        </w:rPr>
      </w:pPr>
    </w:p>
    <w:p w:rsidR="00A4436B" w:rsidRPr="00393C1A" w:rsidRDefault="00A4436B" w:rsidP="00923948">
      <w:pPr>
        <w:spacing w:line="360" w:lineRule="auto"/>
        <w:ind w:firstLine="426"/>
        <w:jc w:val="both"/>
        <w:rPr>
          <w:rFonts w:ascii="Times New Roman" w:hAnsi="Times New Roman" w:cs="Times New Roman"/>
          <w:color w:val="000000" w:themeColor="text1"/>
          <w:sz w:val="28"/>
          <w:szCs w:val="28"/>
          <w:lang w:val="uk-UA"/>
        </w:rPr>
      </w:pPr>
    </w:p>
    <w:p w:rsidR="00A4436B" w:rsidRPr="00393C1A" w:rsidRDefault="00A4436B" w:rsidP="00923948">
      <w:pPr>
        <w:spacing w:line="360" w:lineRule="auto"/>
        <w:ind w:firstLine="426"/>
        <w:jc w:val="both"/>
        <w:rPr>
          <w:rFonts w:ascii="Times New Roman" w:hAnsi="Times New Roman" w:cs="Times New Roman"/>
          <w:color w:val="000000" w:themeColor="text1"/>
          <w:sz w:val="28"/>
          <w:szCs w:val="28"/>
          <w:lang w:val="uk-UA"/>
        </w:rPr>
      </w:pPr>
    </w:p>
    <w:p w:rsidR="00A4436B" w:rsidRPr="00393C1A" w:rsidRDefault="00A4436B" w:rsidP="00923948">
      <w:pPr>
        <w:spacing w:line="360" w:lineRule="auto"/>
        <w:ind w:firstLine="426"/>
        <w:jc w:val="both"/>
        <w:rPr>
          <w:rFonts w:ascii="Times New Roman" w:hAnsi="Times New Roman" w:cs="Times New Roman"/>
          <w:color w:val="000000" w:themeColor="text1"/>
          <w:sz w:val="28"/>
          <w:szCs w:val="28"/>
          <w:lang w:val="uk-UA"/>
        </w:rPr>
      </w:pPr>
    </w:p>
    <w:p w:rsidR="00A4436B" w:rsidRPr="00393C1A" w:rsidRDefault="00A4436B" w:rsidP="00923948">
      <w:pPr>
        <w:spacing w:line="360" w:lineRule="auto"/>
        <w:ind w:firstLine="426"/>
        <w:jc w:val="both"/>
        <w:rPr>
          <w:rFonts w:ascii="Times New Roman" w:hAnsi="Times New Roman" w:cs="Times New Roman"/>
          <w:color w:val="000000" w:themeColor="text1"/>
          <w:sz w:val="28"/>
          <w:szCs w:val="28"/>
          <w:lang w:val="uk-UA"/>
        </w:rPr>
      </w:pPr>
    </w:p>
    <w:p w:rsidR="00A4436B" w:rsidRPr="00393C1A" w:rsidRDefault="00A4436B" w:rsidP="00923948">
      <w:pPr>
        <w:spacing w:line="360" w:lineRule="auto"/>
        <w:ind w:firstLine="426"/>
        <w:jc w:val="both"/>
        <w:rPr>
          <w:rFonts w:ascii="Times New Roman" w:hAnsi="Times New Roman" w:cs="Times New Roman"/>
          <w:color w:val="000000" w:themeColor="text1"/>
          <w:sz w:val="28"/>
          <w:szCs w:val="28"/>
          <w:lang w:val="uk-UA"/>
        </w:rPr>
      </w:pPr>
    </w:p>
    <w:p w:rsidR="00A4436B" w:rsidRPr="00393C1A" w:rsidRDefault="00A4436B" w:rsidP="00923948">
      <w:pPr>
        <w:spacing w:line="360" w:lineRule="auto"/>
        <w:ind w:firstLine="426"/>
        <w:jc w:val="both"/>
        <w:rPr>
          <w:rFonts w:ascii="Times New Roman" w:hAnsi="Times New Roman" w:cs="Times New Roman"/>
          <w:color w:val="000000" w:themeColor="text1"/>
          <w:sz w:val="28"/>
          <w:szCs w:val="28"/>
          <w:lang w:val="uk-UA"/>
        </w:rPr>
      </w:pPr>
    </w:p>
    <w:p w:rsidR="00A4436B" w:rsidRPr="00393C1A" w:rsidRDefault="00A4436B" w:rsidP="00923948">
      <w:pPr>
        <w:spacing w:line="360" w:lineRule="auto"/>
        <w:ind w:firstLine="426"/>
        <w:jc w:val="both"/>
        <w:rPr>
          <w:rFonts w:ascii="Times New Roman" w:hAnsi="Times New Roman" w:cs="Times New Roman"/>
          <w:color w:val="000000" w:themeColor="text1"/>
          <w:sz w:val="28"/>
          <w:szCs w:val="28"/>
          <w:lang w:val="uk-UA"/>
        </w:rPr>
      </w:pPr>
    </w:p>
    <w:p w:rsidR="00A4436B" w:rsidRPr="00393C1A" w:rsidRDefault="00A4436B" w:rsidP="00923948">
      <w:pPr>
        <w:spacing w:line="360" w:lineRule="auto"/>
        <w:ind w:firstLine="426"/>
        <w:jc w:val="both"/>
        <w:rPr>
          <w:rFonts w:ascii="Times New Roman" w:hAnsi="Times New Roman" w:cs="Times New Roman"/>
          <w:color w:val="000000" w:themeColor="text1"/>
          <w:sz w:val="28"/>
          <w:szCs w:val="28"/>
          <w:lang w:val="uk-UA"/>
        </w:rPr>
      </w:pPr>
    </w:p>
    <w:p w:rsidR="00A4436B" w:rsidRPr="00393C1A" w:rsidRDefault="00A4436B" w:rsidP="00923948">
      <w:pPr>
        <w:spacing w:line="360" w:lineRule="auto"/>
        <w:ind w:firstLine="426"/>
        <w:jc w:val="both"/>
        <w:rPr>
          <w:rFonts w:ascii="Times New Roman" w:hAnsi="Times New Roman" w:cs="Times New Roman"/>
          <w:color w:val="000000" w:themeColor="text1"/>
          <w:sz w:val="28"/>
          <w:szCs w:val="28"/>
          <w:lang w:val="uk-UA"/>
        </w:rPr>
      </w:pPr>
    </w:p>
    <w:p w:rsidR="00C630C4" w:rsidRPr="00393C1A" w:rsidRDefault="00C630C4" w:rsidP="00923948">
      <w:pPr>
        <w:spacing w:line="360" w:lineRule="auto"/>
        <w:ind w:firstLine="426"/>
        <w:jc w:val="both"/>
        <w:rPr>
          <w:rFonts w:ascii="Times New Roman" w:hAnsi="Times New Roman" w:cs="Times New Roman"/>
          <w:color w:val="000000" w:themeColor="text1"/>
          <w:sz w:val="28"/>
          <w:szCs w:val="28"/>
          <w:lang w:val="uk-UA"/>
        </w:rPr>
      </w:pPr>
    </w:p>
    <w:p w:rsidR="00C630C4" w:rsidRPr="00393C1A" w:rsidRDefault="00C630C4" w:rsidP="00923948">
      <w:pPr>
        <w:spacing w:line="360" w:lineRule="auto"/>
        <w:ind w:firstLine="426"/>
        <w:jc w:val="both"/>
        <w:rPr>
          <w:rFonts w:ascii="Times New Roman" w:hAnsi="Times New Roman" w:cs="Times New Roman"/>
          <w:color w:val="000000" w:themeColor="text1"/>
          <w:sz w:val="28"/>
          <w:szCs w:val="28"/>
          <w:lang w:val="uk-UA"/>
        </w:rPr>
      </w:pPr>
    </w:p>
    <w:p w:rsidR="005877FC" w:rsidRPr="00393C1A" w:rsidRDefault="00A4436B" w:rsidP="00923948">
      <w:pPr>
        <w:pStyle w:val="a4"/>
        <w:keepNext/>
        <w:tabs>
          <w:tab w:val="left" w:pos="1418"/>
          <w:tab w:val="left" w:pos="1560"/>
          <w:tab w:val="left" w:pos="1985"/>
        </w:tabs>
        <w:spacing w:after="0" w:afterAutospacing="0" w:line="360" w:lineRule="auto"/>
        <w:ind w:firstLine="426"/>
        <w:jc w:val="both"/>
        <w:rPr>
          <w:b/>
          <w:bCs/>
          <w:color w:val="000000" w:themeColor="text1"/>
          <w:sz w:val="28"/>
          <w:szCs w:val="28"/>
          <w:lang w:val="uk-UA"/>
        </w:rPr>
      </w:pPr>
      <w:r w:rsidRPr="00393C1A">
        <w:rPr>
          <w:b/>
          <w:bCs/>
          <w:color w:val="000000" w:themeColor="text1"/>
          <w:sz w:val="28"/>
          <w:szCs w:val="28"/>
          <w:lang w:val="uk-UA"/>
        </w:rPr>
        <w:lastRenderedPageBreak/>
        <w:t xml:space="preserve">          </w:t>
      </w:r>
      <w:r w:rsidR="005877FC" w:rsidRPr="00393C1A">
        <w:rPr>
          <w:b/>
          <w:bCs/>
          <w:color w:val="000000" w:themeColor="text1"/>
          <w:sz w:val="28"/>
          <w:szCs w:val="28"/>
          <w:lang w:val="uk-UA"/>
        </w:rPr>
        <w:t xml:space="preserve">            </w:t>
      </w:r>
      <w:r w:rsidRPr="00393C1A">
        <w:rPr>
          <w:b/>
          <w:bCs/>
          <w:color w:val="000000" w:themeColor="text1"/>
          <w:sz w:val="28"/>
          <w:szCs w:val="28"/>
          <w:lang w:val="uk-UA"/>
        </w:rPr>
        <w:t xml:space="preserve"> </w:t>
      </w:r>
      <w:r w:rsidR="005877FC" w:rsidRPr="00393C1A">
        <w:rPr>
          <w:b/>
          <w:bCs/>
          <w:color w:val="000000" w:themeColor="text1"/>
          <w:sz w:val="28"/>
          <w:szCs w:val="28"/>
          <w:lang w:val="uk-UA"/>
        </w:rPr>
        <w:t xml:space="preserve">Розділ </w:t>
      </w:r>
      <w:r w:rsidR="005877FC" w:rsidRPr="00393C1A">
        <w:rPr>
          <w:b/>
          <w:bCs/>
          <w:color w:val="000000" w:themeColor="text1"/>
          <w:sz w:val="28"/>
          <w:szCs w:val="28"/>
          <w:lang w:val="en-US"/>
        </w:rPr>
        <w:t>II</w:t>
      </w:r>
      <w:r w:rsidR="005877FC" w:rsidRPr="00393C1A">
        <w:rPr>
          <w:b/>
          <w:bCs/>
          <w:color w:val="000000" w:themeColor="text1"/>
          <w:sz w:val="28"/>
          <w:szCs w:val="28"/>
        </w:rPr>
        <w:t>.</w:t>
      </w:r>
      <w:r w:rsidR="005877FC" w:rsidRPr="00393C1A">
        <w:rPr>
          <w:b/>
          <w:bCs/>
          <w:color w:val="000000" w:themeColor="text1"/>
          <w:sz w:val="28"/>
          <w:szCs w:val="28"/>
          <w:lang w:val="uk-UA"/>
        </w:rPr>
        <w:t xml:space="preserve"> Повноваження представника</w:t>
      </w:r>
    </w:p>
    <w:p w:rsidR="00A4436B" w:rsidRPr="00393C1A" w:rsidRDefault="00A4436B" w:rsidP="00923948">
      <w:pPr>
        <w:pStyle w:val="a4"/>
        <w:keepNext/>
        <w:tabs>
          <w:tab w:val="left" w:pos="1418"/>
          <w:tab w:val="left" w:pos="1560"/>
          <w:tab w:val="left" w:pos="1985"/>
        </w:tabs>
        <w:spacing w:after="0" w:afterAutospacing="0" w:line="360" w:lineRule="auto"/>
        <w:ind w:firstLine="426"/>
        <w:jc w:val="both"/>
        <w:rPr>
          <w:b/>
          <w:bCs/>
          <w:color w:val="000000" w:themeColor="text1"/>
          <w:sz w:val="28"/>
          <w:szCs w:val="28"/>
          <w:lang w:val="uk-UA"/>
        </w:rPr>
      </w:pPr>
      <w:r w:rsidRPr="00393C1A">
        <w:rPr>
          <w:b/>
          <w:bCs/>
          <w:color w:val="000000" w:themeColor="text1"/>
          <w:sz w:val="28"/>
          <w:szCs w:val="28"/>
          <w:lang w:val="uk-UA"/>
        </w:rPr>
        <w:t xml:space="preserve">  </w:t>
      </w:r>
      <w:r w:rsidR="005877FC" w:rsidRPr="00393C1A">
        <w:rPr>
          <w:b/>
          <w:bCs/>
          <w:color w:val="000000" w:themeColor="text1"/>
          <w:sz w:val="28"/>
          <w:szCs w:val="28"/>
          <w:lang w:val="uk-UA"/>
        </w:rPr>
        <w:t xml:space="preserve">            </w:t>
      </w:r>
      <w:r w:rsidRPr="00393C1A">
        <w:rPr>
          <w:b/>
          <w:bCs/>
          <w:color w:val="000000" w:themeColor="text1"/>
          <w:sz w:val="28"/>
          <w:szCs w:val="28"/>
          <w:lang w:val="uk-UA"/>
        </w:rPr>
        <w:t xml:space="preserve">  2.1 Поняття та межі повноважень представника</w:t>
      </w:r>
    </w:p>
    <w:p w:rsidR="00A4436B" w:rsidRPr="00393C1A" w:rsidRDefault="00A4436B" w:rsidP="00923948">
      <w:pPr>
        <w:pStyle w:val="western"/>
        <w:tabs>
          <w:tab w:val="left" w:pos="1418"/>
          <w:tab w:val="left" w:pos="1560"/>
          <w:tab w:val="left" w:pos="1985"/>
        </w:tabs>
        <w:spacing w:after="0" w:afterAutospacing="0" w:line="360" w:lineRule="auto"/>
        <w:ind w:firstLine="426"/>
        <w:jc w:val="both"/>
        <w:rPr>
          <w:color w:val="000000" w:themeColor="text1"/>
          <w:sz w:val="28"/>
          <w:szCs w:val="28"/>
          <w:lang w:val="uk-UA"/>
        </w:rPr>
      </w:pPr>
      <w:r w:rsidRPr="00393C1A">
        <w:rPr>
          <w:color w:val="000000" w:themeColor="text1"/>
          <w:sz w:val="28"/>
          <w:szCs w:val="28"/>
          <w:lang w:val="uk-UA"/>
        </w:rPr>
        <w:t>Представник може бути уповноважений на вчинення лише тих правочинів, право на вчинення яких має особа, яку він представляє.</w:t>
      </w:r>
    </w:p>
    <w:p w:rsidR="00A4436B" w:rsidRPr="00393C1A" w:rsidRDefault="00A4436B" w:rsidP="00923948">
      <w:pPr>
        <w:pStyle w:val="western"/>
        <w:tabs>
          <w:tab w:val="left" w:pos="1418"/>
          <w:tab w:val="left" w:pos="1560"/>
          <w:tab w:val="left" w:pos="1985"/>
        </w:tabs>
        <w:spacing w:after="0" w:afterAutospacing="0" w:line="360" w:lineRule="auto"/>
        <w:ind w:firstLine="426"/>
        <w:jc w:val="both"/>
        <w:rPr>
          <w:color w:val="000000" w:themeColor="text1"/>
          <w:sz w:val="28"/>
          <w:szCs w:val="28"/>
          <w:lang w:val="uk-UA"/>
        </w:rPr>
      </w:pPr>
      <w:r w:rsidRPr="00393C1A">
        <w:rPr>
          <w:color w:val="000000" w:themeColor="text1"/>
          <w:sz w:val="28"/>
          <w:szCs w:val="28"/>
          <w:lang w:val="uk-UA"/>
        </w:rPr>
        <w:t xml:space="preserve">Не допускається укладення через представника правочину, який за своїм характером може вчинятися тільки особисто тією особою, яку він представляє, а також інших правочинів, вказаних в законі. </w:t>
      </w:r>
      <w:r w:rsidRPr="00393C1A">
        <w:rPr>
          <w:i/>
          <w:color w:val="000000" w:themeColor="text1"/>
          <w:sz w:val="28"/>
          <w:szCs w:val="28"/>
          <w:lang w:val="uk-UA"/>
        </w:rPr>
        <w:t>Наприклад</w:t>
      </w:r>
      <w:r w:rsidRPr="00393C1A">
        <w:rPr>
          <w:color w:val="000000" w:themeColor="text1"/>
          <w:sz w:val="28"/>
          <w:szCs w:val="28"/>
          <w:lang w:val="uk-UA"/>
        </w:rPr>
        <w:t>, тільки особисто мають здійснюватися договір довічного утримання, заповіт,</w:t>
      </w:r>
      <w:r w:rsidRPr="00393C1A">
        <w:rPr>
          <w:rStyle w:val="apple-converted-space"/>
          <w:color w:val="000000" w:themeColor="text1"/>
          <w:sz w:val="28"/>
          <w:szCs w:val="28"/>
          <w:lang w:val="uk-UA"/>
        </w:rPr>
        <w:t> </w:t>
      </w:r>
      <w:hyperlink r:id="rId26" w:tooltip="Трудовий договір" w:history="1">
        <w:r w:rsidRPr="00393C1A">
          <w:rPr>
            <w:rStyle w:val="a3"/>
            <w:color w:val="000000" w:themeColor="text1"/>
            <w:sz w:val="28"/>
            <w:szCs w:val="28"/>
            <w:u w:val="none"/>
            <w:lang w:val="uk-UA"/>
          </w:rPr>
          <w:t>трудовий договір</w:t>
        </w:r>
      </w:hyperlink>
      <w:r w:rsidRPr="00393C1A">
        <w:rPr>
          <w:color w:val="000000" w:themeColor="text1"/>
          <w:sz w:val="28"/>
          <w:szCs w:val="28"/>
          <w:lang w:val="uk-UA"/>
        </w:rPr>
        <w:t>, реєстрація шлюбу, всиновлення тощо.</w:t>
      </w:r>
    </w:p>
    <w:p w:rsidR="00A4436B" w:rsidRPr="00393C1A" w:rsidRDefault="00A4436B" w:rsidP="00923948">
      <w:pPr>
        <w:pStyle w:val="western"/>
        <w:tabs>
          <w:tab w:val="left" w:pos="1418"/>
          <w:tab w:val="left" w:pos="1560"/>
          <w:tab w:val="left" w:pos="1985"/>
        </w:tabs>
        <w:spacing w:after="0" w:afterAutospacing="0" w:line="360" w:lineRule="auto"/>
        <w:ind w:firstLine="426"/>
        <w:jc w:val="both"/>
        <w:rPr>
          <w:color w:val="000000" w:themeColor="text1"/>
          <w:sz w:val="28"/>
          <w:szCs w:val="28"/>
          <w:lang w:val="uk-UA"/>
        </w:rPr>
      </w:pPr>
      <w:r w:rsidRPr="00393C1A">
        <w:rPr>
          <w:color w:val="000000" w:themeColor="text1"/>
          <w:sz w:val="28"/>
          <w:szCs w:val="28"/>
          <w:lang w:val="uk-UA"/>
        </w:rPr>
        <w:t>Представник має право і зобов'язаний вчиняти правочини лише в інтересах того, кого представляє. Відтак, з метою захисту цивільн</w:t>
      </w:r>
      <w:r w:rsidR="005F155B" w:rsidRPr="00393C1A">
        <w:rPr>
          <w:color w:val="000000" w:themeColor="text1"/>
          <w:sz w:val="28"/>
          <w:szCs w:val="28"/>
          <w:lang w:val="uk-UA"/>
        </w:rPr>
        <w:t>их прав та інтересів довірителя</w:t>
      </w:r>
      <w:r w:rsidRPr="00393C1A">
        <w:rPr>
          <w:color w:val="000000" w:themeColor="text1"/>
          <w:sz w:val="28"/>
          <w:szCs w:val="28"/>
          <w:lang w:val="uk-UA"/>
        </w:rPr>
        <w:t xml:space="preserve">, законом встановлена заборона укладення правочину представником відносно себе особисто або відносно іншої особи, представником якої він одночасно є. </w:t>
      </w:r>
      <w:r w:rsidRPr="00393C1A">
        <w:rPr>
          <w:i/>
          <w:color w:val="000000" w:themeColor="text1"/>
          <w:sz w:val="28"/>
          <w:szCs w:val="28"/>
          <w:lang w:val="uk-UA"/>
        </w:rPr>
        <w:t>Наприклад</w:t>
      </w:r>
      <w:r w:rsidRPr="00393C1A">
        <w:rPr>
          <w:color w:val="000000" w:themeColor="text1"/>
          <w:sz w:val="28"/>
          <w:szCs w:val="28"/>
          <w:lang w:val="uk-UA"/>
        </w:rPr>
        <w:t>, опікун не може укладати угод зі своїм підопічним, а також представляти його при укладенні угод або веденні судової справи між підопічним і своїми близькими родичами (ч. 1 ст. 68 ЦК).</w:t>
      </w:r>
    </w:p>
    <w:p w:rsidR="00A4436B" w:rsidRPr="00393C1A" w:rsidRDefault="00A4436B" w:rsidP="00923948">
      <w:pPr>
        <w:pStyle w:val="western"/>
        <w:tabs>
          <w:tab w:val="left" w:pos="1418"/>
          <w:tab w:val="left" w:pos="1560"/>
          <w:tab w:val="left" w:pos="1985"/>
        </w:tabs>
        <w:spacing w:after="0" w:afterAutospacing="0" w:line="360" w:lineRule="auto"/>
        <w:ind w:firstLine="426"/>
        <w:jc w:val="both"/>
        <w:rPr>
          <w:color w:val="000000" w:themeColor="text1"/>
          <w:sz w:val="28"/>
          <w:szCs w:val="28"/>
          <w:lang w:val="uk-UA"/>
        </w:rPr>
      </w:pPr>
      <w:r w:rsidRPr="00393C1A">
        <w:rPr>
          <w:color w:val="000000" w:themeColor="text1"/>
          <w:sz w:val="28"/>
          <w:szCs w:val="28"/>
          <w:lang w:val="uk-UA"/>
        </w:rPr>
        <w:t>Виняток з цього зага</w:t>
      </w:r>
      <w:r w:rsidR="00ED40E9" w:rsidRPr="00393C1A">
        <w:rPr>
          <w:color w:val="000000" w:themeColor="text1"/>
          <w:sz w:val="28"/>
          <w:szCs w:val="28"/>
          <w:lang w:val="uk-UA"/>
        </w:rPr>
        <w:t>льного правила передбачений ч. 3</w:t>
      </w:r>
      <w:r w:rsidRPr="00393C1A">
        <w:rPr>
          <w:color w:val="000000" w:themeColor="text1"/>
          <w:sz w:val="28"/>
          <w:szCs w:val="28"/>
          <w:lang w:val="uk-UA"/>
        </w:rPr>
        <w:t xml:space="preserve"> ст. 243 ЦК, згідно з якою допускається комерційне представництво одночасно кількох сторін правочину. Це можливо за згодою сторін цього правочину та в інших випадках, встановлених законом.</w:t>
      </w:r>
    </w:p>
    <w:p w:rsidR="00A4436B" w:rsidRPr="00393C1A" w:rsidRDefault="00A4436B" w:rsidP="00923948">
      <w:pPr>
        <w:pStyle w:val="a4"/>
        <w:keepNext/>
        <w:tabs>
          <w:tab w:val="left" w:pos="1418"/>
          <w:tab w:val="left" w:pos="1560"/>
          <w:tab w:val="left" w:pos="1985"/>
        </w:tabs>
        <w:spacing w:after="0" w:afterAutospacing="0" w:line="360" w:lineRule="auto"/>
        <w:ind w:firstLine="426"/>
        <w:jc w:val="both"/>
        <w:rPr>
          <w:bCs/>
          <w:color w:val="000000" w:themeColor="text1"/>
          <w:sz w:val="28"/>
          <w:szCs w:val="28"/>
          <w:lang w:val="uk-UA"/>
        </w:rPr>
      </w:pPr>
    </w:p>
    <w:p w:rsidR="001257DE" w:rsidRPr="00393C1A" w:rsidRDefault="001257DE" w:rsidP="00923948">
      <w:pPr>
        <w:pStyle w:val="a4"/>
        <w:keepNext/>
        <w:tabs>
          <w:tab w:val="left" w:pos="1418"/>
          <w:tab w:val="left" w:pos="1560"/>
          <w:tab w:val="left" w:pos="1985"/>
        </w:tabs>
        <w:spacing w:after="0" w:afterAutospacing="0" w:line="360" w:lineRule="auto"/>
        <w:ind w:firstLine="426"/>
        <w:jc w:val="both"/>
        <w:rPr>
          <w:bCs/>
          <w:color w:val="000000" w:themeColor="text1"/>
          <w:sz w:val="28"/>
          <w:szCs w:val="28"/>
          <w:lang w:val="uk-UA"/>
        </w:rPr>
      </w:pPr>
    </w:p>
    <w:p w:rsidR="001257DE" w:rsidRPr="00393C1A" w:rsidRDefault="001257DE" w:rsidP="00923948">
      <w:pPr>
        <w:pStyle w:val="a4"/>
        <w:keepNext/>
        <w:tabs>
          <w:tab w:val="left" w:pos="1418"/>
          <w:tab w:val="left" w:pos="1560"/>
          <w:tab w:val="left" w:pos="1985"/>
        </w:tabs>
        <w:spacing w:after="0" w:afterAutospacing="0" w:line="360" w:lineRule="auto"/>
        <w:ind w:firstLine="426"/>
        <w:jc w:val="both"/>
        <w:rPr>
          <w:bCs/>
          <w:color w:val="000000" w:themeColor="text1"/>
          <w:sz w:val="28"/>
          <w:szCs w:val="28"/>
          <w:lang w:val="uk-UA"/>
        </w:rPr>
      </w:pPr>
    </w:p>
    <w:p w:rsidR="001257DE" w:rsidRPr="00393C1A" w:rsidRDefault="001257DE" w:rsidP="00923948">
      <w:pPr>
        <w:pStyle w:val="a4"/>
        <w:keepNext/>
        <w:tabs>
          <w:tab w:val="left" w:pos="1418"/>
          <w:tab w:val="left" w:pos="1560"/>
          <w:tab w:val="left" w:pos="1985"/>
        </w:tabs>
        <w:spacing w:after="0" w:afterAutospacing="0" w:line="360" w:lineRule="auto"/>
        <w:ind w:firstLine="426"/>
        <w:jc w:val="both"/>
        <w:rPr>
          <w:bCs/>
          <w:color w:val="000000" w:themeColor="text1"/>
          <w:sz w:val="28"/>
          <w:szCs w:val="28"/>
          <w:lang w:val="uk-UA"/>
        </w:rPr>
      </w:pPr>
    </w:p>
    <w:p w:rsidR="00C630C4" w:rsidRPr="00393C1A" w:rsidRDefault="00C630C4" w:rsidP="00923948">
      <w:pPr>
        <w:spacing w:line="360" w:lineRule="auto"/>
        <w:ind w:firstLine="426"/>
        <w:jc w:val="both"/>
        <w:rPr>
          <w:rFonts w:ascii="Times New Roman" w:hAnsi="Times New Roman" w:cs="Times New Roman"/>
          <w:color w:val="000000" w:themeColor="text1"/>
        </w:rPr>
      </w:pPr>
    </w:p>
    <w:p w:rsidR="00A4436B" w:rsidRPr="00393C1A" w:rsidRDefault="00671BFA" w:rsidP="004C0E19">
      <w:pPr>
        <w:pStyle w:val="a4"/>
        <w:keepNext/>
        <w:tabs>
          <w:tab w:val="left" w:pos="1418"/>
          <w:tab w:val="left" w:pos="1560"/>
          <w:tab w:val="left" w:pos="1985"/>
        </w:tabs>
        <w:spacing w:before="0" w:beforeAutospacing="0" w:line="360" w:lineRule="auto"/>
        <w:ind w:firstLine="426"/>
        <w:jc w:val="both"/>
        <w:rPr>
          <w:b/>
          <w:color w:val="000000" w:themeColor="text1"/>
          <w:sz w:val="28"/>
          <w:szCs w:val="28"/>
          <w:lang w:val="uk-UA"/>
        </w:rPr>
      </w:pPr>
      <w:r w:rsidRPr="00393C1A">
        <w:rPr>
          <w:bCs/>
          <w:color w:val="000000" w:themeColor="text1"/>
          <w:sz w:val="28"/>
          <w:szCs w:val="28"/>
          <w:lang w:val="uk-UA"/>
        </w:rPr>
        <w:lastRenderedPageBreak/>
        <w:t xml:space="preserve"> </w:t>
      </w:r>
      <w:r w:rsidR="00A4436B" w:rsidRPr="00393C1A">
        <w:rPr>
          <w:bCs/>
          <w:color w:val="000000" w:themeColor="text1"/>
          <w:sz w:val="28"/>
          <w:szCs w:val="28"/>
          <w:lang w:val="uk-UA"/>
        </w:rPr>
        <w:t xml:space="preserve">  </w:t>
      </w:r>
      <w:r w:rsidR="00C630C4" w:rsidRPr="00393C1A">
        <w:rPr>
          <w:bCs/>
          <w:color w:val="000000" w:themeColor="text1"/>
          <w:sz w:val="28"/>
          <w:szCs w:val="28"/>
          <w:lang w:val="uk-UA"/>
        </w:rPr>
        <w:t xml:space="preserve">                 </w:t>
      </w:r>
      <w:r w:rsidR="00A4436B" w:rsidRPr="00393C1A">
        <w:rPr>
          <w:b/>
          <w:bCs/>
          <w:color w:val="000000" w:themeColor="text1"/>
          <w:sz w:val="28"/>
          <w:szCs w:val="28"/>
          <w:lang w:val="uk-UA"/>
        </w:rPr>
        <w:t>2.2    Права та обов’язки в представництві</w:t>
      </w:r>
    </w:p>
    <w:p w:rsidR="00A4436B" w:rsidRPr="00393C1A" w:rsidRDefault="00A4436B" w:rsidP="00923948">
      <w:pPr>
        <w:spacing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lang w:val="uk-UA"/>
        </w:rPr>
        <w:t>Результатом належного здійснення представником наданого йому повноваження є те, що вчинений ним від імені особи, яку він представляє, правочин створює, змінює, припиняє цивільні права і обов'язки безпосередньо для довіреної особи.</w:t>
      </w:r>
    </w:p>
    <w:p w:rsidR="00A75178" w:rsidRPr="00393C1A" w:rsidRDefault="00F44F25" w:rsidP="00923948">
      <w:pPr>
        <w:spacing w:line="360" w:lineRule="auto"/>
        <w:ind w:firstLine="426"/>
        <w:jc w:val="both"/>
        <w:rPr>
          <w:rFonts w:ascii="Times New Roman" w:hAnsi="Times New Roman" w:cs="Times New Roman"/>
          <w:color w:val="000000" w:themeColor="text1"/>
          <w:sz w:val="28"/>
          <w:szCs w:val="28"/>
        </w:rPr>
      </w:pPr>
      <w:r w:rsidRPr="00393C1A">
        <w:rPr>
          <w:rFonts w:ascii="Times New Roman" w:hAnsi="Times New Roman" w:cs="Times New Roman"/>
          <w:color w:val="000000" w:themeColor="text1"/>
          <w:sz w:val="28"/>
          <w:szCs w:val="28"/>
        </w:rPr>
        <w:t xml:space="preserve">Для того, щоб такі наслідки настали, представник не лише зобов’язаний діяти в межах наданих повноважень, але й має інформувати особу, з якою укладає правочин, про представницький характер своєї дії, а також надати їй докази наявності та змісту повноваження. </w:t>
      </w:r>
    </w:p>
    <w:p w:rsidR="00A4436B" w:rsidRPr="00393C1A" w:rsidRDefault="00A4436B" w:rsidP="00923948">
      <w:pPr>
        <w:spacing w:line="360" w:lineRule="auto"/>
        <w:ind w:firstLine="426"/>
        <w:jc w:val="both"/>
        <w:rPr>
          <w:rFonts w:ascii="Times New Roman" w:hAnsi="Times New Roman" w:cs="Times New Roman"/>
          <w:color w:val="000000" w:themeColor="text1"/>
          <w:sz w:val="28"/>
          <w:szCs w:val="28"/>
        </w:rPr>
      </w:pPr>
      <w:r w:rsidRPr="00393C1A">
        <w:rPr>
          <w:rFonts w:ascii="Times New Roman" w:hAnsi="Times New Roman" w:cs="Times New Roman"/>
          <w:color w:val="000000" w:themeColor="text1"/>
          <w:sz w:val="28"/>
          <w:szCs w:val="28"/>
        </w:rPr>
        <w:t>Невиконання першої вимоги за певних умов може бути підставою покладення юридичних наслідків (наприклад, у разі визнання правочину недійсним як укладеного під впливом помилки ст. 229 ЦК) дій представника безпосередньо на нього самого, невиконання другої вимоги — може зумовити небажання третіх осіб </w:t>
      </w:r>
      <w:hyperlink r:id="rId27" w:tooltip="Мати" w:history="1">
        <w:r w:rsidRPr="00393C1A">
          <w:rPr>
            <w:rStyle w:val="a3"/>
            <w:rFonts w:ascii="Times New Roman" w:hAnsi="Times New Roman" w:cs="Times New Roman"/>
            <w:color w:val="000000" w:themeColor="text1"/>
            <w:sz w:val="28"/>
            <w:szCs w:val="28"/>
            <w:u w:val="none"/>
          </w:rPr>
          <w:t>мати</w:t>
        </w:r>
      </w:hyperlink>
      <w:r w:rsidRPr="00393C1A">
        <w:rPr>
          <w:rFonts w:ascii="Times New Roman" w:hAnsi="Times New Roman" w:cs="Times New Roman"/>
          <w:color w:val="000000" w:themeColor="text1"/>
          <w:sz w:val="28"/>
          <w:szCs w:val="28"/>
        </w:rPr>
        <w:t> справу з представником, і таким чином взагалі перешкодити реалізації повноваження.</w:t>
      </w:r>
    </w:p>
    <w:p w:rsidR="00A4436B" w:rsidRPr="00393C1A" w:rsidRDefault="00A4436B" w:rsidP="00923948">
      <w:pPr>
        <w:tabs>
          <w:tab w:val="left" w:pos="1418"/>
          <w:tab w:val="left" w:pos="1560"/>
          <w:tab w:val="left" w:pos="1985"/>
        </w:tabs>
        <w:spacing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lang w:val="uk-UA"/>
        </w:rPr>
        <w:t>Крім того,</w:t>
      </w:r>
      <w:r w:rsidR="00AC1192" w:rsidRPr="00393C1A">
        <w:rPr>
          <w:rFonts w:ascii="Times New Roman" w:hAnsi="Times New Roman" w:cs="Times New Roman"/>
          <w:color w:val="000000" w:themeColor="text1"/>
          <w:sz w:val="28"/>
          <w:szCs w:val="28"/>
          <w:lang w:val="uk-UA"/>
        </w:rPr>
        <w:t xml:space="preserve"> </w:t>
      </w:r>
      <w:r w:rsidRPr="00393C1A">
        <w:rPr>
          <w:rFonts w:ascii="Times New Roman" w:hAnsi="Times New Roman" w:cs="Times New Roman"/>
          <w:color w:val="000000" w:themeColor="text1"/>
          <w:sz w:val="28"/>
          <w:szCs w:val="28"/>
          <w:lang w:val="uk-UA"/>
        </w:rPr>
        <w:t>вчинення правочину представником є підставою виникнення відповідних правовідносин між довірителем і особою, з якою уклав правочин представник.</w:t>
      </w:r>
      <w:r w:rsidR="003A670E" w:rsidRPr="00393C1A">
        <w:rPr>
          <w:rFonts w:ascii="Times New Roman" w:hAnsi="Times New Roman" w:cs="Times New Roman"/>
          <w:color w:val="000000" w:themeColor="text1"/>
          <w:sz w:val="28"/>
          <w:szCs w:val="28"/>
          <w:lang w:val="uk-UA"/>
        </w:rPr>
        <w:t xml:space="preserve"> Якщо</w:t>
      </w:r>
      <w:r w:rsidRPr="00393C1A">
        <w:rPr>
          <w:rFonts w:ascii="Times New Roman" w:hAnsi="Times New Roman" w:cs="Times New Roman"/>
          <w:color w:val="000000" w:themeColor="text1"/>
          <w:sz w:val="28"/>
          <w:szCs w:val="28"/>
          <w:lang w:val="uk-UA"/>
        </w:rPr>
        <w:t>,</w:t>
      </w:r>
      <w:r w:rsidR="003A670E" w:rsidRPr="00393C1A">
        <w:rPr>
          <w:rFonts w:ascii="Times New Roman" w:hAnsi="Times New Roman" w:cs="Times New Roman"/>
          <w:color w:val="000000" w:themeColor="text1"/>
          <w:sz w:val="28"/>
          <w:szCs w:val="28"/>
          <w:lang w:val="uk-UA"/>
        </w:rPr>
        <w:t xml:space="preserve"> </w:t>
      </w:r>
      <w:r w:rsidRPr="00393C1A">
        <w:rPr>
          <w:rFonts w:ascii="Times New Roman" w:hAnsi="Times New Roman" w:cs="Times New Roman"/>
          <w:color w:val="000000" w:themeColor="text1"/>
          <w:sz w:val="28"/>
          <w:szCs w:val="28"/>
          <w:lang w:val="uk-UA"/>
        </w:rPr>
        <w:t>скажімо,</w:t>
      </w:r>
      <w:r w:rsidR="00A8083F" w:rsidRPr="00393C1A">
        <w:rPr>
          <w:rFonts w:ascii="Times New Roman" w:hAnsi="Times New Roman" w:cs="Times New Roman"/>
          <w:color w:val="000000" w:themeColor="text1"/>
          <w:sz w:val="28"/>
          <w:szCs w:val="28"/>
          <w:lang w:val="uk-UA"/>
        </w:rPr>
        <w:t xml:space="preserve"> </w:t>
      </w:r>
      <w:r w:rsidRPr="00393C1A">
        <w:rPr>
          <w:rFonts w:ascii="Times New Roman" w:hAnsi="Times New Roman" w:cs="Times New Roman"/>
          <w:color w:val="000000" w:themeColor="text1"/>
          <w:sz w:val="28"/>
          <w:szCs w:val="28"/>
          <w:lang w:val="uk-UA"/>
        </w:rPr>
        <w:t>представником був укладений договір купівлі-</w:t>
      </w:r>
      <w:r w:rsidR="001438C5" w:rsidRPr="00393C1A">
        <w:rPr>
          <w:rFonts w:ascii="Times New Roman" w:hAnsi="Times New Roman" w:cs="Times New Roman"/>
          <w:color w:val="000000" w:themeColor="text1"/>
          <w:sz w:val="28"/>
          <w:szCs w:val="28"/>
          <w:lang w:val="uk-UA"/>
        </w:rPr>
        <w:t>продажу майна</w:t>
      </w:r>
      <w:r w:rsidR="00A8083F" w:rsidRPr="00393C1A">
        <w:rPr>
          <w:rFonts w:ascii="Times New Roman" w:hAnsi="Times New Roman" w:cs="Times New Roman"/>
          <w:color w:val="000000" w:themeColor="text1"/>
          <w:sz w:val="28"/>
          <w:szCs w:val="28"/>
          <w:lang w:val="uk-UA"/>
        </w:rPr>
        <w:t>,</w:t>
      </w:r>
      <w:r w:rsidR="001438C5" w:rsidRPr="00393C1A">
        <w:rPr>
          <w:rFonts w:ascii="Times New Roman" w:hAnsi="Times New Roman" w:cs="Times New Roman"/>
          <w:color w:val="000000" w:themeColor="text1"/>
          <w:sz w:val="28"/>
          <w:szCs w:val="28"/>
          <w:lang w:val="uk-UA"/>
        </w:rPr>
        <w:t xml:space="preserve"> </w:t>
      </w:r>
      <w:r w:rsidR="00A8083F" w:rsidRPr="00393C1A">
        <w:rPr>
          <w:rFonts w:ascii="Times New Roman" w:hAnsi="Times New Roman" w:cs="Times New Roman"/>
          <w:color w:val="000000" w:themeColor="text1"/>
          <w:sz w:val="28"/>
          <w:szCs w:val="28"/>
          <w:lang w:val="uk-UA"/>
        </w:rPr>
        <w:t>що належить тому</w:t>
      </w:r>
      <w:r w:rsidRPr="00393C1A">
        <w:rPr>
          <w:rFonts w:ascii="Times New Roman" w:hAnsi="Times New Roman" w:cs="Times New Roman"/>
          <w:color w:val="000000" w:themeColor="text1"/>
          <w:sz w:val="28"/>
          <w:szCs w:val="28"/>
          <w:lang w:val="uk-UA"/>
        </w:rPr>
        <w:t>,</w:t>
      </w:r>
      <w:r w:rsidR="00A8083F" w:rsidRPr="00393C1A">
        <w:rPr>
          <w:rFonts w:ascii="Times New Roman" w:hAnsi="Times New Roman" w:cs="Times New Roman"/>
          <w:color w:val="000000" w:themeColor="text1"/>
          <w:sz w:val="28"/>
          <w:szCs w:val="28"/>
          <w:lang w:val="uk-UA"/>
        </w:rPr>
        <w:t xml:space="preserve"> </w:t>
      </w:r>
      <w:r w:rsidRPr="00393C1A">
        <w:rPr>
          <w:rFonts w:ascii="Times New Roman" w:hAnsi="Times New Roman" w:cs="Times New Roman"/>
          <w:color w:val="000000" w:themeColor="text1"/>
          <w:sz w:val="28"/>
          <w:szCs w:val="28"/>
          <w:lang w:val="uk-UA"/>
        </w:rPr>
        <w:t>кого він представляє,</w:t>
      </w:r>
      <w:r w:rsidR="00A8083F" w:rsidRPr="00393C1A">
        <w:rPr>
          <w:rFonts w:ascii="Times New Roman" w:hAnsi="Times New Roman" w:cs="Times New Roman"/>
          <w:color w:val="000000" w:themeColor="text1"/>
          <w:sz w:val="28"/>
          <w:szCs w:val="28"/>
          <w:lang w:val="uk-UA"/>
        </w:rPr>
        <w:t xml:space="preserve"> </w:t>
      </w:r>
      <w:r w:rsidRPr="00393C1A">
        <w:rPr>
          <w:rFonts w:ascii="Times New Roman" w:hAnsi="Times New Roman" w:cs="Times New Roman"/>
          <w:color w:val="000000" w:themeColor="text1"/>
          <w:sz w:val="28"/>
          <w:szCs w:val="28"/>
          <w:lang w:val="uk-UA"/>
        </w:rPr>
        <w:t>то права і обов</w:t>
      </w:r>
      <w:r w:rsidRPr="00393C1A">
        <w:rPr>
          <w:rFonts w:ascii="Times New Roman" w:hAnsi="Times New Roman" w:cs="Times New Roman"/>
          <w:color w:val="000000" w:themeColor="text1"/>
          <w:sz w:val="28"/>
          <w:szCs w:val="28"/>
        </w:rPr>
        <w:t>’</w:t>
      </w:r>
      <w:r w:rsidRPr="00393C1A">
        <w:rPr>
          <w:rFonts w:ascii="Times New Roman" w:hAnsi="Times New Roman" w:cs="Times New Roman"/>
          <w:color w:val="000000" w:themeColor="text1"/>
          <w:sz w:val="28"/>
          <w:szCs w:val="28"/>
          <w:lang w:val="uk-UA"/>
        </w:rPr>
        <w:t>язки продавця за таким договором виникають у довірителя,</w:t>
      </w:r>
      <w:r w:rsidR="00A8083F" w:rsidRPr="00393C1A">
        <w:rPr>
          <w:rFonts w:ascii="Times New Roman" w:hAnsi="Times New Roman" w:cs="Times New Roman"/>
          <w:color w:val="000000" w:themeColor="text1"/>
          <w:sz w:val="28"/>
          <w:szCs w:val="28"/>
          <w:lang w:val="uk-UA"/>
        </w:rPr>
        <w:t xml:space="preserve"> </w:t>
      </w:r>
      <w:r w:rsidRPr="00393C1A">
        <w:rPr>
          <w:rFonts w:ascii="Times New Roman" w:hAnsi="Times New Roman" w:cs="Times New Roman"/>
          <w:color w:val="000000" w:themeColor="text1"/>
          <w:sz w:val="28"/>
          <w:szCs w:val="28"/>
          <w:lang w:val="uk-UA"/>
        </w:rPr>
        <w:t>а</w:t>
      </w:r>
      <w:r w:rsidR="00A2767C" w:rsidRPr="00393C1A">
        <w:rPr>
          <w:rFonts w:ascii="Times New Roman" w:hAnsi="Times New Roman" w:cs="Times New Roman"/>
          <w:color w:val="000000" w:themeColor="text1"/>
          <w:sz w:val="28"/>
          <w:szCs w:val="28"/>
          <w:lang w:val="uk-UA"/>
        </w:rPr>
        <w:t xml:space="preserve"> також</w:t>
      </w:r>
      <w:r w:rsidRPr="00393C1A">
        <w:rPr>
          <w:rFonts w:ascii="Times New Roman" w:hAnsi="Times New Roman" w:cs="Times New Roman"/>
          <w:color w:val="000000" w:themeColor="text1"/>
          <w:sz w:val="28"/>
          <w:szCs w:val="28"/>
          <w:lang w:val="uk-UA"/>
        </w:rPr>
        <w:t xml:space="preserve"> права і обов</w:t>
      </w:r>
      <w:r w:rsidRPr="00393C1A">
        <w:rPr>
          <w:rFonts w:ascii="Times New Roman" w:hAnsi="Times New Roman" w:cs="Times New Roman"/>
          <w:color w:val="000000" w:themeColor="text1"/>
          <w:sz w:val="28"/>
          <w:szCs w:val="28"/>
        </w:rPr>
        <w:t>’</w:t>
      </w:r>
      <w:r w:rsidR="00A8083F" w:rsidRPr="00393C1A">
        <w:rPr>
          <w:rFonts w:ascii="Times New Roman" w:hAnsi="Times New Roman" w:cs="Times New Roman"/>
          <w:color w:val="000000" w:themeColor="text1"/>
          <w:sz w:val="28"/>
          <w:szCs w:val="28"/>
          <w:lang w:val="uk-UA"/>
        </w:rPr>
        <w:t>язки у покупця</w:t>
      </w:r>
      <w:r w:rsidR="00A2767C" w:rsidRPr="00393C1A">
        <w:rPr>
          <w:rFonts w:ascii="Times New Roman" w:hAnsi="Times New Roman" w:cs="Times New Roman"/>
          <w:color w:val="000000" w:themeColor="text1"/>
          <w:sz w:val="28"/>
          <w:szCs w:val="28"/>
          <w:lang w:val="uk-UA"/>
        </w:rPr>
        <w:t>, тобто третьої особи</w:t>
      </w:r>
      <w:r w:rsidR="00A8083F" w:rsidRPr="00393C1A">
        <w:rPr>
          <w:rFonts w:ascii="Times New Roman" w:hAnsi="Times New Roman" w:cs="Times New Roman"/>
          <w:color w:val="000000" w:themeColor="text1"/>
          <w:sz w:val="28"/>
          <w:szCs w:val="28"/>
          <w:lang w:val="uk-UA"/>
        </w:rPr>
        <w:t xml:space="preserve"> – у особи</w:t>
      </w:r>
      <w:r w:rsidRPr="00393C1A">
        <w:rPr>
          <w:rFonts w:ascii="Times New Roman" w:hAnsi="Times New Roman" w:cs="Times New Roman"/>
          <w:color w:val="000000" w:themeColor="text1"/>
          <w:sz w:val="28"/>
          <w:szCs w:val="28"/>
          <w:lang w:val="uk-UA"/>
        </w:rPr>
        <w:t>,</w:t>
      </w:r>
      <w:r w:rsidR="00A8083F" w:rsidRPr="00393C1A">
        <w:rPr>
          <w:rFonts w:ascii="Times New Roman" w:hAnsi="Times New Roman" w:cs="Times New Roman"/>
          <w:color w:val="000000" w:themeColor="text1"/>
          <w:sz w:val="28"/>
          <w:szCs w:val="28"/>
          <w:lang w:val="uk-UA"/>
        </w:rPr>
        <w:t xml:space="preserve"> </w:t>
      </w:r>
      <w:r w:rsidRPr="00393C1A">
        <w:rPr>
          <w:rFonts w:ascii="Times New Roman" w:hAnsi="Times New Roman" w:cs="Times New Roman"/>
          <w:color w:val="000000" w:themeColor="text1"/>
          <w:sz w:val="28"/>
          <w:szCs w:val="28"/>
          <w:lang w:val="uk-UA"/>
        </w:rPr>
        <w:t>з якою уклав договір представник.</w:t>
      </w:r>
    </w:p>
    <w:p w:rsidR="00A4436B" w:rsidRPr="00393C1A" w:rsidRDefault="00A4436B" w:rsidP="00923948">
      <w:pPr>
        <w:pStyle w:val="western"/>
        <w:tabs>
          <w:tab w:val="left" w:pos="1418"/>
          <w:tab w:val="left" w:pos="1560"/>
          <w:tab w:val="left" w:pos="1985"/>
        </w:tabs>
        <w:spacing w:after="0" w:afterAutospacing="0" w:line="360" w:lineRule="auto"/>
        <w:ind w:firstLine="426"/>
        <w:jc w:val="both"/>
        <w:rPr>
          <w:color w:val="000000" w:themeColor="text1"/>
          <w:sz w:val="28"/>
          <w:szCs w:val="28"/>
          <w:lang w:val="uk-UA"/>
        </w:rPr>
      </w:pPr>
      <w:r w:rsidRPr="00393C1A">
        <w:rPr>
          <w:color w:val="000000" w:themeColor="text1"/>
          <w:sz w:val="28"/>
          <w:szCs w:val="28"/>
          <w:lang w:val="uk-UA"/>
        </w:rPr>
        <w:t>При цьому</w:t>
      </w:r>
      <w:r w:rsidRPr="00393C1A">
        <w:rPr>
          <w:rStyle w:val="apple-converted-space"/>
          <w:color w:val="000000" w:themeColor="text1"/>
          <w:sz w:val="28"/>
          <w:szCs w:val="28"/>
          <w:lang w:val="uk-UA"/>
        </w:rPr>
        <w:t> </w:t>
      </w:r>
      <w:hyperlink r:id="rId28" w:tooltip="Відповідь" w:history="1">
        <w:r w:rsidRPr="00393C1A">
          <w:rPr>
            <w:rStyle w:val="a3"/>
            <w:color w:val="000000" w:themeColor="text1"/>
            <w:sz w:val="28"/>
            <w:szCs w:val="28"/>
            <w:u w:val="none"/>
            <w:lang w:val="uk-UA"/>
          </w:rPr>
          <w:t>відповідні</w:t>
        </w:r>
      </w:hyperlink>
      <w:r w:rsidRPr="00393C1A">
        <w:rPr>
          <w:rStyle w:val="apple-converted-space"/>
          <w:color w:val="000000" w:themeColor="text1"/>
          <w:sz w:val="28"/>
          <w:szCs w:val="28"/>
          <w:lang w:val="uk-UA"/>
        </w:rPr>
        <w:t> </w:t>
      </w:r>
      <w:r w:rsidRPr="00393C1A">
        <w:rPr>
          <w:color w:val="000000" w:themeColor="text1"/>
          <w:sz w:val="28"/>
          <w:szCs w:val="28"/>
          <w:lang w:val="uk-UA"/>
        </w:rPr>
        <w:t>цивільні права і обов'язки у особи, яку представляють, виникають</w:t>
      </w:r>
      <w:r w:rsidRPr="00393C1A">
        <w:rPr>
          <w:rStyle w:val="apple-converted-space"/>
          <w:color w:val="000000" w:themeColor="text1"/>
          <w:sz w:val="28"/>
          <w:szCs w:val="28"/>
          <w:lang w:val="uk-UA"/>
        </w:rPr>
        <w:t> </w:t>
      </w:r>
      <w:hyperlink r:id="rId29" w:tooltip="Автоматика" w:history="1">
        <w:r w:rsidRPr="00393C1A">
          <w:rPr>
            <w:rStyle w:val="a3"/>
            <w:color w:val="000000" w:themeColor="text1"/>
            <w:sz w:val="28"/>
            <w:szCs w:val="28"/>
            <w:u w:val="none"/>
            <w:lang w:val="uk-UA"/>
          </w:rPr>
          <w:t>автоматично</w:t>
        </w:r>
      </w:hyperlink>
      <w:r w:rsidRPr="00393C1A">
        <w:rPr>
          <w:rStyle w:val="apple-converted-space"/>
          <w:color w:val="000000" w:themeColor="text1"/>
          <w:sz w:val="28"/>
          <w:szCs w:val="28"/>
          <w:lang w:val="uk-UA"/>
        </w:rPr>
        <w:t> </w:t>
      </w:r>
      <w:r w:rsidRPr="00393C1A">
        <w:rPr>
          <w:color w:val="000000" w:themeColor="text1"/>
          <w:sz w:val="28"/>
          <w:szCs w:val="28"/>
          <w:lang w:val="uk-UA"/>
        </w:rPr>
        <w:t>і не потребують здійснення нею якихось додаткових дій на підтвердження того, що вона приймає виконане представником.</w:t>
      </w:r>
    </w:p>
    <w:p w:rsidR="00091908" w:rsidRPr="00393C1A" w:rsidRDefault="00091908" w:rsidP="002B1750">
      <w:pPr>
        <w:rPr>
          <w:rFonts w:ascii="Times New Roman" w:hAnsi="Times New Roman" w:cs="Times New Roman"/>
          <w:color w:val="000000" w:themeColor="text1"/>
          <w:sz w:val="28"/>
          <w:szCs w:val="28"/>
          <w:lang w:val="uk-UA"/>
        </w:rPr>
      </w:pPr>
    </w:p>
    <w:p w:rsidR="002B1750" w:rsidRPr="00393C1A" w:rsidRDefault="002B1750" w:rsidP="002B1750">
      <w:pPr>
        <w:rPr>
          <w:color w:val="000000" w:themeColor="text1"/>
          <w:lang w:val="uk-UA"/>
        </w:rPr>
      </w:pPr>
    </w:p>
    <w:p w:rsidR="00EF22DB" w:rsidRPr="00393C1A" w:rsidRDefault="00091908" w:rsidP="00D23D2C">
      <w:pPr>
        <w:spacing w:after="100" w:afterAutospacing="1"/>
        <w:rPr>
          <w:rFonts w:ascii="Times New Roman" w:hAnsi="Times New Roman" w:cs="Times New Roman"/>
          <w:b/>
          <w:color w:val="000000" w:themeColor="text1"/>
          <w:sz w:val="28"/>
          <w:szCs w:val="28"/>
          <w:lang w:val="uk-UA"/>
        </w:rPr>
      </w:pPr>
      <w:r w:rsidRPr="00393C1A">
        <w:rPr>
          <w:color w:val="000000" w:themeColor="text1"/>
          <w:lang w:val="uk-UA"/>
        </w:rPr>
        <w:lastRenderedPageBreak/>
        <w:t xml:space="preserve">       </w:t>
      </w:r>
      <w:r w:rsidR="00EF22DB" w:rsidRPr="00393C1A">
        <w:rPr>
          <w:color w:val="000000" w:themeColor="text1"/>
          <w:lang w:val="uk-UA"/>
        </w:rPr>
        <w:t xml:space="preserve">                                                               </w:t>
      </w:r>
      <w:r w:rsidRPr="00393C1A">
        <w:rPr>
          <w:rFonts w:ascii="Times New Roman" w:hAnsi="Times New Roman" w:cs="Times New Roman"/>
          <w:b/>
          <w:color w:val="000000" w:themeColor="text1"/>
          <w:sz w:val="28"/>
          <w:szCs w:val="28"/>
          <w:lang w:val="uk-UA"/>
        </w:rPr>
        <w:t xml:space="preserve">  </w:t>
      </w:r>
      <w:r w:rsidR="00A4436B" w:rsidRPr="00393C1A">
        <w:rPr>
          <w:rFonts w:ascii="Times New Roman" w:hAnsi="Times New Roman" w:cs="Times New Roman"/>
          <w:b/>
          <w:color w:val="000000" w:themeColor="text1"/>
          <w:sz w:val="28"/>
          <w:szCs w:val="28"/>
        </w:rPr>
        <w:t>Передоручення</w:t>
      </w:r>
    </w:p>
    <w:p w:rsidR="00A4436B" w:rsidRPr="00393C1A" w:rsidRDefault="00A4436B" w:rsidP="00923948">
      <w:pPr>
        <w:spacing w:line="360" w:lineRule="auto"/>
        <w:ind w:firstLine="426"/>
        <w:jc w:val="both"/>
        <w:rPr>
          <w:rFonts w:ascii="Times New Roman" w:hAnsi="Times New Roman" w:cs="Times New Roman"/>
          <w:color w:val="000000" w:themeColor="text1"/>
          <w:sz w:val="28"/>
          <w:szCs w:val="28"/>
        </w:rPr>
      </w:pPr>
      <w:r w:rsidRPr="00393C1A">
        <w:rPr>
          <w:rFonts w:ascii="Times New Roman" w:hAnsi="Times New Roman" w:cs="Times New Roman"/>
          <w:color w:val="000000" w:themeColor="text1"/>
          <w:sz w:val="28"/>
          <w:szCs w:val="28"/>
        </w:rPr>
        <w:t>Відповідно до ч. 1 ст. 240 ЦК представник зобов'язаний вчиняти правочин за наданими йому повноваженнями особисто. Він може передати свої повноваження частково або в повному обсязі іншій особі, якщо це встановлено договором або законом між особою, яку представляють, і представником або якщо представник був змушений до цього з метою охорони інтересів особи, яку він представляє.</w:t>
      </w:r>
    </w:p>
    <w:p w:rsidR="00A4436B" w:rsidRPr="00393C1A" w:rsidRDefault="00A4436B" w:rsidP="00923948">
      <w:pPr>
        <w:spacing w:line="360" w:lineRule="auto"/>
        <w:ind w:firstLine="426"/>
        <w:jc w:val="both"/>
        <w:rPr>
          <w:rFonts w:ascii="Times New Roman" w:hAnsi="Times New Roman" w:cs="Times New Roman"/>
          <w:color w:val="000000" w:themeColor="text1"/>
          <w:sz w:val="28"/>
          <w:szCs w:val="28"/>
        </w:rPr>
      </w:pPr>
      <w:r w:rsidRPr="00393C1A">
        <w:rPr>
          <w:rFonts w:ascii="Times New Roman" w:hAnsi="Times New Roman" w:cs="Times New Roman"/>
          <w:color w:val="000000" w:themeColor="text1"/>
          <w:sz w:val="28"/>
          <w:szCs w:val="28"/>
        </w:rPr>
        <w:t>Передоручення є передачею представником своїх повноважень іншій особі (заміснику) частково або в повному обсязі. Передоручення здійснюється шляхом видачі представником довіреності заміснику або укладенн</w:t>
      </w:r>
      <w:r w:rsidR="003C5329" w:rsidRPr="00393C1A">
        <w:rPr>
          <w:rFonts w:ascii="Times New Roman" w:hAnsi="Times New Roman" w:cs="Times New Roman"/>
          <w:color w:val="000000" w:themeColor="text1"/>
          <w:sz w:val="28"/>
          <w:szCs w:val="28"/>
        </w:rPr>
        <w:t>я з ним договору у формі, в як</w:t>
      </w:r>
      <w:r w:rsidR="003C5329" w:rsidRPr="00393C1A">
        <w:rPr>
          <w:rFonts w:ascii="Times New Roman" w:hAnsi="Times New Roman" w:cs="Times New Roman"/>
          <w:color w:val="000000" w:themeColor="text1"/>
          <w:sz w:val="28"/>
          <w:szCs w:val="28"/>
          <w:lang w:val="uk-UA"/>
        </w:rPr>
        <w:t>ому</w:t>
      </w:r>
      <w:r w:rsidRPr="00393C1A">
        <w:rPr>
          <w:rFonts w:ascii="Times New Roman" w:hAnsi="Times New Roman" w:cs="Times New Roman"/>
          <w:color w:val="000000" w:themeColor="text1"/>
          <w:sz w:val="28"/>
          <w:szCs w:val="28"/>
        </w:rPr>
        <w:t xml:space="preserve"> відповідно до закону мають вчинятися довіреність або договір.</w:t>
      </w:r>
    </w:p>
    <w:p w:rsidR="00D01A8C" w:rsidRPr="00393C1A" w:rsidRDefault="00D01A8C" w:rsidP="00923948">
      <w:pPr>
        <w:spacing w:line="360" w:lineRule="auto"/>
        <w:ind w:firstLine="426"/>
        <w:jc w:val="both"/>
        <w:rPr>
          <w:rFonts w:ascii="Times New Roman" w:hAnsi="Times New Roman" w:cs="Times New Roman"/>
          <w:color w:val="000000" w:themeColor="text1"/>
          <w:sz w:val="28"/>
          <w:szCs w:val="28"/>
        </w:rPr>
      </w:pPr>
      <w:r w:rsidRPr="00393C1A">
        <w:rPr>
          <w:rFonts w:ascii="Times New Roman" w:hAnsi="Times New Roman" w:cs="Times New Roman"/>
          <w:color w:val="000000" w:themeColor="text1"/>
          <w:sz w:val="28"/>
          <w:szCs w:val="28"/>
        </w:rPr>
        <w:t>Вимоги до форми довіреності, що видається в порядку передоручення, передбачені в ч. 2 ст. 245 ЦК, згідно з якою довіреність,</w:t>
      </w:r>
      <w:r w:rsidR="00104688" w:rsidRPr="00393C1A">
        <w:rPr>
          <w:rFonts w:ascii="Times New Roman" w:hAnsi="Times New Roman" w:cs="Times New Roman"/>
          <w:color w:val="000000" w:themeColor="text1"/>
          <w:sz w:val="28"/>
          <w:szCs w:val="28"/>
          <w:lang w:val="uk-UA"/>
        </w:rPr>
        <w:t xml:space="preserve"> </w:t>
      </w:r>
      <w:r w:rsidRPr="00393C1A">
        <w:rPr>
          <w:rFonts w:ascii="Times New Roman" w:hAnsi="Times New Roman" w:cs="Times New Roman"/>
          <w:color w:val="000000" w:themeColor="text1"/>
          <w:sz w:val="28"/>
          <w:szCs w:val="28"/>
        </w:rPr>
        <w:t>що видається у порядку передоручення, підлягає нотаріальному посвідченню, крім випадків,</w:t>
      </w:r>
      <w:r w:rsidR="00104688" w:rsidRPr="00393C1A">
        <w:rPr>
          <w:rFonts w:ascii="Times New Roman" w:hAnsi="Times New Roman" w:cs="Times New Roman"/>
          <w:color w:val="000000" w:themeColor="text1"/>
          <w:sz w:val="28"/>
          <w:szCs w:val="28"/>
          <w:lang w:val="uk-UA"/>
        </w:rPr>
        <w:t xml:space="preserve"> які </w:t>
      </w:r>
      <w:r w:rsidR="00104688" w:rsidRPr="00393C1A">
        <w:rPr>
          <w:rFonts w:ascii="Times New Roman" w:hAnsi="Times New Roman" w:cs="Times New Roman"/>
          <w:color w:val="000000" w:themeColor="text1"/>
          <w:sz w:val="28"/>
          <w:szCs w:val="28"/>
        </w:rPr>
        <w:t xml:space="preserve"> встановлен</w:t>
      </w:r>
      <w:r w:rsidR="00104688" w:rsidRPr="00393C1A">
        <w:rPr>
          <w:rFonts w:ascii="Times New Roman" w:hAnsi="Times New Roman" w:cs="Times New Roman"/>
          <w:color w:val="000000" w:themeColor="text1"/>
          <w:sz w:val="28"/>
          <w:szCs w:val="28"/>
          <w:lang w:val="uk-UA"/>
        </w:rPr>
        <w:t>і</w:t>
      </w:r>
      <w:r w:rsidR="00B14B82" w:rsidRPr="00393C1A">
        <w:rPr>
          <w:rFonts w:ascii="Times New Roman" w:hAnsi="Times New Roman" w:cs="Times New Roman"/>
          <w:color w:val="000000" w:themeColor="text1"/>
          <w:sz w:val="28"/>
          <w:szCs w:val="28"/>
        </w:rPr>
        <w:t xml:space="preserve"> ч.4 ст. 24</w:t>
      </w:r>
      <w:r w:rsidR="00B14B82" w:rsidRPr="00393C1A">
        <w:rPr>
          <w:rFonts w:ascii="Times New Roman" w:hAnsi="Times New Roman" w:cs="Times New Roman"/>
          <w:color w:val="000000" w:themeColor="text1"/>
          <w:sz w:val="28"/>
          <w:szCs w:val="28"/>
          <w:lang w:val="uk-UA"/>
        </w:rPr>
        <w:t>5</w:t>
      </w:r>
      <w:r w:rsidRPr="00393C1A">
        <w:rPr>
          <w:rFonts w:ascii="Times New Roman" w:hAnsi="Times New Roman" w:cs="Times New Roman"/>
          <w:color w:val="000000" w:themeColor="text1"/>
          <w:sz w:val="28"/>
          <w:szCs w:val="28"/>
        </w:rPr>
        <w:t xml:space="preserve"> ЦК.</w:t>
      </w:r>
    </w:p>
    <w:p w:rsidR="00A4436B" w:rsidRPr="00393C1A" w:rsidRDefault="00A4436B" w:rsidP="00923948">
      <w:pPr>
        <w:tabs>
          <w:tab w:val="left" w:pos="1418"/>
          <w:tab w:val="left" w:pos="1560"/>
          <w:tab w:val="left" w:pos="1985"/>
        </w:tabs>
        <w:spacing w:line="360" w:lineRule="auto"/>
        <w:ind w:firstLine="426"/>
        <w:jc w:val="both"/>
        <w:rPr>
          <w:rFonts w:ascii="Times New Roman" w:hAnsi="Times New Roman" w:cs="Times New Roman"/>
          <w:color w:val="000000" w:themeColor="text1"/>
          <w:sz w:val="28"/>
          <w:szCs w:val="28"/>
        </w:rPr>
      </w:pPr>
      <w:r w:rsidRPr="00393C1A">
        <w:rPr>
          <w:rFonts w:ascii="Times New Roman" w:hAnsi="Times New Roman" w:cs="Times New Roman"/>
          <w:color w:val="000000" w:themeColor="text1"/>
          <w:sz w:val="28"/>
          <w:szCs w:val="28"/>
        </w:rPr>
        <w:t xml:space="preserve">Форма договору, що укладається в порядку передоручення, має відповідати формі, в якій вчинено договір, на якому грунтується представництво. </w:t>
      </w:r>
      <w:r w:rsidRPr="00393C1A">
        <w:rPr>
          <w:rFonts w:ascii="Times New Roman" w:hAnsi="Times New Roman" w:cs="Times New Roman"/>
          <w:i/>
          <w:color w:val="000000" w:themeColor="text1"/>
          <w:sz w:val="28"/>
          <w:szCs w:val="28"/>
        </w:rPr>
        <w:t>Наприклад,</w:t>
      </w:r>
      <w:r w:rsidRPr="00393C1A">
        <w:rPr>
          <w:rFonts w:ascii="Times New Roman" w:hAnsi="Times New Roman" w:cs="Times New Roman"/>
          <w:color w:val="000000" w:themeColor="text1"/>
          <w:sz w:val="28"/>
          <w:szCs w:val="28"/>
        </w:rPr>
        <w:t xml:space="preserve"> передача повноважень представника за договором доручення, укладеного в письмовій формі, має бути здійснена шляхом укладення в простій або нотаріальній формі договору в порядку передоручення.</w:t>
      </w:r>
    </w:p>
    <w:p w:rsidR="009260B6" w:rsidRPr="00393C1A" w:rsidRDefault="00A4436B" w:rsidP="00923948">
      <w:pPr>
        <w:tabs>
          <w:tab w:val="left" w:pos="1418"/>
          <w:tab w:val="left" w:pos="1560"/>
          <w:tab w:val="left" w:pos="1985"/>
        </w:tabs>
        <w:spacing w:line="360" w:lineRule="auto"/>
        <w:ind w:firstLine="426"/>
        <w:jc w:val="both"/>
        <w:rPr>
          <w:rFonts w:ascii="Times New Roman" w:hAnsi="Times New Roman" w:cs="Times New Roman"/>
          <w:i/>
          <w:color w:val="000000" w:themeColor="text1"/>
          <w:sz w:val="28"/>
          <w:szCs w:val="28"/>
          <w:lang w:val="uk-UA"/>
        </w:rPr>
      </w:pPr>
      <w:r w:rsidRPr="00393C1A">
        <w:rPr>
          <w:rFonts w:ascii="Times New Roman" w:hAnsi="Times New Roman" w:cs="Times New Roman"/>
          <w:i/>
          <w:color w:val="000000" w:themeColor="text1"/>
          <w:sz w:val="28"/>
          <w:szCs w:val="28"/>
        </w:rPr>
        <w:t xml:space="preserve">Передоручення допускається тільки в трьох випадках: </w:t>
      </w:r>
    </w:p>
    <w:p w:rsidR="009260B6" w:rsidRPr="00393C1A" w:rsidRDefault="00A4436B" w:rsidP="00923948">
      <w:pPr>
        <w:tabs>
          <w:tab w:val="left" w:pos="1418"/>
          <w:tab w:val="left" w:pos="1560"/>
          <w:tab w:val="left" w:pos="1985"/>
        </w:tabs>
        <w:spacing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rPr>
        <w:t>а) коли це прямо встановлено договором між представником та особою, яку представляють;</w:t>
      </w:r>
    </w:p>
    <w:p w:rsidR="009260B6" w:rsidRPr="00393C1A" w:rsidRDefault="00A4436B" w:rsidP="00923948">
      <w:pPr>
        <w:tabs>
          <w:tab w:val="left" w:pos="1418"/>
          <w:tab w:val="left" w:pos="1560"/>
          <w:tab w:val="left" w:pos="1985"/>
        </w:tabs>
        <w:spacing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rPr>
        <w:t xml:space="preserve"> б) якщо це встановлено в силу прямої вказівки закону; </w:t>
      </w:r>
    </w:p>
    <w:p w:rsidR="00A4436B" w:rsidRPr="00393C1A" w:rsidRDefault="00A4436B" w:rsidP="00923948">
      <w:pPr>
        <w:tabs>
          <w:tab w:val="left" w:pos="1418"/>
          <w:tab w:val="left" w:pos="1560"/>
          <w:tab w:val="left" w:pos="1985"/>
        </w:tabs>
        <w:spacing w:line="360" w:lineRule="auto"/>
        <w:ind w:firstLine="426"/>
        <w:jc w:val="both"/>
        <w:rPr>
          <w:rFonts w:ascii="Times New Roman" w:hAnsi="Times New Roman" w:cs="Times New Roman"/>
          <w:color w:val="000000" w:themeColor="text1"/>
          <w:sz w:val="28"/>
          <w:szCs w:val="28"/>
        </w:rPr>
      </w:pPr>
      <w:r w:rsidRPr="00393C1A">
        <w:rPr>
          <w:rFonts w:ascii="Times New Roman" w:hAnsi="Times New Roman" w:cs="Times New Roman"/>
          <w:color w:val="000000" w:themeColor="text1"/>
          <w:sz w:val="28"/>
          <w:szCs w:val="28"/>
        </w:rPr>
        <w:lastRenderedPageBreak/>
        <w:t xml:space="preserve">в) якщо це не передбачено в договорі, але в силу обставин, які склалися для представника (хвороба, відрядження тощо) він вимушений </w:t>
      </w:r>
      <w:r w:rsidR="003B725D" w:rsidRPr="00393C1A">
        <w:rPr>
          <w:rFonts w:ascii="Times New Roman" w:hAnsi="Times New Roman" w:cs="Times New Roman"/>
          <w:color w:val="000000" w:themeColor="text1"/>
          <w:sz w:val="28"/>
          <w:szCs w:val="28"/>
          <w:lang w:val="uk-UA"/>
        </w:rPr>
        <w:t>з метою</w:t>
      </w:r>
      <w:r w:rsidRPr="00393C1A">
        <w:rPr>
          <w:rFonts w:ascii="Times New Roman" w:hAnsi="Times New Roman" w:cs="Times New Roman"/>
          <w:color w:val="000000" w:themeColor="text1"/>
          <w:sz w:val="28"/>
          <w:szCs w:val="28"/>
        </w:rPr>
        <w:t xml:space="preserve"> охорони інтересів особи, яку представляють, застосувати передоручення.</w:t>
      </w:r>
    </w:p>
    <w:p w:rsidR="00A4436B" w:rsidRPr="00393C1A" w:rsidRDefault="00CB44DB" w:rsidP="00923948">
      <w:pPr>
        <w:tabs>
          <w:tab w:val="left" w:pos="1418"/>
          <w:tab w:val="left" w:pos="1560"/>
          <w:tab w:val="left" w:pos="1985"/>
        </w:tabs>
        <w:spacing w:line="360" w:lineRule="auto"/>
        <w:ind w:firstLine="426"/>
        <w:jc w:val="both"/>
        <w:rPr>
          <w:rFonts w:ascii="Times New Roman" w:hAnsi="Times New Roman" w:cs="Times New Roman"/>
          <w:color w:val="000000" w:themeColor="text1"/>
          <w:sz w:val="28"/>
          <w:szCs w:val="28"/>
        </w:rPr>
      </w:pPr>
      <w:r w:rsidRPr="00393C1A">
        <w:rPr>
          <w:rFonts w:ascii="Times New Roman" w:hAnsi="Times New Roman" w:cs="Times New Roman"/>
          <w:color w:val="000000" w:themeColor="text1"/>
          <w:sz w:val="28"/>
          <w:szCs w:val="28"/>
        </w:rPr>
        <w:t>Зі змісту ч.</w:t>
      </w:r>
      <w:r w:rsidR="00C94650" w:rsidRPr="00393C1A">
        <w:rPr>
          <w:rFonts w:ascii="Times New Roman" w:hAnsi="Times New Roman" w:cs="Times New Roman"/>
          <w:color w:val="000000" w:themeColor="text1"/>
          <w:sz w:val="28"/>
          <w:szCs w:val="28"/>
          <w:lang w:val="uk-UA"/>
        </w:rPr>
        <w:t xml:space="preserve"> </w:t>
      </w:r>
      <w:r w:rsidR="00A4436B" w:rsidRPr="00393C1A">
        <w:rPr>
          <w:rFonts w:ascii="Times New Roman" w:hAnsi="Times New Roman" w:cs="Times New Roman"/>
          <w:color w:val="000000" w:themeColor="text1"/>
          <w:sz w:val="28"/>
          <w:szCs w:val="28"/>
        </w:rPr>
        <w:t>1 ст. 240 ЦК випливає неправомірність передоручення повноважень представника, що ґрунтуються лише на довіреності або на акті органу юридичної особи. Довіреність із правом передоручення або в порядку передоручення може бути видана, якщо це встановлено законом або якщо вона грунтується на договорі між представником та особою, яку представляють, в якому встановлено право представника передати свої повноваження частково або в повному обсязі іншій особі. Тому неправомірним вважатиметься передоручення, передбачене в довіреностях, які зазвичай видаються юридичною особою керівникам філій або представництв. У зв'язку з цим одночасно з видачею довіреності з правом передоручення необхідно укладати договір (доручення, довіреності тощо), на якому грунтується така довіреність, що дасть можливість у майбутньому видавати довіреність у порядку передоручення.</w:t>
      </w:r>
    </w:p>
    <w:p w:rsidR="00A4436B" w:rsidRPr="00393C1A" w:rsidRDefault="00A4436B" w:rsidP="00923948">
      <w:pPr>
        <w:tabs>
          <w:tab w:val="left" w:pos="1418"/>
          <w:tab w:val="left" w:pos="1560"/>
          <w:tab w:val="left" w:pos="1985"/>
        </w:tabs>
        <w:spacing w:line="360" w:lineRule="auto"/>
        <w:ind w:firstLine="426"/>
        <w:jc w:val="both"/>
        <w:rPr>
          <w:rFonts w:ascii="Times New Roman" w:hAnsi="Times New Roman" w:cs="Times New Roman"/>
          <w:color w:val="000000" w:themeColor="text1"/>
          <w:sz w:val="28"/>
          <w:szCs w:val="28"/>
        </w:rPr>
      </w:pPr>
      <w:r w:rsidRPr="00393C1A">
        <w:rPr>
          <w:rFonts w:ascii="Times New Roman" w:hAnsi="Times New Roman" w:cs="Times New Roman"/>
          <w:color w:val="000000" w:themeColor="text1"/>
          <w:sz w:val="28"/>
          <w:szCs w:val="28"/>
        </w:rPr>
        <w:t xml:space="preserve">Оскільки відносини представництва мають особистий характер, первинний представник має сповістити особу, яку представляють, про проведене передоручення і повідомити їй необхідні відомості про особу, якій він передав повноваження (його прізвище, ім'я, місце проживання, професійні та моральні якості, якщо вони необхідні для виконання представницьких функцій, інші відомості, які можуть вплинути на здійснення повноважень). Повідомлення про вчинене передоручення має бути направлено особі, яку представляють, так швидко, як не тільки можливо для представника. Представник, який передав повноваження своєму заміснику, зобов'язаний повідомити про це особу, яку представляють, з одночасним повідомленням їй необхідних відомостей про обраного замісника, оскільки особа, яку представляють, </w:t>
      </w:r>
      <w:r w:rsidR="00130D36" w:rsidRPr="00393C1A">
        <w:rPr>
          <w:rFonts w:ascii="Times New Roman" w:hAnsi="Times New Roman" w:cs="Times New Roman"/>
          <w:color w:val="000000" w:themeColor="text1"/>
          <w:sz w:val="28"/>
          <w:szCs w:val="28"/>
          <w:lang w:val="uk-UA"/>
        </w:rPr>
        <w:t>може</w:t>
      </w:r>
      <w:r w:rsidR="00130D36" w:rsidRPr="00393C1A">
        <w:rPr>
          <w:rFonts w:ascii="Times New Roman" w:hAnsi="Times New Roman" w:cs="Times New Roman"/>
          <w:color w:val="000000" w:themeColor="text1"/>
          <w:sz w:val="28"/>
          <w:szCs w:val="28"/>
        </w:rPr>
        <w:t xml:space="preserve"> вважа</w:t>
      </w:r>
      <w:r w:rsidR="00130D36" w:rsidRPr="00393C1A">
        <w:rPr>
          <w:rFonts w:ascii="Times New Roman" w:hAnsi="Times New Roman" w:cs="Times New Roman"/>
          <w:color w:val="000000" w:themeColor="text1"/>
          <w:sz w:val="28"/>
          <w:szCs w:val="28"/>
          <w:lang w:val="uk-UA"/>
        </w:rPr>
        <w:t>ти</w:t>
      </w:r>
      <w:r w:rsidRPr="00393C1A">
        <w:rPr>
          <w:rFonts w:ascii="Times New Roman" w:hAnsi="Times New Roman" w:cs="Times New Roman"/>
          <w:color w:val="000000" w:themeColor="text1"/>
          <w:sz w:val="28"/>
          <w:szCs w:val="28"/>
        </w:rPr>
        <w:t xml:space="preserve"> за необхідне, </w:t>
      </w:r>
      <w:r w:rsidR="00130D36" w:rsidRPr="00393C1A">
        <w:rPr>
          <w:rFonts w:ascii="Times New Roman" w:hAnsi="Times New Roman" w:cs="Times New Roman"/>
          <w:color w:val="000000" w:themeColor="text1"/>
          <w:sz w:val="28"/>
          <w:szCs w:val="28"/>
          <w:lang w:val="uk-UA"/>
        </w:rPr>
        <w:t xml:space="preserve">скасувати </w:t>
      </w:r>
      <w:r w:rsidR="00130D36" w:rsidRPr="00393C1A">
        <w:rPr>
          <w:rFonts w:ascii="Times New Roman" w:hAnsi="Times New Roman" w:cs="Times New Roman"/>
          <w:color w:val="000000" w:themeColor="text1"/>
          <w:sz w:val="28"/>
          <w:szCs w:val="28"/>
        </w:rPr>
        <w:t xml:space="preserve">в односторонньому порядку </w:t>
      </w:r>
      <w:r w:rsidRPr="00393C1A">
        <w:rPr>
          <w:rFonts w:ascii="Times New Roman" w:hAnsi="Times New Roman" w:cs="Times New Roman"/>
          <w:color w:val="000000" w:themeColor="text1"/>
          <w:sz w:val="28"/>
          <w:szCs w:val="28"/>
        </w:rPr>
        <w:t xml:space="preserve"> проведене передоручення. Тому невиконання цього обов'язку представником тягне за собою його </w:t>
      </w:r>
      <w:r w:rsidRPr="00393C1A">
        <w:rPr>
          <w:rFonts w:ascii="Times New Roman" w:hAnsi="Times New Roman" w:cs="Times New Roman"/>
          <w:color w:val="000000" w:themeColor="text1"/>
          <w:sz w:val="28"/>
          <w:szCs w:val="28"/>
        </w:rPr>
        <w:lastRenderedPageBreak/>
        <w:t>відповідальність перед особою, яку представляють, за дії замісника як за свої власні (ч. 2 ст. 240 ЦК).</w:t>
      </w:r>
    </w:p>
    <w:p w:rsidR="00A4436B" w:rsidRPr="00393C1A" w:rsidRDefault="00A4436B" w:rsidP="00923948">
      <w:pPr>
        <w:tabs>
          <w:tab w:val="left" w:pos="1418"/>
          <w:tab w:val="left" w:pos="1560"/>
          <w:tab w:val="left" w:pos="1985"/>
        </w:tabs>
        <w:spacing w:line="360" w:lineRule="auto"/>
        <w:ind w:firstLine="426"/>
        <w:jc w:val="both"/>
        <w:rPr>
          <w:rFonts w:ascii="Times New Roman" w:hAnsi="Times New Roman" w:cs="Times New Roman"/>
          <w:color w:val="000000" w:themeColor="text1"/>
          <w:sz w:val="28"/>
          <w:szCs w:val="28"/>
        </w:rPr>
      </w:pPr>
      <w:r w:rsidRPr="00393C1A">
        <w:rPr>
          <w:rFonts w:ascii="Times New Roman" w:hAnsi="Times New Roman" w:cs="Times New Roman"/>
          <w:color w:val="000000" w:themeColor="text1"/>
          <w:sz w:val="28"/>
          <w:szCs w:val="28"/>
        </w:rPr>
        <w:t xml:space="preserve">Відповідно до ч. </w:t>
      </w:r>
      <w:r w:rsidRPr="00393C1A">
        <w:rPr>
          <w:rFonts w:ascii="Times New Roman" w:hAnsi="Times New Roman" w:cs="Times New Roman"/>
          <w:color w:val="000000" w:themeColor="text1"/>
          <w:sz w:val="28"/>
          <w:szCs w:val="28"/>
          <w:lang w:val="uk-UA"/>
        </w:rPr>
        <w:t xml:space="preserve">3 </w:t>
      </w:r>
      <w:r w:rsidRPr="00393C1A">
        <w:rPr>
          <w:rFonts w:ascii="Times New Roman" w:hAnsi="Times New Roman" w:cs="Times New Roman"/>
          <w:color w:val="000000" w:themeColor="text1"/>
          <w:sz w:val="28"/>
          <w:szCs w:val="28"/>
        </w:rPr>
        <w:t>ст. 240 ЦК правочин, вчинений замісником, створює, змінює, припиняє цивільні права та обов'язки особи, яку він представляє. При передорученні відбувається заміна первинного представника на іншого, який від імені особи, яку представляють, здійснюватиме дії в межах переданого повноваження, тимчасово або протягом усього строку представництва. Тому відносини представництва при передорученні виникають між особою, яку представляють, і особою, якій первинний представник передав свої повноваження (замісником), що дає можливість провести трансмісію правових наслідків за вчиненими замісником правочинами безпосередньо на особу, яку представляють. У зв'язку з цим правочин, учинений замісником, створює, змінює, припиняє цивільні права й обов'язки особи, яку він представляє.</w:t>
      </w:r>
    </w:p>
    <w:p w:rsidR="00A4436B" w:rsidRPr="00393C1A" w:rsidRDefault="00A4436B" w:rsidP="00923948">
      <w:pPr>
        <w:tabs>
          <w:tab w:val="left" w:pos="1560"/>
        </w:tabs>
        <w:spacing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lang w:val="uk-UA"/>
        </w:rPr>
        <w:t xml:space="preserve">   </w:t>
      </w:r>
    </w:p>
    <w:p w:rsidR="00FD318A" w:rsidRPr="00393C1A" w:rsidRDefault="00A4436B" w:rsidP="00923948">
      <w:pPr>
        <w:tabs>
          <w:tab w:val="left" w:pos="1560"/>
        </w:tabs>
        <w:spacing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lang w:val="uk-UA"/>
        </w:rPr>
        <w:t xml:space="preserve">              </w:t>
      </w:r>
    </w:p>
    <w:p w:rsidR="00FD318A" w:rsidRPr="00393C1A" w:rsidRDefault="00FD318A" w:rsidP="00923948">
      <w:pPr>
        <w:tabs>
          <w:tab w:val="left" w:pos="1560"/>
        </w:tabs>
        <w:spacing w:line="360" w:lineRule="auto"/>
        <w:ind w:firstLine="426"/>
        <w:jc w:val="both"/>
        <w:rPr>
          <w:rFonts w:ascii="Times New Roman" w:hAnsi="Times New Roman" w:cs="Times New Roman"/>
          <w:color w:val="000000" w:themeColor="text1"/>
          <w:sz w:val="28"/>
          <w:szCs w:val="28"/>
          <w:lang w:val="uk-UA"/>
        </w:rPr>
      </w:pPr>
    </w:p>
    <w:p w:rsidR="00FD318A" w:rsidRPr="00393C1A" w:rsidRDefault="00FD318A" w:rsidP="00923948">
      <w:pPr>
        <w:tabs>
          <w:tab w:val="left" w:pos="1560"/>
        </w:tabs>
        <w:spacing w:line="360" w:lineRule="auto"/>
        <w:ind w:firstLine="426"/>
        <w:jc w:val="both"/>
        <w:rPr>
          <w:rFonts w:ascii="Times New Roman" w:hAnsi="Times New Roman" w:cs="Times New Roman"/>
          <w:color w:val="000000" w:themeColor="text1"/>
          <w:sz w:val="28"/>
          <w:szCs w:val="28"/>
          <w:lang w:val="uk-UA"/>
        </w:rPr>
      </w:pPr>
    </w:p>
    <w:p w:rsidR="00FD318A" w:rsidRPr="00393C1A" w:rsidRDefault="00FD318A" w:rsidP="00923948">
      <w:pPr>
        <w:tabs>
          <w:tab w:val="left" w:pos="1560"/>
        </w:tabs>
        <w:spacing w:line="360" w:lineRule="auto"/>
        <w:ind w:firstLine="426"/>
        <w:jc w:val="both"/>
        <w:rPr>
          <w:rFonts w:ascii="Times New Roman" w:hAnsi="Times New Roman" w:cs="Times New Roman"/>
          <w:color w:val="000000" w:themeColor="text1"/>
          <w:sz w:val="28"/>
          <w:szCs w:val="28"/>
          <w:lang w:val="uk-UA"/>
        </w:rPr>
      </w:pPr>
    </w:p>
    <w:p w:rsidR="00FD318A" w:rsidRPr="00393C1A" w:rsidRDefault="00FD318A" w:rsidP="00923948">
      <w:pPr>
        <w:tabs>
          <w:tab w:val="left" w:pos="1560"/>
        </w:tabs>
        <w:spacing w:line="360" w:lineRule="auto"/>
        <w:ind w:firstLine="426"/>
        <w:jc w:val="both"/>
        <w:rPr>
          <w:rFonts w:ascii="Times New Roman" w:hAnsi="Times New Roman" w:cs="Times New Roman"/>
          <w:color w:val="000000" w:themeColor="text1"/>
          <w:sz w:val="28"/>
          <w:szCs w:val="28"/>
          <w:lang w:val="uk-UA"/>
        </w:rPr>
      </w:pPr>
    </w:p>
    <w:p w:rsidR="00FD318A" w:rsidRPr="00393C1A" w:rsidRDefault="00FD318A" w:rsidP="00923948">
      <w:pPr>
        <w:tabs>
          <w:tab w:val="left" w:pos="1560"/>
        </w:tabs>
        <w:spacing w:line="360" w:lineRule="auto"/>
        <w:ind w:firstLine="426"/>
        <w:jc w:val="both"/>
        <w:rPr>
          <w:rFonts w:ascii="Times New Roman" w:hAnsi="Times New Roman" w:cs="Times New Roman"/>
          <w:color w:val="000000" w:themeColor="text1"/>
          <w:sz w:val="28"/>
          <w:szCs w:val="28"/>
          <w:lang w:val="uk-UA"/>
        </w:rPr>
      </w:pPr>
    </w:p>
    <w:p w:rsidR="00FD318A" w:rsidRPr="00393C1A" w:rsidRDefault="00FD318A" w:rsidP="00923948">
      <w:pPr>
        <w:tabs>
          <w:tab w:val="left" w:pos="1560"/>
        </w:tabs>
        <w:spacing w:line="360" w:lineRule="auto"/>
        <w:ind w:firstLine="426"/>
        <w:jc w:val="both"/>
        <w:rPr>
          <w:rFonts w:ascii="Times New Roman" w:hAnsi="Times New Roman" w:cs="Times New Roman"/>
          <w:color w:val="000000" w:themeColor="text1"/>
          <w:sz w:val="28"/>
          <w:szCs w:val="28"/>
          <w:lang w:val="uk-UA"/>
        </w:rPr>
      </w:pPr>
    </w:p>
    <w:p w:rsidR="00FD318A" w:rsidRPr="00393C1A" w:rsidRDefault="00FD318A" w:rsidP="00923948">
      <w:pPr>
        <w:tabs>
          <w:tab w:val="left" w:pos="1560"/>
        </w:tabs>
        <w:spacing w:line="360" w:lineRule="auto"/>
        <w:ind w:firstLine="426"/>
        <w:jc w:val="both"/>
        <w:rPr>
          <w:rFonts w:ascii="Times New Roman" w:hAnsi="Times New Roman" w:cs="Times New Roman"/>
          <w:color w:val="000000" w:themeColor="text1"/>
          <w:sz w:val="28"/>
          <w:szCs w:val="28"/>
          <w:lang w:val="uk-UA"/>
        </w:rPr>
      </w:pPr>
    </w:p>
    <w:p w:rsidR="00FD318A" w:rsidRPr="00393C1A" w:rsidRDefault="00FD318A" w:rsidP="00923948">
      <w:pPr>
        <w:tabs>
          <w:tab w:val="left" w:pos="1560"/>
        </w:tabs>
        <w:spacing w:line="360" w:lineRule="auto"/>
        <w:ind w:firstLine="426"/>
        <w:jc w:val="both"/>
        <w:rPr>
          <w:rFonts w:ascii="Times New Roman" w:hAnsi="Times New Roman" w:cs="Times New Roman"/>
          <w:color w:val="000000" w:themeColor="text1"/>
          <w:sz w:val="28"/>
          <w:szCs w:val="28"/>
          <w:lang w:val="uk-UA"/>
        </w:rPr>
      </w:pPr>
    </w:p>
    <w:p w:rsidR="00FD318A" w:rsidRPr="00393C1A" w:rsidRDefault="00FD318A" w:rsidP="00496C26">
      <w:pPr>
        <w:tabs>
          <w:tab w:val="left" w:pos="1560"/>
        </w:tabs>
        <w:spacing w:line="360" w:lineRule="auto"/>
        <w:jc w:val="both"/>
        <w:rPr>
          <w:rFonts w:ascii="Times New Roman" w:hAnsi="Times New Roman" w:cs="Times New Roman"/>
          <w:color w:val="000000" w:themeColor="text1"/>
          <w:sz w:val="28"/>
          <w:szCs w:val="28"/>
          <w:lang w:val="uk-UA"/>
        </w:rPr>
      </w:pPr>
    </w:p>
    <w:p w:rsidR="000D2995" w:rsidRPr="00393C1A" w:rsidRDefault="000D2995" w:rsidP="000D2995">
      <w:pPr>
        <w:tabs>
          <w:tab w:val="left" w:pos="1560"/>
        </w:tabs>
        <w:spacing w:line="360" w:lineRule="auto"/>
        <w:ind w:firstLine="426"/>
        <w:jc w:val="both"/>
        <w:rPr>
          <w:rFonts w:ascii="Times New Roman" w:hAnsi="Times New Roman" w:cs="Times New Roman"/>
          <w:b/>
          <w:color w:val="000000" w:themeColor="text1"/>
          <w:sz w:val="28"/>
          <w:szCs w:val="28"/>
          <w:lang w:val="uk-UA"/>
        </w:rPr>
      </w:pPr>
      <w:r w:rsidRPr="00393C1A">
        <w:rPr>
          <w:rFonts w:ascii="Times New Roman" w:hAnsi="Times New Roman" w:cs="Times New Roman"/>
          <w:color w:val="000000" w:themeColor="text1"/>
          <w:sz w:val="28"/>
          <w:szCs w:val="28"/>
          <w:lang w:val="uk-UA"/>
        </w:rPr>
        <w:lastRenderedPageBreak/>
        <w:t xml:space="preserve">                </w:t>
      </w:r>
      <w:r w:rsidR="00A4436B" w:rsidRPr="00393C1A">
        <w:rPr>
          <w:rFonts w:ascii="Times New Roman" w:hAnsi="Times New Roman" w:cs="Times New Roman"/>
          <w:b/>
          <w:color w:val="000000" w:themeColor="text1"/>
          <w:sz w:val="28"/>
          <w:szCs w:val="28"/>
        </w:rPr>
        <w:t>Представництво з перевищенням повноважень</w:t>
      </w:r>
    </w:p>
    <w:p w:rsidR="00A4436B" w:rsidRPr="00393C1A" w:rsidRDefault="00A4436B" w:rsidP="00923948">
      <w:pPr>
        <w:tabs>
          <w:tab w:val="left" w:pos="1560"/>
        </w:tabs>
        <w:spacing w:line="360" w:lineRule="auto"/>
        <w:ind w:firstLine="426"/>
        <w:jc w:val="both"/>
        <w:rPr>
          <w:rFonts w:ascii="Times New Roman" w:hAnsi="Times New Roman" w:cs="Times New Roman"/>
          <w:color w:val="000000" w:themeColor="text1"/>
          <w:sz w:val="28"/>
          <w:szCs w:val="28"/>
        </w:rPr>
      </w:pPr>
      <w:r w:rsidRPr="00393C1A">
        <w:rPr>
          <w:rFonts w:ascii="Times New Roman" w:hAnsi="Times New Roman" w:cs="Times New Roman"/>
          <w:color w:val="000000" w:themeColor="text1"/>
          <w:sz w:val="28"/>
          <w:szCs w:val="28"/>
        </w:rPr>
        <w:t>Діяльність представника має здійснюватися у межах повноважень. Правочин, вчинений представником з перевищенням повноважень, створює, змінює, припиняє цивільні права та обов'язки особи, яку він представляє, лише у разі наступного схвалення правочину цією особою. Правочин вважається схваленим, зокрема, у разі, якщо особа, яку він представляє, вчинила дії, що свідчать про прийняття його до виконання.</w:t>
      </w:r>
    </w:p>
    <w:p w:rsidR="00A4436B" w:rsidRPr="00393C1A" w:rsidRDefault="00A4436B" w:rsidP="00923948">
      <w:pPr>
        <w:tabs>
          <w:tab w:val="left" w:pos="1560"/>
        </w:tabs>
        <w:spacing w:line="360" w:lineRule="auto"/>
        <w:ind w:firstLine="426"/>
        <w:jc w:val="both"/>
        <w:rPr>
          <w:rFonts w:ascii="Times New Roman" w:hAnsi="Times New Roman" w:cs="Times New Roman"/>
          <w:color w:val="000000" w:themeColor="text1"/>
          <w:sz w:val="28"/>
          <w:szCs w:val="28"/>
        </w:rPr>
      </w:pPr>
      <w:r w:rsidRPr="00393C1A">
        <w:rPr>
          <w:rFonts w:ascii="Times New Roman" w:hAnsi="Times New Roman" w:cs="Times New Roman"/>
          <w:i/>
          <w:color w:val="000000" w:themeColor="text1"/>
          <w:sz w:val="28"/>
          <w:szCs w:val="28"/>
        </w:rPr>
        <w:t>Перевищення повноваження</w:t>
      </w:r>
      <w:r w:rsidRPr="00393C1A">
        <w:rPr>
          <w:rFonts w:ascii="Times New Roman" w:hAnsi="Times New Roman" w:cs="Times New Roman"/>
          <w:color w:val="000000" w:themeColor="text1"/>
          <w:sz w:val="28"/>
          <w:szCs w:val="28"/>
        </w:rPr>
        <w:t xml:space="preserve"> - це довільне збільшення представником обсягу права на вчинення правочинів, який встановлено вказівками особи, яку представляють, або нормами права. При перевищенні повноважень представник зі своєї ініціативи розширює межі наданого йому повноваження, не погодивши такий відступ з особою, яку він представляє.</w:t>
      </w:r>
    </w:p>
    <w:p w:rsidR="00A4436B" w:rsidRPr="00393C1A" w:rsidRDefault="00A4436B" w:rsidP="00923948">
      <w:pPr>
        <w:tabs>
          <w:tab w:val="left" w:pos="1560"/>
        </w:tabs>
        <w:spacing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rPr>
        <w:t xml:space="preserve">Перевищення повноваження можливе у </w:t>
      </w:r>
      <w:r w:rsidRPr="00393C1A">
        <w:rPr>
          <w:rFonts w:ascii="Times New Roman" w:hAnsi="Times New Roman" w:cs="Times New Roman"/>
          <w:i/>
          <w:color w:val="000000" w:themeColor="text1"/>
          <w:sz w:val="28"/>
          <w:szCs w:val="28"/>
        </w:rPr>
        <w:t>кількісному</w:t>
      </w:r>
      <w:r w:rsidRPr="00393C1A">
        <w:rPr>
          <w:rFonts w:ascii="Times New Roman" w:hAnsi="Times New Roman" w:cs="Times New Roman"/>
          <w:color w:val="000000" w:themeColor="text1"/>
          <w:sz w:val="28"/>
          <w:szCs w:val="28"/>
        </w:rPr>
        <w:t xml:space="preserve"> і </w:t>
      </w:r>
      <w:r w:rsidRPr="00393C1A">
        <w:rPr>
          <w:rFonts w:ascii="Times New Roman" w:hAnsi="Times New Roman" w:cs="Times New Roman"/>
          <w:i/>
          <w:color w:val="000000" w:themeColor="text1"/>
          <w:sz w:val="28"/>
          <w:szCs w:val="28"/>
        </w:rPr>
        <w:t>якісному</w:t>
      </w:r>
      <w:r w:rsidRPr="00393C1A">
        <w:rPr>
          <w:rFonts w:ascii="Times New Roman" w:hAnsi="Times New Roman" w:cs="Times New Roman"/>
          <w:color w:val="000000" w:themeColor="text1"/>
          <w:sz w:val="28"/>
          <w:szCs w:val="28"/>
        </w:rPr>
        <w:t xml:space="preserve"> відношенні.</w:t>
      </w:r>
    </w:p>
    <w:p w:rsidR="00A4436B" w:rsidRPr="00393C1A" w:rsidRDefault="00A4436B" w:rsidP="00923948">
      <w:pPr>
        <w:tabs>
          <w:tab w:val="left" w:pos="1560"/>
        </w:tabs>
        <w:spacing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i/>
          <w:color w:val="000000" w:themeColor="text1"/>
          <w:sz w:val="28"/>
          <w:szCs w:val="28"/>
          <w:lang w:val="uk-UA"/>
        </w:rPr>
        <w:t xml:space="preserve"> Кількісне</w:t>
      </w:r>
      <w:r w:rsidRPr="00393C1A">
        <w:rPr>
          <w:rFonts w:ascii="Times New Roman" w:hAnsi="Times New Roman" w:cs="Times New Roman"/>
          <w:color w:val="000000" w:themeColor="text1"/>
          <w:sz w:val="28"/>
          <w:szCs w:val="28"/>
          <w:lang w:val="uk-UA"/>
        </w:rPr>
        <w:t xml:space="preserve"> перевищення повноважень полягає у довільній зміні показників, що характеризують кількісну сторону правочину: число, вага, міра речей; термін договору, який укладається; розмір плати або купівельної ціни. </w:t>
      </w:r>
    </w:p>
    <w:p w:rsidR="00A4436B" w:rsidRPr="00393C1A" w:rsidRDefault="00A4436B" w:rsidP="00923948">
      <w:pPr>
        <w:tabs>
          <w:tab w:val="left" w:pos="1560"/>
        </w:tabs>
        <w:spacing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i/>
          <w:color w:val="000000" w:themeColor="text1"/>
          <w:sz w:val="28"/>
          <w:szCs w:val="28"/>
        </w:rPr>
        <w:t>Якісне</w:t>
      </w:r>
      <w:r w:rsidRPr="00393C1A">
        <w:rPr>
          <w:rFonts w:ascii="Times New Roman" w:hAnsi="Times New Roman" w:cs="Times New Roman"/>
          <w:color w:val="000000" w:themeColor="text1"/>
          <w:sz w:val="28"/>
          <w:szCs w:val="28"/>
        </w:rPr>
        <w:t xml:space="preserve"> перевищення повноважень стосується властивостей і специфіки предмета правочину; вибору контрагента, з яким має бути укладений правочин; характеру правочину; вчинення дій, не передбачених довіреністю.</w:t>
      </w:r>
    </w:p>
    <w:p w:rsidR="00A4436B" w:rsidRPr="00393C1A" w:rsidRDefault="00A4436B" w:rsidP="00923948">
      <w:pPr>
        <w:tabs>
          <w:tab w:val="left" w:pos="1560"/>
        </w:tabs>
        <w:spacing w:line="360" w:lineRule="auto"/>
        <w:ind w:firstLine="426"/>
        <w:jc w:val="both"/>
        <w:rPr>
          <w:rFonts w:ascii="Times New Roman" w:hAnsi="Times New Roman" w:cs="Times New Roman"/>
          <w:i/>
          <w:color w:val="000000" w:themeColor="text1"/>
          <w:sz w:val="28"/>
          <w:szCs w:val="28"/>
        </w:rPr>
      </w:pPr>
      <w:r w:rsidRPr="00393C1A">
        <w:rPr>
          <w:rFonts w:ascii="Times New Roman" w:hAnsi="Times New Roman" w:cs="Times New Roman"/>
          <w:i/>
          <w:color w:val="000000" w:themeColor="text1"/>
          <w:sz w:val="28"/>
          <w:szCs w:val="28"/>
        </w:rPr>
        <w:t>З врахуванням суб'єктивного ставлення представника до своїх дій та їхньої мети, можна виокремити такі види перевищення повноважень:</w:t>
      </w:r>
    </w:p>
    <w:p w:rsidR="00A4436B" w:rsidRPr="00393C1A" w:rsidRDefault="00A4436B" w:rsidP="00923948">
      <w:pPr>
        <w:tabs>
          <w:tab w:val="left" w:pos="1560"/>
        </w:tabs>
        <w:spacing w:line="360" w:lineRule="auto"/>
        <w:ind w:firstLine="426"/>
        <w:jc w:val="both"/>
        <w:rPr>
          <w:rFonts w:ascii="Times New Roman" w:hAnsi="Times New Roman" w:cs="Times New Roman"/>
          <w:color w:val="000000" w:themeColor="text1"/>
          <w:sz w:val="28"/>
          <w:szCs w:val="28"/>
        </w:rPr>
      </w:pPr>
      <w:r w:rsidRPr="00393C1A">
        <w:rPr>
          <w:rFonts w:ascii="Times New Roman" w:hAnsi="Times New Roman" w:cs="Times New Roman"/>
          <w:color w:val="000000" w:themeColor="text1"/>
          <w:sz w:val="28"/>
          <w:szCs w:val="28"/>
        </w:rPr>
        <w:t>1) дії з перевищенням повноважень внаслідок помилки щодо обсягу останніх;</w:t>
      </w:r>
    </w:p>
    <w:p w:rsidR="00A4436B" w:rsidRPr="00393C1A" w:rsidRDefault="00A4436B" w:rsidP="00923948">
      <w:pPr>
        <w:tabs>
          <w:tab w:val="left" w:pos="1560"/>
        </w:tabs>
        <w:spacing w:line="360" w:lineRule="auto"/>
        <w:ind w:firstLine="426"/>
        <w:jc w:val="both"/>
        <w:rPr>
          <w:rFonts w:ascii="Times New Roman" w:hAnsi="Times New Roman" w:cs="Times New Roman"/>
          <w:color w:val="000000" w:themeColor="text1"/>
          <w:sz w:val="28"/>
          <w:szCs w:val="28"/>
        </w:rPr>
      </w:pPr>
      <w:r w:rsidRPr="00393C1A">
        <w:rPr>
          <w:rFonts w:ascii="Times New Roman" w:hAnsi="Times New Roman" w:cs="Times New Roman"/>
          <w:color w:val="000000" w:themeColor="text1"/>
          <w:sz w:val="28"/>
          <w:szCs w:val="28"/>
        </w:rPr>
        <w:t>2) навмисне перевищення повноважень у сподіванні отримати схвалення вчинених дій від особи, яку представляють;</w:t>
      </w:r>
    </w:p>
    <w:p w:rsidR="00A4436B" w:rsidRPr="00393C1A" w:rsidRDefault="00A4436B" w:rsidP="00923948">
      <w:pPr>
        <w:tabs>
          <w:tab w:val="left" w:pos="1560"/>
        </w:tabs>
        <w:spacing w:line="360" w:lineRule="auto"/>
        <w:ind w:firstLine="426"/>
        <w:jc w:val="both"/>
        <w:rPr>
          <w:rFonts w:ascii="Times New Roman" w:hAnsi="Times New Roman" w:cs="Times New Roman"/>
          <w:color w:val="000000" w:themeColor="text1"/>
          <w:sz w:val="28"/>
          <w:szCs w:val="28"/>
        </w:rPr>
      </w:pPr>
      <w:r w:rsidRPr="00393C1A">
        <w:rPr>
          <w:rFonts w:ascii="Times New Roman" w:hAnsi="Times New Roman" w:cs="Times New Roman"/>
          <w:color w:val="000000" w:themeColor="text1"/>
          <w:sz w:val="28"/>
          <w:szCs w:val="28"/>
        </w:rPr>
        <w:t>3) навмисне перевищення повноважень з метою отримати вигоду для себе.</w:t>
      </w:r>
    </w:p>
    <w:p w:rsidR="00A4436B" w:rsidRPr="00393C1A" w:rsidRDefault="00A4436B" w:rsidP="00923948">
      <w:pPr>
        <w:tabs>
          <w:tab w:val="left" w:pos="1560"/>
        </w:tabs>
        <w:spacing w:line="360" w:lineRule="auto"/>
        <w:ind w:firstLine="426"/>
        <w:jc w:val="both"/>
        <w:rPr>
          <w:rFonts w:ascii="Times New Roman" w:hAnsi="Times New Roman" w:cs="Times New Roman"/>
          <w:color w:val="000000" w:themeColor="text1"/>
          <w:sz w:val="28"/>
          <w:szCs w:val="28"/>
        </w:rPr>
      </w:pPr>
      <w:r w:rsidRPr="00393C1A">
        <w:rPr>
          <w:rFonts w:ascii="Times New Roman" w:hAnsi="Times New Roman" w:cs="Times New Roman"/>
          <w:color w:val="000000" w:themeColor="text1"/>
          <w:sz w:val="28"/>
          <w:szCs w:val="28"/>
        </w:rPr>
        <w:lastRenderedPageBreak/>
        <w:t>Правочин, вчинений з перевищенням повноважень, створює, змінює і припиняє цивільні права і обов'язки для особи, яку представляють, лише у разі подальшого схвалення цієї угоди. Якщо ж схвалення не відбудеться, то такий правочин правових наслідків для того, кого представляють, не тягне і має бути визнаним недійсним</w:t>
      </w:r>
      <w:r w:rsidR="00827A17" w:rsidRPr="00393C1A">
        <w:rPr>
          <w:rFonts w:ascii="Times New Roman" w:hAnsi="Times New Roman" w:cs="Times New Roman"/>
          <w:color w:val="000000" w:themeColor="text1"/>
          <w:sz w:val="28"/>
          <w:szCs w:val="28"/>
        </w:rPr>
        <w:t xml:space="preserve"> відповідно до ч. 1 ст. 241, </w:t>
      </w:r>
      <w:r w:rsidRPr="00393C1A">
        <w:rPr>
          <w:rFonts w:ascii="Times New Roman" w:hAnsi="Times New Roman" w:cs="Times New Roman"/>
          <w:color w:val="000000" w:themeColor="text1"/>
          <w:sz w:val="28"/>
          <w:szCs w:val="28"/>
        </w:rPr>
        <w:t>ст. 215, 239 ЦК. У перших двох випадках перевищення повноважень сторони повертаються у первісний стан. У випадку навмисної діяльності з перевищенням повноважень з метою отримати вигоду для себе пр</w:t>
      </w:r>
      <w:r w:rsidR="001633F8" w:rsidRPr="00393C1A">
        <w:rPr>
          <w:rFonts w:ascii="Times New Roman" w:hAnsi="Times New Roman" w:cs="Times New Roman"/>
          <w:color w:val="000000" w:themeColor="text1"/>
          <w:sz w:val="28"/>
          <w:szCs w:val="28"/>
        </w:rPr>
        <w:t xml:space="preserve">авочин визнається недійсним, а </w:t>
      </w:r>
      <w:r w:rsidR="001633F8" w:rsidRPr="00393C1A">
        <w:rPr>
          <w:rFonts w:ascii="Times New Roman" w:hAnsi="Times New Roman" w:cs="Times New Roman"/>
          <w:color w:val="000000" w:themeColor="text1"/>
          <w:sz w:val="28"/>
          <w:szCs w:val="28"/>
          <w:lang w:val="uk-UA"/>
        </w:rPr>
        <w:t>на</w:t>
      </w:r>
      <w:r w:rsidRPr="00393C1A">
        <w:rPr>
          <w:rFonts w:ascii="Times New Roman" w:hAnsi="Times New Roman" w:cs="Times New Roman"/>
          <w:color w:val="000000" w:themeColor="text1"/>
          <w:sz w:val="28"/>
          <w:szCs w:val="28"/>
        </w:rPr>
        <w:t xml:space="preserve"> представника, крім того, покладається обов'язок відшкодування збитків, завданих тому, кого він представляв, і третій особі.</w:t>
      </w:r>
    </w:p>
    <w:p w:rsidR="00A4436B" w:rsidRPr="00393C1A" w:rsidRDefault="00A4436B" w:rsidP="00923948">
      <w:pPr>
        <w:tabs>
          <w:tab w:val="left" w:pos="1560"/>
        </w:tabs>
        <w:spacing w:line="360" w:lineRule="auto"/>
        <w:ind w:firstLine="426"/>
        <w:jc w:val="both"/>
        <w:rPr>
          <w:rFonts w:ascii="Times New Roman" w:hAnsi="Times New Roman" w:cs="Times New Roman"/>
          <w:color w:val="000000" w:themeColor="text1"/>
          <w:sz w:val="28"/>
          <w:szCs w:val="28"/>
        </w:rPr>
      </w:pPr>
      <w:r w:rsidRPr="00393C1A">
        <w:rPr>
          <w:rFonts w:ascii="Times New Roman" w:hAnsi="Times New Roman" w:cs="Times New Roman"/>
          <w:color w:val="000000" w:themeColor="text1"/>
          <w:sz w:val="28"/>
          <w:szCs w:val="28"/>
        </w:rPr>
        <w:t>Крім того, за певних обставин (наприклад, у разі зловмисної домовленості представника і третьої особи про укладення правочину з перевищенням повноважень) виникає також обов'язок третьої особи відшкодувати особі, яку представляли, збитки, що виникли внаслідок дій представника з перевищенням повноважень.</w:t>
      </w:r>
    </w:p>
    <w:p w:rsidR="00A4436B" w:rsidRPr="00393C1A" w:rsidRDefault="00A4436B" w:rsidP="00923948">
      <w:pPr>
        <w:tabs>
          <w:tab w:val="left" w:pos="1560"/>
        </w:tabs>
        <w:spacing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rPr>
        <w:t>Статті 241 ЦК передбачає 2 варіанти поведінки особи, яку представляють, при представництві з перевищенням повноважень:</w:t>
      </w:r>
    </w:p>
    <w:p w:rsidR="00A4436B" w:rsidRPr="00393C1A" w:rsidRDefault="00A4436B" w:rsidP="00923948">
      <w:pPr>
        <w:tabs>
          <w:tab w:val="left" w:pos="1560"/>
        </w:tabs>
        <w:spacing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lang w:val="uk-UA"/>
        </w:rPr>
        <w:t xml:space="preserve"> 1) вона схвалює дії, вчинені від її імені; </w:t>
      </w:r>
    </w:p>
    <w:p w:rsidR="00A4436B" w:rsidRPr="00393C1A" w:rsidRDefault="00A87D9A" w:rsidP="00923948">
      <w:pPr>
        <w:tabs>
          <w:tab w:val="left" w:pos="1560"/>
        </w:tabs>
        <w:spacing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lang w:val="uk-UA"/>
        </w:rPr>
        <w:t xml:space="preserve"> </w:t>
      </w:r>
      <w:r w:rsidR="00A4436B" w:rsidRPr="00393C1A">
        <w:rPr>
          <w:rFonts w:ascii="Times New Roman" w:hAnsi="Times New Roman" w:cs="Times New Roman"/>
          <w:color w:val="000000" w:themeColor="text1"/>
          <w:sz w:val="28"/>
          <w:szCs w:val="28"/>
          <w:lang w:val="uk-UA"/>
        </w:rPr>
        <w:t>2) вона відмовляється від схвалення дій, вчинених від її імені без повноважень або з перевищенням повноважень.</w:t>
      </w:r>
    </w:p>
    <w:p w:rsidR="00A4436B" w:rsidRPr="00393C1A" w:rsidRDefault="00A4436B" w:rsidP="00923948">
      <w:pPr>
        <w:tabs>
          <w:tab w:val="left" w:pos="1560"/>
        </w:tabs>
        <w:spacing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i/>
          <w:color w:val="000000" w:themeColor="text1"/>
          <w:sz w:val="28"/>
          <w:szCs w:val="28"/>
          <w:lang w:val="uk-UA"/>
        </w:rPr>
        <w:t>Схвалення дій представника можливе в різних формах</w:t>
      </w:r>
      <w:r w:rsidRPr="00393C1A">
        <w:rPr>
          <w:rFonts w:ascii="Times New Roman" w:hAnsi="Times New Roman" w:cs="Times New Roman"/>
          <w:color w:val="000000" w:themeColor="text1"/>
          <w:sz w:val="28"/>
          <w:szCs w:val="28"/>
          <w:lang w:val="uk-UA"/>
        </w:rPr>
        <w:t xml:space="preserve">: </w:t>
      </w:r>
    </w:p>
    <w:p w:rsidR="00A4436B" w:rsidRPr="00393C1A" w:rsidRDefault="00A4436B" w:rsidP="00923948">
      <w:pPr>
        <w:tabs>
          <w:tab w:val="left" w:pos="1560"/>
        </w:tabs>
        <w:spacing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lang w:val="uk-UA"/>
        </w:rPr>
        <w:t>1) схвалення шляхом заяви про це;</w:t>
      </w:r>
    </w:p>
    <w:p w:rsidR="00A4436B" w:rsidRPr="00393C1A" w:rsidRDefault="00560B41" w:rsidP="00560B41">
      <w:pPr>
        <w:tabs>
          <w:tab w:val="left" w:pos="1560"/>
        </w:tabs>
        <w:spacing w:line="360" w:lineRule="auto"/>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lang w:val="uk-UA"/>
        </w:rPr>
        <w:t xml:space="preserve">     </w:t>
      </w:r>
      <w:r w:rsidR="00A4436B" w:rsidRPr="00393C1A">
        <w:rPr>
          <w:rFonts w:ascii="Times New Roman" w:hAnsi="Times New Roman" w:cs="Times New Roman"/>
          <w:color w:val="000000" w:themeColor="text1"/>
          <w:sz w:val="28"/>
          <w:szCs w:val="28"/>
          <w:lang w:val="uk-UA"/>
        </w:rPr>
        <w:t xml:space="preserve"> 2) схвалення мовчазною згодою; </w:t>
      </w:r>
    </w:p>
    <w:p w:rsidR="00A4436B" w:rsidRPr="00393C1A" w:rsidRDefault="00A4436B" w:rsidP="00923948">
      <w:pPr>
        <w:tabs>
          <w:tab w:val="left" w:pos="1560"/>
        </w:tabs>
        <w:spacing w:line="360" w:lineRule="auto"/>
        <w:ind w:firstLine="426"/>
        <w:jc w:val="both"/>
        <w:rPr>
          <w:rFonts w:ascii="Times New Roman" w:hAnsi="Times New Roman" w:cs="Times New Roman"/>
          <w:color w:val="000000" w:themeColor="text1"/>
          <w:sz w:val="28"/>
          <w:szCs w:val="28"/>
        </w:rPr>
      </w:pPr>
      <w:r w:rsidRPr="00393C1A">
        <w:rPr>
          <w:rFonts w:ascii="Times New Roman" w:hAnsi="Times New Roman" w:cs="Times New Roman"/>
          <w:color w:val="000000" w:themeColor="text1"/>
          <w:sz w:val="28"/>
          <w:szCs w:val="28"/>
          <w:lang w:val="uk-UA"/>
        </w:rPr>
        <w:t>3) схвалення шляхом здійснення конклюдентних дій, що свідчать про прийняття правочину.</w:t>
      </w:r>
      <w:r w:rsidR="00C630C4" w:rsidRPr="00393C1A">
        <w:rPr>
          <w:rFonts w:ascii="Times New Roman" w:hAnsi="Times New Roman" w:cs="Times New Roman"/>
          <w:color w:val="000000" w:themeColor="text1"/>
          <w:sz w:val="28"/>
          <w:szCs w:val="28"/>
        </w:rPr>
        <w:t>[</w:t>
      </w:r>
      <w:r w:rsidR="009245A7" w:rsidRPr="00393C1A">
        <w:rPr>
          <w:rFonts w:ascii="Times New Roman" w:hAnsi="Times New Roman" w:cs="Times New Roman"/>
          <w:color w:val="000000" w:themeColor="text1"/>
          <w:sz w:val="28"/>
          <w:szCs w:val="28"/>
          <w:lang w:val="uk-UA"/>
        </w:rPr>
        <w:t>4</w:t>
      </w:r>
      <w:r w:rsidRPr="00393C1A">
        <w:rPr>
          <w:rFonts w:ascii="Times New Roman" w:hAnsi="Times New Roman" w:cs="Times New Roman"/>
          <w:color w:val="000000" w:themeColor="text1"/>
          <w:sz w:val="28"/>
          <w:szCs w:val="28"/>
        </w:rPr>
        <w:t>]</w:t>
      </w:r>
    </w:p>
    <w:p w:rsidR="00A4436B" w:rsidRPr="00393C1A" w:rsidRDefault="00002575" w:rsidP="00923948">
      <w:pPr>
        <w:tabs>
          <w:tab w:val="left" w:pos="1560"/>
        </w:tabs>
        <w:spacing w:line="360" w:lineRule="auto"/>
        <w:ind w:firstLine="426"/>
        <w:jc w:val="both"/>
        <w:rPr>
          <w:rFonts w:ascii="Times New Roman" w:hAnsi="Times New Roman" w:cs="Times New Roman"/>
          <w:color w:val="000000" w:themeColor="text1"/>
          <w:sz w:val="28"/>
          <w:szCs w:val="28"/>
        </w:rPr>
      </w:pPr>
      <w:r w:rsidRPr="00393C1A">
        <w:rPr>
          <w:rFonts w:ascii="Times New Roman" w:hAnsi="Times New Roman" w:cs="Times New Roman"/>
          <w:color w:val="000000" w:themeColor="text1"/>
          <w:sz w:val="28"/>
          <w:szCs w:val="28"/>
        </w:rPr>
        <w:lastRenderedPageBreak/>
        <w:t>За сво</w:t>
      </w:r>
      <w:r w:rsidRPr="00393C1A">
        <w:rPr>
          <w:rFonts w:ascii="Times New Roman" w:hAnsi="Times New Roman" w:cs="Times New Roman"/>
          <w:color w:val="000000" w:themeColor="text1"/>
          <w:sz w:val="28"/>
          <w:szCs w:val="28"/>
          <w:lang w:val="uk-UA"/>
        </w:rPr>
        <w:t>єю</w:t>
      </w:r>
      <w:r w:rsidRPr="00393C1A">
        <w:rPr>
          <w:rFonts w:ascii="Times New Roman" w:hAnsi="Times New Roman" w:cs="Times New Roman"/>
          <w:color w:val="000000" w:themeColor="text1"/>
          <w:sz w:val="28"/>
          <w:szCs w:val="28"/>
        </w:rPr>
        <w:t xml:space="preserve"> юридичн</w:t>
      </w:r>
      <w:r w:rsidRPr="00393C1A">
        <w:rPr>
          <w:rFonts w:ascii="Times New Roman" w:hAnsi="Times New Roman" w:cs="Times New Roman"/>
          <w:color w:val="000000" w:themeColor="text1"/>
          <w:sz w:val="28"/>
          <w:szCs w:val="28"/>
          <w:lang w:val="uk-UA"/>
        </w:rPr>
        <w:t>ою</w:t>
      </w:r>
      <w:r w:rsidR="00A4436B" w:rsidRPr="00393C1A">
        <w:rPr>
          <w:rFonts w:ascii="Times New Roman" w:hAnsi="Times New Roman" w:cs="Times New Roman"/>
          <w:color w:val="000000" w:themeColor="text1"/>
          <w:sz w:val="28"/>
          <w:szCs w:val="28"/>
        </w:rPr>
        <w:t xml:space="preserve"> природою схвалення є одностороннім правочином, що вимагає сприйняття його третьою особою і представником. У схваленні виражається воля особи, яку представляють, наділити юридичною силою конкретну угоду, укладену для неї з перевищенням повноважень.</w:t>
      </w:r>
    </w:p>
    <w:p w:rsidR="00A4436B" w:rsidRPr="00393C1A" w:rsidRDefault="00A4436B" w:rsidP="00923948">
      <w:pPr>
        <w:tabs>
          <w:tab w:val="left" w:pos="1560"/>
        </w:tabs>
        <w:spacing w:line="360" w:lineRule="auto"/>
        <w:ind w:firstLine="426"/>
        <w:jc w:val="both"/>
        <w:rPr>
          <w:rFonts w:ascii="Times New Roman" w:hAnsi="Times New Roman" w:cs="Times New Roman"/>
          <w:color w:val="000000" w:themeColor="text1"/>
          <w:sz w:val="28"/>
          <w:szCs w:val="28"/>
        </w:rPr>
      </w:pPr>
      <w:r w:rsidRPr="00393C1A">
        <w:rPr>
          <w:rFonts w:ascii="Times New Roman" w:hAnsi="Times New Roman" w:cs="Times New Roman"/>
          <w:color w:val="000000" w:themeColor="text1"/>
          <w:sz w:val="28"/>
          <w:szCs w:val="28"/>
        </w:rPr>
        <w:t>Положення ст. 241 ЦК щодо можливості схвалення правочину, укладеного представником з перевищенням повноважень, поширюються лише на випадки добровільного представництва, оскільки при обов'язковому представництві воля особи, яку представляють, є нікчемною і правового значення не має.</w:t>
      </w:r>
    </w:p>
    <w:p w:rsidR="00A4436B" w:rsidRPr="00393C1A" w:rsidRDefault="001B6F96" w:rsidP="00923948">
      <w:pPr>
        <w:tabs>
          <w:tab w:val="left" w:pos="1560"/>
        </w:tabs>
        <w:spacing w:line="360" w:lineRule="auto"/>
        <w:ind w:firstLine="426"/>
        <w:jc w:val="both"/>
        <w:rPr>
          <w:rFonts w:ascii="Times New Roman" w:hAnsi="Times New Roman" w:cs="Times New Roman"/>
          <w:color w:val="000000" w:themeColor="text1"/>
          <w:sz w:val="28"/>
          <w:szCs w:val="28"/>
        </w:rPr>
      </w:pPr>
      <w:r w:rsidRPr="00393C1A">
        <w:rPr>
          <w:rFonts w:ascii="Times New Roman" w:hAnsi="Times New Roman" w:cs="Times New Roman"/>
          <w:color w:val="000000" w:themeColor="text1"/>
          <w:sz w:val="28"/>
          <w:szCs w:val="28"/>
          <w:lang w:val="uk-UA"/>
        </w:rPr>
        <w:t xml:space="preserve">На </w:t>
      </w:r>
      <w:r w:rsidR="00A4436B" w:rsidRPr="00393C1A">
        <w:rPr>
          <w:rFonts w:ascii="Times New Roman" w:hAnsi="Times New Roman" w:cs="Times New Roman"/>
          <w:color w:val="000000" w:themeColor="text1"/>
          <w:sz w:val="28"/>
          <w:szCs w:val="28"/>
        </w:rPr>
        <w:t>практиці виникають питання про значення схвалення тим, кого представляють, угоди, укладеної з перевищенням повноважень.</w:t>
      </w:r>
    </w:p>
    <w:p w:rsidR="00A4436B" w:rsidRPr="00393C1A" w:rsidRDefault="00A4436B" w:rsidP="00923948">
      <w:pPr>
        <w:tabs>
          <w:tab w:val="left" w:pos="1560"/>
        </w:tabs>
        <w:spacing w:line="360" w:lineRule="auto"/>
        <w:ind w:firstLine="426"/>
        <w:jc w:val="both"/>
        <w:rPr>
          <w:rFonts w:ascii="Times New Roman" w:hAnsi="Times New Roman" w:cs="Times New Roman"/>
          <w:color w:val="000000" w:themeColor="text1"/>
          <w:sz w:val="28"/>
          <w:szCs w:val="28"/>
        </w:rPr>
      </w:pPr>
      <w:r w:rsidRPr="00393C1A">
        <w:rPr>
          <w:rFonts w:ascii="Times New Roman" w:hAnsi="Times New Roman" w:cs="Times New Roman"/>
          <w:color w:val="000000" w:themeColor="text1"/>
          <w:sz w:val="28"/>
          <w:szCs w:val="28"/>
        </w:rPr>
        <w:t>Як випливає із тексту ст. 241 ЦК несхвалення такого правочину ніби тягне повну його недійсність. Але такий висновок суперечить ст. 217 ЦК, згідно з якою недійсність частини правочину не тягне недійсності інших її частин.</w:t>
      </w:r>
    </w:p>
    <w:p w:rsidR="00A4436B" w:rsidRPr="00393C1A" w:rsidRDefault="00A4436B" w:rsidP="00923948">
      <w:pPr>
        <w:tabs>
          <w:tab w:val="left" w:pos="1560"/>
        </w:tabs>
        <w:spacing w:line="360" w:lineRule="auto"/>
        <w:ind w:firstLine="426"/>
        <w:jc w:val="both"/>
        <w:rPr>
          <w:rFonts w:ascii="Times New Roman" w:hAnsi="Times New Roman" w:cs="Times New Roman"/>
          <w:color w:val="000000" w:themeColor="text1"/>
          <w:sz w:val="28"/>
          <w:szCs w:val="28"/>
        </w:rPr>
      </w:pPr>
      <w:r w:rsidRPr="00393C1A">
        <w:rPr>
          <w:rFonts w:ascii="Times New Roman" w:hAnsi="Times New Roman" w:cs="Times New Roman"/>
          <w:color w:val="000000" w:themeColor="text1"/>
          <w:sz w:val="28"/>
          <w:szCs w:val="28"/>
        </w:rPr>
        <w:t>Більш коректним здається припущення, що той, кого представляють, не може ухилитися від схвалення тієї частини угоди, яка відповідає повноваженням, - за умови, що можливе її самостійне існування. Тому угода, укладена з перевищенням повноважень, якщо її не схвалив той, кого представляють, може бути визнана судом частково дійсною. Якщо самостійне існування частини угоди, укладеної в межах повноважень, не є можливим, то вона визнається повністю недійсною.</w:t>
      </w:r>
    </w:p>
    <w:p w:rsidR="00A4436B" w:rsidRPr="00393C1A" w:rsidRDefault="00A4436B" w:rsidP="00923948">
      <w:pPr>
        <w:tabs>
          <w:tab w:val="left" w:pos="1560"/>
        </w:tabs>
        <w:spacing w:line="360" w:lineRule="auto"/>
        <w:ind w:firstLine="426"/>
        <w:jc w:val="both"/>
        <w:rPr>
          <w:rFonts w:ascii="Times New Roman" w:hAnsi="Times New Roman" w:cs="Times New Roman"/>
          <w:color w:val="000000" w:themeColor="text1"/>
          <w:sz w:val="28"/>
          <w:szCs w:val="28"/>
        </w:rPr>
      </w:pPr>
      <w:r w:rsidRPr="00393C1A">
        <w:rPr>
          <w:rFonts w:ascii="Times New Roman" w:hAnsi="Times New Roman" w:cs="Times New Roman"/>
          <w:color w:val="000000" w:themeColor="text1"/>
          <w:sz w:val="28"/>
          <w:szCs w:val="28"/>
        </w:rPr>
        <w:t>Витрати, яких зазнав представник, що діяв з перевищенням повноважень, можуть бути стягнуті з особи, яку він представляв, як безпідставне збагачення за правилами глави 82 ЦК за наявності всіх умов, необхідних для виникнення відповідних зобов'язань.</w:t>
      </w:r>
    </w:p>
    <w:p w:rsidR="00A4436B" w:rsidRPr="00393C1A" w:rsidRDefault="00A4436B" w:rsidP="00923948">
      <w:pPr>
        <w:tabs>
          <w:tab w:val="left" w:pos="1560"/>
        </w:tabs>
        <w:spacing w:line="360" w:lineRule="auto"/>
        <w:ind w:firstLine="426"/>
        <w:jc w:val="both"/>
        <w:rPr>
          <w:rFonts w:ascii="Times New Roman" w:hAnsi="Times New Roman" w:cs="Times New Roman"/>
          <w:color w:val="000000" w:themeColor="text1"/>
          <w:sz w:val="28"/>
          <w:szCs w:val="28"/>
        </w:rPr>
      </w:pPr>
      <w:r w:rsidRPr="00393C1A">
        <w:rPr>
          <w:rFonts w:ascii="Times New Roman" w:hAnsi="Times New Roman" w:cs="Times New Roman"/>
          <w:color w:val="000000" w:themeColor="text1"/>
          <w:sz w:val="28"/>
          <w:szCs w:val="28"/>
        </w:rPr>
        <w:t>Наступне схвалення правочину особою, яку представляють, створює, змінює і припиняє цивільні права та обов'язки з моменту вчинення цього правочину.</w:t>
      </w:r>
    </w:p>
    <w:p w:rsidR="00A4436B" w:rsidRPr="00393C1A" w:rsidRDefault="00B32B66" w:rsidP="00923948">
      <w:pPr>
        <w:pStyle w:val="western"/>
        <w:spacing w:after="0" w:afterAutospacing="0" w:line="360" w:lineRule="auto"/>
        <w:ind w:firstLine="426"/>
        <w:jc w:val="both"/>
        <w:rPr>
          <w:color w:val="000000" w:themeColor="text1"/>
          <w:sz w:val="28"/>
          <w:szCs w:val="28"/>
          <w:lang w:val="uk-UA"/>
        </w:rPr>
      </w:pPr>
      <w:r w:rsidRPr="00393C1A">
        <w:rPr>
          <w:color w:val="000000" w:themeColor="text1"/>
          <w:sz w:val="28"/>
          <w:szCs w:val="28"/>
          <w:lang w:val="uk-UA"/>
        </w:rPr>
        <w:lastRenderedPageBreak/>
        <w:t xml:space="preserve">  </w:t>
      </w:r>
      <w:r w:rsidR="00A4436B" w:rsidRPr="00393C1A">
        <w:rPr>
          <w:color w:val="000000" w:themeColor="text1"/>
          <w:sz w:val="28"/>
          <w:szCs w:val="28"/>
          <w:lang w:val="uk-UA"/>
        </w:rPr>
        <w:t>Як уже зазначалось, повноваження - це певні юридичні дії, які представник здійснює від імені особи, яку він представляє.</w:t>
      </w:r>
      <w:r w:rsidR="00A4436B" w:rsidRPr="00393C1A">
        <w:rPr>
          <w:rStyle w:val="apple-converted-space"/>
          <w:color w:val="000000" w:themeColor="text1"/>
          <w:sz w:val="28"/>
          <w:szCs w:val="28"/>
          <w:lang w:val="uk-UA"/>
        </w:rPr>
        <w:t> </w:t>
      </w:r>
      <w:hyperlink r:id="rId30" w:tooltip="Підстави" w:history="1">
        <w:r w:rsidR="00A4436B" w:rsidRPr="00393C1A">
          <w:rPr>
            <w:rStyle w:val="a3"/>
            <w:color w:val="000000" w:themeColor="text1"/>
            <w:sz w:val="28"/>
            <w:szCs w:val="28"/>
            <w:u w:val="none"/>
            <w:lang w:val="uk-UA"/>
          </w:rPr>
          <w:t>Підставами</w:t>
        </w:r>
      </w:hyperlink>
      <w:r w:rsidR="00A4436B" w:rsidRPr="00393C1A">
        <w:rPr>
          <w:color w:val="000000" w:themeColor="text1"/>
          <w:sz w:val="28"/>
          <w:szCs w:val="28"/>
          <w:lang w:val="uk-UA"/>
        </w:rPr>
        <w:t xml:space="preserve"> виникнення повноважень, тобто тими юридичними фактами, з наявністю яких закон пов'язує виникнення повноважень, є:</w:t>
      </w:r>
    </w:p>
    <w:p w:rsidR="00A4436B" w:rsidRPr="00393C1A" w:rsidRDefault="00A4436B" w:rsidP="00923948">
      <w:pPr>
        <w:pStyle w:val="western"/>
        <w:spacing w:after="0" w:afterAutospacing="0" w:line="360" w:lineRule="auto"/>
        <w:ind w:firstLine="426"/>
        <w:jc w:val="both"/>
        <w:rPr>
          <w:color w:val="000000" w:themeColor="text1"/>
          <w:sz w:val="28"/>
          <w:szCs w:val="28"/>
          <w:lang w:val="uk-UA"/>
        </w:rPr>
      </w:pPr>
      <w:r w:rsidRPr="00393C1A">
        <w:rPr>
          <w:color w:val="000000" w:themeColor="text1"/>
          <w:sz w:val="28"/>
          <w:szCs w:val="28"/>
          <w:lang w:val="uk-UA"/>
        </w:rPr>
        <w:t>1) волевиявлення особи, яка бажає мати представника, виражене у встановленій законом формі. Це волевиявлення може бути виражене або в договорі доручення, або, найчастіше, у вигляді довіреності;</w:t>
      </w:r>
    </w:p>
    <w:p w:rsidR="00A4436B" w:rsidRPr="00393C1A" w:rsidRDefault="00A4436B" w:rsidP="00923948">
      <w:pPr>
        <w:pStyle w:val="western"/>
        <w:spacing w:after="0" w:afterAutospacing="0" w:line="360" w:lineRule="auto"/>
        <w:ind w:firstLine="426"/>
        <w:jc w:val="both"/>
        <w:rPr>
          <w:color w:val="000000" w:themeColor="text1"/>
          <w:sz w:val="28"/>
          <w:szCs w:val="28"/>
          <w:lang w:val="uk-UA"/>
        </w:rPr>
      </w:pPr>
      <w:r w:rsidRPr="00393C1A">
        <w:rPr>
          <w:color w:val="000000" w:themeColor="text1"/>
          <w:sz w:val="28"/>
          <w:szCs w:val="28"/>
          <w:lang w:val="uk-UA"/>
        </w:rPr>
        <w:t>2) призначення або обрання особи на посаду, виконання обов'язків якої вимагає певних юридичних дій від імені іншої особи;</w:t>
      </w:r>
    </w:p>
    <w:p w:rsidR="00A4436B" w:rsidRPr="00393C1A" w:rsidRDefault="00A4436B" w:rsidP="00923948">
      <w:pPr>
        <w:pStyle w:val="western"/>
        <w:spacing w:after="0" w:afterAutospacing="0" w:line="360" w:lineRule="auto"/>
        <w:ind w:firstLine="426"/>
        <w:jc w:val="both"/>
        <w:rPr>
          <w:color w:val="000000" w:themeColor="text1"/>
          <w:sz w:val="28"/>
          <w:szCs w:val="28"/>
          <w:lang w:val="uk-UA"/>
        </w:rPr>
      </w:pPr>
      <w:r w:rsidRPr="00393C1A">
        <w:rPr>
          <w:color w:val="000000" w:themeColor="text1"/>
          <w:sz w:val="28"/>
          <w:szCs w:val="28"/>
          <w:lang w:val="uk-UA"/>
        </w:rPr>
        <w:t>3) наявність адміністративного акта, що дозволяє особі вчиняти певні дії як представникові іншої особи;</w:t>
      </w:r>
    </w:p>
    <w:p w:rsidR="00A4436B" w:rsidRPr="00393C1A" w:rsidRDefault="00A4436B" w:rsidP="00923948">
      <w:pPr>
        <w:pStyle w:val="western"/>
        <w:spacing w:after="0" w:afterAutospacing="0" w:line="360" w:lineRule="auto"/>
        <w:ind w:firstLine="426"/>
        <w:jc w:val="both"/>
        <w:rPr>
          <w:color w:val="000000" w:themeColor="text1"/>
          <w:sz w:val="28"/>
          <w:szCs w:val="28"/>
          <w:lang w:val="uk-UA"/>
        </w:rPr>
      </w:pPr>
      <w:r w:rsidRPr="00393C1A">
        <w:rPr>
          <w:color w:val="000000" w:themeColor="text1"/>
          <w:sz w:val="28"/>
          <w:szCs w:val="28"/>
          <w:lang w:val="uk-UA"/>
        </w:rPr>
        <w:t>4) відносини материнства, батьківства, усиновлення, удочеріння, які</w:t>
      </w:r>
      <w:r w:rsidRPr="00393C1A">
        <w:rPr>
          <w:rStyle w:val="apple-converted-space"/>
          <w:color w:val="000000" w:themeColor="text1"/>
          <w:sz w:val="28"/>
          <w:szCs w:val="28"/>
          <w:lang w:val="uk-UA"/>
        </w:rPr>
        <w:t xml:space="preserve"> у </w:t>
      </w:r>
      <w:r w:rsidRPr="00393C1A">
        <w:rPr>
          <w:color w:val="000000" w:themeColor="text1"/>
          <w:sz w:val="28"/>
          <w:szCs w:val="28"/>
          <w:lang w:val="uk-UA"/>
        </w:rPr>
        <w:t>відповідному порядку оформлені тощо.</w:t>
      </w:r>
    </w:p>
    <w:p w:rsidR="00A4436B" w:rsidRPr="00393C1A" w:rsidRDefault="00A4436B" w:rsidP="00923948">
      <w:pPr>
        <w:tabs>
          <w:tab w:val="left" w:pos="1418"/>
          <w:tab w:val="left" w:pos="1560"/>
          <w:tab w:val="left" w:pos="1985"/>
        </w:tabs>
        <w:spacing w:line="360" w:lineRule="auto"/>
        <w:ind w:firstLine="426"/>
        <w:jc w:val="both"/>
        <w:rPr>
          <w:rFonts w:ascii="Times New Roman" w:hAnsi="Times New Roman" w:cs="Times New Roman"/>
          <w:color w:val="000000" w:themeColor="text1"/>
          <w:sz w:val="28"/>
          <w:szCs w:val="28"/>
        </w:rPr>
      </w:pPr>
    </w:p>
    <w:p w:rsidR="00A4436B" w:rsidRPr="00393C1A" w:rsidRDefault="00A4436B" w:rsidP="00923948">
      <w:pPr>
        <w:spacing w:line="360" w:lineRule="auto"/>
        <w:ind w:firstLine="426"/>
        <w:jc w:val="both"/>
        <w:rPr>
          <w:rFonts w:ascii="Times New Roman" w:hAnsi="Times New Roman" w:cs="Times New Roman"/>
          <w:color w:val="000000" w:themeColor="text1"/>
          <w:sz w:val="28"/>
          <w:szCs w:val="28"/>
          <w:lang w:val="uk-UA"/>
        </w:rPr>
      </w:pPr>
    </w:p>
    <w:p w:rsidR="00A4436B" w:rsidRPr="00393C1A" w:rsidRDefault="00A4436B" w:rsidP="00923948">
      <w:pPr>
        <w:spacing w:line="360" w:lineRule="auto"/>
        <w:ind w:firstLine="426"/>
        <w:jc w:val="both"/>
        <w:rPr>
          <w:rFonts w:ascii="Times New Roman" w:hAnsi="Times New Roman" w:cs="Times New Roman"/>
          <w:color w:val="000000" w:themeColor="text1"/>
          <w:sz w:val="28"/>
          <w:szCs w:val="28"/>
          <w:lang w:val="uk-UA"/>
        </w:rPr>
      </w:pPr>
    </w:p>
    <w:p w:rsidR="00A4436B" w:rsidRPr="00393C1A" w:rsidRDefault="00A4436B" w:rsidP="00923948">
      <w:pPr>
        <w:spacing w:line="360" w:lineRule="auto"/>
        <w:ind w:firstLine="426"/>
        <w:jc w:val="both"/>
        <w:rPr>
          <w:rFonts w:ascii="Times New Roman" w:hAnsi="Times New Roman" w:cs="Times New Roman"/>
          <w:color w:val="000000" w:themeColor="text1"/>
          <w:sz w:val="28"/>
          <w:szCs w:val="28"/>
          <w:lang w:val="uk-UA"/>
        </w:rPr>
      </w:pPr>
    </w:p>
    <w:p w:rsidR="00A4436B" w:rsidRPr="00393C1A" w:rsidRDefault="00A4436B" w:rsidP="00923948">
      <w:pPr>
        <w:spacing w:line="360" w:lineRule="auto"/>
        <w:ind w:firstLine="426"/>
        <w:jc w:val="both"/>
        <w:rPr>
          <w:rFonts w:ascii="Times New Roman" w:hAnsi="Times New Roman" w:cs="Times New Roman"/>
          <w:color w:val="000000" w:themeColor="text1"/>
          <w:sz w:val="28"/>
          <w:szCs w:val="28"/>
          <w:lang w:val="uk-UA"/>
        </w:rPr>
      </w:pPr>
    </w:p>
    <w:p w:rsidR="00A4436B" w:rsidRPr="00393C1A" w:rsidRDefault="00A4436B" w:rsidP="00923948">
      <w:pPr>
        <w:spacing w:line="360" w:lineRule="auto"/>
        <w:ind w:firstLine="426"/>
        <w:jc w:val="both"/>
        <w:rPr>
          <w:rFonts w:ascii="Times New Roman" w:hAnsi="Times New Roman" w:cs="Times New Roman"/>
          <w:color w:val="000000" w:themeColor="text1"/>
          <w:sz w:val="28"/>
          <w:szCs w:val="28"/>
          <w:lang w:val="uk-UA"/>
        </w:rPr>
      </w:pPr>
    </w:p>
    <w:p w:rsidR="00A4436B" w:rsidRPr="00393C1A" w:rsidRDefault="00A4436B" w:rsidP="00923948">
      <w:pPr>
        <w:spacing w:line="360" w:lineRule="auto"/>
        <w:ind w:firstLine="426"/>
        <w:jc w:val="both"/>
        <w:rPr>
          <w:rFonts w:ascii="Times New Roman" w:hAnsi="Times New Roman" w:cs="Times New Roman"/>
          <w:color w:val="000000" w:themeColor="text1"/>
          <w:sz w:val="28"/>
          <w:szCs w:val="28"/>
          <w:lang w:val="uk-UA"/>
        </w:rPr>
      </w:pPr>
    </w:p>
    <w:p w:rsidR="00F6282B" w:rsidRPr="00393C1A" w:rsidRDefault="00A4436B" w:rsidP="00923948">
      <w:pPr>
        <w:pStyle w:val="a4"/>
        <w:keepNext/>
        <w:tabs>
          <w:tab w:val="left" w:pos="1418"/>
          <w:tab w:val="left" w:pos="1560"/>
          <w:tab w:val="left" w:pos="1985"/>
        </w:tabs>
        <w:spacing w:after="0" w:afterAutospacing="0" w:line="360" w:lineRule="auto"/>
        <w:ind w:firstLine="426"/>
        <w:jc w:val="both"/>
        <w:rPr>
          <w:b/>
          <w:bCs/>
          <w:color w:val="000000" w:themeColor="text1"/>
          <w:sz w:val="28"/>
          <w:szCs w:val="28"/>
          <w:lang w:val="uk-UA"/>
        </w:rPr>
      </w:pPr>
      <w:r w:rsidRPr="00393C1A">
        <w:rPr>
          <w:b/>
          <w:bCs/>
          <w:color w:val="000000" w:themeColor="text1"/>
          <w:sz w:val="28"/>
          <w:szCs w:val="28"/>
          <w:lang w:val="uk-UA"/>
        </w:rPr>
        <w:t xml:space="preserve">              </w:t>
      </w:r>
    </w:p>
    <w:p w:rsidR="00F6282B" w:rsidRPr="00393C1A" w:rsidRDefault="00F6282B" w:rsidP="00923948">
      <w:pPr>
        <w:pStyle w:val="a4"/>
        <w:keepNext/>
        <w:tabs>
          <w:tab w:val="left" w:pos="1418"/>
          <w:tab w:val="left" w:pos="1560"/>
          <w:tab w:val="left" w:pos="1985"/>
        </w:tabs>
        <w:spacing w:after="0" w:afterAutospacing="0" w:line="360" w:lineRule="auto"/>
        <w:ind w:firstLine="426"/>
        <w:jc w:val="both"/>
        <w:rPr>
          <w:b/>
          <w:bCs/>
          <w:color w:val="000000" w:themeColor="text1"/>
          <w:sz w:val="28"/>
          <w:szCs w:val="28"/>
          <w:lang w:val="uk-UA"/>
        </w:rPr>
      </w:pPr>
    </w:p>
    <w:p w:rsidR="00792D3E" w:rsidRPr="00393C1A" w:rsidRDefault="00792D3E" w:rsidP="000D2995">
      <w:pPr>
        <w:spacing w:line="360" w:lineRule="auto"/>
        <w:jc w:val="both"/>
        <w:rPr>
          <w:rFonts w:ascii="Times New Roman" w:eastAsia="Times New Roman" w:hAnsi="Times New Roman" w:cs="Times New Roman"/>
          <w:b/>
          <w:bCs/>
          <w:color w:val="000000" w:themeColor="text1"/>
          <w:sz w:val="28"/>
          <w:szCs w:val="28"/>
          <w:lang w:val="uk-UA" w:eastAsia="ru-RU"/>
        </w:rPr>
      </w:pPr>
    </w:p>
    <w:p w:rsidR="000D2995" w:rsidRPr="00393C1A" w:rsidRDefault="000D2995" w:rsidP="000D2995">
      <w:pPr>
        <w:spacing w:line="360" w:lineRule="auto"/>
        <w:jc w:val="both"/>
        <w:rPr>
          <w:rFonts w:ascii="Times New Roman" w:hAnsi="Times New Roman" w:cs="Times New Roman"/>
          <w:color w:val="000000" w:themeColor="text1"/>
          <w:lang w:val="uk-UA"/>
        </w:rPr>
      </w:pPr>
    </w:p>
    <w:p w:rsidR="00A638EA" w:rsidRPr="00393C1A" w:rsidRDefault="000D2995" w:rsidP="00923948">
      <w:pPr>
        <w:spacing w:line="360" w:lineRule="auto"/>
        <w:ind w:firstLine="426"/>
        <w:jc w:val="both"/>
        <w:rPr>
          <w:rFonts w:ascii="Times New Roman" w:hAnsi="Times New Roman" w:cs="Times New Roman"/>
          <w:b/>
          <w:color w:val="000000" w:themeColor="text1"/>
          <w:sz w:val="28"/>
          <w:szCs w:val="28"/>
          <w:lang w:val="uk-UA"/>
        </w:rPr>
      </w:pPr>
      <w:r w:rsidRPr="00393C1A">
        <w:rPr>
          <w:rFonts w:ascii="Times New Roman" w:hAnsi="Times New Roman" w:cs="Times New Roman"/>
          <w:color w:val="000000" w:themeColor="text1"/>
          <w:sz w:val="28"/>
          <w:szCs w:val="28"/>
          <w:lang w:val="uk-UA"/>
        </w:rPr>
        <w:lastRenderedPageBreak/>
        <w:t xml:space="preserve">                  </w:t>
      </w:r>
      <w:r w:rsidR="00A638EA" w:rsidRPr="00393C1A">
        <w:rPr>
          <w:rFonts w:ascii="Times New Roman" w:hAnsi="Times New Roman" w:cs="Times New Roman"/>
          <w:color w:val="000000" w:themeColor="text1"/>
          <w:sz w:val="28"/>
          <w:szCs w:val="28"/>
          <w:lang w:val="uk-UA"/>
        </w:rPr>
        <w:t xml:space="preserve">  </w:t>
      </w:r>
      <w:r w:rsidR="00A638EA" w:rsidRPr="00393C1A">
        <w:rPr>
          <w:rFonts w:ascii="Times New Roman" w:hAnsi="Times New Roman" w:cs="Times New Roman"/>
          <w:b/>
          <w:color w:val="000000" w:themeColor="text1"/>
          <w:sz w:val="28"/>
          <w:szCs w:val="28"/>
          <w:lang w:val="uk-UA"/>
        </w:rPr>
        <w:t xml:space="preserve">Розділ </w:t>
      </w:r>
      <w:r w:rsidR="00A638EA" w:rsidRPr="00393C1A">
        <w:rPr>
          <w:rFonts w:ascii="Times New Roman" w:hAnsi="Times New Roman" w:cs="Times New Roman"/>
          <w:b/>
          <w:color w:val="000000" w:themeColor="text1"/>
          <w:sz w:val="28"/>
          <w:szCs w:val="28"/>
          <w:lang w:val="en-US"/>
        </w:rPr>
        <w:t>III</w:t>
      </w:r>
      <w:r w:rsidR="00A638EA" w:rsidRPr="00393C1A">
        <w:rPr>
          <w:rFonts w:ascii="Times New Roman" w:hAnsi="Times New Roman" w:cs="Times New Roman"/>
          <w:b/>
          <w:color w:val="000000" w:themeColor="text1"/>
          <w:sz w:val="28"/>
          <w:szCs w:val="28"/>
        </w:rPr>
        <w:t>.</w:t>
      </w:r>
      <w:r w:rsidR="00A638EA" w:rsidRPr="00393C1A">
        <w:rPr>
          <w:rFonts w:ascii="Times New Roman" w:hAnsi="Times New Roman" w:cs="Times New Roman"/>
          <w:b/>
          <w:color w:val="000000" w:themeColor="text1"/>
          <w:sz w:val="28"/>
          <w:szCs w:val="28"/>
          <w:lang w:val="uk-UA"/>
        </w:rPr>
        <w:t xml:space="preserve"> Довіреність у цивільному праві</w:t>
      </w:r>
    </w:p>
    <w:p w:rsidR="00A638EA" w:rsidRPr="00393C1A" w:rsidRDefault="000D2995" w:rsidP="00923948">
      <w:pPr>
        <w:spacing w:line="360" w:lineRule="auto"/>
        <w:ind w:firstLine="426"/>
        <w:jc w:val="both"/>
        <w:rPr>
          <w:rFonts w:ascii="Times New Roman" w:hAnsi="Times New Roman" w:cs="Times New Roman"/>
          <w:b/>
          <w:color w:val="000000" w:themeColor="text1"/>
          <w:sz w:val="28"/>
          <w:szCs w:val="28"/>
          <w:lang w:val="uk-UA"/>
        </w:rPr>
      </w:pPr>
      <w:r w:rsidRPr="00393C1A">
        <w:rPr>
          <w:rFonts w:ascii="Times New Roman" w:hAnsi="Times New Roman" w:cs="Times New Roman"/>
          <w:b/>
          <w:color w:val="000000" w:themeColor="text1"/>
          <w:sz w:val="28"/>
          <w:szCs w:val="28"/>
          <w:lang w:val="uk-UA"/>
        </w:rPr>
        <w:t xml:space="preserve">                        </w:t>
      </w:r>
      <w:r w:rsidR="00A638EA" w:rsidRPr="00393C1A">
        <w:rPr>
          <w:rFonts w:ascii="Times New Roman" w:hAnsi="Times New Roman" w:cs="Times New Roman"/>
          <w:b/>
          <w:color w:val="000000" w:themeColor="text1"/>
          <w:sz w:val="28"/>
          <w:szCs w:val="28"/>
          <w:lang w:val="uk-UA"/>
        </w:rPr>
        <w:t xml:space="preserve"> 3.1 Поняття та значення довіреності </w:t>
      </w:r>
    </w:p>
    <w:p w:rsidR="00A638EA" w:rsidRPr="00393C1A" w:rsidRDefault="00A638EA" w:rsidP="00923948">
      <w:pPr>
        <w:spacing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lang w:val="uk-UA"/>
        </w:rPr>
        <w:t xml:space="preserve">    Довіреністю визнається письмове повноваження, яке видає одна особа (довіритель) іншій (представнику) для представництва перед третіми особами. </w:t>
      </w:r>
      <w:r w:rsidRPr="00393C1A">
        <w:rPr>
          <w:rFonts w:ascii="Times New Roman" w:hAnsi="Times New Roman" w:cs="Times New Roman"/>
          <w:i/>
          <w:color w:val="000000" w:themeColor="text1"/>
          <w:sz w:val="28"/>
          <w:szCs w:val="28"/>
          <w:lang w:val="uk-UA"/>
        </w:rPr>
        <w:t>Довіреність</w:t>
      </w:r>
      <w:r w:rsidRPr="00393C1A">
        <w:rPr>
          <w:rFonts w:ascii="Times New Roman" w:hAnsi="Times New Roman" w:cs="Times New Roman"/>
          <w:color w:val="000000" w:themeColor="text1"/>
          <w:sz w:val="28"/>
          <w:szCs w:val="28"/>
          <w:lang w:val="uk-UA"/>
        </w:rPr>
        <w:t xml:space="preserve"> – це односторонній правочин, що фіксує межі повноважень представника, який діючи на підставі довіреності, створює права та обов’язки </w:t>
      </w:r>
      <w:r w:rsidR="00BA73C6" w:rsidRPr="00393C1A">
        <w:rPr>
          <w:rFonts w:ascii="Times New Roman" w:hAnsi="Times New Roman" w:cs="Times New Roman"/>
          <w:color w:val="000000" w:themeColor="text1"/>
          <w:sz w:val="28"/>
          <w:szCs w:val="28"/>
          <w:lang w:val="uk-UA"/>
        </w:rPr>
        <w:t>безпосередньо для довірителя.</w:t>
      </w:r>
    </w:p>
    <w:p w:rsidR="00A638EA" w:rsidRPr="00393C1A" w:rsidRDefault="00A638EA" w:rsidP="00923948">
      <w:pPr>
        <w:spacing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lang w:val="uk-UA"/>
        </w:rPr>
        <w:t>Особа,</w:t>
      </w:r>
      <w:r w:rsidR="00792D3E" w:rsidRPr="00393C1A">
        <w:rPr>
          <w:rFonts w:ascii="Times New Roman" w:hAnsi="Times New Roman" w:cs="Times New Roman"/>
          <w:color w:val="000000" w:themeColor="text1"/>
          <w:sz w:val="28"/>
          <w:szCs w:val="28"/>
          <w:lang w:val="uk-UA"/>
        </w:rPr>
        <w:t xml:space="preserve"> </w:t>
      </w:r>
      <w:r w:rsidRPr="00393C1A">
        <w:rPr>
          <w:rFonts w:ascii="Times New Roman" w:hAnsi="Times New Roman" w:cs="Times New Roman"/>
          <w:color w:val="000000" w:themeColor="text1"/>
          <w:sz w:val="28"/>
          <w:szCs w:val="28"/>
          <w:lang w:val="uk-UA"/>
        </w:rPr>
        <w:t xml:space="preserve">яка видає довіреність, називається довірителем, а особа, яка отримує повноваження за довіреністю, - представник. Подібна термінологія використовується і </w:t>
      </w:r>
      <w:r w:rsidR="00C5375F" w:rsidRPr="00393C1A">
        <w:rPr>
          <w:rFonts w:ascii="Times New Roman" w:hAnsi="Times New Roman" w:cs="Times New Roman"/>
          <w:color w:val="000000" w:themeColor="text1"/>
          <w:sz w:val="28"/>
          <w:szCs w:val="28"/>
          <w:lang w:val="uk-UA"/>
        </w:rPr>
        <w:t xml:space="preserve">в </w:t>
      </w:r>
      <w:r w:rsidRPr="00393C1A">
        <w:rPr>
          <w:rFonts w:ascii="Times New Roman" w:hAnsi="Times New Roman" w:cs="Times New Roman"/>
          <w:color w:val="000000" w:themeColor="text1"/>
          <w:sz w:val="28"/>
          <w:szCs w:val="28"/>
          <w:lang w:val="uk-UA"/>
        </w:rPr>
        <w:t xml:space="preserve">договорі доручення, за яким одна сторона зобов’язується від імені й за рахунок іншої сторони виконати певні юридичні дії. Проте довіреність не тотожна договору доручення. Співвідношення між ними таке: договір доручення є підставою видачі довіреності.  В основі довіреності може бути і договір експедиції, і трудовий договір. </w:t>
      </w:r>
      <w:r w:rsidRPr="00393C1A">
        <w:rPr>
          <w:rFonts w:ascii="Times New Roman" w:hAnsi="Times New Roman" w:cs="Times New Roman"/>
          <w:i/>
          <w:color w:val="000000" w:themeColor="text1"/>
          <w:sz w:val="28"/>
          <w:szCs w:val="28"/>
          <w:lang w:val="uk-UA"/>
        </w:rPr>
        <w:t>Наприклад</w:t>
      </w:r>
      <w:r w:rsidRPr="00393C1A">
        <w:rPr>
          <w:rFonts w:ascii="Times New Roman" w:hAnsi="Times New Roman" w:cs="Times New Roman"/>
          <w:color w:val="000000" w:themeColor="text1"/>
          <w:sz w:val="28"/>
          <w:szCs w:val="28"/>
          <w:lang w:val="uk-UA"/>
        </w:rPr>
        <w:t>, матеріально відповідальній особі може бути видана довіреність для вчинення дій, пов’язаних безпосередньо з виконанням нею трудових обов’язків. Якщо доручення є договором про представництво, що визначає внутрішні взаємовідносини між представником і тим, кого він представляє, і сторони своїми підписами підтверджують, які саме дії і яким саме чином повинен виконати довірений, який розмір винагороди його чекає (якщо це передбачено договором), то довіреність як документ підписує лише довіритель.</w:t>
      </w:r>
    </w:p>
    <w:p w:rsidR="00A638EA" w:rsidRPr="00393C1A" w:rsidRDefault="00A638EA" w:rsidP="00923948">
      <w:pPr>
        <w:spacing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lang w:val="uk-UA"/>
        </w:rPr>
        <w:t>Довіреність адресована,</w:t>
      </w:r>
      <w:r w:rsidR="00792D3E" w:rsidRPr="00393C1A">
        <w:rPr>
          <w:rFonts w:ascii="Times New Roman" w:hAnsi="Times New Roman" w:cs="Times New Roman"/>
          <w:color w:val="000000" w:themeColor="text1"/>
          <w:sz w:val="28"/>
          <w:szCs w:val="28"/>
          <w:lang w:val="uk-UA"/>
        </w:rPr>
        <w:t xml:space="preserve"> </w:t>
      </w:r>
      <w:r w:rsidRPr="00393C1A">
        <w:rPr>
          <w:rFonts w:ascii="Times New Roman" w:hAnsi="Times New Roman" w:cs="Times New Roman"/>
          <w:color w:val="000000" w:themeColor="text1"/>
          <w:sz w:val="28"/>
          <w:szCs w:val="28"/>
          <w:lang w:val="uk-UA"/>
        </w:rPr>
        <w:t>насамперед, третім особам має за мету довести до їх відома те, що між представником і тим, кого він представляє, існує домовленість, згідно з якою виконання всіх правочинів, що буде укладати представник у межах довіреності, бере на себе той, хто представляє.</w:t>
      </w:r>
    </w:p>
    <w:p w:rsidR="00A638EA" w:rsidRPr="00393C1A" w:rsidRDefault="00A638EA" w:rsidP="00923948">
      <w:pPr>
        <w:spacing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lang w:val="uk-UA"/>
        </w:rPr>
        <w:t>Юридична сила довіреності не залежить від згоди представника на її видачу,як і обсяг повноважень, якими довіритель його наділяє. А ось здійснення повноважень цілком залежить від ролі представника.</w:t>
      </w:r>
    </w:p>
    <w:p w:rsidR="00A638EA" w:rsidRPr="00393C1A" w:rsidRDefault="00A638EA" w:rsidP="00923948">
      <w:pPr>
        <w:pStyle w:val="western"/>
        <w:spacing w:after="0" w:afterAutospacing="0" w:line="360" w:lineRule="auto"/>
        <w:ind w:firstLine="426"/>
        <w:jc w:val="both"/>
        <w:rPr>
          <w:color w:val="000000" w:themeColor="text1"/>
          <w:sz w:val="28"/>
          <w:szCs w:val="28"/>
          <w:lang w:val="uk-UA"/>
        </w:rPr>
      </w:pPr>
      <w:r w:rsidRPr="00393C1A">
        <w:rPr>
          <w:color w:val="000000" w:themeColor="text1"/>
          <w:sz w:val="28"/>
          <w:szCs w:val="28"/>
          <w:lang w:val="uk-UA"/>
        </w:rPr>
        <w:lastRenderedPageBreak/>
        <w:t>Довіреність юридичній особі може бути видана тільки на укладання угод, які не</w:t>
      </w:r>
      <w:r w:rsidRPr="00393C1A">
        <w:rPr>
          <w:rStyle w:val="apple-converted-space"/>
          <w:color w:val="000000" w:themeColor="text1"/>
          <w:sz w:val="28"/>
          <w:szCs w:val="28"/>
          <w:lang w:val="uk-UA"/>
        </w:rPr>
        <w:t> </w:t>
      </w:r>
      <w:hyperlink r:id="rId31" w:tooltip="Суперечка" w:history="1">
        <w:r w:rsidRPr="00393C1A">
          <w:rPr>
            <w:rStyle w:val="a3"/>
            <w:color w:val="000000" w:themeColor="text1"/>
            <w:sz w:val="28"/>
            <w:szCs w:val="28"/>
            <w:u w:val="none"/>
            <w:lang w:val="uk-UA"/>
          </w:rPr>
          <w:t>суперечать</w:t>
        </w:r>
      </w:hyperlink>
      <w:r w:rsidRPr="00393C1A">
        <w:rPr>
          <w:rStyle w:val="apple-converted-space"/>
          <w:color w:val="000000" w:themeColor="text1"/>
          <w:sz w:val="28"/>
          <w:szCs w:val="28"/>
          <w:lang w:val="uk-UA"/>
        </w:rPr>
        <w:t> </w:t>
      </w:r>
      <w:r w:rsidRPr="00393C1A">
        <w:rPr>
          <w:color w:val="000000" w:themeColor="text1"/>
          <w:sz w:val="28"/>
          <w:szCs w:val="28"/>
          <w:lang w:val="uk-UA"/>
        </w:rPr>
        <w:t>її статутові (положенню) або зага</w:t>
      </w:r>
      <w:r w:rsidR="00D81D8E" w:rsidRPr="00393C1A">
        <w:rPr>
          <w:color w:val="000000" w:themeColor="text1"/>
          <w:sz w:val="28"/>
          <w:szCs w:val="28"/>
          <w:lang w:val="uk-UA"/>
        </w:rPr>
        <w:t>льному положенню про організацію</w:t>
      </w:r>
      <w:r w:rsidRPr="00393C1A">
        <w:rPr>
          <w:color w:val="000000" w:themeColor="text1"/>
          <w:sz w:val="28"/>
          <w:szCs w:val="28"/>
          <w:lang w:val="uk-UA"/>
        </w:rPr>
        <w:t xml:space="preserve"> даного виду. Представництво за довіреністю може ґрунтуватися на акті органу юридичної особи. Такий акт має бути оформлений належним чином (підписаний керівник</w:t>
      </w:r>
      <w:r w:rsidR="007166CB" w:rsidRPr="00393C1A">
        <w:rPr>
          <w:color w:val="000000" w:themeColor="text1"/>
          <w:sz w:val="28"/>
          <w:szCs w:val="28"/>
          <w:lang w:val="uk-UA"/>
        </w:rPr>
        <w:t>ом, завірений печаткою юридично</w:t>
      </w:r>
      <w:r w:rsidRPr="00393C1A">
        <w:rPr>
          <w:color w:val="000000" w:themeColor="text1"/>
          <w:sz w:val="28"/>
          <w:szCs w:val="28"/>
          <w:lang w:val="uk-UA"/>
        </w:rPr>
        <w:t>ї особи тощо). Довіреність на вчинення правочину представником може бути надана особою, яку представляють (довірителем), безпосередньо третій особі. Таке положення випливає з того, що довіреність як документ, що підтверджує повноваження представника, адресована тим особам, з ким можливе укладення правочинів від імені особи, яка видала довіреність. Оскільки йдеться про врахування</w:t>
      </w:r>
      <w:r w:rsidRPr="00393C1A">
        <w:rPr>
          <w:rStyle w:val="apple-converted-space"/>
          <w:color w:val="000000" w:themeColor="text1"/>
          <w:sz w:val="28"/>
          <w:szCs w:val="28"/>
          <w:lang w:val="uk-UA"/>
        </w:rPr>
        <w:t> </w:t>
      </w:r>
      <w:hyperlink r:id="rId32" w:tooltip="Саме" w:history="1">
        <w:r w:rsidRPr="00393C1A">
          <w:rPr>
            <w:rStyle w:val="a3"/>
            <w:color w:val="000000" w:themeColor="text1"/>
            <w:sz w:val="28"/>
            <w:szCs w:val="28"/>
            <w:u w:val="none"/>
            <w:lang w:val="uk-UA"/>
          </w:rPr>
          <w:t>саме</w:t>
        </w:r>
      </w:hyperlink>
      <w:r w:rsidRPr="00393C1A">
        <w:rPr>
          <w:rStyle w:val="apple-converted-space"/>
          <w:color w:val="000000" w:themeColor="text1"/>
          <w:sz w:val="28"/>
          <w:szCs w:val="28"/>
          <w:lang w:val="uk-UA"/>
        </w:rPr>
        <w:t> </w:t>
      </w:r>
      <w:r w:rsidRPr="00393C1A">
        <w:rPr>
          <w:color w:val="000000" w:themeColor="text1"/>
          <w:sz w:val="28"/>
          <w:szCs w:val="28"/>
          <w:lang w:val="uk-UA"/>
        </w:rPr>
        <w:t>їх інтересів, то й право на ознайомлення з довіреністю існує насамперед у них.</w:t>
      </w:r>
    </w:p>
    <w:p w:rsidR="00A638EA" w:rsidRPr="00393C1A" w:rsidRDefault="00A638EA" w:rsidP="00923948">
      <w:pPr>
        <w:pStyle w:val="western"/>
        <w:spacing w:after="0" w:afterAutospacing="0" w:line="360" w:lineRule="auto"/>
        <w:ind w:firstLine="426"/>
        <w:jc w:val="both"/>
        <w:rPr>
          <w:color w:val="000000" w:themeColor="text1"/>
          <w:sz w:val="28"/>
          <w:szCs w:val="28"/>
          <w:lang w:val="uk-UA"/>
        </w:rPr>
      </w:pPr>
      <w:r w:rsidRPr="00393C1A">
        <w:rPr>
          <w:color w:val="000000" w:themeColor="text1"/>
          <w:sz w:val="28"/>
          <w:szCs w:val="28"/>
          <w:lang w:val="uk-UA"/>
        </w:rPr>
        <w:t>Узагальнюючи зазначене вище, випливає низка вимог до довіреності:</w:t>
      </w:r>
    </w:p>
    <w:p w:rsidR="00A638EA" w:rsidRPr="00393C1A" w:rsidRDefault="00A638EA" w:rsidP="00923948">
      <w:pPr>
        <w:pStyle w:val="western"/>
        <w:spacing w:after="0" w:afterAutospacing="0" w:line="360" w:lineRule="auto"/>
        <w:ind w:firstLine="426"/>
        <w:jc w:val="both"/>
        <w:rPr>
          <w:color w:val="000000" w:themeColor="text1"/>
          <w:sz w:val="28"/>
          <w:szCs w:val="28"/>
          <w:lang w:val="uk-UA"/>
        </w:rPr>
      </w:pPr>
      <w:r w:rsidRPr="00393C1A">
        <w:rPr>
          <w:color w:val="000000" w:themeColor="text1"/>
          <w:sz w:val="28"/>
          <w:szCs w:val="28"/>
          <w:lang w:val="uk-UA"/>
        </w:rPr>
        <w:t>1)</w:t>
      </w:r>
      <w:r w:rsidR="00C06A12" w:rsidRPr="00393C1A">
        <w:rPr>
          <w:color w:val="000000" w:themeColor="text1"/>
          <w:sz w:val="28"/>
          <w:szCs w:val="28"/>
          <w:lang w:val="uk-UA"/>
        </w:rPr>
        <w:t xml:space="preserve"> </w:t>
      </w:r>
      <w:r w:rsidRPr="00393C1A">
        <w:rPr>
          <w:color w:val="000000" w:themeColor="text1"/>
          <w:sz w:val="28"/>
          <w:szCs w:val="28"/>
          <w:lang w:val="uk-UA"/>
        </w:rPr>
        <w:t xml:space="preserve"> вона може бути вчинена лише у письмовій формі;</w:t>
      </w:r>
    </w:p>
    <w:p w:rsidR="00A638EA" w:rsidRPr="00393C1A" w:rsidRDefault="00C06A12" w:rsidP="00923948">
      <w:pPr>
        <w:pStyle w:val="western"/>
        <w:spacing w:after="0" w:afterAutospacing="0" w:line="360" w:lineRule="auto"/>
        <w:ind w:firstLine="426"/>
        <w:jc w:val="both"/>
        <w:rPr>
          <w:color w:val="000000" w:themeColor="text1"/>
          <w:sz w:val="28"/>
          <w:szCs w:val="28"/>
          <w:lang w:val="uk-UA"/>
        </w:rPr>
      </w:pPr>
      <w:r w:rsidRPr="00393C1A">
        <w:rPr>
          <w:color w:val="000000" w:themeColor="text1"/>
          <w:sz w:val="28"/>
          <w:szCs w:val="28"/>
          <w:lang w:val="uk-UA"/>
        </w:rPr>
        <w:t xml:space="preserve">2) </w:t>
      </w:r>
      <w:r w:rsidR="00A638EA" w:rsidRPr="00393C1A">
        <w:rPr>
          <w:color w:val="000000" w:themeColor="text1"/>
          <w:sz w:val="28"/>
          <w:szCs w:val="28"/>
          <w:lang w:val="uk-UA"/>
        </w:rPr>
        <w:t>як кожен документ, має містити необхідні реквізити: вказівку на суб'єктів, місце, дату видачі тощо;</w:t>
      </w:r>
    </w:p>
    <w:p w:rsidR="00A638EA" w:rsidRPr="00393C1A" w:rsidRDefault="00A638EA" w:rsidP="00923948">
      <w:pPr>
        <w:pStyle w:val="western"/>
        <w:spacing w:after="0" w:afterAutospacing="0" w:line="360" w:lineRule="auto"/>
        <w:ind w:firstLine="426"/>
        <w:jc w:val="both"/>
        <w:rPr>
          <w:color w:val="000000" w:themeColor="text1"/>
          <w:sz w:val="28"/>
          <w:szCs w:val="28"/>
          <w:lang w:val="uk-UA"/>
        </w:rPr>
      </w:pPr>
      <w:r w:rsidRPr="00393C1A">
        <w:rPr>
          <w:color w:val="000000" w:themeColor="text1"/>
          <w:sz w:val="28"/>
          <w:szCs w:val="28"/>
          <w:lang w:val="uk-UA"/>
        </w:rPr>
        <w:t>3) у довіреності має бути зазначений обсяг повноважень, наданий представникові особою, яку представляють;</w:t>
      </w:r>
    </w:p>
    <w:p w:rsidR="00A638EA" w:rsidRPr="00393C1A" w:rsidRDefault="00A638EA" w:rsidP="00923948">
      <w:pPr>
        <w:pStyle w:val="western"/>
        <w:spacing w:after="0" w:afterAutospacing="0" w:line="360" w:lineRule="auto"/>
        <w:ind w:firstLine="426"/>
        <w:jc w:val="both"/>
        <w:rPr>
          <w:b/>
          <w:color w:val="000000" w:themeColor="text1"/>
          <w:sz w:val="28"/>
          <w:szCs w:val="28"/>
        </w:rPr>
      </w:pPr>
      <w:r w:rsidRPr="00393C1A">
        <w:rPr>
          <w:color w:val="000000" w:themeColor="text1"/>
          <w:sz w:val="28"/>
          <w:szCs w:val="28"/>
          <w:lang w:val="uk-UA"/>
        </w:rPr>
        <w:t>4) може бути видана без зазначення строку і зберігати чинність до її припинення.</w:t>
      </w:r>
      <w:r w:rsidR="0022274F" w:rsidRPr="00393C1A">
        <w:rPr>
          <w:color w:val="000000" w:themeColor="text1"/>
          <w:sz w:val="28"/>
          <w:szCs w:val="28"/>
        </w:rPr>
        <w:t>[</w:t>
      </w:r>
      <w:r w:rsidR="007E7519" w:rsidRPr="00393C1A">
        <w:rPr>
          <w:color w:val="000000" w:themeColor="text1"/>
          <w:sz w:val="28"/>
          <w:szCs w:val="28"/>
          <w:lang w:val="uk-UA"/>
        </w:rPr>
        <w:t>6</w:t>
      </w:r>
      <w:r w:rsidRPr="00393C1A">
        <w:rPr>
          <w:color w:val="000000" w:themeColor="text1"/>
          <w:sz w:val="28"/>
          <w:szCs w:val="28"/>
        </w:rPr>
        <w:t>]</w:t>
      </w:r>
    </w:p>
    <w:p w:rsidR="00A638EA" w:rsidRPr="00393C1A" w:rsidRDefault="00A638EA" w:rsidP="00923948">
      <w:pPr>
        <w:spacing w:line="360" w:lineRule="auto"/>
        <w:ind w:firstLine="426"/>
        <w:jc w:val="both"/>
        <w:rPr>
          <w:rFonts w:ascii="Times New Roman" w:hAnsi="Times New Roman" w:cs="Times New Roman"/>
          <w:color w:val="000000" w:themeColor="text1"/>
          <w:sz w:val="28"/>
          <w:szCs w:val="28"/>
        </w:rPr>
      </w:pPr>
    </w:p>
    <w:p w:rsidR="00A638EA" w:rsidRPr="00393C1A" w:rsidRDefault="00A638EA" w:rsidP="00923948">
      <w:pPr>
        <w:spacing w:line="360" w:lineRule="auto"/>
        <w:ind w:firstLine="426"/>
        <w:jc w:val="both"/>
        <w:rPr>
          <w:rFonts w:ascii="Times New Roman" w:hAnsi="Times New Roman" w:cs="Times New Roman"/>
          <w:color w:val="000000" w:themeColor="text1"/>
          <w:sz w:val="28"/>
          <w:szCs w:val="28"/>
          <w:lang w:val="uk-UA"/>
        </w:rPr>
      </w:pPr>
    </w:p>
    <w:p w:rsidR="00A638EA" w:rsidRPr="00393C1A" w:rsidRDefault="00A638EA" w:rsidP="00923948">
      <w:pPr>
        <w:spacing w:line="360" w:lineRule="auto"/>
        <w:ind w:firstLine="426"/>
        <w:jc w:val="both"/>
        <w:rPr>
          <w:rFonts w:ascii="Times New Roman" w:hAnsi="Times New Roman" w:cs="Times New Roman"/>
          <w:color w:val="000000" w:themeColor="text1"/>
          <w:sz w:val="28"/>
          <w:szCs w:val="28"/>
          <w:lang w:val="uk-UA"/>
        </w:rPr>
      </w:pPr>
    </w:p>
    <w:p w:rsidR="00A638EA" w:rsidRPr="00393C1A" w:rsidRDefault="00A638EA" w:rsidP="00923948">
      <w:pPr>
        <w:spacing w:line="360" w:lineRule="auto"/>
        <w:ind w:firstLine="426"/>
        <w:jc w:val="both"/>
        <w:rPr>
          <w:rFonts w:ascii="Times New Roman" w:hAnsi="Times New Roman" w:cs="Times New Roman"/>
          <w:color w:val="000000" w:themeColor="text1"/>
          <w:sz w:val="28"/>
          <w:szCs w:val="28"/>
          <w:lang w:val="uk-UA"/>
        </w:rPr>
      </w:pPr>
    </w:p>
    <w:p w:rsidR="00A638EA" w:rsidRPr="00393C1A" w:rsidRDefault="00A638EA" w:rsidP="00923948">
      <w:pPr>
        <w:spacing w:line="360" w:lineRule="auto"/>
        <w:ind w:firstLine="426"/>
        <w:jc w:val="both"/>
        <w:rPr>
          <w:rFonts w:ascii="Times New Roman" w:hAnsi="Times New Roman" w:cs="Times New Roman"/>
          <w:color w:val="000000" w:themeColor="text1"/>
          <w:sz w:val="28"/>
          <w:szCs w:val="28"/>
          <w:lang w:val="uk-UA"/>
        </w:rPr>
      </w:pPr>
    </w:p>
    <w:p w:rsidR="00A638EA" w:rsidRPr="00393C1A" w:rsidRDefault="00A638EA" w:rsidP="00923948">
      <w:pPr>
        <w:spacing w:line="360" w:lineRule="auto"/>
        <w:ind w:firstLine="426"/>
        <w:jc w:val="both"/>
        <w:rPr>
          <w:rFonts w:ascii="Times New Roman" w:hAnsi="Times New Roman" w:cs="Times New Roman"/>
          <w:color w:val="000000" w:themeColor="text1"/>
          <w:sz w:val="28"/>
          <w:szCs w:val="28"/>
          <w:lang w:val="uk-UA"/>
        </w:rPr>
      </w:pPr>
    </w:p>
    <w:p w:rsidR="00A638EA" w:rsidRPr="00393C1A" w:rsidRDefault="00A638EA" w:rsidP="00923948">
      <w:pPr>
        <w:spacing w:line="360" w:lineRule="auto"/>
        <w:ind w:firstLine="426"/>
        <w:jc w:val="both"/>
        <w:rPr>
          <w:rFonts w:ascii="Times New Roman" w:hAnsi="Times New Roman" w:cs="Times New Roman"/>
          <w:b/>
          <w:bCs/>
          <w:color w:val="000000" w:themeColor="text1"/>
          <w:sz w:val="28"/>
          <w:szCs w:val="28"/>
          <w:lang w:val="uk-UA"/>
        </w:rPr>
      </w:pPr>
      <w:r w:rsidRPr="00393C1A">
        <w:rPr>
          <w:rFonts w:ascii="Times New Roman" w:hAnsi="Times New Roman" w:cs="Times New Roman"/>
          <w:b/>
          <w:bCs/>
          <w:color w:val="000000" w:themeColor="text1"/>
          <w:sz w:val="28"/>
          <w:szCs w:val="28"/>
          <w:lang w:val="uk-UA"/>
        </w:rPr>
        <w:lastRenderedPageBreak/>
        <w:t xml:space="preserve">                 </w:t>
      </w:r>
      <w:r w:rsidR="008622B3" w:rsidRPr="00393C1A">
        <w:rPr>
          <w:rFonts w:ascii="Times New Roman" w:hAnsi="Times New Roman" w:cs="Times New Roman"/>
          <w:b/>
          <w:bCs/>
          <w:color w:val="000000" w:themeColor="text1"/>
          <w:sz w:val="28"/>
          <w:szCs w:val="28"/>
          <w:lang w:val="uk-UA"/>
        </w:rPr>
        <w:t xml:space="preserve">   </w:t>
      </w:r>
      <w:r w:rsidR="0004490C" w:rsidRPr="00393C1A">
        <w:rPr>
          <w:rFonts w:ascii="Times New Roman" w:hAnsi="Times New Roman" w:cs="Times New Roman"/>
          <w:b/>
          <w:bCs/>
          <w:color w:val="000000" w:themeColor="text1"/>
          <w:sz w:val="28"/>
          <w:szCs w:val="28"/>
          <w:lang w:val="uk-UA"/>
        </w:rPr>
        <w:t xml:space="preserve"> </w:t>
      </w:r>
      <w:r w:rsidRPr="00393C1A">
        <w:rPr>
          <w:rFonts w:ascii="Times New Roman" w:hAnsi="Times New Roman" w:cs="Times New Roman"/>
          <w:b/>
          <w:bCs/>
          <w:color w:val="000000" w:themeColor="text1"/>
          <w:sz w:val="28"/>
          <w:szCs w:val="28"/>
          <w:lang w:val="uk-UA"/>
        </w:rPr>
        <w:t xml:space="preserve">  </w:t>
      </w:r>
      <w:r w:rsidRPr="00393C1A">
        <w:rPr>
          <w:rFonts w:ascii="Times New Roman" w:hAnsi="Times New Roman" w:cs="Times New Roman"/>
          <w:b/>
          <w:bCs/>
          <w:color w:val="000000" w:themeColor="text1"/>
          <w:sz w:val="28"/>
          <w:szCs w:val="28"/>
        </w:rPr>
        <w:t>3.2 Види, форма та строк довіреності</w:t>
      </w:r>
    </w:p>
    <w:p w:rsidR="00A638EA" w:rsidRPr="00393C1A" w:rsidRDefault="00A638EA" w:rsidP="00923948">
      <w:pPr>
        <w:spacing w:line="360" w:lineRule="auto"/>
        <w:ind w:firstLine="426"/>
        <w:jc w:val="both"/>
        <w:rPr>
          <w:rFonts w:ascii="Times New Roman" w:hAnsi="Times New Roman" w:cs="Times New Roman"/>
          <w:color w:val="000000" w:themeColor="text1"/>
          <w:sz w:val="28"/>
          <w:szCs w:val="28"/>
        </w:rPr>
      </w:pPr>
      <w:r w:rsidRPr="00393C1A">
        <w:rPr>
          <w:rFonts w:ascii="Times New Roman" w:hAnsi="Times New Roman" w:cs="Times New Roman"/>
          <w:color w:val="000000" w:themeColor="text1"/>
          <w:sz w:val="28"/>
          <w:szCs w:val="28"/>
        </w:rPr>
        <w:t xml:space="preserve">Залежно від обсягу повноважень, що надаються </w:t>
      </w:r>
      <w:r w:rsidR="00CB5C21" w:rsidRPr="00393C1A">
        <w:rPr>
          <w:rFonts w:ascii="Times New Roman" w:hAnsi="Times New Roman" w:cs="Times New Roman"/>
          <w:color w:val="000000" w:themeColor="text1"/>
          <w:sz w:val="28"/>
          <w:szCs w:val="28"/>
          <w:lang w:val="uk-UA"/>
        </w:rPr>
        <w:t>представнику</w:t>
      </w:r>
      <w:r w:rsidRPr="00393C1A">
        <w:rPr>
          <w:rFonts w:ascii="Times New Roman" w:hAnsi="Times New Roman" w:cs="Times New Roman"/>
          <w:color w:val="000000" w:themeColor="text1"/>
          <w:sz w:val="28"/>
          <w:szCs w:val="28"/>
        </w:rPr>
        <w:t xml:space="preserve"> особою, яку він представляє, розрізняють три види довіреності:</w:t>
      </w:r>
    </w:p>
    <w:p w:rsidR="00A638EA" w:rsidRPr="00393C1A" w:rsidRDefault="00A638EA" w:rsidP="00923948">
      <w:pPr>
        <w:spacing w:line="360" w:lineRule="auto"/>
        <w:ind w:firstLine="426"/>
        <w:jc w:val="both"/>
        <w:rPr>
          <w:rFonts w:ascii="Times New Roman" w:hAnsi="Times New Roman" w:cs="Times New Roman"/>
          <w:color w:val="000000" w:themeColor="text1"/>
          <w:sz w:val="28"/>
          <w:szCs w:val="28"/>
        </w:rPr>
      </w:pPr>
      <w:r w:rsidRPr="00393C1A">
        <w:rPr>
          <w:rFonts w:ascii="Times New Roman" w:hAnsi="Times New Roman" w:cs="Times New Roman"/>
          <w:color w:val="000000" w:themeColor="text1"/>
          <w:sz w:val="28"/>
          <w:szCs w:val="28"/>
        </w:rPr>
        <w:t>- загальна (генеральна) довіреність;</w:t>
      </w:r>
    </w:p>
    <w:p w:rsidR="00A638EA" w:rsidRPr="00393C1A" w:rsidRDefault="00A638EA" w:rsidP="00923948">
      <w:pPr>
        <w:spacing w:line="360" w:lineRule="auto"/>
        <w:ind w:firstLine="426"/>
        <w:jc w:val="both"/>
        <w:rPr>
          <w:rFonts w:ascii="Times New Roman" w:hAnsi="Times New Roman" w:cs="Times New Roman"/>
          <w:color w:val="000000" w:themeColor="text1"/>
          <w:sz w:val="28"/>
          <w:szCs w:val="28"/>
        </w:rPr>
      </w:pPr>
      <w:r w:rsidRPr="00393C1A">
        <w:rPr>
          <w:rFonts w:ascii="Times New Roman" w:hAnsi="Times New Roman" w:cs="Times New Roman"/>
          <w:color w:val="000000" w:themeColor="text1"/>
          <w:sz w:val="28"/>
          <w:szCs w:val="28"/>
        </w:rPr>
        <w:t>- спеціальна довіреність;</w:t>
      </w:r>
    </w:p>
    <w:p w:rsidR="00A638EA" w:rsidRPr="00393C1A" w:rsidRDefault="00A638EA" w:rsidP="00923948">
      <w:pPr>
        <w:spacing w:line="360" w:lineRule="auto"/>
        <w:ind w:firstLine="426"/>
        <w:jc w:val="both"/>
        <w:rPr>
          <w:rFonts w:ascii="Times New Roman" w:hAnsi="Times New Roman" w:cs="Times New Roman"/>
          <w:color w:val="000000" w:themeColor="text1"/>
          <w:sz w:val="28"/>
          <w:szCs w:val="28"/>
        </w:rPr>
      </w:pPr>
      <w:r w:rsidRPr="00393C1A">
        <w:rPr>
          <w:rFonts w:ascii="Times New Roman" w:hAnsi="Times New Roman" w:cs="Times New Roman"/>
          <w:color w:val="000000" w:themeColor="text1"/>
          <w:sz w:val="28"/>
          <w:szCs w:val="28"/>
        </w:rPr>
        <w:t>- разова довіреність.</w:t>
      </w:r>
    </w:p>
    <w:p w:rsidR="00A638EA" w:rsidRPr="00393C1A" w:rsidRDefault="00A638EA" w:rsidP="00923948">
      <w:pPr>
        <w:spacing w:line="360" w:lineRule="auto"/>
        <w:ind w:firstLine="426"/>
        <w:jc w:val="both"/>
        <w:rPr>
          <w:rFonts w:ascii="Times New Roman" w:hAnsi="Times New Roman" w:cs="Times New Roman"/>
          <w:color w:val="000000" w:themeColor="text1"/>
          <w:sz w:val="28"/>
          <w:szCs w:val="28"/>
        </w:rPr>
      </w:pPr>
      <w:r w:rsidRPr="00393C1A">
        <w:rPr>
          <w:rFonts w:ascii="Times New Roman" w:hAnsi="Times New Roman" w:cs="Times New Roman"/>
          <w:b/>
          <w:color w:val="000000" w:themeColor="text1"/>
          <w:sz w:val="28"/>
          <w:szCs w:val="28"/>
        </w:rPr>
        <w:t>Генеральна довіреність</w:t>
      </w:r>
      <w:r w:rsidRPr="00393C1A">
        <w:rPr>
          <w:rFonts w:ascii="Times New Roman" w:hAnsi="Times New Roman" w:cs="Times New Roman"/>
          <w:color w:val="000000" w:themeColor="text1"/>
          <w:sz w:val="28"/>
          <w:szCs w:val="28"/>
        </w:rPr>
        <w:t xml:space="preserve"> - це довіреність, яка містить повноваження на вчинення найрізноманітніших правочинів. </w:t>
      </w:r>
      <w:r w:rsidRPr="00393C1A">
        <w:rPr>
          <w:rFonts w:ascii="Times New Roman" w:hAnsi="Times New Roman" w:cs="Times New Roman"/>
          <w:i/>
          <w:color w:val="000000" w:themeColor="text1"/>
          <w:sz w:val="28"/>
          <w:szCs w:val="28"/>
        </w:rPr>
        <w:t>Наприклад</w:t>
      </w:r>
      <w:r w:rsidRPr="00393C1A">
        <w:rPr>
          <w:rFonts w:ascii="Times New Roman" w:hAnsi="Times New Roman" w:cs="Times New Roman"/>
          <w:color w:val="000000" w:themeColor="text1"/>
          <w:sz w:val="28"/>
          <w:szCs w:val="28"/>
        </w:rPr>
        <w:t>, особа, яка відбуває в довготривале відрядження за кордон, може видати генеральну довіреність, на підставі якої уповноважена особа має право: укладати всі дозволені законом правочини щодо управління та розпорядження майном; купувати, продавати, дарувати, приймати в дарунок, обмінювати, заставляти і приймати в заклад житлові будинки, інше майно тощо.</w:t>
      </w:r>
    </w:p>
    <w:p w:rsidR="00A638EA" w:rsidRPr="00393C1A" w:rsidRDefault="00A638EA" w:rsidP="00923948">
      <w:pPr>
        <w:spacing w:line="360" w:lineRule="auto"/>
        <w:ind w:firstLine="426"/>
        <w:jc w:val="both"/>
        <w:rPr>
          <w:rFonts w:ascii="Times New Roman" w:hAnsi="Times New Roman" w:cs="Times New Roman"/>
          <w:color w:val="000000" w:themeColor="text1"/>
          <w:sz w:val="28"/>
          <w:szCs w:val="28"/>
        </w:rPr>
      </w:pPr>
      <w:r w:rsidRPr="00393C1A">
        <w:rPr>
          <w:rFonts w:ascii="Times New Roman" w:hAnsi="Times New Roman" w:cs="Times New Roman"/>
          <w:b/>
          <w:color w:val="000000" w:themeColor="text1"/>
          <w:sz w:val="28"/>
          <w:szCs w:val="28"/>
        </w:rPr>
        <w:t>Спеціальна довіреність</w:t>
      </w:r>
      <w:r w:rsidRPr="00393C1A">
        <w:rPr>
          <w:rFonts w:ascii="Times New Roman" w:hAnsi="Times New Roman" w:cs="Times New Roman"/>
          <w:color w:val="000000" w:themeColor="text1"/>
          <w:sz w:val="28"/>
          <w:szCs w:val="28"/>
        </w:rPr>
        <w:t> надає повноваження представнику на вчинення необмеженого кола однорідних юридичних дій. Такою є довіреність на розпорядження вкладом в банках; на ведення судових і господарських справ; довіреність, яка видається юрисконсульту; довіреність на отримання під час відсутності власника жилого будинку плати з наймачів, які проживають у цьому будинку, тощо.</w:t>
      </w:r>
    </w:p>
    <w:p w:rsidR="00A638EA" w:rsidRPr="00393C1A" w:rsidRDefault="00A638EA" w:rsidP="00923948">
      <w:pPr>
        <w:spacing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b/>
          <w:color w:val="000000" w:themeColor="text1"/>
          <w:sz w:val="28"/>
          <w:szCs w:val="28"/>
        </w:rPr>
        <w:t>Разова довіреність</w:t>
      </w:r>
      <w:r w:rsidRPr="00393C1A">
        <w:rPr>
          <w:rFonts w:ascii="Times New Roman" w:hAnsi="Times New Roman" w:cs="Times New Roman"/>
          <w:color w:val="000000" w:themeColor="text1"/>
          <w:sz w:val="28"/>
          <w:szCs w:val="28"/>
        </w:rPr>
        <w:t xml:space="preserve"> - це така довіреність, в силу якої представник може реалізувати лише одну і суворо визначену юридичну дію. До таких довіреностей відносяться, </w:t>
      </w:r>
      <w:r w:rsidRPr="00393C1A">
        <w:rPr>
          <w:rFonts w:ascii="Times New Roman" w:hAnsi="Times New Roman" w:cs="Times New Roman"/>
          <w:i/>
          <w:color w:val="000000" w:themeColor="text1"/>
          <w:sz w:val="28"/>
          <w:szCs w:val="28"/>
        </w:rPr>
        <w:t>наприклад</w:t>
      </w:r>
      <w:r w:rsidRPr="00393C1A">
        <w:rPr>
          <w:rFonts w:ascii="Times New Roman" w:hAnsi="Times New Roman" w:cs="Times New Roman"/>
          <w:color w:val="000000" w:themeColor="text1"/>
          <w:sz w:val="28"/>
          <w:szCs w:val="28"/>
        </w:rPr>
        <w:t>, одноразові довіреності на отримання заробітної плати, грошового переказу, стипендії, пенсії, на одноразове отримання товарно-матеріальних цінностей.</w:t>
      </w:r>
    </w:p>
    <w:p w:rsidR="00A638EA" w:rsidRPr="00393C1A" w:rsidRDefault="00A638EA" w:rsidP="00923948">
      <w:pPr>
        <w:spacing w:before="100" w:beforeAutospacing="1" w:after="100" w:afterAutospacing="1" w:line="360" w:lineRule="auto"/>
        <w:ind w:firstLine="426"/>
        <w:jc w:val="both"/>
        <w:rPr>
          <w:rFonts w:ascii="Times New Roman" w:eastAsia="Times New Roman" w:hAnsi="Times New Roman" w:cs="Times New Roman"/>
          <w:color w:val="000000" w:themeColor="text1"/>
          <w:sz w:val="28"/>
          <w:szCs w:val="28"/>
          <w:lang w:val="uk-UA" w:eastAsia="ru-RU"/>
        </w:rPr>
      </w:pPr>
      <w:r w:rsidRPr="00393C1A">
        <w:rPr>
          <w:rFonts w:ascii="Times New Roman" w:eastAsia="Times New Roman" w:hAnsi="Times New Roman" w:cs="Times New Roman"/>
          <w:color w:val="000000" w:themeColor="text1"/>
          <w:sz w:val="28"/>
          <w:szCs w:val="28"/>
          <w:lang w:val="uk-UA" w:eastAsia="ru-RU"/>
        </w:rPr>
        <w:t xml:space="preserve">Зазвичай довіреність має бути вчинена в простій письмовій формі, що випливає з визначення довіреності, закріпленого в ч. 3 ст. 244 ЦК. Довіреність </w:t>
      </w:r>
      <w:r w:rsidRPr="00393C1A">
        <w:rPr>
          <w:rFonts w:ascii="Times New Roman" w:eastAsia="Times New Roman" w:hAnsi="Times New Roman" w:cs="Times New Roman"/>
          <w:color w:val="000000" w:themeColor="text1"/>
          <w:sz w:val="28"/>
          <w:szCs w:val="28"/>
          <w:lang w:val="uk-UA" w:eastAsia="ru-RU"/>
        </w:rPr>
        <w:lastRenderedPageBreak/>
        <w:t>на укладення правочинів, що потребують нотаріальної форми (наприклад довіреність на купівлю-продаж будинку), має бути нотаріально посвідчена, оскільки форма довіреності повинна відповідати формі, в якій відповідно до закону має вчинятися правочин (ч. 1 ст. 245 ЦК).</w:t>
      </w:r>
    </w:p>
    <w:p w:rsidR="00A638EA" w:rsidRPr="00393C1A" w:rsidRDefault="00A638EA" w:rsidP="007E7519">
      <w:pPr>
        <w:spacing w:before="100" w:beforeAutospacing="1" w:after="100" w:afterAutospacing="1" w:line="360" w:lineRule="auto"/>
        <w:ind w:firstLine="426"/>
        <w:jc w:val="both"/>
        <w:rPr>
          <w:rFonts w:ascii="Times New Roman" w:eastAsia="Times New Roman" w:hAnsi="Times New Roman" w:cs="Times New Roman"/>
          <w:color w:val="000000" w:themeColor="text1"/>
          <w:sz w:val="28"/>
          <w:szCs w:val="28"/>
          <w:lang w:eastAsia="ru-RU"/>
        </w:rPr>
      </w:pPr>
      <w:r w:rsidRPr="00393C1A">
        <w:rPr>
          <w:rFonts w:ascii="Times New Roman" w:eastAsia="Times New Roman" w:hAnsi="Times New Roman" w:cs="Times New Roman"/>
          <w:color w:val="000000" w:themeColor="text1"/>
          <w:sz w:val="28"/>
          <w:szCs w:val="28"/>
          <w:lang w:val="uk-UA" w:eastAsia="ru-RU"/>
        </w:rPr>
        <w:t xml:space="preserve">Довіреність, що видається в порядку передоручення, підлягає нотаріальному посвідченню, незалежно від того, в якій формі вчинялася довіреність. </w:t>
      </w:r>
      <w:r w:rsidRPr="00393C1A">
        <w:rPr>
          <w:rFonts w:ascii="Times New Roman" w:eastAsia="Times New Roman" w:hAnsi="Times New Roman" w:cs="Times New Roman"/>
          <w:color w:val="000000" w:themeColor="text1"/>
          <w:sz w:val="28"/>
          <w:szCs w:val="28"/>
          <w:lang w:eastAsia="ru-RU"/>
        </w:rPr>
        <w:t xml:space="preserve">Це правило не застосовується до передоручення повноважень, що ґрунтуються на довіреностях, наведених у ч. 4 ст. 245 ЦК </w:t>
      </w:r>
      <w:r w:rsidR="007E7519" w:rsidRPr="00393C1A">
        <w:rPr>
          <w:rFonts w:ascii="Times New Roman" w:eastAsia="Times New Roman" w:hAnsi="Times New Roman" w:cs="Times New Roman"/>
          <w:color w:val="000000" w:themeColor="text1"/>
          <w:sz w:val="28"/>
          <w:szCs w:val="28"/>
          <w:lang w:eastAsia="ru-RU"/>
        </w:rPr>
        <w:t>[</w:t>
      </w:r>
      <w:r w:rsidR="00F8188C" w:rsidRPr="00393C1A">
        <w:rPr>
          <w:rFonts w:ascii="Times New Roman" w:eastAsia="Times New Roman" w:hAnsi="Times New Roman" w:cs="Times New Roman"/>
          <w:color w:val="000000" w:themeColor="text1"/>
          <w:sz w:val="28"/>
          <w:szCs w:val="28"/>
          <w:lang w:val="uk-UA" w:eastAsia="ru-RU"/>
        </w:rPr>
        <w:t>1</w:t>
      </w:r>
      <w:r w:rsidR="007E7519" w:rsidRPr="00393C1A">
        <w:rPr>
          <w:rFonts w:ascii="Times New Roman" w:eastAsia="Times New Roman" w:hAnsi="Times New Roman" w:cs="Times New Roman"/>
          <w:color w:val="000000" w:themeColor="text1"/>
          <w:sz w:val="28"/>
          <w:szCs w:val="28"/>
          <w:lang w:val="uk-UA" w:eastAsia="ru-RU"/>
        </w:rPr>
        <w:t>5</w:t>
      </w:r>
      <w:r w:rsidRPr="00393C1A">
        <w:rPr>
          <w:rFonts w:ascii="Times New Roman" w:eastAsia="Times New Roman" w:hAnsi="Times New Roman" w:cs="Times New Roman"/>
          <w:color w:val="000000" w:themeColor="text1"/>
          <w:sz w:val="28"/>
          <w:szCs w:val="28"/>
          <w:lang w:eastAsia="ru-RU"/>
        </w:rPr>
        <w:t>].</w:t>
      </w:r>
    </w:p>
    <w:p w:rsidR="00A638EA" w:rsidRPr="00393C1A" w:rsidRDefault="00A638EA" w:rsidP="00923948">
      <w:pPr>
        <w:spacing w:before="100" w:beforeAutospacing="1" w:after="100" w:afterAutospacing="1" w:line="360" w:lineRule="auto"/>
        <w:ind w:firstLine="426"/>
        <w:jc w:val="both"/>
        <w:rPr>
          <w:rFonts w:ascii="Times New Roman" w:eastAsia="Times New Roman" w:hAnsi="Times New Roman" w:cs="Times New Roman"/>
          <w:color w:val="000000" w:themeColor="text1"/>
          <w:sz w:val="28"/>
          <w:szCs w:val="28"/>
          <w:lang w:eastAsia="ru-RU"/>
        </w:rPr>
      </w:pPr>
      <w:r w:rsidRPr="00393C1A">
        <w:rPr>
          <w:rFonts w:ascii="Times New Roman" w:eastAsia="Times New Roman" w:hAnsi="Times New Roman" w:cs="Times New Roman"/>
          <w:color w:val="000000" w:themeColor="text1"/>
          <w:sz w:val="28"/>
          <w:szCs w:val="28"/>
          <w:lang w:eastAsia="ru-RU"/>
        </w:rPr>
        <w:t xml:space="preserve">ЦК України (ч. </w:t>
      </w:r>
      <w:r w:rsidRPr="00393C1A">
        <w:rPr>
          <w:rFonts w:ascii="Times New Roman" w:eastAsia="Times New Roman" w:hAnsi="Times New Roman" w:cs="Times New Roman"/>
          <w:color w:val="000000" w:themeColor="text1"/>
          <w:sz w:val="28"/>
          <w:szCs w:val="28"/>
          <w:lang w:val="uk-UA" w:eastAsia="ru-RU"/>
        </w:rPr>
        <w:t>3</w:t>
      </w:r>
      <w:r w:rsidRPr="00393C1A">
        <w:rPr>
          <w:rFonts w:ascii="Times New Roman" w:eastAsia="Times New Roman" w:hAnsi="Times New Roman" w:cs="Times New Roman"/>
          <w:color w:val="000000" w:themeColor="text1"/>
          <w:sz w:val="28"/>
          <w:szCs w:val="28"/>
          <w:lang w:eastAsia="ru-RU"/>
        </w:rPr>
        <w:t xml:space="preserve"> ст. 245) передбачений вичерпний перелік випадків, коли довіреності, посвідчені зазначеними посадовими особами, прирівнюються до нотаріально посвідчених. Такими є, </w:t>
      </w:r>
      <w:r w:rsidRPr="00393C1A">
        <w:rPr>
          <w:rFonts w:ascii="Times New Roman" w:eastAsia="Times New Roman" w:hAnsi="Times New Roman" w:cs="Times New Roman"/>
          <w:i/>
          <w:color w:val="000000" w:themeColor="text1"/>
          <w:sz w:val="28"/>
          <w:szCs w:val="28"/>
          <w:lang w:eastAsia="ru-RU"/>
        </w:rPr>
        <w:t>наприклад</w:t>
      </w:r>
      <w:r w:rsidRPr="00393C1A">
        <w:rPr>
          <w:rFonts w:ascii="Times New Roman" w:eastAsia="Times New Roman" w:hAnsi="Times New Roman" w:cs="Times New Roman"/>
          <w:color w:val="000000" w:themeColor="text1"/>
          <w:sz w:val="28"/>
          <w:szCs w:val="28"/>
          <w:lang w:eastAsia="ru-RU"/>
        </w:rPr>
        <w:t>, довіреність військовослужбовця або іншої особи, яка перебуває на лікуванні у госпіталі, санаторії та іншому військово-лікувальному закладі, посвідчена начальником цього закладу, його заступником з медичної частини, старшим або черговим лікарем, довіреність особи, яка перебуває у місці позбавлення волі (слідчому ізоляторі), посвідчена начальником місця позбавлення волі.</w:t>
      </w:r>
      <w:r w:rsidR="00E73AF3" w:rsidRPr="00393C1A">
        <w:rPr>
          <w:rFonts w:ascii="Times New Roman" w:eastAsia="Times New Roman" w:hAnsi="Times New Roman" w:cs="Times New Roman"/>
          <w:color w:val="000000" w:themeColor="text1"/>
          <w:sz w:val="28"/>
          <w:szCs w:val="28"/>
          <w:lang w:eastAsia="ru-RU"/>
        </w:rPr>
        <w:t>[1</w:t>
      </w:r>
      <w:r w:rsidR="007E7519" w:rsidRPr="00393C1A">
        <w:rPr>
          <w:rFonts w:ascii="Times New Roman" w:eastAsia="Times New Roman" w:hAnsi="Times New Roman" w:cs="Times New Roman"/>
          <w:color w:val="000000" w:themeColor="text1"/>
          <w:sz w:val="28"/>
          <w:szCs w:val="28"/>
          <w:lang w:val="uk-UA" w:eastAsia="ru-RU"/>
        </w:rPr>
        <w:t>1</w:t>
      </w:r>
      <w:r w:rsidRPr="00393C1A">
        <w:rPr>
          <w:rFonts w:ascii="Times New Roman" w:eastAsia="Times New Roman" w:hAnsi="Times New Roman" w:cs="Times New Roman"/>
          <w:color w:val="000000" w:themeColor="text1"/>
          <w:sz w:val="28"/>
          <w:szCs w:val="28"/>
          <w:lang w:eastAsia="ru-RU"/>
        </w:rPr>
        <w:t>]</w:t>
      </w:r>
    </w:p>
    <w:p w:rsidR="00A638EA" w:rsidRPr="00393C1A" w:rsidRDefault="00A638EA" w:rsidP="00923948">
      <w:pPr>
        <w:pStyle w:val="western"/>
        <w:spacing w:after="0" w:afterAutospacing="0" w:line="360" w:lineRule="auto"/>
        <w:ind w:firstLine="426"/>
        <w:jc w:val="both"/>
        <w:rPr>
          <w:color w:val="000000" w:themeColor="text1"/>
          <w:sz w:val="28"/>
          <w:szCs w:val="28"/>
        </w:rPr>
      </w:pPr>
      <w:r w:rsidRPr="00393C1A">
        <w:rPr>
          <w:color w:val="000000" w:themeColor="text1"/>
          <w:sz w:val="28"/>
          <w:szCs w:val="28"/>
        </w:rPr>
        <w:t>Частина 4 ст. 245 ЦК містить перелік випадків, коли довіреність може бути посвідчена посадовою особою організації, в якій довіритель працює, навчається, перебуває на стаціонарному лікуванні, або за місцем його проживання (видача довіреності на одержання заробітної плати, стипендії, пенсії, аліментів, інших платежів та поштової кореспонденції). Нарешті довіреність на право участі та голосування на загальних зборах може посвідчуватися реєстратором, депозитарієм, зберігачем, нотаріусом та іншими посадовими особами, які вчиняють нотаріальні дії, чи в іншому порядку, передбаченому законодавством (ч. 5 ст. 245 ЦК</w:t>
      </w:r>
      <w:r w:rsidRPr="00393C1A">
        <w:rPr>
          <w:color w:val="000000" w:themeColor="text1"/>
          <w:sz w:val="28"/>
          <w:szCs w:val="28"/>
          <w:lang w:val="uk-UA"/>
        </w:rPr>
        <w:t>).</w:t>
      </w:r>
      <w:r w:rsidR="007E7519" w:rsidRPr="00393C1A">
        <w:rPr>
          <w:color w:val="000000" w:themeColor="text1"/>
          <w:sz w:val="28"/>
          <w:szCs w:val="28"/>
        </w:rPr>
        <w:t>[</w:t>
      </w:r>
      <w:r w:rsidR="007E7519" w:rsidRPr="00393C1A">
        <w:rPr>
          <w:color w:val="000000" w:themeColor="text1"/>
          <w:sz w:val="28"/>
          <w:szCs w:val="28"/>
          <w:lang w:val="uk-UA"/>
        </w:rPr>
        <w:t>7</w:t>
      </w:r>
      <w:r w:rsidRPr="00393C1A">
        <w:rPr>
          <w:color w:val="000000" w:themeColor="text1"/>
          <w:sz w:val="28"/>
          <w:szCs w:val="28"/>
        </w:rPr>
        <w:t>]</w:t>
      </w:r>
    </w:p>
    <w:p w:rsidR="00A638EA" w:rsidRPr="00393C1A" w:rsidRDefault="00A638EA" w:rsidP="00C94650">
      <w:pPr>
        <w:pStyle w:val="western"/>
        <w:spacing w:after="0" w:afterAutospacing="0" w:line="360" w:lineRule="auto"/>
        <w:ind w:firstLine="426"/>
        <w:jc w:val="both"/>
        <w:rPr>
          <w:color w:val="000000" w:themeColor="text1"/>
          <w:sz w:val="28"/>
          <w:szCs w:val="28"/>
          <w:lang w:val="uk-UA"/>
        </w:rPr>
      </w:pPr>
      <w:r w:rsidRPr="00393C1A">
        <w:rPr>
          <w:color w:val="000000" w:themeColor="text1"/>
          <w:sz w:val="28"/>
          <w:szCs w:val="28"/>
          <w:lang w:val="uk-UA"/>
        </w:rPr>
        <w:t xml:space="preserve">Строк дії довіреності, як правило, встановлюється в самій цій довіреності. Але встановлення строку чинності довіреності є правом, а не обов'язком особи, </w:t>
      </w:r>
      <w:r w:rsidRPr="00393C1A">
        <w:rPr>
          <w:color w:val="000000" w:themeColor="text1"/>
          <w:sz w:val="28"/>
          <w:szCs w:val="28"/>
          <w:lang w:val="uk-UA"/>
        </w:rPr>
        <w:lastRenderedPageBreak/>
        <w:t xml:space="preserve">яка її видає. Тому вказівка на строк довіреності може бути в ній відсутньою. Якщо строк дії у довіреності не вказаний, вона зберігає чинність аж до її скасування або припинення за іншими підставами, встановленими ст. </w:t>
      </w:r>
      <w:r w:rsidR="00C94650" w:rsidRPr="00393C1A">
        <w:rPr>
          <w:color w:val="000000" w:themeColor="text1"/>
          <w:sz w:val="28"/>
          <w:szCs w:val="28"/>
          <w:lang w:val="uk-UA"/>
        </w:rPr>
        <w:t>247</w:t>
      </w:r>
      <w:r w:rsidRPr="00393C1A">
        <w:rPr>
          <w:color w:val="000000" w:themeColor="text1"/>
          <w:sz w:val="28"/>
          <w:szCs w:val="28"/>
          <w:lang w:val="uk-UA"/>
        </w:rPr>
        <w:t xml:space="preserve"> ЦК.</w:t>
      </w:r>
    </w:p>
    <w:p w:rsidR="00A638EA" w:rsidRPr="00393C1A" w:rsidRDefault="00A638EA" w:rsidP="00923948">
      <w:pPr>
        <w:pStyle w:val="western"/>
        <w:spacing w:after="0" w:afterAutospacing="0" w:line="360" w:lineRule="auto"/>
        <w:ind w:firstLine="426"/>
        <w:jc w:val="both"/>
        <w:rPr>
          <w:color w:val="000000" w:themeColor="text1"/>
          <w:sz w:val="28"/>
          <w:szCs w:val="28"/>
          <w:lang w:val="uk-UA"/>
        </w:rPr>
      </w:pPr>
      <w:r w:rsidRPr="00393C1A">
        <w:rPr>
          <w:color w:val="000000" w:themeColor="text1"/>
          <w:sz w:val="28"/>
          <w:szCs w:val="28"/>
          <w:lang w:val="uk-UA"/>
        </w:rPr>
        <w:t>Якщо, за загальним правилом, встановлення строку чинності залежить від розсуду особи, яка її видає, то стосовно довіреності, яка видається в порядку передоручення, так</w:t>
      </w:r>
      <w:r w:rsidR="004656A5" w:rsidRPr="00393C1A">
        <w:rPr>
          <w:color w:val="000000" w:themeColor="text1"/>
          <w:sz w:val="28"/>
          <w:szCs w:val="28"/>
          <w:lang w:val="uk-UA"/>
        </w:rPr>
        <w:t>е</w:t>
      </w:r>
      <w:r w:rsidRPr="00393C1A">
        <w:rPr>
          <w:color w:val="000000" w:themeColor="text1"/>
          <w:sz w:val="28"/>
          <w:szCs w:val="28"/>
          <w:lang w:val="uk-UA"/>
        </w:rPr>
        <w:t xml:space="preserve"> вільне волевиявлення неможливе: відповідно до положень ч. 2 ст. 247 ЦК така довіреність не може діяти довше, ніж основна довіреність, на підставі якої вона видана.</w:t>
      </w:r>
    </w:p>
    <w:p w:rsidR="00A638EA" w:rsidRPr="00393C1A" w:rsidRDefault="00A638EA" w:rsidP="00923948">
      <w:pPr>
        <w:pStyle w:val="western"/>
        <w:spacing w:after="0" w:afterAutospacing="0" w:line="360" w:lineRule="auto"/>
        <w:ind w:firstLine="426"/>
        <w:jc w:val="both"/>
        <w:rPr>
          <w:color w:val="000000" w:themeColor="text1"/>
          <w:sz w:val="28"/>
          <w:szCs w:val="28"/>
          <w:lang w:val="uk-UA"/>
        </w:rPr>
      </w:pPr>
      <w:r w:rsidRPr="00393C1A">
        <w:rPr>
          <w:color w:val="000000" w:themeColor="text1"/>
          <w:sz w:val="28"/>
          <w:szCs w:val="28"/>
          <w:lang w:val="uk-UA"/>
        </w:rPr>
        <w:t>У кожній довіреності обов'язково має бути вказана дата її видачі. Недотримання цієї вимоги закону тягне за собою нікчемність довіреності. Вона втрачає якості документу, що підтверджує повноваження представника, і не має правового значення ні для учасників відносин добровільного представництва, ні для третіх осіб.</w:t>
      </w:r>
    </w:p>
    <w:p w:rsidR="00A638EA" w:rsidRPr="00393C1A" w:rsidRDefault="00A638EA" w:rsidP="00923948">
      <w:pPr>
        <w:spacing w:line="360" w:lineRule="auto"/>
        <w:ind w:firstLine="426"/>
        <w:jc w:val="both"/>
        <w:rPr>
          <w:rFonts w:ascii="Times New Roman" w:hAnsi="Times New Roman" w:cs="Times New Roman"/>
          <w:color w:val="000000" w:themeColor="text1"/>
          <w:sz w:val="28"/>
          <w:szCs w:val="28"/>
          <w:lang w:val="uk-UA"/>
        </w:rPr>
      </w:pPr>
    </w:p>
    <w:p w:rsidR="00A638EA" w:rsidRPr="00393C1A" w:rsidRDefault="003E33A2" w:rsidP="00191282">
      <w:pPr>
        <w:pageBreakBefore/>
        <w:spacing w:before="100" w:beforeAutospacing="1" w:after="0" w:line="360" w:lineRule="auto"/>
        <w:ind w:firstLine="426"/>
        <w:jc w:val="both"/>
        <w:rPr>
          <w:rFonts w:ascii="Times New Roman" w:eastAsia="Times New Roman" w:hAnsi="Times New Roman" w:cs="Times New Roman"/>
          <w:color w:val="000000" w:themeColor="text1"/>
          <w:sz w:val="28"/>
          <w:szCs w:val="28"/>
          <w:lang w:val="uk-UA" w:eastAsia="ru-RU"/>
        </w:rPr>
      </w:pPr>
      <w:r w:rsidRPr="00393C1A">
        <w:rPr>
          <w:rFonts w:ascii="Times New Roman" w:eastAsia="Times New Roman" w:hAnsi="Times New Roman" w:cs="Times New Roman"/>
          <w:b/>
          <w:bCs/>
          <w:color w:val="000000" w:themeColor="text1"/>
          <w:sz w:val="28"/>
          <w:szCs w:val="28"/>
          <w:lang w:val="uk-UA" w:eastAsia="ru-RU"/>
        </w:rPr>
        <w:lastRenderedPageBreak/>
        <w:t xml:space="preserve">   </w:t>
      </w:r>
      <w:r w:rsidR="00A638EA" w:rsidRPr="00393C1A">
        <w:rPr>
          <w:rFonts w:ascii="Times New Roman" w:eastAsia="Times New Roman" w:hAnsi="Times New Roman" w:cs="Times New Roman"/>
          <w:b/>
          <w:bCs/>
          <w:color w:val="000000" w:themeColor="text1"/>
          <w:sz w:val="28"/>
          <w:szCs w:val="28"/>
          <w:lang w:val="uk-UA" w:eastAsia="ru-RU"/>
        </w:rPr>
        <w:t xml:space="preserve"> </w:t>
      </w:r>
      <w:r w:rsidR="00806B68" w:rsidRPr="00393C1A">
        <w:rPr>
          <w:rFonts w:ascii="Times New Roman" w:eastAsia="Times New Roman" w:hAnsi="Times New Roman" w:cs="Times New Roman"/>
          <w:b/>
          <w:bCs/>
          <w:color w:val="000000" w:themeColor="text1"/>
          <w:sz w:val="28"/>
          <w:szCs w:val="28"/>
          <w:lang w:val="uk-UA" w:eastAsia="ru-RU"/>
        </w:rPr>
        <w:t xml:space="preserve">  </w:t>
      </w:r>
      <w:r w:rsidR="00A638EA" w:rsidRPr="00393C1A">
        <w:rPr>
          <w:rFonts w:ascii="Times New Roman" w:eastAsia="Times New Roman" w:hAnsi="Times New Roman" w:cs="Times New Roman"/>
          <w:b/>
          <w:bCs/>
          <w:color w:val="000000" w:themeColor="text1"/>
          <w:sz w:val="28"/>
          <w:szCs w:val="28"/>
          <w:lang w:val="uk-UA" w:eastAsia="ru-RU"/>
        </w:rPr>
        <w:t xml:space="preserve">  3.3 Особливості нотаріального посвідчення довіреності </w:t>
      </w:r>
    </w:p>
    <w:p w:rsidR="00A638EA" w:rsidRPr="00393C1A" w:rsidRDefault="00A638EA" w:rsidP="00923948">
      <w:pPr>
        <w:spacing w:before="100" w:beforeAutospacing="1" w:after="0" w:line="360" w:lineRule="auto"/>
        <w:ind w:firstLine="426"/>
        <w:jc w:val="both"/>
        <w:rPr>
          <w:rFonts w:ascii="Times New Roman" w:eastAsia="Times New Roman" w:hAnsi="Times New Roman" w:cs="Times New Roman"/>
          <w:color w:val="000000" w:themeColor="text1"/>
          <w:sz w:val="28"/>
          <w:szCs w:val="28"/>
          <w:lang w:val="uk-UA" w:eastAsia="ru-RU"/>
        </w:rPr>
      </w:pPr>
      <w:r w:rsidRPr="00393C1A">
        <w:rPr>
          <w:rFonts w:ascii="Times New Roman" w:eastAsia="Times New Roman" w:hAnsi="Times New Roman" w:cs="Times New Roman"/>
          <w:color w:val="000000" w:themeColor="text1"/>
          <w:sz w:val="28"/>
          <w:szCs w:val="28"/>
          <w:lang w:val="uk-UA" w:eastAsia="ru-RU"/>
        </w:rPr>
        <w:t>Чинне законодавство містить певні вимоги до довіреності, яка посвідчується в нотаріальному порядку. Так, зокрема, у тексті довіреності повинні бути зазначені:</w:t>
      </w:r>
    </w:p>
    <w:p w:rsidR="00A638EA" w:rsidRPr="00393C1A" w:rsidRDefault="00A638EA" w:rsidP="00923948">
      <w:pPr>
        <w:numPr>
          <w:ilvl w:val="0"/>
          <w:numId w:val="2"/>
        </w:numPr>
        <w:spacing w:before="100" w:beforeAutospacing="1" w:after="0" w:line="360" w:lineRule="auto"/>
        <w:ind w:left="0" w:firstLine="426"/>
        <w:jc w:val="both"/>
        <w:rPr>
          <w:rFonts w:ascii="Times New Roman" w:eastAsia="Times New Roman" w:hAnsi="Times New Roman" w:cs="Times New Roman"/>
          <w:color w:val="000000" w:themeColor="text1"/>
          <w:sz w:val="28"/>
          <w:szCs w:val="28"/>
          <w:lang w:val="uk-UA" w:eastAsia="ru-RU"/>
        </w:rPr>
      </w:pPr>
      <w:r w:rsidRPr="00393C1A">
        <w:rPr>
          <w:rFonts w:ascii="Times New Roman" w:eastAsia="Times New Roman" w:hAnsi="Times New Roman" w:cs="Times New Roman"/>
          <w:color w:val="000000" w:themeColor="text1"/>
          <w:sz w:val="28"/>
          <w:szCs w:val="28"/>
          <w:lang w:val="uk-UA" w:eastAsia="ru-RU"/>
        </w:rPr>
        <w:t>місце її складання (підписання);</w:t>
      </w:r>
    </w:p>
    <w:p w:rsidR="00A638EA" w:rsidRPr="00393C1A" w:rsidRDefault="00A638EA" w:rsidP="00923948">
      <w:pPr>
        <w:numPr>
          <w:ilvl w:val="0"/>
          <w:numId w:val="2"/>
        </w:numPr>
        <w:spacing w:before="100" w:beforeAutospacing="1" w:after="0" w:line="360" w:lineRule="auto"/>
        <w:ind w:left="0" w:firstLine="426"/>
        <w:jc w:val="both"/>
        <w:rPr>
          <w:rFonts w:ascii="Times New Roman" w:eastAsia="Times New Roman" w:hAnsi="Times New Roman" w:cs="Times New Roman"/>
          <w:color w:val="000000" w:themeColor="text1"/>
          <w:sz w:val="28"/>
          <w:szCs w:val="28"/>
          <w:lang w:val="uk-UA" w:eastAsia="ru-RU"/>
        </w:rPr>
      </w:pPr>
      <w:r w:rsidRPr="00393C1A">
        <w:rPr>
          <w:rFonts w:ascii="Times New Roman" w:eastAsia="Times New Roman" w:hAnsi="Times New Roman" w:cs="Times New Roman"/>
          <w:color w:val="000000" w:themeColor="text1"/>
          <w:sz w:val="28"/>
          <w:szCs w:val="28"/>
          <w:lang w:val="uk-UA" w:eastAsia="ru-RU"/>
        </w:rPr>
        <w:t>дата її складання (підписання);</w:t>
      </w:r>
    </w:p>
    <w:p w:rsidR="00A638EA" w:rsidRPr="00393C1A" w:rsidRDefault="00A638EA" w:rsidP="00923948">
      <w:pPr>
        <w:numPr>
          <w:ilvl w:val="0"/>
          <w:numId w:val="2"/>
        </w:numPr>
        <w:spacing w:before="100" w:beforeAutospacing="1" w:after="0" w:line="360" w:lineRule="auto"/>
        <w:ind w:left="0" w:firstLine="426"/>
        <w:jc w:val="both"/>
        <w:rPr>
          <w:rFonts w:ascii="Times New Roman" w:eastAsia="Times New Roman" w:hAnsi="Times New Roman" w:cs="Times New Roman"/>
          <w:color w:val="000000" w:themeColor="text1"/>
          <w:sz w:val="28"/>
          <w:szCs w:val="28"/>
          <w:lang w:val="uk-UA" w:eastAsia="ru-RU"/>
        </w:rPr>
      </w:pPr>
      <w:r w:rsidRPr="00393C1A">
        <w:rPr>
          <w:rFonts w:ascii="Times New Roman" w:eastAsia="Times New Roman" w:hAnsi="Times New Roman" w:cs="Times New Roman"/>
          <w:color w:val="000000" w:themeColor="text1"/>
          <w:sz w:val="28"/>
          <w:szCs w:val="28"/>
          <w:lang w:val="uk-UA" w:eastAsia="ru-RU"/>
        </w:rPr>
        <w:t>прізвище, ім'я, по батькові (повне найменування юридичної особи) і місце проживання (місцезнаходження юридичної особи) представника і особи, яку представляють.</w:t>
      </w:r>
    </w:p>
    <w:p w:rsidR="00A638EA" w:rsidRPr="00393C1A" w:rsidRDefault="00A638EA" w:rsidP="00923948">
      <w:pPr>
        <w:spacing w:before="100" w:beforeAutospacing="1" w:after="0" w:line="360" w:lineRule="auto"/>
        <w:ind w:firstLine="426"/>
        <w:jc w:val="both"/>
        <w:rPr>
          <w:rFonts w:ascii="Times New Roman" w:eastAsia="Times New Roman" w:hAnsi="Times New Roman" w:cs="Times New Roman"/>
          <w:color w:val="000000" w:themeColor="text1"/>
          <w:sz w:val="28"/>
          <w:szCs w:val="28"/>
          <w:lang w:val="uk-UA" w:eastAsia="ru-RU"/>
        </w:rPr>
      </w:pPr>
      <w:r w:rsidRPr="00393C1A">
        <w:rPr>
          <w:rFonts w:ascii="Times New Roman" w:eastAsia="Times New Roman" w:hAnsi="Times New Roman" w:cs="Times New Roman"/>
          <w:color w:val="000000" w:themeColor="text1"/>
          <w:sz w:val="28"/>
          <w:szCs w:val="28"/>
          <w:lang w:val="uk-UA" w:eastAsia="ru-RU"/>
        </w:rPr>
        <w:t>Нотаріус чи посадова особа, здійснюючи відповідні нотаріальної дії, зобов'язані </w:t>
      </w:r>
      <w:hyperlink r:id="rId33" w:tooltip="Встанови" w:history="1">
        <w:r w:rsidRPr="00393C1A">
          <w:rPr>
            <w:rFonts w:ascii="Times New Roman" w:eastAsia="Times New Roman" w:hAnsi="Times New Roman" w:cs="Times New Roman"/>
            <w:color w:val="000000" w:themeColor="text1"/>
            <w:sz w:val="28"/>
            <w:szCs w:val="28"/>
            <w:lang w:val="uk-UA" w:eastAsia="ru-RU"/>
          </w:rPr>
          <w:t>встановити</w:t>
        </w:r>
      </w:hyperlink>
      <w:r w:rsidRPr="00393C1A">
        <w:rPr>
          <w:rFonts w:ascii="Times New Roman" w:eastAsia="Times New Roman" w:hAnsi="Times New Roman" w:cs="Times New Roman"/>
          <w:color w:val="000000" w:themeColor="text1"/>
          <w:sz w:val="28"/>
          <w:szCs w:val="28"/>
          <w:lang w:val="uk-UA" w:eastAsia="ru-RU"/>
        </w:rPr>
        <w:t> особу громадянина, який звернувся з проханням вчинити нотаріальну дію, а також перевірити його дієздатність.</w:t>
      </w:r>
    </w:p>
    <w:p w:rsidR="00A638EA" w:rsidRPr="00393C1A" w:rsidRDefault="00A638EA" w:rsidP="00923948">
      <w:pPr>
        <w:spacing w:before="100" w:beforeAutospacing="1" w:after="0" w:line="360" w:lineRule="auto"/>
        <w:ind w:firstLine="426"/>
        <w:jc w:val="both"/>
        <w:rPr>
          <w:rFonts w:ascii="Times New Roman" w:eastAsia="Times New Roman" w:hAnsi="Times New Roman" w:cs="Times New Roman"/>
          <w:color w:val="000000" w:themeColor="text1"/>
          <w:sz w:val="28"/>
          <w:szCs w:val="28"/>
          <w:lang w:val="uk-UA" w:eastAsia="ru-RU"/>
        </w:rPr>
      </w:pPr>
      <w:r w:rsidRPr="00393C1A">
        <w:rPr>
          <w:rFonts w:ascii="Times New Roman" w:eastAsia="Times New Roman" w:hAnsi="Times New Roman" w:cs="Times New Roman"/>
          <w:color w:val="000000" w:themeColor="text1"/>
          <w:sz w:val="28"/>
          <w:szCs w:val="28"/>
          <w:lang w:val="uk-UA" w:eastAsia="ru-RU"/>
        </w:rPr>
        <w:t>Порядок посвідчення довіреності від імені юридичної особи базується на наступних правилах:</w:t>
      </w:r>
    </w:p>
    <w:p w:rsidR="00A638EA" w:rsidRPr="00393C1A" w:rsidRDefault="00A638EA" w:rsidP="00681B45">
      <w:pPr>
        <w:numPr>
          <w:ilvl w:val="0"/>
          <w:numId w:val="3"/>
        </w:numPr>
        <w:spacing w:before="100" w:beforeAutospacing="1" w:after="100" w:afterAutospacing="1" w:line="360" w:lineRule="auto"/>
        <w:ind w:left="0" w:firstLine="426"/>
        <w:jc w:val="both"/>
        <w:rPr>
          <w:rFonts w:ascii="Times New Roman" w:eastAsia="Times New Roman" w:hAnsi="Times New Roman" w:cs="Times New Roman"/>
          <w:color w:val="000000" w:themeColor="text1"/>
          <w:sz w:val="28"/>
          <w:szCs w:val="28"/>
          <w:lang w:val="uk-UA" w:eastAsia="ru-RU"/>
        </w:rPr>
      </w:pPr>
      <w:r w:rsidRPr="00393C1A">
        <w:rPr>
          <w:rFonts w:ascii="Times New Roman" w:eastAsia="Times New Roman" w:hAnsi="Times New Roman" w:cs="Times New Roman"/>
          <w:color w:val="000000" w:themeColor="text1"/>
          <w:sz w:val="28"/>
          <w:szCs w:val="28"/>
          <w:lang w:val="uk-UA" w:eastAsia="ru-RU"/>
        </w:rPr>
        <w:t>перевіряється правоздатність та дієздатність юридичної особи, тобто </w:t>
      </w:r>
      <w:hyperlink r:id="rId34" w:tooltip="Нотаріат" w:history="1">
        <w:r w:rsidRPr="00393C1A">
          <w:rPr>
            <w:rFonts w:ascii="Times New Roman" w:eastAsia="Times New Roman" w:hAnsi="Times New Roman" w:cs="Times New Roman"/>
            <w:color w:val="000000" w:themeColor="text1"/>
            <w:sz w:val="28"/>
            <w:szCs w:val="28"/>
            <w:lang w:val="uk-UA" w:eastAsia="ru-RU"/>
          </w:rPr>
          <w:t>нотаріус</w:t>
        </w:r>
      </w:hyperlink>
      <w:r w:rsidR="00681B45" w:rsidRPr="00393C1A">
        <w:rPr>
          <w:rFonts w:ascii="Times New Roman" w:eastAsia="Times New Roman" w:hAnsi="Times New Roman" w:cs="Times New Roman"/>
          <w:color w:val="000000" w:themeColor="text1"/>
          <w:sz w:val="28"/>
          <w:szCs w:val="28"/>
          <w:lang w:val="uk-UA" w:eastAsia="ru-RU"/>
        </w:rPr>
        <w:t xml:space="preserve"> або </w:t>
      </w:r>
      <w:r w:rsidRPr="00393C1A">
        <w:rPr>
          <w:rFonts w:ascii="Times New Roman" w:eastAsia="Times New Roman" w:hAnsi="Times New Roman" w:cs="Times New Roman"/>
          <w:color w:val="000000" w:themeColor="text1"/>
          <w:sz w:val="28"/>
          <w:szCs w:val="28"/>
          <w:lang w:val="uk-UA" w:eastAsia="ru-RU"/>
        </w:rPr>
        <w:t>посадова особа виконкому знайомляться зі статутом (положенням) юридичної особи;</w:t>
      </w:r>
    </w:p>
    <w:p w:rsidR="00A638EA" w:rsidRPr="00393C1A" w:rsidRDefault="00A638EA" w:rsidP="00923948">
      <w:pPr>
        <w:numPr>
          <w:ilvl w:val="0"/>
          <w:numId w:val="3"/>
        </w:numPr>
        <w:spacing w:before="100" w:beforeAutospacing="1" w:after="0" w:line="360" w:lineRule="auto"/>
        <w:ind w:left="0" w:firstLine="426"/>
        <w:jc w:val="both"/>
        <w:rPr>
          <w:rFonts w:ascii="Times New Roman" w:eastAsia="Times New Roman" w:hAnsi="Times New Roman" w:cs="Times New Roman"/>
          <w:color w:val="000000" w:themeColor="text1"/>
          <w:sz w:val="28"/>
          <w:szCs w:val="28"/>
          <w:lang w:val="uk-UA" w:eastAsia="ru-RU"/>
        </w:rPr>
      </w:pPr>
      <w:r w:rsidRPr="00393C1A">
        <w:rPr>
          <w:rFonts w:ascii="Times New Roman" w:eastAsia="Times New Roman" w:hAnsi="Times New Roman" w:cs="Times New Roman"/>
          <w:color w:val="000000" w:themeColor="text1"/>
          <w:sz w:val="28"/>
          <w:szCs w:val="28"/>
          <w:lang w:val="uk-UA" w:eastAsia="ru-RU"/>
        </w:rPr>
        <w:t>перевіряється, чи відповідає дія, що вчинятиметься за даною довіреністю, правам, наданим юридичній особі її статутом чи положенням;</w:t>
      </w:r>
    </w:p>
    <w:p w:rsidR="00A638EA" w:rsidRPr="00393C1A" w:rsidRDefault="00A638EA" w:rsidP="00923948">
      <w:pPr>
        <w:numPr>
          <w:ilvl w:val="0"/>
          <w:numId w:val="3"/>
        </w:numPr>
        <w:spacing w:before="100" w:beforeAutospacing="1" w:after="0" w:line="360" w:lineRule="auto"/>
        <w:ind w:left="0" w:firstLine="426"/>
        <w:jc w:val="both"/>
        <w:rPr>
          <w:rFonts w:ascii="Times New Roman" w:eastAsia="Times New Roman" w:hAnsi="Times New Roman" w:cs="Times New Roman"/>
          <w:color w:val="000000" w:themeColor="text1"/>
          <w:sz w:val="28"/>
          <w:szCs w:val="28"/>
          <w:lang w:val="uk-UA" w:eastAsia="ru-RU"/>
        </w:rPr>
      </w:pPr>
      <w:r w:rsidRPr="00393C1A">
        <w:rPr>
          <w:rFonts w:ascii="Times New Roman" w:eastAsia="Times New Roman" w:hAnsi="Times New Roman" w:cs="Times New Roman"/>
          <w:color w:val="000000" w:themeColor="text1"/>
          <w:sz w:val="28"/>
          <w:szCs w:val="28"/>
          <w:lang w:val="uk-UA" w:eastAsia="ru-RU"/>
        </w:rPr>
        <w:t>перевіряються повноваження особи - представника юридичної особи.</w:t>
      </w:r>
      <w:r w:rsidR="00072D2F" w:rsidRPr="00393C1A">
        <w:rPr>
          <w:rFonts w:ascii="Times New Roman" w:eastAsia="Times New Roman" w:hAnsi="Times New Roman" w:cs="Times New Roman"/>
          <w:color w:val="000000" w:themeColor="text1"/>
          <w:sz w:val="28"/>
          <w:szCs w:val="28"/>
          <w:lang w:eastAsia="ru-RU"/>
        </w:rPr>
        <w:t>[1</w:t>
      </w:r>
      <w:r w:rsidR="007E7519" w:rsidRPr="00393C1A">
        <w:rPr>
          <w:rFonts w:ascii="Times New Roman" w:eastAsia="Times New Roman" w:hAnsi="Times New Roman" w:cs="Times New Roman"/>
          <w:color w:val="000000" w:themeColor="text1"/>
          <w:sz w:val="28"/>
          <w:szCs w:val="28"/>
          <w:lang w:val="uk-UA" w:eastAsia="ru-RU"/>
        </w:rPr>
        <w:t>2</w:t>
      </w:r>
      <w:r w:rsidRPr="00393C1A">
        <w:rPr>
          <w:rFonts w:ascii="Times New Roman" w:eastAsia="Times New Roman" w:hAnsi="Times New Roman" w:cs="Times New Roman"/>
          <w:color w:val="000000" w:themeColor="text1"/>
          <w:sz w:val="28"/>
          <w:szCs w:val="28"/>
          <w:lang w:eastAsia="ru-RU"/>
        </w:rPr>
        <w:t>]</w:t>
      </w:r>
    </w:p>
    <w:p w:rsidR="00A638EA" w:rsidRPr="00393C1A" w:rsidRDefault="00A638EA" w:rsidP="00923948">
      <w:pPr>
        <w:spacing w:before="100" w:beforeAutospacing="1" w:after="0" w:line="360" w:lineRule="auto"/>
        <w:ind w:firstLine="426"/>
        <w:jc w:val="both"/>
        <w:rPr>
          <w:rFonts w:ascii="Times New Roman" w:eastAsia="Times New Roman" w:hAnsi="Times New Roman" w:cs="Times New Roman"/>
          <w:color w:val="000000" w:themeColor="text1"/>
          <w:sz w:val="28"/>
          <w:szCs w:val="28"/>
          <w:lang w:val="uk-UA" w:eastAsia="ru-RU"/>
        </w:rPr>
      </w:pPr>
      <w:r w:rsidRPr="00393C1A">
        <w:rPr>
          <w:rFonts w:ascii="Times New Roman" w:eastAsia="Times New Roman" w:hAnsi="Times New Roman" w:cs="Times New Roman"/>
          <w:color w:val="000000" w:themeColor="text1"/>
          <w:sz w:val="28"/>
          <w:szCs w:val="28"/>
          <w:lang w:val="uk-UA" w:eastAsia="ru-RU"/>
        </w:rPr>
        <w:t>Довіреність складається в двох примірниках, один з яких буде виданий довірителеві для передачі своїй повіреній особі, а інший залишається у справах приватного нотаріуса, державної нотаріальної контори чи виконавчого комітету </w:t>
      </w:r>
      <w:hyperlink r:id="rId35" w:tooltip="Відповідь" w:history="1">
        <w:r w:rsidRPr="00393C1A">
          <w:rPr>
            <w:rFonts w:ascii="Times New Roman" w:eastAsia="Times New Roman" w:hAnsi="Times New Roman" w:cs="Times New Roman"/>
            <w:color w:val="000000" w:themeColor="text1"/>
            <w:sz w:val="28"/>
            <w:szCs w:val="28"/>
            <w:lang w:val="uk-UA" w:eastAsia="ru-RU"/>
          </w:rPr>
          <w:t>відповідної</w:t>
        </w:r>
      </w:hyperlink>
      <w:r w:rsidRPr="00393C1A">
        <w:rPr>
          <w:rFonts w:ascii="Times New Roman" w:eastAsia="Times New Roman" w:hAnsi="Times New Roman" w:cs="Times New Roman"/>
          <w:color w:val="000000" w:themeColor="text1"/>
          <w:sz w:val="28"/>
          <w:szCs w:val="28"/>
          <w:lang w:val="uk-UA" w:eastAsia="ru-RU"/>
        </w:rPr>
        <w:t> ради.</w:t>
      </w:r>
    </w:p>
    <w:p w:rsidR="00A638EA" w:rsidRPr="00393C1A" w:rsidRDefault="00A638EA" w:rsidP="00923948">
      <w:pPr>
        <w:spacing w:before="100" w:beforeAutospacing="1" w:after="0" w:line="360" w:lineRule="auto"/>
        <w:ind w:firstLine="426"/>
        <w:jc w:val="both"/>
        <w:rPr>
          <w:rFonts w:ascii="Times New Roman" w:eastAsia="Times New Roman" w:hAnsi="Times New Roman" w:cs="Times New Roman"/>
          <w:color w:val="000000" w:themeColor="text1"/>
          <w:sz w:val="28"/>
          <w:szCs w:val="28"/>
          <w:lang w:val="uk-UA" w:eastAsia="ru-RU"/>
        </w:rPr>
      </w:pPr>
      <w:r w:rsidRPr="00393C1A">
        <w:rPr>
          <w:rFonts w:ascii="Times New Roman" w:eastAsia="Times New Roman" w:hAnsi="Times New Roman" w:cs="Times New Roman"/>
          <w:color w:val="000000" w:themeColor="text1"/>
          <w:sz w:val="28"/>
          <w:szCs w:val="28"/>
          <w:lang w:val="uk-UA" w:eastAsia="ru-RU"/>
        </w:rPr>
        <w:t>Довіреність посвідчуються державним або приватним нотаріусами лише з використанням бланків суворої звітності.</w:t>
      </w:r>
    </w:p>
    <w:p w:rsidR="00A638EA" w:rsidRPr="00393C1A" w:rsidRDefault="00A638EA" w:rsidP="00923948">
      <w:pPr>
        <w:spacing w:before="100" w:beforeAutospacing="1" w:after="0" w:line="360" w:lineRule="auto"/>
        <w:ind w:firstLine="426"/>
        <w:jc w:val="both"/>
        <w:rPr>
          <w:rFonts w:ascii="Times New Roman" w:eastAsia="Times New Roman" w:hAnsi="Times New Roman" w:cs="Times New Roman"/>
          <w:color w:val="000000" w:themeColor="text1"/>
          <w:sz w:val="28"/>
          <w:szCs w:val="28"/>
          <w:lang w:val="uk-UA" w:eastAsia="ru-RU"/>
        </w:rPr>
      </w:pPr>
      <w:r w:rsidRPr="00393C1A">
        <w:rPr>
          <w:rFonts w:ascii="Times New Roman" w:eastAsia="Times New Roman" w:hAnsi="Times New Roman" w:cs="Times New Roman"/>
          <w:color w:val="000000" w:themeColor="text1"/>
          <w:sz w:val="28"/>
          <w:szCs w:val="28"/>
          <w:lang w:val="uk-UA" w:eastAsia="ru-RU"/>
        </w:rPr>
        <w:lastRenderedPageBreak/>
        <w:t>У тексті довіреності прізвища, імена, по батькові громадян вказуються відповідно до поданих документів, що встановлюють особу; назви юридичних осіб вказуються без скорочень, згідно з поданими свідоцтвами про реєстрацію в органах виконавчої влади; дата має хоча б раз зазначатися прописом.</w:t>
      </w:r>
    </w:p>
    <w:p w:rsidR="00A638EA" w:rsidRPr="00393C1A" w:rsidRDefault="00A638EA" w:rsidP="00923948">
      <w:pPr>
        <w:spacing w:before="100" w:beforeAutospacing="1" w:after="0" w:line="360" w:lineRule="auto"/>
        <w:ind w:firstLine="426"/>
        <w:jc w:val="both"/>
        <w:rPr>
          <w:rFonts w:ascii="Times New Roman" w:eastAsia="Times New Roman" w:hAnsi="Times New Roman" w:cs="Times New Roman"/>
          <w:color w:val="000000" w:themeColor="text1"/>
          <w:sz w:val="28"/>
          <w:szCs w:val="28"/>
          <w:lang w:val="uk-UA" w:eastAsia="ru-RU"/>
        </w:rPr>
      </w:pPr>
      <w:r w:rsidRPr="00393C1A">
        <w:rPr>
          <w:rFonts w:ascii="Times New Roman" w:eastAsia="Times New Roman" w:hAnsi="Times New Roman" w:cs="Times New Roman"/>
          <w:color w:val="000000" w:themeColor="text1"/>
          <w:sz w:val="28"/>
          <w:szCs w:val="28"/>
          <w:lang w:val="uk-UA" w:eastAsia="ru-RU"/>
        </w:rPr>
        <w:t>Змістом довіреності є чіткий виклад тих дій, виконання яких довіритель покладає на свою повірену особу, повноважень, наданих повіреній особі, та прав, якими вона наділена для виконання даних повноважень.</w:t>
      </w:r>
    </w:p>
    <w:p w:rsidR="00A638EA" w:rsidRPr="00393C1A" w:rsidRDefault="00A638EA" w:rsidP="00923948">
      <w:pPr>
        <w:spacing w:before="100" w:beforeAutospacing="1" w:after="0" w:line="360" w:lineRule="auto"/>
        <w:ind w:firstLine="426"/>
        <w:jc w:val="both"/>
        <w:rPr>
          <w:rFonts w:ascii="Times New Roman" w:eastAsia="Times New Roman" w:hAnsi="Times New Roman" w:cs="Times New Roman"/>
          <w:color w:val="000000" w:themeColor="text1"/>
          <w:sz w:val="28"/>
          <w:szCs w:val="28"/>
          <w:lang w:val="uk-UA" w:eastAsia="ru-RU"/>
        </w:rPr>
      </w:pPr>
      <w:r w:rsidRPr="00393C1A">
        <w:rPr>
          <w:rFonts w:ascii="Times New Roman" w:eastAsia="Times New Roman" w:hAnsi="Times New Roman" w:cs="Times New Roman"/>
          <w:color w:val="000000" w:themeColor="text1"/>
          <w:sz w:val="28"/>
          <w:szCs w:val="28"/>
          <w:lang w:val="uk-UA" w:eastAsia="ru-RU"/>
        </w:rPr>
        <w:t>У кожному випадку особа, яка звертається до нотаріуса для вчинення нотаріальної дії, визначає обсяг повноважень своєї повіреної особи.</w:t>
      </w:r>
    </w:p>
    <w:p w:rsidR="00A638EA" w:rsidRPr="00393C1A" w:rsidRDefault="00A638EA" w:rsidP="00923948">
      <w:pPr>
        <w:spacing w:before="100" w:beforeAutospacing="1" w:after="0" w:line="360" w:lineRule="auto"/>
        <w:ind w:firstLine="426"/>
        <w:jc w:val="both"/>
        <w:rPr>
          <w:rFonts w:ascii="Times New Roman" w:eastAsia="Times New Roman" w:hAnsi="Times New Roman" w:cs="Times New Roman"/>
          <w:color w:val="000000" w:themeColor="text1"/>
          <w:sz w:val="28"/>
          <w:szCs w:val="28"/>
          <w:lang w:val="uk-UA" w:eastAsia="ru-RU"/>
        </w:rPr>
      </w:pPr>
      <w:r w:rsidRPr="00393C1A">
        <w:rPr>
          <w:rFonts w:ascii="Times New Roman" w:eastAsia="Times New Roman" w:hAnsi="Times New Roman" w:cs="Times New Roman"/>
          <w:color w:val="000000" w:themeColor="text1"/>
          <w:sz w:val="28"/>
          <w:szCs w:val="28"/>
          <w:lang w:val="uk-UA" w:eastAsia="ru-RU"/>
        </w:rPr>
        <w:t>Довіреності на розпорядження майном посадові особи органів місцевого самоврядування не вправі посвідчувати, а зобов'язані роз'яснити громадянам, що останні мають звернутися по посвідчення таких довіреностей до державного чи приватного нотаріусів.</w:t>
      </w:r>
      <w:r w:rsidR="007E7519" w:rsidRPr="00393C1A">
        <w:rPr>
          <w:rFonts w:ascii="Times New Roman" w:eastAsia="Times New Roman" w:hAnsi="Times New Roman" w:cs="Times New Roman"/>
          <w:color w:val="000000" w:themeColor="text1"/>
          <w:sz w:val="28"/>
          <w:szCs w:val="28"/>
          <w:lang w:val="uk-UA" w:eastAsia="ru-RU"/>
        </w:rPr>
        <w:t>[14</w:t>
      </w:r>
      <w:r w:rsidRPr="00393C1A">
        <w:rPr>
          <w:rFonts w:ascii="Times New Roman" w:eastAsia="Times New Roman" w:hAnsi="Times New Roman" w:cs="Times New Roman"/>
          <w:color w:val="000000" w:themeColor="text1"/>
          <w:sz w:val="28"/>
          <w:szCs w:val="28"/>
          <w:lang w:val="uk-UA" w:eastAsia="ru-RU"/>
        </w:rPr>
        <w:t>]</w:t>
      </w:r>
    </w:p>
    <w:p w:rsidR="00A638EA" w:rsidRPr="00393C1A" w:rsidRDefault="00A638EA" w:rsidP="00923948">
      <w:pPr>
        <w:spacing w:line="360" w:lineRule="auto"/>
        <w:ind w:firstLine="426"/>
        <w:jc w:val="both"/>
        <w:rPr>
          <w:rFonts w:ascii="Times New Roman" w:hAnsi="Times New Roman" w:cs="Times New Roman"/>
          <w:color w:val="000000" w:themeColor="text1"/>
          <w:sz w:val="28"/>
          <w:szCs w:val="28"/>
          <w:lang w:val="uk-UA"/>
        </w:rPr>
      </w:pPr>
    </w:p>
    <w:p w:rsidR="00191282" w:rsidRPr="00393C1A" w:rsidRDefault="00A638EA" w:rsidP="00923948">
      <w:pPr>
        <w:spacing w:line="360" w:lineRule="auto"/>
        <w:ind w:firstLine="426"/>
        <w:jc w:val="both"/>
        <w:rPr>
          <w:rFonts w:ascii="Times New Roman" w:hAnsi="Times New Roman" w:cs="Times New Roman"/>
          <w:b/>
          <w:color w:val="000000" w:themeColor="text1"/>
          <w:sz w:val="28"/>
          <w:szCs w:val="28"/>
          <w:lang w:val="uk-UA"/>
        </w:rPr>
      </w:pPr>
      <w:r w:rsidRPr="00393C1A">
        <w:rPr>
          <w:rFonts w:ascii="Times New Roman" w:hAnsi="Times New Roman" w:cs="Times New Roman"/>
          <w:b/>
          <w:color w:val="000000" w:themeColor="text1"/>
          <w:sz w:val="28"/>
          <w:szCs w:val="28"/>
          <w:lang w:val="uk-UA"/>
        </w:rPr>
        <w:t xml:space="preserve">         </w:t>
      </w:r>
      <w:r w:rsidR="003D450E" w:rsidRPr="00393C1A">
        <w:rPr>
          <w:rFonts w:ascii="Times New Roman" w:hAnsi="Times New Roman" w:cs="Times New Roman"/>
          <w:b/>
          <w:color w:val="000000" w:themeColor="text1"/>
          <w:sz w:val="28"/>
          <w:szCs w:val="28"/>
          <w:lang w:val="uk-UA"/>
        </w:rPr>
        <w:t xml:space="preserve"> </w:t>
      </w:r>
    </w:p>
    <w:p w:rsidR="00191282" w:rsidRPr="00393C1A" w:rsidRDefault="00191282" w:rsidP="00923948">
      <w:pPr>
        <w:spacing w:line="360" w:lineRule="auto"/>
        <w:ind w:firstLine="426"/>
        <w:jc w:val="both"/>
        <w:rPr>
          <w:rFonts w:ascii="Times New Roman" w:hAnsi="Times New Roman" w:cs="Times New Roman"/>
          <w:b/>
          <w:color w:val="000000" w:themeColor="text1"/>
          <w:sz w:val="28"/>
          <w:szCs w:val="28"/>
          <w:lang w:val="uk-UA"/>
        </w:rPr>
      </w:pPr>
    </w:p>
    <w:p w:rsidR="00191282" w:rsidRPr="00393C1A" w:rsidRDefault="00191282" w:rsidP="00923948">
      <w:pPr>
        <w:spacing w:line="360" w:lineRule="auto"/>
        <w:ind w:firstLine="426"/>
        <w:jc w:val="both"/>
        <w:rPr>
          <w:rFonts w:ascii="Times New Roman" w:hAnsi="Times New Roman" w:cs="Times New Roman"/>
          <w:b/>
          <w:color w:val="000000" w:themeColor="text1"/>
          <w:sz w:val="28"/>
          <w:szCs w:val="28"/>
          <w:lang w:val="uk-UA"/>
        </w:rPr>
      </w:pPr>
    </w:p>
    <w:p w:rsidR="00191282" w:rsidRPr="00393C1A" w:rsidRDefault="00191282" w:rsidP="00923948">
      <w:pPr>
        <w:spacing w:line="360" w:lineRule="auto"/>
        <w:ind w:firstLine="426"/>
        <w:jc w:val="both"/>
        <w:rPr>
          <w:rFonts w:ascii="Times New Roman" w:hAnsi="Times New Roman" w:cs="Times New Roman"/>
          <w:b/>
          <w:color w:val="000000" w:themeColor="text1"/>
          <w:sz w:val="28"/>
          <w:szCs w:val="28"/>
          <w:lang w:val="uk-UA"/>
        </w:rPr>
      </w:pPr>
    </w:p>
    <w:p w:rsidR="00191282" w:rsidRPr="00393C1A" w:rsidRDefault="00191282" w:rsidP="00923948">
      <w:pPr>
        <w:spacing w:line="360" w:lineRule="auto"/>
        <w:ind w:firstLine="426"/>
        <w:jc w:val="both"/>
        <w:rPr>
          <w:rFonts w:ascii="Times New Roman" w:hAnsi="Times New Roman" w:cs="Times New Roman"/>
          <w:b/>
          <w:color w:val="000000" w:themeColor="text1"/>
          <w:sz w:val="28"/>
          <w:szCs w:val="28"/>
          <w:lang w:val="uk-UA"/>
        </w:rPr>
      </w:pPr>
    </w:p>
    <w:p w:rsidR="00191282" w:rsidRPr="00393C1A" w:rsidRDefault="00191282" w:rsidP="00923948">
      <w:pPr>
        <w:spacing w:line="360" w:lineRule="auto"/>
        <w:ind w:firstLine="426"/>
        <w:jc w:val="both"/>
        <w:rPr>
          <w:rFonts w:ascii="Times New Roman" w:hAnsi="Times New Roman" w:cs="Times New Roman"/>
          <w:b/>
          <w:color w:val="000000" w:themeColor="text1"/>
          <w:sz w:val="28"/>
          <w:szCs w:val="28"/>
          <w:lang w:val="uk-UA"/>
        </w:rPr>
      </w:pPr>
    </w:p>
    <w:p w:rsidR="00191282" w:rsidRPr="00393C1A" w:rsidRDefault="00191282" w:rsidP="00923948">
      <w:pPr>
        <w:spacing w:line="360" w:lineRule="auto"/>
        <w:ind w:firstLine="426"/>
        <w:jc w:val="both"/>
        <w:rPr>
          <w:rFonts w:ascii="Times New Roman" w:hAnsi="Times New Roman" w:cs="Times New Roman"/>
          <w:b/>
          <w:color w:val="000000" w:themeColor="text1"/>
          <w:sz w:val="28"/>
          <w:szCs w:val="28"/>
          <w:lang w:val="uk-UA"/>
        </w:rPr>
      </w:pPr>
    </w:p>
    <w:p w:rsidR="00191282" w:rsidRPr="00393C1A" w:rsidRDefault="00191282" w:rsidP="00923948">
      <w:pPr>
        <w:spacing w:line="360" w:lineRule="auto"/>
        <w:ind w:firstLine="426"/>
        <w:jc w:val="both"/>
        <w:rPr>
          <w:rFonts w:ascii="Times New Roman" w:hAnsi="Times New Roman" w:cs="Times New Roman"/>
          <w:b/>
          <w:color w:val="000000" w:themeColor="text1"/>
          <w:sz w:val="28"/>
          <w:szCs w:val="28"/>
          <w:lang w:val="uk-UA"/>
        </w:rPr>
      </w:pPr>
    </w:p>
    <w:p w:rsidR="00191282" w:rsidRPr="00393C1A" w:rsidRDefault="00191282" w:rsidP="00923948">
      <w:pPr>
        <w:spacing w:line="360" w:lineRule="auto"/>
        <w:ind w:firstLine="426"/>
        <w:jc w:val="both"/>
        <w:rPr>
          <w:rFonts w:ascii="Times New Roman" w:hAnsi="Times New Roman" w:cs="Times New Roman"/>
          <w:b/>
          <w:color w:val="000000" w:themeColor="text1"/>
          <w:sz w:val="28"/>
          <w:szCs w:val="28"/>
          <w:lang w:val="uk-UA"/>
        </w:rPr>
      </w:pPr>
    </w:p>
    <w:p w:rsidR="00191282" w:rsidRPr="00393C1A" w:rsidRDefault="00191282" w:rsidP="00923948">
      <w:pPr>
        <w:spacing w:line="360" w:lineRule="auto"/>
        <w:ind w:firstLine="426"/>
        <w:jc w:val="both"/>
        <w:rPr>
          <w:rFonts w:ascii="Times New Roman" w:hAnsi="Times New Roman" w:cs="Times New Roman"/>
          <w:b/>
          <w:color w:val="000000" w:themeColor="text1"/>
          <w:sz w:val="28"/>
          <w:szCs w:val="28"/>
          <w:lang w:val="uk-UA"/>
        </w:rPr>
      </w:pPr>
    </w:p>
    <w:p w:rsidR="00A638EA" w:rsidRPr="00393C1A" w:rsidRDefault="00191282" w:rsidP="00923948">
      <w:pPr>
        <w:spacing w:line="360" w:lineRule="auto"/>
        <w:ind w:firstLine="426"/>
        <w:jc w:val="both"/>
        <w:rPr>
          <w:rFonts w:ascii="Times New Roman" w:hAnsi="Times New Roman" w:cs="Times New Roman"/>
          <w:b/>
          <w:color w:val="000000" w:themeColor="text1"/>
          <w:sz w:val="28"/>
          <w:szCs w:val="28"/>
          <w:shd w:val="clear" w:color="auto" w:fill="FFFFFF"/>
          <w:lang w:val="uk-UA"/>
        </w:rPr>
      </w:pPr>
      <w:r w:rsidRPr="00393C1A">
        <w:rPr>
          <w:rFonts w:ascii="Times New Roman" w:hAnsi="Times New Roman" w:cs="Times New Roman"/>
          <w:b/>
          <w:color w:val="000000" w:themeColor="text1"/>
          <w:sz w:val="28"/>
          <w:szCs w:val="28"/>
          <w:lang w:val="uk-UA"/>
        </w:rPr>
        <w:lastRenderedPageBreak/>
        <w:t xml:space="preserve">         </w:t>
      </w:r>
      <w:r w:rsidR="00A638EA" w:rsidRPr="00393C1A">
        <w:rPr>
          <w:rFonts w:ascii="Times New Roman" w:hAnsi="Times New Roman" w:cs="Times New Roman"/>
          <w:b/>
          <w:color w:val="000000" w:themeColor="text1"/>
          <w:sz w:val="28"/>
          <w:szCs w:val="28"/>
          <w:lang w:val="uk-UA"/>
        </w:rPr>
        <w:t xml:space="preserve"> 3.4</w:t>
      </w:r>
      <w:r w:rsidR="00A638EA" w:rsidRPr="00393C1A">
        <w:rPr>
          <w:rFonts w:ascii="Times New Roman" w:hAnsi="Times New Roman" w:cs="Times New Roman"/>
          <w:b/>
          <w:color w:val="000000" w:themeColor="text1"/>
          <w:sz w:val="28"/>
          <w:szCs w:val="28"/>
          <w:shd w:val="clear" w:color="auto" w:fill="FFFFFF"/>
          <w:lang w:val="uk-UA"/>
        </w:rPr>
        <w:t xml:space="preserve"> Підстави припинення представництва за довіреністю</w:t>
      </w:r>
    </w:p>
    <w:p w:rsidR="00A638EA" w:rsidRPr="00393C1A" w:rsidRDefault="00A638EA" w:rsidP="00923948">
      <w:pPr>
        <w:spacing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lang w:val="uk-UA"/>
        </w:rPr>
        <w:t>Припинення дії довіреності як документа, що підтверджує повноваження представника, за своєю сутністю є припиненням повноважень представника, які були встановлені цією довіреністю, а тому є підставою припинення відносин представництва за довіреністю.</w:t>
      </w:r>
    </w:p>
    <w:p w:rsidR="00A638EA" w:rsidRPr="00393C1A" w:rsidRDefault="00A638EA" w:rsidP="00923948">
      <w:pPr>
        <w:spacing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rPr>
        <w:t>Підстави припинення представництва за довіреністю, перелічені у статті 248 ЦК, збігаються з усталеними в доктрині підставами припинення довіреності. Так, особистий характер правовідносин представництва веде до того, що усунення одного з його учасників (смерть, оголошення померлим, визнання безвісно відсутнім або недієздатним, обмежено дієздатним) тягне за собою припинення представництва. У разі смерті особи, яка видала довіреність, представник зберігає свої повноваження за довіреністю для ведення невідкладних справ або таких дій, невиконання яких може призвести до виникнення збитків, однак тільки ті повноваження, що передбачатися довіреністю.</w:t>
      </w:r>
    </w:p>
    <w:p w:rsidR="00A638EA" w:rsidRPr="00393C1A" w:rsidRDefault="00A638EA" w:rsidP="00923948">
      <w:pPr>
        <w:spacing w:before="100" w:beforeAutospacing="1" w:after="0" w:line="360" w:lineRule="auto"/>
        <w:ind w:firstLine="426"/>
        <w:jc w:val="both"/>
        <w:rPr>
          <w:rFonts w:ascii="Times New Roman" w:eastAsia="Times New Roman" w:hAnsi="Times New Roman" w:cs="Times New Roman"/>
          <w:color w:val="000000" w:themeColor="text1"/>
          <w:sz w:val="28"/>
          <w:szCs w:val="28"/>
          <w:lang w:val="uk-UA" w:eastAsia="ru-RU"/>
        </w:rPr>
      </w:pPr>
      <w:r w:rsidRPr="00393C1A">
        <w:rPr>
          <w:rFonts w:ascii="Times New Roman" w:eastAsia="Times New Roman" w:hAnsi="Times New Roman" w:cs="Times New Roman"/>
          <w:color w:val="000000" w:themeColor="text1"/>
          <w:sz w:val="28"/>
          <w:szCs w:val="28"/>
          <w:lang w:val="uk-UA" w:eastAsia="ru-RU"/>
        </w:rPr>
        <w:t>Повноваження представника припиняються також у випадках: закінчення строку довіреності; скасування довіреності особою, яка її видала; відмови представника від вчинення дій, що визначені довіреністю</w:t>
      </w:r>
      <w:r w:rsidR="00E13FE6" w:rsidRPr="00393C1A">
        <w:rPr>
          <w:rFonts w:ascii="Times New Roman" w:eastAsia="Times New Roman" w:hAnsi="Times New Roman" w:cs="Times New Roman"/>
          <w:color w:val="000000" w:themeColor="text1"/>
          <w:sz w:val="28"/>
          <w:szCs w:val="28"/>
          <w:lang w:val="uk-UA" w:eastAsia="ru-RU"/>
        </w:rPr>
        <w:t>;</w:t>
      </w:r>
      <w:r w:rsidRPr="00393C1A">
        <w:rPr>
          <w:rFonts w:ascii="Times New Roman" w:eastAsia="Times New Roman" w:hAnsi="Times New Roman" w:cs="Times New Roman"/>
          <w:color w:val="000000" w:themeColor="text1"/>
          <w:sz w:val="28"/>
          <w:szCs w:val="28"/>
          <w:lang w:val="uk-UA" w:eastAsia="ru-RU"/>
        </w:rPr>
        <w:t xml:space="preserve"> припинення юридичної особи, яка видала довіреність. Крім того, довіреність припиняється фактом здійснення представником дій, на які він уповноважений, якщо була видана разова довіреність.</w:t>
      </w:r>
    </w:p>
    <w:p w:rsidR="00A638EA" w:rsidRPr="00393C1A" w:rsidRDefault="00A638EA" w:rsidP="00923948">
      <w:pPr>
        <w:spacing w:before="100" w:beforeAutospacing="1" w:after="0" w:line="360" w:lineRule="auto"/>
        <w:ind w:firstLine="426"/>
        <w:jc w:val="both"/>
        <w:rPr>
          <w:rFonts w:ascii="Times New Roman" w:eastAsia="Times New Roman" w:hAnsi="Times New Roman" w:cs="Times New Roman"/>
          <w:color w:val="000000" w:themeColor="text1"/>
          <w:sz w:val="28"/>
          <w:szCs w:val="28"/>
          <w:lang w:val="uk-UA" w:eastAsia="ru-RU"/>
        </w:rPr>
      </w:pPr>
      <w:r w:rsidRPr="00393C1A">
        <w:rPr>
          <w:rFonts w:ascii="Times New Roman" w:eastAsia="Times New Roman" w:hAnsi="Times New Roman" w:cs="Times New Roman"/>
          <w:color w:val="000000" w:themeColor="text1"/>
          <w:sz w:val="28"/>
          <w:szCs w:val="28"/>
          <w:lang w:val="uk-UA" w:eastAsia="ru-RU"/>
        </w:rPr>
        <w:t>Оскільки передоручення засновується на первинній довіреності, має похідний від неї характер, то з припиненням її дії втрачає силу довіреність, що видана в порядку передоручення. Тобто довіреність, що видана в порядку передоручення, припиняється при настанні будь-якого випадк</w:t>
      </w:r>
      <w:r w:rsidR="00B576A4" w:rsidRPr="00393C1A">
        <w:rPr>
          <w:rFonts w:ascii="Times New Roman" w:eastAsia="Times New Roman" w:hAnsi="Times New Roman" w:cs="Times New Roman"/>
          <w:color w:val="000000" w:themeColor="text1"/>
          <w:sz w:val="28"/>
          <w:szCs w:val="28"/>
          <w:lang w:val="uk-UA" w:eastAsia="ru-RU"/>
        </w:rPr>
        <w:t>у з числа указаних у ч. 1 ст</w:t>
      </w:r>
      <w:r w:rsidR="00B576A4" w:rsidRPr="00393C1A">
        <w:rPr>
          <w:rFonts w:ascii="Times New Roman" w:eastAsia="Times New Roman" w:hAnsi="Times New Roman" w:cs="Times New Roman"/>
          <w:color w:val="000000" w:themeColor="text1"/>
          <w:sz w:val="28"/>
          <w:szCs w:val="28"/>
          <w:lang w:eastAsia="ru-RU"/>
        </w:rPr>
        <w:t>.</w:t>
      </w:r>
      <w:r w:rsidRPr="00393C1A">
        <w:rPr>
          <w:rFonts w:ascii="Times New Roman" w:eastAsia="Times New Roman" w:hAnsi="Times New Roman" w:cs="Times New Roman"/>
          <w:color w:val="000000" w:themeColor="text1"/>
          <w:sz w:val="28"/>
          <w:szCs w:val="28"/>
          <w:lang w:val="uk-UA" w:eastAsia="ru-RU"/>
        </w:rPr>
        <w:t xml:space="preserve"> 248 ЦК. Крім того, заступник представника може в будь-який час відмовитися від довіреності.</w:t>
      </w:r>
    </w:p>
    <w:p w:rsidR="00A638EA" w:rsidRPr="00393C1A" w:rsidRDefault="00A638EA" w:rsidP="00923948">
      <w:pPr>
        <w:spacing w:before="100" w:beforeAutospacing="1" w:after="0" w:line="360" w:lineRule="auto"/>
        <w:ind w:firstLine="426"/>
        <w:jc w:val="both"/>
        <w:rPr>
          <w:rFonts w:ascii="Times New Roman" w:eastAsia="Times New Roman" w:hAnsi="Times New Roman" w:cs="Times New Roman"/>
          <w:color w:val="000000" w:themeColor="text1"/>
          <w:sz w:val="28"/>
          <w:szCs w:val="28"/>
          <w:lang w:val="uk-UA" w:eastAsia="ru-RU"/>
        </w:rPr>
      </w:pPr>
      <w:r w:rsidRPr="00393C1A">
        <w:rPr>
          <w:rFonts w:ascii="Times New Roman" w:eastAsia="Times New Roman" w:hAnsi="Times New Roman" w:cs="Times New Roman"/>
          <w:color w:val="000000" w:themeColor="text1"/>
          <w:sz w:val="28"/>
          <w:szCs w:val="28"/>
          <w:lang w:val="uk-UA" w:eastAsia="ru-RU"/>
        </w:rPr>
        <w:lastRenderedPageBreak/>
        <w:t>Після припинення довіреності представник (чи його правонаступник) зобов'язаний повернути довіреність особі, яку представляють, як тільки з'явиться така можливість.</w:t>
      </w:r>
    </w:p>
    <w:p w:rsidR="00A638EA" w:rsidRPr="00393C1A" w:rsidRDefault="00A638EA" w:rsidP="00923948">
      <w:pPr>
        <w:spacing w:before="100" w:beforeAutospacing="1" w:after="0" w:line="360" w:lineRule="auto"/>
        <w:ind w:firstLine="426"/>
        <w:jc w:val="both"/>
        <w:rPr>
          <w:rFonts w:ascii="Times New Roman" w:eastAsia="Times New Roman" w:hAnsi="Times New Roman" w:cs="Times New Roman"/>
          <w:color w:val="000000" w:themeColor="text1"/>
          <w:sz w:val="28"/>
          <w:szCs w:val="28"/>
          <w:lang w:val="uk-UA" w:eastAsia="ru-RU"/>
        </w:rPr>
      </w:pPr>
      <w:r w:rsidRPr="00393C1A">
        <w:rPr>
          <w:rFonts w:ascii="Times New Roman" w:eastAsia="Times New Roman" w:hAnsi="Times New Roman" w:cs="Times New Roman"/>
          <w:color w:val="000000" w:themeColor="text1"/>
          <w:sz w:val="28"/>
          <w:szCs w:val="28"/>
          <w:lang w:val="uk-UA" w:eastAsia="ru-RU"/>
        </w:rPr>
        <w:t>Право на одностороннє припинення довіреності пов'язане з довірчим (фідуціарним) характером відносин представництва зазначене у статті 248 ЦК, де передбачається право особи, яку представляють, в будь-який момент відмовитися від представника чи його заступника. Однак очевидно, що відмова неможлива у разі виконання доручення представником чи його заступником. Якщо дії, що повинні бути виконанні за дорученням, мають довготривалий характер за своєю суттю, то здійснення представником певної частини дій, передбачених довіреністю, не може стати на заваді скасування довіреності. Причому особа, яку представляють, не тільки має право скасувати довіреність, а й не може бути позбавлена такого права, оскільки відмова від нього є нікчемною. Разом з тим законодавець передбачає можливість видачі безвідкличної довіреності, тобто довіреності, в якій все ж таки особа, яка її видає, обмежує себе у праві на скасування довіреності, хоч і на певний час.</w:t>
      </w:r>
    </w:p>
    <w:p w:rsidR="00A638EA" w:rsidRPr="00393C1A" w:rsidRDefault="00A638EA" w:rsidP="00923948">
      <w:pPr>
        <w:spacing w:before="100" w:beforeAutospacing="1" w:after="0" w:line="360" w:lineRule="auto"/>
        <w:ind w:firstLine="426"/>
        <w:jc w:val="both"/>
        <w:rPr>
          <w:rFonts w:ascii="Times New Roman" w:eastAsia="Times New Roman" w:hAnsi="Times New Roman" w:cs="Times New Roman"/>
          <w:color w:val="000000" w:themeColor="text1"/>
          <w:sz w:val="28"/>
          <w:szCs w:val="28"/>
          <w:lang w:val="uk-UA" w:eastAsia="ru-RU"/>
        </w:rPr>
      </w:pPr>
      <w:r w:rsidRPr="00393C1A">
        <w:rPr>
          <w:rFonts w:ascii="Times New Roman" w:eastAsia="Times New Roman" w:hAnsi="Times New Roman" w:cs="Times New Roman"/>
          <w:color w:val="000000" w:themeColor="text1"/>
          <w:sz w:val="28"/>
          <w:szCs w:val="28"/>
          <w:lang w:val="uk-UA" w:eastAsia="ru-RU"/>
        </w:rPr>
        <w:t>Обов'язок особи, яка скасувала </w:t>
      </w:r>
      <w:hyperlink r:id="rId36" w:tooltip="Довіреність" w:history="1">
        <w:r w:rsidRPr="00393C1A">
          <w:rPr>
            <w:rFonts w:ascii="Times New Roman" w:eastAsia="Times New Roman" w:hAnsi="Times New Roman" w:cs="Times New Roman"/>
            <w:color w:val="000000" w:themeColor="text1"/>
            <w:sz w:val="28"/>
            <w:szCs w:val="28"/>
            <w:lang w:val="uk-UA" w:eastAsia="ru-RU"/>
          </w:rPr>
          <w:t>довіреність </w:t>
        </w:r>
      </w:hyperlink>
      <w:r w:rsidRPr="00393C1A">
        <w:rPr>
          <w:rFonts w:ascii="Times New Roman" w:eastAsia="Times New Roman" w:hAnsi="Times New Roman" w:cs="Times New Roman"/>
          <w:color w:val="000000" w:themeColor="text1"/>
          <w:sz w:val="28"/>
          <w:szCs w:val="28"/>
          <w:lang w:val="uk-UA" w:eastAsia="ru-RU"/>
        </w:rPr>
        <w:t>(чи правонаступників), негайно повідомити про це представника, а також зацікавлених третіх осіб має важливе значення, оскільки до такого сповіщення всі дії представника будуть вважатися такими, що виконуються за дорученням, і тому всі права та обов'язки, які виникнуть в результаті виконання доручення, виникнуть у особи, яку представляють, тому вона повинна прийняти виконання, в якому, можливо, вже не має об'єктивної зацікавленості.</w:t>
      </w:r>
    </w:p>
    <w:p w:rsidR="00A638EA" w:rsidRPr="00393C1A" w:rsidRDefault="00A638EA" w:rsidP="00923948">
      <w:pPr>
        <w:spacing w:before="100" w:beforeAutospacing="1" w:after="0" w:line="360" w:lineRule="auto"/>
        <w:ind w:firstLine="426"/>
        <w:jc w:val="both"/>
        <w:rPr>
          <w:rFonts w:ascii="Times New Roman" w:eastAsia="Times New Roman" w:hAnsi="Times New Roman" w:cs="Times New Roman"/>
          <w:color w:val="000000" w:themeColor="text1"/>
          <w:sz w:val="28"/>
          <w:szCs w:val="28"/>
          <w:lang w:eastAsia="ru-RU"/>
        </w:rPr>
      </w:pPr>
      <w:r w:rsidRPr="00393C1A">
        <w:rPr>
          <w:rFonts w:ascii="Times New Roman" w:eastAsia="Times New Roman" w:hAnsi="Times New Roman" w:cs="Times New Roman"/>
          <w:color w:val="000000" w:themeColor="text1"/>
          <w:sz w:val="28"/>
          <w:szCs w:val="28"/>
          <w:lang w:val="uk-UA" w:eastAsia="ru-RU"/>
        </w:rPr>
        <w:t xml:space="preserve">До повідомлення про скасування довіреності законодавець не висуває особливих вимог, тому воно може бути здійснене в будь-якій формі. У цивільному процесуальному праві, з огляду на його формалізованість, про припинення представництва або обмеження повноважень представника за </w:t>
      </w:r>
      <w:r w:rsidRPr="00393C1A">
        <w:rPr>
          <w:rFonts w:ascii="Times New Roman" w:eastAsia="Times New Roman" w:hAnsi="Times New Roman" w:cs="Times New Roman"/>
          <w:color w:val="000000" w:themeColor="text1"/>
          <w:sz w:val="28"/>
          <w:szCs w:val="28"/>
          <w:lang w:val="uk-UA" w:eastAsia="ru-RU"/>
        </w:rPr>
        <w:lastRenderedPageBreak/>
        <w:t>довіреністю має бути повідомлено суд шляхом подання письмової заяви або усної заяви, зробленої на судовому засіданні.</w:t>
      </w:r>
      <w:r w:rsidR="007E7519" w:rsidRPr="00393C1A">
        <w:rPr>
          <w:rFonts w:ascii="Times New Roman" w:eastAsia="Times New Roman" w:hAnsi="Times New Roman" w:cs="Times New Roman"/>
          <w:color w:val="000000" w:themeColor="text1"/>
          <w:sz w:val="28"/>
          <w:szCs w:val="28"/>
          <w:lang w:eastAsia="ru-RU"/>
        </w:rPr>
        <w:t>[</w:t>
      </w:r>
      <w:r w:rsidR="007E7519" w:rsidRPr="00393C1A">
        <w:rPr>
          <w:rFonts w:ascii="Times New Roman" w:eastAsia="Times New Roman" w:hAnsi="Times New Roman" w:cs="Times New Roman"/>
          <w:color w:val="000000" w:themeColor="text1"/>
          <w:sz w:val="28"/>
          <w:szCs w:val="28"/>
          <w:lang w:val="uk-UA" w:eastAsia="ru-RU"/>
        </w:rPr>
        <w:t>8</w:t>
      </w:r>
      <w:r w:rsidRPr="00393C1A">
        <w:rPr>
          <w:rFonts w:ascii="Times New Roman" w:eastAsia="Times New Roman" w:hAnsi="Times New Roman" w:cs="Times New Roman"/>
          <w:color w:val="000000" w:themeColor="text1"/>
          <w:sz w:val="28"/>
          <w:szCs w:val="28"/>
          <w:lang w:eastAsia="ru-RU"/>
        </w:rPr>
        <w:t>]</w:t>
      </w:r>
    </w:p>
    <w:p w:rsidR="00A638EA" w:rsidRPr="00393C1A" w:rsidRDefault="00A638EA" w:rsidP="00923948">
      <w:pPr>
        <w:spacing w:before="100" w:beforeAutospacing="1" w:after="0" w:line="360" w:lineRule="auto"/>
        <w:ind w:firstLine="426"/>
        <w:jc w:val="both"/>
        <w:rPr>
          <w:rFonts w:ascii="Times New Roman" w:eastAsia="Times New Roman" w:hAnsi="Times New Roman" w:cs="Times New Roman"/>
          <w:color w:val="000000" w:themeColor="text1"/>
          <w:sz w:val="28"/>
          <w:szCs w:val="28"/>
          <w:lang w:val="uk-UA" w:eastAsia="ru-RU"/>
        </w:rPr>
      </w:pPr>
      <w:r w:rsidRPr="00393C1A">
        <w:rPr>
          <w:rFonts w:ascii="Times New Roman" w:eastAsia="Times New Roman" w:hAnsi="Times New Roman" w:cs="Times New Roman"/>
          <w:color w:val="000000" w:themeColor="text1"/>
          <w:sz w:val="28"/>
          <w:szCs w:val="28"/>
          <w:lang w:val="uk-UA" w:eastAsia="ru-RU"/>
        </w:rPr>
        <w:t>Права та обов'язки щодо третіх осіб, що виникли внаслідок вчинення правочину представником до того, як він довідався або міг довідатися про скасування довіреності, зберігають чинність для особи, яка видала довіреність, та її правонаступників. Це правило не застосовується, якщо третя особа знала або могла знати, що дія довіреності припинилася, тобто у випадках, коли йдеться про несумлінного представника.</w:t>
      </w:r>
    </w:p>
    <w:p w:rsidR="00A638EA" w:rsidRPr="00393C1A" w:rsidRDefault="00A638EA" w:rsidP="00923948">
      <w:pPr>
        <w:spacing w:before="100" w:beforeAutospacing="1" w:after="0" w:line="360" w:lineRule="auto"/>
        <w:ind w:firstLine="426"/>
        <w:jc w:val="both"/>
        <w:rPr>
          <w:rFonts w:ascii="Times New Roman" w:eastAsia="Times New Roman" w:hAnsi="Times New Roman" w:cs="Times New Roman"/>
          <w:color w:val="000000" w:themeColor="text1"/>
          <w:sz w:val="28"/>
          <w:szCs w:val="28"/>
          <w:lang w:val="uk-UA" w:eastAsia="ru-RU"/>
        </w:rPr>
      </w:pPr>
      <w:r w:rsidRPr="00393C1A">
        <w:rPr>
          <w:rFonts w:ascii="Times New Roman" w:eastAsia="Times New Roman" w:hAnsi="Times New Roman" w:cs="Times New Roman"/>
          <w:color w:val="000000" w:themeColor="text1"/>
          <w:sz w:val="28"/>
          <w:szCs w:val="28"/>
          <w:lang w:val="uk-UA" w:eastAsia="ru-RU"/>
        </w:rPr>
        <w:t>Довірчий характер правовідносин представництва зумовлює можливість не тільки скасування довіреності особою, яку представляють, а й можливість відмови від виконання доручення представником.</w:t>
      </w:r>
    </w:p>
    <w:p w:rsidR="00A638EA" w:rsidRPr="00393C1A" w:rsidRDefault="00A638EA" w:rsidP="00923948">
      <w:pPr>
        <w:spacing w:before="100" w:beforeAutospacing="1" w:after="0" w:line="360" w:lineRule="auto"/>
        <w:ind w:firstLine="426"/>
        <w:jc w:val="both"/>
        <w:rPr>
          <w:rFonts w:ascii="Times New Roman" w:eastAsia="Times New Roman" w:hAnsi="Times New Roman" w:cs="Times New Roman"/>
          <w:color w:val="000000" w:themeColor="text1"/>
          <w:sz w:val="28"/>
          <w:szCs w:val="28"/>
          <w:lang w:eastAsia="ru-RU"/>
        </w:rPr>
      </w:pPr>
      <w:r w:rsidRPr="00393C1A">
        <w:rPr>
          <w:rFonts w:ascii="Times New Roman" w:eastAsia="Times New Roman" w:hAnsi="Times New Roman" w:cs="Times New Roman"/>
          <w:color w:val="000000" w:themeColor="text1"/>
          <w:sz w:val="28"/>
          <w:szCs w:val="28"/>
          <w:lang w:val="uk-UA" w:eastAsia="ru-RU"/>
        </w:rPr>
        <w:t>Адвокати мають право на односторонню відмову від здійснення представництва тільки за сукупністю визначених умов, що передбачені у Правилах адвокатської етики.</w:t>
      </w:r>
      <w:r w:rsidR="007E7519" w:rsidRPr="00393C1A">
        <w:rPr>
          <w:rFonts w:ascii="Times New Roman" w:eastAsia="Times New Roman" w:hAnsi="Times New Roman" w:cs="Times New Roman"/>
          <w:color w:val="000000" w:themeColor="text1"/>
          <w:sz w:val="28"/>
          <w:szCs w:val="28"/>
          <w:lang w:eastAsia="ru-RU"/>
        </w:rPr>
        <w:t>[</w:t>
      </w:r>
      <w:r w:rsidR="007E7519" w:rsidRPr="00393C1A">
        <w:rPr>
          <w:rFonts w:ascii="Times New Roman" w:eastAsia="Times New Roman" w:hAnsi="Times New Roman" w:cs="Times New Roman"/>
          <w:color w:val="000000" w:themeColor="text1"/>
          <w:sz w:val="28"/>
          <w:szCs w:val="28"/>
          <w:lang w:val="uk-UA" w:eastAsia="ru-RU"/>
        </w:rPr>
        <w:t>13</w:t>
      </w:r>
      <w:r w:rsidRPr="00393C1A">
        <w:rPr>
          <w:rFonts w:ascii="Times New Roman" w:eastAsia="Times New Roman" w:hAnsi="Times New Roman" w:cs="Times New Roman"/>
          <w:color w:val="000000" w:themeColor="text1"/>
          <w:sz w:val="28"/>
          <w:szCs w:val="28"/>
          <w:lang w:eastAsia="ru-RU"/>
        </w:rPr>
        <w:t xml:space="preserve">] </w:t>
      </w:r>
    </w:p>
    <w:p w:rsidR="00A638EA" w:rsidRPr="00393C1A" w:rsidRDefault="00A638EA" w:rsidP="00923948">
      <w:pPr>
        <w:spacing w:before="100" w:beforeAutospacing="1" w:after="0" w:line="360" w:lineRule="auto"/>
        <w:ind w:firstLine="426"/>
        <w:jc w:val="both"/>
        <w:rPr>
          <w:rFonts w:ascii="Times New Roman" w:eastAsia="Times New Roman" w:hAnsi="Times New Roman" w:cs="Times New Roman"/>
          <w:color w:val="000000" w:themeColor="text1"/>
          <w:sz w:val="28"/>
          <w:szCs w:val="28"/>
          <w:lang w:val="uk-UA" w:eastAsia="ru-RU"/>
        </w:rPr>
      </w:pPr>
      <w:r w:rsidRPr="00393C1A">
        <w:rPr>
          <w:rFonts w:ascii="Times New Roman" w:eastAsia="Times New Roman" w:hAnsi="Times New Roman" w:cs="Times New Roman"/>
          <w:color w:val="000000" w:themeColor="text1"/>
          <w:sz w:val="28"/>
          <w:szCs w:val="28"/>
          <w:lang w:val="uk-UA" w:eastAsia="ru-RU"/>
        </w:rPr>
        <w:t>При цьому в усіх випадках розірвання договору за ініціативою адвоката він зобов'язаний попередити про це клієнта, пояснити йому причини розірвання договору, пересвідчитись, що вони об'єктивно або суб'єктивно, виходячи з позиції, зайнятої клієнтом, не можуть бути усунені тощо.</w:t>
      </w:r>
    </w:p>
    <w:p w:rsidR="00A638EA" w:rsidRPr="00393C1A" w:rsidRDefault="00A638EA" w:rsidP="00923948">
      <w:pPr>
        <w:spacing w:before="100" w:beforeAutospacing="1" w:after="0" w:line="360" w:lineRule="auto"/>
        <w:ind w:firstLine="426"/>
        <w:jc w:val="both"/>
        <w:rPr>
          <w:rFonts w:ascii="Times New Roman" w:eastAsia="Times New Roman" w:hAnsi="Times New Roman" w:cs="Times New Roman"/>
          <w:color w:val="000000" w:themeColor="text1"/>
          <w:sz w:val="28"/>
          <w:szCs w:val="28"/>
          <w:lang w:val="uk-UA" w:eastAsia="ru-RU"/>
        </w:rPr>
      </w:pPr>
      <w:r w:rsidRPr="00393C1A">
        <w:rPr>
          <w:rFonts w:ascii="Times New Roman" w:eastAsia="Times New Roman" w:hAnsi="Times New Roman" w:cs="Times New Roman"/>
          <w:color w:val="000000" w:themeColor="text1"/>
          <w:sz w:val="28"/>
          <w:szCs w:val="28"/>
          <w:lang w:val="uk-UA" w:eastAsia="ru-RU"/>
        </w:rPr>
        <w:t>Як і у випадку скасування довіреності особою, яка її видала, представник у разі односторонньої відмови від виконання доручення зобов'язаний повідомити негайно про це особу, яку представляє. Якщо в результаті неналежного повідомлення чи неповідомлення про відмову від виконання доручення особа, яку представляють, понесла збитки та доведе їх, представник має їх відшкодувати.</w:t>
      </w:r>
    </w:p>
    <w:p w:rsidR="00A638EA" w:rsidRPr="00393C1A" w:rsidRDefault="00A638EA" w:rsidP="00923948">
      <w:pPr>
        <w:spacing w:before="100" w:beforeAutospacing="1" w:after="0" w:line="360" w:lineRule="auto"/>
        <w:ind w:firstLine="426"/>
        <w:jc w:val="both"/>
        <w:rPr>
          <w:rFonts w:ascii="Times New Roman" w:eastAsia="Times New Roman" w:hAnsi="Times New Roman" w:cs="Times New Roman"/>
          <w:color w:val="000000" w:themeColor="text1"/>
          <w:sz w:val="28"/>
          <w:szCs w:val="28"/>
          <w:lang w:val="uk-UA" w:eastAsia="ru-RU"/>
        </w:rPr>
      </w:pPr>
      <w:r w:rsidRPr="00393C1A">
        <w:rPr>
          <w:rFonts w:ascii="Times New Roman" w:eastAsia="Times New Roman" w:hAnsi="Times New Roman" w:cs="Times New Roman"/>
          <w:color w:val="000000" w:themeColor="text1"/>
          <w:sz w:val="28"/>
          <w:szCs w:val="28"/>
          <w:lang w:val="uk-UA" w:eastAsia="ru-RU"/>
        </w:rPr>
        <w:t xml:space="preserve">На відміну від особи, яку представляють, представник не завжди безумовно може відмовитися від виконання доручення, що зумовлене необхідністю </w:t>
      </w:r>
      <w:r w:rsidRPr="00393C1A">
        <w:rPr>
          <w:rFonts w:ascii="Times New Roman" w:eastAsia="Times New Roman" w:hAnsi="Times New Roman" w:cs="Times New Roman"/>
          <w:color w:val="000000" w:themeColor="text1"/>
          <w:sz w:val="28"/>
          <w:szCs w:val="28"/>
          <w:lang w:val="uk-UA" w:eastAsia="ru-RU"/>
        </w:rPr>
        <w:lastRenderedPageBreak/>
        <w:t>захисту інтересів особи, яку представляють, що може опинитися у скрутній ситуації у разі раптової відмови представника від здійснення покладених на нього функцій. Так, представник не може відмовитися від здійснення дій, визначених довіреністю, якщо ці дії були невідкладними або такими, що спрямовані на запобігання завданню збитків особі, яку він представляє, чи іншим особам.</w:t>
      </w:r>
    </w:p>
    <w:p w:rsidR="00A638EA" w:rsidRPr="00393C1A" w:rsidRDefault="00A638EA" w:rsidP="00923948">
      <w:pPr>
        <w:spacing w:before="100" w:beforeAutospacing="1" w:after="0" w:line="360" w:lineRule="auto"/>
        <w:ind w:firstLine="426"/>
        <w:jc w:val="both"/>
        <w:rPr>
          <w:rFonts w:ascii="Times New Roman" w:eastAsia="Times New Roman" w:hAnsi="Times New Roman" w:cs="Times New Roman"/>
          <w:color w:val="000000" w:themeColor="text1"/>
          <w:sz w:val="28"/>
          <w:szCs w:val="28"/>
          <w:lang w:val="uk-UA" w:eastAsia="ru-RU"/>
        </w:rPr>
      </w:pPr>
      <w:r w:rsidRPr="00393C1A">
        <w:rPr>
          <w:rFonts w:ascii="Times New Roman" w:eastAsia="Times New Roman" w:hAnsi="Times New Roman" w:cs="Times New Roman"/>
          <w:color w:val="000000" w:themeColor="text1"/>
          <w:sz w:val="28"/>
          <w:szCs w:val="28"/>
          <w:lang w:val="uk-UA" w:eastAsia="ru-RU"/>
        </w:rPr>
        <w:t>Якщо представник порушує вимоги про дотримання порядку відмови представника від здійснення дій, визначених довіреністю, тобто не дотримується вимоги про негайне повідомлення про відмову, а також якщо він відмовився від здійснення дій, передбачених довіреністю, якщо ці дії були невідкладними або направленими на запобігання спричиненню збитків, він відповідає перед особою, що видала довіреність, за заподіяні їй збитки.</w:t>
      </w:r>
    </w:p>
    <w:p w:rsidR="00A638EA" w:rsidRPr="00393C1A" w:rsidRDefault="00A638EA" w:rsidP="00923948">
      <w:pPr>
        <w:spacing w:before="100" w:beforeAutospacing="1" w:after="0" w:line="360" w:lineRule="auto"/>
        <w:ind w:firstLine="426"/>
        <w:jc w:val="both"/>
        <w:rPr>
          <w:rFonts w:ascii="Times New Roman" w:eastAsia="Times New Roman" w:hAnsi="Times New Roman" w:cs="Times New Roman"/>
          <w:color w:val="000000" w:themeColor="text1"/>
          <w:sz w:val="28"/>
          <w:szCs w:val="28"/>
          <w:lang w:val="uk-UA" w:eastAsia="ru-RU"/>
        </w:rPr>
      </w:pPr>
      <w:r w:rsidRPr="00393C1A">
        <w:rPr>
          <w:rFonts w:ascii="Times New Roman" w:eastAsia="Times New Roman" w:hAnsi="Times New Roman" w:cs="Times New Roman"/>
          <w:color w:val="000000" w:themeColor="text1"/>
          <w:sz w:val="28"/>
          <w:szCs w:val="28"/>
          <w:lang w:val="uk-UA" w:eastAsia="ru-RU"/>
        </w:rPr>
        <w:t>Отже, довіреність адресується третім особам, що зручно як для сторін договору, так і для третіх осіб, з якими повірений вступає у відносини на виконання наданого йому доручення. Сторони перебувають у спокої стосовно розголошення третім особам зайвих для них відомостей щодо домовленості з оплати послуг повіреного, порядку звітування тощо. Треті ж особи отримують у стислій формі всі необхідні дані про повноваження представника (повіреного). Інші ж аспекти взаємовідносин між представником та особою, яку він представляє, їх не стосується.</w:t>
      </w:r>
    </w:p>
    <w:p w:rsidR="00A638EA" w:rsidRPr="00393C1A" w:rsidRDefault="00A638EA" w:rsidP="00923948">
      <w:pPr>
        <w:spacing w:line="360" w:lineRule="auto"/>
        <w:ind w:firstLine="426"/>
        <w:jc w:val="both"/>
        <w:rPr>
          <w:rFonts w:ascii="Times New Roman" w:hAnsi="Times New Roman" w:cs="Times New Roman"/>
          <w:color w:val="000000" w:themeColor="text1"/>
          <w:sz w:val="28"/>
          <w:szCs w:val="28"/>
          <w:lang w:val="uk-UA"/>
        </w:rPr>
      </w:pPr>
    </w:p>
    <w:p w:rsidR="00A4436B" w:rsidRPr="00393C1A" w:rsidRDefault="00A4436B" w:rsidP="00923948">
      <w:pPr>
        <w:pStyle w:val="a4"/>
        <w:keepNext/>
        <w:tabs>
          <w:tab w:val="left" w:pos="1418"/>
          <w:tab w:val="left" w:pos="1560"/>
          <w:tab w:val="left" w:pos="1985"/>
        </w:tabs>
        <w:spacing w:after="0" w:afterAutospacing="0" w:line="360" w:lineRule="auto"/>
        <w:ind w:firstLine="426"/>
        <w:jc w:val="both"/>
        <w:rPr>
          <w:b/>
          <w:color w:val="000000" w:themeColor="text1"/>
          <w:sz w:val="28"/>
          <w:szCs w:val="28"/>
          <w:lang w:val="uk-UA"/>
        </w:rPr>
      </w:pPr>
    </w:p>
    <w:p w:rsidR="00A4436B" w:rsidRPr="00393C1A" w:rsidRDefault="00A4436B" w:rsidP="00923948">
      <w:pPr>
        <w:spacing w:line="360" w:lineRule="auto"/>
        <w:ind w:firstLine="426"/>
        <w:jc w:val="both"/>
        <w:rPr>
          <w:rFonts w:ascii="Times New Roman" w:hAnsi="Times New Roman" w:cs="Times New Roman"/>
          <w:color w:val="000000" w:themeColor="text1"/>
          <w:sz w:val="28"/>
          <w:szCs w:val="28"/>
          <w:lang w:val="uk-UA"/>
        </w:rPr>
      </w:pPr>
    </w:p>
    <w:p w:rsidR="005D2DE8" w:rsidRPr="00393C1A" w:rsidRDefault="005D2DE8" w:rsidP="00923948">
      <w:pPr>
        <w:spacing w:line="360" w:lineRule="auto"/>
        <w:ind w:firstLine="426"/>
        <w:jc w:val="both"/>
        <w:rPr>
          <w:rFonts w:ascii="Times New Roman" w:hAnsi="Times New Roman" w:cs="Times New Roman"/>
          <w:color w:val="000000" w:themeColor="text1"/>
          <w:sz w:val="28"/>
          <w:szCs w:val="28"/>
          <w:lang w:val="uk-UA"/>
        </w:rPr>
      </w:pPr>
    </w:p>
    <w:p w:rsidR="005D2DE8" w:rsidRPr="00393C1A" w:rsidRDefault="005D2DE8" w:rsidP="00923948">
      <w:pPr>
        <w:spacing w:line="360" w:lineRule="auto"/>
        <w:ind w:firstLine="426"/>
        <w:jc w:val="both"/>
        <w:rPr>
          <w:rFonts w:ascii="Times New Roman" w:hAnsi="Times New Roman" w:cs="Times New Roman"/>
          <w:color w:val="000000" w:themeColor="text1"/>
          <w:sz w:val="28"/>
          <w:szCs w:val="28"/>
          <w:lang w:val="uk-UA"/>
        </w:rPr>
      </w:pPr>
    </w:p>
    <w:p w:rsidR="005D2DE8" w:rsidRPr="00393C1A" w:rsidRDefault="005D2DE8" w:rsidP="00E93A66">
      <w:pPr>
        <w:spacing w:line="360" w:lineRule="auto"/>
        <w:jc w:val="both"/>
        <w:rPr>
          <w:rFonts w:ascii="Times New Roman" w:hAnsi="Times New Roman" w:cs="Times New Roman"/>
          <w:color w:val="000000" w:themeColor="text1"/>
          <w:sz w:val="28"/>
          <w:szCs w:val="28"/>
          <w:lang w:val="uk-UA"/>
        </w:rPr>
      </w:pPr>
    </w:p>
    <w:p w:rsidR="005D2DE8" w:rsidRPr="00393C1A" w:rsidRDefault="005D2DE8" w:rsidP="005D2DE8">
      <w:pPr>
        <w:spacing w:line="360" w:lineRule="auto"/>
        <w:jc w:val="both"/>
        <w:rPr>
          <w:rFonts w:ascii="Times New Roman" w:hAnsi="Times New Roman" w:cs="Times New Roman"/>
          <w:b/>
          <w:color w:val="000000" w:themeColor="text1"/>
          <w:sz w:val="28"/>
          <w:szCs w:val="28"/>
          <w:lang w:val="uk-UA"/>
        </w:rPr>
      </w:pPr>
      <w:r w:rsidRPr="00393C1A">
        <w:rPr>
          <w:rFonts w:ascii="Times New Roman" w:hAnsi="Times New Roman" w:cs="Times New Roman"/>
          <w:b/>
          <w:color w:val="000000" w:themeColor="text1"/>
          <w:sz w:val="28"/>
          <w:szCs w:val="28"/>
          <w:lang w:val="uk-UA"/>
        </w:rPr>
        <w:lastRenderedPageBreak/>
        <w:t xml:space="preserve">                                                   Висновок</w:t>
      </w:r>
    </w:p>
    <w:p w:rsidR="005D2DE8" w:rsidRPr="00393C1A" w:rsidRDefault="005D2DE8" w:rsidP="005D2DE8">
      <w:pPr>
        <w:pStyle w:val="HTML"/>
        <w:shd w:val="clear" w:color="auto" w:fill="FFFFFF"/>
        <w:spacing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rPr>
        <w:t xml:space="preserve">Розглянувши </w:t>
      </w:r>
      <w:r w:rsidRPr="00393C1A">
        <w:rPr>
          <w:rFonts w:ascii="Times New Roman" w:hAnsi="Times New Roman" w:cs="Times New Roman"/>
          <w:color w:val="000000" w:themeColor="text1"/>
          <w:sz w:val="28"/>
          <w:szCs w:val="28"/>
          <w:lang w:val="uk-UA"/>
        </w:rPr>
        <w:t>тему представництво</w:t>
      </w:r>
      <w:r w:rsidRPr="00393C1A">
        <w:rPr>
          <w:rFonts w:ascii="Times New Roman" w:hAnsi="Times New Roman" w:cs="Times New Roman"/>
          <w:color w:val="000000" w:themeColor="text1"/>
          <w:sz w:val="28"/>
          <w:szCs w:val="28"/>
        </w:rPr>
        <w:t xml:space="preserve"> в цивільному праві</w:t>
      </w:r>
      <w:r w:rsidRPr="00393C1A">
        <w:rPr>
          <w:rFonts w:ascii="Times New Roman" w:hAnsi="Times New Roman" w:cs="Times New Roman"/>
          <w:color w:val="000000" w:themeColor="text1"/>
          <w:sz w:val="28"/>
          <w:szCs w:val="28"/>
          <w:lang w:val="uk-UA"/>
        </w:rPr>
        <w:t xml:space="preserve"> </w:t>
      </w:r>
      <w:r w:rsidRPr="00393C1A">
        <w:rPr>
          <w:rFonts w:ascii="Times New Roman" w:hAnsi="Times New Roman" w:cs="Times New Roman"/>
          <w:color w:val="000000" w:themeColor="text1"/>
          <w:sz w:val="28"/>
          <w:szCs w:val="28"/>
        </w:rPr>
        <w:t>України, можна зробити</w:t>
      </w:r>
      <w:r w:rsidR="008C33DE" w:rsidRPr="00393C1A">
        <w:rPr>
          <w:rFonts w:ascii="Times New Roman" w:hAnsi="Times New Roman" w:cs="Times New Roman"/>
          <w:color w:val="000000" w:themeColor="text1"/>
          <w:sz w:val="28"/>
          <w:szCs w:val="28"/>
          <w:lang w:val="uk-UA"/>
        </w:rPr>
        <w:t xml:space="preserve"> загальний</w:t>
      </w:r>
      <w:r w:rsidRPr="00393C1A">
        <w:rPr>
          <w:rFonts w:ascii="Times New Roman" w:hAnsi="Times New Roman" w:cs="Times New Roman"/>
          <w:color w:val="000000" w:themeColor="text1"/>
          <w:sz w:val="28"/>
          <w:szCs w:val="28"/>
        </w:rPr>
        <w:t xml:space="preserve"> висновок</w:t>
      </w:r>
      <w:r w:rsidRPr="00393C1A">
        <w:rPr>
          <w:rFonts w:ascii="Times New Roman" w:hAnsi="Times New Roman" w:cs="Times New Roman"/>
          <w:color w:val="000000" w:themeColor="text1"/>
          <w:sz w:val="28"/>
          <w:szCs w:val="28"/>
          <w:lang w:val="uk-UA"/>
        </w:rPr>
        <w:t xml:space="preserve"> .</w:t>
      </w:r>
    </w:p>
    <w:p w:rsidR="005D2DE8" w:rsidRPr="00393C1A" w:rsidRDefault="005D2DE8" w:rsidP="005D2DE8">
      <w:pPr>
        <w:spacing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lang w:val="uk-UA"/>
        </w:rPr>
        <w:t xml:space="preserve">Представництво дає можливість оптимізації та активізації придбання та реалізації цивільних прав і обов'язків (у тому числі в галузі підприємництва), а для недієздатних та обмежено дієздатних громадян, а також для юридичних осіб є основним засобом їх участі в цивільному обігу. </w:t>
      </w:r>
      <w:r w:rsidRPr="00393C1A">
        <w:rPr>
          <w:rFonts w:ascii="Times New Roman" w:hAnsi="Times New Roman" w:cs="Times New Roman"/>
          <w:color w:val="000000" w:themeColor="text1"/>
          <w:sz w:val="28"/>
          <w:szCs w:val="28"/>
        </w:rPr>
        <w:t>Таким чином, представництво виступає як одна з важливих гарантій</w:t>
      </w:r>
      <w:r w:rsidRPr="00393C1A">
        <w:rPr>
          <w:rFonts w:ascii="Times New Roman" w:hAnsi="Times New Roman" w:cs="Times New Roman"/>
          <w:color w:val="000000" w:themeColor="text1"/>
          <w:sz w:val="28"/>
          <w:szCs w:val="28"/>
          <w:lang w:val="uk-UA"/>
        </w:rPr>
        <w:t xml:space="preserve"> </w:t>
      </w:r>
      <w:r w:rsidRPr="00393C1A">
        <w:rPr>
          <w:rFonts w:ascii="Times New Roman" w:hAnsi="Times New Roman" w:cs="Times New Roman"/>
          <w:color w:val="000000" w:themeColor="text1"/>
          <w:sz w:val="28"/>
          <w:szCs w:val="28"/>
        </w:rPr>
        <w:t>реальності здійснення цивільних прав і виконання обов'язків суб'єктами</w:t>
      </w:r>
      <w:r w:rsidRPr="00393C1A">
        <w:rPr>
          <w:rFonts w:ascii="Times New Roman" w:hAnsi="Times New Roman" w:cs="Times New Roman"/>
          <w:color w:val="000000" w:themeColor="text1"/>
          <w:sz w:val="28"/>
          <w:szCs w:val="28"/>
          <w:lang w:val="uk-UA"/>
        </w:rPr>
        <w:t xml:space="preserve"> </w:t>
      </w:r>
      <w:r w:rsidRPr="00393C1A">
        <w:rPr>
          <w:rFonts w:ascii="Times New Roman" w:hAnsi="Times New Roman" w:cs="Times New Roman"/>
          <w:color w:val="000000" w:themeColor="text1"/>
          <w:sz w:val="28"/>
          <w:szCs w:val="28"/>
        </w:rPr>
        <w:t>права.</w:t>
      </w:r>
    </w:p>
    <w:p w:rsidR="005D2DE8" w:rsidRPr="00393C1A" w:rsidRDefault="005D2DE8" w:rsidP="005D2DE8">
      <w:pPr>
        <w:spacing w:line="360" w:lineRule="auto"/>
        <w:ind w:firstLine="426"/>
        <w:jc w:val="both"/>
        <w:rPr>
          <w:rFonts w:ascii="Times New Roman" w:hAnsi="Times New Roman" w:cs="Times New Roman"/>
          <w:color w:val="000000" w:themeColor="text1"/>
          <w:sz w:val="28"/>
          <w:szCs w:val="28"/>
          <w:shd w:val="clear" w:color="auto" w:fill="FFFFFF"/>
        </w:rPr>
      </w:pPr>
      <w:r w:rsidRPr="00393C1A">
        <w:rPr>
          <w:rFonts w:ascii="Times New Roman" w:hAnsi="Times New Roman" w:cs="Times New Roman"/>
          <w:color w:val="000000" w:themeColor="text1"/>
          <w:sz w:val="28"/>
          <w:szCs w:val="28"/>
          <w:shd w:val="clear" w:color="auto" w:fill="FFFFFF"/>
        </w:rPr>
        <w:t>Представником може бути не кожний суб´єкт цивільного пра</w:t>
      </w:r>
      <w:r w:rsidRPr="00393C1A">
        <w:rPr>
          <w:rFonts w:ascii="Times New Roman" w:hAnsi="Times New Roman" w:cs="Times New Roman"/>
          <w:color w:val="000000" w:themeColor="text1"/>
          <w:sz w:val="28"/>
          <w:szCs w:val="28"/>
          <w:shd w:val="clear" w:color="auto" w:fill="FFFFFF"/>
        </w:rPr>
        <w:softHyphen/>
        <w:t>ва. Необхідною умовою</w:t>
      </w:r>
      <w:r w:rsidRPr="00393C1A">
        <w:rPr>
          <w:rStyle w:val="apple-converted-space"/>
          <w:rFonts w:ascii="Times New Roman" w:hAnsi="Times New Roman" w:cs="Times New Roman"/>
          <w:color w:val="000000" w:themeColor="text1"/>
          <w:sz w:val="28"/>
          <w:szCs w:val="28"/>
          <w:shd w:val="clear" w:color="auto" w:fill="FFFFFF"/>
        </w:rPr>
        <w:t> </w:t>
      </w:r>
      <w:r w:rsidRPr="00393C1A">
        <w:rPr>
          <w:rStyle w:val="ab"/>
          <w:rFonts w:ascii="Times New Roman" w:hAnsi="Times New Roman" w:cs="Times New Roman"/>
          <w:color w:val="000000" w:themeColor="text1"/>
          <w:sz w:val="28"/>
          <w:szCs w:val="28"/>
          <w:shd w:val="clear" w:color="auto" w:fill="FFFFFF"/>
        </w:rPr>
        <w:t>правосуб´єктності</w:t>
      </w:r>
      <w:r w:rsidRPr="00393C1A">
        <w:rPr>
          <w:rStyle w:val="apple-converted-space"/>
          <w:rFonts w:ascii="Times New Roman" w:hAnsi="Times New Roman" w:cs="Times New Roman"/>
          <w:i/>
          <w:iCs/>
          <w:color w:val="000000" w:themeColor="text1"/>
          <w:sz w:val="28"/>
          <w:szCs w:val="28"/>
          <w:shd w:val="clear" w:color="auto" w:fill="FFFFFF"/>
        </w:rPr>
        <w:t> </w:t>
      </w:r>
      <w:r w:rsidRPr="00393C1A">
        <w:rPr>
          <w:rFonts w:ascii="Times New Roman" w:hAnsi="Times New Roman" w:cs="Times New Roman"/>
          <w:color w:val="000000" w:themeColor="text1"/>
          <w:sz w:val="28"/>
          <w:szCs w:val="28"/>
          <w:shd w:val="clear" w:color="auto" w:fill="FFFFFF"/>
        </w:rPr>
        <w:t>представника є наяв</w:t>
      </w:r>
      <w:r w:rsidRPr="00393C1A">
        <w:rPr>
          <w:rFonts w:ascii="Times New Roman" w:hAnsi="Times New Roman" w:cs="Times New Roman"/>
          <w:color w:val="000000" w:themeColor="text1"/>
          <w:sz w:val="28"/>
          <w:szCs w:val="28"/>
          <w:shd w:val="clear" w:color="auto" w:fill="FFFFFF"/>
        </w:rPr>
        <w:softHyphen/>
        <w:t>ність у нього право і дієздатності. Тому представниками не мо</w:t>
      </w:r>
      <w:r w:rsidRPr="00393C1A">
        <w:rPr>
          <w:rFonts w:ascii="Times New Roman" w:hAnsi="Times New Roman" w:cs="Times New Roman"/>
          <w:color w:val="000000" w:themeColor="text1"/>
          <w:sz w:val="28"/>
          <w:szCs w:val="28"/>
          <w:shd w:val="clear" w:color="auto" w:fill="FFFFFF"/>
        </w:rPr>
        <w:softHyphen/>
        <w:t>жуть виступати особи, які не досягли повноліття чи перебувають під опікою або піклуванням.</w:t>
      </w:r>
    </w:p>
    <w:p w:rsidR="005D2DE8" w:rsidRPr="00393C1A" w:rsidRDefault="005D2DE8" w:rsidP="005D2DE8">
      <w:pPr>
        <w:pStyle w:val="HTML"/>
        <w:shd w:val="clear" w:color="auto" w:fill="FFFFFF"/>
        <w:spacing w:line="360" w:lineRule="auto"/>
        <w:ind w:firstLine="426"/>
        <w:jc w:val="both"/>
        <w:rPr>
          <w:rFonts w:ascii="Times New Roman" w:hAnsi="Times New Roman" w:cs="Times New Roman"/>
          <w:color w:val="000000" w:themeColor="text1"/>
          <w:sz w:val="28"/>
          <w:szCs w:val="28"/>
        </w:rPr>
      </w:pPr>
      <w:r w:rsidRPr="00393C1A">
        <w:rPr>
          <w:rFonts w:ascii="Times New Roman" w:hAnsi="Times New Roman" w:cs="Times New Roman"/>
          <w:color w:val="000000" w:themeColor="text1"/>
          <w:sz w:val="28"/>
          <w:szCs w:val="28"/>
        </w:rPr>
        <w:t xml:space="preserve">Встановлюючи поняття представництва, </w:t>
      </w:r>
      <w:r w:rsidRPr="00393C1A">
        <w:rPr>
          <w:rFonts w:ascii="Times New Roman" w:hAnsi="Times New Roman" w:cs="Times New Roman"/>
          <w:color w:val="000000" w:themeColor="text1"/>
          <w:sz w:val="28"/>
          <w:szCs w:val="28"/>
          <w:lang w:val="uk-UA"/>
        </w:rPr>
        <w:t>я</w:t>
      </w:r>
      <w:r w:rsidRPr="00393C1A">
        <w:rPr>
          <w:rFonts w:ascii="Times New Roman" w:hAnsi="Times New Roman" w:cs="Times New Roman"/>
          <w:color w:val="000000" w:themeColor="text1"/>
          <w:sz w:val="28"/>
          <w:szCs w:val="28"/>
        </w:rPr>
        <w:t xml:space="preserve"> дійш</w:t>
      </w:r>
      <w:r w:rsidRPr="00393C1A">
        <w:rPr>
          <w:rFonts w:ascii="Times New Roman" w:hAnsi="Times New Roman" w:cs="Times New Roman"/>
          <w:color w:val="000000" w:themeColor="text1"/>
          <w:sz w:val="28"/>
          <w:szCs w:val="28"/>
          <w:lang w:val="uk-UA"/>
        </w:rPr>
        <w:t>ов</w:t>
      </w:r>
      <w:r w:rsidRPr="00393C1A">
        <w:rPr>
          <w:rFonts w:ascii="Times New Roman" w:hAnsi="Times New Roman" w:cs="Times New Roman"/>
          <w:color w:val="000000" w:themeColor="text1"/>
          <w:sz w:val="28"/>
          <w:szCs w:val="28"/>
        </w:rPr>
        <w:t xml:space="preserve"> такого висновку, що даним</w:t>
      </w:r>
      <w:r w:rsidRPr="00393C1A">
        <w:rPr>
          <w:rFonts w:ascii="Times New Roman" w:hAnsi="Times New Roman" w:cs="Times New Roman"/>
          <w:color w:val="000000" w:themeColor="text1"/>
          <w:sz w:val="28"/>
          <w:szCs w:val="28"/>
          <w:lang w:val="uk-UA"/>
        </w:rPr>
        <w:t xml:space="preserve"> </w:t>
      </w:r>
      <w:r w:rsidRPr="00393C1A">
        <w:rPr>
          <w:rFonts w:ascii="Times New Roman" w:hAnsi="Times New Roman" w:cs="Times New Roman"/>
          <w:color w:val="000000" w:themeColor="text1"/>
          <w:sz w:val="28"/>
          <w:szCs w:val="28"/>
        </w:rPr>
        <w:t>терміном можна позначати:</w:t>
      </w:r>
    </w:p>
    <w:p w:rsidR="005D2DE8" w:rsidRPr="00393C1A" w:rsidRDefault="005D2DE8" w:rsidP="005D2DE8">
      <w:pPr>
        <w:pStyle w:val="HTML"/>
        <w:shd w:val="clear" w:color="auto" w:fill="FFFFFF"/>
        <w:spacing w:before="240"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rPr>
        <w:t>1. правовий інститут (представництво в об'єктивному значенні);</w:t>
      </w:r>
    </w:p>
    <w:p w:rsidR="005D2DE8" w:rsidRPr="00393C1A" w:rsidRDefault="005D2DE8" w:rsidP="005D2DE8">
      <w:pPr>
        <w:pStyle w:val="HTML"/>
        <w:shd w:val="clear" w:color="auto" w:fill="FFFFFF"/>
        <w:spacing w:before="240"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rPr>
        <w:t>2. діяльність однієї особи від імені та в інтересах іншої особи</w:t>
      </w:r>
      <w:r w:rsidRPr="00393C1A">
        <w:rPr>
          <w:rFonts w:ascii="Times New Roman" w:hAnsi="Times New Roman" w:cs="Times New Roman"/>
          <w:color w:val="000000" w:themeColor="text1"/>
          <w:sz w:val="28"/>
          <w:szCs w:val="28"/>
          <w:lang w:val="uk-UA"/>
        </w:rPr>
        <w:t xml:space="preserve"> </w:t>
      </w:r>
      <w:r w:rsidRPr="00393C1A">
        <w:rPr>
          <w:rFonts w:ascii="Times New Roman" w:hAnsi="Times New Roman" w:cs="Times New Roman"/>
          <w:color w:val="000000" w:themeColor="text1"/>
          <w:sz w:val="28"/>
          <w:szCs w:val="28"/>
        </w:rPr>
        <w:t>(представництво у суб'єктивному значенні)</w:t>
      </w:r>
    </w:p>
    <w:p w:rsidR="005D2DE8" w:rsidRPr="00393C1A" w:rsidRDefault="005D2DE8" w:rsidP="005D2DE8">
      <w:pPr>
        <w:pStyle w:val="HTML"/>
        <w:shd w:val="clear" w:color="auto" w:fill="FFFFFF"/>
        <w:spacing w:before="240"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rPr>
        <w:t>3. юридичний факт — складову підстав</w:t>
      </w:r>
      <w:r w:rsidRPr="00393C1A">
        <w:rPr>
          <w:rFonts w:ascii="Times New Roman" w:hAnsi="Times New Roman" w:cs="Times New Roman"/>
          <w:color w:val="000000" w:themeColor="text1"/>
          <w:sz w:val="28"/>
          <w:szCs w:val="28"/>
          <w:lang w:val="uk-UA"/>
        </w:rPr>
        <w:t>у</w:t>
      </w:r>
      <w:r w:rsidRPr="00393C1A">
        <w:rPr>
          <w:rFonts w:ascii="Times New Roman" w:hAnsi="Times New Roman" w:cs="Times New Roman"/>
          <w:color w:val="000000" w:themeColor="text1"/>
          <w:sz w:val="28"/>
          <w:szCs w:val="28"/>
        </w:rPr>
        <w:t xml:space="preserve"> виникнення цивільних прав і</w:t>
      </w:r>
      <w:r w:rsidRPr="00393C1A">
        <w:rPr>
          <w:rFonts w:ascii="Times New Roman" w:hAnsi="Times New Roman" w:cs="Times New Roman"/>
          <w:color w:val="000000" w:themeColor="text1"/>
          <w:sz w:val="28"/>
          <w:szCs w:val="28"/>
          <w:lang w:val="uk-UA"/>
        </w:rPr>
        <w:t xml:space="preserve"> </w:t>
      </w:r>
      <w:r w:rsidRPr="00393C1A">
        <w:rPr>
          <w:rFonts w:ascii="Times New Roman" w:hAnsi="Times New Roman" w:cs="Times New Roman"/>
          <w:color w:val="000000" w:themeColor="text1"/>
          <w:sz w:val="28"/>
          <w:szCs w:val="28"/>
        </w:rPr>
        <w:t>обов'язків в особи, яку представляють.</w:t>
      </w:r>
    </w:p>
    <w:p w:rsidR="005D2DE8" w:rsidRPr="00393C1A" w:rsidRDefault="005D2DE8" w:rsidP="005D2DE8">
      <w:pPr>
        <w:pStyle w:val="HTML"/>
        <w:shd w:val="clear" w:color="auto" w:fill="FFFFFF"/>
        <w:spacing w:before="240"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lang w:val="uk-UA"/>
        </w:rPr>
        <w:t xml:space="preserve">Також в даній роботі я охарактеризував представництво згідно з  цивільним законодавством України, і побачив, що Цивільний кодекс України визначає представництво як правовідношення, у якому одна сторона (представник) зобов'язана або має право вчинити правочин від імені другої сторони, яку вона представляє. </w:t>
      </w:r>
      <w:r w:rsidRPr="00393C1A">
        <w:rPr>
          <w:rFonts w:ascii="Times New Roman" w:hAnsi="Times New Roman" w:cs="Times New Roman"/>
          <w:color w:val="000000" w:themeColor="text1"/>
          <w:sz w:val="28"/>
          <w:szCs w:val="28"/>
        </w:rPr>
        <w:t>Хоча ще нещодавно точились суперечки: представництво –</w:t>
      </w:r>
      <w:r w:rsidRPr="00393C1A">
        <w:rPr>
          <w:rFonts w:ascii="Times New Roman" w:hAnsi="Times New Roman" w:cs="Times New Roman"/>
          <w:color w:val="000000" w:themeColor="text1"/>
          <w:sz w:val="28"/>
          <w:szCs w:val="28"/>
          <w:lang w:val="uk-UA"/>
        </w:rPr>
        <w:t xml:space="preserve"> </w:t>
      </w:r>
      <w:r w:rsidRPr="00393C1A">
        <w:rPr>
          <w:rFonts w:ascii="Times New Roman" w:hAnsi="Times New Roman" w:cs="Times New Roman"/>
          <w:color w:val="000000" w:themeColor="text1"/>
          <w:sz w:val="28"/>
          <w:szCs w:val="28"/>
        </w:rPr>
        <w:t>це дія чи правовідносини. Також визначено, що учасниками представництва</w:t>
      </w:r>
      <w:r w:rsidRPr="00393C1A">
        <w:rPr>
          <w:rFonts w:ascii="Times New Roman" w:hAnsi="Times New Roman" w:cs="Times New Roman"/>
          <w:color w:val="000000" w:themeColor="text1"/>
          <w:sz w:val="28"/>
          <w:szCs w:val="28"/>
          <w:lang w:val="uk-UA"/>
        </w:rPr>
        <w:t xml:space="preserve"> </w:t>
      </w:r>
      <w:r w:rsidRPr="00393C1A">
        <w:rPr>
          <w:rFonts w:ascii="Times New Roman" w:hAnsi="Times New Roman" w:cs="Times New Roman"/>
          <w:color w:val="000000" w:themeColor="text1"/>
          <w:sz w:val="28"/>
          <w:szCs w:val="28"/>
        </w:rPr>
        <w:t>є дві точно визначені сторони. Діяльність представника провадиться</w:t>
      </w:r>
      <w:r w:rsidRPr="00393C1A">
        <w:rPr>
          <w:rFonts w:ascii="Times New Roman" w:hAnsi="Times New Roman" w:cs="Times New Roman"/>
          <w:color w:val="000000" w:themeColor="text1"/>
          <w:sz w:val="28"/>
          <w:szCs w:val="28"/>
          <w:lang w:val="uk-UA"/>
        </w:rPr>
        <w:t xml:space="preserve"> </w:t>
      </w:r>
      <w:r w:rsidRPr="00393C1A">
        <w:rPr>
          <w:rFonts w:ascii="Times New Roman" w:hAnsi="Times New Roman" w:cs="Times New Roman"/>
          <w:color w:val="000000" w:themeColor="text1"/>
          <w:sz w:val="28"/>
          <w:szCs w:val="28"/>
        </w:rPr>
        <w:t xml:space="preserve">обов'язково від </w:t>
      </w:r>
      <w:r w:rsidRPr="00393C1A">
        <w:rPr>
          <w:rFonts w:ascii="Times New Roman" w:hAnsi="Times New Roman" w:cs="Times New Roman"/>
          <w:color w:val="000000" w:themeColor="text1"/>
          <w:sz w:val="28"/>
          <w:szCs w:val="28"/>
        </w:rPr>
        <w:lastRenderedPageBreak/>
        <w:t>імені особи, яку він представляє. Залежно від виду</w:t>
      </w:r>
      <w:r w:rsidRPr="00393C1A">
        <w:rPr>
          <w:rFonts w:ascii="Times New Roman" w:hAnsi="Times New Roman" w:cs="Times New Roman"/>
          <w:color w:val="000000" w:themeColor="text1"/>
          <w:sz w:val="28"/>
          <w:szCs w:val="28"/>
          <w:lang w:val="uk-UA"/>
        </w:rPr>
        <w:t xml:space="preserve"> </w:t>
      </w:r>
      <w:r w:rsidRPr="00393C1A">
        <w:rPr>
          <w:rFonts w:ascii="Times New Roman" w:hAnsi="Times New Roman" w:cs="Times New Roman"/>
          <w:color w:val="000000" w:themeColor="text1"/>
          <w:sz w:val="28"/>
          <w:szCs w:val="28"/>
        </w:rPr>
        <w:t>представництва, воно є як правом, так і обов’язком.</w:t>
      </w:r>
    </w:p>
    <w:p w:rsidR="005D2DE8" w:rsidRPr="00393C1A" w:rsidRDefault="005D2DE8" w:rsidP="005D2DE8">
      <w:pPr>
        <w:pStyle w:val="HTML"/>
        <w:shd w:val="clear" w:color="auto" w:fill="FFFFFF"/>
        <w:spacing w:line="360" w:lineRule="auto"/>
        <w:ind w:firstLine="426"/>
        <w:jc w:val="both"/>
        <w:rPr>
          <w:rFonts w:ascii="Times New Roman" w:hAnsi="Times New Roman" w:cs="Times New Roman"/>
          <w:color w:val="000000" w:themeColor="text1"/>
          <w:sz w:val="28"/>
          <w:szCs w:val="28"/>
        </w:rPr>
      </w:pPr>
      <w:r w:rsidRPr="00393C1A">
        <w:rPr>
          <w:rFonts w:ascii="Times New Roman" w:hAnsi="Times New Roman" w:cs="Times New Roman"/>
          <w:color w:val="000000" w:themeColor="text1"/>
          <w:sz w:val="28"/>
          <w:szCs w:val="28"/>
        </w:rPr>
        <w:t>До складу правовідносин належать: суб'єкти, об'єкт, зміст (права та</w:t>
      </w:r>
      <w:r w:rsidRPr="00393C1A">
        <w:rPr>
          <w:rFonts w:ascii="Times New Roman" w:hAnsi="Times New Roman" w:cs="Times New Roman"/>
          <w:color w:val="000000" w:themeColor="text1"/>
          <w:sz w:val="28"/>
          <w:szCs w:val="28"/>
          <w:lang w:val="uk-UA"/>
        </w:rPr>
        <w:t xml:space="preserve"> </w:t>
      </w:r>
      <w:r w:rsidRPr="00393C1A">
        <w:rPr>
          <w:rFonts w:ascii="Times New Roman" w:hAnsi="Times New Roman" w:cs="Times New Roman"/>
          <w:color w:val="000000" w:themeColor="text1"/>
          <w:sz w:val="28"/>
          <w:szCs w:val="28"/>
        </w:rPr>
        <w:t>обов'язки суб'єктів) правовідносин.</w:t>
      </w:r>
    </w:p>
    <w:p w:rsidR="005D2DE8" w:rsidRPr="00393C1A" w:rsidRDefault="005D2DE8" w:rsidP="005D2DE8">
      <w:pPr>
        <w:pStyle w:val="HTML"/>
        <w:shd w:val="clear" w:color="auto" w:fill="FFFFFF"/>
        <w:spacing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lang w:val="uk-UA"/>
        </w:rPr>
        <w:t>В курсовій роботі було визначено</w:t>
      </w:r>
      <w:r w:rsidRPr="00393C1A">
        <w:rPr>
          <w:rFonts w:ascii="Times New Roman" w:hAnsi="Times New Roman" w:cs="Times New Roman"/>
          <w:color w:val="000000" w:themeColor="text1"/>
          <w:sz w:val="28"/>
          <w:szCs w:val="28"/>
        </w:rPr>
        <w:t>, що підставами виникнення</w:t>
      </w:r>
      <w:r w:rsidRPr="00393C1A">
        <w:rPr>
          <w:rFonts w:ascii="Times New Roman" w:hAnsi="Times New Roman" w:cs="Times New Roman"/>
          <w:color w:val="000000" w:themeColor="text1"/>
          <w:sz w:val="28"/>
          <w:szCs w:val="28"/>
          <w:lang w:val="uk-UA"/>
        </w:rPr>
        <w:t xml:space="preserve"> </w:t>
      </w:r>
      <w:r w:rsidRPr="00393C1A">
        <w:rPr>
          <w:rFonts w:ascii="Times New Roman" w:hAnsi="Times New Roman" w:cs="Times New Roman"/>
          <w:color w:val="000000" w:themeColor="text1"/>
          <w:sz w:val="28"/>
          <w:szCs w:val="28"/>
        </w:rPr>
        <w:t>представництва є договір, закон, акт органу юридичної особи, а також</w:t>
      </w:r>
      <w:r w:rsidRPr="00393C1A">
        <w:rPr>
          <w:rFonts w:ascii="Times New Roman" w:hAnsi="Times New Roman" w:cs="Times New Roman"/>
          <w:color w:val="000000" w:themeColor="text1"/>
          <w:sz w:val="28"/>
          <w:szCs w:val="28"/>
          <w:lang w:val="uk-UA"/>
        </w:rPr>
        <w:t xml:space="preserve"> </w:t>
      </w:r>
      <w:r w:rsidRPr="00393C1A">
        <w:rPr>
          <w:rFonts w:ascii="Times New Roman" w:hAnsi="Times New Roman" w:cs="Times New Roman"/>
          <w:color w:val="000000" w:themeColor="text1"/>
          <w:sz w:val="28"/>
          <w:szCs w:val="28"/>
        </w:rPr>
        <w:t>інші підстави, встановлені актами цивільного законодавства.</w:t>
      </w:r>
    </w:p>
    <w:p w:rsidR="005D2DE8" w:rsidRPr="00393C1A" w:rsidRDefault="005D2DE8" w:rsidP="005D2DE8">
      <w:pPr>
        <w:pStyle w:val="HTML"/>
        <w:shd w:val="clear" w:color="auto" w:fill="FFFFFF"/>
        <w:spacing w:line="360" w:lineRule="auto"/>
        <w:ind w:firstLine="426"/>
        <w:jc w:val="both"/>
        <w:rPr>
          <w:rFonts w:ascii="Times New Roman" w:hAnsi="Times New Roman" w:cs="Times New Roman"/>
          <w:color w:val="000000" w:themeColor="text1"/>
          <w:sz w:val="28"/>
          <w:szCs w:val="28"/>
        </w:rPr>
      </w:pPr>
      <w:r w:rsidRPr="00393C1A">
        <w:rPr>
          <w:rFonts w:ascii="Times New Roman" w:hAnsi="Times New Roman" w:cs="Times New Roman"/>
          <w:color w:val="000000" w:themeColor="text1"/>
          <w:sz w:val="28"/>
          <w:szCs w:val="28"/>
          <w:lang w:val="uk-UA"/>
        </w:rPr>
        <w:t>Що</w:t>
      </w:r>
      <w:r w:rsidRPr="00393C1A">
        <w:rPr>
          <w:rFonts w:ascii="Times New Roman" w:hAnsi="Times New Roman" w:cs="Times New Roman"/>
          <w:color w:val="000000" w:themeColor="text1"/>
          <w:sz w:val="28"/>
          <w:szCs w:val="28"/>
        </w:rPr>
        <w:t>до видів, то у цивілістичній літературі зазвичай визначають два види</w:t>
      </w:r>
      <w:r w:rsidRPr="00393C1A">
        <w:rPr>
          <w:rFonts w:ascii="Times New Roman" w:hAnsi="Times New Roman" w:cs="Times New Roman"/>
          <w:color w:val="000000" w:themeColor="text1"/>
          <w:sz w:val="28"/>
          <w:szCs w:val="28"/>
          <w:lang w:val="uk-UA"/>
        </w:rPr>
        <w:t xml:space="preserve"> </w:t>
      </w:r>
      <w:r w:rsidRPr="00393C1A">
        <w:rPr>
          <w:rFonts w:ascii="Times New Roman" w:hAnsi="Times New Roman" w:cs="Times New Roman"/>
          <w:color w:val="000000" w:themeColor="text1"/>
          <w:sz w:val="28"/>
          <w:szCs w:val="28"/>
        </w:rPr>
        <w:t>представництва: добровільне (договірне) та обов’язкове (законне). Але</w:t>
      </w:r>
      <w:r w:rsidRPr="00393C1A">
        <w:rPr>
          <w:rFonts w:ascii="Times New Roman" w:hAnsi="Times New Roman" w:cs="Times New Roman"/>
          <w:color w:val="000000" w:themeColor="text1"/>
          <w:sz w:val="28"/>
          <w:szCs w:val="28"/>
          <w:lang w:val="uk-UA"/>
        </w:rPr>
        <w:t xml:space="preserve"> </w:t>
      </w:r>
      <w:r w:rsidRPr="00393C1A">
        <w:rPr>
          <w:rFonts w:ascii="Times New Roman" w:hAnsi="Times New Roman" w:cs="Times New Roman"/>
          <w:color w:val="000000" w:themeColor="text1"/>
          <w:sz w:val="28"/>
          <w:szCs w:val="28"/>
        </w:rPr>
        <w:t>деякі дослідники класифікують представництва залежно від підстав його</w:t>
      </w:r>
      <w:r w:rsidRPr="00393C1A">
        <w:rPr>
          <w:rFonts w:ascii="Times New Roman" w:hAnsi="Times New Roman" w:cs="Times New Roman"/>
          <w:color w:val="000000" w:themeColor="text1"/>
          <w:sz w:val="28"/>
          <w:szCs w:val="28"/>
          <w:lang w:val="uk-UA"/>
        </w:rPr>
        <w:t xml:space="preserve"> </w:t>
      </w:r>
      <w:r w:rsidRPr="00393C1A">
        <w:rPr>
          <w:rFonts w:ascii="Times New Roman" w:hAnsi="Times New Roman" w:cs="Times New Roman"/>
          <w:color w:val="000000" w:themeColor="text1"/>
          <w:sz w:val="28"/>
          <w:szCs w:val="28"/>
        </w:rPr>
        <w:t>виникнення на договірне, службове та законне. Але такий поділ є не надто</w:t>
      </w:r>
      <w:r w:rsidRPr="00393C1A">
        <w:rPr>
          <w:rFonts w:ascii="Times New Roman" w:hAnsi="Times New Roman" w:cs="Times New Roman"/>
          <w:color w:val="000000" w:themeColor="text1"/>
          <w:sz w:val="28"/>
          <w:szCs w:val="28"/>
          <w:lang w:val="uk-UA"/>
        </w:rPr>
        <w:t xml:space="preserve"> </w:t>
      </w:r>
      <w:r w:rsidRPr="00393C1A">
        <w:rPr>
          <w:rFonts w:ascii="Times New Roman" w:hAnsi="Times New Roman" w:cs="Times New Roman"/>
          <w:color w:val="000000" w:themeColor="text1"/>
          <w:sz w:val="28"/>
          <w:szCs w:val="28"/>
        </w:rPr>
        <w:t>вдалим, тому що самі підстави є не досить визначеними. Це викликає</w:t>
      </w:r>
      <w:r w:rsidRPr="00393C1A">
        <w:rPr>
          <w:rFonts w:ascii="Times New Roman" w:hAnsi="Times New Roman" w:cs="Times New Roman"/>
          <w:color w:val="000000" w:themeColor="text1"/>
          <w:sz w:val="28"/>
          <w:szCs w:val="28"/>
          <w:lang w:val="uk-UA"/>
        </w:rPr>
        <w:t xml:space="preserve"> </w:t>
      </w:r>
      <w:r w:rsidRPr="00393C1A">
        <w:rPr>
          <w:rFonts w:ascii="Times New Roman" w:hAnsi="Times New Roman" w:cs="Times New Roman"/>
          <w:color w:val="000000" w:themeColor="text1"/>
          <w:sz w:val="28"/>
          <w:szCs w:val="28"/>
        </w:rPr>
        <w:t>багато запитань, які залишаються без відповіді.</w:t>
      </w:r>
    </w:p>
    <w:p w:rsidR="005D2DE8" w:rsidRPr="00393C1A" w:rsidRDefault="005D2DE8" w:rsidP="005D2DE8">
      <w:pPr>
        <w:pStyle w:val="HTML"/>
        <w:shd w:val="clear" w:color="auto" w:fill="FFFFFF"/>
        <w:spacing w:line="360" w:lineRule="auto"/>
        <w:ind w:firstLine="426"/>
        <w:jc w:val="both"/>
        <w:rPr>
          <w:rFonts w:ascii="Times New Roman" w:hAnsi="Times New Roman" w:cs="Times New Roman"/>
          <w:color w:val="000000" w:themeColor="text1"/>
          <w:sz w:val="28"/>
          <w:szCs w:val="28"/>
        </w:rPr>
      </w:pPr>
      <w:r w:rsidRPr="00393C1A">
        <w:rPr>
          <w:rFonts w:ascii="Times New Roman" w:hAnsi="Times New Roman" w:cs="Times New Roman"/>
          <w:color w:val="000000" w:themeColor="text1"/>
          <w:sz w:val="28"/>
          <w:szCs w:val="28"/>
          <w:lang w:val="uk-UA"/>
        </w:rPr>
        <w:t>В</w:t>
      </w:r>
      <w:r w:rsidRPr="00393C1A">
        <w:rPr>
          <w:rFonts w:ascii="Times New Roman" w:hAnsi="Times New Roman" w:cs="Times New Roman"/>
          <w:color w:val="000000" w:themeColor="text1"/>
          <w:sz w:val="28"/>
          <w:szCs w:val="28"/>
        </w:rPr>
        <w:t xml:space="preserve"> даній роботі </w:t>
      </w:r>
      <w:r w:rsidRPr="00393C1A">
        <w:rPr>
          <w:rFonts w:ascii="Times New Roman" w:hAnsi="Times New Roman" w:cs="Times New Roman"/>
          <w:color w:val="000000" w:themeColor="text1"/>
          <w:sz w:val="28"/>
          <w:szCs w:val="28"/>
          <w:lang w:val="uk-UA"/>
        </w:rPr>
        <w:t>я зазначив</w:t>
      </w:r>
      <w:r w:rsidRPr="00393C1A">
        <w:rPr>
          <w:rFonts w:ascii="Times New Roman" w:hAnsi="Times New Roman" w:cs="Times New Roman"/>
          <w:color w:val="000000" w:themeColor="text1"/>
          <w:sz w:val="28"/>
          <w:szCs w:val="28"/>
        </w:rPr>
        <w:t>, що представництво яке ґрунтується на</w:t>
      </w:r>
      <w:r w:rsidRPr="00393C1A">
        <w:rPr>
          <w:rFonts w:ascii="Times New Roman" w:hAnsi="Times New Roman" w:cs="Times New Roman"/>
          <w:color w:val="000000" w:themeColor="text1"/>
          <w:sz w:val="28"/>
          <w:szCs w:val="28"/>
          <w:lang w:val="uk-UA"/>
        </w:rPr>
        <w:t xml:space="preserve"> </w:t>
      </w:r>
      <w:r w:rsidRPr="00393C1A">
        <w:rPr>
          <w:rFonts w:ascii="Times New Roman" w:hAnsi="Times New Roman" w:cs="Times New Roman"/>
          <w:color w:val="000000" w:themeColor="text1"/>
          <w:sz w:val="28"/>
          <w:szCs w:val="28"/>
        </w:rPr>
        <w:t xml:space="preserve">договорі, може здійснюватися за довіреністю. </w:t>
      </w:r>
      <w:r w:rsidRPr="00393C1A">
        <w:rPr>
          <w:rFonts w:ascii="Times New Roman" w:hAnsi="Times New Roman" w:cs="Times New Roman"/>
          <w:color w:val="000000" w:themeColor="text1"/>
          <w:sz w:val="28"/>
          <w:szCs w:val="28"/>
          <w:lang w:val="uk-UA"/>
        </w:rPr>
        <w:t>Розглянувши</w:t>
      </w:r>
      <w:r w:rsidRPr="00393C1A">
        <w:rPr>
          <w:rFonts w:ascii="Times New Roman" w:hAnsi="Times New Roman" w:cs="Times New Roman"/>
          <w:color w:val="000000" w:themeColor="text1"/>
          <w:sz w:val="28"/>
          <w:szCs w:val="28"/>
        </w:rPr>
        <w:t xml:space="preserve"> поняття</w:t>
      </w:r>
      <w:r w:rsidRPr="00393C1A">
        <w:rPr>
          <w:rFonts w:ascii="Times New Roman" w:hAnsi="Times New Roman" w:cs="Times New Roman"/>
          <w:color w:val="000000" w:themeColor="text1"/>
          <w:sz w:val="28"/>
          <w:szCs w:val="28"/>
          <w:lang w:val="uk-UA"/>
        </w:rPr>
        <w:t xml:space="preserve"> </w:t>
      </w:r>
      <w:r w:rsidRPr="00393C1A">
        <w:rPr>
          <w:rFonts w:ascii="Times New Roman" w:hAnsi="Times New Roman" w:cs="Times New Roman"/>
          <w:color w:val="000000" w:themeColor="text1"/>
          <w:sz w:val="28"/>
          <w:szCs w:val="28"/>
        </w:rPr>
        <w:t xml:space="preserve">довіреності, </w:t>
      </w:r>
      <w:r w:rsidRPr="00393C1A">
        <w:rPr>
          <w:rFonts w:ascii="Times New Roman" w:hAnsi="Times New Roman" w:cs="Times New Roman"/>
          <w:color w:val="000000" w:themeColor="text1"/>
          <w:sz w:val="28"/>
          <w:szCs w:val="28"/>
          <w:lang w:val="uk-UA"/>
        </w:rPr>
        <w:t>можна стверджувати</w:t>
      </w:r>
      <w:r w:rsidRPr="00393C1A">
        <w:rPr>
          <w:rFonts w:ascii="Times New Roman" w:hAnsi="Times New Roman" w:cs="Times New Roman"/>
          <w:color w:val="000000" w:themeColor="text1"/>
          <w:sz w:val="28"/>
          <w:szCs w:val="28"/>
        </w:rPr>
        <w:t>, що довіреність не тотожна договору</w:t>
      </w:r>
      <w:r w:rsidRPr="00393C1A">
        <w:rPr>
          <w:rFonts w:ascii="Times New Roman" w:hAnsi="Times New Roman" w:cs="Times New Roman"/>
          <w:color w:val="000000" w:themeColor="text1"/>
          <w:sz w:val="28"/>
          <w:szCs w:val="28"/>
          <w:lang w:val="uk-UA"/>
        </w:rPr>
        <w:t xml:space="preserve"> </w:t>
      </w:r>
      <w:r w:rsidRPr="00393C1A">
        <w:rPr>
          <w:rFonts w:ascii="Times New Roman" w:hAnsi="Times New Roman" w:cs="Times New Roman"/>
          <w:color w:val="000000" w:themeColor="text1"/>
          <w:sz w:val="28"/>
          <w:szCs w:val="28"/>
        </w:rPr>
        <w:t>доручення, адже договір доручення є підставою для видачі довіреності.</w:t>
      </w:r>
    </w:p>
    <w:p w:rsidR="005D2DE8" w:rsidRPr="00393C1A" w:rsidRDefault="005D2DE8" w:rsidP="005D2DE8">
      <w:pPr>
        <w:pStyle w:val="HTML"/>
        <w:shd w:val="clear" w:color="auto" w:fill="FFFFFF"/>
        <w:spacing w:line="360" w:lineRule="auto"/>
        <w:ind w:firstLine="426"/>
        <w:jc w:val="both"/>
        <w:rPr>
          <w:rFonts w:ascii="Times New Roman" w:hAnsi="Times New Roman" w:cs="Times New Roman"/>
          <w:color w:val="000000" w:themeColor="text1"/>
          <w:sz w:val="28"/>
          <w:szCs w:val="28"/>
        </w:rPr>
      </w:pPr>
      <w:r w:rsidRPr="00393C1A">
        <w:rPr>
          <w:rFonts w:ascii="Times New Roman" w:hAnsi="Times New Roman" w:cs="Times New Roman"/>
          <w:color w:val="000000" w:themeColor="text1"/>
          <w:sz w:val="28"/>
          <w:szCs w:val="28"/>
        </w:rPr>
        <w:t>Юридична сила довіреності не залежить від згоди представника на її</w:t>
      </w:r>
      <w:r w:rsidRPr="00393C1A">
        <w:rPr>
          <w:rFonts w:ascii="Times New Roman" w:hAnsi="Times New Roman" w:cs="Times New Roman"/>
          <w:color w:val="000000" w:themeColor="text1"/>
          <w:sz w:val="28"/>
          <w:szCs w:val="28"/>
          <w:lang w:val="uk-UA"/>
        </w:rPr>
        <w:t xml:space="preserve"> </w:t>
      </w:r>
      <w:r w:rsidRPr="00393C1A">
        <w:rPr>
          <w:rFonts w:ascii="Times New Roman" w:hAnsi="Times New Roman" w:cs="Times New Roman"/>
          <w:color w:val="000000" w:themeColor="text1"/>
          <w:sz w:val="28"/>
          <w:szCs w:val="28"/>
        </w:rPr>
        <w:t>видачу, як і обсяг повноважень, якими довіритель наділяє довірену особу.</w:t>
      </w:r>
      <w:r w:rsidRPr="00393C1A">
        <w:rPr>
          <w:rFonts w:ascii="Times New Roman" w:hAnsi="Times New Roman" w:cs="Times New Roman"/>
          <w:color w:val="000000" w:themeColor="text1"/>
          <w:sz w:val="28"/>
          <w:szCs w:val="28"/>
          <w:lang w:val="uk-UA"/>
        </w:rPr>
        <w:t xml:space="preserve"> </w:t>
      </w:r>
      <w:r w:rsidRPr="00393C1A">
        <w:rPr>
          <w:rFonts w:ascii="Times New Roman" w:hAnsi="Times New Roman" w:cs="Times New Roman"/>
          <w:color w:val="000000" w:themeColor="text1"/>
          <w:sz w:val="28"/>
          <w:szCs w:val="28"/>
        </w:rPr>
        <w:t>А ось здійснення повноважень цілком залежить від волі довіреної особи.</w:t>
      </w:r>
    </w:p>
    <w:p w:rsidR="005D2DE8" w:rsidRPr="00393C1A" w:rsidRDefault="005D2DE8" w:rsidP="00D479A4">
      <w:pPr>
        <w:pStyle w:val="HTML"/>
        <w:shd w:val="clear" w:color="auto" w:fill="FFFFFF"/>
        <w:spacing w:line="360" w:lineRule="auto"/>
        <w:ind w:firstLine="426"/>
        <w:jc w:val="both"/>
        <w:rPr>
          <w:rFonts w:ascii="Times New Roman" w:hAnsi="Times New Roman" w:cs="Times New Roman"/>
          <w:color w:val="000000" w:themeColor="text1"/>
          <w:sz w:val="28"/>
          <w:szCs w:val="28"/>
        </w:rPr>
      </w:pPr>
      <w:r w:rsidRPr="00393C1A">
        <w:rPr>
          <w:rFonts w:ascii="Times New Roman" w:hAnsi="Times New Roman" w:cs="Times New Roman"/>
          <w:color w:val="000000" w:themeColor="text1"/>
          <w:sz w:val="28"/>
          <w:szCs w:val="28"/>
        </w:rPr>
        <w:t>За обсягом повноважень розрізняють такі види довіреностей: разова,</w:t>
      </w:r>
      <w:r w:rsidR="00D479A4" w:rsidRPr="00393C1A">
        <w:rPr>
          <w:rFonts w:ascii="Times New Roman" w:hAnsi="Times New Roman" w:cs="Times New Roman"/>
          <w:color w:val="000000" w:themeColor="text1"/>
          <w:sz w:val="28"/>
          <w:szCs w:val="28"/>
          <w:lang w:val="uk-UA"/>
        </w:rPr>
        <w:t xml:space="preserve"> </w:t>
      </w:r>
      <w:r w:rsidRPr="00393C1A">
        <w:rPr>
          <w:rFonts w:ascii="Times New Roman" w:hAnsi="Times New Roman" w:cs="Times New Roman"/>
          <w:color w:val="000000" w:themeColor="text1"/>
          <w:sz w:val="28"/>
          <w:szCs w:val="28"/>
        </w:rPr>
        <w:t>спеціальна і генеральна.</w:t>
      </w:r>
    </w:p>
    <w:p w:rsidR="005D2DE8" w:rsidRPr="00393C1A" w:rsidRDefault="005D2DE8" w:rsidP="005D2DE8">
      <w:pPr>
        <w:pStyle w:val="HTML"/>
        <w:shd w:val="clear" w:color="auto" w:fill="FFFFFF"/>
        <w:spacing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lang w:val="uk-UA"/>
        </w:rPr>
        <w:t>Також в даній курсовій роботі було зазначено</w:t>
      </w:r>
      <w:r w:rsidRPr="00393C1A">
        <w:rPr>
          <w:rFonts w:ascii="Times New Roman" w:hAnsi="Times New Roman" w:cs="Times New Roman"/>
          <w:color w:val="000000" w:themeColor="text1"/>
          <w:sz w:val="28"/>
          <w:szCs w:val="28"/>
        </w:rPr>
        <w:t>, що існують випадки, коли особа</w:t>
      </w:r>
      <w:r w:rsidRPr="00393C1A">
        <w:rPr>
          <w:rFonts w:ascii="Times New Roman" w:hAnsi="Times New Roman" w:cs="Times New Roman"/>
          <w:color w:val="000000" w:themeColor="text1"/>
          <w:sz w:val="28"/>
          <w:szCs w:val="28"/>
          <w:lang w:val="uk-UA"/>
        </w:rPr>
        <w:t xml:space="preserve"> </w:t>
      </w:r>
      <w:r w:rsidRPr="00393C1A">
        <w:rPr>
          <w:rFonts w:ascii="Times New Roman" w:hAnsi="Times New Roman" w:cs="Times New Roman"/>
          <w:color w:val="000000" w:themeColor="text1"/>
          <w:sz w:val="28"/>
          <w:szCs w:val="28"/>
        </w:rPr>
        <w:t>виступає від імені іншої особи без повноважень або з їх перевищенням.</w:t>
      </w:r>
      <w:r w:rsidRPr="00393C1A">
        <w:rPr>
          <w:rFonts w:ascii="Times New Roman" w:hAnsi="Times New Roman" w:cs="Times New Roman"/>
          <w:color w:val="000000" w:themeColor="text1"/>
          <w:sz w:val="28"/>
          <w:szCs w:val="28"/>
          <w:lang w:val="uk-UA"/>
        </w:rPr>
        <w:t xml:space="preserve"> </w:t>
      </w:r>
      <w:r w:rsidRPr="00393C1A">
        <w:rPr>
          <w:rFonts w:ascii="Times New Roman" w:hAnsi="Times New Roman" w:cs="Times New Roman"/>
          <w:color w:val="000000" w:themeColor="text1"/>
          <w:sz w:val="28"/>
          <w:szCs w:val="28"/>
        </w:rPr>
        <w:t>Правочин, який укладено такою особою, створює, змінює чи припиняє</w:t>
      </w:r>
      <w:r w:rsidRPr="00393C1A">
        <w:rPr>
          <w:rFonts w:ascii="Times New Roman" w:hAnsi="Times New Roman" w:cs="Times New Roman"/>
          <w:color w:val="000000" w:themeColor="text1"/>
          <w:sz w:val="28"/>
          <w:szCs w:val="28"/>
          <w:lang w:val="uk-UA"/>
        </w:rPr>
        <w:t xml:space="preserve"> </w:t>
      </w:r>
      <w:r w:rsidRPr="00393C1A">
        <w:rPr>
          <w:rFonts w:ascii="Times New Roman" w:hAnsi="Times New Roman" w:cs="Times New Roman"/>
          <w:color w:val="000000" w:themeColor="text1"/>
          <w:sz w:val="28"/>
          <w:szCs w:val="28"/>
        </w:rPr>
        <w:t>цивільні права та обов'язки лише в тих випадках, коли він схвалений</w:t>
      </w:r>
      <w:r w:rsidRPr="00393C1A">
        <w:rPr>
          <w:rFonts w:ascii="Times New Roman" w:hAnsi="Times New Roman" w:cs="Times New Roman"/>
          <w:color w:val="000000" w:themeColor="text1"/>
          <w:sz w:val="28"/>
          <w:szCs w:val="28"/>
          <w:lang w:val="uk-UA"/>
        </w:rPr>
        <w:t xml:space="preserve"> </w:t>
      </w:r>
      <w:r w:rsidRPr="00393C1A">
        <w:rPr>
          <w:rFonts w:ascii="Times New Roman" w:hAnsi="Times New Roman" w:cs="Times New Roman"/>
          <w:color w:val="000000" w:themeColor="text1"/>
          <w:sz w:val="28"/>
          <w:szCs w:val="28"/>
        </w:rPr>
        <w:t>довірителем.</w:t>
      </w:r>
    </w:p>
    <w:p w:rsidR="005D2DE8" w:rsidRPr="00393C1A" w:rsidRDefault="005D2DE8" w:rsidP="005D2DE8">
      <w:pPr>
        <w:pStyle w:val="HTML"/>
        <w:shd w:val="clear" w:color="auto" w:fill="FFFFFF"/>
        <w:spacing w:line="360" w:lineRule="auto"/>
        <w:ind w:firstLine="426"/>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rPr>
        <w:t xml:space="preserve">Отже, завдання даної курсової роботи вирішені. Звідси слідує, що </w:t>
      </w:r>
      <w:r w:rsidRPr="00393C1A">
        <w:rPr>
          <w:rFonts w:ascii="Times New Roman" w:hAnsi="Times New Roman" w:cs="Times New Roman"/>
          <w:color w:val="000000" w:themeColor="text1"/>
          <w:sz w:val="28"/>
          <w:szCs w:val="28"/>
          <w:lang w:val="uk-UA"/>
        </w:rPr>
        <w:t xml:space="preserve">тема: </w:t>
      </w:r>
      <w:r w:rsidR="007C6724" w:rsidRPr="00393C1A">
        <w:rPr>
          <w:rFonts w:ascii="Times New Roman" w:hAnsi="Times New Roman" w:cs="Times New Roman"/>
          <w:color w:val="000000" w:themeColor="text1"/>
          <w:sz w:val="28"/>
          <w:szCs w:val="28"/>
          <w:shd w:val="clear" w:color="auto" w:fill="FFFFFF"/>
          <w:lang w:val="uk-UA"/>
        </w:rPr>
        <w:t>«</w:t>
      </w:r>
      <w:r w:rsidRPr="00393C1A">
        <w:rPr>
          <w:rFonts w:ascii="Times New Roman" w:hAnsi="Times New Roman" w:cs="Times New Roman"/>
          <w:color w:val="000000" w:themeColor="text1"/>
          <w:sz w:val="28"/>
          <w:szCs w:val="28"/>
          <w:lang w:val="uk-UA"/>
        </w:rPr>
        <w:t>представництво в цивільному праві України</w:t>
      </w:r>
      <w:r w:rsidR="007C6724" w:rsidRPr="00393C1A">
        <w:rPr>
          <w:rFonts w:ascii="Times New Roman" w:hAnsi="Times New Roman" w:cs="Times New Roman"/>
          <w:color w:val="000000" w:themeColor="text1"/>
          <w:sz w:val="28"/>
          <w:szCs w:val="28"/>
          <w:shd w:val="clear" w:color="auto" w:fill="FFFFFF"/>
          <w:lang w:val="uk-UA"/>
        </w:rPr>
        <w:t>»</w:t>
      </w:r>
      <w:r w:rsidRPr="00393C1A">
        <w:rPr>
          <w:rFonts w:ascii="Times New Roman" w:hAnsi="Times New Roman" w:cs="Times New Roman"/>
          <w:color w:val="000000" w:themeColor="text1"/>
          <w:sz w:val="28"/>
          <w:szCs w:val="28"/>
          <w:lang w:val="uk-UA"/>
        </w:rPr>
        <w:t xml:space="preserve"> повністю розкрита.</w:t>
      </w:r>
    </w:p>
    <w:p w:rsidR="005D2DE8" w:rsidRPr="00393C1A" w:rsidRDefault="005D2DE8" w:rsidP="00E93A66">
      <w:pPr>
        <w:spacing w:line="360" w:lineRule="auto"/>
        <w:jc w:val="both"/>
        <w:rPr>
          <w:rFonts w:ascii="Times New Roman" w:hAnsi="Times New Roman" w:cs="Times New Roman"/>
          <w:color w:val="000000" w:themeColor="text1"/>
          <w:sz w:val="28"/>
          <w:szCs w:val="28"/>
          <w:lang w:val="uk-UA"/>
        </w:rPr>
      </w:pPr>
    </w:p>
    <w:p w:rsidR="00C14FC5" w:rsidRPr="00393C1A" w:rsidRDefault="00C14FC5" w:rsidP="00C14FC5">
      <w:pPr>
        <w:spacing w:before="100" w:beforeAutospacing="1" w:after="100" w:afterAutospacing="1" w:line="360" w:lineRule="auto"/>
        <w:jc w:val="both"/>
        <w:rPr>
          <w:rFonts w:ascii="Times New Roman" w:hAnsi="Times New Roman" w:cs="Times New Roman"/>
          <w:b/>
          <w:color w:val="000000" w:themeColor="text1"/>
          <w:sz w:val="28"/>
          <w:szCs w:val="28"/>
          <w:lang w:val="uk-UA"/>
        </w:rPr>
      </w:pPr>
      <w:r w:rsidRPr="00393C1A">
        <w:rPr>
          <w:rFonts w:ascii="Times New Roman" w:hAnsi="Times New Roman" w:cs="Times New Roman"/>
          <w:b/>
          <w:color w:val="000000" w:themeColor="text1"/>
          <w:sz w:val="32"/>
          <w:szCs w:val="32"/>
          <w:lang w:val="uk-UA"/>
        </w:rPr>
        <w:lastRenderedPageBreak/>
        <w:t xml:space="preserve">    </w:t>
      </w:r>
      <w:r w:rsidRPr="00393C1A">
        <w:rPr>
          <w:rFonts w:ascii="Times New Roman" w:hAnsi="Times New Roman" w:cs="Times New Roman"/>
          <w:b/>
          <w:color w:val="000000" w:themeColor="text1"/>
          <w:sz w:val="28"/>
          <w:szCs w:val="28"/>
          <w:lang w:val="uk-UA"/>
        </w:rPr>
        <w:t xml:space="preserve">                         Список використаної літератури </w:t>
      </w:r>
      <w:r w:rsidRPr="00393C1A">
        <w:rPr>
          <w:rFonts w:ascii="Times New Roman" w:hAnsi="Times New Roman" w:cs="Times New Roman"/>
          <w:b/>
          <w:color w:val="000000" w:themeColor="text1"/>
          <w:sz w:val="28"/>
          <w:szCs w:val="28"/>
          <w:lang w:val="en-US"/>
        </w:rPr>
        <w:t>:</w:t>
      </w:r>
    </w:p>
    <w:p w:rsidR="00C14FC5" w:rsidRPr="00393C1A" w:rsidRDefault="00C14FC5" w:rsidP="00C14FC5">
      <w:pPr>
        <w:pStyle w:val="ac"/>
        <w:numPr>
          <w:ilvl w:val="0"/>
          <w:numId w:val="4"/>
        </w:numPr>
        <w:shd w:val="clear" w:color="auto" w:fill="FFFFFF"/>
        <w:spacing w:before="120" w:after="100" w:afterAutospacing="1" w:line="360" w:lineRule="auto"/>
        <w:jc w:val="both"/>
        <w:rPr>
          <w:rStyle w:val="apple-converted-space"/>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rPr>
        <w:t>Цивільний кодекс України: Офіційний</w:t>
      </w:r>
      <w:r w:rsidRPr="00393C1A">
        <w:rPr>
          <w:rStyle w:val="apple-converted-space"/>
          <w:rFonts w:ascii="Times New Roman" w:hAnsi="Times New Roman" w:cs="Times New Roman"/>
          <w:color w:val="000000" w:themeColor="text1"/>
          <w:sz w:val="28"/>
          <w:szCs w:val="28"/>
        </w:rPr>
        <w:t> </w:t>
      </w:r>
      <w:hyperlink r:id="rId37" w:tooltip="Текст" w:history="1">
        <w:r w:rsidRPr="00393C1A">
          <w:rPr>
            <w:rStyle w:val="a3"/>
            <w:rFonts w:ascii="Times New Roman" w:hAnsi="Times New Roman" w:cs="Times New Roman"/>
            <w:color w:val="000000" w:themeColor="text1"/>
            <w:sz w:val="28"/>
            <w:szCs w:val="28"/>
            <w:u w:val="none"/>
          </w:rPr>
          <w:t>текст</w:t>
        </w:r>
      </w:hyperlink>
      <w:r w:rsidRPr="00393C1A">
        <w:rPr>
          <w:rFonts w:ascii="Times New Roman" w:hAnsi="Times New Roman" w:cs="Times New Roman"/>
          <w:color w:val="000000" w:themeColor="text1"/>
          <w:sz w:val="28"/>
          <w:szCs w:val="28"/>
        </w:rPr>
        <w:t>. –</w:t>
      </w:r>
      <w:r w:rsidRPr="00393C1A">
        <w:rPr>
          <w:rStyle w:val="apple-converted-space"/>
          <w:rFonts w:ascii="Times New Roman" w:hAnsi="Times New Roman" w:cs="Times New Roman"/>
          <w:color w:val="000000" w:themeColor="text1"/>
          <w:sz w:val="28"/>
          <w:szCs w:val="28"/>
        </w:rPr>
        <w:t> </w:t>
      </w:r>
      <w:r w:rsidRPr="00393C1A">
        <w:rPr>
          <w:rStyle w:val="apple-converted-space"/>
          <w:rFonts w:ascii="Times New Roman" w:hAnsi="Times New Roman" w:cs="Times New Roman"/>
          <w:color w:val="000000" w:themeColor="text1"/>
          <w:sz w:val="28"/>
          <w:szCs w:val="28"/>
          <w:lang w:val="uk-UA"/>
        </w:rPr>
        <w:t>ст.242.</w:t>
      </w:r>
    </w:p>
    <w:p w:rsidR="00C14FC5" w:rsidRPr="00393C1A" w:rsidRDefault="00C14FC5" w:rsidP="00C14FC5">
      <w:pPr>
        <w:pStyle w:val="ac"/>
        <w:numPr>
          <w:ilvl w:val="0"/>
          <w:numId w:val="4"/>
        </w:numPr>
        <w:spacing w:before="120" w:after="100" w:afterAutospacing="1" w:line="360" w:lineRule="auto"/>
        <w:jc w:val="both"/>
        <w:rPr>
          <w:rFonts w:ascii="Times New Roman" w:hAnsi="Times New Roman" w:cs="Times New Roman"/>
          <w:color w:val="000000" w:themeColor="text1"/>
          <w:sz w:val="28"/>
          <w:szCs w:val="28"/>
          <w:shd w:val="clear" w:color="auto" w:fill="FFFFFF"/>
        </w:rPr>
      </w:pPr>
      <w:r w:rsidRPr="00393C1A">
        <w:rPr>
          <w:rFonts w:ascii="Times New Roman" w:hAnsi="Times New Roman" w:cs="Times New Roman"/>
          <w:color w:val="000000" w:themeColor="text1"/>
          <w:sz w:val="28"/>
          <w:szCs w:val="28"/>
          <w:shd w:val="clear" w:color="auto" w:fill="FFFFFF"/>
        </w:rPr>
        <w:t>Є.О.Харитонов, О.І.Харитонова, Н.Ю.Голубєв.</w:t>
      </w:r>
      <w:r w:rsidRPr="00393C1A">
        <w:rPr>
          <w:rFonts w:ascii="Times New Roman" w:hAnsi="Times New Roman" w:cs="Times New Roman"/>
          <w:color w:val="000000" w:themeColor="text1"/>
          <w:sz w:val="28"/>
          <w:szCs w:val="28"/>
          <w:shd w:val="clear" w:color="auto" w:fill="FFFFFF"/>
          <w:lang w:val="uk-UA"/>
        </w:rPr>
        <w:t xml:space="preserve"> </w:t>
      </w:r>
      <w:r w:rsidRPr="00393C1A">
        <w:rPr>
          <w:rFonts w:ascii="Times New Roman" w:hAnsi="Times New Roman" w:cs="Times New Roman"/>
          <w:color w:val="000000" w:themeColor="text1"/>
          <w:sz w:val="28"/>
          <w:szCs w:val="28"/>
          <w:shd w:val="clear" w:color="auto" w:fill="FFFFFF"/>
        </w:rPr>
        <w:t>Цивільний кодекс України: Науково-практичний коментар. 2-е вид., перероб. та доп. - К.: Правова єдність, 2009. -</w:t>
      </w:r>
      <w:r w:rsidRPr="00393C1A">
        <w:rPr>
          <w:rFonts w:ascii="Times New Roman" w:hAnsi="Times New Roman" w:cs="Times New Roman"/>
          <w:color w:val="000000" w:themeColor="text1"/>
          <w:sz w:val="28"/>
          <w:szCs w:val="28"/>
        </w:rPr>
        <w:t xml:space="preserve"> </w:t>
      </w:r>
      <w:r w:rsidRPr="00393C1A">
        <w:rPr>
          <w:rFonts w:ascii="Times New Roman" w:hAnsi="Times New Roman" w:cs="Times New Roman"/>
          <w:color w:val="000000" w:themeColor="text1"/>
          <w:sz w:val="28"/>
          <w:szCs w:val="28"/>
          <w:lang w:val="uk-UA"/>
        </w:rPr>
        <w:t>ст. 243 ЦК.</w:t>
      </w:r>
    </w:p>
    <w:p w:rsidR="00C14FC5" w:rsidRPr="00393C1A" w:rsidRDefault="00C14FC5" w:rsidP="00C14FC5">
      <w:pPr>
        <w:pStyle w:val="ac"/>
        <w:numPr>
          <w:ilvl w:val="0"/>
          <w:numId w:val="4"/>
        </w:numPr>
        <w:shd w:val="clear" w:color="auto" w:fill="FFFFFF"/>
        <w:spacing w:before="120" w:after="100" w:afterAutospacing="1" w:line="360" w:lineRule="auto"/>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rPr>
        <w:t>Цивільний кодекс України: Офіційний текст. - К.: Юрінком Інтер, 2009. –  (ч. 4 ст. 243 ).</w:t>
      </w:r>
    </w:p>
    <w:p w:rsidR="00C14FC5" w:rsidRPr="00393C1A" w:rsidRDefault="00C14FC5" w:rsidP="00C14FC5">
      <w:pPr>
        <w:pStyle w:val="a4"/>
        <w:numPr>
          <w:ilvl w:val="0"/>
          <w:numId w:val="4"/>
        </w:numPr>
        <w:spacing w:before="120" w:beforeAutospacing="0" w:line="360" w:lineRule="auto"/>
        <w:jc w:val="both"/>
        <w:textAlignment w:val="baseline"/>
        <w:rPr>
          <w:color w:val="000000" w:themeColor="text1"/>
          <w:sz w:val="28"/>
          <w:szCs w:val="28"/>
        </w:rPr>
      </w:pPr>
      <w:r w:rsidRPr="00393C1A">
        <w:rPr>
          <w:color w:val="000000" w:themeColor="text1"/>
          <w:sz w:val="28"/>
          <w:szCs w:val="28"/>
        </w:rPr>
        <w:t>Цивільний кодекс України: Підручник: У 2-х кн./ О.В.Дзера(кер. авт. кол.), Д.В. Доброва, А.С. Довгерт та ін.; За ред. О.В.Дзери, Н.С. Кузнєцової. – 2-е вид., доповн. і перероб. – К.: Юрінком Інтер, 2004. – кн.1 –</w:t>
      </w:r>
      <w:r w:rsidRPr="00393C1A">
        <w:rPr>
          <w:color w:val="000000" w:themeColor="text1"/>
          <w:sz w:val="28"/>
          <w:szCs w:val="28"/>
          <w:lang w:val="uk-UA"/>
        </w:rPr>
        <w:t>746</w:t>
      </w:r>
      <w:r w:rsidRPr="00393C1A">
        <w:rPr>
          <w:color w:val="000000" w:themeColor="text1"/>
          <w:sz w:val="28"/>
          <w:szCs w:val="28"/>
        </w:rPr>
        <w:t>с.</w:t>
      </w:r>
    </w:p>
    <w:p w:rsidR="00C14FC5" w:rsidRPr="00393C1A" w:rsidRDefault="00C14FC5" w:rsidP="00C14FC5">
      <w:pPr>
        <w:pStyle w:val="a4"/>
        <w:numPr>
          <w:ilvl w:val="0"/>
          <w:numId w:val="4"/>
        </w:numPr>
        <w:spacing w:before="120" w:beforeAutospacing="0" w:line="360" w:lineRule="auto"/>
        <w:jc w:val="both"/>
        <w:textAlignment w:val="baseline"/>
        <w:rPr>
          <w:color w:val="000000" w:themeColor="text1"/>
          <w:sz w:val="28"/>
          <w:szCs w:val="28"/>
        </w:rPr>
      </w:pPr>
      <w:r w:rsidRPr="00393C1A">
        <w:rPr>
          <w:color w:val="000000" w:themeColor="text1"/>
          <w:sz w:val="28"/>
          <w:szCs w:val="28"/>
        </w:rPr>
        <w:t>Є.О.Харитоно</w:t>
      </w:r>
      <w:r w:rsidRPr="00393C1A">
        <w:rPr>
          <w:color w:val="000000" w:themeColor="text1"/>
          <w:sz w:val="28"/>
          <w:szCs w:val="28"/>
          <w:lang w:val="uk-UA"/>
        </w:rPr>
        <w:t>в</w:t>
      </w:r>
      <w:r w:rsidRPr="00393C1A">
        <w:rPr>
          <w:color w:val="000000" w:themeColor="text1"/>
          <w:sz w:val="28"/>
          <w:szCs w:val="28"/>
        </w:rPr>
        <w:t>, О.І.Харитонов</w:t>
      </w:r>
      <w:r w:rsidRPr="00393C1A">
        <w:rPr>
          <w:color w:val="000000" w:themeColor="text1"/>
          <w:sz w:val="28"/>
          <w:szCs w:val="28"/>
          <w:lang w:val="uk-UA"/>
        </w:rPr>
        <w:t>а</w:t>
      </w:r>
      <w:r w:rsidRPr="00393C1A">
        <w:rPr>
          <w:color w:val="000000" w:themeColor="text1"/>
          <w:sz w:val="28"/>
          <w:szCs w:val="28"/>
        </w:rPr>
        <w:t>, Н.Ю.Голубєв. Цивільний кодекс України: Науково-практичний коментар. 2-е вид., перероб. та доп. - К.: Правова єдність, 2009. - 744с.</w:t>
      </w:r>
    </w:p>
    <w:p w:rsidR="00C14FC5" w:rsidRPr="00393C1A" w:rsidRDefault="00C14FC5" w:rsidP="00C14FC5">
      <w:pPr>
        <w:numPr>
          <w:ilvl w:val="0"/>
          <w:numId w:val="4"/>
        </w:numPr>
        <w:shd w:val="clear" w:color="auto" w:fill="FFFFFF"/>
        <w:spacing w:before="120" w:after="100" w:afterAutospacing="1" w:line="360" w:lineRule="auto"/>
        <w:jc w:val="both"/>
        <w:rPr>
          <w:rFonts w:ascii="Times New Roman" w:eastAsia="Times New Roman" w:hAnsi="Times New Roman" w:cs="Times New Roman"/>
          <w:color w:val="000000" w:themeColor="text1"/>
          <w:sz w:val="28"/>
          <w:szCs w:val="28"/>
          <w:lang w:eastAsia="ru-RU"/>
        </w:rPr>
      </w:pPr>
      <w:r w:rsidRPr="00393C1A">
        <w:rPr>
          <w:rFonts w:ascii="Times New Roman" w:eastAsia="Times New Roman" w:hAnsi="Times New Roman" w:cs="Times New Roman"/>
          <w:color w:val="000000" w:themeColor="text1"/>
          <w:sz w:val="28"/>
          <w:szCs w:val="28"/>
          <w:lang w:val="uk-UA" w:eastAsia="ru-RU"/>
        </w:rPr>
        <w:t xml:space="preserve">Бобко Т. В. Цивільний кодекс України: Науково-практичний коментар: пояснення, тлумачення, рекомендації з використ. позицій вищ. суд. інстанцій, М-ва юстиції, науковців, фахівців. </w:t>
      </w:r>
      <w:r w:rsidRPr="00393C1A">
        <w:rPr>
          <w:rFonts w:ascii="Times New Roman" w:eastAsia="Times New Roman" w:hAnsi="Times New Roman" w:cs="Times New Roman"/>
          <w:color w:val="000000" w:themeColor="text1"/>
          <w:sz w:val="28"/>
          <w:szCs w:val="28"/>
          <w:lang w:eastAsia="ru-RU"/>
        </w:rPr>
        <w:t>Т. 4. Об'єкти. Правочини. Представництво.</w:t>
      </w:r>
      <w:r w:rsidRPr="00393C1A">
        <w:rPr>
          <w:rFonts w:ascii="Times New Roman" w:eastAsia="Times New Roman" w:hAnsi="Times New Roman" w:cs="Times New Roman"/>
          <w:color w:val="000000" w:themeColor="text1"/>
          <w:sz w:val="28"/>
          <w:szCs w:val="28"/>
          <w:lang w:val="uk-UA" w:eastAsia="ru-RU"/>
        </w:rPr>
        <w:t>Довіреність.</w:t>
      </w:r>
      <w:r w:rsidRPr="00393C1A">
        <w:rPr>
          <w:rFonts w:ascii="Times New Roman" w:eastAsia="Times New Roman" w:hAnsi="Times New Roman" w:cs="Times New Roman"/>
          <w:color w:val="000000" w:themeColor="text1"/>
          <w:sz w:val="28"/>
          <w:szCs w:val="28"/>
          <w:lang w:eastAsia="ru-RU"/>
        </w:rPr>
        <w:t xml:space="preserve"> Строки / Т. В. Бобко, С. О. Бородовський, А. І. Дришлюк, О. М. Єфімов, В. І. Жеков. - Х.: Страйд, 2010. – </w:t>
      </w:r>
      <w:r w:rsidRPr="00393C1A">
        <w:rPr>
          <w:rFonts w:ascii="Times New Roman" w:eastAsia="Times New Roman" w:hAnsi="Times New Roman" w:cs="Times New Roman"/>
          <w:color w:val="000000" w:themeColor="text1"/>
          <w:sz w:val="28"/>
          <w:szCs w:val="28"/>
          <w:lang w:val="uk-UA" w:eastAsia="ru-RU"/>
        </w:rPr>
        <w:t>ст.247</w:t>
      </w:r>
    </w:p>
    <w:p w:rsidR="00C14FC5" w:rsidRPr="00393C1A" w:rsidRDefault="00C14FC5" w:rsidP="00C14FC5">
      <w:pPr>
        <w:pStyle w:val="ac"/>
        <w:numPr>
          <w:ilvl w:val="0"/>
          <w:numId w:val="4"/>
        </w:numPr>
        <w:shd w:val="clear" w:color="auto" w:fill="FFFFFF"/>
        <w:spacing w:before="120" w:after="100" w:afterAutospacing="1" w:line="360" w:lineRule="auto"/>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lang w:val="uk-UA"/>
        </w:rPr>
        <w:t>Циільний кодекс України - (</w:t>
      </w:r>
      <w:r w:rsidRPr="00393C1A">
        <w:rPr>
          <w:rFonts w:ascii="Times New Roman" w:hAnsi="Times New Roman" w:cs="Times New Roman"/>
          <w:color w:val="000000" w:themeColor="text1"/>
          <w:sz w:val="28"/>
          <w:szCs w:val="28"/>
        </w:rPr>
        <w:t>в редакції ЗУ від 17 вересня 2008 р.).</w:t>
      </w:r>
    </w:p>
    <w:p w:rsidR="00C14FC5" w:rsidRPr="00393C1A" w:rsidRDefault="00C14FC5" w:rsidP="00C14FC5">
      <w:pPr>
        <w:pStyle w:val="ac"/>
        <w:numPr>
          <w:ilvl w:val="0"/>
          <w:numId w:val="4"/>
        </w:numPr>
        <w:shd w:val="clear" w:color="auto" w:fill="FFFFFF"/>
        <w:spacing w:before="120" w:after="100" w:afterAutospacing="1" w:line="360" w:lineRule="auto"/>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rPr>
        <w:t>Цивільний процесуальний кодекс України (ЦПК України). Науково-практичний коментар (ч.4 ст. 44)</w:t>
      </w:r>
      <w:r w:rsidRPr="00393C1A">
        <w:rPr>
          <w:rFonts w:ascii="Times New Roman" w:hAnsi="Times New Roman" w:cs="Times New Roman"/>
          <w:color w:val="000000" w:themeColor="text1"/>
          <w:sz w:val="28"/>
          <w:szCs w:val="28"/>
          <w:lang w:val="uk-UA"/>
        </w:rPr>
        <w:t>.</w:t>
      </w:r>
    </w:p>
    <w:p w:rsidR="00C14FC5" w:rsidRPr="00393C1A" w:rsidRDefault="00C14FC5" w:rsidP="00C14FC5">
      <w:pPr>
        <w:pStyle w:val="ac"/>
        <w:numPr>
          <w:ilvl w:val="0"/>
          <w:numId w:val="4"/>
        </w:numPr>
        <w:shd w:val="clear" w:color="auto" w:fill="FFFFFF"/>
        <w:spacing w:before="120" w:after="100" w:afterAutospacing="1" w:line="360" w:lineRule="auto"/>
        <w:jc w:val="both"/>
        <w:rPr>
          <w:rFonts w:ascii="Times New Roman" w:hAnsi="Times New Roman" w:cs="Times New Roman"/>
          <w:color w:val="000000" w:themeColor="text1"/>
          <w:sz w:val="28"/>
          <w:szCs w:val="28"/>
          <w:lang w:val="uk-UA"/>
        </w:rPr>
      </w:pPr>
      <w:r w:rsidRPr="00393C1A">
        <w:rPr>
          <w:rStyle w:val="apple-converted-space"/>
          <w:rFonts w:ascii="Times New Roman" w:hAnsi="Times New Roman" w:cs="Times New Roman"/>
          <w:color w:val="000000" w:themeColor="text1"/>
          <w:sz w:val="28"/>
          <w:szCs w:val="28"/>
          <w:lang w:val="uk-UA"/>
        </w:rPr>
        <w:t>Сімейний кодекс України</w:t>
      </w:r>
      <w:r w:rsidRPr="00393C1A">
        <w:rPr>
          <w:rStyle w:val="apple-converted-space"/>
          <w:rFonts w:ascii="Times New Roman" w:hAnsi="Times New Roman" w:cs="Times New Roman"/>
          <w:color w:val="000000" w:themeColor="text1"/>
          <w:sz w:val="28"/>
          <w:szCs w:val="28"/>
        </w:rPr>
        <w:t>:</w:t>
      </w:r>
      <w:r w:rsidRPr="00393C1A">
        <w:rPr>
          <w:rFonts w:ascii="Times New Roman" w:hAnsi="Times New Roman" w:cs="Times New Roman"/>
          <w:color w:val="000000" w:themeColor="text1"/>
          <w:sz w:val="28"/>
          <w:szCs w:val="28"/>
        </w:rPr>
        <w:t>Офіційний текст.- Редакція від 21.02.2016</w:t>
      </w:r>
      <w:r w:rsidRPr="00393C1A">
        <w:rPr>
          <w:rFonts w:ascii="Times New Roman" w:hAnsi="Times New Roman" w:cs="Times New Roman"/>
          <w:color w:val="000000" w:themeColor="text1"/>
          <w:sz w:val="28"/>
          <w:szCs w:val="28"/>
          <w:lang w:val="uk-UA"/>
        </w:rPr>
        <w:t xml:space="preserve"> (ст.207-256-8</w:t>
      </w:r>
      <w:r w:rsidRPr="00393C1A">
        <w:rPr>
          <w:rFonts w:ascii="Times New Roman" w:hAnsi="Times New Roman" w:cs="Times New Roman"/>
          <w:color w:val="000000" w:themeColor="text1"/>
          <w:sz w:val="28"/>
          <w:szCs w:val="28"/>
          <w:lang w:val="en-US"/>
        </w:rPr>
        <w:t>;</w:t>
      </w:r>
      <w:r w:rsidRPr="00393C1A">
        <w:rPr>
          <w:rFonts w:ascii="Times New Roman" w:hAnsi="Times New Roman" w:cs="Times New Roman"/>
          <w:color w:val="000000" w:themeColor="text1"/>
          <w:sz w:val="28"/>
          <w:szCs w:val="28"/>
          <w:lang w:val="uk-UA"/>
        </w:rPr>
        <w:t xml:space="preserve"> ст.282-287)</w:t>
      </w:r>
    </w:p>
    <w:p w:rsidR="00C14FC5" w:rsidRPr="00393C1A" w:rsidRDefault="00C14FC5" w:rsidP="00C14FC5">
      <w:pPr>
        <w:pStyle w:val="ac"/>
        <w:numPr>
          <w:ilvl w:val="0"/>
          <w:numId w:val="4"/>
        </w:numPr>
        <w:shd w:val="clear" w:color="auto" w:fill="FFFFFF"/>
        <w:spacing w:before="120" w:after="100" w:afterAutospacing="1" w:line="360" w:lineRule="auto"/>
        <w:jc w:val="both"/>
        <w:rPr>
          <w:rFonts w:ascii="Times New Roman" w:hAnsi="Times New Roman" w:cs="Times New Roman"/>
          <w:color w:val="000000" w:themeColor="text1"/>
          <w:sz w:val="28"/>
          <w:szCs w:val="28"/>
          <w:lang w:val="uk-UA"/>
        </w:rPr>
      </w:pPr>
      <w:r w:rsidRPr="00393C1A">
        <w:rPr>
          <w:rFonts w:ascii="Times New Roman" w:hAnsi="Times New Roman" w:cs="Times New Roman"/>
          <w:bCs/>
          <w:color w:val="000000" w:themeColor="text1"/>
          <w:sz w:val="28"/>
          <w:szCs w:val="28"/>
          <w:shd w:val="clear" w:color="auto" w:fill="FFFFFF"/>
          <w:lang w:val="uk-UA"/>
        </w:rPr>
        <w:t xml:space="preserve"> З</w:t>
      </w:r>
      <w:r w:rsidRPr="00393C1A">
        <w:rPr>
          <w:rFonts w:ascii="Times New Roman" w:hAnsi="Times New Roman" w:cs="Times New Roman"/>
          <w:bCs/>
          <w:color w:val="000000" w:themeColor="text1"/>
          <w:sz w:val="28"/>
          <w:szCs w:val="28"/>
          <w:shd w:val="clear" w:color="auto" w:fill="FFFFFF"/>
        </w:rPr>
        <w:t xml:space="preserve">акон України "Про відновлення платоспроможності боржника або визнання його банкрутом" (у редакції Закону України </w:t>
      </w:r>
      <w:r w:rsidRPr="00393C1A">
        <w:rPr>
          <w:rFonts w:ascii="Times New Roman" w:hAnsi="Times New Roman" w:cs="Times New Roman"/>
          <w:color w:val="000000" w:themeColor="text1"/>
          <w:sz w:val="28"/>
          <w:szCs w:val="28"/>
        </w:rPr>
        <w:t>від 27.10.2015</w:t>
      </w:r>
      <w:r w:rsidRPr="00393C1A">
        <w:rPr>
          <w:rFonts w:ascii="Times New Roman" w:hAnsi="Times New Roman" w:cs="Times New Roman"/>
          <w:bCs/>
          <w:color w:val="000000" w:themeColor="text1"/>
          <w:sz w:val="28"/>
          <w:szCs w:val="28"/>
          <w:shd w:val="clear" w:color="auto" w:fill="FFFFFF"/>
        </w:rPr>
        <w:t xml:space="preserve"> № 4212-VI) /</w:t>
      </w:r>
      <w:r w:rsidRPr="00393C1A">
        <w:rPr>
          <w:rFonts w:ascii="Times New Roman" w:hAnsi="Times New Roman" w:cs="Times New Roman"/>
          <w:bCs/>
          <w:color w:val="000000" w:themeColor="text1"/>
          <w:sz w:val="28"/>
          <w:szCs w:val="28"/>
          <w:shd w:val="clear" w:color="auto" w:fill="FFFFFF"/>
          <w:lang w:val="uk-UA"/>
        </w:rPr>
        <w:t>ст. 17.</w:t>
      </w:r>
    </w:p>
    <w:p w:rsidR="00C14FC5" w:rsidRPr="00393C1A" w:rsidRDefault="00C14FC5" w:rsidP="00C14FC5">
      <w:pPr>
        <w:pStyle w:val="a4"/>
        <w:numPr>
          <w:ilvl w:val="0"/>
          <w:numId w:val="4"/>
        </w:numPr>
        <w:spacing w:before="120" w:beforeAutospacing="0" w:line="360" w:lineRule="auto"/>
        <w:jc w:val="both"/>
        <w:textAlignment w:val="baseline"/>
        <w:rPr>
          <w:color w:val="000000" w:themeColor="text1"/>
          <w:sz w:val="28"/>
          <w:szCs w:val="28"/>
        </w:rPr>
      </w:pPr>
      <w:r w:rsidRPr="00393C1A">
        <w:rPr>
          <w:color w:val="000000" w:themeColor="text1"/>
          <w:sz w:val="28"/>
          <w:szCs w:val="28"/>
          <w:lang w:val="uk-UA"/>
        </w:rPr>
        <w:lastRenderedPageBreak/>
        <w:t xml:space="preserve"> </w:t>
      </w:r>
      <w:r w:rsidRPr="00393C1A">
        <w:rPr>
          <w:color w:val="000000" w:themeColor="text1"/>
          <w:sz w:val="28"/>
          <w:szCs w:val="28"/>
        </w:rPr>
        <w:t>Закон Укр</w:t>
      </w:r>
      <w:r w:rsidRPr="00393C1A">
        <w:rPr>
          <w:color w:val="000000" w:themeColor="text1"/>
          <w:sz w:val="28"/>
          <w:szCs w:val="28"/>
          <w:lang w:val="uk-UA"/>
        </w:rPr>
        <w:t>аїни</w:t>
      </w:r>
      <w:r w:rsidRPr="00393C1A">
        <w:rPr>
          <w:color w:val="000000" w:themeColor="text1"/>
          <w:sz w:val="28"/>
          <w:szCs w:val="28"/>
        </w:rPr>
        <w:t xml:space="preserve"> "Про нотаріат"- ст.40; </w:t>
      </w:r>
      <w:r w:rsidRPr="00393C1A">
        <w:rPr>
          <w:color w:val="000000" w:themeColor="text1"/>
          <w:sz w:val="28"/>
          <w:szCs w:val="28"/>
          <w:lang w:val="uk-UA"/>
        </w:rPr>
        <w:t>П</w:t>
      </w:r>
      <w:r w:rsidRPr="00393C1A">
        <w:rPr>
          <w:color w:val="000000" w:themeColor="text1"/>
          <w:sz w:val="28"/>
          <w:szCs w:val="28"/>
        </w:rPr>
        <w:t>останов</w:t>
      </w:r>
      <w:r w:rsidRPr="00393C1A">
        <w:rPr>
          <w:color w:val="000000" w:themeColor="text1"/>
          <w:sz w:val="28"/>
          <w:szCs w:val="28"/>
          <w:lang w:val="uk-UA"/>
        </w:rPr>
        <w:t>а</w:t>
      </w:r>
      <w:r w:rsidRPr="00393C1A">
        <w:rPr>
          <w:color w:val="000000" w:themeColor="text1"/>
          <w:sz w:val="28"/>
          <w:szCs w:val="28"/>
        </w:rPr>
        <w:t xml:space="preserve"> Кабінету Міністрів України від 15 червня 1994 р. № 419.</w:t>
      </w:r>
    </w:p>
    <w:p w:rsidR="00C14FC5" w:rsidRPr="00393C1A" w:rsidRDefault="00C14FC5" w:rsidP="00C14FC5">
      <w:pPr>
        <w:pStyle w:val="a4"/>
        <w:numPr>
          <w:ilvl w:val="0"/>
          <w:numId w:val="4"/>
        </w:numPr>
        <w:spacing w:before="120" w:beforeAutospacing="0" w:line="360" w:lineRule="auto"/>
        <w:jc w:val="both"/>
        <w:textAlignment w:val="baseline"/>
        <w:rPr>
          <w:color w:val="000000" w:themeColor="text1"/>
          <w:sz w:val="28"/>
          <w:szCs w:val="28"/>
        </w:rPr>
      </w:pPr>
      <w:r w:rsidRPr="00393C1A">
        <w:rPr>
          <w:iCs/>
          <w:color w:val="000000" w:themeColor="text1"/>
          <w:sz w:val="28"/>
          <w:szCs w:val="28"/>
          <w:shd w:val="clear" w:color="auto" w:fill="FFFFFF"/>
          <w:lang w:val="uk-UA"/>
        </w:rPr>
        <w:t xml:space="preserve"> </w:t>
      </w:r>
      <w:r w:rsidRPr="00393C1A">
        <w:rPr>
          <w:iCs/>
          <w:color w:val="000000" w:themeColor="text1"/>
          <w:sz w:val="28"/>
          <w:szCs w:val="28"/>
          <w:shd w:val="clear" w:color="auto" w:fill="FFFFFF"/>
        </w:rPr>
        <w:t>Закон України "Про нотаріат"</w:t>
      </w:r>
      <w:r w:rsidRPr="00393C1A">
        <w:rPr>
          <w:rStyle w:val="apple-converted-space"/>
          <w:iCs/>
          <w:color w:val="000000" w:themeColor="text1"/>
          <w:sz w:val="28"/>
          <w:szCs w:val="28"/>
          <w:shd w:val="clear" w:color="auto" w:fill="FFFFFF"/>
        </w:rPr>
        <w:t xml:space="preserve">- </w:t>
      </w:r>
      <w:r w:rsidRPr="00393C1A">
        <w:rPr>
          <w:rStyle w:val="apple-converted-space"/>
          <w:iCs/>
          <w:color w:val="000000" w:themeColor="text1"/>
          <w:sz w:val="28"/>
          <w:szCs w:val="28"/>
          <w:shd w:val="clear" w:color="auto" w:fill="FFFFFF"/>
          <w:lang w:val="uk-UA"/>
        </w:rPr>
        <w:t>статті (</w:t>
      </w:r>
      <w:r w:rsidRPr="00393C1A">
        <w:rPr>
          <w:iCs/>
          <w:color w:val="000000" w:themeColor="text1"/>
          <w:sz w:val="28"/>
          <w:szCs w:val="28"/>
          <w:shd w:val="clear" w:color="auto" w:fill="FFFFFF"/>
        </w:rPr>
        <w:t xml:space="preserve">34, </w:t>
      </w:r>
      <w:r w:rsidRPr="00393C1A">
        <w:rPr>
          <w:iCs/>
          <w:color w:val="000000" w:themeColor="text1"/>
          <w:sz w:val="28"/>
          <w:szCs w:val="28"/>
          <w:shd w:val="clear" w:color="auto" w:fill="FFFFFF"/>
          <w:lang w:val="uk-UA"/>
        </w:rPr>
        <w:t>38</w:t>
      </w:r>
      <w:r w:rsidRPr="00393C1A">
        <w:rPr>
          <w:iCs/>
          <w:color w:val="000000" w:themeColor="text1"/>
          <w:sz w:val="28"/>
          <w:szCs w:val="28"/>
          <w:shd w:val="clear" w:color="auto" w:fill="FFFFFF"/>
        </w:rPr>
        <w:t xml:space="preserve">, </w:t>
      </w:r>
      <w:r w:rsidRPr="00393C1A">
        <w:rPr>
          <w:iCs/>
          <w:color w:val="000000" w:themeColor="text1"/>
          <w:sz w:val="28"/>
          <w:szCs w:val="28"/>
          <w:shd w:val="clear" w:color="auto" w:fill="FFFFFF"/>
          <w:lang w:val="uk-UA"/>
        </w:rPr>
        <w:t>40</w:t>
      </w:r>
      <w:r w:rsidRPr="00393C1A">
        <w:rPr>
          <w:iCs/>
          <w:color w:val="000000" w:themeColor="text1"/>
          <w:sz w:val="28"/>
          <w:szCs w:val="28"/>
          <w:shd w:val="clear" w:color="auto" w:fill="FFFFFF"/>
        </w:rPr>
        <w:t>, 58</w:t>
      </w:r>
      <w:r w:rsidRPr="00393C1A">
        <w:rPr>
          <w:iCs/>
          <w:color w:val="000000" w:themeColor="text1"/>
          <w:sz w:val="28"/>
          <w:szCs w:val="28"/>
          <w:shd w:val="clear" w:color="auto" w:fill="FFFFFF"/>
          <w:lang w:val="uk-UA"/>
        </w:rPr>
        <w:t>).</w:t>
      </w:r>
    </w:p>
    <w:p w:rsidR="00C14FC5" w:rsidRPr="00393C1A" w:rsidRDefault="00C14FC5" w:rsidP="00C14FC5">
      <w:pPr>
        <w:numPr>
          <w:ilvl w:val="0"/>
          <w:numId w:val="4"/>
        </w:numPr>
        <w:tabs>
          <w:tab w:val="left" w:pos="1080"/>
          <w:tab w:val="left" w:pos="9354"/>
        </w:tabs>
        <w:spacing w:before="120" w:after="100" w:afterAutospacing="1" w:line="360" w:lineRule="auto"/>
        <w:ind w:right="-6"/>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lang w:val="uk-UA"/>
        </w:rPr>
        <w:t xml:space="preserve"> Правила адвокатської етики (Схвалені Вищою кваліфікаційною комісією адвокатури при Кабінеті Міністрів України 1 жовтня 1999 року; протокол № 6 / </w:t>
      </w:r>
      <w:r w:rsidRPr="00393C1A">
        <w:rPr>
          <w:rFonts w:ascii="Times New Roman" w:hAnsi="Times New Roman" w:cs="Times New Roman"/>
          <w:color w:val="000000" w:themeColor="text1"/>
          <w:sz w:val="28"/>
          <w:szCs w:val="28"/>
        </w:rPr>
        <w:t>VI</w:t>
      </w:r>
      <w:r w:rsidRPr="00393C1A">
        <w:rPr>
          <w:rFonts w:ascii="Times New Roman" w:hAnsi="Times New Roman" w:cs="Times New Roman"/>
          <w:color w:val="000000" w:themeColor="text1"/>
          <w:sz w:val="28"/>
          <w:szCs w:val="28"/>
          <w:lang w:val="uk-UA"/>
        </w:rPr>
        <w:t xml:space="preserve"> від 1– 2 жовтня 1999 року). – К., 1999. – 44 с.</w:t>
      </w:r>
    </w:p>
    <w:p w:rsidR="00C14FC5" w:rsidRPr="00393C1A" w:rsidRDefault="00C14FC5" w:rsidP="00C14FC5">
      <w:pPr>
        <w:numPr>
          <w:ilvl w:val="0"/>
          <w:numId w:val="4"/>
        </w:numPr>
        <w:tabs>
          <w:tab w:val="left" w:pos="0"/>
          <w:tab w:val="left" w:pos="1080"/>
        </w:tabs>
        <w:spacing w:before="120" w:after="100" w:afterAutospacing="1" w:line="360" w:lineRule="auto"/>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lang w:val="uk-UA"/>
        </w:rPr>
        <w:t xml:space="preserve"> Вчинення нотаріальних дій (довідкові матеріали): (П</w:t>
      </w:r>
      <w:r w:rsidRPr="00393C1A">
        <w:rPr>
          <w:rFonts w:ascii="Times New Roman" w:hAnsi="Times New Roman" w:cs="Times New Roman"/>
          <w:color w:val="000000" w:themeColor="text1"/>
          <w:sz w:val="28"/>
          <w:szCs w:val="28"/>
        </w:rPr>
        <w:t>p</w:t>
      </w:r>
      <w:r w:rsidRPr="00393C1A">
        <w:rPr>
          <w:rFonts w:ascii="Times New Roman" w:hAnsi="Times New Roman" w:cs="Times New Roman"/>
          <w:color w:val="000000" w:themeColor="text1"/>
          <w:sz w:val="28"/>
          <w:szCs w:val="28"/>
          <w:lang w:val="uk-UA"/>
        </w:rPr>
        <w:t>акт. посіб.) / (Авт. –упо</w:t>
      </w:r>
      <w:r w:rsidRPr="00393C1A">
        <w:rPr>
          <w:rFonts w:ascii="Times New Roman" w:hAnsi="Times New Roman" w:cs="Times New Roman"/>
          <w:color w:val="000000" w:themeColor="text1"/>
          <w:sz w:val="28"/>
          <w:szCs w:val="28"/>
        </w:rPr>
        <w:t>p</w:t>
      </w:r>
      <w:r w:rsidRPr="00393C1A">
        <w:rPr>
          <w:rFonts w:ascii="Times New Roman" w:hAnsi="Times New Roman" w:cs="Times New Roman"/>
          <w:color w:val="000000" w:themeColor="text1"/>
          <w:sz w:val="28"/>
          <w:szCs w:val="28"/>
          <w:lang w:val="uk-UA"/>
        </w:rPr>
        <w:t>яд.: О.В. Запісочний та ін.). – К.: Асоц. нота</w:t>
      </w:r>
      <w:r w:rsidRPr="00393C1A">
        <w:rPr>
          <w:rFonts w:ascii="Times New Roman" w:hAnsi="Times New Roman" w:cs="Times New Roman"/>
          <w:color w:val="000000" w:themeColor="text1"/>
          <w:sz w:val="28"/>
          <w:szCs w:val="28"/>
        </w:rPr>
        <w:t>p</w:t>
      </w:r>
      <w:r w:rsidRPr="00393C1A">
        <w:rPr>
          <w:rFonts w:ascii="Times New Roman" w:hAnsi="Times New Roman" w:cs="Times New Roman"/>
          <w:color w:val="000000" w:themeColor="text1"/>
          <w:sz w:val="28"/>
          <w:szCs w:val="28"/>
          <w:lang w:val="uk-UA"/>
        </w:rPr>
        <w:t>іусів Київ. обл. КП “Іню</w:t>
      </w:r>
      <w:r w:rsidRPr="00393C1A">
        <w:rPr>
          <w:rFonts w:ascii="Times New Roman" w:hAnsi="Times New Roman" w:cs="Times New Roman"/>
          <w:color w:val="000000" w:themeColor="text1"/>
          <w:sz w:val="28"/>
          <w:szCs w:val="28"/>
        </w:rPr>
        <w:t>p</w:t>
      </w:r>
      <w:r w:rsidRPr="00393C1A">
        <w:rPr>
          <w:rFonts w:ascii="Times New Roman" w:hAnsi="Times New Roman" w:cs="Times New Roman"/>
          <w:color w:val="000000" w:themeColor="text1"/>
          <w:sz w:val="28"/>
          <w:szCs w:val="28"/>
          <w:lang w:val="uk-UA"/>
        </w:rPr>
        <w:t>се</w:t>
      </w:r>
      <w:r w:rsidRPr="00393C1A">
        <w:rPr>
          <w:rFonts w:ascii="Times New Roman" w:hAnsi="Times New Roman" w:cs="Times New Roman"/>
          <w:color w:val="000000" w:themeColor="text1"/>
          <w:sz w:val="28"/>
          <w:szCs w:val="28"/>
        </w:rPr>
        <w:t>p</w:t>
      </w:r>
      <w:r w:rsidRPr="00393C1A">
        <w:rPr>
          <w:rFonts w:ascii="Times New Roman" w:hAnsi="Times New Roman" w:cs="Times New Roman"/>
          <w:color w:val="000000" w:themeColor="text1"/>
          <w:sz w:val="28"/>
          <w:szCs w:val="28"/>
          <w:lang w:val="uk-UA"/>
        </w:rPr>
        <w:t>віс”, 2000. – 83 с.</w:t>
      </w:r>
    </w:p>
    <w:p w:rsidR="00C14FC5" w:rsidRPr="00393C1A" w:rsidRDefault="00C14FC5" w:rsidP="00C14FC5">
      <w:pPr>
        <w:pStyle w:val="a4"/>
        <w:numPr>
          <w:ilvl w:val="0"/>
          <w:numId w:val="4"/>
        </w:numPr>
        <w:spacing w:before="120" w:beforeAutospacing="0" w:line="360" w:lineRule="auto"/>
        <w:jc w:val="both"/>
        <w:textAlignment w:val="baseline"/>
        <w:rPr>
          <w:color w:val="000000" w:themeColor="text1"/>
          <w:sz w:val="28"/>
          <w:szCs w:val="28"/>
        </w:rPr>
      </w:pPr>
      <w:r w:rsidRPr="00393C1A">
        <w:rPr>
          <w:color w:val="000000" w:themeColor="text1"/>
          <w:sz w:val="28"/>
          <w:szCs w:val="28"/>
          <w:lang w:val="uk-UA"/>
        </w:rPr>
        <w:t xml:space="preserve"> Дзера О.В. </w:t>
      </w:r>
      <w:hyperlink r:id="rId38" w:history="1">
        <w:r w:rsidRPr="00393C1A">
          <w:rPr>
            <w:rStyle w:val="a3"/>
            <w:color w:val="000000" w:themeColor="text1"/>
            <w:sz w:val="28"/>
            <w:szCs w:val="28"/>
            <w:u w:val="none"/>
          </w:rPr>
          <w:t xml:space="preserve">Цивільне право України  </w:t>
        </w:r>
      </w:hyperlink>
      <w:r w:rsidRPr="00393C1A">
        <w:rPr>
          <w:color w:val="000000" w:themeColor="text1"/>
          <w:sz w:val="28"/>
          <w:szCs w:val="28"/>
        </w:rPr>
        <w:t>- (в редакції ЗУ від 3 березня 2009р.)</w:t>
      </w:r>
    </w:p>
    <w:p w:rsidR="00C14FC5" w:rsidRPr="00393C1A" w:rsidRDefault="00C14FC5" w:rsidP="00C14FC5">
      <w:pPr>
        <w:pStyle w:val="ac"/>
        <w:numPr>
          <w:ilvl w:val="0"/>
          <w:numId w:val="4"/>
        </w:numPr>
        <w:shd w:val="clear" w:color="auto" w:fill="FFFFFF"/>
        <w:spacing w:before="120" w:after="100" w:afterAutospacing="1" w:line="360" w:lineRule="auto"/>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lang w:val="uk-UA"/>
        </w:rPr>
        <w:t xml:space="preserve"> Л.М.Горбунова, С.В.Богачов, Г.В.Красій. Представництво / Міністерство юстиції України. – К.:[ТОВ ‘’Поліграф-Експрес’’], 2006.- 49с.</w:t>
      </w:r>
    </w:p>
    <w:p w:rsidR="00C14FC5" w:rsidRPr="00393C1A" w:rsidRDefault="00C14FC5" w:rsidP="00C14FC5">
      <w:pPr>
        <w:pStyle w:val="ac"/>
        <w:numPr>
          <w:ilvl w:val="0"/>
          <w:numId w:val="4"/>
        </w:numPr>
        <w:spacing w:before="120" w:after="100" w:afterAutospacing="1" w:line="360" w:lineRule="auto"/>
        <w:jc w:val="both"/>
        <w:rPr>
          <w:rFonts w:ascii="Times New Roman" w:hAnsi="Times New Roman" w:cs="Times New Roman"/>
          <w:color w:val="000000" w:themeColor="text1"/>
          <w:sz w:val="28"/>
          <w:szCs w:val="28"/>
          <w:lang w:val="uk-UA"/>
        </w:rPr>
      </w:pPr>
      <w:r w:rsidRPr="00393C1A">
        <w:rPr>
          <w:rFonts w:ascii="Times New Roman" w:hAnsi="Times New Roman" w:cs="Times New Roman"/>
          <w:color w:val="000000" w:themeColor="text1"/>
          <w:sz w:val="28"/>
          <w:szCs w:val="28"/>
          <w:lang w:val="uk-UA"/>
        </w:rPr>
        <w:t xml:space="preserve"> Д.В.Боброва, О.В. Дзера.  Цивільне право України: Підручник/ – Розділ- загальна характеристика представництва. [Бібліотека українських підручників] </w:t>
      </w:r>
      <w:r w:rsidRPr="00393C1A">
        <w:rPr>
          <w:rFonts w:ascii="Times New Roman" w:hAnsi="Times New Roman" w:cs="Times New Roman"/>
          <w:color w:val="000000" w:themeColor="text1"/>
          <w:sz w:val="28"/>
          <w:szCs w:val="28"/>
          <w:lang w:val="en-US"/>
        </w:rPr>
        <w:t>Westudents</w:t>
      </w:r>
      <w:r w:rsidRPr="00393C1A">
        <w:rPr>
          <w:rFonts w:ascii="Times New Roman" w:hAnsi="Times New Roman" w:cs="Times New Roman"/>
          <w:color w:val="000000" w:themeColor="text1"/>
          <w:sz w:val="28"/>
          <w:szCs w:val="28"/>
          <w:lang w:val="uk-UA"/>
        </w:rPr>
        <w:t>.</w:t>
      </w:r>
      <w:r w:rsidRPr="00393C1A">
        <w:rPr>
          <w:rFonts w:ascii="Times New Roman" w:hAnsi="Times New Roman" w:cs="Times New Roman"/>
          <w:color w:val="000000" w:themeColor="text1"/>
          <w:sz w:val="28"/>
          <w:szCs w:val="28"/>
          <w:lang w:val="en-US"/>
        </w:rPr>
        <w:t>com</w:t>
      </w:r>
      <w:r w:rsidRPr="00393C1A">
        <w:rPr>
          <w:rFonts w:ascii="Times New Roman" w:hAnsi="Times New Roman" w:cs="Times New Roman"/>
          <w:color w:val="000000" w:themeColor="text1"/>
          <w:sz w:val="28"/>
          <w:szCs w:val="28"/>
          <w:lang w:val="uk-UA"/>
        </w:rPr>
        <w:t>.</w:t>
      </w:r>
      <w:r w:rsidRPr="00393C1A">
        <w:rPr>
          <w:rFonts w:ascii="Times New Roman" w:hAnsi="Times New Roman" w:cs="Times New Roman"/>
          <w:color w:val="000000" w:themeColor="text1"/>
          <w:sz w:val="28"/>
          <w:szCs w:val="28"/>
          <w:lang w:val="en-US"/>
        </w:rPr>
        <w:t>ua</w:t>
      </w:r>
    </w:p>
    <w:p w:rsidR="00C14FC5" w:rsidRPr="00393C1A" w:rsidRDefault="00C14FC5" w:rsidP="00C14FC5">
      <w:pPr>
        <w:pStyle w:val="a4"/>
        <w:spacing w:before="120" w:beforeAutospacing="0" w:line="360" w:lineRule="auto"/>
        <w:ind w:left="720"/>
        <w:jc w:val="both"/>
        <w:textAlignment w:val="baseline"/>
        <w:rPr>
          <w:color w:val="000000" w:themeColor="text1"/>
          <w:sz w:val="28"/>
          <w:szCs w:val="28"/>
        </w:rPr>
      </w:pPr>
    </w:p>
    <w:p w:rsidR="00C14FC5" w:rsidRPr="00393C1A" w:rsidRDefault="00C14FC5" w:rsidP="00C14FC5">
      <w:pPr>
        <w:spacing w:before="120"/>
        <w:rPr>
          <w:color w:val="000000" w:themeColor="text1"/>
        </w:rPr>
      </w:pPr>
    </w:p>
    <w:p w:rsidR="005D2DE8" w:rsidRPr="00393C1A" w:rsidRDefault="005D2DE8" w:rsidP="00C14FC5">
      <w:pPr>
        <w:spacing w:line="360" w:lineRule="auto"/>
        <w:jc w:val="both"/>
        <w:rPr>
          <w:rFonts w:ascii="Times New Roman" w:hAnsi="Times New Roman" w:cs="Times New Roman"/>
          <w:color w:val="000000" w:themeColor="text1"/>
          <w:sz w:val="28"/>
          <w:szCs w:val="28"/>
          <w:lang w:val="uk-UA"/>
        </w:rPr>
      </w:pPr>
    </w:p>
    <w:sectPr w:rsidR="005D2DE8" w:rsidRPr="00393C1A" w:rsidSect="00EE5197">
      <w:headerReference w:type="default" r:id="rId3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7FA1" w:rsidRDefault="00737FA1" w:rsidP="001836D9">
      <w:pPr>
        <w:spacing w:after="0" w:line="240" w:lineRule="auto"/>
      </w:pPr>
      <w:r>
        <w:separator/>
      </w:r>
    </w:p>
  </w:endnote>
  <w:endnote w:type="continuationSeparator" w:id="0">
    <w:p w:rsidR="00737FA1" w:rsidRDefault="00737FA1" w:rsidP="001836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7FA1" w:rsidRDefault="00737FA1" w:rsidP="001836D9">
      <w:pPr>
        <w:spacing w:after="0" w:line="240" w:lineRule="auto"/>
      </w:pPr>
      <w:r>
        <w:separator/>
      </w:r>
    </w:p>
  </w:footnote>
  <w:footnote w:type="continuationSeparator" w:id="0">
    <w:p w:rsidR="00737FA1" w:rsidRDefault="00737FA1" w:rsidP="001836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264389"/>
      <w:docPartObj>
        <w:docPartGallery w:val="Page Numbers (Top of Page)"/>
        <w:docPartUnique/>
      </w:docPartObj>
    </w:sdtPr>
    <w:sdtEndPr/>
    <w:sdtContent>
      <w:p w:rsidR="00393C1A" w:rsidRDefault="00393C1A">
        <w:pPr>
          <w:pStyle w:val="a7"/>
          <w:jc w:val="right"/>
        </w:pPr>
        <w:r>
          <w:fldChar w:fldCharType="begin"/>
        </w:r>
        <w:r>
          <w:instrText>PAGE   \* MERGEFORMAT</w:instrText>
        </w:r>
        <w:r>
          <w:fldChar w:fldCharType="separate"/>
        </w:r>
        <w:r w:rsidR="00DF645C">
          <w:rPr>
            <w:noProof/>
          </w:rPr>
          <w:t>3</w:t>
        </w:r>
        <w:r>
          <w:fldChar w:fldCharType="end"/>
        </w:r>
      </w:p>
    </w:sdtContent>
  </w:sdt>
  <w:p w:rsidR="00393C1A" w:rsidRDefault="00393C1A">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6D44B9"/>
    <w:multiLevelType w:val="multilevel"/>
    <w:tmpl w:val="555AC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BE0D24"/>
    <w:multiLevelType w:val="multilevel"/>
    <w:tmpl w:val="898A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7265B6F"/>
    <w:multiLevelType w:val="multilevel"/>
    <w:tmpl w:val="ECB22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9A45CE9"/>
    <w:multiLevelType w:val="hybridMultilevel"/>
    <w:tmpl w:val="33C8E4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61BA"/>
    <w:rsid w:val="00002575"/>
    <w:rsid w:val="00024827"/>
    <w:rsid w:val="0004490C"/>
    <w:rsid w:val="00066C9B"/>
    <w:rsid w:val="00066F2D"/>
    <w:rsid w:val="00072D2F"/>
    <w:rsid w:val="00081C21"/>
    <w:rsid w:val="000916D1"/>
    <w:rsid w:val="00091908"/>
    <w:rsid w:val="000C1B35"/>
    <w:rsid w:val="000C34FF"/>
    <w:rsid w:val="000C77BC"/>
    <w:rsid w:val="000D2995"/>
    <w:rsid w:val="000D7A97"/>
    <w:rsid w:val="001029C0"/>
    <w:rsid w:val="00104688"/>
    <w:rsid w:val="001257DE"/>
    <w:rsid w:val="00130D36"/>
    <w:rsid w:val="00131145"/>
    <w:rsid w:val="001436A3"/>
    <w:rsid w:val="001438C5"/>
    <w:rsid w:val="001633F8"/>
    <w:rsid w:val="001836D9"/>
    <w:rsid w:val="00184200"/>
    <w:rsid w:val="001875A4"/>
    <w:rsid w:val="00191282"/>
    <w:rsid w:val="001B6F96"/>
    <w:rsid w:val="001D4D53"/>
    <w:rsid w:val="00206378"/>
    <w:rsid w:val="00207456"/>
    <w:rsid w:val="0020779D"/>
    <w:rsid w:val="002103C6"/>
    <w:rsid w:val="0021053E"/>
    <w:rsid w:val="0022274F"/>
    <w:rsid w:val="00267B85"/>
    <w:rsid w:val="002975DD"/>
    <w:rsid w:val="002A7E0D"/>
    <w:rsid w:val="002B13F1"/>
    <w:rsid w:val="002B1750"/>
    <w:rsid w:val="002B18A4"/>
    <w:rsid w:val="002B42BD"/>
    <w:rsid w:val="002B7F82"/>
    <w:rsid w:val="002E59FB"/>
    <w:rsid w:val="003022C9"/>
    <w:rsid w:val="0030245E"/>
    <w:rsid w:val="003071F4"/>
    <w:rsid w:val="00335BB2"/>
    <w:rsid w:val="00336619"/>
    <w:rsid w:val="00337DEC"/>
    <w:rsid w:val="0034303E"/>
    <w:rsid w:val="003529B8"/>
    <w:rsid w:val="00360CA3"/>
    <w:rsid w:val="0036412D"/>
    <w:rsid w:val="00390D10"/>
    <w:rsid w:val="00393C1A"/>
    <w:rsid w:val="003970AF"/>
    <w:rsid w:val="003A670E"/>
    <w:rsid w:val="003B725D"/>
    <w:rsid w:val="003C5329"/>
    <w:rsid w:val="003C6E9F"/>
    <w:rsid w:val="003C7BC8"/>
    <w:rsid w:val="003D450E"/>
    <w:rsid w:val="003D5966"/>
    <w:rsid w:val="003D6996"/>
    <w:rsid w:val="003E33A2"/>
    <w:rsid w:val="003E5C05"/>
    <w:rsid w:val="00402C71"/>
    <w:rsid w:val="00407561"/>
    <w:rsid w:val="00426001"/>
    <w:rsid w:val="00430CBD"/>
    <w:rsid w:val="00442819"/>
    <w:rsid w:val="00461396"/>
    <w:rsid w:val="004656A5"/>
    <w:rsid w:val="00471523"/>
    <w:rsid w:val="004931D6"/>
    <w:rsid w:val="00496C26"/>
    <w:rsid w:val="004A4B9E"/>
    <w:rsid w:val="004C0E19"/>
    <w:rsid w:val="004C407D"/>
    <w:rsid w:val="004F5849"/>
    <w:rsid w:val="004F7FBF"/>
    <w:rsid w:val="005069C4"/>
    <w:rsid w:val="00526455"/>
    <w:rsid w:val="00533C7A"/>
    <w:rsid w:val="0053603F"/>
    <w:rsid w:val="00560B41"/>
    <w:rsid w:val="005629A6"/>
    <w:rsid w:val="0057472A"/>
    <w:rsid w:val="005748A8"/>
    <w:rsid w:val="005815CD"/>
    <w:rsid w:val="005877FC"/>
    <w:rsid w:val="005945B2"/>
    <w:rsid w:val="00594DBF"/>
    <w:rsid w:val="00597FB7"/>
    <w:rsid w:val="005B54D7"/>
    <w:rsid w:val="005B794F"/>
    <w:rsid w:val="005B7BAC"/>
    <w:rsid w:val="005C26AC"/>
    <w:rsid w:val="005C5849"/>
    <w:rsid w:val="005D2DE8"/>
    <w:rsid w:val="005D4CCD"/>
    <w:rsid w:val="005E6D6D"/>
    <w:rsid w:val="005F155B"/>
    <w:rsid w:val="00602AAB"/>
    <w:rsid w:val="006043C9"/>
    <w:rsid w:val="00607BD5"/>
    <w:rsid w:val="006151FA"/>
    <w:rsid w:val="006220AE"/>
    <w:rsid w:val="0062582B"/>
    <w:rsid w:val="0064115F"/>
    <w:rsid w:val="00671BFA"/>
    <w:rsid w:val="0067423E"/>
    <w:rsid w:val="00674BF6"/>
    <w:rsid w:val="006755A0"/>
    <w:rsid w:val="00681B45"/>
    <w:rsid w:val="00697DC6"/>
    <w:rsid w:val="006B7AC3"/>
    <w:rsid w:val="006D404B"/>
    <w:rsid w:val="006D6C0C"/>
    <w:rsid w:val="006F0CDF"/>
    <w:rsid w:val="006F0D9D"/>
    <w:rsid w:val="0070771B"/>
    <w:rsid w:val="007166CB"/>
    <w:rsid w:val="00731DCF"/>
    <w:rsid w:val="00737FA1"/>
    <w:rsid w:val="00790A46"/>
    <w:rsid w:val="0079150C"/>
    <w:rsid w:val="00792D3E"/>
    <w:rsid w:val="007946ED"/>
    <w:rsid w:val="00795855"/>
    <w:rsid w:val="007A2A5A"/>
    <w:rsid w:val="007A6215"/>
    <w:rsid w:val="007C0D37"/>
    <w:rsid w:val="007C6724"/>
    <w:rsid w:val="007E53C7"/>
    <w:rsid w:val="007E7519"/>
    <w:rsid w:val="00806B68"/>
    <w:rsid w:val="00814539"/>
    <w:rsid w:val="00826902"/>
    <w:rsid w:val="00827710"/>
    <w:rsid w:val="00827A17"/>
    <w:rsid w:val="008316B1"/>
    <w:rsid w:val="00832408"/>
    <w:rsid w:val="00833A50"/>
    <w:rsid w:val="00857E5B"/>
    <w:rsid w:val="008622B3"/>
    <w:rsid w:val="00863B73"/>
    <w:rsid w:val="008A1FA1"/>
    <w:rsid w:val="008A67FC"/>
    <w:rsid w:val="008A7CA2"/>
    <w:rsid w:val="008B08B4"/>
    <w:rsid w:val="008C33DE"/>
    <w:rsid w:val="008C5039"/>
    <w:rsid w:val="008E61BA"/>
    <w:rsid w:val="008F6EE5"/>
    <w:rsid w:val="00902619"/>
    <w:rsid w:val="00917166"/>
    <w:rsid w:val="00923948"/>
    <w:rsid w:val="009245A7"/>
    <w:rsid w:val="009260B6"/>
    <w:rsid w:val="009353D7"/>
    <w:rsid w:val="00954AB6"/>
    <w:rsid w:val="00956E54"/>
    <w:rsid w:val="0096241A"/>
    <w:rsid w:val="009710C1"/>
    <w:rsid w:val="00986C69"/>
    <w:rsid w:val="009B3C5F"/>
    <w:rsid w:val="00A06489"/>
    <w:rsid w:val="00A16310"/>
    <w:rsid w:val="00A24556"/>
    <w:rsid w:val="00A267BC"/>
    <w:rsid w:val="00A2767C"/>
    <w:rsid w:val="00A36846"/>
    <w:rsid w:val="00A36D68"/>
    <w:rsid w:val="00A4436B"/>
    <w:rsid w:val="00A46324"/>
    <w:rsid w:val="00A46FA5"/>
    <w:rsid w:val="00A638EA"/>
    <w:rsid w:val="00A75178"/>
    <w:rsid w:val="00A8083F"/>
    <w:rsid w:val="00A85ADE"/>
    <w:rsid w:val="00A87D9A"/>
    <w:rsid w:val="00A91AEE"/>
    <w:rsid w:val="00AA4D75"/>
    <w:rsid w:val="00AB06C3"/>
    <w:rsid w:val="00AB4D41"/>
    <w:rsid w:val="00AC1192"/>
    <w:rsid w:val="00AE2D74"/>
    <w:rsid w:val="00AF4276"/>
    <w:rsid w:val="00B00674"/>
    <w:rsid w:val="00B14B82"/>
    <w:rsid w:val="00B32B66"/>
    <w:rsid w:val="00B37043"/>
    <w:rsid w:val="00B41F8A"/>
    <w:rsid w:val="00B56728"/>
    <w:rsid w:val="00B576A4"/>
    <w:rsid w:val="00B77F00"/>
    <w:rsid w:val="00B80E43"/>
    <w:rsid w:val="00B85C45"/>
    <w:rsid w:val="00B86C81"/>
    <w:rsid w:val="00B90B62"/>
    <w:rsid w:val="00BA4B91"/>
    <w:rsid w:val="00BA73C6"/>
    <w:rsid w:val="00BC22AD"/>
    <w:rsid w:val="00BC75B1"/>
    <w:rsid w:val="00BF7A52"/>
    <w:rsid w:val="00BF7E41"/>
    <w:rsid w:val="00C04CBD"/>
    <w:rsid w:val="00C06A12"/>
    <w:rsid w:val="00C14FC5"/>
    <w:rsid w:val="00C270E1"/>
    <w:rsid w:val="00C44974"/>
    <w:rsid w:val="00C5375F"/>
    <w:rsid w:val="00C630C4"/>
    <w:rsid w:val="00C71163"/>
    <w:rsid w:val="00C91360"/>
    <w:rsid w:val="00C94650"/>
    <w:rsid w:val="00CA1431"/>
    <w:rsid w:val="00CA171A"/>
    <w:rsid w:val="00CB44DB"/>
    <w:rsid w:val="00CB5C21"/>
    <w:rsid w:val="00CE71DC"/>
    <w:rsid w:val="00CF70EF"/>
    <w:rsid w:val="00D01A8C"/>
    <w:rsid w:val="00D050DE"/>
    <w:rsid w:val="00D07897"/>
    <w:rsid w:val="00D07ECE"/>
    <w:rsid w:val="00D23D2C"/>
    <w:rsid w:val="00D311F4"/>
    <w:rsid w:val="00D36A48"/>
    <w:rsid w:val="00D4510A"/>
    <w:rsid w:val="00D45E36"/>
    <w:rsid w:val="00D479A4"/>
    <w:rsid w:val="00D65A58"/>
    <w:rsid w:val="00D6655B"/>
    <w:rsid w:val="00D73BD2"/>
    <w:rsid w:val="00D80331"/>
    <w:rsid w:val="00D81D8E"/>
    <w:rsid w:val="00DB08BB"/>
    <w:rsid w:val="00DB0CC4"/>
    <w:rsid w:val="00DC3706"/>
    <w:rsid w:val="00DC5972"/>
    <w:rsid w:val="00DC7BDA"/>
    <w:rsid w:val="00DD211F"/>
    <w:rsid w:val="00DE0975"/>
    <w:rsid w:val="00DE483F"/>
    <w:rsid w:val="00DF32FE"/>
    <w:rsid w:val="00DF645C"/>
    <w:rsid w:val="00E004FF"/>
    <w:rsid w:val="00E1265E"/>
    <w:rsid w:val="00E13FE6"/>
    <w:rsid w:val="00E2287D"/>
    <w:rsid w:val="00E25671"/>
    <w:rsid w:val="00E3327D"/>
    <w:rsid w:val="00E4611B"/>
    <w:rsid w:val="00E510CA"/>
    <w:rsid w:val="00E56234"/>
    <w:rsid w:val="00E562B5"/>
    <w:rsid w:val="00E73AF3"/>
    <w:rsid w:val="00E75841"/>
    <w:rsid w:val="00E83B80"/>
    <w:rsid w:val="00E867EF"/>
    <w:rsid w:val="00E9084D"/>
    <w:rsid w:val="00E93A66"/>
    <w:rsid w:val="00E94C5F"/>
    <w:rsid w:val="00EC3FD6"/>
    <w:rsid w:val="00ED40E9"/>
    <w:rsid w:val="00EE5197"/>
    <w:rsid w:val="00EF22DB"/>
    <w:rsid w:val="00F01D04"/>
    <w:rsid w:val="00F35BED"/>
    <w:rsid w:val="00F44F25"/>
    <w:rsid w:val="00F472EB"/>
    <w:rsid w:val="00F6282B"/>
    <w:rsid w:val="00F6302E"/>
    <w:rsid w:val="00F75DA0"/>
    <w:rsid w:val="00F8012A"/>
    <w:rsid w:val="00F8188C"/>
    <w:rsid w:val="00F87ED4"/>
    <w:rsid w:val="00FA082F"/>
    <w:rsid w:val="00FB7604"/>
    <w:rsid w:val="00FD0B18"/>
    <w:rsid w:val="00FD318A"/>
    <w:rsid w:val="00FD40C1"/>
    <w:rsid w:val="00FE545B"/>
    <w:rsid w:val="00FE7C64"/>
    <w:rsid w:val="00FF56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D3558"/>
  <w15:docId w15:val="{20416648-CF3D-41D1-B893-24733EA57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6846"/>
  </w:style>
  <w:style w:type="paragraph" w:styleId="3">
    <w:name w:val="heading 3"/>
    <w:basedOn w:val="a"/>
    <w:link w:val="30"/>
    <w:uiPriority w:val="9"/>
    <w:qFormat/>
    <w:rsid w:val="00F75DA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36846"/>
    <w:rPr>
      <w:color w:val="0000FF"/>
      <w:u w:val="single"/>
    </w:rPr>
  </w:style>
  <w:style w:type="paragraph" w:styleId="a4">
    <w:name w:val="Normal (Web)"/>
    <w:basedOn w:val="a"/>
    <w:uiPriority w:val="99"/>
    <w:unhideWhenUsed/>
    <w:rsid w:val="00A368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F7A52"/>
  </w:style>
  <w:style w:type="paragraph" w:customStyle="1" w:styleId="western">
    <w:name w:val="western"/>
    <w:basedOn w:val="a"/>
    <w:rsid w:val="009026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90261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02619"/>
    <w:rPr>
      <w:rFonts w:ascii="Tahoma" w:hAnsi="Tahoma" w:cs="Tahoma"/>
      <w:sz w:val="16"/>
      <w:szCs w:val="16"/>
    </w:rPr>
  </w:style>
  <w:style w:type="character" w:customStyle="1" w:styleId="30">
    <w:name w:val="Заголовок 3 Знак"/>
    <w:basedOn w:val="a0"/>
    <w:link w:val="3"/>
    <w:uiPriority w:val="9"/>
    <w:rsid w:val="00F75DA0"/>
    <w:rPr>
      <w:rFonts w:ascii="Times New Roman" w:eastAsia="Times New Roman" w:hAnsi="Times New Roman" w:cs="Times New Roman"/>
      <w:b/>
      <w:bCs/>
      <w:sz w:val="27"/>
      <w:szCs w:val="27"/>
      <w:lang w:eastAsia="ru-RU"/>
    </w:rPr>
  </w:style>
  <w:style w:type="paragraph" w:styleId="a7">
    <w:name w:val="header"/>
    <w:basedOn w:val="a"/>
    <w:link w:val="a8"/>
    <w:uiPriority w:val="99"/>
    <w:unhideWhenUsed/>
    <w:rsid w:val="001836D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836D9"/>
  </w:style>
  <w:style w:type="paragraph" w:styleId="a9">
    <w:name w:val="footer"/>
    <w:basedOn w:val="a"/>
    <w:link w:val="aa"/>
    <w:uiPriority w:val="99"/>
    <w:unhideWhenUsed/>
    <w:rsid w:val="001836D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836D9"/>
  </w:style>
  <w:style w:type="paragraph" w:styleId="2">
    <w:name w:val="Body Text Indent 2"/>
    <w:basedOn w:val="a"/>
    <w:link w:val="20"/>
    <w:rsid w:val="00954AB6"/>
    <w:pPr>
      <w:spacing w:after="0" w:line="240" w:lineRule="auto"/>
      <w:ind w:left="360"/>
      <w:jc w:val="both"/>
    </w:pPr>
    <w:rPr>
      <w:rFonts w:ascii="Times New Roman" w:eastAsia="Times New Roman" w:hAnsi="Times New Roman" w:cs="Times New Roman"/>
      <w:sz w:val="28"/>
      <w:szCs w:val="28"/>
      <w:lang w:val="uk-UA" w:eastAsia="ru-RU"/>
    </w:rPr>
  </w:style>
  <w:style w:type="character" w:customStyle="1" w:styleId="20">
    <w:name w:val="Основной текст с отступом 2 Знак"/>
    <w:basedOn w:val="a0"/>
    <w:link w:val="2"/>
    <w:rsid w:val="00954AB6"/>
    <w:rPr>
      <w:rFonts w:ascii="Times New Roman" w:eastAsia="Times New Roman" w:hAnsi="Times New Roman" w:cs="Times New Roman"/>
      <w:sz w:val="28"/>
      <w:szCs w:val="28"/>
      <w:lang w:val="uk-UA" w:eastAsia="ru-RU"/>
    </w:rPr>
  </w:style>
  <w:style w:type="character" w:styleId="ab">
    <w:name w:val="Emphasis"/>
    <w:basedOn w:val="a0"/>
    <w:uiPriority w:val="20"/>
    <w:qFormat/>
    <w:rsid w:val="005D2DE8"/>
    <w:rPr>
      <w:i/>
      <w:iCs/>
    </w:rPr>
  </w:style>
  <w:style w:type="paragraph" w:styleId="HTML">
    <w:name w:val="HTML Preformatted"/>
    <w:basedOn w:val="a"/>
    <w:link w:val="HTML0"/>
    <w:uiPriority w:val="99"/>
    <w:unhideWhenUsed/>
    <w:rsid w:val="005D2D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5D2DE8"/>
    <w:rPr>
      <w:rFonts w:ascii="Courier New" w:eastAsia="Times New Roman" w:hAnsi="Courier New" w:cs="Courier New"/>
      <w:sz w:val="20"/>
      <w:szCs w:val="20"/>
      <w:lang w:eastAsia="ru-RU"/>
    </w:rPr>
  </w:style>
  <w:style w:type="paragraph" w:styleId="ac">
    <w:name w:val="List Paragraph"/>
    <w:basedOn w:val="a"/>
    <w:uiPriority w:val="34"/>
    <w:qFormat/>
    <w:rsid w:val="005D2DE8"/>
    <w:pPr>
      <w:ind w:left="720"/>
      <w:contextualSpacing/>
    </w:pPr>
  </w:style>
  <w:style w:type="character" w:customStyle="1" w:styleId="text">
    <w:name w:val="text"/>
    <w:basedOn w:val="a0"/>
    <w:rsid w:val="00D078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436592">
      <w:bodyDiv w:val="1"/>
      <w:marLeft w:val="0"/>
      <w:marRight w:val="0"/>
      <w:marTop w:val="0"/>
      <w:marBottom w:val="0"/>
      <w:divBdr>
        <w:top w:val="none" w:sz="0" w:space="0" w:color="auto"/>
        <w:left w:val="none" w:sz="0" w:space="0" w:color="auto"/>
        <w:bottom w:val="none" w:sz="0" w:space="0" w:color="auto"/>
        <w:right w:val="none" w:sz="0" w:space="0" w:color="auto"/>
      </w:divBdr>
    </w:div>
    <w:div w:id="567686467">
      <w:bodyDiv w:val="1"/>
      <w:marLeft w:val="0"/>
      <w:marRight w:val="0"/>
      <w:marTop w:val="0"/>
      <w:marBottom w:val="0"/>
      <w:divBdr>
        <w:top w:val="none" w:sz="0" w:space="0" w:color="auto"/>
        <w:left w:val="none" w:sz="0" w:space="0" w:color="auto"/>
        <w:bottom w:val="none" w:sz="0" w:space="0" w:color="auto"/>
        <w:right w:val="none" w:sz="0" w:space="0" w:color="auto"/>
      </w:divBdr>
    </w:div>
    <w:div w:id="722675343">
      <w:bodyDiv w:val="1"/>
      <w:marLeft w:val="0"/>
      <w:marRight w:val="0"/>
      <w:marTop w:val="0"/>
      <w:marBottom w:val="0"/>
      <w:divBdr>
        <w:top w:val="none" w:sz="0" w:space="0" w:color="auto"/>
        <w:left w:val="none" w:sz="0" w:space="0" w:color="auto"/>
        <w:bottom w:val="none" w:sz="0" w:space="0" w:color="auto"/>
        <w:right w:val="none" w:sz="0" w:space="0" w:color="auto"/>
      </w:divBdr>
    </w:div>
    <w:div w:id="835996631">
      <w:bodyDiv w:val="1"/>
      <w:marLeft w:val="0"/>
      <w:marRight w:val="0"/>
      <w:marTop w:val="0"/>
      <w:marBottom w:val="0"/>
      <w:divBdr>
        <w:top w:val="none" w:sz="0" w:space="0" w:color="auto"/>
        <w:left w:val="none" w:sz="0" w:space="0" w:color="auto"/>
        <w:bottom w:val="none" w:sz="0" w:space="0" w:color="auto"/>
        <w:right w:val="none" w:sz="0" w:space="0" w:color="auto"/>
      </w:divBdr>
    </w:div>
    <w:div w:id="864369555">
      <w:bodyDiv w:val="1"/>
      <w:marLeft w:val="0"/>
      <w:marRight w:val="0"/>
      <w:marTop w:val="0"/>
      <w:marBottom w:val="0"/>
      <w:divBdr>
        <w:top w:val="none" w:sz="0" w:space="0" w:color="auto"/>
        <w:left w:val="none" w:sz="0" w:space="0" w:color="auto"/>
        <w:bottom w:val="none" w:sz="0" w:space="0" w:color="auto"/>
        <w:right w:val="none" w:sz="0" w:space="0" w:color="auto"/>
      </w:divBdr>
    </w:div>
    <w:div w:id="1298298509">
      <w:bodyDiv w:val="1"/>
      <w:marLeft w:val="0"/>
      <w:marRight w:val="0"/>
      <w:marTop w:val="0"/>
      <w:marBottom w:val="0"/>
      <w:divBdr>
        <w:top w:val="none" w:sz="0" w:space="0" w:color="auto"/>
        <w:left w:val="none" w:sz="0" w:space="0" w:color="auto"/>
        <w:bottom w:val="none" w:sz="0" w:space="0" w:color="auto"/>
        <w:right w:val="none" w:sz="0" w:space="0" w:color="auto"/>
      </w:divBdr>
    </w:div>
    <w:div w:id="1328829349">
      <w:bodyDiv w:val="1"/>
      <w:marLeft w:val="0"/>
      <w:marRight w:val="0"/>
      <w:marTop w:val="0"/>
      <w:marBottom w:val="0"/>
      <w:divBdr>
        <w:top w:val="none" w:sz="0" w:space="0" w:color="auto"/>
        <w:left w:val="none" w:sz="0" w:space="0" w:color="auto"/>
        <w:bottom w:val="none" w:sz="0" w:space="0" w:color="auto"/>
        <w:right w:val="none" w:sz="0" w:space="0" w:color="auto"/>
      </w:divBdr>
    </w:div>
    <w:div w:id="1450050388">
      <w:bodyDiv w:val="1"/>
      <w:marLeft w:val="0"/>
      <w:marRight w:val="0"/>
      <w:marTop w:val="0"/>
      <w:marBottom w:val="0"/>
      <w:divBdr>
        <w:top w:val="none" w:sz="0" w:space="0" w:color="auto"/>
        <w:left w:val="none" w:sz="0" w:space="0" w:color="auto"/>
        <w:bottom w:val="none" w:sz="0" w:space="0" w:color="auto"/>
        <w:right w:val="none" w:sz="0" w:space="0" w:color="auto"/>
      </w:divBdr>
    </w:div>
    <w:div w:id="2121877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a-referat.com/%D0%92%D1%96%D0%B4%D0%BF%D0%BE%D0%B2%D1%96%D0%B4%D1%8C" TargetMode="External"/><Relationship Id="rId13" Type="http://schemas.openxmlformats.org/officeDocument/2006/relationships/hyperlink" Target="http://ua-referat.com/%D0%A1%D1%83%D0%BF%D0%B5%D1%80%D0%B5%D1%87%D0%BA%D0%B0" TargetMode="External"/><Relationship Id="rId18" Type="http://schemas.openxmlformats.org/officeDocument/2006/relationships/hyperlink" Target="http://ua-referat.com/%D0%9A%D0%BE%D0%BC%D0%B5%D1%80%D1%86%D1%96%D0%B9%D0%BD%D0%B5_%D0%BF%D1%80%D0%B5%D0%B4%D1%81%D1%82%D0%B0%D0%B2%D0%BD%D0%B8%D1%86%D1%82%D0%B2%D0%BE" TargetMode="External"/><Relationship Id="rId26" Type="http://schemas.openxmlformats.org/officeDocument/2006/relationships/hyperlink" Target="http://ua-referat.com/%D0%A2%D1%80%D1%83%D0%B4%D0%BE%D0%B2%D0%B8%D0%B9_%D0%B4%D0%BE%D0%B3%D0%BE%D0%B2%D1%96%D1%80"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ua-referat.com/%D0%9A%D0%BE%D0%BC%D0%B5%D1%80%D1%86%D1%96%D0%B9%D0%BD%D0%B5_%D0%BF%D1%80%D0%B5%D0%B4%D1%81%D1%82%D0%B0%D0%B2%D0%BD%D0%B8%D1%86%D1%82%D0%B2%D0%BE" TargetMode="External"/><Relationship Id="rId34" Type="http://schemas.openxmlformats.org/officeDocument/2006/relationships/hyperlink" Target="http://ua-referat.com/%D0%9D%D0%BE%D1%82%D0%B0%D1%80%D1%96%D0%B0%D1%82" TargetMode="External"/><Relationship Id="rId7" Type="http://schemas.openxmlformats.org/officeDocument/2006/relationships/endnotes" Target="endnotes.xml"/><Relationship Id="rId12" Type="http://schemas.openxmlformats.org/officeDocument/2006/relationships/hyperlink" Target="http://ua-referat.com/%D0%AE%D1%80%D0%B8%D0%B4%D0%B8%D1%87%D0%BD%D0%B0_%D0%BE%D1%81%D0%BE%D0%B1%D0%B0" TargetMode="External"/><Relationship Id="rId17" Type="http://schemas.openxmlformats.org/officeDocument/2006/relationships/hyperlink" Target="http://ua-referat.com/%D0%9F%D1%80%D0%B0%D0%B2%D0%BE%D1%87%D0%B8%D0%BD%D0%B8" TargetMode="External"/><Relationship Id="rId25" Type="http://schemas.openxmlformats.org/officeDocument/2006/relationships/hyperlink" Target="http://ua-referat.com/%D0%9A%D0%B5%D1%80%D1%96%D0%B2%D0%BD%D0%B8%D0%BA" TargetMode="External"/><Relationship Id="rId33" Type="http://schemas.openxmlformats.org/officeDocument/2006/relationships/hyperlink" Target="http://ua-referat.com/%D0%92%D1%81%D1%82%D0%B0%D0%BD%D0%BE%D0%B2%D0%B8" TargetMode="External"/><Relationship Id="rId38" Type="http://schemas.openxmlformats.org/officeDocument/2006/relationships/hyperlink" Target="http://westudents.com.ua/glavy/72436-forma-dovrenost.html" TargetMode="External"/><Relationship Id="rId2" Type="http://schemas.openxmlformats.org/officeDocument/2006/relationships/numbering" Target="numbering.xml"/><Relationship Id="rId16" Type="http://schemas.openxmlformats.org/officeDocument/2006/relationships/hyperlink" Target="http://ua-referat.com/%D0%9F%D0%B5%D1%80%D0%B5%D0%B3%D0%BE%D0%B2%D0%BE%D1%80%D0%B8" TargetMode="External"/><Relationship Id="rId20" Type="http://schemas.openxmlformats.org/officeDocument/2006/relationships/hyperlink" Target="http://ua-referat.com/%D0%94%D0%BE%D0%B3%D0%BE%D0%B2%D0%BE%D1%80" TargetMode="External"/><Relationship Id="rId29" Type="http://schemas.openxmlformats.org/officeDocument/2006/relationships/hyperlink" Target="http://ua-referat.com/%D0%90%D0%B2%D1%82%D0%BE%D0%BC%D0%B0%D1%82%D0%B8%D0%BA%D0%B0"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a-referat.com/%D0%9F%D1%80%D0%B5%D0%B4%D1%81%D1%82%D0%B0%D0%B2%D0%BD%D0%B8%D1%86%D1%82%D0%B2%D0%BE" TargetMode="External"/><Relationship Id="rId24" Type="http://schemas.openxmlformats.org/officeDocument/2006/relationships/hyperlink" Target="http://ua-referat.com/%D0%A2%D0%B0%D0%BA%D0%B8%D0%B9" TargetMode="External"/><Relationship Id="rId32" Type="http://schemas.openxmlformats.org/officeDocument/2006/relationships/hyperlink" Target="http://ua-referat.com/%D0%A1%D0%B0%D0%BC%D0%B5" TargetMode="External"/><Relationship Id="rId37" Type="http://schemas.openxmlformats.org/officeDocument/2006/relationships/hyperlink" Target="http://ua-referat.com/%D0%A2%D0%B5%D0%BA%D1%81%D1%82"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ua-referat.com/%D0%AE%D1%80%D0%B8%D0%B4%D0%B8%D1%87%D0%BD%D0%B0_%D0%BE%D1%81%D0%BE%D0%B1%D0%B0" TargetMode="External"/><Relationship Id="rId23" Type="http://schemas.openxmlformats.org/officeDocument/2006/relationships/hyperlink" Target="http://ua-referat.com/%D0%A5%D0%B0%D1%80%D0%B0%D0%BA%D1%82%D0%B5%D1%80" TargetMode="External"/><Relationship Id="rId28" Type="http://schemas.openxmlformats.org/officeDocument/2006/relationships/hyperlink" Target="http://ua-referat.com/%D0%92%D1%96%D0%B4%D0%BF%D0%BE%D0%B2%D1%96%D0%B4%D1%8C" TargetMode="External"/><Relationship Id="rId36" Type="http://schemas.openxmlformats.org/officeDocument/2006/relationships/hyperlink" Target="http://ua-referat.com/%D0%94%D0%BE%D0%B2%D1%96%D1%80%D0%B5%D0%BD%D1%96%D1%81%D1%82%D1%8C" TargetMode="External"/><Relationship Id="rId10" Type="http://schemas.openxmlformats.org/officeDocument/2006/relationships/hyperlink" Target="http://ua-referat.com/%D0%AE%D1%80%D0%B8%D0%B4%D0%B8%D1%87%D0%BD%D1%96_%D0%BE%D1%81%D0%BE%D0%B1%D0%B8" TargetMode="External"/><Relationship Id="rId19" Type="http://schemas.openxmlformats.org/officeDocument/2006/relationships/hyperlink" Target="http://ua-referat.com/%D0%94%D0%BE%D0%B3%D0%BE%D0%B2%D0%BE%D1%80" TargetMode="External"/><Relationship Id="rId31" Type="http://schemas.openxmlformats.org/officeDocument/2006/relationships/hyperlink" Target="http://ua-referat.com/%D0%A1%D1%83%D0%BF%D0%B5%D1%80%D0%B5%D1%87%D0%BA%D0%B0" TargetMode="External"/><Relationship Id="rId4" Type="http://schemas.openxmlformats.org/officeDocument/2006/relationships/settings" Target="settings.xml"/><Relationship Id="rId9" Type="http://schemas.openxmlformats.org/officeDocument/2006/relationships/hyperlink" Target="http://ua-referat.com/%D0%9F%D1%80%D0%B0%D0%B2%D0%BE%D1%87%D0%B8%D0%BD%D0%B8" TargetMode="External"/><Relationship Id="rId14" Type="http://schemas.openxmlformats.org/officeDocument/2006/relationships/hyperlink" Target="http://ua-referat.com/%D0%9F%D1%80%D0%B5%D0%B4%D1%81%D1%82%D0%B0%D0%B2%D0%BD%D0%B8%D1%86%D1%82%D0%B2%D0%BE" TargetMode="External"/><Relationship Id="rId22" Type="http://schemas.openxmlformats.org/officeDocument/2006/relationships/hyperlink" Target="http://ua-referat.com/%D0%9F%D0%BE%D1%80%D1%96%D0%B2%D0%BD%D1%8F%D0%BD%D0%BD%D1%8F" TargetMode="External"/><Relationship Id="rId27" Type="http://schemas.openxmlformats.org/officeDocument/2006/relationships/hyperlink" Target="http://ua-referat.com/%D0%9C%D0%B0%D1%82%D0%B8" TargetMode="External"/><Relationship Id="rId30" Type="http://schemas.openxmlformats.org/officeDocument/2006/relationships/hyperlink" Target="http://ua-referat.com/%D0%9F%D1%96%D0%B4%D1%81%D1%82%D0%B0%D0%B2%D0%B8" TargetMode="External"/><Relationship Id="rId35" Type="http://schemas.openxmlformats.org/officeDocument/2006/relationships/hyperlink" Target="http://ua-referat.com/%D0%92%D1%96%D0%B4%D0%BF%D0%BE%D0%B2%D1%96%D0%B4%D1%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B146DD-7ED1-47D1-9340-56DB5FF1F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865</TotalTime>
  <Pages>1</Pages>
  <Words>9522</Words>
  <Characters>54280</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dc:creator>
  <cp:keywords/>
  <dc:description/>
  <cp:lastModifiedBy>Dell</cp:lastModifiedBy>
  <cp:revision>309</cp:revision>
  <cp:lastPrinted>2016-05-09T18:47:00Z</cp:lastPrinted>
  <dcterms:created xsi:type="dcterms:W3CDTF">2016-04-30T10:11:00Z</dcterms:created>
  <dcterms:modified xsi:type="dcterms:W3CDTF">2019-03-25T13:11:00Z</dcterms:modified>
</cp:coreProperties>
</file>