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A3" w:rsidRDefault="00C0794F" w:rsidP="008E35EB">
      <w:pPr>
        <w:jc w:val="both"/>
        <w:rPr>
          <w:b/>
        </w:rPr>
      </w:pPr>
      <w:proofErr w:type="spellStart"/>
      <w:r w:rsidRPr="00C0794F">
        <w:rPr>
          <w:b/>
        </w:rPr>
        <w:t>Export</w:t>
      </w:r>
      <w:proofErr w:type="spellEnd"/>
      <w:r w:rsidRPr="00C0794F">
        <w:rPr>
          <w:b/>
        </w:rPr>
        <w:t xml:space="preserve"> </w:t>
      </w:r>
      <w:proofErr w:type="spellStart"/>
      <w:r w:rsidRPr="00C0794F">
        <w:rPr>
          <w:b/>
        </w:rPr>
        <w:t>Online</w:t>
      </w:r>
      <w:proofErr w:type="spellEnd"/>
      <w:r w:rsidR="00BB43AF" w:rsidRPr="00BB43AF">
        <w:rPr>
          <w:b/>
        </w:rPr>
        <w:t>- международная торговая платформа с использованием передовых технологий</w:t>
      </w:r>
    </w:p>
    <w:p w:rsidR="00BB43AF" w:rsidRPr="008E35EB" w:rsidRDefault="00BB43AF" w:rsidP="008E35EB">
      <w:pPr>
        <w:jc w:val="both"/>
      </w:pPr>
      <w:r w:rsidRPr="008E35EB">
        <w:t xml:space="preserve">Даная платформа имеет в себе множество преимуществ, которые позволяют </w:t>
      </w:r>
      <w:r w:rsidR="008E35EB" w:rsidRPr="008E35EB">
        <w:t xml:space="preserve">проверять контрагента и быть уверенным в своей будущей прибыли. </w:t>
      </w:r>
    </w:p>
    <w:p w:rsidR="008E35EB" w:rsidRDefault="008F7035" w:rsidP="008E35EB">
      <w:pPr>
        <w:jc w:val="both"/>
      </w:pPr>
      <w:r>
        <w:t xml:space="preserve">Если попытаться сравнить </w:t>
      </w:r>
      <w:r w:rsidR="00C0794F" w:rsidRPr="00C0794F">
        <w:rPr>
          <w:b/>
        </w:rPr>
        <w:t xml:space="preserve"> </w:t>
      </w:r>
      <w:proofErr w:type="spellStart"/>
      <w:r w:rsidR="00C0794F" w:rsidRPr="00C0794F">
        <w:rPr>
          <w:b/>
        </w:rPr>
        <w:t>Export</w:t>
      </w:r>
      <w:proofErr w:type="spellEnd"/>
      <w:r w:rsidR="00C0794F" w:rsidRPr="00C0794F">
        <w:rPr>
          <w:b/>
        </w:rPr>
        <w:t xml:space="preserve"> </w:t>
      </w:r>
      <w:proofErr w:type="spellStart"/>
      <w:r w:rsidR="00C0794F" w:rsidRPr="00C0794F">
        <w:rPr>
          <w:b/>
        </w:rPr>
        <w:t>Online</w:t>
      </w:r>
      <w:proofErr w:type="spellEnd"/>
      <w:r>
        <w:t xml:space="preserve"> с разными сервисами</w:t>
      </w:r>
      <w:r w:rsidR="00C22FD8">
        <w:t xml:space="preserve"> для реализации онлайн-бизнеса</w:t>
      </w:r>
      <w:r>
        <w:t>, то можно прийти к выводу, что аналогов ей нет. Конечно, сейчас существует множество различных источников данных/инструментов, но особенностью</w:t>
      </w:r>
      <w:r w:rsidRPr="008F7035">
        <w:t xml:space="preserve"> </w:t>
      </w:r>
      <w:r>
        <w:t xml:space="preserve">данного проекта является режим </w:t>
      </w:r>
      <w:r w:rsidR="008E35EB" w:rsidRPr="008F7035">
        <w:rPr>
          <w:b/>
        </w:rPr>
        <w:t>“одного окна”</w:t>
      </w:r>
      <w:r w:rsidRPr="008F7035">
        <w:t>.</w:t>
      </w:r>
      <w:r>
        <w:t xml:space="preserve"> Это позволяет к</w:t>
      </w:r>
      <w:r w:rsidR="008E35EB">
        <w:t xml:space="preserve">лиентам сократить более чем </w:t>
      </w:r>
      <w:r w:rsidR="008E35EB" w:rsidRPr="008F7035">
        <w:rPr>
          <w:b/>
        </w:rPr>
        <w:t>в 3 раза</w:t>
      </w:r>
      <w:r w:rsidR="008E35EB">
        <w:t xml:space="preserve"> время для подготовки и совершения международной сделки, а так же повысить эффективность бизнеса за счет повышения продуктивности сотрудников. Поэтому вам не нужно</w:t>
      </w:r>
      <w:r w:rsidR="0034622B">
        <w:t xml:space="preserve"> просиживать часами в интернете, следить за рекомендациями, </w:t>
      </w:r>
      <w:r w:rsidR="008E35EB">
        <w:t xml:space="preserve">иметь огромный штат или самостоятельно искать </w:t>
      </w:r>
      <w:proofErr w:type="spellStart"/>
      <w:r w:rsidR="008E35EB">
        <w:t>разнопрофильных</w:t>
      </w:r>
      <w:proofErr w:type="spellEnd"/>
      <w:r w:rsidR="008E35EB">
        <w:t xml:space="preserve"> специалистов на </w:t>
      </w:r>
      <w:proofErr w:type="spellStart"/>
      <w:r w:rsidR="008E35EB">
        <w:t>аутсорсе</w:t>
      </w:r>
      <w:proofErr w:type="spellEnd"/>
      <w:r w:rsidR="008E35EB">
        <w:t>. Для этого дост</w:t>
      </w:r>
      <w:r w:rsidR="00C0794F">
        <w:t xml:space="preserve">аточно подключиться к платформе </w:t>
      </w:r>
      <w:proofErr w:type="spellStart"/>
      <w:r w:rsidR="00C0794F" w:rsidRPr="00C0794F">
        <w:rPr>
          <w:b/>
        </w:rPr>
        <w:t>Export</w:t>
      </w:r>
      <w:proofErr w:type="spellEnd"/>
      <w:r w:rsidR="00C0794F" w:rsidRPr="00C0794F">
        <w:rPr>
          <w:b/>
        </w:rPr>
        <w:t xml:space="preserve"> </w:t>
      </w:r>
      <w:proofErr w:type="spellStart"/>
      <w:r w:rsidR="00C0794F" w:rsidRPr="00C0794F">
        <w:rPr>
          <w:b/>
        </w:rPr>
        <w:t>Online</w:t>
      </w:r>
      <w:proofErr w:type="spellEnd"/>
      <w:r w:rsidR="00C0794F">
        <w:rPr>
          <w:b/>
        </w:rPr>
        <w:t xml:space="preserve"> </w:t>
      </w:r>
      <w:r w:rsidR="008E35EB">
        <w:t>и реализовывать весь процесс там.</w:t>
      </w:r>
    </w:p>
    <w:p w:rsidR="008F7035" w:rsidRPr="008F7035" w:rsidRDefault="008F7035" w:rsidP="008E35EB">
      <w:pPr>
        <w:jc w:val="both"/>
        <w:rPr>
          <w:b/>
        </w:rPr>
      </w:pPr>
      <w:r w:rsidRPr="008F7035">
        <w:rPr>
          <w:b/>
        </w:rPr>
        <w:t>Как работает и выглядит режим «одного окна»</w:t>
      </w:r>
    </w:p>
    <w:p w:rsidR="008E35EB" w:rsidRDefault="00343B4E" w:rsidP="008E35EB">
      <w:pPr>
        <w:jc w:val="both"/>
      </w:pPr>
      <w:r>
        <w:t>На платформе будет работать</w:t>
      </w:r>
      <w:r w:rsidR="008E35EB">
        <w:t xml:space="preserve"> интуитивно понятный интерфейс, объединяющий в себе и структурирующий по разделам различные информационные базы данных</w:t>
      </w:r>
      <w:r w:rsidR="009E2C8F">
        <w:t>, что позволит вам быстро найти потенциального покупателя, клиента</w:t>
      </w:r>
      <w:r w:rsidR="008E35EB">
        <w:t>:</w:t>
      </w:r>
    </w:p>
    <w:p w:rsidR="008E35EB" w:rsidRDefault="008E35EB" w:rsidP="008E35EB">
      <w:pPr>
        <w:jc w:val="both"/>
      </w:pPr>
      <w:r>
        <w:t>- база данных контрагентов;</w:t>
      </w:r>
    </w:p>
    <w:p w:rsidR="008E35EB" w:rsidRDefault="008E35EB" w:rsidP="008E35EB">
      <w:pPr>
        <w:jc w:val="both"/>
      </w:pPr>
      <w:r>
        <w:t>- таможенная статистика;</w:t>
      </w:r>
    </w:p>
    <w:p w:rsidR="008E35EB" w:rsidRDefault="008E35EB" w:rsidP="008E35EB">
      <w:pPr>
        <w:jc w:val="both"/>
      </w:pPr>
      <w:r>
        <w:t>- н</w:t>
      </w:r>
      <w:r w:rsidRPr="008E35EB">
        <w:t>алоговые режимы разных стран</w:t>
      </w:r>
      <w:r>
        <w:t>;</w:t>
      </w:r>
    </w:p>
    <w:p w:rsidR="008E35EB" w:rsidRDefault="008E35EB" w:rsidP="008E35EB">
      <w:pPr>
        <w:jc w:val="both"/>
      </w:pPr>
      <w:r>
        <w:t>- и</w:t>
      </w:r>
      <w:r w:rsidRPr="008E35EB">
        <w:t>нформация о тендерах</w:t>
      </w:r>
      <w:r>
        <w:t>;</w:t>
      </w:r>
    </w:p>
    <w:p w:rsidR="008E35EB" w:rsidRDefault="008E35EB" w:rsidP="008E35EB">
      <w:pPr>
        <w:jc w:val="both"/>
      </w:pPr>
      <w:r>
        <w:t>- г</w:t>
      </w:r>
      <w:r w:rsidRPr="008E35EB">
        <w:t>ранты и субсидии</w:t>
      </w:r>
      <w:r>
        <w:t>.</w:t>
      </w:r>
    </w:p>
    <w:p w:rsidR="009E2C8F" w:rsidRDefault="009E2C8F" w:rsidP="00343B4E">
      <w:pPr>
        <w:jc w:val="both"/>
      </w:pPr>
      <w:r>
        <w:t xml:space="preserve">Поиск производится не только в разрезе отдельной страны, но по отраслям, сфере деятельности, статистике торгового оборота по нужным именно вам товарным категориям. </w:t>
      </w:r>
    </w:p>
    <w:p w:rsidR="00343B4E" w:rsidRDefault="00343B4E" w:rsidP="00343B4E">
      <w:pPr>
        <w:jc w:val="both"/>
      </w:pPr>
      <w:r>
        <w:t>Так же вы можете быть уверенными в</w:t>
      </w:r>
      <w:r w:rsidRPr="00343B4E">
        <w:t xml:space="preserve"> благонадежности и финансово</w:t>
      </w:r>
      <w:r>
        <w:t xml:space="preserve">й стабильности выбранной компании. </w:t>
      </w:r>
      <w:r w:rsidR="008E35EB">
        <w:t xml:space="preserve">Благодаря интеграции с ведущими страховыми компаниями мира, </w:t>
      </w:r>
      <w:proofErr w:type="spellStart"/>
      <w:r w:rsidR="00C0794F" w:rsidRPr="00C0794F">
        <w:t>Export</w:t>
      </w:r>
      <w:proofErr w:type="spellEnd"/>
      <w:r w:rsidR="00C0794F" w:rsidRPr="00C0794F">
        <w:t xml:space="preserve"> </w:t>
      </w:r>
      <w:proofErr w:type="spellStart"/>
      <w:r w:rsidR="00C0794F" w:rsidRPr="00C0794F">
        <w:t>Online</w:t>
      </w:r>
      <w:proofErr w:type="spellEnd"/>
      <w:r w:rsidR="00C0794F">
        <w:t xml:space="preserve"> </w:t>
      </w:r>
      <w:r>
        <w:t xml:space="preserve">предоставляет данные </w:t>
      </w:r>
      <w:r w:rsidR="008E35EB">
        <w:t>уже</w:t>
      </w:r>
      <w:r>
        <w:t xml:space="preserve"> </w:t>
      </w:r>
      <w:r w:rsidR="008E35EB">
        <w:t>на этапе их поиска. Информация предос</w:t>
      </w:r>
      <w:r>
        <w:t>тавляется по системе “светофор”: зеленый - контрагент надежен, желтый - есть нюансы, красный - высокие риски.</w:t>
      </w:r>
    </w:p>
    <w:p w:rsidR="00343B4E" w:rsidRDefault="00C0794F" w:rsidP="00343B4E">
      <w:pPr>
        <w:jc w:val="both"/>
      </w:pPr>
      <w:proofErr w:type="spellStart"/>
      <w:r w:rsidRPr="00C0794F">
        <w:rPr>
          <w:b/>
        </w:rPr>
        <w:t>Export</w:t>
      </w:r>
      <w:proofErr w:type="spellEnd"/>
      <w:r w:rsidRPr="00C0794F">
        <w:rPr>
          <w:b/>
        </w:rPr>
        <w:t xml:space="preserve"> </w:t>
      </w:r>
      <w:proofErr w:type="spellStart"/>
      <w:r w:rsidRPr="00C0794F">
        <w:rPr>
          <w:b/>
        </w:rPr>
        <w:t>Online</w:t>
      </w:r>
      <w:proofErr w:type="spellEnd"/>
      <w:r w:rsidR="00343B4E">
        <w:t xml:space="preserve"> предоставляет разнообразный спектр сопутствующих международной торговле услуг</w:t>
      </w:r>
      <w:r w:rsidR="0034622B">
        <w:t>, которые имеют конкурентные преимущества</w:t>
      </w:r>
      <w:r w:rsidR="00343B4E">
        <w:t>:</w:t>
      </w:r>
    </w:p>
    <w:p w:rsidR="00343B4E" w:rsidRDefault="00343B4E" w:rsidP="00343B4E">
      <w:pPr>
        <w:jc w:val="both"/>
      </w:pPr>
      <w:r>
        <w:t>• Аккредитивы, факторинг,</w:t>
      </w:r>
    </w:p>
    <w:p w:rsidR="00343B4E" w:rsidRDefault="00343B4E" w:rsidP="00343B4E">
      <w:pPr>
        <w:jc w:val="both"/>
      </w:pPr>
      <w:r>
        <w:t>• Банковские гарантии,</w:t>
      </w:r>
    </w:p>
    <w:p w:rsidR="00343B4E" w:rsidRDefault="00343B4E" w:rsidP="00343B4E">
      <w:pPr>
        <w:jc w:val="both"/>
      </w:pPr>
      <w:r>
        <w:t>• Торговое финансирование,</w:t>
      </w:r>
    </w:p>
    <w:p w:rsidR="00343B4E" w:rsidRDefault="00343B4E" w:rsidP="00343B4E">
      <w:pPr>
        <w:jc w:val="both"/>
      </w:pPr>
      <w:r>
        <w:t>• Отсрочка уплаты таможенных пошлин,</w:t>
      </w:r>
    </w:p>
    <w:p w:rsidR="00343B4E" w:rsidRDefault="00343B4E" w:rsidP="00343B4E">
      <w:pPr>
        <w:jc w:val="both"/>
      </w:pPr>
      <w:r>
        <w:t>• Логистические услуги,</w:t>
      </w:r>
    </w:p>
    <w:p w:rsidR="00343B4E" w:rsidRDefault="00343B4E" w:rsidP="00343B4E">
      <w:pPr>
        <w:jc w:val="both"/>
      </w:pPr>
      <w:r>
        <w:t>• Смарт-контракт,</w:t>
      </w:r>
    </w:p>
    <w:p w:rsidR="00343B4E" w:rsidRDefault="00343B4E" w:rsidP="00343B4E">
      <w:pPr>
        <w:jc w:val="both"/>
      </w:pPr>
      <w:r>
        <w:lastRenderedPageBreak/>
        <w:t>• Арбитраж сделки,</w:t>
      </w:r>
    </w:p>
    <w:p w:rsidR="00343B4E" w:rsidRDefault="00343B4E" w:rsidP="00343B4E">
      <w:pPr>
        <w:jc w:val="both"/>
      </w:pPr>
      <w:r>
        <w:t>• И другое.</w:t>
      </w:r>
    </w:p>
    <w:p w:rsidR="00343B4E" w:rsidRDefault="00343B4E" w:rsidP="00343B4E">
      <w:pPr>
        <w:jc w:val="both"/>
      </w:pPr>
      <w:r>
        <w:t>Вы будете иметь возможность взаимодействовать</w:t>
      </w:r>
      <w:r w:rsidR="00441B32">
        <w:t xml:space="preserve"> с действующими к</w:t>
      </w:r>
      <w:r w:rsidRPr="00343B4E">
        <w:t>лиентами</w:t>
      </w:r>
      <w:r w:rsidR="00441B32">
        <w:t xml:space="preserve"> через</w:t>
      </w:r>
      <w:r>
        <w:t>: у</w:t>
      </w:r>
      <w:r w:rsidRPr="00343B4E">
        <w:t>правление ассортиментом</w:t>
      </w:r>
      <w:r>
        <w:t>, э</w:t>
      </w:r>
      <w:r w:rsidRPr="00343B4E">
        <w:t>лектронный документооборот</w:t>
      </w:r>
      <w:r>
        <w:t>, о</w:t>
      </w:r>
      <w:r w:rsidRPr="00343B4E">
        <w:t>тслеживание поставки</w:t>
      </w:r>
      <w:r>
        <w:t xml:space="preserve">, а так же изменений репутации контрагента, </w:t>
      </w:r>
      <w:proofErr w:type="spellStart"/>
      <w:r>
        <w:t>Мессенджер</w:t>
      </w:r>
      <w:proofErr w:type="spellEnd"/>
      <w:r>
        <w:t>.</w:t>
      </w:r>
    </w:p>
    <w:p w:rsidR="00343B4E" w:rsidRDefault="00343B4E" w:rsidP="009E2C8F">
      <w:pPr>
        <w:jc w:val="both"/>
      </w:pPr>
      <w:r>
        <w:t xml:space="preserve">Торговая платформа </w:t>
      </w:r>
      <w:r w:rsidR="00441B32">
        <w:t xml:space="preserve">так же </w:t>
      </w:r>
      <w:r>
        <w:t xml:space="preserve">предоставляет мобильное приложение для </w:t>
      </w:r>
      <w:proofErr w:type="spellStart"/>
      <w:r>
        <w:t>iOS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>, которое позволит все</w:t>
      </w:r>
      <w:r w:rsidR="009E2C8F">
        <w:t>гда оставаться в курсе событий. Вы сможете получать только актуальную и точную информацию от проверенных СМИ разных стран, качественные мероприятия, выставки и семинары от аккредитованных при платформе организаторов. Всё это можно отфильтровать по нужным странам, регионам, городам и темам мероприятий и новостей.</w:t>
      </w:r>
    </w:p>
    <w:p w:rsidR="0042594B" w:rsidRDefault="009E2C8F" w:rsidP="009E2C8F">
      <w:pPr>
        <w:jc w:val="both"/>
      </w:pPr>
      <w:r>
        <w:t>Международная торгова</w:t>
      </w:r>
      <w:r w:rsidR="00C0794F">
        <w:t xml:space="preserve">я платформа </w:t>
      </w:r>
      <w:proofErr w:type="spellStart"/>
      <w:r w:rsidR="00C0794F" w:rsidRPr="00C0794F">
        <w:t>Export</w:t>
      </w:r>
      <w:proofErr w:type="spellEnd"/>
      <w:r w:rsidR="00C0794F" w:rsidRPr="00C0794F">
        <w:t xml:space="preserve"> </w:t>
      </w:r>
      <w:proofErr w:type="spellStart"/>
      <w:r w:rsidR="00C0794F" w:rsidRPr="00C0794F">
        <w:t>Online</w:t>
      </w:r>
      <w:proofErr w:type="spellEnd"/>
      <w:r>
        <w:t xml:space="preserve"> создается для решения существующих проблем и сложностей экспортеров, связанных с началом и ведением деятельности в международной торговле. Этот </w:t>
      </w:r>
      <w:r w:rsidRPr="00441B32">
        <w:rPr>
          <w:b/>
        </w:rPr>
        <w:t>сервис будет полезным</w:t>
      </w:r>
      <w:r>
        <w:t xml:space="preserve"> и финансово-</w:t>
      </w:r>
      <w:r w:rsidRPr="00AC54AF">
        <w:t xml:space="preserve">выгодным </w:t>
      </w:r>
      <w:r>
        <w:t>для среднего или крупного негосударственного</w:t>
      </w:r>
      <w:r w:rsidRPr="0042594B">
        <w:t xml:space="preserve"> бизнес</w:t>
      </w:r>
      <w:r>
        <w:t>а.</w:t>
      </w:r>
    </w:p>
    <w:p w:rsidR="00E742F8" w:rsidRPr="00E742F8" w:rsidRDefault="00E742F8" w:rsidP="00E742F8">
      <w:pPr>
        <w:jc w:val="both"/>
        <w:rPr>
          <w:b/>
        </w:rPr>
      </w:pPr>
      <w:r>
        <w:t xml:space="preserve">С помощью </w:t>
      </w:r>
      <w:r w:rsidR="00C0794F" w:rsidRPr="00C0794F">
        <w:t xml:space="preserve"> </w:t>
      </w:r>
      <w:proofErr w:type="spellStart"/>
      <w:r w:rsidR="00C0794F" w:rsidRPr="00C0794F">
        <w:t>Export</w:t>
      </w:r>
      <w:proofErr w:type="spellEnd"/>
      <w:r w:rsidR="00C0794F" w:rsidRPr="00C0794F">
        <w:t xml:space="preserve"> </w:t>
      </w:r>
      <w:proofErr w:type="spellStart"/>
      <w:r w:rsidR="00C0794F" w:rsidRPr="00C0794F">
        <w:t>Online</w:t>
      </w:r>
      <w:proofErr w:type="spellEnd"/>
      <w:r w:rsidR="00C0794F">
        <w:t xml:space="preserve"> </w:t>
      </w:r>
      <w:r>
        <w:t xml:space="preserve">выход на международный рынок ускоряется </w:t>
      </w:r>
      <w:r w:rsidRPr="00E742F8">
        <w:rPr>
          <w:b/>
        </w:rPr>
        <w:t>более чем в 3 раза.</w:t>
      </w:r>
    </w:p>
    <w:p w:rsidR="00C25F9B" w:rsidRPr="00C25F9B" w:rsidRDefault="00C25F9B" w:rsidP="00343B4E">
      <w:pPr>
        <w:jc w:val="both"/>
        <w:rPr>
          <w:b/>
        </w:rPr>
      </w:pPr>
      <w:proofErr w:type="spellStart"/>
      <w:r w:rsidRPr="00C25F9B">
        <w:rPr>
          <w:b/>
        </w:rPr>
        <w:t>Блокчейн</w:t>
      </w:r>
      <w:proofErr w:type="spellEnd"/>
      <w:r w:rsidRPr="00C25F9B">
        <w:rPr>
          <w:b/>
        </w:rPr>
        <w:t xml:space="preserve"> технологии</w:t>
      </w:r>
    </w:p>
    <w:p w:rsidR="00343B4E" w:rsidRDefault="00343B4E" w:rsidP="00343B4E">
      <w:pPr>
        <w:jc w:val="both"/>
      </w:pPr>
      <w:r>
        <w:t xml:space="preserve">Для реализации платформы </w:t>
      </w:r>
      <w:r w:rsidR="00C0794F" w:rsidRPr="00C0794F">
        <w:t xml:space="preserve"> </w:t>
      </w:r>
      <w:proofErr w:type="spellStart"/>
      <w:r w:rsidR="00C0794F" w:rsidRPr="00C0794F">
        <w:t>Export</w:t>
      </w:r>
      <w:proofErr w:type="spellEnd"/>
      <w:r w:rsidR="00C0794F" w:rsidRPr="00C0794F">
        <w:t xml:space="preserve"> </w:t>
      </w:r>
      <w:proofErr w:type="spellStart"/>
      <w:r w:rsidR="00C0794F" w:rsidRPr="00C0794F">
        <w:t>Online</w:t>
      </w:r>
      <w:proofErr w:type="spellEnd"/>
      <w:r w:rsidR="00C0794F">
        <w:t xml:space="preserve"> </w:t>
      </w:r>
      <w:r>
        <w:t xml:space="preserve">используются передовые технологии в сфере создания высоконагруженных порталов, надежных </w:t>
      </w:r>
      <w:proofErr w:type="spellStart"/>
      <w:r>
        <w:t>блокчейн</w:t>
      </w:r>
      <w:proofErr w:type="spellEnd"/>
      <w:r>
        <w:t xml:space="preserve">-систем и хранения данных, а </w:t>
      </w:r>
      <w:r w:rsidR="00543F95">
        <w:t xml:space="preserve">именно </w:t>
      </w:r>
      <w:proofErr w:type="spellStart"/>
      <w:r w:rsidR="00543F95">
        <w:t>React</w:t>
      </w:r>
      <w:proofErr w:type="spellEnd"/>
      <w:r w:rsidR="00543F95">
        <w:t xml:space="preserve">, </w:t>
      </w:r>
      <w:proofErr w:type="spellStart"/>
      <w:r w:rsidR="00543F95">
        <w:t>Hyperledger</w:t>
      </w:r>
      <w:proofErr w:type="spellEnd"/>
      <w:r w:rsidR="00543F95">
        <w:t>, IPFS.</w:t>
      </w:r>
    </w:p>
    <w:p w:rsidR="00343B4E" w:rsidRDefault="00343B4E" w:rsidP="00692BB1">
      <w:pPr>
        <w:jc w:val="both"/>
      </w:pPr>
      <w:proofErr w:type="spellStart"/>
      <w:r w:rsidRPr="00C25F9B">
        <w:rPr>
          <w:b/>
        </w:rPr>
        <w:t>React</w:t>
      </w:r>
      <w:proofErr w:type="spellEnd"/>
      <w:r>
        <w:t xml:space="preserve"> </w:t>
      </w:r>
      <w:r w:rsidR="00543F95">
        <w:t>(</w:t>
      </w:r>
      <w:r w:rsidR="00543F95" w:rsidRPr="00C25F9B">
        <w:rPr>
          <w:b/>
        </w:rPr>
        <w:t xml:space="preserve">Арбитраж, </w:t>
      </w:r>
      <w:proofErr w:type="spellStart"/>
      <w:r w:rsidR="00543F95" w:rsidRPr="00C25F9B">
        <w:rPr>
          <w:b/>
        </w:rPr>
        <w:t>Мессенджер</w:t>
      </w:r>
      <w:proofErr w:type="spellEnd"/>
      <w:proofErr w:type="gramStart"/>
      <w:r w:rsidR="00543F95">
        <w:t xml:space="preserve"> )</w:t>
      </w:r>
      <w:proofErr w:type="gramEnd"/>
      <w:r>
        <w:t xml:space="preserve">- это библиотека для создания пользовательских интерфейсов. </w:t>
      </w:r>
      <w:r w:rsidR="00692BB1">
        <w:t xml:space="preserve">Её особенностью является </w:t>
      </w:r>
      <w:r>
        <w:t xml:space="preserve"> возможность использовать JSX, язык</w:t>
      </w:r>
      <w:r w:rsidR="00692BB1">
        <w:t xml:space="preserve"> </w:t>
      </w:r>
      <w:r>
        <w:t>программирования с близким к HTML синтаксисом, который компилируется в</w:t>
      </w:r>
      <w:r w:rsidR="00692BB1">
        <w:t xml:space="preserve"> </w:t>
      </w:r>
      <w:proofErr w:type="spellStart"/>
      <w:r>
        <w:t>JavaScript</w:t>
      </w:r>
      <w:proofErr w:type="spellEnd"/>
      <w:r w:rsidR="00692BB1">
        <w:t>. Вы можете создавать изоморфные приложения, которые будут появлят</w:t>
      </w:r>
      <w:r w:rsidR="00C22FD8">
        <w:t>ь</w:t>
      </w:r>
      <w:r w:rsidR="00692BB1">
        <w:t>ся помимо анимации загрузки. Код, который был написан во время создания сайта, может быть снова использован для создания мобильного приложения.</w:t>
      </w:r>
      <w:r w:rsidR="00692BB1" w:rsidRPr="00692BB1">
        <w:t xml:space="preserve"> </w:t>
      </w:r>
      <w:r w:rsidR="00692BB1">
        <w:t xml:space="preserve">В случае </w:t>
      </w:r>
      <w:proofErr w:type="spellStart"/>
      <w:r w:rsidR="00692BB1">
        <w:t>React</w:t>
      </w:r>
      <w:proofErr w:type="spellEnd"/>
      <w:r w:rsidR="00692BB1">
        <w:t xml:space="preserve"> вы можете достигнуть уровня производительности, сравнимого с </w:t>
      </w:r>
      <w:proofErr w:type="spellStart"/>
      <w:r w:rsidR="00692BB1">
        <w:t>нативными</w:t>
      </w:r>
      <w:proofErr w:type="spellEnd"/>
      <w:r w:rsidR="00692BB1">
        <w:t xml:space="preserve"> приложениями.</w:t>
      </w:r>
    </w:p>
    <w:p w:rsidR="00C22FD8" w:rsidRDefault="00C22FD8" w:rsidP="00C22FD8">
      <w:pPr>
        <w:jc w:val="both"/>
      </w:pPr>
      <w:r>
        <w:t xml:space="preserve">Создатели проекта провели анализ компонентов и </w:t>
      </w:r>
      <w:proofErr w:type="gramStart"/>
      <w:r>
        <w:t>производительности</w:t>
      </w:r>
      <w:proofErr w:type="gramEnd"/>
      <w:r>
        <w:t xml:space="preserve"> основных </w:t>
      </w:r>
      <w:proofErr w:type="spellStart"/>
      <w:r>
        <w:t>блокчейнов</w:t>
      </w:r>
      <w:proofErr w:type="spellEnd"/>
      <w:r>
        <w:t xml:space="preserve">, которые сейчас доступны, чтобы выбрать оптимальный вариант для развития вашего бизнеса. </w:t>
      </w:r>
    </w:p>
    <w:p w:rsidR="00692BB1" w:rsidRDefault="00692BB1" w:rsidP="004937DA">
      <w:pPr>
        <w:jc w:val="both"/>
      </w:pPr>
      <w:proofErr w:type="spellStart"/>
      <w:r w:rsidRPr="00C25F9B">
        <w:rPr>
          <w:b/>
        </w:rPr>
        <w:t>Hyperledger</w:t>
      </w:r>
      <w:proofErr w:type="spellEnd"/>
      <w:r>
        <w:t xml:space="preserve"> </w:t>
      </w:r>
      <w:r w:rsidR="00543F95">
        <w:t>(</w:t>
      </w:r>
      <w:r w:rsidR="00543F95" w:rsidRPr="00C25F9B">
        <w:rPr>
          <w:b/>
        </w:rPr>
        <w:t>Смарт контракты, электронный документооборот, отслеживание поставок</w:t>
      </w:r>
      <w:proofErr w:type="gramStart"/>
      <w:r w:rsidR="00543F95">
        <w:t xml:space="preserve"> )</w:t>
      </w:r>
      <w:proofErr w:type="gramEnd"/>
      <w:r w:rsidR="00543F95">
        <w:t>- о</w:t>
      </w:r>
      <w:r>
        <w:t xml:space="preserve">дним из ключевых факторов в выборе </w:t>
      </w:r>
      <w:proofErr w:type="spellStart"/>
      <w:r>
        <w:t>блокчейна</w:t>
      </w:r>
      <w:proofErr w:type="spellEnd"/>
      <w:r>
        <w:t xml:space="preserve"> я</w:t>
      </w:r>
      <w:r w:rsidR="00C22FD8">
        <w:t>вляется производительность, то есть</w:t>
      </w:r>
      <w:r>
        <w:t xml:space="preserve"> количество записей, которое он может обрабатывать в секунду.</w:t>
      </w:r>
      <w:r w:rsidRPr="00692BB1">
        <w:t xml:space="preserve"> </w:t>
      </w:r>
      <w:proofErr w:type="spellStart"/>
      <w:r w:rsidR="004937DA">
        <w:t>Блокчейн</w:t>
      </w:r>
      <w:proofErr w:type="spellEnd"/>
      <w:r w:rsidR="004937DA">
        <w:t xml:space="preserve"> потребляет очень большое количество оперативной памяти и требует большой объем жесткого диска. Поэтому абсолютным рекордсменом оказывается </w:t>
      </w:r>
      <w:proofErr w:type="spellStart"/>
      <w:r w:rsidR="004937DA" w:rsidRPr="00697C63">
        <w:rPr>
          <w:b/>
        </w:rPr>
        <w:t>Hyperledger</w:t>
      </w:r>
      <w:proofErr w:type="spellEnd"/>
      <w:r w:rsidR="004937DA">
        <w:t>, он показывает результаты лучшие от двух до 30 раз по сравнению с конкурентами.</w:t>
      </w:r>
      <w:r w:rsidR="004937DA" w:rsidRPr="004937DA">
        <w:t xml:space="preserve"> </w:t>
      </w:r>
      <w:r w:rsidR="004937DA">
        <w:t xml:space="preserve"> Вместо виртуальной машины, код выполняется в специальном контейнере (</w:t>
      </w:r>
      <w:proofErr w:type="spellStart"/>
      <w:r w:rsidR="004937DA">
        <w:t>docker</w:t>
      </w:r>
      <w:proofErr w:type="spellEnd"/>
      <w:r w:rsidR="004937DA">
        <w:t>). Это позволяет существенно сэкономить ресурсы и увеличить производительность, кроме того подобное решение позволяет также писать смарт контракты на различных языках программирования.</w:t>
      </w:r>
      <w:r w:rsidR="004937DA" w:rsidRPr="004937DA">
        <w:t xml:space="preserve"> </w:t>
      </w:r>
      <w:r w:rsidR="004937DA">
        <w:t xml:space="preserve"> Использует дорогой в эксплуатации алгоритм </w:t>
      </w:r>
      <w:proofErr w:type="spellStart"/>
      <w:r w:rsidR="004937DA">
        <w:t>PoW</w:t>
      </w:r>
      <w:proofErr w:type="spellEnd"/>
      <w:r w:rsidR="004937DA">
        <w:t>.</w:t>
      </w:r>
    </w:p>
    <w:p w:rsidR="004937DA" w:rsidRDefault="004937DA" w:rsidP="004937DA">
      <w:pPr>
        <w:jc w:val="both"/>
      </w:pPr>
      <w:r w:rsidRPr="00C25F9B">
        <w:rPr>
          <w:b/>
        </w:rPr>
        <w:t xml:space="preserve"> IPFS</w:t>
      </w:r>
      <w:r w:rsidR="00543F95">
        <w:rPr>
          <w:b/>
        </w:rPr>
        <w:t xml:space="preserve"> (</w:t>
      </w:r>
      <w:r w:rsidR="00543F95" w:rsidRPr="00C25F9B">
        <w:rPr>
          <w:b/>
        </w:rPr>
        <w:t>Электронный документооборот</w:t>
      </w:r>
      <w:r w:rsidR="00543F95">
        <w:rPr>
          <w:b/>
        </w:rPr>
        <w:t>)</w:t>
      </w:r>
      <w:r>
        <w:t xml:space="preserve"> - представляет собой </w:t>
      </w:r>
      <w:proofErr w:type="spellStart"/>
      <w:r>
        <w:t>одноранговую</w:t>
      </w:r>
      <w:proofErr w:type="spellEnd"/>
      <w:r>
        <w:t xml:space="preserve"> распределенную файловую систему, которая соединяет все вычислительные устройства единой системой файлов. В некотором смысле IPFS схожа </w:t>
      </w:r>
      <w:proofErr w:type="gramStart"/>
      <w:r>
        <w:t>со</w:t>
      </w:r>
      <w:proofErr w:type="gramEnd"/>
      <w:r>
        <w:t xml:space="preserve"> всемирной паутиной.</w:t>
      </w:r>
      <w:r w:rsidRPr="004937DA">
        <w:t xml:space="preserve"> </w:t>
      </w:r>
      <w:r>
        <w:t xml:space="preserve">Обеспечивает контентно-адресуемую </w:t>
      </w:r>
      <w:r>
        <w:lastRenderedPageBreak/>
        <w:t>модель блочного хранилища с контентно-адресуемыми гиперссылками и высокую пропускную способность.</w:t>
      </w:r>
      <w:r w:rsidRPr="004937DA">
        <w:t xml:space="preserve"> </w:t>
      </w:r>
      <w:r>
        <w:t>При этом IPFS не имеет точек отказа, и узлы не обязаны доверять друг другу</w:t>
      </w:r>
    </w:p>
    <w:p w:rsidR="00C25F9B" w:rsidRDefault="00C25F9B" w:rsidP="004937DA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4588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D8" w:rsidRDefault="00C22FD8" w:rsidP="004937DA">
      <w:pPr>
        <w:jc w:val="both"/>
      </w:pPr>
      <w:r w:rsidRPr="00C22FD8">
        <w:t xml:space="preserve">Согласно сдержанного прогноза по прибыли, выход на операционную прибыль прогнозируется на 4-й квартал </w:t>
      </w:r>
      <w:proofErr w:type="spellStart"/>
      <w:proofErr w:type="gramStart"/>
      <w:r w:rsidRPr="00C22FD8">
        <w:t>квартал</w:t>
      </w:r>
      <w:proofErr w:type="spellEnd"/>
      <w:proofErr w:type="gramEnd"/>
      <w:r w:rsidRPr="00C22FD8">
        <w:t xml:space="preserve"> первого года работы проекта, выход на инвестиционную прибыль прогнозируется на 4-й квартал третьего года работы проекта.</w:t>
      </w:r>
    </w:p>
    <w:p w:rsidR="006C5257" w:rsidRDefault="006C5257" w:rsidP="006C5257">
      <w:pPr>
        <w:jc w:val="both"/>
      </w:pPr>
      <w:r>
        <w:t>Перейдем непосредственно к самому I</w:t>
      </w:r>
      <w:proofErr w:type="gramStart"/>
      <w:r>
        <w:t>С</w:t>
      </w:r>
      <w:proofErr w:type="gramEnd"/>
      <w:r>
        <w:t>O, рассмотрим условия проведения, сроки:</w:t>
      </w:r>
    </w:p>
    <w:p w:rsidR="006C5257" w:rsidRPr="000464A2" w:rsidRDefault="006C5257" w:rsidP="006C5257">
      <w:pPr>
        <w:jc w:val="both"/>
        <w:rPr>
          <w:b/>
        </w:rPr>
      </w:pPr>
      <w:proofErr w:type="spellStart"/>
      <w:r>
        <w:t>Токены</w:t>
      </w:r>
      <w:proofErr w:type="spellEnd"/>
      <w:r>
        <w:t xml:space="preserve">: цифровой актив, который инвестор получает от компании в обмен на деньги. Всего будет выпущено </w:t>
      </w:r>
      <w:r w:rsidRPr="000464A2">
        <w:rPr>
          <w:b/>
        </w:rPr>
        <w:t xml:space="preserve">36 547 525 </w:t>
      </w:r>
      <w:proofErr w:type="spellStart"/>
      <w:r w:rsidRPr="000464A2">
        <w:rPr>
          <w:b/>
        </w:rPr>
        <w:t>токенов</w:t>
      </w:r>
      <w:proofErr w:type="spellEnd"/>
    </w:p>
    <w:p w:rsidR="000464A2" w:rsidRDefault="000464A2" w:rsidP="006C5257">
      <w:pPr>
        <w:jc w:val="both"/>
      </w:pPr>
      <w:r>
        <w:rPr>
          <w:noProof/>
          <w:lang w:eastAsia="ru-RU"/>
        </w:rPr>
        <w:drawing>
          <wp:inline distT="0" distB="0" distL="0" distR="0">
            <wp:extent cx="5162550" cy="3341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334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257" w:rsidRDefault="006C5257" w:rsidP="006C5257">
      <w:pPr>
        <w:jc w:val="both"/>
      </w:pPr>
      <w:proofErr w:type="spellStart"/>
      <w:r>
        <w:lastRenderedPageBreak/>
        <w:t>Токен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раунда является </w:t>
      </w:r>
      <w:proofErr w:type="spellStart"/>
      <w:r>
        <w:t>utility</w:t>
      </w:r>
      <w:proofErr w:type="spellEnd"/>
      <w:r>
        <w:t xml:space="preserve">. Его можно использовать для получения доступа к услугам платформы или обмена на ICO </w:t>
      </w:r>
      <w:proofErr w:type="spellStart"/>
      <w:r>
        <w:t>токен</w:t>
      </w:r>
      <w:proofErr w:type="spellEnd"/>
      <w:r>
        <w:t xml:space="preserve">, при условии прохождения необходимых процедур KYC/AML. Будет заморожен на кошельке инвестора до завершения ICO. Продажи </w:t>
      </w:r>
      <w:proofErr w:type="spellStart"/>
      <w:r>
        <w:t>токена</w:t>
      </w:r>
      <w:proofErr w:type="spellEnd"/>
      <w:r>
        <w:t xml:space="preserve"> завершились 20 февраля 2018.</w:t>
      </w:r>
      <w:r w:rsidRPr="006C5257">
        <w:t xml:space="preserve"> </w:t>
      </w:r>
    </w:p>
    <w:p w:rsidR="006C5257" w:rsidRDefault="006C5257" w:rsidP="006C5257">
      <w:pPr>
        <w:jc w:val="both"/>
      </w:pPr>
      <w:proofErr w:type="spellStart"/>
      <w:r>
        <w:t>Токен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r w:rsidR="000464A2" w:rsidRPr="000464A2">
        <w:t>ICO</w:t>
      </w:r>
      <w:r>
        <w:t xml:space="preserve"> раунда является </w:t>
      </w:r>
      <w:proofErr w:type="spellStart"/>
      <w:r>
        <w:t>utility</w:t>
      </w:r>
      <w:proofErr w:type="spellEnd"/>
      <w:r>
        <w:t xml:space="preserve"> и может быть </w:t>
      </w:r>
      <w:proofErr w:type="gramStart"/>
      <w:r>
        <w:t>использован</w:t>
      </w:r>
      <w:proofErr w:type="gramEnd"/>
      <w:r>
        <w:t xml:space="preserve"> для получения доступа к услугам платформы или обменен на ICO </w:t>
      </w:r>
      <w:proofErr w:type="spellStart"/>
      <w:r>
        <w:t>токен</w:t>
      </w:r>
      <w:proofErr w:type="spellEnd"/>
      <w:r>
        <w:t xml:space="preserve">, при условии прохождения необходимых процедур KYC/AML. Будет заморожен на кошельке инвестора до завершения ICO. Время продаж (всемирное время): 10:00 4 апреля 2018 - 23:59 1 мая 2018. Курс обмена: 1 </w:t>
      </w:r>
      <w:proofErr w:type="spellStart"/>
      <w:r w:rsidR="00C44413">
        <w:t>Export</w:t>
      </w:r>
      <w:proofErr w:type="spellEnd"/>
      <w:r w:rsidR="00C44413">
        <w:t xml:space="preserve"> </w:t>
      </w:r>
      <w:proofErr w:type="spellStart"/>
      <w:r w:rsidR="00C44413">
        <w:t>Online</w:t>
      </w:r>
      <w:proofErr w:type="spellEnd"/>
      <w:r>
        <w:t xml:space="preserve"> = 0,56 USD. Принимаемые валюты – USD. Постоянный бонус 44% к цене на ICO. </w:t>
      </w:r>
    </w:p>
    <w:p w:rsidR="006C5257" w:rsidRDefault="006C5257" w:rsidP="006C5257">
      <w:pPr>
        <w:jc w:val="both"/>
      </w:pPr>
      <w:proofErr w:type="spellStart"/>
      <w:r>
        <w:t>Токен</w:t>
      </w:r>
      <w:proofErr w:type="spellEnd"/>
      <w:r>
        <w:t xml:space="preserve"> ICO раунда является </w:t>
      </w:r>
      <w:proofErr w:type="spellStart"/>
      <w:r>
        <w:t>security</w:t>
      </w:r>
      <w:proofErr w:type="spellEnd"/>
      <w:r>
        <w:t xml:space="preserve"> и позволяет получать прибыль от деятельности проекта. Время продаж (всемирное время): 10:00</w:t>
      </w:r>
      <w:r w:rsidRPr="006C5257">
        <w:t xml:space="preserve"> 1 </w:t>
      </w:r>
      <w:r>
        <w:t>июня 2018 - 23:59</w:t>
      </w:r>
      <w:r w:rsidRPr="006C5257">
        <w:t xml:space="preserve"> 1 </w:t>
      </w:r>
      <w:r w:rsidR="000464A2">
        <w:t>июл</w:t>
      </w:r>
      <w:r>
        <w:t>я</w:t>
      </w:r>
      <w:r w:rsidRPr="006C5257">
        <w:t xml:space="preserve"> 2018</w:t>
      </w:r>
      <w:r>
        <w:t xml:space="preserve">. Курс обмена: 1 </w:t>
      </w:r>
      <w:proofErr w:type="spellStart"/>
      <w:r w:rsidR="00C44413">
        <w:t>Export</w:t>
      </w:r>
      <w:proofErr w:type="spellEnd"/>
      <w:r w:rsidR="00C44413">
        <w:t xml:space="preserve"> Online</w:t>
      </w:r>
      <w:bookmarkStart w:id="0" w:name="_GoBack"/>
      <w:bookmarkEnd w:id="0"/>
      <w:r>
        <w:t xml:space="preserve"> = 1 USD. Принимаемые валюты – USD. Бонус до 25% инвестору первого дня.</w:t>
      </w:r>
    </w:p>
    <w:p w:rsidR="00D06D6F" w:rsidRDefault="00C22FD8" w:rsidP="00D06D6F">
      <w:pPr>
        <w:jc w:val="both"/>
      </w:pPr>
      <w:r>
        <w:t xml:space="preserve">Проведя оценку рынка, можно смело заявить, что сервисов, предоставляющих весь спектр услуг экспортерам в рамках “одного окна”, </w:t>
      </w:r>
      <w:r w:rsidRPr="00C22FD8">
        <w:rPr>
          <w:b/>
        </w:rPr>
        <w:t>на сегодня не существует</w:t>
      </w:r>
      <w:r>
        <w:t>. Но востребованность</w:t>
      </w:r>
      <w:r w:rsidR="00441B32">
        <w:t xml:space="preserve"> и важность </w:t>
      </w:r>
      <w:r>
        <w:t xml:space="preserve"> </w:t>
      </w:r>
      <w:r w:rsidR="00441B32">
        <w:t xml:space="preserve">в бизнесе </w:t>
      </w:r>
      <w:proofErr w:type="gramStart"/>
      <w:r>
        <w:t>ме</w:t>
      </w:r>
      <w:r w:rsidR="00441B32">
        <w:t>ждународной</w:t>
      </w:r>
      <w:proofErr w:type="gramEnd"/>
      <w:r w:rsidR="00441B32">
        <w:t xml:space="preserve"> онлайн-коммуникации</w:t>
      </w:r>
      <w:r w:rsidR="00441B32" w:rsidRPr="00441B32">
        <w:t xml:space="preserve"> </w:t>
      </w:r>
      <w:proofErr w:type="spellStart"/>
      <w:r w:rsidR="00C44413">
        <w:t>Export</w:t>
      </w:r>
      <w:proofErr w:type="spellEnd"/>
      <w:r w:rsidR="00C44413">
        <w:t xml:space="preserve"> </w:t>
      </w:r>
      <w:proofErr w:type="spellStart"/>
      <w:r w:rsidR="00C44413">
        <w:t>Online</w:t>
      </w:r>
      <w:proofErr w:type="spellEnd"/>
      <w:r w:rsidR="00441B32">
        <w:t xml:space="preserve">, </w:t>
      </w:r>
      <w:r>
        <w:t xml:space="preserve">подтверждает волна появления </w:t>
      </w:r>
      <w:r w:rsidR="00441B32">
        <w:t>электронных торговых площадок</w:t>
      </w:r>
      <w:r>
        <w:t>.</w:t>
      </w:r>
      <w:r w:rsidR="00441B32">
        <w:t xml:space="preserve"> Поэтому о шаге в будущее вашего бизнеса стоит подумать уже сегодня.</w:t>
      </w:r>
      <w:r w:rsidR="00D06D6F">
        <w:br/>
      </w:r>
      <w:r w:rsidR="00D06D6F">
        <w:br/>
      </w:r>
    </w:p>
    <w:p w:rsidR="00A24C0B" w:rsidRPr="00D06D6F" w:rsidRDefault="00A24C0B" w:rsidP="00D06D6F">
      <w:pPr>
        <w:jc w:val="both"/>
        <w:rPr>
          <w:b/>
          <w:color w:val="FF0000"/>
        </w:rPr>
      </w:pPr>
    </w:p>
    <w:sectPr w:rsidR="00A24C0B" w:rsidRPr="00D06D6F" w:rsidSect="006B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AF"/>
    <w:rsid w:val="000464A2"/>
    <w:rsid w:val="00184FCA"/>
    <w:rsid w:val="00343B4E"/>
    <w:rsid w:val="0034622B"/>
    <w:rsid w:val="003E7B7D"/>
    <w:rsid w:val="0042594B"/>
    <w:rsid w:val="00441B32"/>
    <w:rsid w:val="004937DA"/>
    <w:rsid w:val="00543F95"/>
    <w:rsid w:val="006020A3"/>
    <w:rsid w:val="00692BB1"/>
    <w:rsid w:val="00697C63"/>
    <w:rsid w:val="006B0495"/>
    <w:rsid w:val="006C5257"/>
    <w:rsid w:val="007F2F77"/>
    <w:rsid w:val="008E35EB"/>
    <w:rsid w:val="008F7035"/>
    <w:rsid w:val="009E2C8F"/>
    <w:rsid w:val="00A24C0B"/>
    <w:rsid w:val="00AC54AF"/>
    <w:rsid w:val="00BB43AF"/>
    <w:rsid w:val="00BC357C"/>
    <w:rsid w:val="00C0794F"/>
    <w:rsid w:val="00C22FD8"/>
    <w:rsid w:val="00C25F9B"/>
    <w:rsid w:val="00C44413"/>
    <w:rsid w:val="00D06D6F"/>
    <w:rsid w:val="00E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6178</Characters>
  <Application>Microsoft Office Word</Application>
  <DocSecurity>0</DocSecurity>
  <Lines>106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3</cp:revision>
  <dcterms:created xsi:type="dcterms:W3CDTF">2018-03-03T11:17:00Z</dcterms:created>
  <dcterms:modified xsi:type="dcterms:W3CDTF">2018-03-03T11:18:00Z</dcterms:modified>
</cp:coreProperties>
</file>