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1B" w:rsidRDefault="008E391B" w:rsidP="008E391B">
      <w:pPr>
        <w:pStyle w:val="a4"/>
      </w:pPr>
      <w:r>
        <w:t>Необычные кошельки в Киеве – сделай себе приятный сюрприз!</w:t>
      </w:r>
    </w:p>
    <w:p w:rsidR="008E391B" w:rsidRDefault="008E391B" w:rsidP="008E391B"/>
    <w:p w:rsidR="008E391B" w:rsidRDefault="008E391B" w:rsidP="008E391B">
      <w:r w:rsidRPr="00477CEB">
        <w:rPr>
          <w:b/>
        </w:rPr>
        <w:t xml:space="preserve">Купить </w:t>
      </w:r>
      <w:r w:rsidR="00477CEB" w:rsidRPr="00477CEB">
        <w:rPr>
          <w:b/>
        </w:rPr>
        <w:t>кожаный кошелек</w:t>
      </w:r>
      <w:r w:rsidRPr="00477CEB">
        <w:rPr>
          <w:b/>
        </w:rPr>
        <w:t xml:space="preserve"> в Киеве</w:t>
      </w:r>
      <w:r w:rsidR="00BD1DEE">
        <w:t xml:space="preserve"> – задача достаточно не простая, но мы поможем с ней справиться максимально оперативно и с удовольствием!</w:t>
      </w:r>
    </w:p>
    <w:p w:rsidR="006B4384" w:rsidRDefault="004902EA" w:rsidP="008E391B">
      <w:r>
        <w:t xml:space="preserve">На нашем сайте </w:t>
      </w:r>
      <w:proofErr w:type="spellStart"/>
      <w:r w:rsidRPr="004902EA">
        <w:t>Exterium</w:t>
      </w:r>
      <w:proofErr w:type="spellEnd"/>
      <w:r w:rsidRPr="004902EA">
        <w:t xml:space="preserve"> </w:t>
      </w:r>
      <w:r>
        <w:t xml:space="preserve">вы сможете в любое удобное время ознакомиться с </w:t>
      </w:r>
      <w:proofErr w:type="gramStart"/>
      <w:r>
        <w:t>широкомасштабным</w:t>
      </w:r>
      <w:proofErr w:type="gramEnd"/>
      <w:r>
        <w:t xml:space="preserve"> ассортиментным рядом продукции. У нас в наличии всегда имеются</w:t>
      </w:r>
      <w:r w:rsidRPr="006B4384">
        <w:rPr>
          <w:b/>
        </w:rPr>
        <w:t xml:space="preserve"> </w:t>
      </w:r>
      <w:r w:rsidR="006B4384" w:rsidRPr="006B4384">
        <w:rPr>
          <w:b/>
        </w:rPr>
        <w:t>оригинальные</w:t>
      </w:r>
      <w:r w:rsidR="006B4384">
        <w:t xml:space="preserve"> </w:t>
      </w:r>
      <w:r>
        <w:t xml:space="preserve">современные </w:t>
      </w:r>
      <w:r w:rsidRPr="00477CEB">
        <w:rPr>
          <w:b/>
        </w:rPr>
        <w:t>м</w:t>
      </w:r>
      <w:r w:rsidR="008E391B" w:rsidRPr="00477CEB">
        <w:rPr>
          <w:b/>
        </w:rPr>
        <w:t>ужские</w:t>
      </w:r>
      <w:r w:rsidR="007D659E" w:rsidRPr="00477CEB">
        <w:rPr>
          <w:b/>
        </w:rPr>
        <w:t xml:space="preserve"> </w:t>
      </w:r>
      <w:r w:rsidR="00477CEB" w:rsidRPr="00477CEB">
        <w:rPr>
          <w:b/>
        </w:rPr>
        <w:t xml:space="preserve">кожаные </w:t>
      </w:r>
      <w:r w:rsidR="007D659E" w:rsidRPr="00477CEB">
        <w:rPr>
          <w:b/>
        </w:rPr>
        <w:t>кошельки</w:t>
      </w:r>
      <w:r w:rsidR="008E391B">
        <w:t>, женские</w:t>
      </w:r>
      <w:r w:rsidR="006B4384">
        <w:t xml:space="preserve"> </w:t>
      </w:r>
      <w:r w:rsidR="006B4384" w:rsidRPr="006B4384">
        <w:rPr>
          <w:b/>
        </w:rPr>
        <w:t xml:space="preserve">большие </w:t>
      </w:r>
      <w:r w:rsidR="006B4384">
        <w:t>и маленькие модели,</w:t>
      </w:r>
      <w:r w:rsidR="008E391B">
        <w:t xml:space="preserve"> </w:t>
      </w:r>
      <w:proofErr w:type="spellStart"/>
      <w:r w:rsidR="008E391B">
        <w:t>унисекс</w:t>
      </w:r>
      <w:proofErr w:type="spellEnd"/>
      <w:r w:rsidR="00A33A4E">
        <w:t xml:space="preserve"> модели</w:t>
      </w:r>
      <w:r w:rsidR="008E391B">
        <w:t>, строгие</w:t>
      </w:r>
      <w:r w:rsidR="002F761F">
        <w:t xml:space="preserve"> кошельки,</w:t>
      </w:r>
      <w:r w:rsidR="008E391B">
        <w:t xml:space="preserve"> спортивн</w:t>
      </w:r>
      <w:r>
        <w:t>ая</w:t>
      </w:r>
      <w:r w:rsidR="008E391B">
        <w:t xml:space="preserve"> и стилизованн</w:t>
      </w:r>
      <w:r>
        <w:t xml:space="preserve">ая продукция. Мы представляем вашему вниманию </w:t>
      </w:r>
      <w:r w:rsidR="002142C9" w:rsidRPr="002142C9">
        <w:rPr>
          <w:b/>
        </w:rPr>
        <w:t>необычные</w:t>
      </w:r>
      <w:r w:rsidR="002142C9">
        <w:t xml:space="preserve"> </w:t>
      </w:r>
      <w:r w:rsidR="008E391B">
        <w:t>бумажники</w:t>
      </w:r>
      <w:r w:rsidR="002F761F">
        <w:t>, которые имеют</w:t>
      </w:r>
      <w:r w:rsidR="008E391B">
        <w:t xml:space="preserve"> всевозможны</w:t>
      </w:r>
      <w:r w:rsidR="002F761F">
        <w:t xml:space="preserve">е </w:t>
      </w:r>
      <w:r w:rsidR="008E391B">
        <w:t>форм</w:t>
      </w:r>
      <w:r w:rsidR="002F761F">
        <w:t>ы</w:t>
      </w:r>
      <w:r w:rsidR="008E391B">
        <w:t xml:space="preserve"> и цветов</w:t>
      </w:r>
      <w:r w:rsidR="002F761F">
        <w:t xml:space="preserve">ые оттенки. </w:t>
      </w:r>
      <w:r w:rsidR="008D5FE6">
        <w:t xml:space="preserve">Каждый товар по-своему особенный и уникальный. Подобных аналогов вы не найдете нигде. Все материалы производства качественные, прочные и долговечные. Вся наша продукция соответствует европейским стандартам качества, является экологически чистой и безопасной. Также на нашем сайте вы можете посмотреть на </w:t>
      </w:r>
      <w:r w:rsidR="008E391B">
        <w:t xml:space="preserve">140 моделей компактных </w:t>
      </w:r>
      <w:proofErr w:type="spellStart"/>
      <w:r w:rsidR="008E391B">
        <w:t>купюрников</w:t>
      </w:r>
      <w:proofErr w:type="spellEnd"/>
      <w:r w:rsidR="008E391B">
        <w:t xml:space="preserve">, миниатюрных монетниц и универсальных </w:t>
      </w:r>
      <w:r w:rsidR="008D5FE6">
        <w:t xml:space="preserve">брендовых </w:t>
      </w:r>
      <w:r w:rsidR="008E391B">
        <w:t xml:space="preserve">кейсов, в которые поместятся не только </w:t>
      </w:r>
      <w:r w:rsidR="008D5FE6">
        <w:t>ваши кровно заработанные денежные средства</w:t>
      </w:r>
      <w:r w:rsidR="008E391B">
        <w:t xml:space="preserve">, но и </w:t>
      </w:r>
      <w:r w:rsidR="008D5FE6">
        <w:t>банковские карточки</w:t>
      </w:r>
      <w:r w:rsidR="008E391B">
        <w:t>, паспорта и другие</w:t>
      </w:r>
      <w:r w:rsidR="008D5FE6">
        <w:t xml:space="preserve"> важные</w:t>
      </w:r>
      <w:r w:rsidR="008E391B">
        <w:t xml:space="preserve"> документы. </w:t>
      </w:r>
    </w:p>
    <w:p w:rsidR="00BD1DEE" w:rsidRDefault="00A260FB" w:rsidP="008E391B">
      <w:r>
        <w:t>Наши кошельки могут быть выполнены с использованием: б</w:t>
      </w:r>
      <w:r w:rsidR="008E391B">
        <w:t>есшовны</w:t>
      </w:r>
      <w:r>
        <w:t>х</w:t>
      </w:r>
      <w:r w:rsidR="008E391B">
        <w:t xml:space="preserve"> и прошиты</w:t>
      </w:r>
      <w:r>
        <w:t>х</w:t>
      </w:r>
      <w:r w:rsidR="008E391B">
        <w:t xml:space="preserve"> вручную вощеной нитью, с множественными отсеками и карманами, разными типами застежек (</w:t>
      </w:r>
      <w:r w:rsidR="002142C9" w:rsidRPr="002142C9">
        <w:rPr>
          <w:b/>
        </w:rPr>
        <w:t>на молнии</w:t>
      </w:r>
      <w:r w:rsidR="008E391B">
        <w:t>, кнопки, «</w:t>
      </w:r>
      <w:proofErr w:type="spellStart"/>
      <w:r w:rsidR="008E391B">
        <w:t>поцелуйчик</w:t>
      </w:r>
      <w:proofErr w:type="spellEnd"/>
      <w:r w:rsidR="008E391B">
        <w:t>», комбинированные)</w:t>
      </w:r>
      <w:r>
        <w:t>. Вы всегда сможете</w:t>
      </w:r>
      <w:r w:rsidR="008E391B">
        <w:t xml:space="preserve"> выб</w:t>
      </w:r>
      <w:r>
        <w:t>рать то</w:t>
      </w:r>
      <w:r w:rsidR="008E391B">
        <w:t xml:space="preserve"> сочетание деталей, которое подойдет </w:t>
      </w:r>
      <w:r>
        <w:t>вам больше всего</w:t>
      </w:r>
      <w:proofErr w:type="gramStart"/>
      <w:r w:rsidR="008E391B">
        <w:t>.</w:t>
      </w:r>
      <w:proofErr w:type="gramEnd"/>
      <w:r>
        <w:t xml:space="preserve"> Если вы будете сомневаться в своем выборе, или возможно у вас начнут разбегаться глаза – вы всегда сможете обратиться к нашим высококлассным опытным специалистам, которые с радостью ответят на все ваши вопросы и помогут подобрать оптимальный вариант для себя, либо на подарок любимым и близким. У нас найдется вариант для каждого. </w:t>
      </w:r>
    </w:p>
    <w:p w:rsidR="00BD1DEE" w:rsidRDefault="00BD1DEE" w:rsidP="00BD1DEE">
      <w:pPr>
        <w:pStyle w:val="2"/>
      </w:pPr>
      <w:r>
        <w:t>Варианты бумажников</w:t>
      </w:r>
    </w:p>
    <w:p w:rsidR="008E391B" w:rsidRDefault="00A260FB" w:rsidP="008E391B">
      <w:r>
        <w:t xml:space="preserve">Цветовая сетка также достаточно обширная. Есть </w:t>
      </w:r>
      <w:r w:rsidR="002142C9" w:rsidRPr="002142C9">
        <w:rPr>
          <w:b/>
        </w:rPr>
        <w:t>дешевые</w:t>
      </w:r>
      <w:r w:rsidR="002142C9">
        <w:t xml:space="preserve"> </w:t>
      </w:r>
      <w:r>
        <w:t xml:space="preserve">модели, как светлых и невзрачных цветовых вариаций, так и ярких и красочных. Если вы хотите выделяться из толпы и всегда быть в центре внимания, то вам, однозначно, подойдет красочный вариант кошелька. </w:t>
      </w:r>
      <w:r w:rsidR="00477CEB" w:rsidRPr="00477CEB">
        <w:rPr>
          <w:b/>
        </w:rPr>
        <w:t>Купить кошелек женский</w:t>
      </w:r>
      <w:r>
        <w:t xml:space="preserve"> лучше</w:t>
      </w:r>
      <w:r w:rsidR="00477CEB">
        <w:t xml:space="preserve"> нежных</w:t>
      </w:r>
      <w:r>
        <w:t>, пастельны</w:t>
      </w:r>
      <w:r w:rsidR="00477CEB">
        <w:t>х</w:t>
      </w:r>
      <w:r>
        <w:t xml:space="preserve"> тон</w:t>
      </w:r>
      <w:r w:rsidR="00477CEB">
        <w:t>ов, поскольку они</w:t>
      </w:r>
      <w:r>
        <w:t xml:space="preserve"> будут уместны в любом случае. Для бизнесменов и деловых людей хорошим вариантом станет</w:t>
      </w:r>
      <w:r w:rsidR="002142C9">
        <w:t xml:space="preserve"> </w:t>
      </w:r>
      <w:r w:rsidR="002142C9" w:rsidRPr="002142C9">
        <w:rPr>
          <w:b/>
        </w:rPr>
        <w:t>тонкий</w:t>
      </w:r>
      <w:r>
        <w:t xml:space="preserve"> серый,</w:t>
      </w:r>
      <w:r w:rsidR="00477CEB">
        <w:t xml:space="preserve"> коричневый или черный </w:t>
      </w:r>
      <w:r w:rsidR="00477CEB" w:rsidRPr="00477CEB">
        <w:rPr>
          <w:b/>
        </w:rPr>
        <w:t>кошелек, купить</w:t>
      </w:r>
      <w:r w:rsidR="00477CEB">
        <w:t xml:space="preserve"> который он сможет недорого в нашем магазине. </w:t>
      </w:r>
    </w:p>
    <w:p w:rsidR="00BD1DEE" w:rsidRDefault="00BD1DEE" w:rsidP="00BD1DEE">
      <w:pPr>
        <w:pStyle w:val="2"/>
      </w:pPr>
      <w:r>
        <w:t>Оформление заказа и доставка кошельков</w:t>
      </w:r>
    </w:p>
    <w:p w:rsidR="008E391B" w:rsidRDefault="00BD1DEE" w:rsidP="008E391B">
      <w:r>
        <w:t xml:space="preserve">Вы всегда сможете </w:t>
      </w:r>
      <w:r w:rsidRPr="006B4384">
        <w:rPr>
          <w:b/>
        </w:rPr>
        <w:t>заказать</w:t>
      </w:r>
      <w:r>
        <w:t xml:space="preserve"> у нас </w:t>
      </w:r>
      <w:r w:rsidR="008E391B" w:rsidRPr="006B4384">
        <w:rPr>
          <w:b/>
        </w:rPr>
        <w:t>прикольные</w:t>
      </w:r>
      <w:r w:rsidR="008E391B">
        <w:t xml:space="preserve"> </w:t>
      </w:r>
      <w:r w:rsidR="00A969CB">
        <w:t xml:space="preserve">портмоне с доставкой </w:t>
      </w:r>
      <w:r w:rsidR="006B4384">
        <w:t>по</w:t>
      </w:r>
      <w:r w:rsidR="00A969CB">
        <w:t xml:space="preserve"> Украине. У нас </w:t>
      </w:r>
      <w:r w:rsidR="006B4384">
        <w:t xml:space="preserve">в магазине </w:t>
      </w:r>
      <w:r w:rsidR="006B4384" w:rsidRPr="006B4384">
        <w:rPr>
          <w:b/>
        </w:rPr>
        <w:t>в Украине</w:t>
      </w:r>
      <w:r w:rsidR="006B4384">
        <w:t xml:space="preserve"> </w:t>
      </w:r>
      <w:r w:rsidR="00A969CB">
        <w:t xml:space="preserve">есть различные варианты доставки и оплаты товара. Мы стараемся все делать, исходя из пожеланий и предпочтений наших покупателей. У нас индивидуальный подход к каждому человеку, мы всегда выслушаем вас и сделаем все на высшем уровне. Касательно доставки вы можете </w:t>
      </w:r>
      <w:r w:rsidR="00477CEB" w:rsidRPr="00477CEB">
        <w:rPr>
          <w:b/>
        </w:rPr>
        <w:t>купить кожаный мужской кошелек</w:t>
      </w:r>
      <w:r w:rsidR="00A969CB">
        <w:t xml:space="preserve"> </w:t>
      </w:r>
      <w:r w:rsidR="00477CEB">
        <w:t xml:space="preserve">и </w:t>
      </w:r>
      <w:r w:rsidR="00477CEB" w:rsidRPr="00477CEB">
        <w:rPr>
          <w:b/>
        </w:rPr>
        <w:t>кошельки для девушек</w:t>
      </w:r>
      <w:r w:rsidR="00477CEB">
        <w:t xml:space="preserve"> </w:t>
      </w:r>
      <w:r w:rsidR="00A969CB">
        <w:t>предварительно заказанный товар несколькими способами:</w:t>
      </w:r>
      <w:r w:rsidR="00A969CB">
        <w:br/>
      </w:r>
    </w:p>
    <w:p w:rsidR="00A969CB" w:rsidRDefault="00A969CB" w:rsidP="00A969CB">
      <w:pPr>
        <w:pStyle w:val="a6"/>
        <w:numPr>
          <w:ilvl w:val="0"/>
          <w:numId w:val="7"/>
        </w:numPr>
      </w:pPr>
      <w:r>
        <w:lastRenderedPageBreak/>
        <w:t xml:space="preserve">Это может быть самовывоз </w:t>
      </w:r>
      <w:proofErr w:type="gramStart"/>
      <w:r>
        <w:t>из</w:t>
      </w:r>
      <w:proofErr w:type="gramEnd"/>
      <w:r>
        <w:t xml:space="preserve"> нашего интернет-магазина (если у вас есть время, желание и возможность):</w:t>
      </w:r>
    </w:p>
    <w:p w:rsidR="00A969CB" w:rsidRDefault="00A969CB" w:rsidP="00A969CB">
      <w:pPr>
        <w:pStyle w:val="a6"/>
        <w:numPr>
          <w:ilvl w:val="0"/>
          <w:numId w:val="7"/>
        </w:numPr>
      </w:pPr>
      <w:r>
        <w:t>Доставка при помощи курьера на указанный адрес;</w:t>
      </w:r>
    </w:p>
    <w:p w:rsidR="00A969CB" w:rsidRDefault="00A969CB" w:rsidP="00A969CB">
      <w:pPr>
        <w:pStyle w:val="a6"/>
        <w:numPr>
          <w:ilvl w:val="0"/>
          <w:numId w:val="7"/>
        </w:numPr>
      </w:pPr>
      <w:r>
        <w:t xml:space="preserve">Доставка в пригороды Украины при помощи Новой Почты на ближайшее к вам отделение. </w:t>
      </w:r>
    </w:p>
    <w:p w:rsidR="00A969CB" w:rsidRDefault="00477CEB" w:rsidP="00A969CB">
      <w:r w:rsidRPr="00477CEB">
        <w:rPr>
          <w:b/>
        </w:rPr>
        <w:t>Кожаный кошелек купить</w:t>
      </w:r>
      <w:r>
        <w:t xml:space="preserve"> и о</w:t>
      </w:r>
      <w:r w:rsidR="00A969CB">
        <w:t>платить вы также можете несколькими путями. Для наших клиентов у нас всегда доступна оплата:</w:t>
      </w:r>
    </w:p>
    <w:p w:rsidR="00A969CB" w:rsidRDefault="00A969CB" w:rsidP="00A969CB">
      <w:pPr>
        <w:pStyle w:val="a6"/>
        <w:numPr>
          <w:ilvl w:val="0"/>
          <w:numId w:val="8"/>
        </w:numPr>
      </w:pPr>
      <w:r>
        <w:t>С использованием банковской карточки;</w:t>
      </w:r>
    </w:p>
    <w:p w:rsidR="00A969CB" w:rsidRDefault="00A969CB" w:rsidP="00A969CB">
      <w:pPr>
        <w:pStyle w:val="a6"/>
        <w:numPr>
          <w:ilvl w:val="0"/>
          <w:numId w:val="8"/>
        </w:numPr>
      </w:pPr>
      <w:r>
        <w:t>Наличными средствами при самовывозе, либо курьеру при получении;</w:t>
      </w:r>
    </w:p>
    <w:p w:rsidR="00A969CB" w:rsidRDefault="00A969CB" w:rsidP="00A969CB">
      <w:pPr>
        <w:pStyle w:val="a6"/>
        <w:numPr>
          <w:ilvl w:val="0"/>
          <w:numId w:val="8"/>
        </w:numPr>
      </w:pPr>
      <w:r>
        <w:t>При оформлении онлайн заявки путем онлайн платежей, через Приват24 и т.д.</w:t>
      </w:r>
    </w:p>
    <w:p w:rsidR="00A969CB" w:rsidRDefault="00A969CB" w:rsidP="00A969CB">
      <w:r>
        <w:t xml:space="preserve">К неоспоримым преимуществам покупки у нас можно отнести наши демократичные </w:t>
      </w:r>
      <w:r w:rsidRPr="006B4384">
        <w:rPr>
          <w:b/>
        </w:rPr>
        <w:t>цены</w:t>
      </w:r>
      <w:r>
        <w:t>, отличное качество товара и оперативные сроки доставки продукции. Помимо этого, все кошельки дизайнерски</w:t>
      </w:r>
      <w:r w:rsidR="002142C9">
        <w:t>е</w:t>
      </w:r>
      <w:r>
        <w:t xml:space="preserve"> и </w:t>
      </w:r>
      <w:r w:rsidRPr="002142C9">
        <w:rPr>
          <w:b/>
        </w:rPr>
        <w:t>стильны</w:t>
      </w:r>
      <w:r w:rsidR="002142C9" w:rsidRPr="002142C9">
        <w:rPr>
          <w:b/>
        </w:rPr>
        <w:t>е</w:t>
      </w:r>
      <w:r>
        <w:t xml:space="preserve">. Вы сможете </w:t>
      </w:r>
      <w:r w:rsidR="0032222A">
        <w:t>пользоваться им, как ежедневно, так и ходить с таким потрясающим изделием на торжественные мероприятия и события</w:t>
      </w:r>
      <w:proofErr w:type="gramStart"/>
      <w:r w:rsidR="0032222A">
        <w:t>.</w:t>
      </w:r>
      <w:proofErr w:type="gramEnd"/>
      <w:r w:rsidR="0032222A">
        <w:t xml:space="preserve"> Портмоне, ключница или кошелек будет лучшим дополнением для любого </w:t>
      </w:r>
      <w:proofErr w:type="spellStart"/>
      <w:r w:rsidR="0032222A">
        <w:t>прикида</w:t>
      </w:r>
      <w:proofErr w:type="spellEnd"/>
      <w:r w:rsidR="0032222A">
        <w:t xml:space="preserve">. </w:t>
      </w:r>
    </w:p>
    <w:p w:rsidR="008E391B" w:rsidRDefault="008E391B" w:rsidP="008E391B">
      <w:proofErr w:type="spellStart"/>
      <w:r>
        <w:t>Клатч</w:t>
      </w:r>
      <w:proofErr w:type="spellEnd"/>
      <w:r>
        <w:t xml:space="preserve"> или зажим для купюр станет подарком, уместным по любому поводу. </w:t>
      </w:r>
      <w:r w:rsidR="0066107B">
        <w:t xml:space="preserve">Будь то День Рождение вашего друга, Новый Год, Рождество, 8мое марта или любой другой праздник, любой человек будет безумно рад такому потрясающему сюрпризу. </w:t>
      </w:r>
      <w:r>
        <w:t xml:space="preserve">Модницы оценят милые мешочки для монет и нужных мелочей, заядлым путешественникам пригодятся вместительные органайзеры с многоцелевыми отделениями. Ценителям долговечных вещей понравятся кожаные и войлочные изделия. Воспользуйтесь возможностью нанесения логотипа или персонализированного тиснения, а также бонусом в виде </w:t>
      </w:r>
      <w:proofErr w:type="spellStart"/>
      <w:r>
        <w:t>брендированной</w:t>
      </w:r>
      <w:proofErr w:type="spellEnd"/>
      <w:r>
        <w:t xml:space="preserve"> подар</w:t>
      </w:r>
      <w:r w:rsidR="009748C2">
        <w:t>очной коробки от производителя</w:t>
      </w:r>
      <w:proofErr w:type="gramStart"/>
      <w:r w:rsidR="009748C2">
        <w:t>.</w:t>
      </w:r>
      <w:proofErr w:type="gramEnd"/>
      <w:r w:rsidR="0066107B">
        <w:t xml:space="preserve"> Это самое лучшее решение для подарка людям любого возраста. Плюсом кошельков является то, что они универсальны и всегда необходимы</w:t>
      </w:r>
      <w:proofErr w:type="gramStart"/>
      <w:r w:rsidR="0066107B">
        <w:t>.</w:t>
      </w:r>
      <w:proofErr w:type="gramEnd"/>
      <w:r w:rsidR="0066107B">
        <w:t xml:space="preserve"> Без этого аксессуара на сегодняшний день не сможет обойтись ни один уважающий себя человек. Особенно важен кошелек для мужчин, поскольку это один из основных атрибутов их облика на работе, в путешествиях, в барах и ресторанах, </w:t>
      </w:r>
      <w:proofErr w:type="spellStart"/>
      <w:r w:rsidR="0066107B">
        <w:t>и</w:t>
      </w:r>
      <w:proofErr w:type="spellEnd"/>
      <w:r w:rsidR="0066107B">
        <w:t xml:space="preserve"> вообще везде</w:t>
      </w:r>
      <w:proofErr w:type="gramStart"/>
      <w:r w:rsidR="0066107B">
        <w:t>.</w:t>
      </w:r>
      <w:proofErr w:type="gramEnd"/>
      <w:r w:rsidR="0066107B">
        <w:t xml:space="preserve"> Только представьте, как вас будут воспринимать, когда увидят ваш кошелек, который вы предварительно решите купить </w:t>
      </w:r>
      <w:proofErr w:type="gramStart"/>
      <w:r w:rsidR="0066107B">
        <w:t>в</w:t>
      </w:r>
      <w:proofErr w:type="gramEnd"/>
      <w:r w:rsidR="0066107B">
        <w:t xml:space="preserve"> нашем официальном интернет-магазине. </w:t>
      </w:r>
      <w:r w:rsidR="00684EA7">
        <w:t>Вы сразу же сможете продемонстрировать всем свой статус в обществе</w:t>
      </w:r>
      <w:proofErr w:type="gramStart"/>
      <w:r w:rsidR="00684EA7">
        <w:t>.</w:t>
      </w:r>
      <w:proofErr w:type="gramEnd"/>
      <w:r w:rsidR="00684EA7">
        <w:t xml:space="preserve"> Люди начнут воспринимать вас, как серьезного уверенного в себе человека. Девушки смогут похвастаться перед подружками и посоветовать им, также обратиться к нам, чтобы никто не остался без внимания и актуального аксессуара. </w:t>
      </w:r>
    </w:p>
    <w:p w:rsidR="00684D93" w:rsidRDefault="008E391B" w:rsidP="008E391B">
      <w:r>
        <w:t>Местные и зарубежные дизайнеры разработали десятки дополнительных функций, с которыми пользование вещицей будет еще удобнее: ремешок-держатель, эластичные фиксаторы, элегантная и практичная фурнитура. При заказе у нас вы получите бесплатную отпр</w:t>
      </w:r>
      <w:r w:rsidR="00684EA7">
        <w:t>авку по столице в тот же день</w:t>
      </w:r>
      <w:proofErr w:type="gramStart"/>
      <w:r w:rsidR="00684EA7">
        <w:t>.</w:t>
      </w:r>
      <w:proofErr w:type="gramEnd"/>
      <w:r w:rsidR="00684EA7">
        <w:t xml:space="preserve"> Не стоит медлить, просто оцените качество наших кошельков на себе, и вы лишний раз убедитесь в том, насколько хорошую фирменную продукцию мы вам предоставим. Звоните по контактному номеру телефона на сайте, оставляйте </w:t>
      </w:r>
      <w:r w:rsidR="00684EA7" w:rsidRPr="002142C9">
        <w:rPr>
          <w:b/>
        </w:rPr>
        <w:t>онлайн</w:t>
      </w:r>
      <w:r w:rsidR="00684EA7">
        <w:t xml:space="preserve">-заявки </w:t>
      </w:r>
      <w:r w:rsidR="002142C9">
        <w:t>в нашем магазине</w:t>
      </w:r>
      <w:bookmarkStart w:id="0" w:name="_GoBack"/>
      <w:bookmarkEnd w:id="0"/>
      <w:r w:rsidR="002142C9">
        <w:t xml:space="preserve"> </w:t>
      </w:r>
      <w:r w:rsidR="002142C9" w:rsidRPr="002142C9">
        <w:rPr>
          <w:b/>
        </w:rPr>
        <w:t>интернете</w:t>
      </w:r>
      <w:r w:rsidR="002142C9">
        <w:t xml:space="preserve"> </w:t>
      </w:r>
      <w:r w:rsidR="00684EA7">
        <w:t>и ждите, пока мы вам перезвоним для уточнения всех деталей заказа! Купив кошелек у нас, вы получите:</w:t>
      </w:r>
    </w:p>
    <w:p w:rsidR="00684EA7" w:rsidRDefault="00684EA7" w:rsidP="00684EA7">
      <w:pPr>
        <w:pStyle w:val="a6"/>
        <w:numPr>
          <w:ilvl w:val="0"/>
          <w:numId w:val="9"/>
        </w:numPr>
      </w:pPr>
      <w:r w:rsidRPr="002142C9">
        <w:rPr>
          <w:b/>
        </w:rPr>
        <w:t>Недорог</w:t>
      </w:r>
      <w:r w:rsidR="002142C9" w:rsidRPr="002142C9">
        <w:rPr>
          <w:b/>
        </w:rPr>
        <w:t>и</w:t>
      </w:r>
      <w:r w:rsidRPr="002142C9">
        <w:rPr>
          <w:b/>
        </w:rPr>
        <w:t>е</w:t>
      </w:r>
      <w:r>
        <w:t xml:space="preserve"> стильн</w:t>
      </w:r>
      <w:r w:rsidR="002142C9">
        <w:t xml:space="preserve">ые </w:t>
      </w:r>
      <w:r>
        <w:t>издели</w:t>
      </w:r>
      <w:r w:rsidR="002142C9">
        <w:t>я</w:t>
      </w:r>
      <w:r w:rsidRPr="006B4384">
        <w:rPr>
          <w:b/>
        </w:rPr>
        <w:t xml:space="preserve"> из натуральн</w:t>
      </w:r>
      <w:r w:rsidR="006B4384" w:rsidRPr="006B4384">
        <w:rPr>
          <w:b/>
        </w:rPr>
        <w:t xml:space="preserve">ой кожи </w:t>
      </w:r>
      <w:r w:rsidR="006B4384">
        <w:t>(</w:t>
      </w:r>
      <w:r w:rsidR="006B4384" w:rsidRPr="006B4384">
        <w:rPr>
          <w:b/>
        </w:rPr>
        <w:t>цена</w:t>
      </w:r>
      <w:r w:rsidR="006B4384">
        <w:t xml:space="preserve"> минимальная)</w:t>
      </w:r>
      <w:r>
        <w:t>;</w:t>
      </w:r>
    </w:p>
    <w:p w:rsidR="00684EA7" w:rsidRDefault="00684EA7" w:rsidP="00684EA7">
      <w:pPr>
        <w:pStyle w:val="a6"/>
        <w:numPr>
          <w:ilvl w:val="0"/>
          <w:numId w:val="9"/>
        </w:numPr>
      </w:pPr>
      <w:r>
        <w:t xml:space="preserve">Дизайнерское оформление приобретенного товара, которое будет отличать его </w:t>
      </w:r>
      <w:proofErr w:type="gramStart"/>
      <w:r>
        <w:t>от</w:t>
      </w:r>
      <w:proofErr w:type="gramEnd"/>
      <w:r>
        <w:t xml:space="preserve"> </w:t>
      </w:r>
      <w:proofErr w:type="gramStart"/>
      <w:r>
        <w:t>всем</w:t>
      </w:r>
      <w:proofErr w:type="gramEnd"/>
      <w:r>
        <w:t xml:space="preserve"> привычных моделей кошельков;</w:t>
      </w:r>
    </w:p>
    <w:p w:rsidR="00684EA7" w:rsidRDefault="00684EA7" w:rsidP="00684EA7">
      <w:pPr>
        <w:pStyle w:val="a6"/>
        <w:numPr>
          <w:ilvl w:val="0"/>
          <w:numId w:val="9"/>
        </w:numPr>
      </w:pPr>
      <w:r>
        <w:t>Отличное настроение на весь день.</w:t>
      </w:r>
    </w:p>
    <w:p w:rsidR="00684EA7" w:rsidRDefault="00684EA7" w:rsidP="00684EA7">
      <w:r>
        <w:lastRenderedPageBreak/>
        <w:t>Обращайтесь к нам, мы всегда будем рады вашим заявкам!</w:t>
      </w:r>
    </w:p>
    <w:sectPr w:rsidR="0068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0E31"/>
    <w:multiLevelType w:val="hybridMultilevel"/>
    <w:tmpl w:val="2262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43EC3"/>
    <w:multiLevelType w:val="hybridMultilevel"/>
    <w:tmpl w:val="FBE2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A4BF7"/>
    <w:multiLevelType w:val="hybridMultilevel"/>
    <w:tmpl w:val="13E24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623E8"/>
    <w:multiLevelType w:val="hybridMultilevel"/>
    <w:tmpl w:val="767A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51CF5"/>
    <w:multiLevelType w:val="hybridMultilevel"/>
    <w:tmpl w:val="1444D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B40FD"/>
    <w:multiLevelType w:val="hybridMultilevel"/>
    <w:tmpl w:val="DF961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E26FB"/>
    <w:multiLevelType w:val="hybridMultilevel"/>
    <w:tmpl w:val="A854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30A79"/>
    <w:multiLevelType w:val="hybridMultilevel"/>
    <w:tmpl w:val="FF16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809DD"/>
    <w:multiLevelType w:val="hybridMultilevel"/>
    <w:tmpl w:val="4122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34"/>
    <w:rsid w:val="00076D7B"/>
    <w:rsid w:val="00077CFD"/>
    <w:rsid w:val="000E465C"/>
    <w:rsid w:val="000F45BF"/>
    <w:rsid w:val="0017523F"/>
    <w:rsid w:val="001B04D5"/>
    <w:rsid w:val="001B2AB2"/>
    <w:rsid w:val="002142C9"/>
    <w:rsid w:val="002C50E5"/>
    <w:rsid w:val="002F761F"/>
    <w:rsid w:val="0032222A"/>
    <w:rsid w:val="00356382"/>
    <w:rsid w:val="003A3F31"/>
    <w:rsid w:val="003A44A4"/>
    <w:rsid w:val="004259F8"/>
    <w:rsid w:val="00477CEB"/>
    <w:rsid w:val="004902EA"/>
    <w:rsid w:val="004C1945"/>
    <w:rsid w:val="005F71D3"/>
    <w:rsid w:val="0066107B"/>
    <w:rsid w:val="00676BCB"/>
    <w:rsid w:val="00684D93"/>
    <w:rsid w:val="00684EA7"/>
    <w:rsid w:val="0069006A"/>
    <w:rsid w:val="006B4384"/>
    <w:rsid w:val="006C5E34"/>
    <w:rsid w:val="006F0B48"/>
    <w:rsid w:val="007D659E"/>
    <w:rsid w:val="007F0A64"/>
    <w:rsid w:val="00832E40"/>
    <w:rsid w:val="008418D2"/>
    <w:rsid w:val="00855436"/>
    <w:rsid w:val="008B5AFB"/>
    <w:rsid w:val="008D5FE6"/>
    <w:rsid w:val="008E391B"/>
    <w:rsid w:val="009748C2"/>
    <w:rsid w:val="009E765F"/>
    <w:rsid w:val="00A10224"/>
    <w:rsid w:val="00A16765"/>
    <w:rsid w:val="00A260FB"/>
    <w:rsid w:val="00A33A4E"/>
    <w:rsid w:val="00A41DC9"/>
    <w:rsid w:val="00A969CB"/>
    <w:rsid w:val="00AF1C71"/>
    <w:rsid w:val="00BA5CCF"/>
    <w:rsid w:val="00BD1DEE"/>
    <w:rsid w:val="00C7209D"/>
    <w:rsid w:val="00CC51D5"/>
    <w:rsid w:val="00D46CD3"/>
    <w:rsid w:val="00D60B22"/>
    <w:rsid w:val="00DA033C"/>
    <w:rsid w:val="00E8017B"/>
    <w:rsid w:val="00F0603D"/>
    <w:rsid w:val="00F92EEC"/>
    <w:rsid w:val="00F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01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E34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BA5C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5C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BA5C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0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801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01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E34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BA5C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5C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BA5C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0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801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5235</Characters>
  <Application>Microsoft Office Word</Application>
  <DocSecurity>0</DocSecurity>
  <Lines>83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2016-12-02T15:51:00Z</dcterms:created>
  <dcterms:modified xsi:type="dcterms:W3CDTF">2016-12-02T15:51:00Z</dcterms:modified>
</cp:coreProperties>
</file>