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14:paraId="501817AE" wp14:noSpellErr="1" wp14:textId="6E514283">
      <w:bookmarkStart w:name="_GoBack" w:id="0"/>
      <w:bookmarkEnd w:id="0"/>
      <w:r w:rsidRPr="271AF72D" w:rsidR="271AF72D">
        <w:rPr>
          <w:rStyle w:val="Heading1Char"/>
        </w:rPr>
        <w:t>Мощность RGB ленты</w:t>
      </w:r>
    </w:p>
    <w:p w:rsidR="271AF72D" w:rsidP="271AF72D" w:rsidRDefault="271AF72D" w14:noSpellErr="1" w14:paraId="7B253C5F" w14:textId="365D609E">
      <w:pPr>
        <w:pStyle w:val="Normal"/>
      </w:pPr>
      <w:r w:rsidR="2AC07474">
        <w:rPr/>
        <w:t>За последние 5 лет своего существования светодиодные ленты зарекомендовали себя как шикарный презент для каждого дизайнера - и профессионала, и новичка</w:t>
      </w:r>
      <w:proofErr w:type="gramStart"/>
      <w:r w:rsidR="2AC07474">
        <w:rPr/>
        <w:t>.</w:t>
      </w:r>
      <w:proofErr w:type="gramEnd"/>
      <w:r w:rsidR="2AC07474">
        <w:rPr/>
        <w:t xml:space="preserve"> </w:t>
      </w:r>
      <w:r w:rsidR="2AC07474">
        <w:rPr/>
        <w:t xml:space="preserve">Такому подарку обрадуется </w:t>
      </w:r>
      <w:r w:rsidR="2AC07474">
        <w:rPr/>
        <w:t>и просто человек, который мечтает преобразить свое жилище, добавить в него насыщенных красок и динамичных переливаний. Полоски получили свое название от светодиодов, встроенных на поверхность ленты. Заметьте: диодные приборы используются не только для придания аккуратного вида интерьеру, они также широко применяются в качестве:</w:t>
      </w:r>
    </w:p>
    <w:p w:rsidR="271AF72D" w:rsidP="2AC07474" w:rsidRDefault="271AF72D" w14:noSpellErr="1" w14:paraId="50D8CEEF" w14:textId="26894C2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2AC07474">
        <w:rPr/>
        <w:t>альтернативного освещения;</w:t>
      </w:r>
    </w:p>
    <w:p w:rsidR="271AF72D" w:rsidP="2AC07474" w:rsidRDefault="271AF72D" w14:paraId="0E4F9AD8" w14:noSpellErr="1" w14:textId="77ACF1C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2AC07474">
        <w:rPr/>
        <w:t>подсветки рекламных вывесок, билбордов, витрин;</w:t>
      </w:r>
    </w:p>
    <w:p w:rsidR="2AC07474" w:rsidP="2AC07474" w:rsidRDefault="2AC07474" w14:noSpellErr="1" w14:paraId="67CB52DD" w14:textId="7D33A38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2AC07474">
        <w:rPr/>
        <w:t>декора для автомобилей и бассейнов.</w:t>
      </w:r>
    </w:p>
    <w:p w:rsidR="2AC07474" w:rsidP="2AC07474" w:rsidRDefault="2AC07474" w14:noSpellErr="1" w14:paraId="1E15E0CC" w14:textId="1FFCBE17">
      <w:pPr>
        <w:pStyle w:val="Normal"/>
        <w:ind w:left="0"/>
      </w:pPr>
      <w:r w:rsidR="2AC07474">
        <w:rPr/>
        <w:t xml:space="preserve">Нередко сейчас увидишь машину со светящимся салоном и «горящими» колесами или магазин, украшенный светодиодными полосками. </w:t>
      </w:r>
    </w:p>
    <w:p w:rsidR="2AC07474" w:rsidP="2AC07474" w:rsidRDefault="2AC07474" w14:noSpellErr="1" w14:paraId="10E504B5" w14:textId="16F8A73C">
      <w:pPr>
        <w:pStyle w:val="Normal"/>
        <w:ind w:left="0"/>
      </w:pPr>
      <w:r w:rsidR="2AC07474">
        <w:rPr/>
        <w:t>Устройство представляет собой плоскую гнущуюся плату для монтажа, которая усыпана SMD светодиодами. Также на поверхности помещены небольшие резисторы, которые ограничивают</w:t>
      </w:r>
      <w:r w:rsidR="2AC07474">
        <w:rPr/>
        <w:t xml:space="preserve"> </w:t>
      </w:r>
      <w:r w:rsidR="2AC07474">
        <w:rPr/>
        <w:t>ток</w:t>
      </w:r>
      <w:r w:rsidR="2AC07474">
        <w:rPr/>
        <w:t>,</w:t>
      </w:r>
      <w:r w:rsidR="2AC07474">
        <w:rPr/>
        <w:t xml:space="preserve"> проходящий через полупроводник. Гибкие проводящие дорожки соединяют все компоненты, а питание к диодным полоскам подается с помощью специальных блоков питания — регуляторов или адаптеров. Они отвечают за преобразование стандартного переменного напряжения 220 Вольт из розетки в оптимальное для ленты — 12В, иногда 24 и даже 48.</w:t>
      </w:r>
    </w:p>
    <w:p w:rsidR="2AC07474" w:rsidP="2AC07474" w:rsidRDefault="2AC07474" w14:noSpellErr="1" w14:paraId="1F9C322C" w14:textId="1EF67C9D">
      <w:pPr>
        <w:pStyle w:val="Normal"/>
        <w:ind w:left="0"/>
      </w:pPr>
      <w:r w:rsidRPr="2AC07474" w:rsidR="2AC07474">
        <w:rPr>
          <w:rStyle w:val="Heading2Char"/>
        </w:rPr>
        <w:t>Как работает светодиодное освещение</w:t>
      </w:r>
    </w:p>
    <w:p w:rsidR="2AC07474" w:rsidP="2AC07474" w:rsidRDefault="2AC07474" w14:noSpellErr="1" w14:paraId="72C1D732" w14:textId="4D8D1AD3">
      <w:pPr>
        <w:pStyle w:val="Normal"/>
      </w:pPr>
      <w:r w:rsidRPr="2AC07474" w:rsidR="2AC07474">
        <w:rPr/>
        <w:t xml:space="preserve">Полупроводниковый элемент, с помощью которого излучается световой поток, состоит из 2 кристаллов. Если рассмотреть все на атомном уровне, в первом камне содержатся электроны, а во втором при имении микроскопа можно заметить отверстия. В том случае, когда при подключении этой конструкции полюса совпадают, то есть плюс идет к отверстиям, а минус стремится к электронам, через него пройдет ток. </w:t>
      </w:r>
    </w:p>
    <w:p w:rsidR="2AC07474" w:rsidP="2AC07474" w:rsidRDefault="2AC07474" w14:noSpellErr="1" w14:paraId="4A76DD26" w14:textId="3FF2703A">
      <w:pPr>
        <w:pStyle w:val="Normal"/>
      </w:pPr>
      <w:r>
        <w:drawing>
          <wp:inline wp14:editId="11A172A9" wp14:anchorId="0D4A892A">
            <wp:extent cx="3810000" cy="1714500"/>
            <wp:effectExtent l="0" t="0" r="0" b="0"/>
            <wp:docPr id="1758520659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78b0ee356fe1406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AC07474" w:rsidP="2AC07474" w:rsidRDefault="2AC07474" w14:noSpellErr="1" w14:paraId="0C1FA66D" w14:textId="421C123A">
      <w:pPr>
        <w:pStyle w:val="Normal"/>
      </w:pPr>
      <w:r w:rsidRPr="2AC07474" w:rsidR="2AC07474">
        <w:rPr/>
        <w:t xml:space="preserve">Свечение возможно только </w:t>
      </w:r>
      <w:r w:rsidRPr="2AC07474" w:rsidR="2AC07474">
        <w:rPr/>
        <w:t>когда</w:t>
      </w:r>
      <w:r w:rsidRPr="2AC07474" w:rsidR="2AC07474">
        <w:rPr/>
        <w:t xml:space="preserve"> полюса совпадают. Светодиод начнет мерцать, если его подключить к источнику тока. Кристаллы небольшого размера — в среднем 5 мм в диаметре. Если через эти камни провести ток, сила которого равна 15 амперам, они перегорят. Из-за этого полоски подключаются к блокам питания, которые принимают полное напряжение 220В и понижают его до необходимого уровня.</w:t>
      </w:r>
    </w:p>
    <w:p w:rsidR="2AC07474" w:rsidP="2AC07474" w:rsidRDefault="2AC07474" w14:noSpellErr="1" w14:paraId="78BBADE1" w14:textId="753D285F">
      <w:pPr>
        <w:pStyle w:val="Normal"/>
      </w:pPr>
      <w:r>
        <w:drawing>
          <wp:inline wp14:editId="226F136B" wp14:anchorId="2C61E43F">
            <wp:extent cx="2857500" cy="1181100"/>
            <wp:effectExtent l="0" t="0" r="0" b="0"/>
            <wp:docPr id="1973853430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c2a4a7773f774ea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AC07474" w:rsidP="2AC07474" w:rsidRDefault="2AC07474" w14:noSpellErr="1" w14:paraId="3B63592A" w14:textId="1E929E22">
      <w:pPr>
        <w:pStyle w:val="Normal"/>
      </w:pPr>
      <w:r w:rsidRPr="2AC07474" w:rsidR="2AC07474">
        <w:rPr/>
        <w:t xml:space="preserve">Каждый регулятор имеет диодный мост и RC-фильтр, который сглаживает нарушения напряжения. За счет этого фильтра можно определить уровень </w:t>
      </w:r>
      <w:r w:rsidRPr="2AC07474" w:rsidR="2AC07474">
        <w:rPr/>
        <w:t>работо</w:t>
      </w:r>
      <w:r w:rsidRPr="2AC07474" w:rsidR="2AC07474">
        <w:rPr/>
        <w:t>способности</w:t>
      </w:r>
      <w:r w:rsidRPr="2AC07474" w:rsidR="2AC07474">
        <w:rPr/>
        <w:t xml:space="preserve"> адаптера. </w:t>
      </w:r>
      <w:r w:rsidRPr="2AC07474" w:rsidR="2AC07474">
        <w:rPr/>
        <w:t xml:space="preserve">Микросхемы используются в дорогостоящих вариантах, RC-фильтры — в более дешевых. </w:t>
      </w:r>
    </w:p>
    <w:p w:rsidR="2AC07474" w:rsidP="2AC07474" w:rsidRDefault="2AC07474" w14:noSpellErr="1" w14:paraId="69BF9150" w14:textId="1CA1F967">
      <w:pPr>
        <w:pStyle w:val="Normal"/>
      </w:pPr>
      <w:r w:rsidRPr="2AC07474" w:rsidR="2AC07474">
        <w:rPr/>
        <w:t xml:space="preserve">Производители выпускают диодные устройства на 12 и 24 В. Напряжение регулятора должно соответствовать этим параметрам. </w:t>
      </w:r>
    </w:p>
    <w:p w:rsidR="2AC07474" w:rsidP="2AC07474" w:rsidRDefault="2AC07474" w14:noSpellErr="1" w14:paraId="5AFAD92D" w14:textId="4E689C93">
      <w:pPr>
        <w:pStyle w:val="Normal"/>
      </w:pPr>
      <w:r w:rsidRPr="2AC07474" w:rsidR="2AC07474">
        <w:rPr/>
        <w:t>Ниже приведена схема блока питания для лент. Стоит заметить, что она мало чем отличается от схемы для ламп, работающих на тех же светодиодах.</w:t>
      </w:r>
    </w:p>
    <w:p w:rsidR="2AC07474" w:rsidP="2AC07474" w:rsidRDefault="2AC07474" w14:noSpellErr="1" w14:paraId="0A5503F1" w14:textId="1A4F0575">
      <w:pPr>
        <w:pStyle w:val="Normal"/>
      </w:pPr>
      <w:r>
        <w:drawing>
          <wp:inline wp14:editId="364B0F3D" wp14:anchorId="0DC97151">
            <wp:extent cx="2857500" cy="1733550"/>
            <wp:effectExtent l="0" t="0" r="0" b="0"/>
            <wp:docPr id="1360088589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4ab30e60a1ad409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AC07474" w:rsidP="2AC07474" w:rsidRDefault="2AC07474" w14:noSpellErr="1" w14:paraId="562C0515" w14:textId="271113DD">
      <w:pPr>
        <w:pStyle w:val="Normal"/>
      </w:pPr>
      <w:r w:rsidRPr="2AC07474" w:rsidR="2AC07474">
        <w:rPr/>
        <w:t>Полоску можно представить как 3 комплекса светодиодов:</w:t>
      </w:r>
    </w:p>
    <w:p w:rsidR="2AC07474" w:rsidP="2AC07474" w:rsidRDefault="2AC07474" w14:noSpellErr="1" w14:paraId="0D38DDFF" w14:textId="29C01BFC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2AC07474" w:rsidR="2AC07474">
        <w:rPr/>
        <w:t>монохромный (одноцветный)</w:t>
      </w:r>
    </w:p>
    <w:p w:rsidR="2AC07474" w:rsidP="2AC07474" w:rsidRDefault="2AC07474" w14:noSpellErr="1" w14:paraId="661178A0" w14:textId="5B378355">
      <w:pPr>
        <w:pStyle w:val="Normal"/>
        <w:ind w:left="360" w:firstLine="360"/>
      </w:pPr>
      <w:r w:rsidRPr="2AC07474" w:rsidR="2AC07474">
        <w:rPr/>
        <w:t>Содержит один кристалл, из-за чего может светить только одним цветом.</w:t>
      </w:r>
    </w:p>
    <w:p w:rsidR="2AC07474" w:rsidP="2AC07474" w:rsidRDefault="2AC07474" w14:noSpellErr="1" w14:paraId="0AEBFA76" w14:textId="2894F2F0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2AC07474" w:rsidR="2AC07474">
        <w:rPr/>
        <w:t>RGB (трехцветный);</w:t>
      </w:r>
    </w:p>
    <w:p w:rsidR="2AC07474" w:rsidP="2AC07474" w:rsidRDefault="2AC07474" w14:noSpellErr="1" w14:paraId="12E4B845" w14:textId="6C4A4856">
      <w:pPr>
        <w:pStyle w:val="Normal"/>
        <w:ind w:left="360" w:firstLine="360"/>
      </w:pPr>
      <w:r w:rsidRPr="2AC07474" w:rsidR="2AC07474">
        <w:rPr/>
        <w:t>3 кристалла позволяют смешивать 3 цветовых спектра и получать новый оттенок.</w:t>
      </w:r>
    </w:p>
    <w:p w:rsidR="2AC07474" w:rsidP="2AC07474" w:rsidRDefault="2AC07474" w14:noSpellErr="1" w14:paraId="78EE1B74" w14:textId="612D4B40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2AC07474" w:rsidR="2AC07474">
        <w:rPr/>
        <w:t>RGBW (четырехцветный с добавлением белого).</w:t>
      </w:r>
    </w:p>
    <w:p w:rsidR="2AC07474" w:rsidP="2AC07474" w:rsidRDefault="2AC07474" w14:noSpellErr="1" w14:paraId="3403ED5E" w14:textId="5BBFE1BD">
      <w:pPr>
        <w:pStyle w:val="Normal"/>
        <w:ind w:left="360" w:firstLine="360"/>
      </w:pPr>
      <w:r w:rsidRPr="2AC07474" w:rsidR="2AC07474">
        <w:rPr/>
        <w:t>4 кристалла смешивают 3 цвета и еще один белый.</w:t>
      </w:r>
    </w:p>
    <w:p w:rsidR="2AC07474" w:rsidP="2AC07474" w:rsidRDefault="2AC07474" w14:paraId="7BB93294" w14:textId="40D21B57">
      <w:pPr>
        <w:pStyle w:val="Normal"/>
        <w:ind w:left="360" w:firstLine="0"/>
      </w:pPr>
      <w:r w:rsidRPr="2AC07474" w:rsidR="2AC07474">
        <w:rPr/>
        <w:t xml:space="preserve">Как уже было сказано, осветительные полоски делают своеобразный </w:t>
      </w:r>
      <w:proofErr w:type="spellStart"/>
      <w:r w:rsidRPr="2AC07474" w:rsidR="2AC07474">
        <w:rPr/>
        <w:t>микс</w:t>
      </w:r>
      <w:proofErr w:type="spellEnd"/>
      <w:r w:rsidRPr="2AC07474" w:rsidR="2AC07474">
        <w:rPr/>
        <w:t xml:space="preserve"> из 3 </w:t>
      </w:r>
      <w:r w:rsidRPr="2AC07474" w:rsidR="2AC07474">
        <w:rPr/>
        <w:t xml:space="preserve">или 4 </w:t>
      </w:r>
      <w:r w:rsidRPr="2AC07474" w:rsidR="2AC07474">
        <w:rPr/>
        <w:t>цветов и получают новые. Например, из смешивания зеленого и синего можно получить бирюзовый, из смеси красного и синего — фиолетовый и так далее.</w:t>
      </w:r>
    </w:p>
    <w:p w:rsidR="2AC07474" w:rsidP="2AC07474" w:rsidRDefault="2AC07474" w14:noSpellErr="1" w14:paraId="282415A2" w14:textId="6A3A98F7">
      <w:pPr>
        <w:pStyle w:val="Heading2"/>
      </w:pPr>
      <w:r w:rsidRPr="2AC07474" w:rsidR="2AC07474">
        <w:rPr/>
        <w:t>RGB лента</w:t>
      </w:r>
    </w:p>
    <w:p w:rsidR="2AC07474" w:rsidP="2AC07474" w:rsidRDefault="2AC07474" w14:noSpellErr="1" w14:paraId="2BC62383" w14:textId="1BB9B8CB">
      <w:pPr>
        <w:pStyle w:val="Normal"/>
      </w:pPr>
      <w:r w:rsidRPr="2AC07474" w:rsidR="2AC07474">
        <w:rPr/>
        <w:t>Это разноцветные устройства, по названию которых можно определить, какие цвета смешиваются:</w:t>
      </w:r>
    </w:p>
    <w:p w:rsidR="2AC07474" w:rsidP="2AC07474" w:rsidRDefault="2AC07474" w14:paraId="08874A6F" w14:textId="61D104DA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2AC07474" w:rsidR="2AC07474">
        <w:rPr/>
        <w:t xml:space="preserve">R – </w:t>
      </w:r>
      <w:proofErr w:type="spellStart"/>
      <w:r w:rsidRPr="2AC07474" w:rsidR="2AC07474">
        <w:rPr/>
        <w:t>red</w:t>
      </w:r>
      <w:proofErr w:type="spellEnd"/>
      <w:r w:rsidRPr="2AC07474" w:rsidR="2AC07474">
        <w:rPr/>
        <w:t xml:space="preserve"> - красный;</w:t>
      </w:r>
    </w:p>
    <w:p w:rsidR="2AC07474" w:rsidP="2AC07474" w:rsidRDefault="2AC07474" w14:paraId="7CBE5444" w14:textId="5480122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2AC07474" w:rsidR="2AC07474">
        <w:rPr/>
        <w:t>G –</w:t>
      </w:r>
      <w:r w:rsidRPr="2AC07474" w:rsidR="2AC07474">
        <w:rPr/>
        <w:t xml:space="preserve"> </w:t>
      </w:r>
      <w:proofErr w:type="spellStart"/>
      <w:r w:rsidRPr="2AC07474" w:rsidR="2AC07474">
        <w:rPr/>
        <w:t>green</w:t>
      </w:r>
      <w:proofErr w:type="spellEnd"/>
      <w:r w:rsidRPr="2AC07474" w:rsidR="2AC07474">
        <w:rPr/>
        <w:t xml:space="preserve"> - зеленый;</w:t>
      </w:r>
    </w:p>
    <w:p w:rsidR="2AC07474" w:rsidP="2AC07474" w:rsidRDefault="2AC07474" w14:paraId="2F45D278" w14:textId="4232AD2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2AC07474" w:rsidR="2AC07474">
        <w:rPr/>
        <w:t xml:space="preserve">B – </w:t>
      </w:r>
      <w:proofErr w:type="spellStart"/>
      <w:r w:rsidRPr="2AC07474" w:rsidR="2AC07474">
        <w:rPr/>
        <w:t>blue</w:t>
      </w:r>
      <w:proofErr w:type="spellEnd"/>
      <w:r w:rsidRPr="2AC07474" w:rsidR="2AC07474">
        <w:rPr/>
        <w:t xml:space="preserve"> - синий.</w:t>
      </w:r>
    </w:p>
    <w:p w:rsidR="2AC07474" w:rsidP="2AC07474" w:rsidRDefault="2AC07474" w14:noSpellErr="1" w14:paraId="17DA6BBD" w14:textId="3C4C3BE0">
      <w:pPr>
        <w:pStyle w:val="Normal"/>
        <w:ind w:left="0"/>
      </w:pPr>
      <w:r w:rsidRPr="2AC07474" w:rsidR="2AC07474">
        <w:rPr/>
        <w:t xml:space="preserve">Как хамелеон или осьминог, они переливаются оттенками и представляют новые цвета. По этому принципу работают и экраны телевизоров, и </w:t>
      </w:r>
      <w:r w:rsidRPr="2AC07474" w:rsidR="2AC07474">
        <w:rPr/>
        <w:t xml:space="preserve">компьютерные </w:t>
      </w:r>
      <w:r w:rsidRPr="2AC07474" w:rsidR="2AC07474">
        <w:rPr/>
        <w:t>мониторы, и дисплеи смартфонов. У RGB-прибора 4 вывода:</w:t>
      </w:r>
    </w:p>
    <w:p w:rsidR="2AC07474" w:rsidP="2AC07474" w:rsidRDefault="2AC07474" w14:noSpellErr="1" w14:paraId="4D97B481" w14:textId="0C2B9FAF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2AC07474" w:rsidR="2AC07474">
        <w:rPr/>
        <w:t>общий;</w:t>
      </w:r>
    </w:p>
    <w:p w:rsidR="2AC07474" w:rsidP="2AC07474" w:rsidRDefault="2AC07474" w14:noSpellErr="1" w14:paraId="017B7140" w14:textId="1D1D21EF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2AC07474" w:rsidR="2AC07474">
        <w:rPr/>
        <w:t>красный;</w:t>
      </w:r>
    </w:p>
    <w:p w:rsidR="2AC07474" w:rsidP="2AC07474" w:rsidRDefault="2AC07474" w14:noSpellErr="1" w14:paraId="215D5233" w14:textId="3AB54EA9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2AC07474" w:rsidR="2AC07474">
        <w:rPr/>
        <w:t>зеленый;</w:t>
      </w:r>
    </w:p>
    <w:p w:rsidR="2AC07474" w:rsidP="2AC07474" w:rsidRDefault="2AC07474" w14:noSpellErr="1" w14:paraId="5C8F5F5E" w14:textId="5B670D3B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2AC07474" w:rsidR="2AC07474">
        <w:rPr/>
        <w:t>синий.</w:t>
      </w:r>
    </w:p>
    <w:p w:rsidR="2AC07474" w:rsidP="2AC07474" w:rsidRDefault="2AC07474" w14:noSpellErr="1" w14:paraId="56AC0895" w14:textId="0C62FC0C">
      <w:pPr>
        <w:pStyle w:val="Normal"/>
        <w:ind w:left="0"/>
      </w:pPr>
      <w:r>
        <w:drawing>
          <wp:inline wp14:editId="124BFE39" wp14:anchorId="1635670B">
            <wp:extent cx="3409950" cy="1847850"/>
            <wp:effectExtent l="0" t="0" r="0" b="0"/>
            <wp:docPr id="2092135191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810f2b175928449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AC07474" w:rsidP="2AC07474" w:rsidRDefault="2AC07474" w14:noSpellErr="1" w14:paraId="0BF62F79" w14:textId="3A0CFF84">
      <w:pPr>
        <w:pStyle w:val="Normal"/>
        <w:ind w:left="0"/>
      </w:pPr>
      <w:r w:rsidR="2AC07474">
        <w:rPr/>
        <w:t xml:space="preserve">Для более удобного управления </w:t>
      </w:r>
      <w:r w:rsidR="2AC07474">
        <w:rPr/>
        <w:t>используется контроллер, с помощью которого можно регулировать яркость свечения, интенсивность, скорость переливания и другие параметры.</w:t>
      </w:r>
    </w:p>
    <w:p w:rsidR="2AC07474" w:rsidP="2AC07474" w:rsidRDefault="2AC07474" w14:noSpellErr="1" w14:paraId="39C572F6" w14:textId="2691B0C1">
      <w:pPr>
        <w:pStyle w:val="Normal"/>
        <w:ind w:left="0"/>
      </w:pPr>
      <w:r w:rsidR="2AC07474">
        <w:rPr/>
        <w:t xml:space="preserve">Есть 3 самые распространенные модели: </w:t>
      </w:r>
    </w:p>
    <w:p w:rsidR="2AC07474" w:rsidP="2AC07474" w:rsidRDefault="2AC07474" w14:noSpellErr="1" w14:paraId="16732C55" w14:textId="5A8C52BA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="2AC07474">
        <w:rPr/>
        <w:t>12В;</w:t>
      </w:r>
    </w:p>
    <w:p w:rsidR="2AC07474" w:rsidP="2AC07474" w:rsidRDefault="2AC07474" w14:noSpellErr="1" w14:paraId="2883B280" w14:textId="5CC5B545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="2AC07474">
        <w:rPr/>
        <w:t>24В;</w:t>
      </w:r>
    </w:p>
    <w:p w:rsidR="2AC07474" w:rsidP="2AC07474" w:rsidRDefault="2AC07474" w14:noSpellErr="1" w14:paraId="59EAF7D9" w14:textId="72B70B32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="2AC07474">
        <w:rPr/>
        <w:t>220В.</w:t>
      </w:r>
    </w:p>
    <w:p w:rsidR="2AC07474" w:rsidP="2AC07474" w:rsidRDefault="2AC07474" w14:paraId="65ABB6DD" w14:textId="41346538">
      <w:pPr>
        <w:pStyle w:val="Normal"/>
        <w:ind w:left="0"/>
      </w:pPr>
      <w:r w:rsidR="2AC07474">
        <w:rPr/>
        <w:t>Эти особенности нужно учитывать при покупке контроллера и стабилизирующего блока. Если для 24 В ленты приобрести адаптер на 12 В, осветительное устройство просто не запустится. Если 12</w:t>
      </w:r>
      <w:r w:rsidR="2AC07474">
        <w:rPr/>
        <w:t xml:space="preserve"> </w:t>
      </w:r>
      <w:proofErr w:type="spellStart"/>
      <w:r w:rsidR="2AC07474">
        <w:rPr/>
        <w:t>Вольтный</w:t>
      </w:r>
      <w:proofErr w:type="spellEnd"/>
      <w:r w:rsidR="2AC07474">
        <w:rPr/>
        <w:t xml:space="preserve"> прибор подключить к 24 В стабилизатору, полоска моментально перегорит.</w:t>
      </w:r>
    </w:p>
    <w:p w:rsidR="2AC07474" w:rsidP="2AC07474" w:rsidRDefault="2AC07474" w14:noSpellErr="1" w14:paraId="40FE9EAC" w14:textId="262CD51B">
      <w:pPr>
        <w:pStyle w:val="Heading2"/>
      </w:pPr>
      <w:r w:rsidRPr="2AC07474" w:rsidR="2AC07474">
        <w:rPr/>
        <w:t>Что нужно учесть при выборе RGB-ленты</w:t>
      </w:r>
    </w:p>
    <w:p w:rsidR="2AC07474" w:rsidP="2AC07474" w:rsidRDefault="2AC07474" w14:noSpellErr="1" w14:paraId="3222C2D8" w14:textId="749C8C27">
      <w:pPr>
        <w:pStyle w:val="Normal"/>
      </w:pPr>
      <w:r w:rsidRPr="2AC07474" w:rsidR="2AC07474">
        <w:rPr/>
        <w:t>Предприятия из Китая выпускают устройства в 5 метровых бобинах и для увеличения продаж пишут полное количество диодов всего прибора, а не каждого метра. Если н</w:t>
      </w:r>
      <w:r w:rsidRPr="2AC07474" w:rsidR="2AC07474">
        <w:rPr/>
        <w:t>а упаковке н</w:t>
      </w:r>
      <w:r w:rsidRPr="2AC07474" w:rsidR="2AC07474">
        <w:rPr/>
        <w:t>аписано 250 светодиодов, подсч</w:t>
      </w:r>
      <w:r w:rsidRPr="2AC07474" w:rsidR="2AC07474">
        <w:rPr/>
        <w:t>ет произведен по всей протяженности ленты. 1 метр не может вмещать столько диодов.</w:t>
      </w:r>
    </w:p>
    <w:p w:rsidR="2AC07474" w:rsidP="2AC07474" w:rsidRDefault="2AC07474" w14:noSpellErr="1" w14:paraId="07E30087" w14:textId="1C33953C">
      <w:pPr>
        <w:pStyle w:val="Normal"/>
      </w:pPr>
      <w:r w:rsidRPr="2AC07474" w:rsidR="2AC07474">
        <w:rPr/>
        <w:t>Чтобы выбрать действительно качественный товар, нужно акцентировать внимание на следующи</w:t>
      </w:r>
      <w:r w:rsidRPr="2AC07474" w:rsidR="2AC07474">
        <w:rPr/>
        <w:t>х</w:t>
      </w:r>
      <w:r w:rsidRPr="2AC07474" w:rsidR="2AC07474">
        <w:rPr/>
        <w:t xml:space="preserve"> детал</w:t>
      </w:r>
      <w:r w:rsidRPr="2AC07474" w:rsidR="2AC07474">
        <w:rPr/>
        <w:t>ях</w:t>
      </w:r>
      <w:r w:rsidRPr="2AC07474" w:rsidR="2AC07474">
        <w:rPr/>
        <w:t>:</w:t>
      </w:r>
    </w:p>
    <w:p w:rsidR="2AC07474" w:rsidP="2AC07474" w:rsidRDefault="2AC07474" w14:noSpellErr="1" w14:paraId="518D0EA7" w14:textId="440D045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2AC07474" w:rsidR="2AC07474">
        <w:rPr/>
        <w:t>Тип светодиодов, установленных на ленте;</w:t>
      </w:r>
    </w:p>
    <w:p w:rsidR="2AC07474" w:rsidP="2AC07474" w:rsidRDefault="2AC07474" w14:noSpellErr="1" w14:paraId="6CB442FD" w14:textId="04677B8A">
      <w:pPr>
        <w:pStyle w:val="Normal"/>
        <w:ind w:left="708" w:firstLine="0"/>
      </w:pPr>
      <w:r w:rsidRPr="2AC07474" w:rsidR="2AC07474">
        <w:rPr/>
        <w:t>От этого зависит яркость свечения и общая степень освещенности. Если не требуется насыщенное свечение, например, для подсветки рабочего места на кухне, можно специально подобрать более тусклые варианты. Однако чаще ценятся яркие светильники.</w:t>
      </w:r>
    </w:p>
    <w:p w:rsidR="2AC07474" w:rsidP="2AC07474" w:rsidRDefault="2AC07474" w14:noSpellErr="1" w14:paraId="259607D5" w14:textId="56EA10AC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2AC07474" w:rsidR="2AC07474">
        <w:rPr/>
        <w:t>Мощность;</w:t>
      </w:r>
    </w:p>
    <w:p w:rsidR="2AC07474" w:rsidP="2AC07474" w:rsidRDefault="2AC07474" w14:noSpellErr="1" w14:paraId="0F946606" w14:textId="249A59C3">
      <w:pPr>
        <w:pStyle w:val="Normal"/>
        <w:ind w:left="708" w:firstLine="0"/>
      </w:pPr>
      <w:r w:rsidRPr="2AC07474" w:rsidR="2AC07474">
        <w:rPr/>
        <w:t xml:space="preserve">Мощность, как уже было сказано, определяет параметры регулирующего блока. О том, как рассчитать </w:t>
      </w:r>
      <w:r w:rsidRPr="2AC07474" w:rsidR="2AC07474">
        <w:rPr/>
        <w:t>мощность, мы поговорим позже.</w:t>
      </w:r>
    </w:p>
    <w:p w:rsidR="2AC07474" w:rsidP="2AC07474" w:rsidRDefault="2AC07474" w14:noSpellErr="1" w14:paraId="34783400" w14:textId="062CE15E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2AC07474" w:rsidR="2AC07474">
        <w:rPr/>
        <w:t>Число диодов;</w:t>
      </w:r>
    </w:p>
    <w:p w:rsidR="2AC07474" w:rsidP="2AC07474" w:rsidRDefault="2AC07474" w14:noSpellErr="1" w14:paraId="01B77610" w14:textId="1AC00081">
      <w:pPr>
        <w:pStyle w:val="Normal"/>
        <w:ind w:left="360" w:firstLine="360"/>
      </w:pPr>
      <w:r w:rsidRPr="2AC07474" w:rsidR="2AC07474">
        <w:rPr/>
        <w:t>Чем больше светодиодов, тем интенсивнее свечение.</w:t>
      </w:r>
    </w:p>
    <w:p w:rsidR="2AC07474" w:rsidP="2AC07474" w:rsidRDefault="2AC07474" w14:noSpellErr="1" w14:paraId="48E547A6" w14:textId="0A098E05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2AC07474" w:rsidR="2AC07474">
        <w:rPr/>
        <w:t>Напряжение питания;</w:t>
      </w:r>
    </w:p>
    <w:p w:rsidR="2AC07474" w:rsidP="2AC07474" w:rsidRDefault="2AC07474" w14:noSpellErr="1" w14:paraId="2CDC6C4E" w14:textId="39B148FD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2AC07474" w:rsidR="2AC07474">
        <w:rPr/>
        <w:t>Уровень защищенности;</w:t>
      </w:r>
    </w:p>
    <w:p w:rsidR="2AC07474" w:rsidP="2AC07474" w:rsidRDefault="2AC07474" w14:noSpellErr="1" w14:paraId="7FA563F1" w14:textId="56A0B7BC">
      <w:pPr>
        <w:pStyle w:val="Normal"/>
        <w:ind w:left="708" w:firstLine="0"/>
      </w:pPr>
      <w:r w:rsidRPr="2AC07474" w:rsidR="2AC07474">
        <w:rPr/>
        <w:t>Не для каждого случая нужны влагозащитные герметичные аппараты, на чем можно сэкономить несколько сотен, а то и тысяч</w:t>
      </w:r>
      <w:r w:rsidRPr="2AC07474" w:rsidR="2AC07474">
        <w:rPr/>
        <w:t xml:space="preserve"> рублей</w:t>
      </w:r>
      <w:r w:rsidRPr="2AC07474" w:rsidR="2AC07474">
        <w:rPr/>
        <w:t>.</w:t>
      </w:r>
    </w:p>
    <w:p w:rsidR="2AC07474" w:rsidP="2AC07474" w:rsidRDefault="2AC07474" w14:noSpellErr="1" w14:paraId="67020940" w14:textId="1EF1F185">
      <w:pPr>
        <w:pStyle w:val="ListParagraph"/>
        <w:numPr>
          <w:ilvl w:val="0"/>
          <w:numId w:val="10"/>
        </w:numPr>
        <w:rPr>
          <w:sz w:val="22"/>
          <w:szCs w:val="22"/>
        </w:rPr>
      </w:pPr>
      <w:r w:rsidRPr="2AC07474" w:rsidR="2AC07474">
        <w:rPr/>
        <w:t>Методика установки.</w:t>
      </w:r>
    </w:p>
    <w:p w:rsidR="2AC07474" w:rsidP="2AC07474" w:rsidRDefault="2AC07474" w14:noSpellErr="1" w14:paraId="6E80BBD5" w14:textId="5F2838F3">
      <w:pPr>
        <w:pStyle w:val="Normal"/>
      </w:pPr>
      <w:r w:rsidRPr="2AC07474" w:rsidR="2AC07474">
        <w:rPr>
          <w:rStyle w:val="Heading2Char"/>
        </w:rPr>
        <w:t>Напряжение и мощность</w:t>
      </w:r>
    </w:p>
    <w:p w:rsidR="2AC07474" w:rsidP="2AC07474" w:rsidRDefault="2AC07474" w14:noSpellErr="1" w14:paraId="49B07E2C" w14:textId="407E4A41">
      <w:pPr>
        <w:pStyle w:val="Normal"/>
      </w:pPr>
      <w:r w:rsidRPr="2AC07474" w:rsidR="2AC07474">
        <w:rPr/>
        <w:t>Параметры каждой ленты можно узнать у производителя. На прилавках магазинов встречаются приборы с номиналом:</w:t>
      </w:r>
    </w:p>
    <w:p w:rsidR="2AC07474" w:rsidP="2AC07474" w:rsidRDefault="2AC07474" w14:noSpellErr="1" w14:paraId="3A58D382" w14:textId="37AA793F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2AC07474" w:rsidR="2AC07474">
        <w:rPr/>
        <w:t>+5В;</w:t>
      </w:r>
    </w:p>
    <w:p w:rsidR="2AC07474" w:rsidP="2AC07474" w:rsidRDefault="2AC07474" w14:noSpellErr="1" w14:paraId="406FF2F4" w14:textId="1F1B4BA0">
      <w:pPr>
        <w:pStyle w:val="Normal"/>
        <w:ind w:left="708" w:firstLine="0"/>
      </w:pPr>
      <w:r w:rsidRPr="2AC07474" w:rsidR="2AC07474">
        <w:rPr/>
        <w:t xml:space="preserve">Применимо для аппаратов, которые питаются от USB-порта компьютера или </w:t>
      </w:r>
      <w:r w:rsidRPr="2AC07474" w:rsidR="2AC07474">
        <w:rPr/>
        <w:t xml:space="preserve">в </w:t>
      </w:r>
      <w:r w:rsidRPr="2AC07474" w:rsidR="2AC07474">
        <w:rPr/>
        <w:t>аналогах</w:t>
      </w:r>
      <w:r w:rsidRPr="2AC07474" w:rsidR="2AC07474">
        <w:rPr/>
        <w:t xml:space="preserve">, использующихся для украшения обуви. </w:t>
      </w:r>
    </w:p>
    <w:p w:rsidR="2AC07474" w:rsidP="2AC07474" w:rsidRDefault="2AC07474" w14:noSpellErr="1" w14:paraId="73B52E5A" w14:textId="6E7687D2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2AC07474" w:rsidR="2AC07474">
        <w:rPr/>
        <w:t>+12В;</w:t>
      </w:r>
    </w:p>
    <w:p w:rsidR="2AC07474" w:rsidP="2AC07474" w:rsidRDefault="2AC07474" w14:noSpellErr="1" w14:paraId="2CC86793" w14:textId="36C8BE62">
      <w:pPr>
        <w:pStyle w:val="Normal"/>
        <w:ind w:left="360" w:firstLine="360"/>
      </w:pPr>
      <w:r w:rsidRPr="2AC07474" w:rsidR="2AC07474">
        <w:rPr/>
        <w:t>Самый популярный вариант для функционирования светодиодных лент.</w:t>
      </w:r>
    </w:p>
    <w:p w:rsidR="2AC07474" w:rsidP="2AC07474" w:rsidRDefault="2AC07474" w14:noSpellErr="1" w14:paraId="1FFC6578" w14:textId="37110EC3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2AC07474" w:rsidR="2AC07474">
        <w:rPr/>
        <w:t>+24В;</w:t>
      </w:r>
    </w:p>
    <w:p w:rsidR="2AC07474" w:rsidP="2AC07474" w:rsidRDefault="2AC07474" w14:noSpellErr="1" w14:paraId="3481E7B8" w14:textId="2A19B066">
      <w:pPr>
        <w:pStyle w:val="Normal"/>
        <w:ind w:left="360" w:firstLine="360"/>
      </w:pPr>
      <w:r w:rsidRPr="2AC07474" w:rsidR="2AC07474">
        <w:rPr/>
        <w:t xml:space="preserve">В основном используется для резервирования питания </w:t>
      </w:r>
      <w:r w:rsidRPr="2AC07474" w:rsidR="2AC07474">
        <w:rPr/>
        <w:t>при потере</w:t>
      </w:r>
      <w:r w:rsidRPr="2AC07474" w:rsidR="2AC07474">
        <w:rPr/>
        <w:t xml:space="preserve"> напряжения.</w:t>
      </w:r>
    </w:p>
    <w:p w:rsidR="2AC07474" w:rsidP="2AC07474" w:rsidRDefault="2AC07474" w14:noSpellErr="1" w14:paraId="28048707" w14:textId="6D192F60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2AC07474" w:rsidR="2AC07474">
        <w:rPr/>
        <w:t>+36В.</w:t>
      </w:r>
    </w:p>
    <w:p w:rsidR="2AC07474" w:rsidP="2AC07474" w:rsidRDefault="2AC07474" w14:noSpellErr="1" w14:paraId="04F6652B" w14:textId="4681E8D0">
      <w:pPr>
        <w:pStyle w:val="Normal"/>
        <w:ind w:left="708" w:firstLine="0"/>
      </w:pPr>
      <w:r w:rsidRPr="2AC07474" w:rsidR="2AC07474">
        <w:rPr/>
        <w:t>Применяются реже остальных. Причиной этому является нежелание производителей выпускать эти товары. Поэтому заменить сгоревший блок питания с такими параметрами будет непросто.</w:t>
      </w:r>
    </w:p>
    <w:p w:rsidR="2AC07474" w:rsidP="2AC07474" w:rsidRDefault="2AC07474" w14:noSpellErr="1" w14:paraId="59821BBD" w14:textId="6E20405E">
      <w:pPr>
        <w:pStyle w:val="Normal"/>
        <w:rPr>
          <w:rStyle w:val="Heading2Char"/>
        </w:rPr>
      </w:pPr>
      <w:r w:rsidRPr="2AC07474" w:rsidR="2AC07474">
        <w:rPr>
          <w:rStyle w:val="Heading2Char"/>
        </w:rPr>
        <w:t>Расчет светодиодов</w:t>
      </w:r>
    </w:p>
    <w:p w:rsidR="2AC07474" w:rsidP="2AC07474" w:rsidRDefault="2AC07474" w14:noSpellErr="1" w14:paraId="3193C70A" w14:textId="7EE13045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2AC07474" w:rsidR="2AC07474">
        <w:rPr/>
        <w:t xml:space="preserve">Электричество, нужное для работы диодной полоски, можно рассчитать, умножив число ампер на напряжение питания. Для этого используют мультиметр. </w:t>
      </w:r>
    </w:p>
    <w:p w:rsidR="2AC07474" w:rsidP="2AC07474" w:rsidRDefault="2AC07474" w14:noSpellErr="1" w14:paraId="6E8B023D" w14:textId="09B0A8F2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2AC07474" w:rsidR="2AC07474">
        <w:rPr/>
        <w:t xml:space="preserve">Рассчитать мощность можно также другим способом при условии, что вы знаете, сколько энергии потребляет светильник. Параметр электропотребления одного метра умножается на протяженность необходимого отрезка. </w:t>
      </w:r>
    </w:p>
    <w:p w:rsidR="2AC07474" w:rsidP="2AC07474" w:rsidRDefault="2AC07474" w14:noSpellErr="1" w14:paraId="56ABF172" w14:textId="4DAD7E84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2AC07474" w:rsidR="2AC07474">
        <w:rPr/>
        <w:t xml:space="preserve">Определить точную мощность можно по типу светодиодов, установленных на ленте. </w:t>
      </w:r>
    </w:p>
    <w:p w:rsidR="2AC07474" w:rsidP="2AC07474" w:rsidRDefault="2AC07474" w14:noSpellErr="1" w14:paraId="5F8D8930" w14:textId="12ADB3C8">
      <w:pPr>
        <w:pStyle w:val="Normal"/>
      </w:pPr>
      <w:r w:rsidRPr="2AC07474" w:rsidR="2AC07474">
        <w:rPr/>
        <w:t>Если к блоку питания будет подключаться несколько лент, то измеряется каждая лента по отдельности, а результаты суммируются. Чтобы стабилизатор проработал долго и бесперебойно, рекомендовано учесть запас в 30 процентов. В том случае, когда человек намерен расширять площадь свечения, лучше сразу приобрести БП с запасом в 50%.</w:t>
      </w:r>
    </w:p>
    <w:p w:rsidR="2AC07474" w:rsidP="2AC07474" w:rsidRDefault="2AC07474" w14:paraId="6D8DE0AA" w14:textId="68B2BEE2">
      <w:pPr>
        <w:pStyle w:val="Normal"/>
      </w:pPr>
      <w:r w:rsidRPr="2AC07474" w:rsidR="2AC07474">
        <w:rPr/>
        <w:t xml:space="preserve">Для того чтобы стало понятнее, приведем пример. Есть конструкция из пятиметровой ленты с 60 диодами на каждый метр, трехметровая полоска со 120 светодиодами на метр и 2 метра с 60 компонентами. В сумме общая мощность равняется 170Вт. Подойдет блок питания на 210-220 Вт с учетом запаса.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4F37C783"/>
  <w15:docId w15:val="{a6da4d87-567a-4f4a-82d1-dc0e47650412}"/>
  <w:rsids>
    <w:rsidRoot w:val="4F37C783"/>
    <w:rsid w:val="271AF72D"/>
    <w:rsid w:val="2AC07474"/>
    <w:rsid w:val="4F37C78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78b0ee356fe1406c" /><Relationship Type="http://schemas.openxmlformats.org/officeDocument/2006/relationships/image" Target="/media/image2.png" Id="Rc2a4a7773f774ea1" /><Relationship Type="http://schemas.openxmlformats.org/officeDocument/2006/relationships/image" Target="/media/image3.png" Id="R4ab30e60a1ad4099" /><Relationship Type="http://schemas.openxmlformats.org/officeDocument/2006/relationships/image" Target="/media/image4.png" Id="R810f2b1759284490" /><Relationship Type="http://schemas.openxmlformats.org/officeDocument/2006/relationships/numbering" Target="/word/numbering.xml" Id="R1824505292fc47d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2018-10-30T16:46:01.0018211Z</dcterms:created>
  <dcterms:modified xsi:type="dcterms:W3CDTF">2018-10-31T16:25:27.4572187Z</dcterms:modified>
  <dc:creator>Ggg Ggg</dc:creator>
  <lastModifiedBy>Ggg Ggg</lastModifiedBy>
</coreProperties>
</file>