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366" w:rsidRPr="00675630" w:rsidRDefault="00D15366" w:rsidP="00D1536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color w:val="000000"/>
          <w:spacing w:val="1"/>
          <w:sz w:val="28"/>
          <w:szCs w:val="20"/>
          <w:lang w:val="uk-UA" w:eastAsia="ru-RU"/>
        </w:rPr>
      </w:pPr>
      <w:r>
        <w:rPr>
          <w:rFonts w:ascii="Times New Roman" w:eastAsia="Times New Roman" w:hAnsi="Times New Roman" w:cs="Times New Roman"/>
          <w:color w:val="000000"/>
          <w:spacing w:val="1"/>
          <w:sz w:val="28"/>
          <w:szCs w:val="20"/>
          <w:lang w:val="uk-UA" w:eastAsia="ru-RU"/>
        </w:rPr>
        <w:t>-------------------------------------------------------------------------</w:t>
      </w:r>
    </w:p>
    <w:p w:rsidR="00D15366" w:rsidRPr="00675630" w:rsidRDefault="00D15366" w:rsidP="00D1536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color w:val="000000"/>
          <w:spacing w:val="1"/>
          <w:sz w:val="28"/>
          <w:szCs w:val="20"/>
          <w:lang w:val="uk-UA" w:eastAsia="ru-RU"/>
        </w:rPr>
      </w:pPr>
      <w:r>
        <w:rPr>
          <w:rFonts w:ascii="Times New Roman" w:eastAsia="Times New Roman" w:hAnsi="Times New Roman" w:cs="Times New Roman"/>
          <w:color w:val="000000"/>
          <w:spacing w:val="1"/>
          <w:sz w:val="28"/>
          <w:szCs w:val="20"/>
          <w:lang w:val="uk-UA" w:eastAsia="ru-RU"/>
        </w:rPr>
        <w:t>------------------------------------------------</w:t>
      </w:r>
    </w:p>
    <w:p w:rsidR="00D15366" w:rsidRPr="00675630" w:rsidRDefault="00D15366" w:rsidP="00D1536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color w:val="000000"/>
          <w:spacing w:val="1"/>
          <w:sz w:val="28"/>
          <w:szCs w:val="20"/>
          <w:lang w:val="uk-UA" w:eastAsia="ru-RU"/>
        </w:rPr>
      </w:pPr>
      <w:r>
        <w:rPr>
          <w:rFonts w:ascii="Times New Roman" w:eastAsia="Times New Roman" w:hAnsi="Times New Roman" w:cs="Times New Roman"/>
          <w:color w:val="000000"/>
          <w:spacing w:val="1"/>
          <w:sz w:val="28"/>
          <w:szCs w:val="20"/>
          <w:lang w:val="uk-UA" w:eastAsia="ru-RU"/>
        </w:rPr>
        <w:t>--------------------------------------------------------------------------------------</w:t>
      </w:r>
    </w:p>
    <w:p w:rsidR="00D15366" w:rsidRPr="00675630" w:rsidRDefault="00D15366" w:rsidP="00D15366">
      <w:pPr>
        <w:widowControl w:val="0"/>
        <w:tabs>
          <w:tab w:val="left" w:pos="0"/>
        </w:tabs>
        <w:autoSpaceDE w:val="0"/>
        <w:autoSpaceDN w:val="0"/>
        <w:adjustRightInd w:val="0"/>
        <w:spacing w:after="0" w:line="36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tabs>
          <w:tab w:val="left" w:pos="0"/>
        </w:tabs>
        <w:autoSpaceDE w:val="0"/>
        <w:autoSpaceDN w:val="0"/>
        <w:adjustRightInd w:val="0"/>
        <w:spacing w:after="0" w:line="360" w:lineRule="auto"/>
        <w:jc w:val="center"/>
        <w:rPr>
          <w:rFonts w:ascii="Times New Roman" w:eastAsia="Times New Roman" w:hAnsi="Times New Roman" w:cs="Times New Roman"/>
          <w:sz w:val="28"/>
          <w:szCs w:val="20"/>
          <w:lang w:eastAsia="ru-RU"/>
        </w:rPr>
      </w:pPr>
    </w:p>
    <w:p w:rsidR="00D15366" w:rsidRPr="00D15366" w:rsidRDefault="00D15366" w:rsidP="00D15366">
      <w:pPr>
        <w:spacing w:after="0" w:line="360" w:lineRule="auto"/>
        <w:jc w:val="center"/>
        <w:rPr>
          <w:rFonts w:ascii="Times New Roman" w:hAnsi="Times New Roman" w:cs="Times New Roman"/>
          <w:sz w:val="28"/>
          <w:lang w:val="uk-UA" w:eastAsia="ru-RU"/>
        </w:rPr>
      </w:pPr>
      <w:bookmarkStart w:id="0" w:name="_Toc100928453"/>
      <w:r w:rsidRPr="00D15366">
        <w:rPr>
          <w:rFonts w:ascii="Times New Roman" w:hAnsi="Times New Roman" w:cs="Times New Roman"/>
          <w:sz w:val="28"/>
          <w:lang w:val="uk-UA" w:eastAsia="ru-RU"/>
        </w:rPr>
        <w:t>КУРСОВА РОБОТА</w:t>
      </w:r>
      <w:bookmarkEnd w:id="0"/>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val="uk-UA" w:eastAsia="ru-RU"/>
        </w:rPr>
      </w:pPr>
      <w:proofErr w:type="gramStart"/>
      <w:r w:rsidRPr="00675630">
        <w:rPr>
          <w:rFonts w:ascii="Times New Roman" w:eastAsia="Times New Roman" w:hAnsi="Times New Roman" w:cs="Times New Roman"/>
          <w:sz w:val="28"/>
          <w:szCs w:val="20"/>
          <w:lang w:eastAsia="ru-RU"/>
        </w:rPr>
        <w:t>З</w:t>
      </w:r>
      <w:proofErr w:type="gramEnd"/>
      <w:r w:rsidRPr="00675630">
        <w:rPr>
          <w:rFonts w:ascii="Times New Roman" w:eastAsia="Times New Roman" w:hAnsi="Times New Roman" w:cs="Times New Roman"/>
          <w:sz w:val="28"/>
          <w:szCs w:val="20"/>
          <w:lang w:eastAsia="ru-RU"/>
        </w:rPr>
        <w:t xml:space="preserve"> ДИСЦИПЛІНИ </w:t>
      </w:r>
      <w:r w:rsidRPr="00675630">
        <w:rPr>
          <w:rFonts w:ascii="Times New Roman" w:eastAsia="Times New Roman" w:hAnsi="Times New Roman" w:cs="Times New Roman"/>
          <w:sz w:val="28"/>
          <w:szCs w:val="20"/>
          <w:lang w:val="uk-UA" w:eastAsia="ru-RU"/>
        </w:rPr>
        <w:t>«</w:t>
      </w:r>
      <w:r w:rsidRPr="00675630">
        <w:rPr>
          <w:rFonts w:ascii="Times New Roman" w:eastAsia="Times New Roman" w:hAnsi="Times New Roman" w:cs="Times New Roman"/>
          <w:sz w:val="28"/>
          <w:szCs w:val="28"/>
          <w:lang w:val="uk-UA" w:eastAsia="ru-RU"/>
        </w:rPr>
        <w:t>Технологія та організація туристичного обслуговування</w:t>
      </w:r>
      <w:r w:rsidRPr="00675630">
        <w:rPr>
          <w:rFonts w:ascii="Times New Roman" w:eastAsia="Times New Roman" w:hAnsi="Times New Roman" w:cs="Times New Roman"/>
          <w:sz w:val="28"/>
          <w:szCs w:val="20"/>
          <w:lang w:val="uk-UA" w:eastAsia="ru-RU"/>
        </w:rPr>
        <w:t>»</w:t>
      </w:r>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val="uk-UA" w:eastAsia="ru-RU"/>
        </w:rPr>
      </w:pPr>
      <w:r w:rsidRPr="00675630">
        <w:rPr>
          <w:rFonts w:ascii="Times New Roman" w:eastAsia="Times New Roman" w:hAnsi="Times New Roman" w:cs="Times New Roman"/>
          <w:sz w:val="28"/>
          <w:szCs w:val="20"/>
          <w:lang w:eastAsia="ru-RU"/>
        </w:rPr>
        <w:t>ТЕМА</w:t>
      </w:r>
      <w:r w:rsidRPr="00675630">
        <w:rPr>
          <w:rFonts w:ascii="Times New Roman" w:eastAsia="Times New Roman" w:hAnsi="Times New Roman" w:cs="Times New Roman"/>
          <w:sz w:val="28"/>
          <w:szCs w:val="20"/>
          <w:lang w:val="uk-UA" w:eastAsia="ru-RU"/>
        </w:rPr>
        <w:t xml:space="preserve"> «Особливості </w:t>
      </w:r>
      <w:proofErr w:type="gramStart"/>
      <w:r w:rsidRPr="00675630">
        <w:rPr>
          <w:rFonts w:ascii="Times New Roman" w:eastAsia="Times New Roman" w:hAnsi="Times New Roman" w:cs="Times New Roman"/>
          <w:sz w:val="28"/>
          <w:szCs w:val="20"/>
          <w:lang w:val="uk-UA" w:eastAsia="ru-RU"/>
        </w:rPr>
        <w:t>рел</w:t>
      </w:r>
      <w:proofErr w:type="gramEnd"/>
      <w:r w:rsidRPr="00675630">
        <w:rPr>
          <w:rFonts w:ascii="Times New Roman" w:eastAsia="Times New Roman" w:hAnsi="Times New Roman" w:cs="Times New Roman"/>
          <w:sz w:val="28"/>
          <w:szCs w:val="20"/>
          <w:lang w:val="uk-UA" w:eastAsia="ru-RU"/>
        </w:rPr>
        <w:t>ігійного туризму»</w:t>
      </w:r>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36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 xml:space="preserve">ПОЯСНЮВАЛЬНА ЗАПИСКА ДО КУРСОВОЇ РОБОТИ </w:t>
      </w:r>
    </w:p>
    <w:p w:rsidR="00D15366" w:rsidRPr="00675630" w:rsidRDefault="00D15366" w:rsidP="00D15366">
      <w:pPr>
        <w:widowControl w:val="0"/>
        <w:autoSpaceDE w:val="0"/>
        <w:autoSpaceDN w:val="0"/>
        <w:adjustRightInd w:val="0"/>
        <w:spacing w:after="0" w:line="360" w:lineRule="auto"/>
        <w:jc w:val="center"/>
        <w:rPr>
          <w:rFonts w:ascii="Times New Roman" w:eastAsia="Times New Roman" w:hAnsi="Times New Roman" w:cs="Times New Roman"/>
          <w:sz w:val="28"/>
          <w:szCs w:val="20"/>
          <w:lang w:eastAsia="ru-RU"/>
        </w:rPr>
      </w:pPr>
      <w:proofErr w:type="gramStart"/>
      <w:r w:rsidRPr="00675630">
        <w:rPr>
          <w:rFonts w:ascii="Times New Roman" w:eastAsia="Times New Roman" w:hAnsi="Times New Roman" w:cs="Times New Roman"/>
          <w:sz w:val="28"/>
          <w:szCs w:val="20"/>
          <w:lang w:eastAsia="ru-RU"/>
        </w:rPr>
        <w:t>(ШИФР КУРСОВОЇ РОБОТИ:</w:t>
      </w:r>
      <w:proofErr w:type="gramEnd"/>
    </w:p>
    <w:p w:rsidR="00D15366" w:rsidRPr="00675630" w:rsidRDefault="00D15366" w:rsidP="00D15366">
      <w:pPr>
        <w:widowControl w:val="0"/>
        <w:autoSpaceDE w:val="0"/>
        <w:autoSpaceDN w:val="0"/>
        <w:adjustRightInd w:val="0"/>
        <w:spacing w:after="0" w:line="36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w:t>
      </w:r>
    </w:p>
    <w:p w:rsidR="00D15366" w:rsidRPr="00675630"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0A3EF6" w:rsidRDefault="00D15366" w:rsidP="00D15366">
      <w:pPr>
        <w:widowControl w:val="0"/>
        <w:tabs>
          <w:tab w:val="left" w:pos="7938"/>
        </w:tabs>
        <w:autoSpaceDE w:val="0"/>
        <w:autoSpaceDN w:val="0"/>
        <w:adjustRightInd w:val="0"/>
        <w:spacing w:after="0" w:line="240" w:lineRule="auto"/>
        <w:jc w:val="center"/>
        <w:rPr>
          <w:rFonts w:ascii="Times New Roman" w:eastAsia="Times New Roman" w:hAnsi="Times New Roman" w:cs="Times New Roman"/>
          <w:sz w:val="28"/>
          <w:szCs w:val="20"/>
          <w:lang w:val="uk-UA" w:eastAsia="ru-RU"/>
        </w:rPr>
      </w:pPr>
      <w:r w:rsidRPr="0067563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РОБОТУ ВИКОНА</w:t>
      </w:r>
      <w:r>
        <w:rPr>
          <w:rFonts w:ascii="Times New Roman" w:eastAsia="Times New Roman" w:hAnsi="Times New Roman" w:cs="Times New Roman"/>
          <w:sz w:val="28"/>
          <w:szCs w:val="20"/>
          <w:lang w:val="uk-UA" w:eastAsia="ru-RU"/>
        </w:rPr>
        <w:t>ЛА</w:t>
      </w:r>
    </w:p>
    <w:p w:rsidR="00D15366" w:rsidRPr="00872A35"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СТУДЕНТ</w:t>
      </w:r>
      <w:r>
        <w:rPr>
          <w:rFonts w:ascii="Times New Roman" w:eastAsia="Times New Roman" w:hAnsi="Times New Roman" w:cs="Times New Roman"/>
          <w:sz w:val="28"/>
          <w:szCs w:val="20"/>
          <w:lang w:val="uk-UA" w:eastAsia="ru-RU"/>
        </w:rPr>
        <w:t>КА</w:t>
      </w:r>
      <w:r>
        <w:rPr>
          <w:rFonts w:ascii="Times New Roman" w:eastAsia="Times New Roman" w:hAnsi="Times New Roman" w:cs="Times New Roman"/>
          <w:sz w:val="28"/>
          <w:szCs w:val="20"/>
          <w:lang w:eastAsia="ru-RU"/>
        </w:rPr>
        <w:t xml:space="preserve"> ГР </w:t>
      </w:r>
      <w:r>
        <w:rPr>
          <w:rFonts w:ascii="Times New Roman" w:eastAsia="Times New Roman" w:hAnsi="Times New Roman" w:cs="Times New Roman"/>
          <w:sz w:val="28"/>
          <w:szCs w:val="20"/>
          <w:lang w:val="uk-UA" w:eastAsia="ru-RU"/>
        </w:rPr>
        <w:t>-------</w:t>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val="uk-UA" w:eastAsia="ru-RU"/>
        </w:rPr>
        <w:t>-----------------------</w:t>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___________________</w:t>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w:t>
      </w:r>
      <w:proofErr w:type="gramStart"/>
      <w:r w:rsidRPr="00675630">
        <w:rPr>
          <w:rFonts w:ascii="Times New Roman" w:eastAsia="Times New Roman" w:hAnsi="Times New Roman" w:cs="Times New Roman"/>
          <w:sz w:val="28"/>
          <w:szCs w:val="20"/>
          <w:lang w:eastAsia="ru-RU"/>
        </w:rPr>
        <w:t>п</w:t>
      </w:r>
      <w:proofErr w:type="gramEnd"/>
      <w:r w:rsidRPr="00675630">
        <w:rPr>
          <w:rFonts w:ascii="Times New Roman" w:eastAsia="Times New Roman" w:hAnsi="Times New Roman" w:cs="Times New Roman"/>
          <w:sz w:val="28"/>
          <w:szCs w:val="20"/>
          <w:lang w:eastAsia="ru-RU"/>
        </w:rPr>
        <w:t>ідпис)</w:t>
      </w:r>
      <w:r w:rsidRPr="00675630">
        <w:rPr>
          <w:rFonts w:ascii="Times New Roman" w:eastAsia="Times New Roman" w:hAnsi="Times New Roman" w:cs="Times New Roman"/>
          <w:sz w:val="28"/>
          <w:szCs w:val="20"/>
          <w:lang w:eastAsia="ru-RU"/>
        </w:rPr>
        <w:tab/>
      </w:r>
      <w:r w:rsidRPr="00675630">
        <w:rPr>
          <w:rFonts w:ascii="Times New Roman" w:eastAsia="Times New Roman" w:hAnsi="Times New Roman" w:cs="Times New Roman"/>
          <w:sz w:val="28"/>
          <w:szCs w:val="20"/>
          <w:lang w:eastAsia="ru-RU"/>
        </w:rPr>
        <w:tab/>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proofErr w:type="gramStart"/>
      <w:r w:rsidRPr="00675630">
        <w:rPr>
          <w:rFonts w:ascii="Times New Roman" w:eastAsia="Times New Roman" w:hAnsi="Times New Roman" w:cs="Times New Roman"/>
          <w:sz w:val="28"/>
          <w:szCs w:val="20"/>
          <w:lang w:eastAsia="ru-RU"/>
        </w:rPr>
        <w:t>РОБОТУ</w:t>
      </w:r>
      <w:proofErr w:type="gramEnd"/>
      <w:r w:rsidRPr="00675630">
        <w:rPr>
          <w:rFonts w:ascii="Times New Roman" w:eastAsia="Times New Roman" w:hAnsi="Times New Roman" w:cs="Times New Roman"/>
          <w:sz w:val="28"/>
          <w:szCs w:val="20"/>
          <w:lang w:eastAsia="ru-RU"/>
        </w:rPr>
        <w:t xml:space="preserve"> ПЕРЕВІРИВ</w:t>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w:t>
      </w:r>
      <w:proofErr w:type="gramStart"/>
      <w:r w:rsidRPr="00675630">
        <w:rPr>
          <w:rFonts w:ascii="Times New Roman" w:eastAsia="Times New Roman" w:hAnsi="Times New Roman" w:cs="Times New Roman"/>
          <w:sz w:val="28"/>
          <w:szCs w:val="20"/>
          <w:lang w:eastAsia="ru-RU"/>
        </w:rPr>
        <w:t>ПР</w:t>
      </w:r>
      <w:proofErr w:type="gramEnd"/>
      <w:r w:rsidRPr="00675630">
        <w:rPr>
          <w:rFonts w:ascii="Times New Roman" w:eastAsia="Times New Roman" w:hAnsi="Times New Roman" w:cs="Times New Roman"/>
          <w:sz w:val="28"/>
          <w:szCs w:val="20"/>
          <w:lang w:eastAsia="ru-RU"/>
        </w:rPr>
        <w:t>ІЗВИЩЕ)</w:t>
      </w:r>
      <w:r w:rsidRPr="00675630">
        <w:rPr>
          <w:rFonts w:ascii="Times New Roman" w:eastAsia="Times New Roman" w:hAnsi="Times New Roman" w:cs="Times New Roman"/>
          <w:sz w:val="28"/>
          <w:szCs w:val="20"/>
          <w:lang w:eastAsia="ru-RU"/>
        </w:rPr>
        <w:tab/>
      </w:r>
      <w:r w:rsidRPr="00675630">
        <w:rPr>
          <w:rFonts w:ascii="Times New Roman" w:eastAsia="Times New Roman" w:hAnsi="Times New Roman" w:cs="Times New Roman"/>
          <w:sz w:val="28"/>
          <w:szCs w:val="20"/>
          <w:lang w:eastAsia="ru-RU"/>
        </w:rPr>
        <w:tab/>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675630">
        <w:rPr>
          <w:rFonts w:ascii="Times New Roman" w:eastAsia="Times New Roman" w:hAnsi="Times New Roman" w:cs="Times New Roman"/>
          <w:sz w:val="28"/>
          <w:szCs w:val="20"/>
          <w:lang w:eastAsia="ru-RU"/>
        </w:rPr>
        <w:t>___________________</w:t>
      </w:r>
    </w:p>
    <w:p w:rsidR="00D15366" w:rsidRPr="00675630" w:rsidRDefault="00D15366" w:rsidP="00D15366">
      <w:pPr>
        <w:widowControl w:val="0"/>
        <w:autoSpaceDE w:val="0"/>
        <w:autoSpaceDN w:val="0"/>
        <w:adjustRightInd w:val="0"/>
        <w:spacing w:after="0" w:line="240" w:lineRule="auto"/>
        <w:jc w:val="right"/>
        <w:rPr>
          <w:rFonts w:ascii="Times New Roman" w:eastAsia="Times New Roman" w:hAnsi="Times New Roman" w:cs="Times New Roman"/>
          <w:sz w:val="28"/>
          <w:szCs w:val="20"/>
          <w:lang w:val="uk-UA" w:eastAsia="ru-RU"/>
        </w:rPr>
      </w:pPr>
      <w:r w:rsidRPr="00675630">
        <w:rPr>
          <w:rFonts w:ascii="Times New Roman" w:eastAsia="Times New Roman" w:hAnsi="Times New Roman" w:cs="Times New Roman"/>
          <w:sz w:val="28"/>
          <w:szCs w:val="20"/>
          <w:lang w:eastAsia="ru-RU"/>
        </w:rPr>
        <w:t>(</w:t>
      </w:r>
      <w:proofErr w:type="gramStart"/>
      <w:r w:rsidRPr="00675630">
        <w:rPr>
          <w:rFonts w:ascii="Times New Roman" w:eastAsia="Times New Roman" w:hAnsi="Times New Roman" w:cs="Times New Roman"/>
          <w:sz w:val="28"/>
          <w:szCs w:val="20"/>
          <w:lang w:eastAsia="ru-RU"/>
        </w:rPr>
        <w:t>п</w:t>
      </w:r>
      <w:proofErr w:type="gramEnd"/>
      <w:r w:rsidRPr="00675630">
        <w:rPr>
          <w:rFonts w:ascii="Times New Roman" w:eastAsia="Times New Roman" w:hAnsi="Times New Roman" w:cs="Times New Roman"/>
          <w:sz w:val="28"/>
          <w:szCs w:val="20"/>
          <w:lang w:eastAsia="ru-RU"/>
        </w:rPr>
        <w:t>ідпис</w:t>
      </w:r>
      <w:r w:rsidRPr="00675630">
        <w:rPr>
          <w:rFonts w:ascii="Times New Roman" w:eastAsia="Times New Roman" w:hAnsi="Times New Roman" w:cs="Times New Roman"/>
          <w:sz w:val="28"/>
          <w:szCs w:val="20"/>
          <w:lang w:val="uk-UA" w:eastAsia="ru-RU"/>
        </w:rPr>
        <w:t>)</w:t>
      </w:r>
    </w:p>
    <w:p w:rsidR="00D15366" w:rsidRPr="00675630"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D15366" w:rsidRPr="00675630" w:rsidRDefault="00D15366" w:rsidP="00D15366">
      <w:pPr>
        <w:widowControl w:val="0"/>
        <w:autoSpaceDE w:val="0"/>
        <w:autoSpaceDN w:val="0"/>
        <w:adjustRightInd w:val="0"/>
        <w:spacing w:after="0" w:line="240" w:lineRule="auto"/>
        <w:rPr>
          <w:rFonts w:ascii="Times New Roman" w:eastAsia="Times New Roman" w:hAnsi="Times New Roman" w:cs="Times New Roman"/>
          <w:sz w:val="28"/>
          <w:szCs w:val="20"/>
          <w:lang w:val="uk-UA" w:eastAsia="ru-RU"/>
        </w:rPr>
      </w:pPr>
    </w:p>
    <w:p w:rsidR="00D15366" w:rsidRPr="00872A35" w:rsidRDefault="00D15366" w:rsidP="00D15366">
      <w:pPr>
        <w:widowControl w:val="0"/>
        <w:autoSpaceDE w:val="0"/>
        <w:autoSpaceDN w:val="0"/>
        <w:adjustRightInd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w:t>
      </w:r>
    </w:p>
    <w:p w:rsidR="00956C00" w:rsidRDefault="00956C00">
      <w:pPr>
        <w:rPr>
          <w:lang w:val="uk-UA"/>
        </w:rPr>
      </w:pPr>
    </w:p>
    <w:sdt>
      <w:sdtPr>
        <w:id w:val="-75522458"/>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956C00" w:rsidRPr="00956C00" w:rsidRDefault="00956C00" w:rsidP="00956C00">
          <w:pPr>
            <w:pStyle w:val="a8"/>
            <w:spacing w:before="0" w:line="360" w:lineRule="auto"/>
            <w:jc w:val="center"/>
            <w:rPr>
              <w:rFonts w:ascii="Times New Roman" w:hAnsi="Times New Roman" w:cs="Times New Roman"/>
              <w:b w:val="0"/>
              <w:color w:val="auto"/>
              <w:lang w:val="uk-UA"/>
            </w:rPr>
          </w:pPr>
          <w:r w:rsidRPr="00956C00">
            <w:rPr>
              <w:rFonts w:ascii="Times New Roman" w:hAnsi="Times New Roman" w:cs="Times New Roman"/>
              <w:b w:val="0"/>
              <w:color w:val="auto"/>
              <w:lang w:val="uk-UA"/>
            </w:rPr>
            <w:t>ЗМІСТ</w:t>
          </w:r>
        </w:p>
        <w:p w:rsidR="00D15366" w:rsidRPr="00D15366" w:rsidRDefault="00956C00" w:rsidP="00D15366">
          <w:pPr>
            <w:pStyle w:val="11"/>
            <w:spacing w:after="0" w:line="360" w:lineRule="auto"/>
            <w:rPr>
              <w:rFonts w:ascii="Times New Roman" w:eastAsiaTheme="minorEastAsia" w:hAnsi="Times New Roman" w:cs="Times New Roman"/>
              <w:noProof/>
              <w:sz w:val="28"/>
              <w:szCs w:val="28"/>
              <w:lang w:eastAsia="ru-RU"/>
            </w:rPr>
          </w:pPr>
          <w:r w:rsidRPr="00D15366">
            <w:rPr>
              <w:rFonts w:ascii="Times New Roman" w:hAnsi="Times New Roman" w:cs="Times New Roman"/>
              <w:sz w:val="28"/>
              <w:szCs w:val="28"/>
            </w:rPr>
            <w:fldChar w:fldCharType="begin"/>
          </w:r>
          <w:r w:rsidRPr="00D15366">
            <w:rPr>
              <w:rFonts w:ascii="Times New Roman" w:hAnsi="Times New Roman" w:cs="Times New Roman"/>
              <w:sz w:val="28"/>
              <w:szCs w:val="28"/>
            </w:rPr>
            <w:instrText xml:space="preserve"> TOC \o "1-3" \h \z \u </w:instrText>
          </w:r>
          <w:r w:rsidRPr="00D15366">
            <w:rPr>
              <w:rFonts w:ascii="Times New Roman" w:hAnsi="Times New Roman" w:cs="Times New Roman"/>
              <w:sz w:val="28"/>
              <w:szCs w:val="28"/>
            </w:rPr>
            <w:fldChar w:fldCharType="separate"/>
          </w:r>
          <w:hyperlink w:anchor="_Toc100928454" w:history="1">
            <w:r w:rsidR="00D15366" w:rsidRPr="00D15366">
              <w:rPr>
                <w:rStyle w:val="a7"/>
                <w:rFonts w:ascii="Times New Roman" w:hAnsi="Times New Roman" w:cs="Times New Roman"/>
                <w:noProof/>
                <w:sz w:val="28"/>
                <w:szCs w:val="28"/>
                <w:lang w:val="uk-UA"/>
              </w:rPr>
              <w:t>ВСТУП</w:t>
            </w:r>
            <w:r w:rsidR="00D15366" w:rsidRPr="00D15366">
              <w:rPr>
                <w:rFonts w:ascii="Times New Roman" w:hAnsi="Times New Roman" w:cs="Times New Roman"/>
                <w:noProof/>
                <w:webHidden/>
                <w:sz w:val="28"/>
                <w:szCs w:val="28"/>
              </w:rPr>
              <w:tab/>
            </w:r>
            <w:r w:rsidR="00D15366" w:rsidRPr="00D15366">
              <w:rPr>
                <w:rFonts w:ascii="Times New Roman" w:hAnsi="Times New Roman" w:cs="Times New Roman"/>
                <w:noProof/>
                <w:webHidden/>
                <w:sz w:val="28"/>
                <w:szCs w:val="28"/>
              </w:rPr>
              <w:fldChar w:fldCharType="begin"/>
            </w:r>
            <w:r w:rsidR="00D15366" w:rsidRPr="00D15366">
              <w:rPr>
                <w:rFonts w:ascii="Times New Roman" w:hAnsi="Times New Roman" w:cs="Times New Roman"/>
                <w:noProof/>
                <w:webHidden/>
                <w:sz w:val="28"/>
                <w:szCs w:val="28"/>
              </w:rPr>
              <w:instrText xml:space="preserve"> PAGEREF _Toc100928454 \h </w:instrText>
            </w:r>
            <w:r w:rsidR="00D15366" w:rsidRPr="00D15366">
              <w:rPr>
                <w:rFonts w:ascii="Times New Roman" w:hAnsi="Times New Roman" w:cs="Times New Roman"/>
                <w:noProof/>
                <w:webHidden/>
                <w:sz w:val="28"/>
                <w:szCs w:val="28"/>
              </w:rPr>
            </w:r>
            <w:r w:rsidR="00D15366"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3</w:t>
            </w:r>
            <w:r w:rsidR="00D15366"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55" w:history="1">
            <w:r w:rsidRPr="00D15366">
              <w:rPr>
                <w:rStyle w:val="a7"/>
                <w:rFonts w:ascii="Times New Roman" w:hAnsi="Times New Roman" w:cs="Times New Roman"/>
                <w:noProof/>
                <w:sz w:val="28"/>
                <w:szCs w:val="28"/>
                <w:lang w:val="uk-UA"/>
              </w:rPr>
              <w:t xml:space="preserve">РОЗДІЛ </w:t>
            </w:r>
            <w:r w:rsidRPr="00D15366">
              <w:rPr>
                <w:rStyle w:val="a7"/>
                <w:rFonts w:ascii="Times New Roman" w:hAnsi="Times New Roman" w:cs="Times New Roman"/>
                <w:noProof/>
                <w:sz w:val="28"/>
                <w:szCs w:val="28"/>
                <w:lang w:val="en-US"/>
              </w:rPr>
              <w:t>I</w:t>
            </w:r>
            <w:r w:rsidRPr="00D15366">
              <w:rPr>
                <w:rStyle w:val="a7"/>
                <w:rFonts w:ascii="Times New Roman" w:hAnsi="Times New Roman" w:cs="Times New Roman"/>
                <w:noProof/>
                <w:sz w:val="28"/>
                <w:szCs w:val="28"/>
              </w:rPr>
              <w:t>.</w:t>
            </w:r>
            <w:r w:rsidRPr="00D15366">
              <w:rPr>
                <w:rStyle w:val="a7"/>
                <w:rFonts w:ascii="Times New Roman" w:hAnsi="Times New Roman" w:cs="Times New Roman"/>
                <w:noProof/>
                <w:sz w:val="28"/>
                <w:szCs w:val="28"/>
                <w:lang w:val="uk-UA"/>
              </w:rPr>
              <w:t xml:space="preserve"> ЗАГАЛЬНІ ВІДОМОСТІ ЩОДО РЕЛІГІЙНОГО ТУРИЗМУ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_Toc100928455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4</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2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00928456" w:history="1">
            <w:r w:rsidRPr="00D15366">
              <w:rPr>
                <w:rStyle w:val="a7"/>
                <w:rFonts w:ascii="Times New Roman" w:hAnsi="Times New Roman" w:cs="Times New Roman"/>
                <w:noProof/>
                <w:sz w:val="28"/>
                <w:szCs w:val="28"/>
                <w:lang w:val="uk-UA"/>
              </w:rPr>
              <w:t>1.1 Теоретична основа релігійного туризму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_Toc100928456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4</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2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00928457" w:history="1">
            <w:r w:rsidRPr="00D15366">
              <w:rPr>
                <w:rStyle w:val="a7"/>
                <w:rFonts w:ascii="Times New Roman" w:hAnsi="Times New Roman" w:cs="Times New Roman"/>
                <w:noProof/>
                <w:sz w:val="28"/>
                <w:szCs w:val="28"/>
                <w:lang w:val="uk-UA"/>
              </w:rPr>
              <w:t>1.2 Передумови виникнення релігійного туризму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_Toc100928457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7</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58" w:history="1">
            <w:r w:rsidRPr="00D15366">
              <w:rPr>
                <w:rStyle w:val="a7"/>
                <w:rFonts w:ascii="Times New Roman" w:hAnsi="Times New Roman" w:cs="Times New Roman"/>
                <w:noProof/>
                <w:sz w:val="28"/>
                <w:szCs w:val="28"/>
                <w:lang w:val="uk-UA"/>
              </w:rPr>
              <w:t xml:space="preserve">РОЗДІЛ </w:t>
            </w:r>
            <w:r w:rsidRPr="00D15366">
              <w:rPr>
                <w:rStyle w:val="a7"/>
                <w:rFonts w:ascii="Times New Roman" w:hAnsi="Times New Roman" w:cs="Times New Roman"/>
                <w:noProof/>
                <w:sz w:val="28"/>
                <w:szCs w:val="28"/>
                <w:lang w:val="en-US"/>
              </w:rPr>
              <w:t>II</w:t>
            </w:r>
            <w:r w:rsidRPr="00D15366">
              <w:rPr>
                <w:rStyle w:val="a7"/>
                <w:rFonts w:ascii="Times New Roman" w:hAnsi="Times New Roman" w:cs="Times New Roman"/>
                <w:noProof/>
                <w:sz w:val="28"/>
                <w:szCs w:val="28"/>
                <w:lang w:val="uk-UA"/>
              </w:rPr>
              <w:t>. ВИЗНАЧНІ МІСЦЯ РЕЛІГІЙНОГО ТУРИЗМУ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_Toc100928458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13</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2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00928459" w:history="1">
            <w:r w:rsidRPr="00D15366">
              <w:rPr>
                <w:rStyle w:val="a7"/>
                <w:rFonts w:ascii="Times New Roman" w:hAnsi="Times New Roman" w:cs="Times New Roman"/>
                <w:noProof/>
                <w:sz w:val="28"/>
                <w:szCs w:val="28"/>
                <w:lang w:val="uk-UA"/>
              </w:rPr>
              <w:t>2.1. Центри релігійного туризму в світі</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_Toc100928459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13</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2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00928460" w:history="1">
            <w:r w:rsidRPr="00D15366">
              <w:rPr>
                <w:rStyle w:val="a7"/>
                <w:rFonts w:ascii="Times New Roman" w:hAnsi="Times New Roman" w:cs="Times New Roman"/>
                <w:noProof/>
                <w:sz w:val="28"/>
                <w:szCs w:val="28"/>
                <w:lang w:val="uk-UA"/>
              </w:rPr>
              <w:t>2.2. Центри релігійного туризму в Україні</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_Toc100928460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21</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61" w:history="1">
            <w:r w:rsidRPr="00D15366">
              <w:rPr>
                <w:rStyle w:val="a7"/>
                <w:rFonts w:ascii="Times New Roman" w:hAnsi="Times New Roman" w:cs="Times New Roman"/>
                <w:noProof/>
                <w:sz w:val="28"/>
                <w:szCs w:val="28"/>
                <w:lang w:val="uk-UA"/>
              </w:rPr>
              <w:t xml:space="preserve">РОЗДІЛ </w:t>
            </w:r>
            <w:r w:rsidRPr="00D15366">
              <w:rPr>
                <w:rStyle w:val="a7"/>
                <w:rFonts w:ascii="Times New Roman" w:hAnsi="Times New Roman" w:cs="Times New Roman"/>
                <w:noProof/>
                <w:sz w:val="28"/>
                <w:szCs w:val="28"/>
                <w:lang w:val="en-US"/>
              </w:rPr>
              <w:t>III</w:t>
            </w:r>
            <w:r w:rsidRPr="00D15366">
              <w:rPr>
                <w:rStyle w:val="a7"/>
                <w:rFonts w:ascii="Times New Roman" w:hAnsi="Times New Roman" w:cs="Times New Roman"/>
                <w:noProof/>
                <w:sz w:val="28"/>
                <w:szCs w:val="28"/>
              </w:rPr>
              <w:t>.</w:t>
            </w:r>
            <w:r w:rsidRPr="00D15366">
              <w:rPr>
                <w:rStyle w:val="a7"/>
                <w:rFonts w:ascii="Times New Roman" w:hAnsi="Times New Roman" w:cs="Times New Roman"/>
                <w:noProof/>
                <w:sz w:val="28"/>
                <w:szCs w:val="28"/>
                <w:lang w:val="uk-UA"/>
              </w:rPr>
              <w:t xml:space="preserve"> ПРОБЛЕМИ ТА ПЕРСПЕКТИВИ РОЗВИТКУ РЕЛІГІЙНОГО ТУРИЗМУ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_Toc100928461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25</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62" w:history="1">
            <w:r w:rsidRPr="00D15366">
              <w:rPr>
                <w:rStyle w:val="a7"/>
                <w:rFonts w:ascii="Times New Roman" w:hAnsi="Times New Roman" w:cs="Times New Roman"/>
                <w:noProof/>
                <w:sz w:val="28"/>
                <w:szCs w:val="28"/>
                <w:lang w:val="uk-UA"/>
              </w:rPr>
              <w:t>ВИСНОВКИ</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_Toc100928462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30</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63" w:history="1">
            <w:r w:rsidRPr="00D15366">
              <w:rPr>
                <w:rStyle w:val="a7"/>
                <w:rFonts w:ascii="Times New Roman" w:hAnsi="Times New Roman" w:cs="Times New Roman"/>
                <w:noProof/>
                <w:sz w:val="28"/>
                <w:szCs w:val="28"/>
                <w:lang w:val="uk-UA"/>
              </w:rPr>
              <w:t>СПИСОК ВИКОРИСТАНИХ ДЖЕРЕЛ</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_Toc100928463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31</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11"/>
            <w:spacing w:after="0" w:line="360" w:lineRule="auto"/>
            <w:rPr>
              <w:rFonts w:ascii="Times New Roman" w:eastAsiaTheme="minorEastAsia" w:hAnsi="Times New Roman" w:cs="Times New Roman"/>
              <w:noProof/>
              <w:sz w:val="28"/>
              <w:szCs w:val="28"/>
              <w:lang w:eastAsia="ru-RU"/>
            </w:rPr>
          </w:pPr>
          <w:hyperlink w:anchor="_Toc100928464" w:history="1">
            <w:r w:rsidRPr="00D15366">
              <w:rPr>
                <w:rStyle w:val="a7"/>
                <w:rFonts w:ascii="Times New Roman" w:eastAsia="Calibri" w:hAnsi="Times New Roman" w:cs="Times New Roman"/>
                <w:noProof/>
                <w:sz w:val="28"/>
                <w:szCs w:val="28"/>
                <w:lang w:val="uk-UA"/>
              </w:rPr>
              <w:t>ДОДАТКИ</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_Toc100928464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33</w:t>
            </w:r>
            <w:r w:rsidRPr="00D15366">
              <w:rPr>
                <w:rFonts w:ascii="Times New Roman" w:hAnsi="Times New Roman" w:cs="Times New Roman"/>
                <w:noProof/>
                <w:webHidden/>
                <w:sz w:val="28"/>
                <w:szCs w:val="28"/>
              </w:rPr>
              <w:fldChar w:fldCharType="end"/>
            </w:r>
          </w:hyperlink>
        </w:p>
        <w:p w:rsidR="00D15366" w:rsidRPr="00D15366" w:rsidRDefault="00D15366" w:rsidP="00D15366">
          <w:pPr>
            <w:pStyle w:val="3"/>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00928465" w:history="1">
            <w:r w:rsidRPr="00D15366">
              <w:rPr>
                <w:rStyle w:val="a7"/>
                <w:rFonts w:ascii="Times New Roman" w:eastAsia="Times New Roman" w:hAnsi="Times New Roman" w:cs="Times New Roman"/>
                <w:noProof/>
                <w:sz w:val="28"/>
                <w:szCs w:val="28"/>
                <w:lang w:val="uk-UA" w:eastAsia="ru-RU"/>
              </w:rPr>
              <w:t>РЕЦЕНЗІЯ НА КУРСОВУ РОБОТУ</w:t>
            </w:r>
            <w:r w:rsidRPr="00D15366">
              <w:rPr>
                <w:rFonts w:ascii="Times New Roman" w:hAnsi="Times New Roman" w:cs="Times New Roman"/>
                <w:noProof/>
                <w:webHidden/>
                <w:sz w:val="28"/>
                <w:szCs w:val="28"/>
              </w:rPr>
              <w:tab/>
            </w:r>
            <w:r w:rsidRPr="00D15366">
              <w:rPr>
                <w:rFonts w:ascii="Times New Roman" w:hAnsi="Times New Roman" w:cs="Times New Roman"/>
                <w:noProof/>
                <w:webHidden/>
                <w:sz w:val="28"/>
                <w:szCs w:val="28"/>
              </w:rPr>
              <w:fldChar w:fldCharType="begin"/>
            </w:r>
            <w:r w:rsidRPr="00D15366">
              <w:rPr>
                <w:rFonts w:ascii="Times New Roman" w:hAnsi="Times New Roman" w:cs="Times New Roman"/>
                <w:noProof/>
                <w:webHidden/>
                <w:sz w:val="28"/>
                <w:szCs w:val="28"/>
              </w:rPr>
              <w:instrText xml:space="preserve"> PAGEREF _Toc100928465 \h </w:instrText>
            </w:r>
            <w:r w:rsidRPr="00D15366">
              <w:rPr>
                <w:rFonts w:ascii="Times New Roman" w:hAnsi="Times New Roman" w:cs="Times New Roman"/>
                <w:noProof/>
                <w:webHidden/>
                <w:sz w:val="28"/>
                <w:szCs w:val="28"/>
              </w:rPr>
            </w:r>
            <w:r w:rsidRPr="00D15366">
              <w:rPr>
                <w:rFonts w:ascii="Times New Roman" w:hAnsi="Times New Roman" w:cs="Times New Roman"/>
                <w:noProof/>
                <w:webHidden/>
                <w:sz w:val="28"/>
                <w:szCs w:val="28"/>
              </w:rPr>
              <w:fldChar w:fldCharType="separate"/>
            </w:r>
            <w:r w:rsidR="001D3004">
              <w:rPr>
                <w:rFonts w:ascii="Times New Roman" w:hAnsi="Times New Roman" w:cs="Times New Roman"/>
                <w:noProof/>
                <w:webHidden/>
                <w:sz w:val="28"/>
                <w:szCs w:val="28"/>
              </w:rPr>
              <w:t>45</w:t>
            </w:r>
            <w:r w:rsidRPr="00D15366">
              <w:rPr>
                <w:rFonts w:ascii="Times New Roman" w:hAnsi="Times New Roman" w:cs="Times New Roman"/>
                <w:noProof/>
                <w:webHidden/>
                <w:sz w:val="28"/>
                <w:szCs w:val="28"/>
              </w:rPr>
              <w:fldChar w:fldCharType="end"/>
            </w:r>
          </w:hyperlink>
        </w:p>
        <w:p w:rsidR="00956C00" w:rsidRDefault="00956C00" w:rsidP="00D15366">
          <w:pPr>
            <w:spacing w:after="0" w:line="360" w:lineRule="auto"/>
            <w:jc w:val="both"/>
          </w:pPr>
          <w:r w:rsidRPr="00D15366">
            <w:rPr>
              <w:rFonts w:ascii="Times New Roman" w:hAnsi="Times New Roman" w:cs="Times New Roman"/>
              <w:b/>
              <w:bCs/>
              <w:sz w:val="28"/>
              <w:szCs w:val="28"/>
            </w:rPr>
            <w:fldChar w:fldCharType="end"/>
          </w:r>
        </w:p>
      </w:sdtContent>
    </w:sdt>
    <w:p w:rsidR="00956C00" w:rsidRDefault="00956C00">
      <w:pPr>
        <w:rPr>
          <w:rFonts w:ascii="Times New Roman" w:eastAsiaTheme="majorEastAsia" w:hAnsi="Times New Roman" w:cstheme="majorBidi"/>
          <w:bCs/>
          <w:sz w:val="28"/>
          <w:szCs w:val="28"/>
          <w:lang w:val="uk-UA"/>
        </w:rPr>
      </w:pPr>
      <w:r>
        <w:rPr>
          <w:lang w:val="uk-UA"/>
        </w:rPr>
        <w:br w:type="page"/>
      </w:r>
      <w:bookmarkStart w:id="1" w:name="_GoBack"/>
      <w:bookmarkEnd w:id="1"/>
    </w:p>
    <w:p w:rsidR="004C6F1C" w:rsidRPr="002B1203" w:rsidRDefault="004C6F1C" w:rsidP="00956C00">
      <w:pPr>
        <w:pStyle w:val="1"/>
        <w:rPr>
          <w:lang w:val="uk-UA"/>
        </w:rPr>
      </w:pPr>
      <w:bookmarkStart w:id="2" w:name="_Toc100928454"/>
      <w:r w:rsidRPr="002B1203">
        <w:rPr>
          <w:lang w:val="uk-UA"/>
        </w:rPr>
        <w:lastRenderedPageBreak/>
        <w:t>ВСТУП</w:t>
      </w:r>
      <w:bookmarkEnd w:id="2"/>
    </w:p>
    <w:p w:rsidR="004C6F1C" w:rsidRPr="002B1203" w:rsidRDefault="004C6F1C" w:rsidP="009F5DA9">
      <w:pPr>
        <w:spacing w:after="0" w:line="360" w:lineRule="auto"/>
        <w:ind w:firstLine="709"/>
        <w:jc w:val="both"/>
        <w:rPr>
          <w:rFonts w:ascii="Times New Roman" w:hAnsi="Times New Roman" w:cs="Times New Roman"/>
          <w:sz w:val="28"/>
          <w:szCs w:val="28"/>
          <w:lang w:val="uk-UA"/>
        </w:rPr>
      </w:pPr>
      <w:r w:rsidRPr="002B1203">
        <w:rPr>
          <w:rFonts w:ascii="Times New Roman" w:hAnsi="Times New Roman" w:cs="Times New Roman"/>
          <w:sz w:val="28"/>
          <w:szCs w:val="28"/>
          <w:lang w:val="uk-UA"/>
        </w:rPr>
        <w:t xml:space="preserve">Я вирішила взяти саме цю тему для курсової роботи тому, що вважаю що релігійний туризм необґрунтовано недооцінений і потребує більш детального вивчення та розповсюдження. </w:t>
      </w:r>
    </w:p>
    <w:p w:rsidR="004C6F1C" w:rsidRPr="002B1203" w:rsidRDefault="004C6F1C" w:rsidP="009F5DA9">
      <w:pPr>
        <w:spacing w:after="0" w:line="360" w:lineRule="auto"/>
        <w:ind w:firstLine="709"/>
        <w:jc w:val="both"/>
        <w:rPr>
          <w:rFonts w:ascii="Times New Roman" w:hAnsi="Times New Roman" w:cs="Times New Roman"/>
          <w:sz w:val="28"/>
          <w:szCs w:val="28"/>
          <w:lang w:val="uk-UA"/>
        </w:rPr>
      </w:pPr>
      <w:r w:rsidRPr="002B1203">
        <w:rPr>
          <w:rFonts w:ascii="Times New Roman" w:hAnsi="Times New Roman" w:cs="Times New Roman"/>
          <w:sz w:val="28"/>
          <w:szCs w:val="28"/>
          <w:lang w:val="uk-UA"/>
        </w:rPr>
        <w:t>Релігійний туризм (паломництво) є одним з найстаріших видів туризму і являє собою переміщення людей до святих місць з метою відвідування храмів та монастирів у дні релігійних свят або для замолювання гріхів. Зародження паломництва пов‘язано з формуванням у світі основних релігійних течій. Паломництво, як і туризм взагалі, буває внутрішнім (в межах однієї країни) та міжнародним.</w:t>
      </w:r>
    </w:p>
    <w:p w:rsidR="004C6F1C" w:rsidRPr="002B1203" w:rsidRDefault="004C6F1C" w:rsidP="009F5DA9">
      <w:pPr>
        <w:spacing w:after="0" w:line="360" w:lineRule="auto"/>
        <w:ind w:firstLine="709"/>
        <w:jc w:val="both"/>
        <w:rPr>
          <w:rFonts w:ascii="Times New Roman" w:hAnsi="Times New Roman" w:cs="Times New Roman"/>
          <w:sz w:val="28"/>
          <w:szCs w:val="28"/>
        </w:rPr>
      </w:pPr>
      <w:r w:rsidRPr="002B1203">
        <w:rPr>
          <w:rFonts w:ascii="Times New Roman" w:hAnsi="Times New Roman" w:cs="Times New Roman"/>
          <w:sz w:val="28"/>
          <w:szCs w:val="28"/>
        </w:rPr>
        <w:t xml:space="preserve">Вплив </w:t>
      </w:r>
      <w:proofErr w:type="gramStart"/>
      <w:r w:rsidRPr="002B1203">
        <w:rPr>
          <w:rFonts w:ascii="Times New Roman" w:hAnsi="Times New Roman" w:cs="Times New Roman"/>
          <w:sz w:val="28"/>
          <w:szCs w:val="28"/>
        </w:rPr>
        <w:t>рел</w:t>
      </w:r>
      <w:proofErr w:type="gramEnd"/>
      <w:r w:rsidRPr="002B1203">
        <w:rPr>
          <w:rFonts w:ascii="Times New Roman" w:hAnsi="Times New Roman" w:cs="Times New Roman"/>
          <w:sz w:val="28"/>
          <w:szCs w:val="28"/>
        </w:rPr>
        <w:t xml:space="preserve">ігійного туризму на економіку деяких країн та районів світу, впершу чергу, на самі релігійні центри, надто великий. </w:t>
      </w:r>
      <w:proofErr w:type="gramStart"/>
      <w:r w:rsidRPr="002B1203">
        <w:rPr>
          <w:rFonts w:ascii="Times New Roman" w:hAnsi="Times New Roman" w:cs="Times New Roman"/>
          <w:sz w:val="28"/>
          <w:szCs w:val="28"/>
        </w:rPr>
        <w:t>Це пов</w:t>
      </w:r>
      <w:proofErr w:type="gramEnd"/>
      <w:r w:rsidRPr="002B1203">
        <w:rPr>
          <w:rFonts w:ascii="Times New Roman" w:hAnsi="Times New Roman" w:cs="Times New Roman"/>
          <w:sz w:val="28"/>
          <w:szCs w:val="28"/>
        </w:rPr>
        <w:t>‘язано з тим, щопаломники залишають в країні перебування істотну частку взятих у дорогу</w:t>
      </w:r>
      <w:r w:rsidRPr="002B1203">
        <w:rPr>
          <w:rFonts w:ascii="Times New Roman" w:hAnsi="Times New Roman" w:cs="Times New Roman"/>
          <w:sz w:val="28"/>
          <w:szCs w:val="28"/>
          <w:lang w:val="uk-UA"/>
        </w:rPr>
        <w:t xml:space="preserve"> </w:t>
      </w:r>
      <w:r w:rsidRPr="002B1203">
        <w:rPr>
          <w:rFonts w:ascii="Times New Roman" w:hAnsi="Times New Roman" w:cs="Times New Roman"/>
          <w:sz w:val="28"/>
          <w:szCs w:val="28"/>
        </w:rPr>
        <w:t xml:space="preserve">грошей. </w:t>
      </w:r>
      <w:proofErr w:type="gramStart"/>
      <w:r w:rsidRPr="002B1203">
        <w:rPr>
          <w:rFonts w:ascii="Times New Roman" w:hAnsi="Times New Roman" w:cs="Times New Roman"/>
          <w:sz w:val="28"/>
          <w:szCs w:val="28"/>
        </w:rPr>
        <w:t>Кр</w:t>
      </w:r>
      <w:proofErr w:type="gramEnd"/>
      <w:r w:rsidRPr="002B1203">
        <w:rPr>
          <w:rFonts w:ascii="Times New Roman" w:hAnsi="Times New Roman" w:cs="Times New Roman"/>
          <w:sz w:val="28"/>
          <w:szCs w:val="28"/>
        </w:rPr>
        <w:t xml:space="preserve">ім того, </w:t>
      </w:r>
      <w:r w:rsidRPr="002B1203">
        <w:rPr>
          <w:rFonts w:ascii="Times New Roman" w:hAnsi="Times New Roman" w:cs="Times New Roman"/>
          <w:sz w:val="28"/>
          <w:szCs w:val="28"/>
          <w:lang w:val="uk-UA"/>
        </w:rPr>
        <w:t xml:space="preserve"> </w:t>
      </w:r>
      <w:r w:rsidRPr="002B1203">
        <w:rPr>
          <w:rFonts w:ascii="Times New Roman" w:hAnsi="Times New Roman" w:cs="Times New Roman"/>
          <w:sz w:val="28"/>
          <w:szCs w:val="28"/>
        </w:rPr>
        <w:t>паломництво дає заробіток багатьом тисячам місцевих</w:t>
      </w:r>
      <w:r w:rsidRPr="002B1203">
        <w:rPr>
          <w:rFonts w:ascii="Times New Roman" w:hAnsi="Times New Roman" w:cs="Times New Roman"/>
          <w:sz w:val="28"/>
          <w:szCs w:val="28"/>
          <w:lang w:val="uk-UA"/>
        </w:rPr>
        <w:t xml:space="preserve"> </w:t>
      </w:r>
      <w:r w:rsidRPr="002B1203">
        <w:rPr>
          <w:rFonts w:ascii="Times New Roman" w:hAnsi="Times New Roman" w:cs="Times New Roman"/>
          <w:sz w:val="28"/>
          <w:szCs w:val="28"/>
        </w:rPr>
        <w:t>мешканців. [3]</w:t>
      </w:r>
    </w:p>
    <w:p w:rsidR="004C6F1C" w:rsidRPr="002B1203" w:rsidRDefault="004C6F1C" w:rsidP="009F5DA9">
      <w:pPr>
        <w:spacing w:after="0" w:line="360" w:lineRule="auto"/>
        <w:ind w:firstLine="709"/>
        <w:jc w:val="both"/>
        <w:rPr>
          <w:rFonts w:ascii="Times New Roman" w:hAnsi="Times New Roman" w:cs="Times New Roman"/>
          <w:sz w:val="28"/>
          <w:szCs w:val="28"/>
          <w:lang w:val="uk-UA"/>
        </w:rPr>
      </w:pPr>
      <w:r w:rsidRPr="002B1203">
        <w:rPr>
          <w:rFonts w:ascii="Times New Roman" w:hAnsi="Times New Roman" w:cs="Times New Roman"/>
          <w:sz w:val="28"/>
          <w:szCs w:val="28"/>
          <w:lang w:val="uk-UA"/>
        </w:rPr>
        <w:t>Актуальність теми</w:t>
      </w:r>
      <w:r w:rsidRPr="002B1203">
        <w:rPr>
          <w:rFonts w:ascii="Times New Roman" w:hAnsi="Times New Roman" w:cs="Times New Roman"/>
        </w:rPr>
        <w:t xml:space="preserve"> </w:t>
      </w:r>
      <w:r w:rsidRPr="002B1203">
        <w:rPr>
          <w:rFonts w:ascii="Times New Roman" w:hAnsi="Times New Roman" w:cs="Times New Roman"/>
          <w:sz w:val="28"/>
          <w:szCs w:val="28"/>
          <w:lang w:val="uk-UA"/>
        </w:rPr>
        <w:t xml:space="preserve">підтверджується активним розвитком цього виду туризму на світовому ринку. Але про деякі його форми багато хто просто щось чув, а деякі і не знають. В Україні останніми роками з’являються туристичні організації, які займаються саме паломницьким туризмом. Кожна країна має, що представити паломнику. </w:t>
      </w:r>
      <w:r w:rsidR="00D15366">
        <w:rPr>
          <w:rFonts w:ascii="Times New Roman" w:hAnsi="Times New Roman" w:cs="Times New Roman"/>
          <w:sz w:val="28"/>
          <w:szCs w:val="28"/>
          <w:lang w:val="uk-UA"/>
        </w:rPr>
        <w:t xml:space="preserve"> </w:t>
      </w:r>
      <w:r w:rsidRPr="002B1203">
        <w:rPr>
          <w:rFonts w:ascii="Times New Roman" w:hAnsi="Times New Roman" w:cs="Times New Roman"/>
          <w:sz w:val="28"/>
          <w:szCs w:val="28"/>
          <w:lang w:val="uk-UA"/>
        </w:rPr>
        <w:t>Основна мета даної роботи полягає в тому, щоб розглянути особливості організації та перспективи розвитку релігійного ту</w:t>
      </w:r>
      <w:r w:rsidR="00DC5D06">
        <w:rPr>
          <w:rFonts w:ascii="Times New Roman" w:hAnsi="Times New Roman" w:cs="Times New Roman"/>
          <w:sz w:val="28"/>
          <w:szCs w:val="28"/>
          <w:lang w:val="uk-UA"/>
        </w:rPr>
        <w:t>ризму (основних його різновидів</w:t>
      </w:r>
      <w:r w:rsidRPr="002B1203">
        <w:rPr>
          <w:rFonts w:ascii="Times New Roman" w:hAnsi="Times New Roman" w:cs="Times New Roman"/>
          <w:sz w:val="28"/>
          <w:szCs w:val="28"/>
          <w:lang w:val="uk-UA"/>
        </w:rPr>
        <w:t xml:space="preserve">). </w:t>
      </w:r>
      <w:r w:rsidR="00D15366">
        <w:rPr>
          <w:rFonts w:ascii="Times New Roman" w:hAnsi="Times New Roman" w:cs="Times New Roman"/>
          <w:sz w:val="28"/>
          <w:szCs w:val="28"/>
          <w:lang w:val="uk-UA"/>
        </w:rPr>
        <w:t xml:space="preserve"> </w:t>
      </w:r>
      <w:r w:rsidRPr="002B1203">
        <w:rPr>
          <w:rFonts w:ascii="Times New Roman" w:hAnsi="Times New Roman" w:cs="Times New Roman"/>
          <w:sz w:val="28"/>
          <w:szCs w:val="28"/>
          <w:lang w:val="uk-UA"/>
        </w:rPr>
        <w:t>Завдання цієї роботи являється вивчення особливостей релігійного туризму. Для досягнення цілі потрібно вирішити дві основні задачі: по–перше, вивчити історію розвитку релігійного туризму і, по–друге, проаналізувати сучасний стан його.</w:t>
      </w:r>
    </w:p>
    <w:p w:rsidR="00956C00" w:rsidRDefault="004C6F1C" w:rsidP="00D15366">
      <w:pPr>
        <w:spacing w:after="0" w:line="360" w:lineRule="auto"/>
        <w:ind w:firstLine="709"/>
        <w:jc w:val="both"/>
        <w:rPr>
          <w:lang w:val="uk-UA"/>
        </w:rPr>
      </w:pPr>
      <w:r w:rsidRPr="002B1203">
        <w:rPr>
          <w:rFonts w:ascii="Times New Roman" w:hAnsi="Times New Roman" w:cs="Times New Roman"/>
          <w:sz w:val="28"/>
          <w:szCs w:val="28"/>
          <w:lang w:val="uk-UA"/>
        </w:rPr>
        <w:t>Об’єкт курсової роботи – інтенсивність розвитку та поширення релігійного туризму в Україні та світі.</w:t>
      </w:r>
      <w:r w:rsidR="00032B25">
        <w:rPr>
          <w:rFonts w:ascii="Times New Roman" w:hAnsi="Times New Roman" w:cs="Times New Roman"/>
          <w:sz w:val="28"/>
          <w:szCs w:val="28"/>
          <w:lang w:val="uk-UA"/>
        </w:rPr>
        <w:t xml:space="preserve"> </w:t>
      </w:r>
      <w:r w:rsidRPr="002B1203">
        <w:rPr>
          <w:rFonts w:ascii="Times New Roman" w:hAnsi="Times New Roman" w:cs="Times New Roman"/>
          <w:sz w:val="28"/>
          <w:szCs w:val="28"/>
          <w:lang w:val="uk-UA"/>
        </w:rPr>
        <w:t>Предмет роботи – проблеми та перспективи розвитку релігійного туризму в Україні та світі.</w:t>
      </w:r>
      <w:r w:rsidR="00032B25">
        <w:rPr>
          <w:rFonts w:ascii="Times New Roman" w:hAnsi="Times New Roman" w:cs="Times New Roman"/>
          <w:sz w:val="28"/>
          <w:szCs w:val="28"/>
          <w:lang w:val="uk-UA"/>
        </w:rPr>
        <w:t xml:space="preserve"> </w:t>
      </w:r>
      <w:r w:rsidRPr="002B1203">
        <w:rPr>
          <w:rFonts w:ascii="Times New Roman" w:hAnsi="Times New Roman" w:cs="Times New Roman"/>
          <w:sz w:val="28"/>
          <w:szCs w:val="28"/>
          <w:lang w:val="uk-UA"/>
        </w:rPr>
        <w:t>Ця робота складається із: вступу, трьох розділів, висновку,</w:t>
      </w:r>
      <w:r w:rsidR="002B1203">
        <w:rPr>
          <w:rFonts w:ascii="Times New Roman" w:hAnsi="Times New Roman" w:cs="Times New Roman"/>
          <w:sz w:val="28"/>
          <w:szCs w:val="28"/>
          <w:lang w:val="uk-UA"/>
        </w:rPr>
        <w:t xml:space="preserve"> списку використаної літератури та додатків.</w:t>
      </w:r>
      <w:r w:rsidR="00956C00">
        <w:rPr>
          <w:lang w:val="uk-UA"/>
        </w:rPr>
        <w:br w:type="page"/>
      </w:r>
    </w:p>
    <w:p w:rsidR="006A326A" w:rsidRDefault="00956C00" w:rsidP="00956C00">
      <w:pPr>
        <w:pStyle w:val="1"/>
        <w:rPr>
          <w:lang w:val="uk-UA"/>
        </w:rPr>
      </w:pPr>
      <w:bookmarkStart w:id="3" w:name="_Toc100928455"/>
      <w:r>
        <w:rPr>
          <w:lang w:val="uk-UA"/>
        </w:rPr>
        <w:lastRenderedPageBreak/>
        <w:t xml:space="preserve">РОЗДІЛ </w:t>
      </w:r>
      <w:r w:rsidR="008C4929">
        <w:rPr>
          <w:lang w:val="en-US"/>
        </w:rPr>
        <w:t>I</w:t>
      </w:r>
      <w:r w:rsidR="008C4929" w:rsidRPr="008C4929">
        <w:t>.</w:t>
      </w:r>
      <w:r w:rsidR="00E568BA">
        <w:rPr>
          <w:lang w:val="uk-UA"/>
        </w:rPr>
        <w:t xml:space="preserve"> ЗАГАЛЬНІ ВІДОМОСТІ</w:t>
      </w:r>
      <w:r w:rsidR="0079359E">
        <w:rPr>
          <w:lang w:val="uk-UA"/>
        </w:rPr>
        <w:t xml:space="preserve"> ЩОДО РЕЛІГІЙНОГО ТУРИЗМУ</w:t>
      </w:r>
      <w:bookmarkEnd w:id="3"/>
    </w:p>
    <w:p w:rsidR="0079359E" w:rsidRPr="0079359E" w:rsidRDefault="0079359E" w:rsidP="00956C00">
      <w:pPr>
        <w:pStyle w:val="2"/>
        <w:rPr>
          <w:lang w:val="uk-UA"/>
        </w:rPr>
      </w:pPr>
      <w:bookmarkStart w:id="4" w:name="_Toc100928456"/>
      <w:r>
        <w:rPr>
          <w:lang w:val="uk-UA"/>
        </w:rPr>
        <w:t xml:space="preserve">1.1 </w:t>
      </w:r>
      <w:r w:rsidR="00C851B1" w:rsidRPr="00C851B1">
        <w:rPr>
          <w:lang w:val="uk-UA"/>
        </w:rPr>
        <w:t>Теоретична основа релігійного туризму</w:t>
      </w:r>
      <w:bookmarkEnd w:id="4"/>
    </w:p>
    <w:p w:rsidR="008C4929" w:rsidRPr="00A623B5" w:rsidRDefault="008C4929" w:rsidP="009F5DA9">
      <w:pPr>
        <w:spacing w:after="0" w:line="360" w:lineRule="auto"/>
        <w:ind w:firstLine="709"/>
        <w:jc w:val="both"/>
        <w:rPr>
          <w:rFonts w:ascii="Times New Roman" w:hAnsi="Times New Roman" w:cs="Times New Roman"/>
          <w:color w:val="FF0000"/>
          <w:sz w:val="28"/>
          <w:szCs w:val="28"/>
        </w:rPr>
      </w:pPr>
      <w:r w:rsidRPr="00A61DFE">
        <w:rPr>
          <w:rFonts w:ascii="Times New Roman" w:hAnsi="Times New Roman" w:cs="Times New Roman"/>
          <w:sz w:val="28"/>
          <w:szCs w:val="28"/>
        </w:rPr>
        <w:t xml:space="preserve">Сучасна </w:t>
      </w:r>
      <w:proofErr w:type="gramStart"/>
      <w:r w:rsidRPr="00A61DFE">
        <w:rPr>
          <w:rFonts w:ascii="Times New Roman" w:hAnsi="Times New Roman" w:cs="Times New Roman"/>
          <w:sz w:val="28"/>
          <w:szCs w:val="28"/>
        </w:rPr>
        <w:t>св</w:t>
      </w:r>
      <w:proofErr w:type="gramEnd"/>
      <w:r w:rsidRPr="00A61DFE">
        <w:rPr>
          <w:rFonts w:ascii="Times New Roman" w:hAnsi="Times New Roman" w:cs="Times New Roman"/>
          <w:sz w:val="28"/>
          <w:szCs w:val="28"/>
        </w:rPr>
        <w:t>ітова спільнота дуже серйозно ставиться до і</w:t>
      </w:r>
      <w:r>
        <w:rPr>
          <w:rFonts w:ascii="Times New Roman" w:hAnsi="Times New Roman" w:cs="Times New Roman"/>
          <w:sz w:val="28"/>
          <w:szCs w:val="28"/>
        </w:rPr>
        <w:t xml:space="preserve">ндустрії відпочинку і туризму. </w:t>
      </w:r>
      <w:r w:rsidRPr="00A61DFE">
        <w:rPr>
          <w:rFonts w:ascii="Times New Roman" w:hAnsi="Times New Roman" w:cs="Times New Roman"/>
          <w:sz w:val="28"/>
          <w:szCs w:val="28"/>
        </w:rPr>
        <w:t xml:space="preserve">Сьогодні вже нікого не треба переконувати, що в сучасному </w:t>
      </w:r>
      <w:proofErr w:type="gramStart"/>
      <w:r w:rsidRPr="00A61DFE">
        <w:rPr>
          <w:rFonts w:ascii="Times New Roman" w:hAnsi="Times New Roman" w:cs="Times New Roman"/>
          <w:sz w:val="28"/>
          <w:szCs w:val="28"/>
        </w:rPr>
        <w:t>св</w:t>
      </w:r>
      <w:proofErr w:type="gramEnd"/>
      <w:r w:rsidRPr="00A61DFE">
        <w:rPr>
          <w:rFonts w:ascii="Times New Roman" w:hAnsi="Times New Roman" w:cs="Times New Roman"/>
          <w:sz w:val="28"/>
          <w:szCs w:val="28"/>
        </w:rPr>
        <w:t xml:space="preserve">іті туризм належить до найпотужніших і найдинамічніших галузей економіки та регіонального розвитку. Це стосується не тільки країн, де туризм становить основу господарської діяльності, а й найбільш розвинених індустріальних держав </w:t>
      </w:r>
      <w:proofErr w:type="gramStart"/>
      <w:r w:rsidRPr="00A61DFE">
        <w:rPr>
          <w:rFonts w:ascii="Times New Roman" w:hAnsi="Times New Roman" w:cs="Times New Roman"/>
          <w:sz w:val="28"/>
          <w:szCs w:val="28"/>
        </w:rPr>
        <w:t>св</w:t>
      </w:r>
      <w:proofErr w:type="gramEnd"/>
      <w:r w:rsidRPr="00A61DFE">
        <w:rPr>
          <w:rFonts w:ascii="Times New Roman" w:hAnsi="Times New Roman" w:cs="Times New Roman"/>
          <w:sz w:val="28"/>
          <w:szCs w:val="28"/>
        </w:rPr>
        <w:t>іту - США, Великої Британії, Франції, Італії, Іспанії. Мексики, Китаю.</w:t>
      </w:r>
      <w:r w:rsidR="00DC5D06">
        <w:rPr>
          <w:rFonts w:ascii="Times New Roman" w:hAnsi="Times New Roman" w:cs="Times New Roman"/>
          <w:sz w:val="28"/>
          <w:szCs w:val="28"/>
        </w:rPr>
        <w:t xml:space="preserve"> </w:t>
      </w:r>
      <w:r w:rsidRPr="00A61DFE">
        <w:rPr>
          <w:rFonts w:ascii="Times New Roman" w:hAnsi="Times New Roman" w:cs="Times New Roman"/>
          <w:sz w:val="28"/>
          <w:szCs w:val="28"/>
        </w:rPr>
        <w:t>У XXI столі</w:t>
      </w:r>
      <w:proofErr w:type="gramStart"/>
      <w:r w:rsidRPr="00A61DFE">
        <w:rPr>
          <w:rFonts w:ascii="Times New Roman" w:hAnsi="Times New Roman" w:cs="Times New Roman"/>
          <w:sz w:val="28"/>
          <w:szCs w:val="28"/>
        </w:rPr>
        <w:t>тт</w:t>
      </w:r>
      <w:proofErr w:type="gramEnd"/>
      <w:r w:rsidRPr="00A61DFE">
        <w:rPr>
          <w:rFonts w:ascii="Times New Roman" w:hAnsi="Times New Roman" w:cs="Times New Roman"/>
          <w:sz w:val="28"/>
          <w:szCs w:val="28"/>
        </w:rPr>
        <w:t xml:space="preserve">і відбулася справжня туристична революція, завдяки зростанню купівельної спроможності населення, збільшенню вільного часу у людей, успішному розв'язанню транспортних проблем. Усе це сприяло тому, що туристична сфера забезпечує не лише вагомий відсоток </w:t>
      </w:r>
      <w:proofErr w:type="gramStart"/>
      <w:r w:rsidRPr="00A61DFE">
        <w:rPr>
          <w:rFonts w:ascii="Times New Roman" w:hAnsi="Times New Roman" w:cs="Times New Roman"/>
          <w:sz w:val="28"/>
          <w:szCs w:val="28"/>
        </w:rPr>
        <w:t>св</w:t>
      </w:r>
      <w:proofErr w:type="gramEnd"/>
      <w:r w:rsidRPr="00A61DFE">
        <w:rPr>
          <w:rFonts w:ascii="Times New Roman" w:hAnsi="Times New Roman" w:cs="Times New Roman"/>
          <w:sz w:val="28"/>
          <w:szCs w:val="28"/>
        </w:rPr>
        <w:t>ітового валового продукту, а й понад 30% обсягів послуг світової торгівлі і 11 % світових споживчих витрат, 7% загального обсягу інвестицій та 5% податкових надходжень</w:t>
      </w:r>
      <w:r w:rsidR="00A623B5" w:rsidRPr="00A623B5">
        <w:rPr>
          <w:rFonts w:ascii="Times New Roman" w:hAnsi="Times New Roman" w:cs="Times New Roman"/>
          <w:sz w:val="28"/>
          <w:szCs w:val="28"/>
        </w:rPr>
        <w:t>. [8]</w:t>
      </w:r>
    </w:p>
    <w:p w:rsidR="008C4929" w:rsidRPr="00DC5D06" w:rsidRDefault="004B393B" w:rsidP="009F5DA9">
      <w:pPr>
        <w:spacing w:after="0" w:line="360" w:lineRule="auto"/>
        <w:ind w:firstLine="709"/>
        <w:jc w:val="both"/>
        <w:rPr>
          <w:rFonts w:ascii="Times New Roman" w:hAnsi="Times New Roman" w:cs="Times New Roman"/>
          <w:sz w:val="28"/>
          <w:szCs w:val="28"/>
        </w:rPr>
      </w:pPr>
      <w:r w:rsidRPr="004B393B">
        <w:rPr>
          <w:rFonts w:ascii="Times New Roman" w:hAnsi="Times New Roman" w:cs="Times New Roman"/>
          <w:sz w:val="28"/>
          <w:szCs w:val="28"/>
          <w:lang w:val="uk-UA"/>
        </w:rPr>
        <w:t xml:space="preserve">Турист - особа, яка здійснює подорож по Україні або до іншої країни з не забороненою законом країни перебування метою на термін від 24 годин до одного року без здійснення будь-якої оплачуваної діяльності та із зобов'язанням залишити країну або місце </w:t>
      </w:r>
      <w:r>
        <w:rPr>
          <w:rFonts w:ascii="Times New Roman" w:hAnsi="Times New Roman" w:cs="Times New Roman"/>
          <w:sz w:val="28"/>
          <w:szCs w:val="28"/>
          <w:lang w:val="uk-UA"/>
        </w:rPr>
        <w:t>перебування в зазначений термін</w:t>
      </w:r>
      <w:r w:rsidR="002244B8">
        <w:rPr>
          <w:rFonts w:ascii="Times New Roman" w:hAnsi="Times New Roman" w:cs="Times New Roman"/>
          <w:sz w:val="28"/>
          <w:szCs w:val="28"/>
          <w:lang w:val="uk-UA"/>
        </w:rPr>
        <w:t>.</w:t>
      </w:r>
      <w:r w:rsidR="002244B8" w:rsidRPr="002244B8">
        <w:rPr>
          <w:rFonts w:ascii="Times New Roman" w:hAnsi="Times New Roman" w:cs="Times New Roman"/>
          <w:sz w:val="28"/>
          <w:szCs w:val="28"/>
        </w:rPr>
        <w:t>[1]</w:t>
      </w:r>
      <w:r w:rsidR="00DC5D06">
        <w:rPr>
          <w:rFonts w:ascii="Times New Roman" w:hAnsi="Times New Roman" w:cs="Times New Roman"/>
          <w:sz w:val="28"/>
          <w:szCs w:val="28"/>
        </w:rPr>
        <w:t xml:space="preserve"> </w:t>
      </w:r>
      <w:proofErr w:type="gramStart"/>
      <w:r w:rsidR="008C4929" w:rsidRPr="004B393B">
        <w:rPr>
          <w:rFonts w:ascii="Times New Roman" w:hAnsi="Times New Roman" w:cs="Times New Roman"/>
          <w:sz w:val="28"/>
          <w:szCs w:val="28"/>
          <w:lang w:val="uk-UA"/>
        </w:rPr>
        <w:t>Рел</w:t>
      </w:r>
      <w:proofErr w:type="gramEnd"/>
      <w:r w:rsidR="008C4929" w:rsidRPr="004B393B">
        <w:rPr>
          <w:rFonts w:ascii="Times New Roman" w:hAnsi="Times New Roman" w:cs="Times New Roman"/>
          <w:sz w:val="28"/>
          <w:szCs w:val="28"/>
          <w:lang w:val="uk-UA"/>
        </w:rPr>
        <w:t xml:space="preserve">ігія це феномен духовного життя, світоглядна основа, що відбивається в ідеалах, уявленнях, морально-етичних нормах та інших формах опредмечування історичного досвіду людства, які виконують регулятивну роль у життєдіяльності людини, формують її ставлення до навколишнього світу, спрямовують соціальну активність і поведінку. </w:t>
      </w:r>
      <w:r w:rsidR="008C4929" w:rsidRPr="0001451B">
        <w:rPr>
          <w:rFonts w:ascii="Times New Roman" w:hAnsi="Times New Roman" w:cs="Times New Roman"/>
          <w:sz w:val="28"/>
          <w:szCs w:val="28"/>
        </w:rPr>
        <w:t xml:space="preserve">Тому незаперечною є роль </w:t>
      </w:r>
      <w:proofErr w:type="gramStart"/>
      <w:r w:rsidR="008C4929" w:rsidRPr="0001451B">
        <w:rPr>
          <w:rFonts w:ascii="Times New Roman" w:hAnsi="Times New Roman" w:cs="Times New Roman"/>
          <w:sz w:val="28"/>
          <w:szCs w:val="28"/>
        </w:rPr>
        <w:t>рел</w:t>
      </w:r>
      <w:proofErr w:type="gramEnd"/>
      <w:r w:rsidR="008C4929" w:rsidRPr="0001451B">
        <w:rPr>
          <w:rFonts w:ascii="Times New Roman" w:hAnsi="Times New Roman" w:cs="Times New Roman"/>
          <w:sz w:val="28"/>
          <w:szCs w:val="28"/>
        </w:rPr>
        <w:t>ігійних уявлень у формуванні б</w:t>
      </w:r>
      <w:r w:rsidR="008C4929">
        <w:rPr>
          <w:rFonts w:ascii="Times New Roman" w:hAnsi="Times New Roman" w:cs="Times New Roman"/>
          <w:sz w:val="28"/>
          <w:szCs w:val="28"/>
        </w:rPr>
        <w:t>удь-якої національної культури.</w:t>
      </w:r>
      <w:r w:rsidR="00DC5D06">
        <w:rPr>
          <w:rFonts w:ascii="Times New Roman" w:hAnsi="Times New Roman" w:cs="Times New Roman"/>
          <w:sz w:val="28"/>
          <w:szCs w:val="28"/>
        </w:rPr>
        <w:t xml:space="preserve"> </w:t>
      </w:r>
      <w:proofErr w:type="gramStart"/>
      <w:r w:rsidR="008C4929" w:rsidRPr="0001451B">
        <w:rPr>
          <w:rFonts w:ascii="Times New Roman" w:hAnsi="Times New Roman" w:cs="Times New Roman"/>
          <w:sz w:val="28"/>
          <w:szCs w:val="28"/>
        </w:rPr>
        <w:t>Рел</w:t>
      </w:r>
      <w:proofErr w:type="gramEnd"/>
      <w:r w:rsidR="008C4929" w:rsidRPr="0001451B">
        <w:rPr>
          <w:rFonts w:ascii="Times New Roman" w:hAnsi="Times New Roman" w:cs="Times New Roman"/>
          <w:sz w:val="28"/>
          <w:szCs w:val="28"/>
        </w:rPr>
        <w:t>ігійний туризм вважається історично першим видом туристичних подорожей, що може бути віднесений до періоду формування світових релігій.</w:t>
      </w:r>
      <w:r w:rsidR="008C4929">
        <w:rPr>
          <w:rFonts w:ascii="Times New Roman" w:hAnsi="Times New Roman" w:cs="Times New Roman"/>
          <w:sz w:val="28"/>
          <w:szCs w:val="28"/>
        </w:rPr>
        <w:t xml:space="preserve"> </w:t>
      </w:r>
      <w:r w:rsidR="00A623B5" w:rsidRPr="00DC5D06">
        <w:rPr>
          <w:rFonts w:ascii="Times New Roman" w:hAnsi="Times New Roman" w:cs="Times New Roman"/>
          <w:sz w:val="28"/>
          <w:szCs w:val="28"/>
        </w:rPr>
        <w:t>[9]</w:t>
      </w:r>
    </w:p>
    <w:p w:rsidR="008C4929" w:rsidRDefault="008C4929" w:rsidP="009F5DA9">
      <w:pPr>
        <w:spacing w:after="0" w:line="360" w:lineRule="auto"/>
        <w:ind w:firstLine="709"/>
        <w:jc w:val="both"/>
        <w:rPr>
          <w:rFonts w:ascii="Times New Roman" w:hAnsi="Times New Roman" w:cs="Times New Roman"/>
          <w:sz w:val="28"/>
          <w:szCs w:val="28"/>
          <w:lang w:val="uk-UA"/>
        </w:rPr>
      </w:pPr>
      <w:r w:rsidRPr="007A1DDF">
        <w:rPr>
          <w:rFonts w:ascii="Times New Roman" w:hAnsi="Times New Roman" w:cs="Times New Roman"/>
          <w:sz w:val="28"/>
          <w:szCs w:val="28"/>
        </w:rPr>
        <w:t>Туристом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подорожуючим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w:t>
      </w:r>
      <w:r w:rsidRPr="009F5DA9">
        <w:rPr>
          <w:rFonts w:ascii="Times New Roman" w:hAnsi="Times New Roman" w:cs="Times New Roman"/>
          <w:sz w:val="28"/>
          <w:szCs w:val="28"/>
        </w:rPr>
        <w:t xml:space="preserve"> </w:t>
      </w:r>
      <w:proofErr w:type="gramStart"/>
      <w:r w:rsidRPr="007A1DDF">
        <w:rPr>
          <w:rFonts w:ascii="Times New Roman" w:hAnsi="Times New Roman" w:cs="Times New Roman"/>
          <w:sz w:val="28"/>
          <w:szCs w:val="28"/>
        </w:rPr>
        <w:t>рел</w:t>
      </w:r>
      <w:proofErr w:type="gramEnd"/>
      <w:r w:rsidRPr="007A1DDF">
        <w:rPr>
          <w:rFonts w:ascii="Times New Roman" w:hAnsi="Times New Roman" w:cs="Times New Roman"/>
          <w:sz w:val="28"/>
          <w:szCs w:val="28"/>
        </w:rPr>
        <w:t>ігійними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цілями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є</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людина</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що</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виїжджає</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за</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межі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країни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постійного</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проживання</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на</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термін</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не</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більше</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півроку</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lastRenderedPageBreak/>
        <w:t>для</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відвідування</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святих</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місць</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центрів</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релігій</w:t>
      </w:r>
      <w:r w:rsidRPr="009F5DA9">
        <w:rPr>
          <w:rFonts w:ascii="Times New Roman" w:hAnsi="Times New Roman" w:cs="Times New Roman"/>
          <w:sz w:val="28"/>
          <w:szCs w:val="28"/>
        </w:rPr>
        <w:t xml:space="preserve">. </w:t>
      </w:r>
      <w:proofErr w:type="gramStart"/>
      <w:r w:rsidRPr="007A1DDF">
        <w:rPr>
          <w:rFonts w:ascii="Times New Roman" w:hAnsi="Times New Roman" w:cs="Times New Roman"/>
          <w:sz w:val="28"/>
          <w:szCs w:val="28"/>
        </w:rPr>
        <w:t>П</w:t>
      </w:r>
      <w:proofErr w:type="gramEnd"/>
      <w:r w:rsidRPr="007A1DDF">
        <w:rPr>
          <w:rFonts w:ascii="Times New Roman" w:hAnsi="Times New Roman" w:cs="Times New Roman"/>
          <w:sz w:val="28"/>
          <w:szCs w:val="28"/>
        </w:rPr>
        <w:t>ід</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релігійним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туризмом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слід</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розуміти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види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діяльності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пов</w:t>
      </w:r>
      <w:r w:rsidRPr="009F5DA9">
        <w:rPr>
          <w:rFonts w:ascii="Times New Roman" w:hAnsi="Times New Roman" w:cs="Times New Roman"/>
          <w:sz w:val="28"/>
          <w:szCs w:val="28"/>
        </w:rPr>
        <w:t>'</w:t>
      </w:r>
      <w:r w:rsidRPr="007A1DDF">
        <w:rPr>
          <w:rFonts w:ascii="Times New Roman" w:hAnsi="Times New Roman" w:cs="Times New Roman"/>
          <w:sz w:val="28"/>
          <w:szCs w:val="28"/>
        </w:rPr>
        <w:t>язані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наданням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послуг</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та</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задоволенням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потреб</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туристів</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що</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прямують</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до</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святих</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місцях</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релігійним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центрам</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які</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перебувають</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за</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межами</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звичайної</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для</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них</w:t>
      </w:r>
      <w:r w:rsidRPr="009F5DA9">
        <w:rPr>
          <w:rFonts w:ascii="Times New Roman" w:hAnsi="Times New Roman" w:cs="Times New Roman"/>
          <w:sz w:val="28"/>
          <w:szCs w:val="28"/>
        </w:rPr>
        <w:t xml:space="preserve"> </w:t>
      </w:r>
      <w:r w:rsidRPr="007A1DDF">
        <w:rPr>
          <w:rFonts w:ascii="Times New Roman" w:hAnsi="Times New Roman" w:cs="Times New Roman"/>
          <w:sz w:val="28"/>
          <w:szCs w:val="28"/>
        </w:rPr>
        <w:t>середовища</w:t>
      </w:r>
      <w:r w:rsidR="00A623B5" w:rsidRPr="009F5DA9">
        <w:rPr>
          <w:rFonts w:ascii="Times New Roman" w:hAnsi="Times New Roman" w:cs="Times New Roman"/>
          <w:sz w:val="28"/>
          <w:szCs w:val="28"/>
        </w:rPr>
        <w:t>. [10]</w:t>
      </w:r>
      <w:r w:rsidRPr="009F5DA9">
        <w:rPr>
          <w:rFonts w:ascii="Times New Roman" w:hAnsi="Times New Roman" w:cs="Times New Roman"/>
          <w:color w:val="FF0000"/>
          <w:sz w:val="28"/>
          <w:szCs w:val="28"/>
        </w:rPr>
        <w:t xml:space="preserve"> </w:t>
      </w:r>
      <w:r w:rsidRPr="00F11E71">
        <w:rPr>
          <w:rFonts w:ascii="Times New Roman" w:hAnsi="Times New Roman" w:cs="Times New Roman"/>
          <w:sz w:val="28"/>
          <w:szCs w:val="28"/>
        </w:rPr>
        <w:t>Релігійний</w:t>
      </w:r>
      <w:r w:rsidRPr="009F5DA9">
        <w:rPr>
          <w:rFonts w:ascii="Times New Roman" w:hAnsi="Times New Roman" w:cs="Times New Roman"/>
          <w:sz w:val="28"/>
          <w:szCs w:val="28"/>
        </w:rPr>
        <w:t xml:space="preserve"> </w:t>
      </w:r>
      <w:r w:rsidRPr="00F11E71">
        <w:rPr>
          <w:rFonts w:ascii="Times New Roman" w:hAnsi="Times New Roman" w:cs="Times New Roman"/>
          <w:sz w:val="28"/>
          <w:szCs w:val="28"/>
        </w:rPr>
        <w:t>туризм</w:t>
      </w:r>
      <w:r w:rsidRPr="009F5DA9">
        <w:rPr>
          <w:rFonts w:ascii="Times New Roman" w:hAnsi="Times New Roman" w:cs="Times New Roman"/>
          <w:sz w:val="28"/>
          <w:szCs w:val="28"/>
        </w:rPr>
        <w:t xml:space="preserve"> </w:t>
      </w:r>
      <w:r w:rsidRPr="00F11E71">
        <w:rPr>
          <w:rFonts w:ascii="Times New Roman" w:hAnsi="Times New Roman" w:cs="Times New Roman"/>
          <w:sz w:val="28"/>
          <w:szCs w:val="28"/>
        </w:rPr>
        <w:t>поділяється</w:t>
      </w:r>
      <w:r w:rsidRPr="009F5DA9">
        <w:rPr>
          <w:rFonts w:ascii="Times New Roman" w:hAnsi="Times New Roman" w:cs="Times New Roman"/>
          <w:sz w:val="28"/>
          <w:szCs w:val="28"/>
        </w:rPr>
        <w:t xml:space="preserve"> </w:t>
      </w:r>
      <w:r w:rsidRPr="00F11E71">
        <w:rPr>
          <w:rFonts w:ascii="Times New Roman" w:hAnsi="Times New Roman" w:cs="Times New Roman"/>
          <w:sz w:val="28"/>
          <w:szCs w:val="28"/>
        </w:rPr>
        <w:t>на</w:t>
      </w:r>
      <w:r w:rsidRPr="009F5DA9">
        <w:rPr>
          <w:rFonts w:ascii="Times New Roman" w:hAnsi="Times New Roman" w:cs="Times New Roman"/>
          <w:sz w:val="28"/>
          <w:szCs w:val="28"/>
        </w:rPr>
        <w:t xml:space="preserve"> </w:t>
      </w:r>
      <w:r w:rsidRPr="00F11E71">
        <w:rPr>
          <w:rFonts w:ascii="Times New Roman" w:hAnsi="Times New Roman" w:cs="Times New Roman"/>
          <w:sz w:val="28"/>
          <w:szCs w:val="28"/>
        </w:rPr>
        <w:t>різновиди</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паломницький</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туризм</w:t>
      </w:r>
      <w:r w:rsidRPr="009F5DA9">
        <w:rPr>
          <w:rFonts w:ascii="Times New Roman" w:hAnsi="Times New Roman" w:cs="Times New Roman"/>
          <w:sz w:val="28"/>
          <w:szCs w:val="28"/>
        </w:rPr>
        <w:t xml:space="preserve"> - </w:t>
      </w:r>
      <w:r w:rsidRPr="003102D1">
        <w:rPr>
          <w:rFonts w:ascii="Times New Roman" w:hAnsi="Times New Roman" w:cs="Times New Roman"/>
          <w:sz w:val="28"/>
          <w:szCs w:val="28"/>
        </w:rPr>
        <w:t>це</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сукупність</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поїздок</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представників</w:t>
      </w:r>
      <w:r w:rsidRPr="009F5DA9">
        <w:rPr>
          <w:rFonts w:ascii="Times New Roman" w:hAnsi="Times New Roman" w:cs="Times New Roman"/>
          <w:sz w:val="28"/>
          <w:szCs w:val="28"/>
        </w:rPr>
        <w:t xml:space="preserve"> </w:t>
      </w:r>
      <w:proofErr w:type="gramStart"/>
      <w:r w:rsidRPr="003102D1">
        <w:rPr>
          <w:rFonts w:ascii="Times New Roman" w:hAnsi="Times New Roman" w:cs="Times New Roman"/>
          <w:sz w:val="28"/>
          <w:szCs w:val="28"/>
        </w:rPr>
        <w:t>р</w:t>
      </w:r>
      <w:proofErr w:type="gramEnd"/>
      <w:r w:rsidRPr="003102D1">
        <w:rPr>
          <w:rFonts w:ascii="Times New Roman" w:hAnsi="Times New Roman" w:cs="Times New Roman"/>
          <w:sz w:val="28"/>
          <w:szCs w:val="28"/>
        </w:rPr>
        <w:t>ізних</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конфесій</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з</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паломницькими</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цілями</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езотеричний</w:t>
      </w:r>
      <w:r w:rsidRPr="009F5DA9">
        <w:rPr>
          <w:rFonts w:ascii="Times New Roman" w:hAnsi="Times New Roman" w:cs="Times New Roman"/>
          <w:sz w:val="28"/>
          <w:szCs w:val="28"/>
        </w:rPr>
        <w:t xml:space="preserve"> - </w:t>
      </w:r>
      <w:r w:rsidRPr="003102D1">
        <w:rPr>
          <w:rFonts w:ascii="Times New Roman" w:hAnsi="Times New Roman" w:cs="Times New Roman"/>
          <w:sz w:val="28"/>
          <w:szCs w:val="28"/>
        </w:rPr>
        <w:t>метою</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його</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е</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розширення</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традиційного</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релігійного</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світосприйняття</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і</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відповідно</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з</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цією</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метою</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ведеться</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філософський</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пошук</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в</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процесі</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подорожі</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релігійний</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туризм</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екскурсійно</w:t>
      </w:r>
      <w:r w:rsidRPr="009F5DA9">
        <w:rPr>
          <w:rFonts w:ascii="Times New Roman" w:hAnsi="Times New Roman" w:cs="Times New Roman"/>
          <w:sz w:val="28"/>
          <w:szCs w:val="28"/>
        </w:rPr>
        <w:t>-</w:t>
      </w:r>
      <w:r w:rsidRPr="003102D1">
        <w:rPr>
          <w:rFonts w:ascii="Times New Roman" w:hAnsi="Times New Roman" w:cs="Times New Roman"/>
          <w:sz w:val="28"/>
          <w:szCs w:val="28"/>
        </w:rPr>
        <w:t>пізнавальної</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спрямованості</w:t>
      </w:r>
      <w:r w:rsidRPr="009F5DA9">
        <w:rPr>
          <w:rFonts w:ascii="Times New Roman" w:hAnsi="Times New Roman" w:cs="Times New Roman"/>
          <w:sz w:val="28"/>
          <w:szCs w:val="28"/>
        </w:rPr>
        <w:t xml:space="preserve"> - </w:t>
      </w:r>
      <w:r w:rsidRPr="003102D1">
        <w:rPr>
          <w:rFonts w:ascii="Times New Roman" w:hAnsi="Times New Roman" w:cs="Times New Roman"/>
          <w:sz w:val="28"/>
          <w:szCs w:val="28"/>
        </w:rPr>
        <w:t>відвідання</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місць</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пов</w:t>
      </w:r>
      <w:r w:rsidRPr="009F5DA9">
        <w:rPr>
          <w:rFonts w:ascii="Times New Roman" w:hAnsi="Times New Roman" w:cs="Times New Roman"/>
          <w:sz w:val="28"/>
          <w:szCs w:val="28"/>
        </w:rPr>
        <w:t>'</w:t>
      </w:r>
      <w:r w:rsidRPr="003102D1">
        <w:rPr>
          <w:rFonts w:ascii="Times New Roman" w:hAnsi="Times New Roman" w:cs="Times New Roman"/>
          <w:sz w:val="28"/>
          <w:szCs w:val="28"/>
        </w:rPr>
        <w:t>язаних</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з</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історією</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релігій</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сакральний</w:t>
      </w:r>
      <w:r w:rsidRPr="009F5DA9">
        <w:rPr>
          <w:rFonts w:ascii="Times New Roman" w:hAnsi="Times New Roman" w:cs="Times New Roman"/>
          <w:sz w:val="28"/>
          <w:szCs w:val="28"/>
        </w:rPr>
        <w:t xml:space="preserve"> - </w:t>
      </w:r>
      <w:proofErr w:type="gramStart"/>
      <w:r w:rsidRPr="003102D1">
        <w:rPr>
          <w:rFonts w:ascii="Times New Roman" w:hAnsi="Times New Roman" w:cs="Times New Roman"/>
          <w:sz w:val="28"/>
          <w:szCs w:val="28"/>
        </w:rPr>
        <w:t>р</w:t>
      </w:r>
      <w:proofErr w:type="gramEnd"/>
      <w:r w:rsidRPr="003102D1">
        <w:rPr>
          <w:rFonts w:ascii="Times New Roman" w:hAnsi="Times New Roman" w:cs="Times New Roman"/>
          <w:sz w:val="28"/>
          <w:szCs w:val="28"/>
        </w:rPr>
        <w:t>ізновид</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де</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турист</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під</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час</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відвідування</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певних</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місць</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створює</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відновлює</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або</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підкреслює</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зв</w:t>
      </w:r>
      <w:r w:rsidRPr="009F5DA9">
        <w:rPr>
          <w:rFonts w:ascii="Times New Roman" w:hAnsi="Times New Roman" w:cs="Times New Roman"/>
          <w:sz w:val="28"/>
          <w:szCs w:val="28"/>
        </w:rPr>
        <w:t>'</w:t>
      </w:r>
      <w:r w:rsidRPr="003102D1">
        <w:rPr>
          <w:rFonts w:ascii="Times New Roman" w:hAnsi="Times New Roman" w:cs="Times New Roman"/>
          <w:sz w:val="28"/>
          <w:szCs w:val="28"/>
        </w:rPr>
        <w:t>язок</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з</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уявним</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потойбічним</w:t>
      </w:r>
      <w:r w:rsidRPr="009F5DA9">
        <w:rPr>
          <w:rFonts w:ascii="Times New Roman" w:hAnsi="Times New Roman" w:cs="Times New Roman"/>
          <w:sz w:val="28"/>
          <w:szCs w:val="28"/>
        </w:rPr>
        <w:t xml:space="preserve">. </w:t>
      </w:r>
      <w:r w:rsidRPr="003102D1">
        <w:rPr>
          <w:rFonts w:ascii="Times New Roman" w:hAnsi="Times New Roman" w:cs="Times New Roman"/>
          <w:sz w:val="28"/>
          <w:szCs w:val="28"/>
        </w:rPr>
        <w:t xml:space="preserve">Сакральне в широкому сенсі - це все, що має відношення до Божественного, </w:t>
      </w:r>
      <w:proofErr w:type="gramStart"/>
      <w:r w:rsidRPr="003102D1">
        <w:rPr>
          <w:rFonts w:ascii="Times New Roman" w:hAnsi="Times New Roman" w:cs="Times New Roman"/>
          <w:sz w:val="28"/>
          <w:szCs w:val="28"/>
        </w:rPr>
        <w:t>рел</w:t>
      </w:r>
      <w:proofErr w:type="gramEnd"/>
      <w:r w:rsidRPr="003102D1">
        <w:rPr>
          <w:rFonts w:ascii="Times New Roman" w:hAnsi="Times New Roman" w:cs="Times New Roman"/>
          <w:sz w:val="28"/>
          <w:szCs w:val="28"/>
        </w:rPr>
        <w:t>ігійного, небесного, потойбічного, ірраціонального, містичного, те, що відрізняється від повсякденних речей, понять, явищ</w:t>
      </w:r>
      <w:r w:rsidR="002244B8" w:rsidRPr="002244B8">
        <w:rPr>
          <w:rFonts w:ascii="Times New Roman" w:hAnsi="Times New Roman" w:cs="Times New Roman"/>
          <w:sz w:val="28"/>
          <w:szCs w:val="28"/>
        </w:rPr>
        <w:t xml:space="preserve">. </w:t>
      </w:r>
      <w:r w:rsidR="002244B8" w:rsidRPr="00DC5D06">
        <w:rPr>
          <w:rFonts w:ascii="Times New Roman" w:hAnsi="Times New Roman" w:cs="Times New Roman"/>
          <w:sz w:val="28"/>
          <w:szCs w:val="28"/>
        </w:rPr>
        <w:t>[11]</w:t>
      </w:r>
      <w:r w:rsidR="00DC5D06">
        <w:rPr>
          <w:rFonts w:ascii="Times New Roman" w:hAnsi="Times New Roman" w:cs="Times New Roman"/>
          <w:sz w:val="28"/>
          <w:szCs w:val="28"/>
        </w:rPr>
        <w:t xml:space="preserve"> </w:t>
      </w:r>
      <w:r w:rsidRPr="00A376E1">
        <w:rPr>
          <w:rFonts w:ascii="Times New Roman" w:hAnsi="Times New Roman" w:cs="Times New Roman"/>
          <w:sz w:val="28"/>
          <w:szCs w:val="28"/>
        </w:rPr>
        <w:t>Паломницький туризм – це сукупність поїздок представників різних конфесій з паломницькими цілями. Паломництво – прагнення віруючих л</w:t>
      </w:r>
      <w:r>
        <w:rPr>
          <w:rFonts w:ascii="Times New Roman" w:hAnsi="Times New Roman" w:cs="Times New Roman"/>
          <w:sz w:val="28"/>
          <w:szCs w:val="28"/>
        </w:rPr>
        <w:t xml:space="preserve">юдей поклонитися святим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ісцям.</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Серед причин для здійснення паломництва можна виділити наступні:</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бажання зцілитися від душевних і фізичних недуг;</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помолитися за рідних і близьких;</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знайти благодать;</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відмолити гріхи;</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виразити подя</w:t>
      </w:r>
      <w:r>
        <w:rPr>
          <w:rFonts w:ascii="Times New Roman" w:hAnsi="Times New Roman" w:cs="Times New Roman"/>
          <w:sz w:val="28"/>
          <w:szCs w:val="28"/>
          <w:lang w:val="uk-UA"/>
        </w:rPr>
        <w:t>ку за блага послані зверху; проявити відданість вірі;</w:t>
      </w:r>
    </w:p>
    <w:p w:rsidR="008C4929" w:rsidRPr="00F330BE" w:rsidRDefault="008C4929" w:rsidP="009F5DA9">
      <w:pPr>
        <w:spacing w:after="0" w:line="360" w:lineRule="auto"/>
        <w:ind w:firstLine="709"/>
        <w:jc w:val="both"/>
        <w:rPr>
          <w:rFonts w:ascii="Times New Roman" w:hAnsi="Times New Roman" w:cs="Times New Roman"/>
          <w:sz w:val="28"/>
          <w:szCs w:val="28"/>
        </w:rPr>
      </w:pPr>
      <w:r w:rsidRPr="00A376E1">
        <w:rPr>
          <w:rFonts w:ascii="Times New Roman" w:hAnsi="Times New Roman" w:cs="Times New Roman"/>
          <w:sz w:val="28"/>
          <w:szCs w:val="28"/>
        </w:rPr>
        <w:t>Паломництво передбачає певне ставлення людини до дійсності. Це символізує готовність людини пожертвувати скороминущими матеріальними цінностями в і</w:t>
      </w:r>
      <w:proofErr w:type="gramStart"/>
      <w:r w:rsidRPr="00A376E1">
        <w:rPr>
          <w:rFonts w:ascii="Times New Roman" w:hAnsi="Times New Roman" w:cs="Times New Roman"/>
          <w:sz w:val="28"/>
          <w:szCs w:val="28"/>
        </w:rPr>
        <w:t>м'я</w:t>
      </w:r>
      <w:proofErr w:type="gramEnd"/>
      <w:r w:rsidRPr="00A376E1">
        <w:rPr>
          <w:rFonts w:ascii="Times New Roman" w:hAnsi="Times New Roman" w:cs="Times New Roman"/>
          <w:sz w:val="28"/>
          <w:szCs w:val="28"/>
        </w:rPr>
        <w:t xml:space="preserve"> вічних духовних. У індуїзмі, православ'ї і католицизмі отримали розвиток </w:t>
      </w:r>
      <w:proofErr w:type="gramStart"/>
      <w:r w:rsidRPr="00A376E1">
        <w:rPr>
          <w:rFonts w:ascii="Times New Roman" w:hAnsi="Times New Roman" w:cs="Times New Roman"/>
          <w:sz w:val="28"/>
          <w:szCs w:val="28"/>
        </w:rPr>
        <w:t>п</w:t>
      </w:r>
      <w:proofErr w:type="gramEnd"/>
      <w:r w:rsidRPr="00A376E1">
        <w:rPr>
          <w:rFonts w:ascii="Times New Roman" w:hAnsi="Times New Roman" w:cs="Times New Roman"/>
          <w:sz w:val="28"/>
          <w:szCs w:val="28"/>
        </w:rPr>
        <w:t>іші паломництва. Люди відправляються в паломництва, коли ї</w:t>
      </w:r>
      <w:proofErr w:type="gramStart"/>
      <w:r w:rsidRPr="00A376E1">
        <w:rPr>
          <w:rFonts w:ascii="Times New Roman" w:hAnsi="Times New Roman" w:cs="Times New Roman"/>
          <w:sz w:val="28"/>
          <w:szCs w:val="28"/>
        </w:rPr>
        <w:t>м</w:t>
      </w:r>
      <w:proofErr w:type="gramEnd"/>
      <w:r w:rsidRPr="00A376E1">
        <w:rPr>
          <w:rFonts w:ascii="Times New Roman" w:hAnsi="Times New Roman" w:cs="Times New Roman"/>
          <w:sz w:val="28"/>
          <w:szCs w:val="28"/>
        </w:rPr>
        <w:t xml:space="preserve"> недостатньо ритуальних дій в місцях звичайного середовища мешкання.</w:t>
      </w:r>
      <w:r>
        <w:rPr>
          <w:rFonts w:ascii="Times New Roman" w:hAnsi="Times New Roman" w:cs="Times New Roman"/>
          <w:sz w:val="28"/>
          <w:szCs w:val="28"/>
          <w:lang w:val="uk-UA"/>
        </w:rPr>
        <w:t xml:space="preserve"> </w:t>
      </w:r>
      <w:r w:rsidRPr="00977878">
        <w:rPr>
          <w:rFonts w:ascii="Times New Roman" w:hAnsi="Times New Roman" w:cs="Times New Roman"/>
          <w:sz w:val="28"/>
          <w:szCs w:val="28"/>
          <w:lang w:val="uk-UA"/>
        </w:rPr>
        <w:t>Термін «паломництво», як вважають філологи, походить від слова «пальма» – гілку саме цього дерева привозили перші паломники християни, що побували на Святій землі під час свята «Входження Господнє до Єрусалиму». Під час т</w:t>
      </w:r>
      <w:r>
        <w:rPr>
          <w:rFonts w:ascii="Times New Roman" w:hAnsi="Times New Roman" w:cs="Times New Roman"/>
          <w:sz w:val="28"/>
          <w:szCs w:val="28"/>
          <w:lang w:val="uk-UA"/>
        </w:rPr>
        <w:t>ріумфального входження Ісуса Хри</w:t>
      </w:r>
      <w:r w:rsidRPr="00977878">
        <w:rPr>
          <w:rFonts w:ascii="Times New Roman" w:hAnsi="Times New Roman" w:cs="Times New Roman"/>
          <w:sz w:val="28"/>
          <w:szCs w:val="28"/>
          <w:lang w:val="uk-UA"/>
        </w:rPr>
        <w:t xml:space="preserve">ста до Єрусалиму </w:t>
      </w:r>
      <w:r w:rsidRPr="00977878">
        <w:rPr>
          <w:rFonts w:ascii="Times New Roman" w:hAnsi="Times New Roman" w:cs="Times New Roman"/>
          <w:sz w:val="28"/>
          <w:szCs w:val="28"/>
          <w:lang w:val="uk-UA"/>
        </w:rPr>
        <w:lastRenderedPageBreak/>
        <w:t>віруючі усипали його шлях гілками пальми</w:t>
      </w:r>
      <w:r w:rsidR="002244B8">
        <w:rPr>
          <w:rFonts w:ascii="Times New Roman" w:hAnsi="Times New Roman" w:cs="Times New Roman"/>
          <w:sz w:val="28"/>
          <w:szCs w:val="28"/>
          <w:lang w:val="uk-UA"/>
        </w:rPr>
        <w:t>.</w:t>
      </w:r>
      <w:r w:rsidR="002244B8" w:rsidRPr="002244B8">
        <w:rPr>
          <w:rFonts w:ascii="Times New Roman" w:hAnsi="Times New Roman" w:cs="Times New Roman"/>
          <w:sz w:val="28"/>
          <w:szCs w:val="28"/>
        </w:rPr>
        <w:t xml:space="preserve"> [13]</w:t>
      </w:r>
      <w:r w:rsidR="00DC5D06">
        <w:rPr>
          <w:rFonts w:ascii="Times New Roman" w:hAnsi="Times New Roman" w:cs="Times New Roman"/>
          <w:sz w:val="28"/>
          <w:szCs w:val="28"/>
        </w:rPr>
        <w:t xml:space="preserve"> </w:t>
      </w:r>
      <w:r w:rsidRPr="003A52E0">
        <w:rPr>
          <w:rFonts w:ascii="Times New Roman" w:hAnsi="Times New Roman" w:cs="Times New Roman"/>
          <w:sz w:val="28"/>
          <w:szCs w:val="28"/>
          <w:lang w:val="uk-UA"/>
        </w:rPr>
        <w:t xml:space="preserve">Основними </w:t>
      </w:r>
      <w:proofErr w:type="gramStart"/>
      <w:r w:rsidRPr="003A52E0">
        <w:rPr>
          <w:rFonts w:ascii="Times New Roman" w:hAnsi="Times New Roman" w:cs="Times New Roman"/>
          <w:sz w:val="28"/>
          <w:szCs w:val="28"/>
          <w:lang w:val="uk-UA"/>
        </w:rPr>
        <w:t>св</w:t>
      </w:r>
      <w:proofErr w:type="gramEnd"/>
      <w:r w:rsidRPr="003A52E0">
        <w:rPr>
          <w:rFonts w:ascii="Times New Roman" w:hAnsi="Times New Roman" w:cs="Times New Roman"/>
          <w:sz w:val="28"/>
          <w:szCs w:val="28"/>
          <w:lang w:val="uk-UA"/>
        </w:rPr>
        <w:t>ітовими місцями паломництва є:</w:t>
      </w:r>
      <w:r>
        <w:rPr>
          <w:rFonts w:ascii="Times New Roman" w:hAnsi="Times New Roman" w:cs="Times New Roman"/>
          <w:sz w:val="28"/>
          <w:szCs w:val="28"/>
          <w:lang w:val="uk-UA"/>
        </w:rPr>
        <w:t xml:space="preserve"> </w:t>
      </w:r>
      <w:r w:rsidRPr="003A52E0">
        <w:rPr>
          <w:rFonts w:ascii="Times New Roman" w:hAnsi="Times New Roman" w:cs="Times New Roman"/>
          <w:sz w:val="28"/>
          <w:szCs w:val="28"/>
          <w:lang w:val="uk-UA"/>
        </w:rPr>
        <w:t>у християн: Віфлеєм, Єрусалим, Назарет, річка Йордан та інші місцевості, пов'язані з Христом, апостолами, Пресвятою Богородицею;</w:t>
      </w:r>
      <w:r>
        <w:rPr>
          <w:rFonts w:ascii="Times New Roman" w:hAnsi="Times New Roman" w:cs="Times New Roman"/>
          <w:sz w:val="28"/>
          <w:szCs w:val="28"/>
          <w:lang w:val="uk-UA"/>
        </w:rPr>
        <w:t xml:space="preserve"> </w:t>
      </w:r>
      <w:r w:rsidRPr="003A52E0">
        <w:rPr>
          <w:rFonts w:ascii="Times New Roman" w:hAnsi="Times New Roman" w:cs="Times New Roman"/>
          <w:sz w:val="28"/>
          <w:szCs w:val="28"/>
          <w:lang w:val="uk-UA"/>
        </w:rPr>
        <w:t>у мусульман відвідання Мекки, Медіни і здійснення там запропонованих ритуалів;</w:t>
      </w:r>
      <w:r>
        <w:rPr>
          <w:rFonts w:ascii="Times New Roman" w:hAnsi="Times New Roman" w:cs="Times New Roman"/>
          <w:sz w:val="28"/>
          <w:szCs w:val="28"/>
          <w:lang w:val="uk-UA"/>
        </w:rPr>
        <w:t xml:space="preserve"> </w:t>
      </w:r>
      <w:r w:rsidRPr="003A52E0">
        <w:rPr>
          <w:rFonts w:ascii="Times New Roman" w:hAnsi="Times New Roman" w:cs="Times New Roman"/>
          <w:sz w:val="28"/>
          <w:szCs w:val="28"/>
          <w:lang w:val="uk-UA"/>
        </w:rPr>
        <w:t xml:space="preserve"> у ламаїс</w:t>
      </w:r>
      <w:r>
        <w:rPr>
          <w:rFonts w:ascii="Times New Roman" w:hAnsi="Times New Roman" w:cs="Times New Roman"/>
          <w:sz w:val="28"/>
          <w:szCs w:val="28"/>
          <w:lang w:val="uk-UA"/>
        </w:rPr>
        <w:t xml:space="preserve">тів - відвідання Лхаси (Тибет); </w:t>
      </w:r>
      <w:r w:rsidRPr="003A52E0">
        <w:rPr>
          <w:rFonts w:ascii="Times New Roman" w:hAnsi="Times New Roman" w:cs="Times New Roman"/>
          <w:sz w:val="28"/>
          <w:szCs w:val="28"/>
          <w:lang w:val="uk-UA"/>
        </w:rPr>
        <w:t xml:space="preserve"> у індусів - відвіданн</w:t>
      </w:r>
      <w:r>
        <w:rPr>
          <w:rFonts w:ascii="Times New Roman" w:hAnsi="Times New Roman" w:cs="Times New Roman"/>
          <w:sz w:val="28"/>
          <w:szCs w:val="28"/>
          <w:lang w:val="uk-UA"/>
        </w:rPr>
        <w:t xml:space="preserve">я Ілахабада і Варанасі (Індія); </w:t>
      </w:r>
      <w:r w:rsidRPr="003A52E0">
        <w:rPr>
          <w:rFonts w:ascii="Times New Roman" w:hAnsi="Times New Roman" w:cs="Times New Roman"/>
          <w:sz w:val="28"/>
          <w:szCs w:val="28"/>
          <w:lang w:val="uk-UA"/>
        </w:rPr>
        <w:t>у синтоїстів - відвідання Нара (Японія).</w:t>
      </w:r>
      <w:r w:rsidR="002244B8" w:rsidRPr="002244B8">
        <w:rPr>
          <w:rFonts w:ascii="Times New Roman" w:hAnsi="Times New Roman" w:cs="Times New Roman"/>
          <w:sz w:val="28"/>
          <w:szCs w:val="28"/>
          <w:lang w:val="uk-UA"/>
        </w:rPr>
        <w:t xml:space="preserve"> </w:t>
      </w:r>
      <w:r w:rsidR="002244B8" w:rsidRPr="00F330BE">
        <w:rPr>
          <w:rFonts w:ascii="Times New Roman" w:hAnsi="Times New Roman" w:cs="Times New Roman"/>
          <w:sz w:val="28"/>
          <w:szCs w:val="28"/>
        </w:rPr>
        <w:t>[</w:t>
      </w:r>
      <w:r w:rsidR="00161D87" w:rsidRPr="00F330BE">
        <w:rPr>
          <w:rFonts w:ascii="Times New Roman" w:hAnsi="Times New Roman" w:cs="Times New Roman"/>
          <w:sz w:val="28"/>
          <w:szCs w:val="28"/>
        </w:rPr>
        <w:t>11]</w:t>
      </w:r>
    </w:p>
    <w:p w:rsidR="008C4929" w:rsidRPr="00F330BE" w:rsidRDefault="008C4929" w:rsidP="009F5DA9">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Езотеричний туризм - це новий</w:t>
      </w:r>
      <w:r w:rsidRPr="00A809EA">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унікальний напрям туризму. Е</w:t>
      </w:r>
      <w:r w:rsidRPr="00A809EA">
        <w:rPr>
          <w:rFonts w:ascii="Times New Roman" w:hAnsi="Times New Roman" w:cs="Times New Roman"/>
          <w:sz w:val="28"/>
          <w:szCs w:val="28"/>
          <w:lang w:val="uk-UA"/>
        </w:rPr>
        <w:t>зотуризм можна по праву назвати новою сторінкою в історії духовної еволюції людства. Езотеричний туризм - можна в буквальному сенсі описати як "похід за собою", похід з метою пізнати себе, відкрити щось нове у своєму житті, поглянути на, здавалося б вирішуються проблеми у своєму житті по-іншому. Розширюючи свій кругозір і долучаючись до скарбів давніх культур, ви також можете пробудити свої приховані резерви, які сприяють розв'язанню багатьох життєвих питань, розширення свідомості, процвітання і успіху, розкриття містичних здібностей. За допомогою стародавніх знань і духовних практик, які є невід'ємною частиною більшості езотеричних турів, ви отримуєте унікальну можливість пізнати свій внутрішній світ, змінити протягом свого життя, і побачити реальність очима по справжньому щасливої людини. Головним завданням езотеричного туризму є розкриття істинної мети і цінності існування людини, навчити його бути щасливим не «вчора»</w:t>
      </w:r>
      <w:r>
        <w:rPr>
          <w:rFonts w:ascii="Times New Roman" w:hAnsi="Times New Roman" w:cs="Times New Roman"/>
          <w:sz w:val="28"/>
          <w:szCs w:val="28"/>
          <w:lang w:val="uk-UA"/>
        </w:rPr>
        <w:t xml:space="preserve"> або «завтра», а «тут і зараз». </w:t>
      </w:r>
      <w:r w:rsidRPr="00A809EA">
        <w:rPr>
          <w:rFonts w:ascii="Times New Roman" w:hAnsi="Times New Roman" w:cs="Times New Roman"/>
          <w:sz w:val="28"/>
          <w:szCs w:val="28"/>
          <w:lang w:val="uk-UA"/>
        </w:rPr>
        <w:t>Місця Сили, які представляють особливий інтерес в езотеричних подорожах, є нічим іншим, як місцями скупчення особливої енергії, яка виходить на поверхню і благотворно впливає на енергетичне, духовне і фізичне здоров'я людини. Також, відвідування місць сили здатне наповнити людину своєї духовної творчою енергією і розкрити в людині таємні древні знання, які він може використовувати в своєму житті на благо собі та іншим.</w:t>
      </w:r>
      <w:r w:rsidR="00161D87" w:rsidRPr="00161D87">
        <w:rPr>
          <w:rFonts w:ascii="Times New Roman" w:hAnsi="Times New Roman" w:cs="Times New Roman"/>
          <w:sz w:val="28"/>
          <w:szCs w:val="28"/>
          <w:lang w:val="uk-UA"/>
        </w:rPr>
        <w:t xml:space="preserve"> </w:t>
      </w:r>
      <w:r w:rsidR="00161D87" w:rsidRPr="00F330BE">
        <w:rPr>
          <w:rFonts w:ascii="Times New Roman" w:hAnsi="Times New Roman" w:cs="Times New Roman"/>
          <w:sz w:val="28"/>
          <w:szCs w:val="28"/>
          <w:lang w:val="uk-UA"/>
        </w:rPr>
        <w:t>[14]</w:t>
      </w:r>
    </w:p>
    <w:p w:rsidR="008C4929" w:rsidRPr="00F330BE" w:rsidRDefault="008C4929" w:rsidP="009F5DA9">
      <w:pPr>
        <w:spacing w:after="0" w:line="360" w:lineRule="auto"/>
        <w:ind w:firstLine="709"/>
        <w:jc w:val="both"/>
        <w:rPr>
          <w:rFonts w:ascii="Times New Roman" w:hAnsi="Times New Roman" w:cs="Times New Roman"/>
          <w:sz w:val="28"/>
          <w:szCs w:val="28"/>
        </w:rPr>
      </w:pPr>
      <w:r w:rsidRPr="009851BC">
        <w:rPr>
          <w:rFonts w:ascii="Times New Roman" w:hAnsi="Times New Roman" w:cs="Times New Roman"/>
          <w:sz w:val="28"/>
          <w:szCs w:val="28"/>
          <w:lang w:val="uk-UA"/>
        </w:rPr>
        <w:t xml:space="preserve">У релігійному туризмі ексурсійно-пізнавальної спрямованості основною формою подачі матеріалу є екскурсія, а для його розвитку велике </w:t>
      </w:r>
      <w:r w:rsidRPr="009851BC">
        <w:rPr>
          <w:rFonts w:ascii="Times New Roman" w:hAnsi="Times New Roman" w:cs="Times New Roman"/>
          <w:sz w:val="28"/>
          <w:szCs w:val="28"/>
          <w:lang w:val="uk-UA"/>
        </w:rPr>
        <w:lastRenderedPageBreak/>
        <w:t>зна</w:t>
      </w:r>
      <w:r w:rsidR="002E0B41">
        <w:rPr>
          <w:rFonts w:ascii="Times New Roman" w:hAnsi="Times New Roman" w:cs="Times New Roman"/>
          <w:sz w:val="28"/>
          <w:szCs w:val="28"/>
          <w:lang w:val="uk-UA"/>
        </w:rPr>
        <w:t>чення мають екскурсійні ресурси</w:t>
      </w:r>
      <w:r w:rsidRPr="009851BC">
        <w:rPr>
          <w:rFonts w:ascii="Times New Roman" w:hAnsi="Times New Roman" w:cs="Times New Roman"/>
          <w:sz w:val="28"/>
          <w:szCs w:val="28"/>
          <w:lang w:val="uk-UA"/>
        </w:rPr>
        <w:t xml:space="preserve"> і інформаційні ресурси. Зробити їх доступними для іноземних туристів - завдання організаторів цих поїздок. Це досягається шляхом використання рідної мови іноземців при проведенні екскурсій, розповідей про цікаві пам'ятки, традиції та обряди, порівняння з обрядами, звичаями та традиціями вихідців з інших країн.</w:t>
      </w:r>
      <w:r>
        <w:rPr>
          <w:rFonts w:ascii="Times New Roman" w:hAnsi="Times New Roman" w:cs="Times New Roman"/>
          <w:sz w:val="28"/>
          <w:szCs w:val="28"/>
          <w:lang w:val="uk-UA"/>
        </w:rPr>
        <w:t xml:space="preserve"> </w:t>
      </w:r>
      <w:r w:rsidRPr="009851BC">
        <w:rPr>
          <w:rFonts w:ascii="Times New Roman" w:hAnsi="Times New Roman" w:cs="Times New Roman"/>
          <w:sz w:val="28"/>
          <w:szCs w:val="28"/>
          <w:lang w:val="uk-UA"/>
        </w:rPr>
        <w:t>У рамках пізнавальних турів релігійної спрямованості передбачається відвідування релігійних центрів, у яких туристи-екскурсанти зможуть побачити релігійні об'єкти - діючі культові і пам'ятні, побувати в музеях і на виставках. Туристи можуть відвідувати богослужіння, брати участь у хресних ходах, медитаціях, інших релігійних заходах.</w:t>
      </w:r>
      <w:r>
        <w:rPr>
          <w:rFonts w:ascii="Times New Roman" w:hAnsi="Times New Roman" w:cs="Times New Roman"/>
          <w:sz w:val="28"/>
          <w:szCs w:val="28"/>
          <w:lang w:val="uk-UA"/>
        </w:rPr>
        <w:t xml:space="preserve"> </w:t>
      </w:r>
      <w:r w:rsidRPr="009851BC">
        <w:rPr>
          <w:rFonts w:ascii="Times New Roman" w:hAnsi="Times New Roman" w:cs="Times New Roman"/>
          <w:sz w:val="28"/>
          <w:szCs w:val="28"/>
          <w:lang w:val="uk-UA"/>
        </w:rPr>
        <w:t>Пізнавальні тури релігійної спрямованості на відміну від паломницьких більш короткі, вони не приурочені до релігійних свят, і в них можуть брати участь як дорослі, так і діти. Релігійні об'єкти туристи відвідують і під час комбінованих турів, у яких екскурсійна складова є лише частиною</w:t>
      </w:r>
      <w:r w:rsidR="00161D87">
        <w:rPr>
          <w:rFonts w:ascii="Times New Roman" w:hAnsi="Times New Roman" w:cs="Times New Roman"/>
          <w:sz w:val="28"/>
          <w:szCs w:val="28"/>
          <w:lang w:val="uk-UA"/>
        </w:rPr>
        <w:t xml:space="preserve"> програми</w:t>
      </w:r>
      <w:r w:rsidR="00161D87" w:rsidRPr="00161D87">
        <w:rPr>
          <w:rFonts w:ascii="Times New Roman" w:hAnsi="Times New Roman" w:cs="Times New Roman"/>
          <w:sz w:val="28"/>
          <w:szCs w:val="28"/>
        </w:rPr>
        <w:t xml:space="preserve">. </w:t>
      </w:r>
      <w:r w:rsidR="00161D87" w:rsidRPr="00F330BE">
        <w:rPr>
          <w:rFonts w:ascii="Times New Roman" w:hAnsi="Times New Roman" w:cs="Times New Roman"/>
          <w:sz w:val="28"/>
          <w:szCs w:val="28"/>
        </w:rPr>
        <w:t>[15]</w:t>
      </w:r>
      <w:r w:rsidR="00DC5D06">
        <w:rPr>
          <w:rFonts w:ascii="Times New Roman" w:hAnsi="Times New Roman" w:cs="Times New Roman"/>
          <w:sz w:val="28"/>
          <w:szCs w:val="28"/>
        </w:rPr>
        <w:t xml:space="preserve"> </w:t>
      </w:r>
      <w:r w:rsidRPr="00011F86">
        <w:rPr>
          <w:rFonts w:ascii="Times New Roman" w:hAnsi="Times New Roman" w:cs="Times New Roman"/>
          <w:sz w:val="28"/>
          <w:szCs w:val="28"/>
          <w:lang w:val="uk-UA"/>
        </w:rPr>
        <w:t xml:space="preserve">Географія туризму з </w:t>
      </w:r>
      <w:proofErr w:type="gramStart"/>
      <w:r w:rsidRPr="00011F86">
        <w:rPr>
          <w:rFonts w:ascii="Times New Roman" w:hAnsi="Times New Roman" w:cs="Times New Roman"/>
          <w:sz w:val="28"/>
          <w:szCs w:val="28"/>
          <w:lang w:val="uk-UA"/>
        </w:rPr>
        <w:t>рел</w:t>
      </w:r>
      <w:proofErr w:type="gramEnd"/>
      <w:r w:rsidRPr="00011F86">
        <w:rPr>
          <w:rFonts w:ascii="Times New Roman" w:hAnsi="Times New Roman" w:cs="Times New Roman"/>
          <w:sz w:val="28"/>
          <w:szCs w:val="28"/>
          <w:lang w:val="uk-UA"/>
        </w:rPr>
        <w:t>ігійними цілями пов'язана з регіонами переважного поширення основних релігій — християнства, мусульманства, іудаїзму та буддизму, а тому має чітко окреслені межі. Незначні туристські потоки спрямовуються за іншими нечисленними релігійними напря</w:t>
      </w:r>
      <w:r>
        <w:rPr>
          <w:rFonts w:ascii="Times New Roman" w:hAnsi="Times New Roman" w:cs="Times New Roman"/>
          <w:sz w:val="28"/>
          <w:szCs w:val="28"/>
          <w:lang w:val="uk-UA"/>
        </w:rPr>
        <w:t>мками.</w:t>
      </w:r>
      <w:r w:rsidR="00161D87">
        <w:rPr>
          <w:rFonts w:ascii="Times New Roman" w:hAnsi="Times New Roman" w:cs="Times New Roman"/>
          <w:sz w:val="28"/>
          <w:szCs w:val="28"/>
        </w:rPr>
        <w:t xml:space="preserve"> </w:t>
      </w:r>
    </w:p>
    <w:p w:rsidR="008C4929" w:rsidRDefault="0079359E" w:rsidP="00956C00">
      <w:pPr>
        <w:pStyle w:val="2"/>
        <w:rPr>
          <w:lang w:val="uk-UA"/>
        </w:rPr>
      </w:pPr>
      <w:bookmarkStart w:id="5" w:name="_Toc100928457"/>
      <w:r>
        <w:rPr>
          <w:lang w:val="uk-UA"/>
        </w:rPr>
        <w:t>1.2</w:t>
      </w:r>
      <w:r w:rsidR="002E0B41">
        <w:rPr>
          <w:lang w:val="uk-UA"/>
        </w:rPr>
        <w:t xml:space="preserve"> </w:t>
      </w:r>
      <w:r>
        <w:rPr>
          <w:lang w:val="uk-UA"/>
        </w:rPr>
        <w:t>Передумови виникнення релігійного туризму</w:t>
      </w:r>
      <w:bookmarkEnd w:id="5"/>
    </w:p>
    <w:p w:rsidR="001D130F" w:rsidRPr="001D130F" w:rsidRDefault="001D130F" w:rsidP="009F5DA9">
      <w:pPr>
        <w:spacing w:after="0" w:line="360" w:lineRule="auto"/>
        <w:ind w:firstLine="709"/>
        <w:jc w:val="both"/>
        <w:rPr>
          <w:rFonts w:ascii="Times New Roman" w:eastAsia="Calibri" w:hAnsi="Times New Roman" w:cs="Times New Roman"/>
          <w:sz w:val="28"/>
          <w:szCs w:val="28"/>
          <w:lang w:val="en-US"/>
        </w:rPr>
      </w:pPr>
      <w:r w:rsidRPr="001D130F">
        <w:rPr>
          <w:rFonts w:ascii="Times New Roman" w:eastAsia="Calibri" w:hAnsi="Times New Roman" w:cs="Times New Roman"/>
          <w:sz w:val="28"/>
          <w:szCs w:val="28"/>
          <w:lang w:val="uk-UA"/>
        </w:rPr>
        <w:t>Історія релігійного туризму сягає глибини віків. Жителі стародавніх Греції і Риму часто вирушали у подорож, щоб відвідати святилища і храми. В епоху раннього Середньовіччя міграція з релігійними ц</w:t>
      </w:r>
      <w:r w:rsidR="00161D87">
        <w:rPr>
          <w:rFonts w:ascii="Times New Roman" w:eastAsia="Calibri" w:hAnsi="Times New Roman" w:cs="Times New Roman"/>
          <w:sz w:val="28"/>
          <w:szCs w:val="28"/>
          <w:lang w:val="uk-UA"/>
        </w:rPr>
        <w:t>ілями продовжувала розвиватися.</w:t>
      </w:r>
      <w:r w:rsidR="00161D87" w:rsidRPr="00161D87">
        <w:rPr>
          <w:rFonts w:ascii="Times New Roman" w:eastAsia="Calibri" w:hAnsi="Times New Roman" w:cs="Times New Roman"/>
          <w:sz w:val="28"/>
          <w:szCs w:val="28"/>
        </w:rPr>
        <w:t xml:space="preserve"> </w:t>
      </w:r>
      <w:r w:rsidR="00161D87">
        <w:rPr>
          <w:rFonts w:ascii="Times New Roman" w:eastAsia="Calibri" w:hAnsi="Times New Roman" w:cs="Times New Roman"/>
          <w:sz w:val="28"/>
          <w:szCs w:val="28"/>
          <w:lang w:val="en-US"/>
        </w:rPr>
        <w:t>[16]</w:t>
      </w:r>
    </w:p>
    <w:p w:rsidR="001D130F" w:rsidRPr="001D130F" w:rsidRDefault="001D130F" w:rsidP="009F5DA9">
      <w:pPr>
        <w:spacing w:after="0" w:line="360" w:lineRule="auto"/>
        <w:ind w:firstLine="709"/>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Основними видами подорожей у Середні віки були:</w:t>
      </w:r>
    </w:p>
    <w:p w:rsidR="001D130F" w:rsidRPr="001D130F" w:rsidRDefault="001D130F" w:rsidP="009F5DA9">
      <w:pPr>
        <w:numPr>
          <w:ilvl w:val="0"/>
          <w:numId w:val="1"/>
        </w:numPr>
        <w:spacing w:after="0" w:line="360" w:lineRule="auto"/>
        <w:contextualSpacing/>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пізнавальні мандрівки з метою дослідження оточуючого світу (хоча наука в Середні віки розвивалась повільно, все ж здійснювались наукові відкриття, особливо географічні);</w:t>
      </w:r>
    </w:p>
    <w:p w:rsidR="001D130F" w:rsidRPr="001D130F" w:rsidRDefault="001D130F" w:rsidP="009F5DA9">
      <w:pPr>
        <w:numPr>
          <w:ilvl w:val="0"/>
          <w:numId w:val="1"/>
        </w:numPr>
        <w:spacing w:after="0" w:line="360" w:lineRule="auto"/>
        <w:contextualSpacing/>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релігійні подорожі (прочанство);</w:t>
      </w:r>
    </w:p>
    <w:p w:rsidR="001D130F" w:rsidRPr="001D130F" w:rsidRDefault="001D130F" w:rsidP="009F5DA9">
      <w:pPr>
        <w:numPr>
          <w:ilvl w:val="0"/>
          <w:numId w:val="1"/>
        </w:numPr>
        <w:spacing w:after="0" w:line="360" w:lineRule="auto"/>
        <w:contextualSpacing/>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завойовницькі походи (у тому числі хрестові походи);</w:t>
      </w:r>
    </w:p>
    <w:p w:rsidR="001D130F" w:rsidRPr="001D130F" w:rsidRDefault="001D130F" w:rsidP="009F5DA9">
      <w:pPr>
        <w:numPr>
          <w:ilvl w:val="0"/>
          <w:numId w:val="1"/>
        </w:numPr>
        <w:spacing w:after="0" w:line="360" w:lineRule="auto"/>
        <w:contextualSpacing/>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мандрівки з метою торгівлі;</w:t>
      </w:r>
    </w:p>
    <w:p w:rsidR="001D130F" w:rsidRPr="001D130F" w:rsidRDefault="001D130F" w:rsidP="009F5DA9">
      <w:pPr>
        <w:numPr>
          <w:ilvl w:val="0"/>
          <w:numId w:val="1"/>
        </w:numPr>
        <w:spacing w:after="0" w:line="360" w:lineRule="auto"/>
        <w:contextualSpacing/>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lastRenderedPageBreak/>
        <w:t>розважальні мандрівки (на свята, ярмарки, карнавали) ;</w:t>
      </w:r>
    </w:p>
    <w:p w:rsidR="001D130F" w:rsidRPr="001D130F" w:rsidRDefault="00161D87" w:rsidP="009F5DA9">
      <w:pPr>
        <w:numPr>
          <w:ilvl w:val="0"/>
          <w:numId w:val="1"/>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подорожі з метою оздоровлення.</w:t>
      </w:r>
      <w:r>
        <w:rPr>
          <w:rFonts w:ascii="Times New Roman" w:eastAsia="Calibri" w:hAnsi="Times New Roman" w:cs="Times New Roman"/>
          <w:sz w:val="28"/>
          <w:szCs w:val="28"/>
          <w:lang w:val="en-US"/>
        </w:rPr>
        <w:t xml:space="preserve"> [7]</w:t>
      </w:r>
    </w:p>
    <w:p w:rsidR="001D130F" w:rsidRPr="00DC5D06" w:rsidRDefault="001D130F" w:rsidP="009F5DA9">
      <w:pPr>
        <w:spacing w:after="0" w:line="360" w:lineRule="auto"/>
        <w:ind w:firstLine="709"/>
        <w:jc w:val="both"/>
        <w:rPr>
          <w:rFonts w:ascii="Times New Roman" w:eastAsia="Calibri" w:hAnsi="Times New Roman" w:cs="Times New Roman"/>
          <w:sz w:val="28"/>
          <w:szCs w:val="28"/>
          <w:lang w:val="uk-UA"/>
        </w:rPr>
      </w:pPr>
      <w:r w:rsidRPr="001D130F">
        <w:rPr>
          <w:rFonts w:ascii="Times New Roman" w:eastAsia="Calibri" w:hAnsi="Times New Roman" w:cs="Times New Roman"/>
          <w:sz w:val="28"/>
          <w:szCs w:val="28"/>
          <w:lang w:val="uk-UA"/>
        </w:rPr>
        <w:t>Початок паломництва в християнстві поклала свята Олена (255 – 330 рр.), мати імператора Костянтина Великого(285 – 337 рр.), що в 325 р. здійснила подорож до Єрусалиму, де знайшла труну Ісуса Христа, спорудила над ним храм і встановила хрест. Важливу роль у поширенні християнства і подальшому розвитку паломництва зіграла Візантійська імперія</w:t>
      </w:r>
      <w:r w:rsidRPr="001D130F">
        <w:rPr>
          <w:rFonts w:ascii="Cambria Math" w:eastAsia="Calibri" w:hAnsi="Cambria Math" w:cs="Cambria Math"/>
          <w:sz w:val="28"/>
          <w:szCs w:val="28"/>
          <w:lang w:val="uk-UA"/>
        </w:rPr>
        <w:t>∗</w:t>
      </w:r>
      <w:r w:rsidRPr="001D130F">
        <w:rPr>
          <w:rFonts w:ascii="Times New Roman" w:eastAsia="Calibri" w:hAnsi="Times New Roman" w:cs="Times New Roman"/>
          <w:sz w:val="28"/>
          <w:szCs w:val="28"/>
          <w:lang w:val="uk-UA"/>
        </w:rPr>
        <w:t xml:space="preserve"> , що виникла в VI ст. на території Східної Римської імперії. У Візантії збереглися багатолюдні міста: Константинополь, Олександрія, Антіохія. Константинополь називали «золотим мостом» між Сходом і Заходом. Він стояв на розі двох важливих торговельних шляхів: сухопутного – з Європи в Азію і морського із Середземного моря в Чорне. Тому у Візантійській імперії активно розвивалася торгівля, візантійські купці торгували з Іраном, Індією, Китаєм, Київською Русс</w:t>
      </w:r>
      <w:r w:rsidR="00161D87">
        <w:rPr>
          <w:rFonts w:ascii="Times New Roman" w:eastAsia="Calibri" w:hAnsi="Times New Roman" w:cs="Times New Roman"/>
          <w:sz w:val="28"/>
          <w:szCs w:val="28"/>
          <w:lang w:val="uk-UA"/>
        </w:rPr>
        <w:t>ю та державами Західної Європи.</w:t>
      </w:r>
      <w:r w:rsidR="00161D87" w:rsidRPr="00161D87">
        <w:rPr>
          <w:rFonts w:ascii="Times New Roman" w:eastAsia="Calibri" w:hAnsi="Times New Roman" w:cs="Times New Roman"/>
          <w:sz w:val="28"/>
          <w:szCs w:val="28"/>
          <w:lang w:val="uk-UA"/>
        </w:rPr>
        <w:t xml:space="preserve"> </w:t>
      </w:r>
      <w:r w:rsidR="00161D87" w:rsidRPr="00DC5D06">
        <w:rPr>
          <w:rFonts w:ascii="Times New Roman" w:eastAsia="Calibri" w:hAnsi="Times New Roman" w:cs="Times New Roman"/>
          <w:sz w:val="28"/>
          <w:szCs w:val="28"/>
          <w:lang w:val="uk-UA"/>
        </w:rPr>
        <w:t>[</w:t>
      </w:r>
      <w:r w:rsidR="00A85929" w:rsidRPr="00DC5D06">
        <w:rPr>
          <w:rFonts w:ascii="Times New Roman" w:eastAsia="Calibri" w:hAnsi="Times New Roman" w:cs="Times New Roman"/>
          <w:sz w:val="28"/>
          <w:szCs w:val="28"/>
          <w:lang w:val="uk-UA"/>
        </w:rPr>
        <w:t>2]</w:t>
      </w:r>
    </w:p>
    <w:p w:rsidR="0017329F" w:rsidRPr="00617F5B" w:rsidRDefault="0017329F" w:rsidP="009F5DA9">
      <w:pPr>
        <w:spacing w:after="0" w:line="360" w:lineRule="auto"/>
        <w:ind w:firstLine="709"/>
        <w:jc w:val="both"/>
        <w:rPr>
          <w:rFonts w:ascii="Times New Roman" w:hAnsi="Times New Roman" w:cs="Times New Roman"/>
          <w:sz w:val="28"/>
          <w:szCs w:val="28"/>
        </w:rPr>
      </w:pPr>
      <w:r w:rsidRPr="00DC5D06">
        <w:rPr>
          <w:rFonts w:ascii="Times New Roman" w:hAnsi="Times New Roman" w:cs="Times New Roman"/>
          <w:sz w:val="28"/>
          <w:szCs w:val="28"/>
          <w:lang w:val="uk-UA"/>
        </w:rPr>
        <w:t>Починаючи із найдавніших часів релігійний туризм був пов'язаний насамперед із паломництвом.</w:t>
      </w:r>
      <w:r w:rsidR="00DC5D06" w:rsidRPr="00DC5D06">
        <w:rPr>
          <w:rFonts w:ascii="Times New Roman" w:hAnsi="Times New Roman" w:cs="Times New Roman"/>
          <w:sz w:val="28"/>
          <w:szCs w:val="28"/>
          <w:lang w:val="uk-UA"/>
        </w:rPr>
        <w:t xml:space="preserve"> </w:t>
      </w:r>
      <w:r w:rsidRPr="00617F5B">
        <w:rPr>
          <w:rFonts w:ascii="Times New Roman" w:hAnsi="Times New Roman" w:cs="Times New Roman"/>
          <w:sz w:val="28"/>
          <w:szCs w:val="28"/>
        </w:rPr>
        <w:t>Паломництво завжди вважалось найвищим проявом особистої духовності, служіння ві</w:t>
      </w:r>
      <w:proofErr w:type="gramStart"/>
      <w:r w:rsidRPr="00617F5B">
        <w:rPr>
          <w:rFonts w:ascii="Times New Roman" w:hAnsi="Times New Roman" w:cs="Times New Roman"/>
          <w:sz w:val="28"/>
          <w:szCs w:val="28"/>
        </w:rPr>
        <w:t>р</w:t>
      </w:r>
      <w:proofErr w:type="gramEnd"/>
      <w:r w:rsidRPr="00617F5B">
        <w:rPr>
          <w:rFonts w:ascii="Times New Roman" w:hAnsi="Times New Roman" w:cs="Times New Roman"/>
          <w:sz w:val="28"/>
          <w:szCs w:val="28"/>
        </w:rPr>
        <w:t>і та ідеї. Паломники сприймаються як люди втаємничені, осяяні небесною благодаттю, які своїм діянням прислужилися вірі і принесли з собою, у собі цю частку сакрального. Саме тому сприяння, допомога паломникам є здавна неодмінною рисою моральності.</w:t>
      </w:r>
    </w:p>
    <w:p w:rsidR="0017329F" w:rsidRPr="00617F5B"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t xml:space="preserve">Ще з часів перших цивілізацій дійшли </w:t>
      </w:r>
      <w:proofErr w:type="gramStart"/>
      <w:r w:rsidRPr="00617F5B">
        <w:rPr>
          <w:rFonts w:ascii="Times New Roman" w:hAnsi="Times New Roman" w:cs="Times New Roman"/>
          <w:sz w:val="28"/>
          <w:szCs w:val="28"/>
        </w:rPr>
        <w:t>св</w:t>
      </w:r>
      <w:proofErr w:type="gramEnd"/>
      <w:r w:rsidRPr="00617F5B">
        <w:rPr>
          <w:rFonts w:ascii="Times New Roman" w:hAnsi="Times New Roman" w:cs="Times New Roman"/>
          <w:sz w:val="28"/>
          <w:szCs w:val="28"/>
        </w:rPr>
        <w:t xml:space="preserve">ідоцтва про вірування у те, що молитва більш дієва у певних місцевостях, що мають те чи інше відношення до божества. Сакральність певних місць визначається їх роллю у становленні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 xml:space="preserve">ігії. Вона пов’язана з подіями, що впливали на становлення віри, з діяннями святих, з певними чудесами тощо. Здавна вважалось, що їх відвідання наближає людину до Бога, тому що ці місця ніби обрані Ним для спілкування з людьми і на знак цього певним чином позначені (чудесами та іншими проявами). А люди, в свою чергу, позначали ці місця </w:t>
      </w:r>
      <w:proofErr w:type="gramStart"/>
      <w:r w:rsidRPr="00617F5B">
        <w:rPr>
          <w:rFonts w:ascii="Times New Roman" w:hAnsi="Times New Roman" w:cs="Times New Roman"/>
          <w:sz w:val="28"/>
          <w:szCs w:val="28"/>
        </w:rPr>
        <w:t>р</w:t>
      </w:r>
      <w:proofErr w:type="gramEnd"/>
      <w:r w:rsidRPr="00617F5B">
        <w:rPr>
          <w:rFonts w:ascii="Times New Roman" w:hAnsi="Times New Roman" w:cs="Times New Roman"/>
          <w:sz w:val="28"/>
          <w:szCs w:val="28"/>
        </w:rPr>
        <w:t xml:space="preserve">ізними символами віри (камені, хрести, храми тощо). Тобто сакралізація певних </w:t>
      </w:r>
      <w:r w:rsidRPr="00617F5B">
        <w:rPr>
          <w:rFonts w:ascii="Times New Roman" w:hAnsi="Times New Roman" w:cs="Times New Roman"/>
          <w:sz w:val="28"/>
          <w:szCs w:val="28"/>
        </w:rPr>
        <w:lastRenderedPageBreak/>
        <w:t xml:space="preserve">місць є невід’ємною часткою кожної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ігії.</w:t>
      </w:r>
      <w:r w:rsidR="00DC5D06">
        <w:rPr>
          <w:rFonts w:ascii="Times New Roman" w:hAnsi="Times New Roman" w:cs="Times New Roman"/>
          <w:sz w:val="28"/>
          <w:szCs w:val="28"/>
        </w:rPr>
        <w:t xml:space="preserve"> </w:t>
      </w:r>
      <w:r w:rsidRPr="00617F5B">
        <w:rPr>
          <w:rFonts w:ascii="Times New Roman" w:hAnsi="Times New Roman" w:cs="Times New Roman"/>
          <w:sz w:val="28"/>
          <w:szCs w:val="28"/>
        </w:rPr>
        <w:t xml:space="preserve">Сакральні святині у свідомості віруючих чітко ієрархізовані й ієрархія ця закріплена в традиції. Святинею світового значення є Свята Земля. Відповідно, інші місця паломництва можна як за значенням для кожної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ігії, так і за потоком паломників поділити на регіональні і локальні.</w:t>
      </w:r>
    </w:p>
    <w:p w:rsidR="0017329F" w:rsidRPr="00617F5B"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t>Історія паломництва сягає значної давнини. Відомо, що вже давні євреї кожного року відвідували Храм в Єрусалимі. Відвідини ці були обов’язкові у певні іудейські свята і на цей час припинялися конфлікти, знімалися митні обмеження, облаштовувались мости і дороги до Храму, а біля Храму збиралися торговці святим крамом та міняйли, що обмінювали гроші для купі</w:t>
      </w:r>
      <w:proofErr w:type="gramStart"/>
      <w:r w:rsidRPr="00617F5B">
        <w:rPr>
          <w:rFonts w:ascii="Times New Roman" w:hAnsi="Times New Roman" w:cs="Times New Roman"/>
          <w:sz w:val="28"/>
          <w:szCs w:val="28"/>
        </w:rPr>
        <w:t>вл</w:t>
      </w:r>
      <w:proofErr w:type="gramEnd"/>
      <w:r w:rsidRPr="00617F5B">
        <w:rPr>
          <w:rFonts w:ascii="Times New Roman" w:hAnsi="Times New Roman" w:cs="Times New Roman"/>
          <w:sz w:val="28"/>
          <w:szCs w:val="28"/>
        </w:rPr>
        <w:t xml:space="preserve">і жертовних тварин, що їх приганяли </w:t>
      </w:r>
      <w:proofErr w:type="gramStart"/>
      <w:r w:rsidRPr="00617F5B">
        <w:rPr>
          <w:rFonts w:ascii="Times New Roman" w:hAnsi="Times New Roman" w:cs="Times New Roman"/>
          <w:sz w:val="28"/>
          <w:szCs w:val="28"/>
        </w:rPr>
        <w:t>до</w:t>
      </w:r>
      <w:proofErr w:type="gramEnd"/>
      <w:r w:rsidRPr="00617F5B">
        <w:rPr>
          <w:rFonts w:ascii="Times New Roman" w:hAnsi="Times New Roman" w:cs="Times New Roman"/>
          <w:sz w:val="28"/>
          <w:szCs w:val="28"/>
        </w:rPr>
        <w:t xml:space="preserve"> Храму селяни.</w:t>
      </w:r>
    </w:p>
    <w:p w:rsidR="001B74E7"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t xml:space="preserve">Для спілкування з богами відправлялись у найвіддаленіші храми греки та </w:t>
      </w:r>
      <w:proofErr w:type="gramStart"/>
      <w:r w:rsidRPr="00617F5B">
        <w:rPr>
          <w:rFonts w:ascii="Times New Roman" w:hAnsi="Times New Roman" w:cs="Times New Roman"/>
          <w:sz w:val="28"/>
          <w:szCs w:val="28"/>
        </w:rPr>
        <w:t>римляни і не</w:t>
      </w:r>
      <w:proofErr w:type="gramEnd"/>
      <w:r w:rsidRPr="00617F5B">
        <w:rPr>
          <w:rFonts w:ascii="Times New Roman" w:hAnsi="Times New Roman" w:cs="Times New Roman"/>
          <w:sz w:val="28"/>
          <w:szCs w:val="28"/>
        </w:rPr>
        <w:t xml:space="preserve"> тільки вони, а й представники інших народів, що сповідували ту ж віру.</w:t>
      </w:r>
      <w:r w:rsidR="00DC5D06">
        <w:rPr>
          <w:rFonts w:ascii="Times New Roman" w:hAnsi="Times New Roman" w:cs="Times New Roman"/>
          <w:sz w:val="28"/>
          <w:szCs w:val="28"/>
        </w:rPr>
        <w:t xml:space="preserve"> </w:t>
      </w:r>
      <w:r w:rsidRPr="00617F5B">
        <w:rPr>
          <w:rFonts w:ascii="Times New Roman" w:hAnsi="Times New Roman" w:cs="Times New Roman"/>
          <w:sz w:val="28"/>
          <w:szCs w:val="28"/>
        </w:rPr>
        <w:t xml:space="preserve">У християнському </w:t>
      </w:r>
      <w:proofErr w:type="gramStart"/>
      <w:r w:rsidRPr="00617F5B">
        <w:rPr>
          <w:rFonts w:ascii="Times New Roman" w:hAnsi="Times New Roman" w:cs="Times New Roman"/>
          <w:sz w:val="28"/>
          <w:szCs w:val="28"/>
        </w:rPr>
        <w:t>св</w:t>
      </w:r>
      <w:proofErr w:type="gramEnd"/>
      <w:r w:rsidRPr="00617F5B">
        <w:rPr>
          <w:rFonts w:ascii="Times New Roman" w:hAnsi="Times New Roman" w:cs="Times New Roman"/>
          <w:sz w:val="28"/>
          <w:szCs w:val="28"/>
        </w:rPr>
        <w:t xml:space="preserve">іті паломництво до країни, де відбувались діяння земного життя Спасителя, стало звичним з IV ст. н. е. під впливом прикладу св. Олени, діяльність якої сприяла дослідженню Святої Землі, її значній сакралізації. З цією землею пов’язані діяння пророка Магомета (іслам) та історія іудаїзма. Свята Земля – ця "колиска трьох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ігій" – є найвизначнішою сакральною святинею нашої цивілізації.</w:t>
      </w:r>
      <w:r w:rsidR="00DC5D06">
        <w:rPr>
          <w:rFonts w:ascii="Times New Roman" w:hAnsi="Times New Roman" w:cs="Times New Roman"/>
          <w:sz w:val="28"/>
          <w:szCs w:val="28"/>
        </w:rPr>
        <w:t xml:space="preserve"> </w:t>
      </w:r>
      <w:r w:rsidRPr="00617F5B">
        <w:rPr>
          <w:rFonts w:ascii="Times New Roman" w:hAnsi="Times New Roman" w:cs="Times New Roman"/>
          <w:sz w:val="28"/>
          <w:szCs w:val="28"/>
        </w:rPr>
        <w:t xml:space="preserve">Масового характеру набуло паломництво до Святої Землі, в Палестину за часів хрестових походів. В Єрусалимському королівстві, зважаючи на потреби паломників, утворилась відповідна сфера діяльності для задоволення потреб віруючих, що окрім відвідування святинь включала транспортування з наданням безпеки та певної комфортності, надання послуг розміщення та харчування. З’явилось відповідне інформаційне забезпечення: з IV ст. стали відомі путівники </w:t>
      </w:r>
      <w:proofErr w:type="gramStart"/>
      <w:r w:rsidRPr="00617F5B">
        <w:rPr>
          <w:rFonts w:ascii="Times New Roman" w:hAnsi="Times New Roman" w:cs="Times New Roman"/>
          <w:sz w:val="28"/>
          <w:szCs w:val="28"/>
        </w:rPr>
        <w:t>по</w:t>
      </w:r>
      <w:proofErr w:type="gramEnd"/>
      <w:r w:rsidRPr="00617F5B">
        <w:rPr>
          <w:rFonts w:ascii="Times New Roman" w:hAnsi="Times New Roman" w:cs="Times New Roman"/>
          <w:sz w:val="28"/>
          <w:szCs w:val="28"/>
        </w:rPr>
        <w:t xml:space="preserve"> Святій Землі (Бордоський путівник</w:t>
      </w:r>
      <w:r w:rsidR="001B74E7">
        <w:rPr>
          <w:rFonts w:ascii="Times New Roman" w:hAnsi="Times New Roman" w:cs="Times New Roman"/>
          <w:sz w:val="28"/>
          <w:szCs w:val="28"/>
        </w:rPr>
        <w:t xml:space="preserve"> 333 р. з описами Святої Землі). </w:t>
      </w:r>
      <w:r w:rsidRPr="00617F5B">
        <w:rPr>
          <w:rFonts w:ascii="Times New Roman" w:hAnsi="Times New Roman" w:cs="Times New Roman"/>
          <w:sz w:val="28"/>
          <w:szCs w:val="28"/>
        </w:rPr>
        <w:t xml:space="preserve">Паломництво зростало з поширенням християнства, розвиваючись із зростанням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 xml:space="preserve">ігійності населення. В середні віки паломництво набуло такого розмаху, що навіть утворились і поширились цехи професійних паломників, яких замість себе наймали багаті люди для </w:t>
      </w:r>
      <w:r w:rsidRPr="00617F5B">
        <w:rPr>
          <w:rFonts w:ascii="Times New Roman" w:hAnsi="Times New Roman" w:cs="Times New Roman"/>
          <w:sz w:val="28"/>
          <w:szCs w:val="28"/>
        </w:rPr>
        <w:lastRenderedPageBreak/>
        <w:t>здійснення поклоніння. Відповідно поширювалась та удосконалювалась організація паломництва, створювалась інфраструктура.</w:t>
      </w:r>
      <w:r w:rsidR="001B74E7">
        <w:rPr>
          <w:rFonts w:ascii="Times New Roman" w:hAnsi="Times New Roman" w:cs="Times New Roman"/>
          <w:sz w:val="28"/>
          <w:szCs w:val="28"/>
        </w:rPr>
        <w:t xml:space="preserve"> </w:t>
      </w:r>
    </w:p>
    <w:p w:rsidR="0017329F" w:rsidRPr="00617F5B"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t xml:space="preserve">Маршрути паломництва спочатку були виключно сухопутні й шли по </w:t>
      </w:r>
      <w:proofErr w:type="gramStart"/>
      <w:r w:rsidRPr="00617F5B">
        <w:rPr>
          <w:rFonts w:ascii="Times New Roman" w:hAnsi="Times New Roman" w:cs="Times New Roman"/>
          <w:sz w:val="28"/>
          <w:szCs w:val="28"/>
        </w:rPr>
        <w:t>п</w:t>
      </w:r>
      <w:proofErr w:type="gramEnd"/>
      <w:r w:rsidRPr="00617F5B">
        <w:rPr>
          <w:rFonts w:ascii="Times New Roman" w:hAnsi="Times New Roman" w:cs="Times New Roman"/>
          <w:sz w:val="28"/>
          <w:szCs w:val="28"/>
        </w:rPr>
        <w:t xml:space="preserve">івдню Європи та через Малу Азію. Довгий, складний і небезпечний шлях розтягувався на роки. Згодом розвиток судноплавства значно скоротив витрати часу, а морський шлях став основним шляхом до Палестини. Головними центрами, де збирались паломники, аби відправитись до Палестини, стали порти </w:t>
      </w:r>
      <w:proofErr w:type="gramStart"/>
      <w:r w:rsidRPr="00617F5B">
        <w:rPr>
          <w:rFonts w:ascii="Times New Roman" w:hAnsi="Times New Roman" w:cs="Times New Roman"/>
          <w:sz w:val="28"/>
          <w:szCs w:val="28"/>
        </w:rPr>
        <w:t>П</w:t>
      </w:r>
      <w:proofErr w:type="gramEnd"/>
      <w:r w:rsidRPr="00617F5B">
        <w:rPr>
          <w:rFonts w:ascii="Times New Roman" w:hAnsi="Times New Roman" w:cs="Times New Roman"/>
          <w:sz w:val="28"/>
          <w:szCs w:val="28"/>
        </w:rPr>
        <w:t xml:space="preserve">івденної Європи: Венеція, Генуя, Марсель. </w:t>
      </w:r>
      <w:proofErr w:type="gramStart"/>
      <w:r w:rsidRPr="00617F5B">
        <w:rPr>
          <w:rFonts w:ascii="Times New Roman" w:hAnsi="Times New Roman" w:cs="Times New Roman"/>
          <w:sz w:val="28"/>
          <w:szCs w:val="28"/>
        </w:rPr>
        <w:t>З</w:t>
      </w:r>
      <w:proofErr w:type="gramEnd"/>
      <w:r w:rsidRPr="00617F5B">
        <w:rPr>
          <w:rFonts w:ascii="Times New Roman" w:hAnsi="Times New Roman" w:cs="Times New Roman"/>
          <w:sz w:val="28"/>
          <w:szCs w:val="28"/>
        </w:rPr>
        <w:t xml:space="preserve"> усіх усюд європейської землі до Венеції, а пізніше й Марселю, стікалися невеликими групами пілігрими у спеціальному одязі, що вирізняв їх серед інших подорожніх: довгі сірі плащі з нашитим на них червоним хрестом, крислаті капелюхи, каліги (особливі сандалії). Обов’язковими були фляга </w:t>
      </w:r>
      <w:proofErr w:type="gramStart"/>
      <w:r w:rsidRPr="00617F5B">
        <w:rPr>
          <w:rFonts w:ascii="Times New Roman" w:hAnsi="Times New Roman" w:cs="Times New Roman"/>
          <w:sz w:val="28"/>
          <w:szCs w:val="28"/>
        </w:rPr>
        <w:t>для</w:t>
      </w:r>
      <w:proofErr w:type="gramEnd"/>
      <w:r w:rsidRPr="00617F5B">
        <w:rPr>
          <w:rFonts w:ascii="Times New Roman" w:hAnsi="Times New Roman" w:cs="Times New Roman"/>
          <w:sz w:val="28"/>
          <w:szCs w:val="28"/>
        </w:rPr>
        <w:t xml:space="preserve"> води та посох. Вони йшли (бо саме так слід було робити – йти </w:t>
      </w:r>
      <w:proofErr w:type="gramStart"/>
      <w:r w:rsidRPr="00617F5B">
        <w:rPr>
          <w:rFonts w:ascii="Times New Roman" w:hAnsi="Times New Roman" w:cs="Times New Roman"/>
          <w:sz w:val="28"/>
          <w:szCs w:val="28"/>
        </w:rPr>
        <w:t>п</w:t>
      </w:r>
      <w:proofErr w:type="gramEnd"/>
      <w:r w:rsidRPr="00617F5B">
        <w:rPr>
          <w:rFonts w:ascii="Times New Roman" w:hAnsi="Times New Roman" w:cs="Times New Roman"/>
          <w:sz w:val="28"/>
          <w:szCs w:val="28"/>
        </w:rPr>
        <w:t>ішки, і в цьому теж був елемент служіння), користуючись у дорозі притулком монастирів, замків, маєтків та простих осель.</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Поступово на базі монастирі</w:t>
      </w:r>
      <w:proofErr w:type="gramStart"/>
      <w:r w:rsidRPr="00617F5B">
        <w:rPr>
          <w:rFonts w:ascii="Times New Roman" w:hAnsi="Times New Roman" w:cs="Times New Roman"/>
          <w:sz w:val="28"/>
          <w:szCs w:val="28"/>
        </w:rPr>
        <w:t>в</w:t>
      </w:r>
      <w:proofErr w:type="gramEnd"/>
      <w:r w:rsidRPr="00617F5B">
        <w:rPr>
          <w:rFonts w:ascii="Times New Roman" w:hAnsi="Times New Roman" w:cs="Times New Roman"/>
          <w:sz w:val="28"/>
          <w:szCs w:val="28"/>
        </w:rPr>
        <w:t xml:space="preserve"> створилась мережа, що надавала послуги паломникам.</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 xml:space="preserve">У Венеції паломники укладали контракт з хазяїном корабля, за яким хазяїн був зобов’язаний не тільки перевезти їх до Святої Землі й назад, </w:t>
      </w:r>
      <w:proofErr w:type="gramStart"/>
      <w:r w:rsidRPr="00617F5B">
        <w:rPr>
          <w:rFonts w:ascii="Times New Roman" w:hAnsi="Times New Roman" w:cs="Times New Roman"/>
          <w:sz w:val="28"/>
          <w:szCs w:val="28"/>
        </w:rPr>
        <w:t>але й</w:t>
      </w:r>
      <w:proofErr w:type="gramEnd"/>
      <w:r w:rsidRPr="00617F5B">
        <w:rPr>
          <w:rFonts w:ascii="Times New Roman" w:hAnsi="Times New Roman" w:cs="Times New Roman"/>
          <w:sz w:val="28"/>
          <w:szCs w:val="28"/>
        </w:rPr>
        <w:t xml:space="preserve"> супроводжувати по святих місцях, забезпечувати харчуванням, сплачувати за них податки. У Венеції XV </w:t>
      </w:r>
      <w:proofErr w:type="gramStart"/>
      <w:r w:rsidRPr="00617F5B">
        <w:rPr>
          <w:rFonts w:ascii="Times New Roman" w:hAnsi="Times New Roman" w:cs="Times New Roman"/>
          <w:sz w:val="28"/>
          <w:szCs w:val="28"/>
        </w:rPr>
        <w:t>c</w:t>
      </w:r>
      <w:proofErr w:type="gramEnd"/>
      <w:r w:rsidRPr="00617F5B">
        <w:rPr>
          <w:rFonts w:ascii="Times New Roman" w:hAnsi="Times New Roman" w:cs="Times New Roman"/>
          <w:sz w:val="28"/>
          <w:szCs w:val="28"/>
        </w:rPr>
        <w:t>т. існувала постанова, за якою корабель, що перевозив паломників, не міг слугувати для торгових цілей, отже, обсяг паломництва досяг такого розміру, що сприяв спеціалізації транспорту, а з іншого боку, цим визнавалась повага до паломників. Там же паломники запасалися путівниками по святих місцях, серед яких найбільш відомий путівник Pelegrmationes Те</w:t>
      </w:r>
      <w:proofErr w:type="gramStart"/>
      <w:r w:rsidRPr="00617F5B">
        <w:rPr>
          <w:rFonts w:ascii="Times New Roman" w:hAnsi="Times New Roman" w:cs="Times New Roman"/>
          <w:sz w:val="28"/>
          <w:szCs w:val="28"/>
        </w:rPr>
        <w:t>rr</w:t>
      </w:r>
      <w:proofErr w:type="gramEnd"/>
      <w:r w:rsidRPr="00617F5B">
        <w:rPr>
          <w:rFonts w:ascii="Times New Roman" w:hAnsi="Times New Roman" w:cs="Times New Roman"/>
          <w:sz w:val="28"/>
          <w:szCs w:val="28"/>
        </w:rPr>
        <w:t>ае Sanctae (Венеція, 1491).</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 xml:space="preserve">Створена для забезпечення паломництва індустрія працювала досить злагоджено, забезпечуючи </w:t>
      </w:r>
      <w:proofErr w:type="gramStart"/>
      <w:r w:rsidRPr="00617F5B">
        <w:rPr>
          <w:rFonts w:ascii="Times New Roman" w:hAnsi="Times New Roman" w:cs="Times New Roman"/>
          <w:sz w:val="28"/>
          <w:szCs w:val="28"/>
        </w:rPr>
        <w:t>п</w:t>
      </w:r>
      <w:proofErr w:type="gramEnd"/>
      <w:r w:rsidRPr="00617F5B">
        <w:rPr>
          <w:rFonts w:ascii="Times New Roman" w:hAnsi="Times New Roman" w:cs="Times New Roman"/>
          <w:sz w:val="28"/>
          <w:szCs w:val="28"/>
        </w:rPr>
        <w:t>ілігримів всім необхідним: безпечним транспортуванням, притулком, екскурсіями по святих місцях та відправленням культу.</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Християнське православне паломництво з України до Святої Землі має давню вікову традицію: відомі джерела відносять її до Х</w:t>
      </w:r>
      <w:proofErr w:type="gramStart"/>
      <w:r w:rsidRPr="00617F5B">
        <w:rPr>
          <w:rFonts w:ascii="Times New Roman" w:hAnsi="Times New Roman" w:cs="Times New Roman"/>
          <w:sz w:val="28"/>
          <w:szCs w:val="28"/>
        </w:rPr>
        <w:t>І-</w:t>
      </w:r>
      <w:proofErr w:type="gramEnd"/>
      <w:r w:rsidRPr="00617F5B">
        <w:rPr>
          <w:rFonts w:ascii="Times New Roman" w:hAnsi="Times New Roman" w:cs="Times New Roman"/>
          <w:sz w:val="28"/>
          <w:szCs w:val="28"/>
        </w:rPr>
        <w:t xml:space="preserve">ХІІ ст. Зокрема «Житие и </w:t>
      </w:r>
      <w:r w:rsidRPr="00617F5B">
        <w:rPr>
          <w:rFonts w:ascii="Times New Roman" w:hAnsi="Times New Roman" w:cs="Times New Roman"/>
          <w:sz w:val="28"/>
          <w:szCs w:val="28"/>
        </w:rPr>
        <w:lastRenderedPageBreak/>
        <w:t>хожение Даниила, русской земли игумена» залишило свідоцтво паломництва ігумена Данила з Чернігівських земель і містить не тільки описи святих місць, але й відомості з організації паломництва за часів Єрусалимського королівства.</w:t>
      </w:r>
    </w:p>
    <w:p w:rsidR="001B74E7"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t xml:space="preserve">Загальні суспільні тенденції (розвиток промисловості, удосконалення транспортних засобів та шляхів сполучення, суттєві зрушення в способі життя населення, </w:t>
      </w:r>
      <w:proofErr w:type="gramStart"/>
      <w:r w:rsidRPr="00617F5B">
        <w:rPr>
          <w:rFonts w:ascii="Times New Roman" w:hAnsi="Times New Roman" w:cs="Times New Roman"/>
          <w:sz w:val="28"/>
          <w:szCs w:val="28"/>
        </w:rPr>
        <w:t>п</w:t>
      </w:r>
      <w:proofErr w:type="gramEnd"/>
      <w:r w:rsidRPr="00617F5B">
        <w:rPr>
          <w:rFonts w:ascii="Times New Roman" w:hAnsi="Times New Roman" w:cs="Times New Roman"/>
          <w:sz w:val="28"/>
          <w:szCs w:val="28"/>
        </w:rPr>
        <w:t>ідвищення середнього рівня життя, зміни геополітичної ситуації та інші об’єктивні причини) сприяли збільшенню паломництва і, відповідно, переростанню сфери забезпечення релігійних потреб населення в індустрію, розквіт якої припадає на другу половину ХІ</w:t>
      </w:r>
      <w:proofErr w:type="gramStart"/>
      <w:r w:rsidRPr="00617F5B">
        <w:rPr>
          <w:rFonts w:ascii="Times New Roman" w:hAnsi="Times New Roman" w:cs="Times New Roman"/>
          <w:sz w:val="28"/>
          <w:szCs w:val="28"/>
        </w:rPr>
        <w:t>Х</w:t>
      </w:r>
      <w:proofErr w:type="gramEnd"/>
      <w:r w:rsidRPr="00617F5B">
        <w:rPr>
          <w:rFonts w:ascii="Times New Roman" w:hAnsi="Times New Roman" w:cs="Times New Roman"/>
          <w:sz w:val="28"/>
          <w:szCs w:val="28"/>
        </w:rPr>
        <w:t xml:space="preserve"> ст.</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У Західній Європі, особливо у Франції та Німеччині, у цей час щорічно організуються паломницькі каравани до Святої Землі по 300-400 чол. Значно виріс потік православних паломників з теренів</w:t>
      </w:r>
      <w:proofErr w:type="gramStart"/>
      <w:r w:rsidRPr="00617F5B">
        <w:rPr>
          <w:rFonts w:ascii="Times New Roman" w:hAnsi="Times New Roman" w:cs="Times New Roman"/>
          <w:sz w:val="28"/>
          <w:szCs w:val="28"/>
        </w:rPr>
        <w:t xml:space="preserve"> Р</w:t>
      </w:r>
      <w:proofErr w:type="gramEnd"/>
      <w:r w:rsidRPr="00617F5B">
        <w:rPr>
          <w:rFonts w:ascii="Times New Roman" w:hAnsi="Times New Roman" w:cs="Times New Roman"/>
          <w:sz w:val="28"/>
          <w:szCs w:val="28"/>
        </w:rPr>
        <w:t>осійської імперії. Центром збору православних паломників стала Одеса, а морський шлях, яким вони діставались до Святої Землі, пролягав через Константинополь. Якщо на початку сторіччя їх щорічна чисельність не перевищувала кількох десятків, то в 1820 р. вона вже досягла 200 чол., а в 1840-х роках подвоїлась, склавши в кінці сторіччя майже 5 тис</w:t>
      </w:r>
      <w:proofErr w:type="gramStart"/>
      <w:r w:rsidRPr="00617F5B">
        <w:rPr>
          <w:rFonts w:ascii="Times New Roman" w:hAnsi="Times New Roman" w:cs="Times New Roman"/>
          <w:sz w:val="28"/>
          <w:szCs w:val="28"/>
        </w:rPr>
        <w:t>.</w:t>
      </w:r>
      <w:proofErr w:type="gramEnd"/>
      <w:r w:rsidRPr="00617F5B">
        <w:rPr>
          <w:rFonts w:ascii="Times New Roman" w:hAnsi="Times New Roman" w:cs="Times New Roman"/>
          <w:sz w:val="28"/>
          <w:szCs w:val="28"/>
        </w:rPr>
        <w:t xml:space="preserve"> </w:t>
      </w:r>
      <w:proofErr w:type="gramStart"/>
      <w:r w:rsidRPr="00617F5B">
        <w:rPr>
          <w:rFonts w:ascii="Times New Roman" w:hAnsi="Times New Roman" w:cs="Times New Roman"/>
          <w:sz w:val="28"/>
          <w:szCs w:val="28"/>
        </w:rPr>
        <w:t>ч</w:t>
      </w:r>
      <w:proofErr w:type="gramEnd"/>
      <w:r w:rsidRPr="00617F5B">
        <w:rPr>
          <w:rFonts w:ascii="Times New Roman" w:hAnsi="Times New Roman" w:cs="Times New Roman"/>
          <w:sz w:val="28"/>
          <w:szCs w:val="28"/>
        </w:rPr>
        <w:t>ол.</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Але найбільший потік паломників спостерігається з кінця ХІ</w:t>
      </w:r>
      <w:proofErr w:type="gramStart"/>
      <w:r w:rsidRPr="00617F5B">
        <w:rPr>
          <w:rFonts w:ascii="Times New Roman" w:hAnsi="Times New Roman" w:cs="Times New Roman"/>
          <w:sz w:val="28"/>
          <w:szCs w:val="28"/>
        </w:rPr>
        <w:t>Х</w:t>
      </w:r>
      <w:proofErr w:type="gramEnd"/>
      <w:r w:rsidRPr="00617F5B">
        <w:rPr>
          <w:rFonts w:ascii="Times New Roman" w:hAnsi="Times New Roman" w:cs="Times New Roman"/>
          <w:sz w:val="28"/>
          <w:szCs w:val="28"/>
        </w:rPr>
        <w:t xml:space="preserve"> ст. до початку першої світової війни, що пов’язано з поліпшенням транспортного сполучення, його значним здешевленням.</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У той час, як паломництво з Росії набрало сталих організаційних форм у другій половині ХІ</w:t>
      </w:r>
      <w:proofErr w:type="gramStart"/>
      <w:r w:rsidRPr="00617F5B">
        <w:rPr>
          <w:rFonts w:ascii="Times New Roman" w:hAnsi="Times New Roman" w:cs="Times New Roman"/>
          <w:sz w:val="28"/>
          <w:szCs w:val="28"/>
        </w:rPr>
        <w:t>Х</w:t>
      </w:r>
      <w:proofErr w:type="gramEnd"/>
      <w:r w:rsidRPr="00617F5B">
        <w:rPr>
          <w:rFonts w:ascii="Times New Roman" w:hAnsi="Times New Roman" w:cs="Times New Roman"/>
          <w:sz w:val="28"/>
          <w:szCs w:val="28"/>
        </w:rPr>
        <w:t xml:space="preserve"> ст., паломники греко-католики західноукраїнських земель, що входили до складу Австро-Угорщини, чекали на цей момент аж до початку ХХ ст. Перше відоме нам паломництво було організоване в 1906 р. за участю митрополита Галицького архієпископа Львівського Андрія Шептицького при сприянні досвідченого організатора паломництва з Тиролю полковника Генрі</w:t>
      </w:r>
      <w:proofErr w:type="gramStart"/>
      <w:r w:rsidRPr="00617F5B">
        <w:rPr>
          <w:rFonts w:ascii="Times New Roman" w:hAnsi="Times New Roman" w:cs="Times New Roman"/>
          <w:sz w:val="28"/>
          <w:szCs w:val="28"/>
        </w:rPr>
        <w:t>ха</w:t>
      </w:r>
      <w:proofErr w:type="gramEnd"/>
      <w:r w:rsidRPr="00617F5B">
        <w:rPr>
          <w:rFonts w:ascii="Times New Roman" w:hAnsi="Times New Roman" w:cs="Times New Roman"/>
          <w:sz w:val="28"/>
          <w:szCs w:val="28"/>
        </w:rPr>
        <w:t xml:space="preserve"> Гіммлема фон Агісбурга. Організаційні засади базувались на схемі тирольського товариства "</w:t>
      </w:r>
      <w:proofErr w:type="gramStart"/>
      <w:r w:rsidRPr="00617F5B">
        <w:rPr>
          <w:rFonts w:ascii="Times New Roman" w:hAnsi="Times New Roman" w:cs="Times New Roman"/>
          <w:sz w:val="28"/>
          <w:szCs w:val="28"/>
        </w:rPr>
        <w:t>Р</w:t>
      </w:r>
      <w:proofErr w:type="gramEnd"/>
      <w:r w:rsidRPr="00617F5B">
        <w:rPr>
          <w:rFonts w:ascii="Times New Roman" w:hAnsi="Times New Roman" w:cs="Times New Roman"/>
          <w:sz w:val="28"/>
          <w:szCs w:val="28"/>
        </w:rPr>
        <w:t>alastina Pilgerverein", що до того організувало 9 аналогічних подорожей за європейськими стандартами того часу.</w:t>
      </w:r>
      <w:r w:rsidR="001B74E7">
        <w:rPr>
          <w:rFonts w:ascii="Times New Roman" w:hAnsi="Times New Roman" w:cs="Times New Roman"/>
          <w:sz w:val="28"/>
          <w:szCs w:val="28"/>
        </w:rPr>
        <w:t xml:space="preserve"> </w:t>
      </w:r>
    </w:p>
    <w:p w:rsidR="0017329F" w:rsidRPr="00DC5D06" w:rsidRDefault="0017329F" w:rsidP="009F5DA9">
      <w:pPr>
        <w:spacing w:after="0" w:line="360" w:lineRule="auto"/>
        <w:ind w:firstLine="709"/>
        <w:jc w:val="both"/>
        <w:rPr>
          <w:rFonts w:ascii="Times New Roman" w:hAnsi="Times New Roman" w:cs="Times New Roman"/>
          <w:sz w:val="28"/>
          <w:szCs w:val="28"/>
        </w:rPr>
      </w:pPr>
      <w:r w:rsidRPr="00617F5B">
        <w:rPr>
          <w:rFonts w:ascii="Times New Roman" w:hAnsi="Times New Roman" w:cs="Times New Roman"/>
          <w:sz w:val="28"/>
          <w:szCs w:val="28"/>
        </w:rPr>
        <w:lastRenderedPageBreak/>
        <w:t xml:space="preserve">Традиції буддійського паломництва сходять до часу життя самого Будди. Згідно канону </w:t>
      </w:r>
      <w:proofErr w:type="gramStart"/>
      <w:r w:rsidRPr="00617F5B">
        <w:rPr>
          <w:rFonts w:ascii="Times New Roman" w:hAnsi="Times New Roman" w:cs="Times New Roman"/>
          <w:sz w:val="28"/>
          <w:szCs w:val="28"/>
        </w:rPr>
        <w:t>Тр</w:t>
      </w:r>
      <w:proofErr w:type="gramEnd"/>
      <w:r w:rsidRPr="00617F5B">
        <w:rPr>
          <w:rFonts w:ascii="Times New Roman" w:hAnsi="Times New Roman" w:cs="Times New Roman"/>
          <w:sz w:val="28"/>
          <w:szCs w:val="28"/>
        </w:rPr>
        <w:t>іпітака, Будда заповідав своїм послідовникам відвідувати місця, де він народився (Лумбіні, Непал), отримав прояснення (Бодхгая, штат Біхар, Індія), прочитав свою першу проповідь (Сарнатх, біля р. Варакаси, штат Уттар Прадеш, Індія) і пішов з цього світу (Кушинагара, біля м. Горакхпур, штат Уттар Прадеш, Індія).</w:t>
      </w:r>
      <w:r w:rsidR="001B74E7">
        <w:rPr>
          <w:rFonts w:ascii="Times New Roman" w:hAnsi="Times New Roman" w:cs="Times New Roman"/>
          <w:sz w:val="28"/>
          <w:szCs w:val="28"/>
        </w:rPr>
        <w:t xml:space="preserve"> </w:t>
      </w:r>
      <w:r w:rsidRPr="00617F5B">
        <w:rPr>
          <w:rFonts w:ascii="Times New Roman" w:hAnsi="Times New Roman" w:cs="Times New Roman"/>
          <w:sz w:val="28"/>
          <w:szCs w:val="28"/>
        </w:rPr>
        <w:t>Тіло Будди після його відходу в ні</w:t>
      </w:r>
      <w:proofErr w:type="gramStart"/>
      <w:r w:rsidRPr="00617F5B">
        <w:rPr>
          <w:rFonts w:ascii="Times New Roman" w:hAnsi="Times New Roman" w:cs="Times New Roman"/>
          <w:sz w:val="28"/>
          <w:szCs w:val="28"/>
        </w:rPr>
        <w:t>рвану</w:t>
      </w:r>
      <w:proofErr w:type="gramEnd"/>
      <w:r w:rsidRPr="00617F5B">
        <w:rPr>
          <w:rFonts w:ascii="Times New Roman" w:hAnsi="Times New Roman" w:cs="Times New Roman"/>
          <w:sz w:val="28"/>
          <w:szCs w:val="28"/>
        </w:rPr>
        <w:t xml:space="preserve"> спалили, останки розділили на 8 частин і помістили в ступи. Паломництва в буддизмі почалися з поклоніння решткам Будди. Паломництво в буддизмі полягає </w:t>
      </w:r>
      <w:proofErr w:type="gramStart"/>
      <w:r w:rsidRPr="00617F5B">
        <w:rPr>
          <w:rFonts w:ascii="Times New Roman" w:hAnsi="Times New Roman" w:cs="Times New Roman"/>
          <w:sz w:val="28"/>
          <w:szCs w:val="28"/>
        </w:rPr>
        <w:t>у</w:t>
      </w:r>
      <w:proofErr w:type="gramEnd"/>
      <w:r w:rsidRPr="00617F5B">
        <w:rPr>
          <w:rFonts w:ascii="Times New Roman" w:hAnsi="Times New Roman" w:cs="Times New Roman"/>
          <w:sz w:val="28"/>
          <w:szCs w:val="28"/>
        </w:rPr>
        <w:t xml:space="preserve"> відвідинах святих місць для отримання духовних результатів, поклоніння і виразу шанування вищим силам.</w:t>
      </w:r>
      <w:r w:rsidR="001B74E7">
        <w:rPr>
          <w:rFonts w:ascii="Times New Roman" w:hAnsi="Times New Roman" w:cs="Times New Roman"/>
          <w:sz w:val="28"/>
          <w:szCs w:val="28"/>
        </w:rPr>
        <w:t xml:space="preserve"> </w:t>
      </w:r>
      <w:proofErr w:type="gramStart"/>
      <w:r w:rsidRPr="00617F5B">
        <w:rPr>
          <w:rFonts w:ascii="Times New Roman" w:hAnsi="Times New Roman" w:cs="Times New Roman"/>
          <w:sz w:val="28"/>
          <w:szCs w:val="28"/>
        </w:rPr>
        <w:t>Протягом багатьох віків паломництво було практично єдиним видом подорожування, не пов’язаним ні з жодною "корисною", матеріальною метою, що збігається з сучасним поняттям туризму як суспільного явища.</w:t>
      </w:r>
      <w:proofErr w:type="gramEnd"/>
      <w:r w:rsidR="001B74E7">
        <w:rPr>
          <w:rFonts w:ascii="Times New Roman" w:hAnsi="Times New Roman" w:cs="Times New Roman"/>
          <w:sz w:val="28"/>
          <w:szCs w:val="28"/>
        </w:rPr>
        <w:t xml:space="preserve"> </w:t>
      </w:r>
      <w:r w:rsidRPr="00617F5B">
        <w:rPr>
          <w:rFonts w:ascii="Times New Roman" w:hAnsi="Times New Roman" w:cs="Times New Roman"/>
          <w:sz w:val="28"/>
          <w:szCs w:val="28"/>
        </w:rPr>
        <w:t xml:space="preserve">Саме як один з видів туризму </w:t>
      </w:r>
      <w:proofErr w:type="gramStart"/>
      <w:r w:rsidRPr="00617F5B">
        <w:rPr>
          <w:rFonts w:ascii="Times New Roman" w:hAnsi="Times New Roman" w:cs="Times New Roman"/>
          <w:sz w:val="28"/>
          <w:szCs w:val="28"/>
        </w:rPr>
        <w:t>рел</w:t>
      </w:r>
      <w:proofErr w:type="gramEnd"/>
      <w:r w:rsidRPr="00617F5B">
        <w:rPr>
          <w:rFonts w:ascii="Times New Roman" w:hAnsi="Times New Roman" w:cs="Times New Roman"/>
          <w:sz w:val="28"/>
          <w:szCs w:val="28"/>
        </w:rPr>
        <w:t xml:space="preserve">ігійний туризм органічно ввійшов в сучасний туристичний процес. На нього припадає 3-5% обсягу </w:t>
      </w:r>
      <w:proofErr w:type="gramStart"/>
      <w:r w:rsidRPr="00617F5B">
        <w:rPr>
          <w:rFonts w:ascii="Times New Roman" w:hAnsi="Times New Roman" w:cs="Times New Roman"/>
          <w:sz w:val="28"/>
          <w:szCs w:val="28"/>
        </w:rPr>
        <w:t>св</w:t>
      </w:r>
      <w:proofErr w:type="gramEnd"/>
      <w:r w:rsidRPr="00617F5B">
        <w:rPr>
          <w:rFonts w:ascii="Times New Roman" w:hAnsi="Times New Roman" w:cs="Times New Roman"/>
          <w:sz w:val="28"/>
          <w:szCs w:val="28"/>
        </w:rPr>
        <w:t>ітового туристичного потоку</w:t>
      </w:r>
      <w:r>
        <w:rPr>
          <w:rFonts w:ascii="Times New Roman" w:hAnsi="Times New Roman" w:cs="Times New Roman"/>
          <w:sz w:val="28"/>
          <w:szCs w:val="28"/>
        </w:rPr>
        <w:t>.</w:t>
      </w:r>
      <w:r w:rsidR="00A85929" w:rsidRPr="00DC5D06">
        <w:rPr>
          <w:rFonts w:ascii="Times New Roman" w:hAnsi="Times New Roman" w:cs="Times New Roman"/>
          <w:sz w:val="28"/>
          <w:szCs w:val="28"/>
        </w:rPr>
        <w:t xml:space="preserve"> [12]</w:t>
      </w:r>
    </w:p>
    <w:p w:rsidR="001D130F" w:rsidRPr="009C383B" w:rsidRDefault="001D130F" w:rsidP="009F5DA9">
      <w:pPr>
        <w:spacing w:after="0"/>
        <w:rPr>
          <w:rFonts w:ascii="Times New Roman" w:hAnsi="Times New Roman" w:cs="Times New Roman"/>
          <w:sz w:val="28"/>
          <w:szCs w:val="28"/>
        </w:rPr>
      </w:pPr>
    </w:p>
    <w:p w:rsidR="00EE18AC" w:rsidRPr="009C383B" w:rsidRDefault="00EE18AC" w:rsidP="009F5DA9">
      <w:pPr>
        <w:rPr>
          <w:rFonts w:ascii="Times New Roman" w:hAnsi="Times New Roman" w:cs="Times New Roman"/>
          <w:sz w:val="28"/>
          <w:szCs w:val="28"/>
        </w:rPr>
      </w:pPr>
    </w:p>
    <w:p w:rsidR="00EE18AC" w:rsidRPr="009C383B" w:rsidRDefault="00EE18AC" w:rsidP="009F5DA9">
      <w:pP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C383B" w:rsidRDefault="009C383B" w:rsidP="009F5DA9">
      <w:pPr>
        <w:spacing w:after="0"/>
        <w:jc w:val="center"/>
        <w:rPr>
          <w:rFonts w:ascii="Times New Roman" w:hAnsi="Times New Roman" w:cs="Times New Roman"/>
          <w:sz w:val="28"/>
          <w:szCs w:val="28"/>
        </w:rPr>
      </w:pPr>
    </w:p>
    <w:p w:rsidR="00956C00" w:rsidRDefault="00956C00">
      <w:pPr>
        <w:rPr>
          <w:rFonts w:ascii="Times New Roman" w:eastAsiaTheme="majorEastAsia" w:hAnsi="Times New Roman" w:cstheme="majorBidi"/>
          <w:bCs/>
          <w:sz w:val="28"/>
          <w:szCs w:val="28"/>
          <w:lang w:val="en-US"/>
        </w:rPr>
      </w:pPr>
      <w:r>
        <w:rPr>
          <w:lang w:val="en-US"/>
        </w:rPr>
        <w:br w:type="page"/>
      </w:r>
    </w:p>
    <w:p w:rsidR="001D130F" w:rsidRDefault="00956C00" w:rsidP="00956C00">
      <w:pPr>
        <w:pStyle w:val="1"/>
        <w:rPr>
          <w:lang w:val="uk-UA"/>
        </w:rPr>
      </w:pPr>
      <w:bookmarkStart w:id="6" w:name="_Toc100928458"/>
      <w:r>
        <w:rPr>
          <w:lang w:val="uk-UA"/>
        </w:rPr>
        <w:lastRenderedPageBreak/>
        <w:t xml:space="preserve">РОЗДІЛ </w:t>
      </w:r>
      <w:r w:rsidR="001D130F" w:rsidRPr="00BA13B8">
        <w:rPr>
          <w:lang w:val="en-US"/>
        </w:rPr>
        <w:t>II</w:t>
      </w:r>
      <w:r w:rsidR="001D130F" w:rsidRPr="00BA13B8">
        <w:rPr>
          <w:lang w:val="uk-UA"/>
        </w:rPr>
        <w:t xml:space="preserve">. </w:t>
      </w:r>
      <w:r w:rsidR="00AC1C0B" w:rsidRPr="00BA13B8">
        <w:rPr>
          <w:lang w:val="uk-UA"/>
        </w:rPr>
        <w:t>ВИЗНАЧНІ МІСЦЯ РЕЛІГІЙНОГО ТУРИЗМУ</w:t>
      </w:r>
      <w:bookmarkEnd w:id="6"/>
    </w:p>
    <w:p w:rsidR="00BA13B8" w:rsidRDefault="0079359E" w:rsidP="00956C00">
      <w:pPr>
        <w:pStyle w:val="2"/>
        <w:rPr>
          <w:lang w:val="uk-UA"/>
        </w:rPr>
      </w:pPr>
      <w:bookmarkStart w:id="7" w:name="_Toc100928459"/>
      <w:r>
        <w:rPr>
          <w:lang w:val="uk-UA"/>
        </w:rPr>
        <w:t>2</w:t>
      </w:r>
      <w:r w:rsidR="00BA13B8">
        <w:rPr>
          <w:lang w:val="uk-UA"/>
        </w:rPr>
        <w:t>.1. Центри релігійного туризму в світі</w:t>
      </w:r>
      <w:bookmarkEnd w:id="7"/>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Дотепер </w:t>
      </w:r>
      <w:proofErr w:type="gramStart"/>
      <w:r w:rsidRPr="00BC6325">
        <w:rPr>
          <w:rFonts w:ascii="Times New Roman" w:hAnsi="Times New Roman" w:cs="Times New Roman"/>
          <w:sz w:val="28"/>
          <w:szCs w:val="28"/>
        </w:rPr>
        <w:t>рел</w:t>
      </w:r>
      <w:proofErr w:type="gramEnd"/>
      <w:r w:rsidRPr="00BC6325">
        <w:rPr>
          <w:rFonts w:ascii="Times New Roman" w:hAnsi="Times New Roman" w:cs="Times New Roman"/>
          <w:sz w:val="28"/>
          <w:szCs w:val="28"/>
        </w:rPr>
        <w:t xml:space="preserve">ігійна мотивація суттєво впливає на формування туристських потоків. Саме релігійні переконання є одним із головних мотивів подорожей. За статистикою, щороку понад 200 </w:t>
      </w:r>
      <w:proofErr w:type="gramStart"/>
      <w:r w:rsidRPr="00BC6325">
        <w:rPr>
          <w:rFonts w:ascii="Times New Roman" w:hAnsi="Times New Roman" w:cs="Times New Roman"/>
          <w:sz w:val="28"/>
          <w:szCs w:val="28"/>
        </w:rPr>
        <w:t>млн</w:t>
      </w:r>
      <w:proofErr w:type="gramEnd"/>
      <w:r w:rsidRPr="00BC6325">
        <w:rPr>
          <w:rFonts w:ascii="Times New Roman" w:hAnsi="Times New Roman" w:cs="Times New Roman"/>
          <w:sz w:val="28"/>
          <w:szCs w:val="28"/>
        </w:rPr>
        <w:t xml:space="preserve"> осіб у світі здійснюють паломництв</w:t>
      </w:r>
      <w:r w:rsidR="00AC1C0B">
        <w:rPr>
          <w:rFonts w:ascii="Times New Roman" w:hAnsi="Times New Roman" w:cs="Times New Roman"/>
          <w:sz w:val="28"/>
          <w:szCs w:val="28"/>
        </w:rPr>
        <w:t>о, з них 150 млн християн, 20—</w:t>
      </w:r>
      <w:r w:rsidR="00AC1C0B">
        <w:rPr>
          <w:rFonts w:ascii="Times New Roman" w:hAnsi="Times New Roman" w:cs="Times New Roman"/>
          <w:sz w:val="28"/>
          <w:szCs w:val="28"/>
          <w:lang w:val="uk-UA"/>
        </w:rPr>
        <w:t>30</w:t>
      </w:r>
      <w:r w:rsidRPr="00BC6325">
        <w:rPr>
          <w:rFonts w:ascii="Times New Roman" w:hAnsi="Times New Roman" w:cs="Times New Roman"/>
          <w:sz w:val="28"/>
          <w:szCs w:val="28"/>
        </w:rPr>
        <w:t xml:space="preserve"> млн індуїстів, 40 млн буддистів, мусульман, синтоїстів та ін. Віряни подорожують до своїх святинь із надією отримати душевний спокій, позбутися тяжкої недуги чи відчути єднання з духовно близькими людьми.</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Для географічного вивчення широкої та </w:t>
      </w:r>
      <w:proofErr w:type="gramStart"/>
      <w:r w:rsidRPr="00BC6325">
        <w:rPr>
          <w:rFonts w:ascii="Times New Roman" w:hAnsi="Times New Roman" w:cs="Times New Roman"/>
          <w:sz w:val="28"/>
          <w:szCs w:val="28"/>
        </w:rPr>
        <w:t>р</w:t>
      </w:r>
      <w:proofErr w:type="gramEnd"/>
      <w:r w:rsidRPr="00BC6325">
        <w:rPr>
          <w:rFonts w:ascii="Times New Roman" w:hAnsi="Times New Roman" w:cs="Times New Roman"/>
          <w:sz w:val="28"/>
          <w:szCs w:val="28"/>
        </w:rPr>
        <w:t xml:space="preserve">ізноманітної картини паломництва використовується районування. У </w:t>
      </w:r>
      <w:proofErr w:type="gramStart"/>
      <w:r w:rsidRPr="00BC6325">
        <w:rPr>
          <w:rFonts w:ascii="Times New Roman" w:hAnsi="Times New Roman" w:cs="Times New Roman"/>
          <w:sz w:val="28"/>
          <w:szCs w:val="28"/>
        </w:rPr>
        <w:t>св</w:t>
      </w:r>
      <w:proofErr w:type="gramEnd"/>
      <w:r w:rsidRPr="00BC6325">
        <w:rPr>
          <w:rFonts w:ascii="Times New Roman" w:hAnsi="Times New Roman" w:cs="Times New Roman"/>
          <w:sz w:val="28"/>
          <w:szCs w:val="28"/>
        </w:rPr>
        <w:t>іті виділяют</w:t>
      </w:r>
      <w:r>
        <w:rPr>
          <w:rFonts w:ascii="Times New Roman" w:hAnsi="Times New Roman" w:cs="Times New Roman"/>
          <w:sz w:val="28"/>
          <w:szCs w:val="28"/>
        </w:rPr>
        <w:t>ь 11 макрорегіонів паломництва:</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1) християнська Європа;</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2) </w:t>
      </w:r>
      <w:proofErr w:type="gramStart"/>
      <w:r w:rsidRPr="00BC6325">
        <w:rPr>
          <w:rFonts w:ascii="Times New Roman" w:hAnsi="Times New Roman" w:cs="Times New Roman"/>
          <w:sz w:val="28"/>
          <w:szCs w:val="28"/>
        </w:rPr>
        <w:t>П</w:t>
      </w:r>
      <w:proofErr w:type="gramEnd"/>
      <w:r w:rsidRPr="00BC6325">
        <w:rPr>
          <w:rFonts w:ascii="Times New Roman" w:hAnsi="Times New Roman" w:cs="Times New Roman"/>
          <w:sz w:val="28"/>
          <w:szCs w:val="28"/>
        </w:rPr>
        <w:t>івнічна Америка з домінуванням християнства й іншими численними релігіями;</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3) Латинська Америка з переважанням християнства і місцевими традиційними </w:t>
      </w:r>
      <w:proofErr w:type="gramStart"/>
      <w:r w:rsidRPr="00BC6325">
        <w:rPr>
          <w:rFonts w:ascii="Times New Roman" w:hAnsi="Times New Roman" w:cs="Times New Roman"/>
          <w:sz w:val="28"/>
          <w:szCs w:val="28"/>
        </w:rPr>
        <w:t>рел</w:t>
      </w:r>
      <w:proofErr w:type="gramEnd"/>
      <w:r w:rsidRPr="00BC6325">
        <w:rPr>
          <w:rFonts w:ascii="Times New Roman" w:hAnsi="Times New Roman" w:cs="Times New Roman"/>
          <w:sz w:val="28"/>
          <w:szCs w:val="28"/>
        </w:rPr>
        <w:t>ігіями;</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4) </w:t>
      </w:r>
      <w:proofErr w:type="gramStart"/>
      <w:r w:rsidRPr="00BC6325">
        <w:rPr>
          <w:rFonts w:ascii="Times New Roman" w:hAnsi="Times New Roman" w:cs="Times New Roman"/>
          <w:sz w:val="28"/>
          <w:szCs w:val="28"/>
        </w:rPr>
        <w:t>П</w:t>
      </w:r>
      <w:proofErr w:type="gramEnd"/>
      <w:r w:rsidRPr="00BC6325">
        <w:rPr>
          <w:rFonts w:ascii="Times New Roman" w:hAnsi="Times New Roman" w:cs="Times New Roman"/>
          <w:sz w:val="28"/>
          <w:szCs w:val="28"/>
        </w:rPr>
        <w:t>івнічна Африка з переважанням ісламу;</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б) Західна і Східна Африка, де панує іслам та існують окремі центр" християнства і традиційних </w:t>
      </w:r>
      <w:proofErr w:type="gramStart"/>
      <w:r w:rsidRPr="00BC6325">
        <w:rPr>
          <w:rFonts w:ascii="Times New Roman" w:hAnsi="Times New Roman" w:cs="Times New Roman"/>
          <w:sz w:val="28"/>
          <w:szCs w:val="28"/>
        </w:rPr>
        <w:t>рел</w:t>
      </w:r>
      <w:proofErr w:type="gramEnd"/>
      <w:r w:rsidRPr="00BC6325">
        <w:rPr>
          <w:rFonts w:ascii="Times New Roman" w:hAnsi="Times New Roman" w:cs="Times New Roman"/>
          <w:sz w:val="28"/>
          <w:szCs w:val="28"/>
        </w:rPr>
        <w:t>ігій;</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6) Західна Азія з домінантою ісламу й анклавами християнства й іудаїзму;</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7) </w:t>
      </w:r>
      <w:proofErr w:type="gramStart"/>
      <w:r w:rsidRPr="00BC6325">
        <w:rPr>
          <w:rFonts w:ascii="Times New Roman" w:hAnsi="Times New Roman" w:cs="Times New Roman"/>
          <w:sz w:val="28"/>
          <w:szCs w:val="28"/>
        </w:rPr>
        <w:t>П</w:t>
      </w:r>
      <w:proofErr w:type="gramEnd"/>
      <w:r w:rsidRPr="00BC6325">
        <w:rPr>
          <w:rFonts w:ascii="Times New Roman" w:hAnsi="Times New Roman" w:cs="Times New Roman"/>
          <w:sz w:val="28"/>
          <w:szCs w:val="28"/>
        </w:rPr>
        <w:t>івденна Азія, де поширилися індуїзм і буддизм, а також існують центри християнства, джайнізму, сикхізму та ісламу;</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 xml:space="preserve">8) </w:t>
      </w:r>
      <w:proofErr w:type="gramStart"/>
      <w:r w:rsidRPr="00BC6325">
        <w:rPr>
          <w:rFonts w:ascii="Times New Roman" w:hAnsi="Times New Roman" w:cs="Times New Roman"/>
          <w:sz w:val="28"/>
          <w:szCs w:val="28"/>
        </w:rPr>
        <w:t>П</w:t>
      </w:r>
      <w:proofErr w:type="gramEnd"/>
      <w:r w:rsidRPr="00BC6325">
        <w:rPr>
          <w:rFonts w:ascii="Times New Roman" w:hAnsi="Times New Roman" w:cs="Times New Roman"/>
          <w:sz w:val="28"/>
          <w:szCs w:val="28"/>
        </w:rPr>
        <w:t>івденно-Східна Азія з переважанням буддизму, ісламу, християнства й анклавами індуїзму;</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9) Східна Азія з панівним буддизмом, конфуціанством, синтоїзмом й осередками ісламу та християнства;</w:t>
      </w:r>
    </w:p>
    <w:p w:rsidR="00BA13B8" w:rsidRPr="00BC6325"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10) Центральна Азія з домінантою буддизму, переважно ламаїзму;</w:t>
      </w:r>
    </w:p>
    <w:p w:rsidR="00BA13B8" w:rsidRDefault="00BA13B8" w:rsidP="009F5DA9">
      <w:pPr>
        <w:spacing w:after="0" w:line="360" w:lineRule="auto"/>
        <w:ind w:firstLine="709"/>
        <w:jc w:val="both"/>
        <w:rPr>
          <w:rFonts w:ascii="Times New Roman" w:hAnsi="Times New Roman" w:cs="Times New Roman"/>
          <w:sz w:val="28"/>
          <w:szCs w:val="28"/>
        </w:rPr>
      </w:pPr>
      <w:r w:rsidRPr="00BC6325">
        <w:rPr>
          <w:rFonts w:ascii="Times New Roman" w:hAnsi="Times New Roman" w:cs="Times New Roman"/>
          <w:sz w:val="28"/>
          <w:szCs w:val="28"/>
        </w:rPr>
        <w:t>11) Середня Азія з пануванням ісламу.</w:t>
      </w:r>
    </w:p>
    <w:p w:rsidR="00BA13B8" w:rsidRPr="00BC6325" w:rsidRDefault="00BA13B8" w:rsidP="009F5D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Кожен </w:t>
      </w:r>
      <w:r w:rsidRPr="00BC6325">
        <w:rPr>
          <w:rFonts w:ascii="Times New Roman" w:hAnsi="Times New Roman" w:cs="Times New Roman"/>
          <w:sz w:val="28"/>
          <w:szCs w:val="28"/>
        </w:rPr>
        <w:t xml:space="preserve">макрорегіон відомий насамперед </w:t>
      </w:r>
      <w:proofErr w:type="gramStart"/>
      <w:r w:rsidRPr="00BC6325">
        <w:rPr>
          <w:rFonts w:ascii="Times New Roman" w:hAnsi="Times New Roman" w:cs="Times New Roman"/>
          <w:sz w:val="28"/>
          <w:szCs w:val="28"/>
        </w:rPr>
        <w:t>св</w:t>
      </w:r>
      <w:proofErr w:type="gramEnd"/>
      <w:r w:rsidRPr="00BC6325">
        <w:rPr>
          <w:rFonts w:ascii="Times New Roman" w:hAnsi="Times New Roman" w:cs="Times New Roman"/>
          <w:sz w:val="28"/>
          <w:szCs w:val="28"/>
        </w:rPr>
        <w:t>ітовими центрами паломництва, які приймають міжнародні потоки вірян і часто поєднують релігійну спеціалізацію з функціями адміністративного, промислового, культурного і туристичного центрів. Крім того, у макрорегіонах існують об'єкти релігійного поклоніння національного та місцевого значення.</w:t>
      </w:r>
    </w:p>
    <w:p w:rsidR="00BA13B8" w:rsidRPr="006E5772" w:rsidRDefault="00BA13B8" w:rsidP="009F5DA9">
      <w:pPr>
        <w:spacing w:after="0" w:line="360" w:lineRule="auto"/>
        <w:ind w:firstLine="709"/>
        <w:jc w:val="both"/>
        <w:rPr>
          <w:rFonts w:ascii="Times New Roman" w:hAnsi="Times New Roman" w:cs="Times New Roman"/>
          <w:sz w:val="28"/>
          <w:szCs w:val="28"/>
          <w:lang w:val="uk-UA"/>
        </w:rPr>
      </w:pPr>
      <w:r w:rsidRPr="00BC6325">
        <w:rPr>
          <w:rFonts w:ascii="Times New Roman" w:hAnsi="Times New Roman" w:cs="Times New Roman"/>
          <w:sz w:val="28"/>
          <w:szCs w:val="28"/>
        </w:rPr>
        <w:t>Розглянемо коротко найбільш значущі для паломництва місця.</w:t>
      </w:r>
      <w:r>
        <w:rPr>
          <w:rFonts w:ascii="Times New Roman" w:hAnsi="Times New Roman" w:cs="Times New Roman"/>
          <w:sz w:val="28"/>
          <w:szCs w:val="28"/>
        </w:rPr>
        <w:t xml:space="preserve"> </w:t>
      </w:r>
    </w:p>
    <w:p w:rsidR="00BA13B8" w:rsidRPr="0015610F" w:rsidRDefault="00BA13B8" w:rsidP="009F5DA9">
      <w:pPr>
        <w:spacing w:after="0" w:line="360" w:lineRule="auto"/>
        <w:ind w:firstLine="709"/>
        <w:jc w:val="both"/>
        <w:rPr>
          <w:rFonts w:ascii="Times New Roman" w:hAnsi="Times New Roman" w:cs="Times New Roman"/>
          <w:sz w:val="28"/>
          <w:szCs w:val="28"/>
          <w:lang w:val="uk-UA"/>
        </w:rPr>
      </w:pPr>
      <w:r w:rsidRPr="0015610F">
        <w:rPr>
          <w:rFonts w:ascii="Times New Roman" w:hAnsi="Times New Roman" w:cs="Times New Roman"/>
          <w:sz w:val="28"/>
          <w:szCs w:val="28"/>
        </w:rPr>
        <w:t xml:space="preserve">Єрусалим — найбільший </w:t>
      </w:r>
      <w:proofErr w:type="gramStart"/>
      <w:r w:rsidRPr="0015610F">
        <w:rPr>
          <w:rFonts w:ascii="Times New Roman" w:hAnsi="Times New Roman" w:cs="Times New Roman"/>
          <w:sz w:val="28"/>
          <w:szCs w:val="28"/>
        </w:rPr>
        <w:t>рел</w:t>
      </w:r>
      <w:proofErr w:type="gramEnd"/>
      <w:r w:rsidRPr="0015610F">
        <w:rPr>
          <w:rFonts w:ascii="Times New Roman" w:hAnsi="Times New Roman" w:cs="Times New Roman"/>
          <w:sz w:val="28"/>
          <w:szCs w:val="28"/>
        </w:rPr>
        <w:t xml:space="preserve">ігійний центр світу. Він </w:t>
      </w:r>
      <w:proofErr w:type="gramStart"/>
      <w:r w:rsidRPr="0015610F">
        <w:rPr>
          <w:rFonts w:ascii="Times New Roman" w:hAnsi="Times New Roman" w:cs="Times New Roman"/>
          <w:sz w:val="28"/>
          <w:szCs w:val="28"/>
        </w:rPr>
        <w:t>пос</w:t>
      </w:r>
      <w:proofErr w:type="gramEnd"/>
      <w:r w:rsidRPr="0015610F">
        <w:rPr>
          <w:rFonts w:ascii="Times New Roman" w:hAnsi="Times New Roman" w:cs="Times New Roman"/>
          <w:sz w:val="28"/>
          <w:szCs w:val="28"/>
        </w:rPr>
        <w:t xml:space="preserve">ідає особливе місце серед світових культових центрів як святе місто для вірян трьох релігій: іудаїзму, християнства та ісламу. Для євреїв, що сповідують іудаїзм, найбільш ранню монотеїстичну </w:t>
      </w:r>
      <w:proofErr w:type="gramStart"/>
      <w:r w:rsidRPr="0015610F">
        <w:rPr>
          <w:rFonts w:ascii="Times New Roman" w:hAnsi="Times New Roman" w:cs="Times New Roman"/>
          <w:sz w:val="28"/>
          <w:szCs w:val="28"/>
        </w:rPr>
        <w:t>рел</w:t>
      </w:r>
      <w:proofErr w:type="gramEnd"/>
      <w:r w:rsidRPr="0015610F">
        <w:rPr>
          <w:rFonts w:ascii="Times New Roman" w:hAnsi="Times New Roman" w:cs="Times New Roman"/>
          <w:sz w:val="28"/>
          <w:szCs w:val="28"/>
        </w:rPr>
        <w:t xml:space="preserve">ігію, Єрусалим — Священне місто. Біля знаменитої </w:t>
      </w:r>
      <w:proofErr w:type="gramStart"/>
      <w:r w:rsidRPr="0015610F">
        <w:rPr>
          <w:rFonts w:ascii="Times New Roman" w:hAnsi="Times New Roman" w:cs="Times New Roman"/>
          <w:sz w:val="28"/>
          <w:szCs w:val="28"/>
        </w:rPr>
        <w:t>Ст</w:t>
      </w:r>
      <w:proofErr w:type="gramEnd"/>
      <w:r w:rsidRPr="0015610F">
        <w:rPr>
          <w:rFonts w:ascii="Times New Roman" w:hAnsi="Times New Roman" w:cs="Times New Roman"/>
          <w:sz w:val="28"/>
          <w:szCs w:val="28"/>
        </w:rPr>
        <w:t>іни Плачу</w:t>
      </w:r>
      <w:r w:rsidR="009C383B">
        <w:rPr>
          <w:rFonts w:ascii="Times New Roman" w:hAnsi="Times New Roman" w:cs="Times New Roman"/>
          <w:sz w:val="28"/>
          <w:szCs w:val="28"/>
        </w:rPr>
        <w:t xml:space="preserve"> (</w:t>
      </w:r>
      <w:r w:rsidR="00330A8D">
        <w:rPr>
          <w:rFonts w:ascii="Times New Roman" w:hAnsi="Times New Roman" w:cs="Times New Roman"/>
          <w:sz w:val="28"/>
          <w:szCs w:val="28"/>
          <w:lang w:val="uk-UA"/>
        </w:rPr>
        <w:t>Додаток 1)</w:t>
      </w:r>
      <w:r w:rsidRPr="0015610F">
        <w:rPr>
          <w:rFonts w:ascii="Times New Roman" w:hAnsi="Times New Roman" w:cs="Times New Roman"/>
          <w:sz w:val="28"/>
          <w:szCs w:val="28"/>
        </w:rPr>
        <w:t xml:space="preserve">, залишку західної стіни зруйнованого арабами храму, моляться тисячі вірян, у її щілинах залишають записки з проханнями до Бога. </w:t>
      </w:r>
      <w:proofErr w:type="gramStart"/>
      <w:r w:rsidRPr="0015610F">
        <w:rPr>
          <w:rFonts w:ascii="Times New Roman" w:hAnsi="Times New Roman" w:cs="Times New Roman"/>
          <w:sz w:val="28"/>
          <w:szCs w:val="28"/>
        </w:rPr>
        <w:t>Кр</w:t>
      </w:r>
      <w:proofErr w:type="gramEnd"/>
      <w:r w:rsidRPr="0015610F">
        <w:rPr>
          <w:rFonts w:ascii="Times New Roman" w:hAnsi="Times New Roman" w:cs="Times New Roman"/>
          <w:sz w:val="28"/>
          <w:szCs w:val="28"/>
        </w:rPr>
        <w:t>ім Стіни Плачу, в Єрусалимі є ще три пам'ятних і шанованих іудеями місця: Місто Дави</w:t>
      </w:r>
      <w:r>
        <w:rPr>
          <w:rFonts w:ascii="Times New Roman" w:hAnsi="Times New Roman" w:cs="Times New Roman"/>
          <w:sz w:val="28"/>
          <w:szCs w:val="28"/>
        </w:rPr>
        <w:t>да, долина Кедрона і гора</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іон.</w:t>
      </w:r>
      <w:r w:rsidR="00681410">
        <w:rPr>
          <w:rFonts w:ascii="Times New Roman" w:hAnsi="Times New Roman" w:cs="Times New Roman"/>
          <w:sz w:val="28"/>
          <w:szCs w:val="28"/>
        </w:rPr>
        <w:t xml:space="preserve"> </w:t>
      </w:r>
      <w:r w:rsidRPr="0015610F">
        <w:rPr>
          <w:rFonts w:ascii="Times New Roman" w:hAnsi="Times New Roman" w:cs="Times New Roman"/>
          <w:sz w:val="28"/>
          <w:szCs w:val="28"/>
          <w:lang w:val="uk-UA"/>
        </w:rPr>
        <w:t xml:space="preserve">Кожен християнин прагне відвідати Єрусалим — місто, пов'язане з земним перебуванням Ісуса Христа, побувати у головній святині християнського світу — храмі Воскресіння, поклонитися Голгофі, каменю </w:t>
      </w:r>
      <w:r w:rsidRPr="00BA13B8">
        <w:rPr>
          <w:rFonts w:ascii="Times New Roman" w:hAnsi="Times New Roman" w:cs="Times New Roman"/>
          <w:sz w:val="28"/>
          <w:szCs w:val="28"/>
          <w:lang w:val="uk-UA"/>
        </w:rPr>
        <w:t xml:space="preserve">Помазання, Гробу Господньому </w:t>
      </w:r>
      <w:r w:rsidR="00330A8D">
        <w:rPr>
          <w:rFonts w:ascii="Times New Roman" w:hAnsi="Times New Roman" w:cs="Times New Roman"/>
          <w:sz w:val="28"/>
          <w:szCs w:val="28"/>
          <w:lang w:val="uk-UA"/>
        </w:rPr>
        <w:t>(Додаток 2)</w:t>
      </w:r>
      <w:r w:rsidRPr="00BA13B8">
        <w:rPr>
          <w:rFonts w:ascii="Times New Roman" w:hAnsi="Times New Roman" w:cs="Times New Roman"/>
          <w:sz w:val="28"/>
          <w:szCs w:val="28"/>
          <w:lang w:val="uk-UA"/>
        </w:rPr>
        <w:t>— і помолитися. Склеп, що символізує місце поховання Сина Божого, щільно оточений молитовнями різних християнських конфесій: римські католики підносять славу Богу поруч зі схиленими в скорботному мовчанні вірменськими священнослужителями, неподалік шепотять свої молитви сирійські ортодокси, відправляють свої обряди ефіопи, моляться греки. Ніхто нікому не заважає, кожний сконцентрований на своєму.</w:t>
      </w:r>
    </w:p>
    <w:p w:rsidR="00BA13B8" w:rsidRPr="00F330BE" w:rsidRDefault="00BA13B8" w:rsidP="009F5DA9">
      <w:pPr>
        <w:spacing w:after="0" w:line="360" w:lineRule="auto"/>
        <w:ind w:firstLine="709"/>
        <w:jc w:val="both"/>
        <w:rPr>
          <w:rFonts w:ascii="Times New Roman" w:hAnsi="Times New Roman" w:cs="Times New Roman"/>
          <w:color w:val="FF0000"/>
          <w:sz w:val="28"/>
          <w:szCs w:val="28"/>
        </w:rPr>
      </w:pPr>
      <w:r w:rsidRPr="0015610F">
        <w:rPr>
          <w:rFonts w:ascii="Times New Roman" w:hAnsi="Times New Roman" w:cs="Times New Roman"/>
          <w:sz w:val="28"/>
          <w:szCs w:val="28"/>
          <w:lang w:val="uk-UA"/>
        </w:rPr>
        <w:t xml:space="preserve">Найкращі враження залишаються у паломників, які відвідують Єрусалим напередодні Великодня, коли в Святу Суботу в храмі Воскресіння відбувається "сходження Блаженного Вогню". </w:t>
      </w:r>
      <w:r w:rsidRPr="0015610F">
        <w:rPr>
          <w:rFonts w:ascii="Times New Roman" w:hAnsi="Times New Roman" w:cs="Times New Roman"/>
          <w:sz w:val="28"/>
          <w:szCs w:val="28"/>
        </w:rPr>
        <w:t>Для вірян це означа</w:t>
      </w:r>
      <w:proofErr w:type="gramStart"/>
      <w:r w:rsidRPr="0015610F">
        <w:rPr>
          <w:rFonts w:ascii="Times New Roman" w:hAnsi="Times New Roman" w:cs="Times New Roman"/>
          <w:sz w:val="28"/>
          <w:szCs w:val="28"/>
        </w:rPr>
        <w:t>є,</w:t>
      </w:r>
      <w:proofErr w:type="gramEnd"/>
      <w:r w:rsidRPr="0015610F">
        <w:rPr>
          <w:rFonts w:ascii="Times New Roman" w:hAnsi="Times New Roman" w:cs="Times New Roman"/>
          <w:sz w:val="28"/>
          <w:szCs w:val="28"/>
        </w:rPr>
        <w:t xml:space="preserve"> що Господь д</w:t>
      </w:r>
      <w:r>
        <w:rPr>
          <w:rFonts w:ascii="Times New Roman" w:hAnsi="Times New Roman" w:cs="Times New Roman"/>
          <w:sz w:val="28"/>
          <w:szCs w:val="28"/>
        </w:rPr>
        <w:t>арує людству ще один рік життя.</w:t>
      </w:r>
      <w:r w:rsidR="00681410">
        <w:rPr>
          <w:rFonts w:ascii="Times New Roman" w:hAnsi="Times New Roman" w:cs="Times New Roman"/>
          <w:sz w:val="28"/>
          <w:szCs w:val="28"/>
        </w:rPr>
        <w:t xml:space="preserve"> </w:t>
      </w:r>
      <w:r w:rsidRPr="0015610F">
        <w:rPr>
          <w:rFonts w:ascii="Times New Roman" w:hAnsi="Times New Roman" w:cs="Times New Roman"/>
          <w:sz w:val="28"/>
          <w:szCs w:val="28"/>
        </w:rPr>
        <w:t>Мусульмани мають у Єрусалимі свої місця поклоніння. Один з основних центрів — мечеть Омара</w:t>
      </w:r>
      <w:r w:rsidR="00330A8D">
        <w:rPr>
          <w:rFonts w:ascii="Times New Roman" w:hAnsi="Times New Roman" w:cs="Times New Roman"/>
          <w:sz w:val="28"/>
          <w:szCs w:val="28"/>
          <w:lang w:val="uk-UA"/>
        </w:rPr>
        <w:t xml:space="preserve"> (Додаток 3)</w:t>
      </w:r>
      <w:r w:rsidRPr="0015610F">
        <w:rPr>
          <w:rFonts w:ascii="Times New Roman" w:hAnsi="Times New Roman" w:cs="Times New Roman"/>
          <w:sz w:val="28"/>
          <w:szCs w:val="28"/>
        </w:rPr>
        <w:t xml:space="preserve"> — найдавніша ісламська культова споруда, яка дійшла до наших днів. її </w:t>
      </w:r>
      <w:r w:rsidRPr="0015610F">
        <w:rPr>
          <w:rFonts w:ascii="Times New Roman" w:hAnsi="Times New Roman" w:cs="Times New Roman"/>
          <w:sz w:val="28"/>
          <w:szCs w:val="28"/>
        </w:rPr>
        <w:lastRenderedPageBreak/>
        <w:t xml:space="preserve">купол символізує священну скелю, з якої, за </w:t>
      </w:r>
      <w:proofErr w:type="gramStart"/>
      <w:r w:rsidRPr="0015610F">
        <w:rPr>
          <w:rFonts w:ascii="Times New Roman" w:hAnsi="Times New Roman" w:cs="Times New Roman"/>
          <w:sz w:val="28"/>
          <w:szCs w:val="28"/>
        </w:rPr>
        <w:t>рел</w:t>
      </w:r>
      <w:proofErr w:type="gramEnd"/>
      <w:r w:rsidRPr="0015610F">
        <w:rPr>
          <w:rFonts w:ascii="Times New Roman" w:hAnsi="Times New Roman" w:cs="Times New Roman"/>
          <w:sz w:val="28"/>
          <w:szCs w:val="28"/>
        </w:rPr>
        <w:t>ігійними переказами, пророк Мухаммед вознісся на небеса.</w:t>
      </w:r>
      <w:r w:rsidR="00A85929" w:rsidRPr="00A85929">
        <w:rPr>
          <w:rFonts w:ascii="Times New Roman" w:hAnsi="Times New Roman" w:cs="Times New Roman"/>
          <w:sz w:val="28"/>
          <w:szCs w:val="28"/>
        </w:rPr>
        <w:t xml:space="preserve"> </w:t>
      </w:r>
      <w:r w:rsidR="00A85929" w:rsidRPr="00F330BE">
        <w:rPr>
          <w:rFonts w:ascii="Times New Roman" w:hAnsi="Times New Roman" w:cs="Times New Roman"/>
          <w:sz w:val="28"/>
          <w:szCs w:val="28"/>
        </w:rPr>
        <w:t>[17]</w:t>
      </w:r>
    </w:p>
    <w:p w:rsidR="00BA13B8" w:rsidRPr="006E5772" w:rsidRDefault="00BA13B8" w:rsidP="009F5DA9">
      <w:pPr>
        <w:spacing w:after="0" w:line="360" w:lineRule="auto"/>
        <w:ind w:firstLine="709"/>
        <w:jc w:val="both"/>
        <w:rPr>
          <w:rFonts w:ascii="Times New Roman" w:hAnsi="Times New Roman" w:cs="Times New Roman"/>
          <w:sz w:val="28"/>
          <w:szCs w:val="28"/>
          <w:lang w:val="uk-UA"/>
        </w:rPr>
      </w:pPr>
      <w:r w:rsidRPr="006E5772">
        <w:rPr>
          <w:rFonts w:ascii="Times New Roman" w:hAnsi="Times New Roman" w:cs="Times New Roman"/>
          <w:sz w:val="28"/>
          <w:szCs w:val="28"/>
          <w:lang w:val="uk-UA"/>
        </w:rPr>
        <w:t>На відміну від Єрусалима, що е священним містом багатьох релігій, більшість центрів паломництва пов'язані з однією релігією. У різних районах Землі існує безліч святих місць християнського світу. Найбільш шановані знаходяться в Європі: Рим, Барі (Італія), Париж і Лурд (Франція), Фатіма (Португалія), Варшава (Польща), Монсеррат (Іспанія) та ін. Мільйони прочан прямують у ці центри з надією побачити чудесне явище чи поклонитися священним реліквіям і прилучитися до їхньої благодаті. Крім того, у кожного народу чи жителів певної місцевості існують свої об'єкти для поклоніння. Так, жителі Карінтії (Австрія) возвеличують Святу Гемму, вони здійснюють паломництво в місто Гурк</w:t>
      </w:r>
      <w:r w:rsidR="00330A8D">
        <w:rPr>
          <w:rFonts w:ascii="Times New Roman" w:hAnsi="Times New Roman" w:cs="Times New Roman"/>
          <w:sz w:val="28"/>
          <w:szCs w:val="28"/>
          <w:lang w:val="uk-UA"/>
        </w:rPr>
        <w:t xml:space="preserve"> (Додаток 4)</w:t>
      </w:r>
      <w:r w:rsidRPr="006E5772">
        <w:rPr>
          <w:rFonts w:ascii="Times New Roman" w:hAnsi="Times New Roman" w:cs="Times New Roman"/>
          <w:sz w:val="28"/>
          <w:szCs w:val="28"/>
          <w:lang w:val="uk-UA"/>
        </w:rPr>
        <w:t>, де вона жила, побудувала храм, у крипті</w:t>
      </w:r>
      <w:r>
        <w:rPr>
          <w:rFonts w:ascii="Times New Roman" w:hAnsi="Times New Roman" w:cs="Times New Roman"/>
          <w:sz w:val="28"/>
          <w:szCs w:val="28"/>
          <w:lang w:val="uk-UA"/>
        </w:rPr>
        <w:t xml:space="preserve"> якого і була похована в ХШ ст.</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 xml:space="preserve">Особливо шановані в християн реліквії, пов'язані з хрестовими муками та смертю Ісуса Христа. Найвідоміші з них — терновий вінець (зберігається в Парижі в соборі Нотр-Дам), плащаниця (зберігається в кафедральному соборі Турина в Італії), краплі крові Ісуса Христа </w:t>
      </w:r>
      <w:r>
        <w:rPr>
          <w:rFonts w:ascii="Times New Roman" w:hAnsi="Times New Roman" w:cs="Times New Roman"/>
          <w:sz w:val="28"/>
          <w:szCs w:val="28"/>
          <w:lang w:val="uk-UA"/>
        </w:rPr>
        <w:t>(в бельгійському місті Брюгге).</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Відомими центрами паломництва є місця, де зберігаються частини хреста, на якому був розп'ятий Ісус Христос, цвяхи та спис, яким Його проколото. Це Константинополь (нині Стамбул), Олександрія, Дамаск, Кіпр, Закавказзя (Грузія і Вірменія) та ін.</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 xml:space="preserve">Багато центрів християнського паломництва пов'язані з іменем Діви Марії. її культ особливо розвинений у католиків. Із 6 тис. святинь у Європі дві третини присвячені Богоматері. Безперервними потоками прямують пілігрими в місця з'явлення образу Марії. Одне з таких чудес сталося в XIX ст. у невеликому розташованому на півдні Франції селі Лурд. Образ Пресвятої Діви з'явився тутешній дівчині. Відтоді інтерес до цього місця не слабшає. Мільйони прочан з'їжджаються </w:t>
      </w:r>
      <w:r>
        <w:rPr>
          <w:rFonts w:ascii="Times New Roman" w:hAnsi="Times New Roman" w:cs="Times New Roman"/>
          <w:sz w:val="28"/>
          <w:szCs w:val="28"/>
          <w:lang w:val="uk-UA"/>
        </w:rPr>
        <w:t>сюди в очікуванні нових явлінь.</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Сьогодні Лурд — другий після Риму культовий центр за кількістю християн-пілігримів (4,6 млн осіб на рік).</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 xml:space="preserve">Святі місця є в Іспанії (Монсеррат — чорна скульптура Мадонни), Португалії (Фатіма, Мадонна із серцем), Мексиці. </w:t>
      </w:r>
      <w:r w:rsidRPr="006E5772">
        <w:rPr>
          <w:rFonts w:ascii="Times New Roman" w:hAnsi="Times New Roman" w:cs="Times New Roman"/>
          <w:sz w:val="28"/>
          <w:szCs w:val="28"/>
          <w:lang w:val="uk-UA"/>
        </w:rPr>
        <w:lastRenderedPageBreak/>
        <w:t>Найбільш відомі чорні зображення Мадонни знаходяться в Австрії, Швейцарії, Німеччині. У Польщі прочани прямують в Ясна-Гуру</w:t>
      </w:r>
      <w:r w:rsidR="00680D49">
        <w:rPr>
          <w:rFonts w:ascii="Times New Roman" w:hAnsi="Times New Roman" w:cs="Times New Roman"/>
          <w:sz w:val="28"/>
          <w:szCs w:val="28"/>
          <w:lang w:val="uk-UA"/>
        </w:rPr>
        <w:t xml:space="preserve"> (Додаток 5)</w:t>
      </w:r>
      <w:r w:rsidRPr="006E5772">
        <w:rPr>
          <w:rFonts w:ascii="Times New Roman" w:hAnsi="Times New Roman" w:cs="Times New Roman"/>
          <w:sz w:val="28"/>
          <w:szCs w:val="28"/>
          <w:lang w:val="uk-UA"/>
        </w:rPr>
        <w:t>, щоб поклонитися національній святині —іконі Ченстоховської Чорної Мадонни, яку поляки вважають своєю заступницею. В окремі святкові дні Ясна-Гу</w:t>
      </w:r>
      <w:r>
        <w:rPr>
          <w:rFonts w:ascii="Times New Roman" w:hAnsi="Times New Roman" w:cs="Times New Roman"/>
          <w:sz w:val="28"/>
          <w:szCs w:val="28"/>
          <w:lang w:val="uk-UA"/>
        </w:rPr>
        <w:t>ру відвідують до 300 тис. осіб.</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Крім Ісуса Христа та Богоматері, християни шанують багатьох святих. Місця, пов'язані з їхніми іменами, також є центрами паломництва. Наприклад, Неаполь відомий у пілігримів, насамперед, завдяки покровителю міста Святому Януарію. У чудово оформленій капелі собору Сан-Дженнаро зберігаються череп святого і судини з його запеченою кров'ю, що володіє загадковою властивістю періодично розріджуватися. Уперше цей феномен був відзначений у IV ст. і відтоді повторюється кілька разів на рік. У Марселі зберігається ще одна християнська с</w:t>
      </w:r>
      <w:r>
        <w:rPr>
          <w:rFonts w:ascii="Times New Roman" w:hAnsi="Times New Roman" w:cs="Times New Roman"/>
          <w:sz w:val="28"/>
          <w:szCs w:val="28"/>
          <w:lang w:val="uk-UA"/>
        </w:rPr>
        <w:t>вятиня — череп Святого Базилія.</w:t>
      </w:r>
    </w:p>
    <w:p w:rsidR="00BA13B8" w:rsidRPr="00F330BE" w:rsidRDefault="00BA13B8" w:rsidP="009F5DA9">
      <w:pPr>
        <w:spacing w:after="0" w:line="360" w:lineRule="auto"/>
        <w:ind w:firstLine="709"/>
        <w:jc w:val="both"/>
        <w:rPr>
          <w:rFonts w:ascii="Times New Roman" w:hAnsi="Times New Roman" w:cs="Times New Roman"/>
          <w:color w:val="FF0000"/>
          <w:sz w:val="28"/>
          <w:szCs w:val="28"/>
        </w:rPr>
      </w:pPr>
      <w:r w:rsidRPr="006E5772">
        <w:rPr>
          <w:rFonts w:ascii="Times New Roman" w:hAnsi="Times New Roman" w:cs="Times New Roman"/>
          <w:sz w:val="28"/>
          <w:szCs w:val="28"/>
          <w:lang w:val="uk-UA"/>
        </w:rPr>
        <w:t>Найбільшим центром християнського паломництва, де можна поклонитися відразу багатьом святиням, є Рим. Щорічно його відвідують 8 млн християн-прочан. У Вічному місті знаходяться всесвітньо відомі собори. Один із них — Сан-Джованні-ін-Латерано</w:t>
      </w:r>
      <w:r w:rsidR="00680D49">
        <w:rPr>
          <w:rFonts w:ascii="Times New Roman" w:hAnsi="Times New Roman" w:cs="Times New Roman"/>
          <w:sz w:val="28"/>
          <w:szCs w:val="28"/>
          <w:lang w:val="uk-UA"/>
        </w:rPr>
        <w:t xml:space="preserve"> (Додаток 6)</w:t>
      </w:r>
      <w:r w:rsidRPr="006E5772">
        <w:rPr>
          <w:rFonts w:ascii="Times New Roman" w:hAnsi="Times New Roman" w:cs="Times New Roman"/>
          <w:sz w:val="28"/>
          <w:szCs w:val="28"/>
          <w:lang w:val="uk-UA"/>
        </w:rPr>
        <w:t xml:space="preserve"> — був заснований у IV ст., неодноразово руйнувався і знову відновлювався. У ньому зібрані священні реліквії: голови святих Петра і Павла, іудейський Ковчег, святий жезл Аарона, накидка Марії, частина столу, за яким відбувалася Тайна Вечеря, перекладина "істинного хреста". Збереглися привезені з ієрусалимського палацу Пілата Святі сходи, якими, за переказами, Ісуса Христа вели на страту. Піднятися 28 мармуровими сходинками можна, лише клякнувши. Нині Сан-Джованні-ін-Латера</w:t>
      </w:r>
      <w:r>
        <w:rPr>
          <w:rFonts w:ascii="Times New Roman" w:hAnsi="Times New Roman" w:cs="Times New Roman"/>
          <w:sz w:val="28"/>
          <w:szCs w:val="28"/>
          <w:lang w:val="uk-UA"/>
        </w:rPr>
        <w:t>но є кафедральним собором Риму.</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У межах Риму знаходиться держава-місто Ватикан</w:t>
      </w:r>
      <w:r w:rsidR="00680D49">
        <w:rPr>
          <w:rFonts w:ascii="Times New Roman" w:hAnsi="Times New Roman" w:cs="Times New Roman"/>
          <w:sz w:val="28"/>
          <w:szCs w:val="28"/>
          <w:lang w:val="uk-UA"/>
        </w:rPr>
        <w:t xml:space="preserve"> (Додаток 7)</w:t>
      </w:r>
      <w:r w:rsidRPr="006E5772">
        <w:rPr>
          <w:rFonts w:ascii="Times New Roman" w:hAnsi="Times New Roman" w:cs="Times New Roman"/>
          <w:sz w:val="28"/>
          <w:szCs w:val="28"/>
          <w:lang w:val="uk-UA"/>
        </w:rPr>
        <w:t xml:space="preserve"> — центр католицької церкви, резиденція її глави — Папи Римського. У Ватикані зосереджені найцінніші скарби культури, зокрема собор Святого Петра, що вражає своєю величчю і пишністю. Сюди з'їжджаються мільйони прочан з усього світу. За звичаєм вони прикладаються устами до стопи знаменитої скульптури Святого Петра як Проводиря Апостолів, що вже помітно стерлася </w:t>
      </w:r>
      <w:r w:rsidRPr="006E5772">
        <w:rPr>
          <w:rFonts w:ascii="Times New Roman" w:hAnsi="Times New Roman" w:cs="Times New Roman"/>
          <w:sz w:val="28"/>
          <w:szCs w:val="28"/>
          <w:lang w:val="uk-UA"/>
        </w:rPr>
        <w:lastRenderedPageBreak/>
        <w:t>від поцілунків декількох поколінь прочан. Особливо багатолюдно в Ватикані у свято католицького Великодня, коли Папа благословляє всіх, хто зібрався на площі Святого Петра. Раз на 25 років відкриваються праві Ворота Святого Петра в Соборі Святого Петра і кожен вірянин вважає за щастя ввійти в храм через ці ворота</w:t>
      </w:r>
      <w:r>
        <w:rPr>
          <w:rFonts w:ascii="Times New Roman" w:hAnsi="Times New Roman" w:cs="Times New Roman"/>
          <w:sz w:val="28"/>
          <w:szCs w:val="28"/>
          <w:lang w:val="uk-UA"/>
        </w:rPr>
        <w:t>. Востаннє це відбулося 2000 р.</w:t>
      </w:r>
      <w:r w:rsidR="00681410">
        <w:rPr>
          <w:rFonts w:ascii="Times New Roman" w:hAnsi="Times New Roman" w:cs="Times New Roman"/>
          <w:sz w:val="28"/>
          <w:szCs w:val="28"/>
          <w:lang w:val="uk-UA"/>
        </w:rPr>
        <w:t xml:space="preserve"> </w:t>
      </w:r>
      <w:r w:rsidRPr="006E5772">
        <w:rPr>
          <w:rFonts w:ascii="Times New Roman" w:hAnsi="Times New Roman" w:cs="Times New Roman"/>
          <w:sz w:val="28"/>
          <w:szCs w:val="28"/>
          <w:lang w:val="uk-UA"/>
        </w:rPr>
        <w:t>Такої кількості й розмаїтості предметів культового поклоніння, як у християнстві, немає в жодній іншій релігії, тому й перелічити їх усі неможливо.</w:t>
      </w:r>
      <w:r w:rsidR="00A85929" w:rsidRPr="00A85929">
        <w:rPr>
          <w:rFonts w:ascii="Times New Roman" w:hAnsi="Times New Roman" w:cs="Times New Roman"/>
          <w:sz w:val="28"/>
          <w:szCs w:val="28"/>
          <w:lang w:val="uk-UA"/>
        </w:rPr>
        <w:t xml:space="preserve"> </w:t>
      </w:r>
      <w:r w:rsidR="00A85929" w:rsidRPr="00F330BE">
        <w:rPr>
          <w:rFonts w:ascii="Times New Roman" w:hAnsi="Times New Roman" w:cs="Times New Roman"/>
          <w:sz w:val="28"/>
          <w:szCs w:val="28"/>
        </w:rPr>
        <w:t>[18]</w:t>
      </w:r>
    </w:p>
    <w:p w:rsidR="00BA13B8" w:rsidRDefault="00BA13B8" w:rsidP="009F5DA9">
      <w:pPr>
        <w:spacing w:after="0" w:line="360" w:lineRule="auto"/>
        <w:ind w:firstLine="709"/>
        <w:jc w:val="both"/>
        <w:rPr>
          <w:rFonts w:ascii="Times New Roman" w:hAnsi="Times New Roman" w:cs="Times New Roman"/>
          <w:sz w:val="28"/>
          <w:szCs w:val="28"/>
          <w:lang w:val="uk-UA"/>
        </w:rPr>
      </w:pPr>
      <w:r w:rsidRPr="00F17C86">
        <w:rPr>
          <w:rFonts w:ascii="Times New Roman" w:hAnsi="Times New Roman" w:cs="Times New Roman"/>
          <w:sz w:val="28"/>
          <w:szCs w:val="28"/>
          <w:lang w:val="uk-UA"/>
        </w:rPr>
        <w:t>Головним центром релігійного поклоніння мусульман вважається Мекка</w:t>
      </w:r>
      <w:r w:rsidR="00494435">
        <w:rPr>
          <w:rFonts w:ascii="Times New Roman" w:hAnsi="Times New Roman" w:cs="Times New Roman"/>
          <w:sz w:val="28"/>
          <w:szCs w:val="28"/>
          <w:lang w:val="uk-UA"/>
        </w:rPr>
        <w:t xml:space="preserve"> (Додаток 8)</w:t>
      </w:r>
      <w:r w:rsidRPr="00F17C86">
        <w:rPr>
          <w:rFonts w:ascii="Times New Roman" w:hAnsi="Times New Roman" w:cs="Times New Roman"/>
          <w:sz w:val="28"/>
          <w:szCs w:val="28"/>
          <w:lang w:val="uk-UA"/>
        </w:rPr>
        <w:t xml:space="preserve"> в Саудівській Аравії. Слово "мекка" стало синонімом паломництва далеко поза межами мусульманського світу, але лише прихильникам ісламу дозволяється відвідувати священне місто, де, відповідно до релігійного вче</w:t>
      </w:r>
      <w:r>
        <w:rPr>
          <w:rFonts w:ascii="Times New Roman" w:hAnsi="Times New Roman" w:cs="Times New Roman"/>
          <w:sz w:val="28"/>
          <w:szCs w:val="28"/>
          <w:lang w:val="uk-UA"/>
        </w:rPr>
        <w:t>ння, народився пророк Мухаммед.</w:t>
      </w:r>
      <w:r w:rsidR="00681410">
        <w:rPr>
          <w:rFonts w:ascii="Times New Roman" w:hAnsi="Times New Roman" w:cs="Times New Roman"/>
          <w:sz w:val="28"/>
          <w:szCs w:val="28"/>
          <w:lang w:val="uk-UA"/>
        </w:rPr>
        <w:t xml:space="preserve"> </w:t>
      </w:r>
      <w:r w:rsidRPr="00F17C86">
        <w:rPr>
          <w:rFonts w:ascii="Times New Roman" w:hAnsi="Times New Roman" w:cs="Times New Roman"/>
          <w:sz w:val="28"/>
          <w:szCs w:val="28"/>
          <w:lang w:val="uk-UA"/>
        </w:rPr>
        <w:t>У свято курбан-байрам прибічники ісламу сходяться до храму Кааба</w:t>
      </w:r>
      <w:r w:rsidR="00494435">
        <w:rPr>
          <w:rFonts w:ascii="Times New Roman" w:hAnsi="Times New Roman" w:cs="Times New Roman"/>
          <w:sz w:val="28"/>
          <w:szCs w:val="28"/>
          <w:lang w:val="uk-UA"/>
        </w:rPr>
        <w:t xml:space="preserve"> (Додаток 9)</w:t>
      </w:r>
      <w:r w:rsidRPr="00F17C86">
        <w:rPr>
          <w:rFonts w:ascii="Times New Roman" w:hAnsi="Times New Roman" w:cs="Times New Roman"/>
          <w:sz w:val="28"/>
          <w:szCs w:val="28"/>
          <w:lang w:val="uk-UA"/>
        </w:rPr>
        <w:t>. За формою це великий куб, складений із сіро-зелених гранітних блоків. Його основою є майже правильний квадрат, одна діагональ якого проходить з півночі на південь, інша — з захо</w:t>
      </w:r>
      <w:r w:rsidR="00494435">
        <w:rPr>
          <w:rFonts w:ascii="Times New Roman" w:hAnsi="Times New Roman" w:cs="Times New Roman"/>
          <w:sz w:val="28"/>
          <w:szCs w:val="28"/>
          <w:lang w:val="uk-UA"/>
        </w:rPr>
        <w:t>ду на схід. В одному з кутів Ка</w:t>
      </w:r>
      <w:r w:rsidRPr="00F17C86">
        <w:rPr>
          <w:rFonts w:ascii="Times New Roman" w:hAnsi="Times New Roman" w:cs="Times New Roman"/>
          <w:sz w:val="28"/>
          <w:szCs w:val="28"/>
          <w:lang w:val="uk-UA"/>
        </w:rPr>
        <w:t>аби знаходиться чорний камінь, імовірно, метеоритного походження. За переказами, й</w:t>
      </w:r>
      <w:r>
        <w:rPr>
          <w:rFonts w:ascii="Times New Roman" w:hAnsi="Times New Roman" w:cs="Times New Roman"/>
          <w:sz w:val="28"/>
          <w:szCs w:val="28"/>
          <w:lang w:val="uk-UA"/>
        </w:rPr>
        <w:t>ого помістив туди сам Мухаммед.</w:t>
      </w:r>
      <w:r w:rsidR="00681410">
        <w:rPr>
          <w:rFonts w:ascii="Times New Roman" w:hAnsi="Times New Roman" w:cs="Times New Roman"/>
          <w:sz w:val="28"/>
          <w:szCs w:val="28"/>
          <w:lang w:val="uk-UA"/>
        </w:rPr>
        <w:t xml:space="preserve"> </w:t>
      </w:r>
      <w:r w:rsidRPr="00F17C86">
        <w:rPr>
          <w:rFonts w:ascii="Times New Roman" w:hAnsi="Times New Roman" w:cs="Times New Roman"/>
          <w:sz w:val="28"/>
          <w:szCs w:val="28"/>
          <w:lang w:val="uk-UA"/>
        </w:rPr>
        <w:t xml:space="preserve">Кааба розташована в мечеті аль-Харам — найбільшому у світі храмі під відкритим небом. Щороку на богослужіння на його території збираються близько 2 млн осіб. Вони входять у храм через Ворота світу, знявши взуття і переступивши правою ногою через поріг, повільно проходять звивистими коридорами повз зали й ніші, де в молитовній позі читають Коран цілі родини, і наближаються до головного простору храму, в центрі якого стоїть Кааба. Перш ніж доторкнутися до чорного каменя і поцілувати його, прочани сім разів обходять навколо Кааби в напрямку проти годинникової стрілки. Здійснюють цей ритуал, прикривши тіло білим іхра-мом — двома шматками тканини визначеної довжини. Традиція зобов'язує прочан брати іхрам додому, щоб потім використовувати його як похоронний саван. Подорож у Мекку є одним з основних обов'язків мусульман. Інша їхня святиня знаходиться в Медині, також у Саудівській </w:t>
      </w:r>
      <w:r w:rsidRPr="00F17C86">
        <w:rPr>
          <w:rFonts w:ascii="Times New Roman" w:hAnsi="Times New Roman" w:cs="Times New Roman"/>
          <w:sz w:val="28"/>
          <w:szCs w:val="28"/>
          <w:lang w:val="uk-UA"/>
        </w:rPr>
        <w:lastRenderedPageBreak/>
        <w:t>Арав</w:t>
      </w:r>
      <w:r>
        <w:rPr>
          <w:rFonts w:ascii="Times New Roman" w:hAnsi="Times New Roman" w:cs="Times New Roman"/>
          <w:sz w:val="28"/>
          <w:szCs w:val="28"/>
          <w:lang w:val="uk-UA"/>
        </w:rPr>
        <w:t>ії.</w:t>
      </w:r>
      <w:r w:rsidR="00681410">
        <w:rPr>
          <w:rFonts w:ascii="Times New Roman" w:hAnsi="Times New Roman" w:cs="Times New Roman"/>
          <w:sz w:val="28"/>
          <w:szCs w:val="28"/>
          <w:lang w:val="uk-UA"/>
        </w:rPr>
        <w:t xml:space="preserve"> </w:t>
      </w:r>
      <w:r w:rsidRPr="00F17C86">
        <w:rPr>
          <w:rFonts w:ascii="Times New Roman" w:hAnsi="Times New Roman" w:cs="Times New Roman"/>
          <w:sz w:val="28"/>
          <w:szCs w:val="28"/>
          <w:lang w:val="uk-UA"/>
        </w:rPr>
        <w:t>Медина — сучасне арабське місто з шестирядними автомагістралями. На відміну від пустельної Мекки, місто потопає в зелені. Мечеть у Медині розмірами поступається храму аль-Харам, але вирізняється надзвичайною красою. Рожевий граніт прикрашений кахлями і мозаїкою, карбованими візерунками і золотом. Посередині мечеті обгороджене місце, де, згідно з переказами, жив і навчав Мухаммед, хатина, де він відпочивав і харчувався, і могила, де пророк похований. Святині Мекки і Медини мають загальноісламське значення.</w:t>
      </w:r>
    </w:p>
    <w:p w:rsidR="00BA13B8" w:rsidRPr="00B46172" w:rsidRDefault="00BA13B8" w:rsidP="009F5DA9">
      <w:pPr>
        <w:spacing w:after="0" w:line="360" w:lineRule="auto"/>
        <w:ind w:firstLine="709"/>
        <w:jc w:val="both"/>
        <w:rPr>
          <w:rFonts w:ascii="Times New Roman" w:hAnsi="Times New Roman" w:cs="Times New Roman"/>
          <w:sz w:val="28"/>
          <w:szCs w:val="28"/>
          <w:lang w:val="uk-UA"/>
        </w:rPr>
      </w:pPr>
      <w:r w:rsidRPr="00B46172">
        <w:rPr>
          <w:rFonts w:ascii="Times New Roman" w:hAnsi="Times New Roman" w:cs="Times New Roman"/>
          <w:sz w:val="28"/>
          <w:szCs w:val="28"/>
          <w:lang w:val="uk-UA"/>
        </w:rPr>
        <w:t>Буддизм виник у Стародавній Індії в VI—V ст. до н. е. і поширився у Південно-Східній і Центральній Азії, частково в Середній Азії та Сибіру. Буддійське віровчення ґрунтується на внутрішньому прагненні людини до духовного осяяння (нірвани), що досягається за допомогою медитації, сповідування мудрост</w:t>
      </w:r>
      <w:r>
        <w:rPr>
          <w:rFonts w:ascii="Times New Roman" w:hAnsi="Times New Roman" w:cs="Times New Roman"/>
          <w:sz w:val="28"/>
          <w:szCs w:val="28"/>
          <w:lang w:val="uk-UA"/>
        </w:rPr>
        <w:t>і та вищих моральних цінностей.</w:t>
      </w:r>
      <w:r w:rsidR="00681410">
        <w:rPr>
          <w:rFonts w:ascii="Times New Roman" w:hAnsi="Times New Roman" w:cs="Times New Roman"/>
          <w:sz w:val="28"/>
          <w:szCs w:val="28"/>
          <w:lang w:val="uk-UA"/>
        </w:rPr>
        <w:t xml:space="preserve"> </w:t>
      </w:r>
      <w:r w:rsidRPr="00B46172">
        <w:rPr>
          <w:rFonts w:ascii="Times New Roman" w:hAnsi="Times New Roman" w:cs="Times New Roman"/>
          <w:sz w:val="28"/>
          <w:szCs w:val="28"/>
          <w:lang w:val="uk-UA"/>
        </w:rPr>
        <w:t>Ортодоксальні буддисти не здійснюють паломництва у тому сенсі, який вкладають у нього християни чи мусульмани. Однак вони мають свої святині й у пошуках духовної досконалості здійснюють до них індивідуальні подорожі. До приєднання Тибету до Китаю 1953 р. тисячі прочан вирушали в довгий і небезпечний шлях до священного міста Лхаса, розташованого в Гімалаях на висоті 3650 м. Тут знаходяться монастир і палац Далай-лами — духовного наставника буддистів. У зведеному в XVII ст, просторому багатоповерховому палацовому комплексі (понад 1 тис. приміщень) міститься не менше 10 тис. предметів поклоніння і 20 тис. статуй. Палац був зимовою резиденцією глави Тибету до 1959 р., поки нинішній Далай-</w:t>
      </w:r>
      <w:r>
        <w:rPr>
          <w:rFonts w:ascii="Times New Roman" w:hAnsi="Times New Roman" w:cs="Times New Roman"/>
          <w:sz w:val="28"/>
          <w:szCs w:val="28"/>
          <w:lang w:val="uk-UA"/>
        </w:rPr>
        <w:t>лама XIV не емігрував до Індії.</w:t>
      </w:r>
    </w:p>
    <w:p w:rsidR="00BA13B8" w:rsidRPr="00F330BE" w:rsidRDefault="00BA13B8" w:rsidP="009F5DA9">
      <w:pPr>
        <w:spacing w:after="0" w:line="360" w:lineRule="auto"/>
        <w:ind w:firstLine="709"/>
        <w:jc w:val="both"/>
        <w:rPr>
          <w:rFonts w:ascii="Times New Roman" w:hAnsi="Times New Roman" w:cs="Times New Roman"/>
          <w:color w:val="FF0000"/>
          <w:sz w:val="28"/>
          <w:szCs w:val="28"/>
        </w:rPr>
      </w:pPr>
      <w:r w:rsidRPr="00B46172">
        <w:rPr>
          <w:rFonts w:ascii="Times New Roman" w:hAnsi="Times New Roman" w:cs="Times New Roman"/>
          <w:sz w:val="28"/>
          <w:szCs w:val="28"/>
          <w:lang w:val="uk-UA"/>
        </w:rPr>
        <w:t xml:space="preserve">Інша святиня буддійського світу розташована в Канді (Шрі-Ланка), У самому центрі міста на березі штучного озера стоїть храм Даліда Малігава, де як найбільший скарб зберігається ліве ікло Будди. Віряни вважають його головним скарбом країни, гарантією її суверенітету. Крім предметів, пов'язаних із життям Будди, шануються і його образи — численні статуї Будди, що іноді сягають гігантських розмірів, У японському місті Нара, </w:t>
      </w:r>
      <w:r w:rsidRPr="00B46172">
        <w:rPr>
          <w:rFonts w:ascii="Times New Roman" w:hAnsi="Times New Roman" w:cs="Times New Roman"/>
          <w:sz w:val="28"/>
          <w:szCs w:val="28"/>
          <w:lang w:val="uk-UA"/>
        </w:rPr>
        <w:lastRenderedPageBreak/>
        <w:t>недалеко від Осаки, у монастирі Тодайдзи, знаходиться відома визначна пам'ятка Японії — бронзова статуя Великого Будди, сидяча фігура заввишки 16 м. Права рука Будди з відкритою долонею простягнута вперед для благословіння, положення лівої руки символізує виконання бажань. Поряд із Буддою встановлена дерев'яна колона з невеликим отвором, через який кожен паломник намагається пролізти. Вважається, що той, кому це вдасться, потрапить у рай. У місті Бангкок, столиці Таїланду, знаходиться храм Смарагдового Будди. Насправді скульптурка Будди виконана не зі смарагду, а з жадеїту. Кожен сантиметр храму інкрустований кольоровими, дзеркальними, переливчастими камінчиками та кахлями ручної роботи.</w:t>
      </w:r>
      <w:r w:rsidR="00A85929" w:rsidRPr="00A85929">
        <w:rPr>
          <w:rFonts w:ascii="Times New Roman" w:hAnsi="Times New Roman" w:cs="Times New Roman"/>
          <w:sz w:val="28"/>
          <w:szCs w:val="28"/>
        </w:rPr>
        <w:t xml:space="preserve"> </w:t>
      </w:r>
      <w:r w:rsidR="00A85929" w:rsidRPr="00F330BE">
        <w:rPr>
          <w:rFonts w:ascii="Times New Roman" w:hAnsi="Times New Roman" w:cs="Times New Roman"/>
          <w:sz w:val="28"/>
          <w:szCs w:val="28"/>
        </w:rPr>
        <w:t>[19]</w:t>
      </w:r>
    </w:p>
    <w:p w:rsidR="00BA13B8" w:rsidRPr="00ED0127" w:rsidRDefault="00BA13B8" w:rsidP="009F5DA9">
      <w:pPr>
        <w:spacing w:after="0" w:line="360" w:lineRule="auto"/>
        <w:ind w:firstLine="709"/>
        <w:jc w:val="both"/>
        <w:rPr>
          <w:rFonts w:ascii="Times New Roman" w:hAnsi="Times New Roman" w:cs="Times New Roman"/>
          <w:sz w:val="28"/>
          <w:szCs w:val="28"/>
          <w:lang w:val="uk-UA"/>
        </w:rPr>
      </w:pPr>
      <w:r w:rsidRPr="00ED0127">
        <w:rPr>
          <w:rFonts w:ascii="Times New Roman" w:hAnsi="Times New Roman" w:cs="Times New Roman"/>
          <w:sz w:val="28"/>
          <w:szCs w:val="28"/>
          <w:lang w:val="uk-UA"/>
        </w:rPr>
        <w:t xml:space="preserve">За маршрутами паломництва формуються потоки екскурсійного туризму релігійної тематики. Зазвичай такі поїздки є менш тривалими, ніж паломництва вірян, вони розраховані на дітей і дорослих, організовуються в будь-яку пору року і не прив'язані до культових свят. Якщо для вірян важливим є духовний момент, то туристи вирушають до Святих місць переважно з культурно-пізнавальною метою, спеціально духовно і фізично не готуючись до поїздки. Інколи в деяких турах одночасно можуть брати участь як паломники, так і туристи. Згідно з маршрутом, вони відвідують культові святині та архітектурні пам'ятки минулого. Організація таких турів вимагає детальної підготовки. Досить ретельно треба добирати групу, щоб в неї не потрапили люди, яким абсолютно чужі </w:t>
      </w:r>
      <w:r>
        <w:rPr>
          <w:rFonts w:ascii="Times New Roman" w:hAnsi="Times New Roman" w:cs="Times New Roman"/>
          <w:sz w:val="28"/>
          <w:szCs w:val="28"/>
          <w:lang w:val="uk-UA"/>
        </w:rPr>
        <w:t>віра та повага до Святих місць.</w:t>
      </w:r>
    </w:p>
    <w:p w:rsidR="00BA13B8" w:rsidRPr="00ED0127" w:rsidRDefault="00BA13B8" w:rsidP="009F5DA9">
      <w:pPr>
        <w:spacing w:after="0" w:line="360" w:lineRule="auto"/>
        <w:ind w:firstLine="709"/>
        <w:jc w:val="both"/>
        <w:rPr>
          <w:rFonts w:ascii="Times New Roman" w:hAnsi="Times New Roman" w:cs="Times New Roman"/>
          <w:sz w:val="28"/>
          <w:szCs w:val="28"/>
          <w:lang w:val="uk-UA"/>
        </w:rPr>
      </w:pPr>
      <w:r w:rsidRPr="00ED0127">
        <w:rPr>
          <w:rFonts w:ascii="Times New Roman" w:hAnsi="Times New Roman" w:cs="Times New Roman"/>
          <w:sz w:val="28"/>
          <w:szCs w:val="28"/>
          <w:lang w:val="uk-UA"/>
        </w:rPr>
        <w:t>Багато туристів з культурно-пізнавальною метою їдуть в Ізраїль з його ранньохристиянськими та мусульманськими пам'ятниками. Туристи виявляють значний інтерес і до Йорданії. Ця земля згадується в Старому і Новому Заповітах, тут протікає ріка Йордан, у водах якої хрестився Христос. Традиційно велелюдними є туристські потоки в Грецію — спадкоємицю великої Візантії, колиску православ'я з її гірськими монастирями, чернечою республікою Афон, у Ватикан — центр кат</w:t>
      </w:r>
      <w:r>
        <w:rPr>
          <w:rFonts w:ascii="Times New Roman" w:hAnsi="Times New Roman" w:cs="Times New Roman"/>
          <w:sz w:val="28"/>
          <w:szCs w:val="28"/>
          <w:lang w:val="uk-UA"/>
        </w:rPr>
        <w:t>олицької церкви, у Францію.</w:t>
      </w:r>
    </w:p>
    <w:p w:rsidR="00BA13B8" w:rsidRPr="00ED0127" w:rsidRDefault="00BA13B8" w:rsidP="009F5DA9">
      <w:pPr>
        <w:spacing w:after="0" w:line="360" w:lineRule="auto"/>
        <w:ind w:firstLine="709"/>
        <w:jc w:val="both"/>
        <w:rPr>
          <w:rFonts w:ascii="Times New Roman" w:hAnsi="Times New Roman" w:cs="Times New Roman"/>
          <w:sz w:val="28"/>
          <w:szCs w:val="28"/>
          <w:lang w:val="uk-UA"/>
        </w:rPr>
      </w:pPr>
      <w:r w:rsidRPr="00ED0127">
        <w:rPr>
          <w:rFonts w:ascii="Times New Roman" w:hAnsi="Times New Roman" w:cs="Times New Roman"/>
          <w:sz w:val="28"/>
          <w:szCs w:val="28"/>
          <w:lang w:val="uk-UA"/>
        </w:rPr>
        <w:t xml:space="preserve">У країнах колишнього соціалістичного табору релігійний напрям у туризмі почав розвиватися порівняно недавно внаслідок переосмислення ролі </w:t>
      </w:r>
      <w:r w:rsidRPr="00ED0127">
        <w:rPr>
          <w:rFonts w:ascii="Times New Roman" w:hAnsi="Times New Roman" w:cs="Times New Roman"/>
          <w:sz w:val="28"/>
          <w:szCs w:val="28"/>
          <w:lang w:val="uk-UA"/>
        </w:rPr>
        <w:lastRenderedPageBreak/>
        <w:t>релігії в житті суспільства. Десятиріччями держава викорінювала релігію, намагаючись замінити її комуністичною ідеологією. За таких умов святині в кращому разі розглядалися як місця, естетично привабливі для іноземних туристів. Але, на щастя, люди не втратили потреби в духовних цінностях, інтерес до пам'яток релігійної культури, життя церкви, зокрема монастирів, що стали важливими центрами духовного відродження зростає, відкриваються нові можливості для туристських обмінів. Святині в Польщі, Угорщині, Румунії, Болгарії привертають до себе увагу дедалі більшої кількості мандрівників.</w:t>
      </w:r>
      <w:r w:rsidR="00681410">
        <w:rPr>
          <w:rFonts w:ascii="Times New Roman" w:hAnsi="Times New Roman" w:cs="Times New Roman"/>
          <w:sz w:val="28"/>
          <w:szCs w:val="28"/>
          <w:lang w:val="uk-UA"/>
        </w:rPr>
        <w:t xml:space="preserve"> </w:t>
      </w:r>
      <w:r w:rsidRPr="00ED0127">
        <w:rPr>
          <w:rFonts w:ascii="Times New Roman" w:hAnsi="Times New Roman" w:cs="Times New Roman"/>
          <w:sz w:val="28"/>
          <w:szCs w:val="28"/>
          <w:lang w:val="uk-UA"/>
        </w:rPr>
        <w:t>Свої потоки формує науковий туризм із релігійними цілями. Туристи прямують до центрів не тільки монотеїстичних релігій, а й у місця з багатим політеїстичним минулим. Це, насамперед, Єгипет, а також Італія і Греція. Особливий науковий релігієзнавчий інтерес становить Схід: Індія, Китай, Японія. Поїздки фахівців, хоч і не є численними, але розширюють географію релігійно</w:t>
      </w:r>
      <w:r>
        <w:rPr>
          <w:rFonts w:ascii="Times New Roman" w:hAnsi="Times New Roman" w:cs="Times New Roman"/>
          <w:sz w:val="28"/>
          <w:szCs w:val="28"/>
          <w:lang w:val="uk-UA"/>
        </w:rPr>
        <w:t>го туризму.</w:t>
      </w:r>
    </w:p>
    <w:p w:rsidR="00BA13B8" w:rsidRPr="00DC5D06" w:rsidRDefault="00BA13B8" w:rsidP="009F5DA9">
      <w:pPr>
        <w:spacing w:after="0" w:line="360" w:lineRule="auto"/>
        <w:ind w:firstLine="709"/>
        <w:jc w:val="both"/>
        <w:rPr>
          <w:rFonts w:ascii="Times New Roman" w:hAnsi="Times New Roman" w:cs="Times New Roman"/>
          <w:color w:val="FF0000"/>
          <w:sz w:val="28"/>
          <w:szCs w:val="28"/>
        </w:rPr>
      </w:pPr>
      <w:r w:rsidRPr="00ED0127">
        <w:rPr>
          <w:rFonts w:ascii="Times New Roman" w:hAnsi="Times New Roman" w:cs="Times New Roman"/>
          <w:sz w:val="28"/>
          <w:szCs w:val="28"/>
          <w:lang w:val="uk-UA"/>
        </w:rPr>
        <w:t>Із зростанням попиту на релігійні тури за кордоном з'явилися фірми, що спеціалізуються на організації подорожей у співпраці з церквою. Створено багато організацій та установ, що впливають на спрямованість подібного туризму. В Франції існує Фонд з культурних і міжнародних заходів у горах, покликаний захищати і пропагувати культурну спадщину країни. На засоби державних і муніципальних структур Фонд відреставрував каплиці й церкви у віддалених гірських місцевостях і розгорнув рекламу для привернення до них уваги туристів. Крім того, у Франції створена Національна асоціація директорів єпархій з паломництва, що об'єднує французьких і закордонних релігійних діячів. Разом із фахівцями у Сфері туризму асоціація докладає зусиль до поліпшення духовних, моральних і технічних умов для паломництва, а також готує організаторів і керівників туристичної справи. Допомогу храмам у прийомі індивідуальних туристів і прочан надає Асоціація священиків Святих місць. Розвитку релігійного туризму приділяють увагу також державні органи та установи різних країн.</w:t>
      </w:r>
      <w:r w:rsidR="00A85929" w:rsidRPr="00A85929">
        <w:rPr>
          <w:rFonts w:ascii="Times New Roman" w:hAnsi="Times New Roman" w:cs="Times New Roman"/>
          <w:sz w:val="28"/>
          <w:szCs w:val="28"/>
        </w:rPr>
        <w:t xml:space="preserve"> </w:t>
      </w:r>
      <w:r w:rsidR="00A85929" w:rsidRPr="00DC5D06">
        <w:rPr>
          <w:rFonts w:ascii="Times New Roman" w:hAnsi="Times New Roman" w:cs="Times New Roman"/>
          <w:sz w:val="28"/>
          <w:szCs w:val="28"/>
        </w:rPr>
        <w:t>[21]</w:t>
      </w:r>
    </w:p>
    <w:p w:rsidR="00BA13B8" w:rsidRDefault="00822359" w:rsidP="00956C00">
      <w:pPr>
        <w:pStyle w:val="2"/>
        <w:rPr>
          <w:lang w:val="uk-UA"/>
        </w:rPr>
      </w:pPr>
      <w:bookmarkStart w:id="8" w:name="_Toc100928460"/>
      <w:r>
        <w:rPr>
          <w:szCs w:val="28"/>
          <w:lang w:val="uk-UA"/>
        </w:rPr>
        <w:lastRenderedPageBreak/>
        <w:t>2</w:t>
      </w:r>
      <w:r w:rsidR="00AC1C0B">
        <w:rPr>
          <w:szCs w:val="28"/>
          <w:lang w:val="uk-UA"/>
        </w:rPr>
        <w:t xml:space="preserve">.2. </w:t>
      </w:r>
      <w:r w:rsidR="00AC1C0B">
        <w:rPr>
          <w:lang w:val="uk-UA"/>
        </w:rPr>
        <w:t>Центри релігійного туризму в Україні</w:t>
      </w:r>
      <w:bookmarkEnd w:id="8"/>
    </w:p>
    <w:p w:rsidR="00AC1C0B" w:rsidRDefault="00AC1C0B" w:rsidP="009F5DA9">
      <w:pPr>
        <w:spacing w:after="0" w:line="360" w:lineRule="auto"/>
        <w:ind w:firstLine="709"/>
        <w:jc w:val="both"/>
        <w:rPr>
          <w:rFonts w:ascii="Times New Roman" w:hAnsi="Times New Roman" w:cs="Times New Roman"/>
          <w:sz w:val="28"/>
          <w:szCs w:val="28"/>
          <w:lang w:val="uk-UA"/>
        </w:rPr>
      </w:pPr>
      <w:r w:rsidRPr="00960AB1">
        <w:rPr>
          <w:rFonts w:ascii="Times New Roman" w:hAnsi="Times New Roman" w:cs="Times New Roman"/>
          <w:sz w:val="28"/>
        </w:rPr>
        <w:t>В</w:t>
      </w:r>
      <w:r>
        <w:t xml:space="preserve"> </w:t>
      </w:r>
      <w:r w:rsidRPr="00960AB1">
        <w:rPr>
          <w:rFonts w:ascii="Times New Roman" w:hAnsi="Times New Roman" w:cs="Times New Roman"/>
          <w:sz w:val="28"/>
          <w:szCs w:val="28"/>
        </w:rPr>
        <w:t xml:space="preserve">Україні здавна приймали паломників </w:t>
      </w:r>
      <w:proofErr w:type="gramStart"/>
      <w:r w:rsidRPr="00960AB1">
        <w:rPr>
          <w:rFonts w:ascii="Times New Roman" w:hAnsi="Times New Roman" w:cs="Times New Roman"/>
          <w:sz w:val="28"/>
          <w:szCs w:val="28"/>
        </w:rPr>
        <w:t>в</w:t>
      </w:r>
      <w:proofErr w:type="gramEnd"/>
      <w:r w:rsidRPr="00960AB1">
        <w:rPr>
          <w:rFonts w:ascii="Times New Roman" w:hAnsi="Times New Roman" w:cs="Times New Roman"/>
          <w:sz w:val="28"/>
          <w:szCs w:val="28"/>
        </w:rPr>
        <w:t xml:space="preserve"> її святих місцях. І українські паломники відвідували святі місця в далеких від неї землях. </w:t>
      </w:r>
      <w:proofErr w:type="gramStart"/>
      <w:r w:rsidRPr="00960AB1">
        <w:rPr>
          <w:rFonts w:ascii="Times New Roman" w:hAnsi="Times New Roman" w:cs="Times New Roman"/>
          <w:sz w:val="28"/>
          <w:szCs w:val="28"/>
        </w:rPr>
        <w:t>Це не</w:t>
      </w:r>
      <w:proofErr w:type="gramEnd"/>
      <w:r w:rsidRPr="00960AB1">
        <w:rPr>
          <w:rFonts w:ascii="Times New Roman" w:hAnsi="Times New Roman" w:cs="Times New Roman"/>
          <w:sz w:val="28"/>
          <w:szCs w:val="28"/>
        </w:rPr>
        <w:t xml:space="preserve"> був туризм у сучасному розумінні цього поліфункціонального явища. Але в ньому вже були закладені комунікативні, інформативні, інтегративні, </w:t>
      </w:r>
      <w:proofErr w:type="gramStart"/>
      <w:r w:rsidRPr="00960AB1">
        <w:rPr>
          <w:rFonts w:ascii="Times New Roman" w:hAnsi="Times New Roman" w:cs="Times New Roman"/>
          <w:sz w:val="28"/>
          <w:szCs w:val="28"/>
        </w:rPr>
        <w:t>соц</w:t>
      </w:r>
      <w:proofErr w:type="gramEnd"/>
      <w:r w:rsidRPr="00960AB1">
        <w:rPr>
          <w:rFonts w:ascii="Times New Roman" w:hAnsi="Times New Roman" w:cs="Times New Roman"/>
          <w:sz w:val="28"/>
          <w:szCs w:val="28"/>
        </w:rPr>
        <w:t xml:space="preserve">іальні та інші функції туризму. На українській землі, як засвідчують давні літописи і хроніки, побувало багато подорожуючих зі Сходу і Заходу. </w:t>
      </w:r>
      <w:proofErr w:type="gramStart"/>
      <w:r w:rsidRPr="00960AB1">
        <w:rPr>
          <w:rFonts w:ascii="Times New Roman" w:hAnsi="Times New Roman" w:cs="Times New Roman"/>
          <w:sz w:val="28"/>
          <w:szCs w:val="28"/>
        </w:rPr>
        <w:t>Кр</w:t>
      </w:r>
      <w:proofErr w:type="gramEnd"/>
      <w:r w:rsidRPr="00960AB1">
        <w:rPr>
          <w:rFonts w:ascii="Times New Roman" w:hAnsi="Times New Roman" w:cs="Times New Roman"/>
          <w:sz w:val="28"/>
          <w:szCs w:val="28"/>
        </w:rPr>
        <w:t xml:space="preserve">ім того, у різних регіонах України збереглися історико-культурні пам’ятки різних релігій та етносів. </w:t>
      </w:r>
      <w:r w:rsidRPr="004C6F1C">
        <w:rPr>
          <w:rFonts w:ascii="Times New Roman" w:hAnsi="Times New Roman" w:cs="Times New Roman"/>
          <w:sz w:val="28"/>
          <w:szCs w:val="28"/>
        </w:rPr>
        <w:t>Яскравим прикладом у цьому сенсі є регіон активного міжнародного паломницького туризму - АР Крим, де зосереджені історико-культурні пам’ятки дохристиянських релігій, ісламу, іудаїзму, караїму, християнства. Вони притягальні, надто привабливі культурними і сакральними осередками для українців, євреїв, кримських татар, караїмів, кримчаків, інших вихідці</w:t>
      </w:r>
      <w:proofErr w:type="gramStart"/>
      <w:r w:rsidRPr="004C6F1C">
        <w:rPr>
          <w:rFonts w:ascii="Times New Roman" w:hAnsi="Times New Roman" w:cs="Times New Roman"/>
          <w:sz w:val="28"/>
          <w:szCs w:val="28"/>
        </w:rPr>
        <w:t>в</w:t>
      </w:r>
      <w:proofErr w:type="gramEnd"/>
      <w:r w:rsidRPr="004C6F1C">
        <w:rPr>
          <w:rFonts w:ascii="Times New Roman" w:hAnsi="Times New Roman" w:cs="Times New Roman"/>
          <w:sz w:val="28"/>
          <w:szCs w:val="28"/>
        </w:rPr>
        <w:t xml:space="preserve"> з України та їхніх нащадків, які проживають нині за її межами. Останніми роками ці люди здійснюють приватні і неорганізовані паломницькі поїздки до місць, пов’язаних з пам’ятними датами, подіями, визначними особистостями їхнього етноконфесійного минулого.</w:t>
      </w:r>
      <w:r w:rsidR="00F330BE" w:rsidRPr="004C6F1C">
        <w:rPr>
          <w:rFonts w:ascii="Times New Roman" w:hAnsi="Times New Roman" w:cs="Times New Roman"/>
          <w:sz w:val="28"/>
          <w:szCs w:val="28"/>
          <w:lang w:val="uk-UA"/>
        </w:rPr>
        <w:t xml:space="preserve"> Нажаль, на данний момент у зв’зку з політичною ситуацією </w:t>
      </w:r>
      <w:r w:rsidR="004C6F1C" w:rsidRPr="004C6F1C">
        <w:rPr>
          <w:rFonts w:ascii="Times New Roman" w:hAnsi="Times New Roman" w:cs="Times New Roman"/>
          <w:sz w:val="28"/>
          <w:szCs w:val="28"/>
          <w:lang w:val="uk-UA"/>
        </w:rPr>
        <w:t>в країні жителям України обмежений в’їзд на територію АР Криму.</w:t>
      </w:r>
      <w:r w:rsidRPr="004C6F1C">
        <w:rPr>
          <w:rFonts w:ascii="Times New Roman" w:hAnsi="Times New Roman" w:cs="Times New Roman"/>
          <w:sz w:val="28"/>
          <w:szCs w:val="28"/>
        </w:rPr>
        <w:t xml:space="preserve">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60AB1">
        <w:rPr>
          <w:rFonts w:ascii="Times New Roman" w:hAnsi="Times New Roman" w:cs="Times New Roman"/>
          <w:sz w:val="28"/>
          <w:szCs w:val="28"/>
          <w:lang w:val="uk-UA"/>
        </w:rPr>
        <w:t xml:space="preserve">Україна сьогодні має необхідні умови і ресурси для розвитку внутрішнього туризму, перед усім, багату історико-культурну спадщину. </w:t>
      </w:r>
      <w:r w:rsidRPr="00960AB1">
        <w:rPr>
          <w:rFonts w:ascii="Times New Roman" w:hAnsi="Times New Roman" w:cs="Times New Roman"/>
          <w:sz w:val="28"/>
          <w:szCs w:val="28"/>
        </w:rPr>
        <w:t xml:space="preserve">Значну її частину складають </w:t>
      </w:r>
      <w:proofErr w:type="gramStart"/>
      <w:r w:rsidRPr="00960AB1">
        <w:rPr>
          <w:rFonts w:ascii="Times New Roman" w:hAnsi="Times New Roman" w:cs="Times New Roman"/>
          <w:sz w:val="28"/>
          <w:szCs w:val="28"/>
        </w:rPr>
        <w:t>арх</w:t>
      </w:r>
      <w:proofErr w:type="gramEnd"/>
      <w:r w:rsidRPr="00960AB1">
        <w:rPr>
          <w:rFonts w:ascii="Times New Roman" w:hAnsi="Times New Roman" w:cs="Times New Roman"/>
          <w:sz w:val="28"/>
          <w:szCs w:val="28"/>
        </w:rPr>
        <w:t xml:space="preserve">ітектурні пам’ятки, що збереглись до наших днів, більшість з яких являються культовими спорудами. Два таких </w:t>
      </w:r>
      <w:proofErr w:type="gramStart"/>
      <w:r w:rsidRPr="00960AB1">
        <w:rPr>
          <w:rFonts w:ascii="Times New Roman" w:hAnsi="Times New Roman" w:cs="Times New Roman"/>
          <w:sz w:val="28"/>
          <w:szCs w:val="28"/>
        </w:rPr>
        <w:t>арх</w:t>
      </w:r>
      <w:proofErr w:type="gramEnd"/>
      <w:r w:rsidRPr="00960AB1">
        <w:rPr>
          <w:rFonts w:ascii="Times New Roman" w:hAnsi="Times New Roman" w:cs="Times New Roman"/>
          <w:sz w:val="28"/>
          <w:szCs w:val="28"/>
        </w:rPr>
        <w:t xml:space="preserve">ітектурних комплекси </w:t>
      </w:r>
      <w:r w:rsidR="004C6F1C">
        <w:rPr>
          <w:rFonts w:ascii="Times New Roman" w:hAnsi="Times New Roman" w:cs="Times New Roman"/>
          <w:sz w:val="28"/>
          <w:szCs w:val="28"/>
        </w:rPr>
        <w:t>–</w:t>
      </w:r>
      <w:r w:rsidRPr="00960AB1">
        <w:rPr>
          <w:rFonts w:ascii="Times New Roman" w:hAnsi="Times New Roman" w:cs="Times New Roman"/>
          <w:sz w:val="28"/>
          <w:szCs w:val="28"/>
        </w:rPr>
        <w:t xml:space="preserve"> Києво</w:t>
      </w:r>
      <w:r w:rsidR="004C6F1C">
        <w:rPr>
          <w:rFonts w:ascii="Times New Roman" w:hAnsi="Times New Roman" w:cs="Times New Roman"/>
          <w:sz w:val="28"/>
          <w:szCs w:val="28"/>
          <w:lang w:val="uk-UA"/>
        </w:rPr>
        <w:t>-</w:t>
      </w:r>
      <w:r w:rsidRPr="00960AB1">
        <w:rPr>
          <w:rFonts w:ascii="Times New Roman" w:hAnsi="Times New Roman" w:cs="Times New Roman"/>
          <w:sz w:val="28"/>
          <w:szCs w:val="28"/>
        </w:rPr>
        <w:t>Печерська лавра</w:t>
      </w:r>
      <w:r w:rsidR="008A6E03">
        <w:rPr>
          <w:rFonts w:ascii="Times New Roman" w:hAnsi="Times New Roman" w:cs="Times New Roman"/>
          <w:sz w:val="28"/>
          <w:szCs w:val="28"/>
          <w:lang w:val="uk-UA"/>
        </w:rPr>
        <w:t xml:space="preserve"> (Додаток 10)</w:t>
      </w:r>
      <w:r w:rsidRPr="00960AB1">
        <w:rPr>
          <w:rFonts w:ascii="Times New Roman" w:hAnsi="Times New Roman" w:cs="Times New Roman"/>
          <w:sz w:val="28"/>
          <w:szCs w:val="28"/>
        </w:rPr>
        <w:t xml:space="preserve"> і Софія Київська</w:t>
      </w:r>
      <w:r w:rsidR="008A6E03">
        <w:rPr>
          <w:rFonts w:ascii="Times New Roman" w:hAnsi="Times New Roman" w:cs="Times New Roman"/>
          <w:sz w:val="28"/>
          <w:szCs w:val="28"/>
          <w:lang w:val="uk-UA"/>
        </w:rPr>
        <w:t xml:space="preserve"> (Додаток 11)</w:t>
      </w:r>
      <w:r w:rsidRPr="00960AB1">
        <w:rPr>
          <w:rFonts w:ascii="Times New Roman" w:hAnsi="Times New Roman" w:cs="Times New Roman"/>
          <w:sz w:val="28"/>
          <w:szCs w:val="28"/>
        </w:rPr>
        <w:t xml:space="preserve"> - рішенням ЮНЕСКО включені до реєстру світової культурної спадщини, хоча в Україні ще багато історико-культурних об’єктів заслуговує на зарахування до цієї категорії. У зв’язку з цим надзвичайної актуальності набуває популяризація національної історико-культурної спадщини шляхом включення її об’єктів </w:t>
      </w:r>
      <w:proofErr w:type="gramStart"/>
      <w:r w:rsidRPr="00960AB1">
        <w:rPr>
          <w:rFonts w:ascii="Times New Roman" w:hAnsi="Times New Roman" w:cs="Times New Roman"/>
          <w:sz w:val="28"/>
          <w:szCs w:val="28"/>
        </w:rPr>
        <w:t>в</w:t>
      </w:r>
      <w:proofErr w:type="gramEnd"/>
      <w:r w:rsidRPr="00960AB1">
        <w:rPr>
          <w:rFonts w:ascii="Times New Roman" w:hAnsi="Times New Roman" w:cs="Times New Roman"/>
          <w:sz w:val="28"/>
          <w:szCs w:val="28"/>
        </w:rPr>
        <w:t xml:space="preserve"> інфраструктуру вітчизняного та іноземного туризму. Але попри той незаперечний факт, що православ’я </w:t>
      </w:r>
      <w:r w:rsidRPr="00960AB1">
        <w:rPr>
          <w:rFonts w:ascii="Times New Roman" w:hAnsi="Times New Roman" w:cs="Times New Roman"/>
          <w:sz w:val="28"/>
          <w:szCs w:val="28"/>
        </w:rPr>
        <w:lastRenderedPageBreak/>
        <w:t xml:space="preserve">наклало на українську культуру найпомітніший відбиток, обмеження розгляду культових об’єктів лише його </w:t>
      </w:r>
      <w:proofErr w:type="gramStart"/>
      <w:r w:rsidRPr="00960AB1">
        <w:rPr>
          <w:rFonts w:ascii="Times New Roman" w:hAnsi="Times New Roman" w:cs="Times New Roman"/>
          <w:sz w:val="28"/>
          <w:szCs w:val="28"/>
        </w:rPr>
        <w:t>пам’ятками</w:t>
      </w:r>
      <w:proofErr w:type="gramEnd"/>
      <w:r w:rsidRPr="00960AB1">
        <w:rPr>
          <w:rFonts w:ascii="Times New Roman" w:hAnsi="Times New Roman" w:cs="Times New Roman"/>
          <w:sz w:val="28"/>
          <w:szCs w:val="28"/>
        </w:rPr>
        <w:t xml:space="preserve"> є невиправданим. В умовах конституційно закріпленої </w:t>
      </w:r>
      <w:proofErr w:type="gramStart"/>
      <w:r w:rsidRPr="00960AB1">
        <w:rPr>
          <w:rFonts w:ascii="Times New Roman" w:hAnsi="Times New Roman" w:cs="Times New Roman"/>
          <w:sz w:val="28"/>
          <w:szCs w:val="28"/>
        </w:rPr>
        <w:t>р</w:t>
      </w:r>
      <w:proofErr w:type="gramEnd"/>
      <w:r w:rsidRPr="00960AB1">
        <w:rPr>
          <w:rFonts w:ascii="Times New Roman" w:hAnsi="Times New Roman" w:cs="Times New Roman"/>
          <w:sz w:val="28"/>
          <w:szCs w:val="28"/>
        </w:rPr>
        <w:t>івності релігій перед законом важливо не залишити поза увагою духовні надбання інших церков, конфесій, що існують в Україні.</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60AB1">
        <w:rPr>
          <w:rFonts w:ascii="Times New Roman" w:hAnsi="Times New Roman" w:cs="Times New Roman"/>
          <w:sz w:val="28"/>
          <w:szCs w:val="28"/>
        </w:rPr>
        <w:t xml:space="preserve">Важливе місце в культурі України належить церковним </w:t>
      </w:r>
      <w:proofErr w:type="gramStart"/>
      <w:r w:rsidRPr="00960AB1">
        <w:rPr>
          <w:rFonts w:ascii="Times New Roman" w:hAnsi="Times New Roman" w:cs="Times New Roman"/>
          <w:sz w:val="28"/>
          <w:szCs w:val="28"/>
        </w:rPr>
        <w:t>пам’яткам</w:t>
      </w:r>
      <w:proofErr w:type="gramEnd"/>
      <w:r w:rsidRPr="00960AB1">
        <w:rPr>
          <w:rFonts w:ascii="Times New Roman" w:hAnsi="Times New Roman" w:cs="Times New Roman"/>
          <w:sz w:val="28"/>
          <w:szCs w:val="28"/>
        </w:rPr>
        <w:t xml:space="preserve"> національних меншин. Багато з цих культових споруд є </w:t>
      </w:r>
      <w:proofErr w:type="gramStart"/>
      <w:r w:rsidRPr="00960AB1">
        <w:rPr>
          <w:rFonts w:ascii="Times New Roman" w:hAnsi="Times New Roman" w:cs="Times New Roman"/>
          <w:sz w:val="28"/>
          <w:szCs w:val="28"/>
        </w:rPr>
        <w:t>арх</w:t>
      </w:r>
      <w:proofErr w:type="gramEnd"/>
      <w:r w:rsidRPr="00960AB1">
        <w:rPr>
          <w:rFonts w:ascii="Times New Roman" w:hAnsi="Times New Roman" w:cs="Times New Roman"/>
          <w:sz w:val="28"/>
          <w:szCs w:val="28"/>
        </w:rPr>
        <w:t xml:space="preserve">ітектурними пам’ятками загальнонаціонального значення, які не можуть не бути враховані при розробці туристично-екскурсійних маршрутів. Це пов’язано не лише з необхідністю задоволення духовних потреб віруючих: такий підхід забезпечує ознайомлення широких верств населення з маловідомими сторінками історії релігії і одночасно сприяє формуванню культури міжконфесійних та </w:t>
      </w:r>
      <w:proofErr w:type="gramStart"/>
      <w:r w:rsidRPr="00960AB1">
        <w:rPr>
          <w:rFonts w:ascii="Times New Roman" w:hAnsi="Times New Roman" w:cs="Times New Roman"/>
          <w:sz w:val="28"/>
          <w:szCs w:val="28"/>
        </w:rPr>
        <w:t>м</w:t>
      </w:r>
      <w:proofErr w:type="gramEnd"/>
      <w:r w:rsidRPr="00960AB1">
        <w:rPr>
          <w:rFonts w:ascii="Times New Roman" w:hAnsi="Times New Roman" w:cs="Times New Roman"/>
          <w:sz w:val="28"/>
          <w:szCs w:val="28"/>
        </w:rPr>
        <w:t xml:space="preserve">іжнаціональних відносин. Зважаючи на це, можна стверджувати, що історико-культурні пам’ятки, які є об’єктами паломницького туризму, становлять культурну основу людства і роблять вагомий внесок України у скарбницю </w:t>
      </w:r>
      <w:proofErr w:type="gramStart"/>
      <w:r w:rsidRPr="00960AB1">
        <w:rPr>
          <w:rFonts w:ascii="Times New Roman" w:hAnsi="Times New Roman" w:cs="Times New Roman"/>
          <w:sz w:val="28"/>
          <w:szCs w:val="28"/>
        </w:rPr>
        <w:t>св</w:t>
      </w:r>
      <w:proofErr w:type="gramEnd"/>
      <w:r w:rsidRPr="00960AB1">
        <w:rPr>
          <w:rFonts w:ascii="Times New Roman" w:hAnsi="Times New Roman" w:cs="Times New Roman"/>
          <w:sz w:val="28"/>
          <w:szCs w:val="28"/>
        </w:rPr>
        <w:t xml:space="preserve">ітової цивілізації. У зв’язку з цим особливої уваги потребує туристично-екскурсійна робота і розробка відповідних туристичних маршрутів з метою отримання знань про  історію, культуру та релігію в Україні, які є духовними стрижнями національної культури і об’єднуючою основою нації.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 xml:space="preserve">Найбільш важливими об’єктами при розробці туристично-екскурсійних маршрутів на території України є численні монастирі і храми, де зберігаються мощі святих та інші реліквії, чудотворні ікони. </w:t>
      </w:r>
      <w:r w:rsidRPr="00AC1C0B">
        <w:rPr>
          <w:rFonts w:ascii="Times New Roman" w:hAnsi="Times New Roman" w:cs="Times New Roman"/>
          <w:sz w:val="28"/>
          <w:szCs w:val="28"/>
          <w:lang w:val="uk-UA"/>
        </w:rPr>
        <w:t xml:space="preserve">Цінність цих об’єктів визначається не їх місцезнаходженням (столичні чи провінційні), а мистецьким рівнем. </w:t>
      </w:r>
      <w:r w:rsidRPr="00960AB1">
        <w:rPr>
          <w:rFonts w:ascii="Times New Roman" w:hAnsi="Times New Roman" w:cs="Times New Roman"/>
          <w:sz w:val="28"/>
          <w:szCs w:val="28"/>
        </w:rPr>
        <w:t xml:space="preserve">Це стосується як </w:t>
      </w:r>
      <w:proofErr w:type="gramStart"/>
      <w:r w:rsidRPr="00960AB1">
        <w:rPr>
          <w:rFonts w:ascii="Times New Roman" w:hAnsi="Times New Roman" w:cs="Times New Roman"/>
          <w:sz w:val="28"/>
          <w:szCs w:val="28"/>
        </w:rPr>
        <w:t>арх</w:t>
      </w:r>
      <w:proofErr w:type="gramEnd"/>
      <w:r w:rsidRPr="00960AB1">
        <w:rPr>
          <w:rFonts w:ascii="Times New Roman" w:hAnsi="Times New Roman" w:cs="Times New Roman"/>
          <w:sz w:val="28"/>
          <w:szCs w:val="28"/>
        </w:rPr>
        <w:t xml:space="preserve">ітектури, так і живописних та скульптурних робіт на біблійні сюжети, створених відомими художниками і невідомими майстрами. Важливими туристичними об’єктами можуть виступати також поховання вищих ієрархів православної церкви.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 xml:space="preserve">Отже, регіонами активного міжнародного паломницького туризму в Україні можуть бути: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lastRenderedPageBreak/>
        <w:t xml:space="preserve">по-перше, АР Крим, де зосереджені пам’ятки християнства і дохристиянських релігій, іудаїзму, ісламу, караїзму;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 xml:space="preserve">по-друге, Умань, Бердичів, Меджибіж, Тараща та інші міста, що пов’язані з історією хасидизму, захороненням цадиків. </w:t>
      </w:r>
      <w:r w:rsidRPr="00AC1C0B">
        <w:rPr>
          <w:rFonts w:ascii="Times New Roman" w:hAnsi="Times New Roman" w:cs="Times New Roman"/>
          <w:sz w:val="28"/>
          <w:szCs w:val="28"/>
          <w:lang w:val="uk-UA"/>
        </w:rPr>
        <w:t xml:space="preserve">Їх охоче відвідують тисячі прочанхасидів з США, Ізраїлю. Хасидизм як духовний феномен українського єврейства, що був своєрідною реакцією на трагічні для євреїв подій Хмельниччини і Коліївщини, має стати новою сторінкою толерантних християнсько-іудейських, україно-єврейських взаємовідносин;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 xml:space="preserve">по-третє, Галичина, Буковина, Закарпаття ― перехрестя західного і східного християнства, латинської і візантійської культур, - регіон, в якому збереглися «святі місця» католицизму, православ’я, іудаїзму, протестантизму, вірменської церкви, ознайомлення з якими матиме не лише туристсько-пізнавальне, а й, насамперед, екуменічно-гуманістичне значення;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 xml:space="preserve">по-четверте, низка міст обласного і районного підпорядкування (Вінниччина, Житомирщина, Хмельниччина, Волинь), що відтворюють національну і сакральну культуру княжої доби і середньовіччя (українського бароко), співжиття католицького і православного світу; </w:t>
      </w:r>
    </w:p>
    <w:p w:rsidR="00AC1C0B" w:rsidRDefault="00AC1C0B" w:rsidP="009F5DA9">
      <w:pPr>
        <w:spacing w:after="0" w:line="360" w:lineRule="auto"/>
        <w:ind w:firstLine="709"/>
        <w:jc w:val="both"/>
        <w:rPr>
          <w:rFonts w:ascii="Times New Roman" w:hAnsi="Times New Roman" w:cs="Times New Roman"/>
          <w:sz w:val="28"/>
          <w:szCs w:val="28"/>
          <w:lang w:val="uk-UA"/>
        </w:rPr>
      </w:pPr>
      <w:r w:rsidRPr="009B3B19">
        <w:rPr>
          <w:rFonts w:ascii="Times New Roman" w:hAnsi="Times New Roman" w:cs="Times New Roman"/>
          <w:sz w:val="28"/>
          <w:szCs w:val="28"/>
          <w:lang w:val="uk-UA"/>
        </w:rPr>
        <w:t>по п’яте, знаменитий шлях «від варяг у греки», туристське відтворення якого може привернути історико-культурний інтерес до витоків Київського християнства, до знакових постатей української християнської історії та доленосних подій, пов’язаних із запровадженням християнства; Київ, Чернігів, інші міста центральної України в перспективі розвитку міжнародного туризму можуть і повинні стати, завдяки зосередженням у них історико–культурних і сакральних пам’яток, своєрідним туристським засвоєнням багатої української дохристиянської і християнської культури і дух</w:t>
      </w:r>
      <w:r>
        <w:rPr>
          <w:rFonts w:ascii="Times New Roman" w:hAnsi="Times New Roman" w:cs="Times New Roman"/>
          <w:sz w:val="28"/>
          <w:szCs w:val="28"/>
          <w:lang w:val="uk-UA"/>
        </w:rPr>
        <w:t>овності;</w:t>
      </w:r>
      <w:r w:rsidRPr="009B3B19">
        <w:rPr>
          <w:rFonts w:ascii="Times New Roman" w:hAnsi="Times New Roman" w:cs="Times New Roman"/>
          <w:sz w:val="28"/>
          <w:szCs w:val="28"/>
          <w:lang w:val="uk-UA"/>
        </w:rPr>
        <w:t xml:space="preserve"> </w:t>
      </w:r>
    </w:p>
    <w:p w:rsidR="00AC1C0B" w:rsidRPr="00F330BE" w:rsidRDefault="00AC1C0B" w:rsidP="009F5DA9">
      <w:pPr>
        <w:spacing w:after="0" w:line="360" w:lineRule="auto"/>
        <w:ind w:firstLine="709"/>
        <w:jc w:val="both"/>
        <w:rPr>
          <w:rFonts w:ascii="Times New Roman" w:hAnsi="Times New Roman" w:cs="Times New Roman"/>
          <w:sz w:val="28"/>
          <w:szCs w:val="28"/>
        </w:rPr>
      </w:pPr>
      <w:r w:rsidRPr="009B3B19">
        <w:rPr>
          <w:rFonts w:ascii="Times New Roman" w:hAnsi="Times New Roman" w:cs="Times New Roman"/>
          <w:sz w:val="28"/>
          <w:szCs w:val="28"/>
          <w:lang w:val="uk-UA"/>
        </w:rPr>
        <w:t xml:space="preserve">по-шосте, мальовничі куточки Донбасу – Святогірська лавра на Донеччині та Киселева балка у Луганській області, відвідування яких набуло популярності у 90-і роки минулого століття. </w:t>
      </w:r>
      <w:r w:rsidRPr="00AC1C0B">
        <w:rPr>
          <w:rFonts w:ascii="Times New Roman" w:hAnsi="Times New Roman" w:cs="Times New Roman"/>
          <w:sz w:val="28"/>
          <w:szCs w:val="28"/>
          <w:lang w:val="uk-UA"/>
        </w:rPr>
        <w:t xml:space="preserve">Багатовікова історія Свято-Успенської Святогорської Лаври дала світові безліч святих і унікальний </w:t>
      </w:r>
      <w:r w:rsidRPr="00AC1C0B">
        <w:rPr>
          <w:rFonts w:ascii="Times New Roman" w:hAnsi="Times New Roman" w:cs="Times New Roman"/>
          <w:sz w:val="28"/>
          <w:szCs w:val="28"/>
          <w:lang w:val="uk-UA"/>
        </w:rPr>
        <w:lastRenderedPageBreak/>
        <w:t xml:space="preserve">історико-архітектурний комплекс, що поєднує природні елементи і творіння рук людських. Нині насельниками обителі не тільки відновлюються і реставруються пам'ятники </w:t>
      </w:r>
      <w:r w:rsidRPr="00960AB1">
        <w:rPr>
          <w:rFonts w:ascii="Times New Roman" w:hAnsi="Times New Roman" w:cs="Times New Roman"/>
          <w:sz w:val="28"/>
          <w:szCs w:val="28"/>
        </w:rPr>
        <w:t>XVII</w:t>
      </w:r>
      <w:r w:rsidRPr="00AC1C0B">
        <w:rPr>
          <w:rFonts w:ascii="Times New Roman" w:hAnsi="Times New Roman" w:cs="Times New Roman"/>
          <w:sz w:val="28"/>
          <w:szCs w:val="28"/>
          <w:lang w:val="uk-UA"/>
        </w:rPr>
        <w:t>-</w:t>
      </w:r>
      <w:r w:rsidRPr="00960AB1">
        <w:rPr>
          <w:rFonts w:ascii="Times New Roman" w:hAnsi="Times New Roman" w:cs="Times New Roman"/>
          <w:sz w:val="28"/>
          <w:szCs w:val="28"/>
        </w:rPr>
        <w:t>XIX</w:t>
      </w:r>
      <w:r w:rsidRPr="00AC1C0B">
        <w:rPr>
          <w:rFonts w:ascii="Times New Roman" w:hAnsi="Times New Roman" w:cs="Times New Roman"/>
          <w:sz w:val="28"/>
          <w:szCs w:val="28"/>
          <w:lang w:val="uk-UA"/>
        </w:rPr>
        <w:t xml:space="preserve"> століть, але і створюються нові. </w:t>
      </w:r>
      <w:r w:rsidRPr="00960AB1">
        <w:rPr>
          <w:rFonts w:ascii="Times New Roman" w:hAnsi="Times New Roman" w:cs="Times New Roman"/>
          <w:sz w:val="28"/>
          <w:szCs w:val="28"/>
        </w:rPr>
        <w:t>Нещодавно в Святогірській Лаврі</w:t>
      </w:r>
      <w:r w:rsidR="003B23EB">
        <w:rPr>
          <w:rFonts w:ascii="Times New Roman" w:hAnsi="Times New Roman" w:cs="Times New Roman"/>
          <w:sz w:val="28"/>
          <w:szCs w:val="28"/>
          <w:lang w:val="uk-UA"/>
        </w:rPr>
        <w:t xml:space="preserve"> (Додаток 12)</w:t>
      </w:r>
      <w:r w:rsidRPr="00960AB1">
        <w:rPr>
          <w:rFonts w:ascii="Times New Roman" w:hAnsi="Times New Roman" w:cs="Times New Roman"/>
          <w:sz w:val="28"/>
          <w:szCs w:val="28"/>
        </w:rPr>
        <w:t xml:space="preserve"> було презентовано цілий історико-архітектурний комплекс, що </w:t>
      </w:r>
      <w:proofErr w:type="gramStart"/>
      <w:r w:rsidRPr="00960AB1">
        <w:rPr>
          <w:rFonts w:ascii="Times New Roman" w:hAnsi="Times New Roman" w:cs="Times New Roman"/>
          <w:sz w:val="28"/>
          <w:szCs w:val="28"/>
        </w:rPr>
        <w:t>включає в</w:t>
      </w:r>
      <w:proofErr w:type="gramEnd"/>
      <w:r w:rsidRPr="00960AB1">
        <w:rPr>
          <w:rFonts w:ascii="Times New Roman" w:hAnsi="Times New Roman" w:cs="Times New Roman"/>
          <w:sz w:val="28"/>
          <w:szCs w:val="28"/>
        </w:rPr>
        <w:t xml:space="preserve"> себе скити, храми, корпуси та інші споруди. Киселева балка - особливо шановане цілюще місце, що знаходиться у Випуск 36 78 Історичні записки: Збірник наукових праць Станично-Луганському районі. За народними переказами, перше зцілення у Киселевій балці сталося над сліпонародженим хлопчиком у 1720 році. На початку 1920-х років, як йдеться в іншому народному переказі, коло дерева «П'яти братів» біля джерела з'явилася Божа Маті</w:t>
      </w:r>
      <w:proofErr w:type="gramStart"/>
      <w:r w:rsidRPr="00960AB1">
        <w:rPr>
          <w:rFonts w:ascii="Times New Roman" w:hAnsi="Times New Roman" w:cs="Times New Roman"/>
          <w:sz w:val="28"/>
          <w:szCs w:val="28"/>
        </w:rPr>
        <w:t>р</w:t>
      </w:r>
      <w:proofErr w:type="gramEnd"/>
      <w:r w:rsidRPr="00960AB1">
        <w:rPr>
          <w:rFonts w:ascii="Times New Roman" w:hAnsi="Times New Roman" w:cs="Times New Roman"/>
          <w:sz w:val="28"/>
          <w:szCs w:val="28"/>
        </w:rPr>
        <w:t>, після чого на цьому місці немічні стали отримувати зцілення.</w:t>
      </w:r>
      <w:r w:rsidR="00A85929" w:rsidRPr="00A85929">
        <w:rPr>
          <w:rFonts w:ascii="Times New Roman" w:hAnsi="Times New Roman" w:cs="Times New Roman"/>
          <w:sz w:val="28"/>
          <w:szCs w:val="28"/>
        </w:rPr>
        <w:t xml:space="preserve"> </w:t>
      </w:r>
      <w:r w:rsidR="00A85929" w:rsidRPr="00F330BE">
        <w:rPr>
          <w:rFonts w:ascii="Times New Roman" w:hAnsi="Times New Roman" w:cs="Times New Roman"/>
          <w:sz w:val="28"/>
          <w:szCs w:val="28"/>
        </w:rPr>
        <w:t>[</w:t>
      </w:r>
      <w:r w:rsidR="00E05D3D" w:rsidRPr="00F330BE">
        <w:rPr>
          <w:rFonts w:ascii="Times New Roman" w:hAnsi="Times New Roman" w:cs="Times New Roman"/>
          <w:sz w:val="28"/>
          <w:szCs w:val="28"/>
        </w:rPr>
        <w:t>4]</w:t>
      </w:r>
    </w:p>
    <w:p w:rsidR="00AC1C0B" w:rsidRDefault="00AC1C0B" w:rsidP="009F5DA9">
      <w:pPr>
        <w:spacing w:line="360" w:lineRule="auto"/>
        <w:ind w:firstLine="709"/>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3B23EB" w:rsidRDefault="003B23EB" w:rsidP="00032B25">
      <w:pPr>
        <w:spacing w:after="0" w:line="360" w:lineRule="auto"/>
        <w:rPr>
          <w:rFonts w:ascii="Times New Roman" w:hAnsi="Times New Roman" w:cs="Times New Roman"/>
          <w:sz w:val="28"/>
          <w:szCs w:val="28"/>
          <w:lang w:val="uk-UA"/>
        </w:rPr>
      </w:pPr>
    </w:p>
    <w:p w:rsidR="003B23EB" w:rsidRDefault="003B23EB" w:rsidP="009F5DA9">
      <w:pPr>
        <w:spacing w:after="0" w:line="360" w:lineRule="auto"/>
        <w:ind w:firstLine="709"/>
        <w:jc w:val="center"/>
        <w:rPr>
          <w:rFonts w:ascii="Times New Roman" w:hAnsi="Times New Roman" w:cs="Times New Roman"/>
          <w:sz w:val="28"/>
          <w:szCs w:val="28"/>
          <w:lang w:val="uk-UA"/>
        </w:rPr>
      </w:pPr>
    </w:p>
    <w:p w:rsidR="00D15366" w:rsidRDefault="00D15366">
      <w:pPr>
        <w:rPr>
          <w:rFonts w:ascii="Times New Roman" w:eastAsiaTheme="majorEastAsia" w:hAnsi="Times New Roman" w:cstheme="majorBidi"/>
          <w:bCs/>
          <w:sz w:val="28"/>
          <w:szCs w:val="28"/>
          <w:lang w:val="en-US"/>
        </w:rPr>
      </w:pPr>
      <w:r>
        <w:rPr>
          <w:lang w:val="en-US"/>
        </w:rPr>
        <w:br w:type="page"/>
      </w:r>
    </w:p>
    <w:p w:rsidR="00AC1C0B" w:rsidRDefault="00D15366" w:rsidP="00956C00">
      <w:pPr>
        <w:pStyle w:val="1"/>
        <w:rPr>
          <w:lang w:val="uk-UA"/>
        </w:rPr>
      </w:pPr>
      <w:bookmarkStart w:id="9" w:name="_Toc100928461"/>
      <w:r>
        <w:rPr>
          <w:lang w:val="uk-UA"/>
        </w:rPr>
        <w:lastRenderedPageBreak/>
        <w:t xml:space="preserve">РОЗДІЛ </w:t>
      </w:r>
      <w:r w:rsidR="00822359">
        <w:rPr>
          <w:lang w:val="en-US"/>
        </w:rPr>
        <w:t>II</w:t>
      </w:r>
      <w:r w:rsidR="0082129C">
        <w:rPr>
          <w:lang w:val="en-US"/>
        </w:rPr>
        <w:t>I</w:t>
      </w:r>
      <w:r w:rsidR="0082129C" w:rsidRPr="0082129C">
        <w:t>.</w:t>
      </w:r>
      <w:r w:rsidR="0082129C">
        <w:rPr>
          <w:lang w:val="uk-UA"/>
        </w:rPr>
        <w:t xml:space="preserve"> </w:t>
      </w:r>
      <w:r w:rsidR="0082129C" w:rsidRPr="0082129C">
        <w:rPr>
          <w:lang w:val="uk-UA"/>
        </w:rPr>
        <w:t>ПРОБЛЕМИ ТА ПЕРСПЕКТИВИ РОЗВИТКУ РЕЛІГІЙНОГО ТУРИЗМУ</w:t>
      </w:r>
      <w:bookmarkEnd w:id="9"/>
    </w:p>
    <w:p w:rsidR="0082129C" w:rsidRDefault="0082129C" w:rsidP="009F5DA9">
      <w:pPr>
        <w:spacing w:after="0" w:line="360" w:lineRule="auto"/>
        <w:ind w:firstLine="709"/>
        <w:jc w:val="both"/>
        <w:rPr>
          <w:rFonts w:ascii="Times New Roman" w:hAnsi="Times New Roman" w:cs="Times New Roman"/>
          <w:sz w:val="28"/>
          <w:szCs w:val="28"/>
          <w:lang w:val="uk-UA"/>
        </w:rPr>
      </w:pPr>
      <w:r w:rsidRPr="0082129C">
        <w:rPr>
          <w:rFonts w:ascii="Times New Roman" w:hAnsi="Times New Roman" w:cs="Times New Roman"/>
          <w:sz w:val="28"/>
          <w:szCs w:val="28"/>
          <w:lang w:val="uk-UA"/>
        </w:rPr>
        <w:t>Релігійний і релігієзнавчий туризм є вкрай важливими і для становлення національної самосвідомості, будучи джерелом знань про переплетення релігійних та національних ідентичностей народів, що заселяли ці терени, про ті стрижневі духовні інтуїції, що формували ментальність, психологію, світогляд українства;</w:t>
      </w:r>
      <w:r w:rsidRPr="0082129C">
        <w:rPr>
          <w:lang w:val="uk-UA"/>
        </w:rPr>
        <w:t xml:space="preserve"> </w:t>
      </w:r>
      <w:r w:rsidRPr="0082129C">
        <w:rPr>
          <w:rFonts w:ascii="Times New Roman" w:hAnsi="Times New Roman" w:cs="Times New Roman"/>
          <w:sz w:val="28"/>
          <w:szCs w:val="28"/>
          <w:lang w:val="uk-UA"/>
        </w:rPr>
        <w:t>засобом збереження і трансляції в поколіннях великого масиву знань і соціокультурної пам’яті.</w:t>
      </w:r>
    </w:p>
    <w:p w:rsidR="0082129C" w:rsidRDefault="0082129C" w:rsidP="009F5DA9">
      <w:pPr>
        <w:spacing w:after="0" w:line="360" w:lineRule="auto"/>
        <w:ind w:firstLine="709"/>
        <w:jc w:val="both"/>
        <w:rPr>
          <w:rFonts w:ascii="Times New Roman" w:hAnsi="Times New Roman" w:cs="Times New Roman"/>
          <w:sz w:val="28"/>
          <w:szCs w:val="28"/>
          <w:lang w:val="uk-UA"/>
        </w:rPr>
      </w:pPr>
      <w:r w:rsidRPr="0069588E">
        <w:rPr>
          <w:rFonts w:ascii="Times New Roman" w:hAnsi="Times New Roman" w:cs="Times New Roman"/>
          <w:sz w:val="28"/>
          <w:szCs w:val="28"/>
        </w:rPr>
        <w:t xml:space="preserve">Та попри запит на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ігієзнавчий туризм та його вагомий культуротворчий потенціал, його розвиток блокується цілою низкою проблем. Серед них наступні: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69588E">
        <w:rPr>
          <w:rFonts w:ascii="Times New Roman" w:hAnsi="Times New Roman" w:cs="Times New Roman"/>
          <w:sz w:val="28"/>
          <w:szCs w:val="28"/>
        </w:rPr>
        <w:t xml:space="preserve">1. Саме через вищий </w:t>
      </w:r>
      <w:proofErr w:type="gramStart"/>
      <w:r w:rsidRPr="0069588E">
        <w:rPr>
          <w:rFonts w:ascii="Times New Roman" w:hAnsi="Times New Roman" w:cs="Times New Roman"/>
          <w:sz w:val="28"/>
          <w:szCs w:val="28"/>
        </w:rPr>
        <w:t>р</w:t>
      </w:r>
      <w:proofErr w:type="gramEnd"/>
      <w:r w:rsidRPr="0069588E">
        <w:rPr>
          <w:rFonts w:ascii="Times New Roman" w:hAnsi="Times New Roman" w:cs="Times New Roman"/>
          <w:sz w:val="28"/>
          <w:szCs w:val="28"/>
        </w:rPr>
        <w:t xml:space="preserve">івень вимогливості до рівня і якості туристичних послуг релігієзнавчий туризм потребує значно більших ресурсів для свого розвитку. Чимало об’єктів, гідних бути окрасою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ігієзнавчих маршрутів і входити до реєстру світової культурної спадщини, перебувають у занедбаному і зруйнованому стані, потребують значних інвестицій для відновлення та утримання, нерідко – цільових регіональних і національних програм. Не кажучи вже про жалюгідний стан туристичної інфраструктури в частині регіонів. Спеціальної уваги потребують об’єкти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ігійного паломництва міжнародного значення, від туристичного обслуговування яких безпосередньо залежить імідж України за кордоном.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69588E">
        <w:rPr>
          <w:rFonts w:ascii="Times New Roman" w:hAnsi="Times New Roman" w:cs="Times New Roman"/>
          <w:sz w:val="28"/>
          <w:szCs w:val="28"/>
        </w:rPr>
        <w:t xml:space="preserve">2. </w:t>
      </w:r>
      <w:proofErr w:type="gramStart"/>
      <w:r w:rsidRPr="0069588E">
        <w:rPr>
          <w:rFonts w:ascii="Times New Roman" w:hAnsi="Times New Roman" w:cs="Times New Roman"/>
          <w:sz w:val="28"/>
          <w:szCs w:val="28"/>
        </w:rPr>
        <w:t>З</w:t>
      </w:r>
      <w:proofErr w:type="gramEnd"/>
      <w:r w:rsidRPr="0069588E">
        <w:rPr>
          <w:rFonts w:ascii="Times New Roman" w:hAnsi="Times New Roman" w:cs="Times New Roman"/>
          <w:sz w:val="28"/>
          <w:szCs w:val="28"/>
        </w:rPr>
        <w:t xml:space="preserve"> урахуванням того, що релігієзнавчий туризм в Україні має переважно самодіяльний характер, болючою проблемою стає кадрове забезпечення. Жодного сумніву, що </w:t>
      </w:r>
      <w:proofErr w:type="gramStart"/>
      <w:r w:rsidRPr="0069588E">
        <w:rPr>
          <w:rFonts w:ascii="Times New Roman" w:hAnsi="Times New Roman" w:cs="Times New Roman"/>
          <w:sz w:val="28"/>
          <w:szCs w:val="28"/>
        </w:rPr>
        <w:t>п</w:t>
      </w:r>
      <w:proofErr w:type="gramEnd"/>
      <w:r w:rsidRPr="0069588E">
        <w:rPr>
          <w:rFonts w:ascii="Times New Roman" w:hAnsi="Times New Roman" w:cs="Times New Roman"/>
          <w:sz w:val="28"/>
          <w:szCs w:val="28"/>
        </w:rPr>
        <w:t xml:space="preserve">ідготовка гідів та працівників цієї галузі туристичної індустрії вимагає не тільки загально-історичних і культурологічних знань, а надання спеціальної релігієзнавчої підготовки як складової фахової компетенції; не поверхової поінформованості, а обізнаності у віровченні, особливостях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ігійно-культової діяльності, організаційному улаштуванні різних конфесій, етики та етикету спілкування з духовними особами та вірянами.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69588E">
        <w:rPr>
          <w:rFonts w:ascii="Times New Roman" w:hAnsi="Times New Roman" w:cs="Times New Roman"/>
          <w:sz w:val="28"/>
          <w:szCs w:val="28"/>
        </w:rPr>
        <w:lastRenderedPageBreak/>
        <w:t xml:space="preserve">3. В останні роки унаочнилися лакуни у правовій сфері щодо регламентації </w:t>
      </w:r>
      <w:proofErr w:type="gramStart"/>
      <w:r w:rsidRPr="0069588E">
        <w:rPr>
          <w:rFonts w:ascii="Times New Roman" w:hAnsi="Times New Roman" w:cs="Times New Roman"/>
          <w:sz w:val="28"/>
          <w:szCs w:val="28"/>
        </w:rPr>
        <w:t>р</w:t>
      </w:r>
      <w:proofErr w:type="gramEnd"/>
      <w:r w:rsidRPr="0069588E">
        <w:rPr>
          <w:rFonts w:ascii="Times New Roman" w:hAnsi="Times New Roman" w:cs="Times New Roman"/>
          <w:sz w:val="28"/>
          <w:szCs w:val="28"/>
        </w:rPr>
        <w:t xml:space="preserve">ізних сфер спеціально-туристичної діяльності. Більшою мірою, втім, вони торкаються релігійного туризму: немає нормативного визначення паломництва, чітко не окреслений правовий статус прочан (зокрема прочан-іноземців), слабко імплементовані норми міжнародного законодавства в цій галузі, не відпрацьовані належним чином охоронно-правові, санітарно-епідеміологічні норми, проблеми безпеки тощо. Не вибудувані чіткі механізми організації ситуативного масового паломництва (наприклад, на час візиту </w:t>
      </w:r>
      <w:proofErr w:type="gramStart"/>
      <w:r w:rsidRPr="0069588E">
        <w:rPr>
          <w:rFonts w:ascii="Times New Roman" w:hAnsi="Times New Roman" w:cs="Times New Roman"/>
          <w:sz w:val="28"/>
          <w:szCs w:val="28"/>
        </w:rPr>
        <w:t>пров</w:t>
      </w:r>
      <w:proofErr w:type="gramEnd"/>
      <w:r w:rsidRPr="0069588E">
        <w:rPr>
          <w:rFonts w:ascii="Times New Roman" w:hAnsi="Times New Roman" w:cs="Times New Roman"/>
          <w:sz w:val="28"/>
          <w:szCs w:val="28"/>
        </w:rPr>
        <w:t xml:space="preserve">ідних релігійних ієрархів, очільників церков, тимчасової демонстрації привезених священних реліквій, ініційованих релігійних ходів та інших масових акцій) тощо.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6E0353">
        <w:rPr>
          <w:rFonts w:ascii="Times New Roman" w:hAnsi="Times New Roman" w:cs="Times New Roman"/>
          <w:sz w:val="28"/>
          <w:szCs w:val="28"/>
          <w:lang w:val="uk-UA"/>
        </w:rPr>
        <w:t>4. Окремою проблемою є непідконтрольність значної кількості самодіяльних турів та тінізація туристичної діяльності</w:t>
      </w:r>
      <w:r>
        <w:rPr>
          <w:rFonts w:ascii="Times New Roman" w:hAnsi="Times New Roman" w:cs="Times New Roman"/>
          <w:sz w:val="28"/>
          <w:szCs w:val="28"/>
          <w:lang w:val="uk-UA"/>
        </w:rPr>
        <w:t>.</w:t>
      </w:r>
      <w:r w:rsidR="00E05D3D" w:rsidRPr="00E05D3D">
        <w:rPr>
          <w:rFonts w:ascii="Times New Roman" w:hAnsi="Times New Roman" w:cs="Times New Roman"/>
          <w:sz w:val="28"/>
          <w:szCs w:val="28"/>
          <w:lang w:val="uk-UA"/>
        </w:rPr>
        <w:t xml:space="preserve"> [22]</w:t>
      </w:r>
      <w:r w:rsidRPr="006E0353">
        <w:rPr>
          <w:rFonts w:ascii="Times New Roman" w:hAnsi="Times New Roman" w:cs="Times New Roman"/>
          <w:color w:val="FF0000"/>
          <w:sz w:val="28"/>
          <w:szCs w:val="28"/>
          <w:lang w:val="uk-UA"/>
        </w:rPr>
        <w:t xml:space="preserve"> </w:t>
      </w:r>
      <w:r w:rsidRPr="0069588E">
        <w:rPr>
          <w:rFonts w:ascii="Times New Roman" w:hAnsi="Times New Roman" w:cs="Times New Roman"/>
          <w:sz w:val="28"/>
          <w:szCs w:val="28"/>
          <w:lang w:val="uk-UA"/>
        </w:rPr>
        <w:t xml:space="preserve">Левова частка доходів і змін у туристичному секторі останніми роками залишається поза фокусом офіційної статистики; у статистичних бюлетенях з обліку туристичних потоків графа “релігійний туризм” відсутня, самодіяльні туристи і туроператори в облік не потрапляють. Серед цілей в’їзного і виїзного туризму релігійний туризм не згаданий (в кращому разі він підпадає під графу “інше” разом із культурним та спортивним обміном). </w:t>
      </w:r>
      <w:r w:rsidRPr="0069588E">
        <w:rPr>
          <w:rFonts w:ascii="Times New Roman" w:hAnsi="Times New Roman" w:cs="Times New Roman"/>
          <w:sz w:val="28"/>
          <w:szCs w:val="28"/>
        </w:rPr>
        <w:t>Рядок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ігійна поїздка” є в анкеті прикордонної служби, але з оприлюдненням цих даних вочевидь є проблеми.</w:t>
      </w:r>
      <w:r w:rsidRPr="0069588E">
        <w:t xml:space="preserve"> </w:t>
      </w:r>
      <w:r w:rsidRPr="0069588E">
        <w:rPr>
          <w:rFonts w:ascii="Times New Roman" w:hAnsi="Times New Roman" w:cs="Times New Roman"/>
          <w:sz w:val="28"/>
          <w:szCs w:val="28"/>
        </w:rPr>
        <w:t xml:space="preserve">Якщо опиратися на офіційні дані Держстату, то більша частина прибутків туристичних </w:t>
      </w:r>
      <w:proofErr w:type="gramStart"/>
      <w:r w:rsidRPr="0069588E">
        <w:rPr>
          <w:rFonts w:ascii="Times New Roman" w:hAnsi="Times New Roman" w:cs="Times New Roman"/>
          <w:sz w:val="28"/>
          <w:szCs w:val="28"/>
        </w:rPr>
        <w:t>п</w:t>
      </w:r>
      <w:proofErr w:type="gramEnd"/>
      <w:r w:rsidRPr="0069588E">
        <w:rPr>
          <w:rFonts w:ascii="Times New Roman" w:hAnsi="Times New Roman" w:cs="Times New Roman"/>
          <w:sz w:val="28"/>
          <w:szCs w:val="28"/>
        </w:rPr>
        <w:t xml:space="preserve">ідприємств надходить від виїзного туризму українців до інших країн, позаяк внутрішній туризм відіграє значно меншу роль, а в’їзний – взагалі другорядну. У 2017 р. серед 2,8 </w:t>
      </w:r>
      <w:proofErr w:type="gramStart"/>
      <w:r w:rsidRPr="0069588E">
        <w:rPr>
          <w:rFonts w:ascii="Times New Roman" w:hAnsi="Times New Roman" w:cs="Times New Roman"/>
          <w:sz w:val="28"/>
          <w:szCs w:val="28"/>
        </w:rPr>
        <w:t>млн</w:t>
      </w:r>
      <w:proofErr w:type="gramEnd"/>
      <w:r w:rsidRPr="0069588E">
        <w:rPr>
          <w:rFonts w:ascii="Times New Roman" w:hAnsi="Times New Roman" w:cs="Times New Roman"/>
          <w:sz w:val="28"/>
          <w:szCs w:val="28"/>
        </w:rPr>
        <w:t xml:space="preserve"> осіб, котрих обслуговували туроператори та турагенти країни, внутрішні туристи становили ледве 477 тис., а кількість туристів-іноземців – 39,6 тис. осіб (при тому, що Україну відвідали пон</w:t>
      </w:r>
      <w:r>
        <w:rPr>
          <w:rFonts w:ascii="Times New Roman" w:hAnsi="Times New Roman" w:cs="Times New Roman"/>
          <w:sz w:val="28"/>
          <w:szCs w:val="28"/>
        </w:rPr>
        <w:t xml:space="preserve">ад 14 млн іноземних </w:t>
      </w:r>
      <w:r w:rsidR="00E05D3D">
        <w:rPr>
          <w:rFonts w:ascii="Times New Roman" w:hAnsi="Times New Roman" w:cs="Times New Roman"/>
          <w:sz w:val="28"/>
          <w:szCs w:val="28"/>
        </w:rPr>
        <w:t>громадян)</w:t>
      </w:r>
      <w:r w:rsidR="00E05D3D" w:rsidRPr="00E05D3D">
        <w:rPr>
          <w:rFonts w:ascii="Times New Roman" w:hAnsi="Times New Roman" w:cs="Times New Roman"/>
          <w:sz w:val="28"/>
          <w:szCs w:val="28"/>
        </w:rPr>
        <w:t xml:space="preserve"> [23]</w:t>
      </w:r>
      <w:r w:rsidRPr="0069588E">
        <w:rPr>
          <w:rFonts w:ascii="Times New Roman" w:hAnsi="Times New Roman" w:cs="Times New Roman"/>
          <w:sz w:val="28"/>
          <w:szCs w:val="28"/>
        </w:rPr>
        <w:t xml:space="preserve">. Якщо врахувати здійснені аналітичні </w:t>
      </w:r>
      <w:proofErr w:type="gramStart"/>
      <w:r w:rsidRPr="0069588E">
        <w:rPr>
          <w:rFonts w:ascii="Times New Roman" w:hAnsi="Times New Roman" w:cs="Times New Roman"/>
          <w:sz w:val="28"/>
          <w:szCs w:val="28"/>
        </w:rPr>
        <w:t>досл</w:t>
      </w:r>
      <w:proofErr w:type="gramEnd"/>
      <w:r w:rsidRPr="0069588E">
        <w:rPr>
          <w:rFonts w:ascii="Times New Roman" w:hAnsi="Times New Roman" w:cs="Times New Roman"/>
          <w:sz w:val="28"/>
          <w:szCs w:val="28"/>
        </w:rPr>
        <w:t xml:space="preserve">ідження щодо структури туристичного потоку в Україні, де частка релігійного туризму орієнтовно визначена у 8–10 % (тобто вдвічі нижча за середньосвітові </w:t>
      </w:r>
      <w:r>
        <w:rPr>
          <w:rFonts w:ascii="Times New Roman" w:hAnsi="Times New Roman" w:cs="Times New Roman"/>
          <w:sz w:val="28"/>
          <w:szCs w:val="28"/>
        </w:rPr>
        <w:lastRenderedPageBreak/>
        <w:t>показники</w:t>
      </w:r>
      <w:r w:rsidR="00E05D3D" w:rsidRPr="00E05D3D">
        <w:rPr>
          <w:rFonts w:ascii="Times New Roman" w:hAnsi="Times New Roman" w:cs="Times New Roman"/>
          <w:sz w:val="28"/>
          <w:szCs w:val="28"/>
        </w:rPr>
        <w:t>) [5] ,</w:t>
      </w:r>
      <w:r w:rsidRPr="0069588E">
        <w:rPr>
          <w:rFonts w:ascii="Times New Roman" w:hAnsi="Times New Roman" w:cs="Times New Roman"/>
          <w:sz w:val="28"/>
          <w:szCs w:val="28"/>
        </w:rPr>
        <w:t xml:space="preserve">то й тоді кількість іноземців-споживачів таких туристичних послуг мала б складати не менше 1 млн осіб.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E16522">
        <w:rPr>
          <w:rFonts w:ascii="Times New Roman" w:hAnsi="Times New Roman" w:cs="Times New Roman"/>
          <w:sz w:val="28"/>
          <w:szCs w:val="28"/>
          <w:lang w:val="uk-UA"/>
        </w:rPr>
        <w:t xml:space="preserve">5. Назрілими є спеціальні заходи і програми з культурного просвітництва, </w:t>
      </w:r>
      <w:r w:rsidRPr="0069588E">
        <w:rPr>
          <w:rFonts w:ascii="Times New Roman" w:hAnsi="Times New Roman" w:cs="Times New Roman"/>
          <w:sz w:val="28"/>
          <w:szCs w:val="28"/>
        </w:rPr>
        <w:t>PR</w:t>
      </w:r>
      <w:r w:rsidRPr="00E16522">
        <w:rPr>
          <w:rFonts w:ascii="Times New Roman" w:hAnsi="Times New Roman" w:cs="Times New Roman"/>
          <w:sz w:val="28"/>
          <w:szCs w:val="28"/>
          <w:lang w:val="uk-UA"/>
        </w:rPr>
        <w:t xml:space="preserve"> та реклами, поширення інформації про вітчизняні сакральні пам’ятки. </w:t>
      </w:r>
      <w:r w:rsidRPr="0069588E">
        <w:rPr>
          <w:rFonts w:ascii="Times New Roman" w:hAnsi="Times New Roman" w:cs="Times New Roman"/>
          <w:sz w:val="28"/>
          <w:szCs w:val="28"/>
        </w:rPr>
        <w:t xml:space="preserve">Невігластво щодо власного </w:t>
      </w:r>
      <w:proofErr w:type="gramStart"/>
      <w:r w:rsidRPr="0069588E">
        <w:rPr>
          <w:rFonts w:ascii="Times New Roman" w:hAnsi="Times New Roman" w:cs="Times New Roman"/>
          <w:sz w:val="28"/>
          <w:szCs w:val="28"/>
        </w:rPr>
        <w:t>культурного</w:t>
      </w:r>
      <w:proofErr w:type="gramEnd"/>
      <w:r w:rsidRPr="0069588E">
        <w:rPr>
          <w:rFonts w:ascii="Times New Roman" w:hAnsi="Times New Roman" w:cs="Times New Roman"/>
          <w:sz w:val="28"/>
          <w:szCs w:val="28"/>
        </w:rPr>
        <w:t xml:space="preserve"> багатства стримує розвиток внутрішнього туризму та розбудову туристичної інфраструктури.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E16522">
        <w:rPr>
          <w:rFonts w:ascii="Times New Roman" w:hAnsi="Times New Roman" w:cs="Times New Roman"/>
          <w:sz w:val="28"/>
          <w:szCs w:val="28"/>
          <w:lang w:val="uk-UA"/>
        </w:rPr>
        <w:t xml:space="preserve">6. Релігієзнавчий туризм безпосередньо залежить від стабільності й безпеки релігійно-політичної ситуації в регіоні. </w:t>
      </w:r>
      <w:r w:rsidRPr="0082129C">
        <w:rPr>
          <w:rFonts w:ascii="Times New Roman" w:hAnsi="Times New Roman" w:cs="Times New Roman"/>
          <w:sz w:val="28"/>
          <w:szCs w:val="28"/>
          <w:lang w:val="uk-UA"/>
        </w:rPr>
        <w:t xml:space="preserve">Це – спільна і актуальна проблема для більшості світових об’єктів туризму, але релігійний і релігієзнавчий туризм потерпають від неї щонайперше. Радикалізація і фундаменталізація, що супроводжують існування релігії в глобальному світі, перетворюють і самих туристів, і місця їх напливу, і сакральні пам’ятки (як символ інакшої віри та релігії) на принадні мішені для терористичних атак. </w:t>
      </w:r>
      <w:r w:rsidRPr="0069588E">
        <w:rPr>
          <w:rFonts w:ascii="Times New Roman" w:hAnsi="Times New Roman" w:cs="Times New Roman"/>
          <w:sz w:val="28"/>
          <w:szCs w:val="28"/>
        </w:rPr>
        <w:t xml:space="preserve">Відтік туристів із країн, уражених військовими, національними,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ігійними конфліктами, здатен помітно позначитися на економічних показниках. Україна відчула це повною мірою, коли політична криза, нарощення збройного конфлікту, анексія та окупація її територій призвели до </w:t>
      </w:r>
      <w:proofErr w:type="gramStart"/>
      <w:r w:rsidRPr="0069588E">
        <w:rPr>
          <w:rFonts w:ascii="Times New Roman" w:hAnsi="Times New Roman" w:cs="Times New Roman"/>
          <w:sz w:val="28"/>
          <w:szCs w:val="28"/>
        </w:rPr>
        <w:t>р</w:t>
      </w:r>
      <w:proofErr w:type="gramEnd"/>
      <w:r w:rsidRPr="0069588E">
        <w:rPr>
          <w:rFonts w:ascii="Times New Roman" w:hAnsi="Times New Roman" w:cs="Times New Roman"/>
          <w:sz w:val="28"/>
          <w:szCs w:val="28"/>
        </w:rPr>
        <w:t xml:space="preserve">ізкого зменшення (практично вдвічі) в’їзних туристичних потоків. Крім того, це спричинило перерозподіл структури внутрішнього туристичного потоку: три чверті релігійного і релігієзнавчого туризму спрямовано тепер в Західну і Центральну Україну, близько 14 % – у східні області, менше 10 % – на </w:t>
      </w:r>
      <w:proofErr w:type="gramStart"/>
      <w:r w:rsidRPr="0069588E">
        <w:rPr>
          <w:rFonts w:ascii="Times New Roman" w:hAnsi="Times New Roman" w:cs="Times New Roman"/>
          <w:sz w:val="28"/>
          <w:szCs w:val="28"/>
        </w:rPr>
        <w:t>п</w:t>
      </w:r>
      <w:proofErr w:type="gramEnd"/>
      <w:r w:rsidRPr="0069588E">
        <w:rPr>
          <w:rFonts w:ascii="Times New Roman" w:hAnsi="Times New Roman" w:cs="Times New Roman"/>
          <w:sz w:val="28"/>
          <w:szCs w:val="28"/>
        </w:rPr>
        <w:t xml:space="preserve">івдень країни.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E16522">
        <w:rPr>
          <w:rFonts w:ascii="Times New Roman" w:hAnsi="Times New Roman" w:cs="Times New Roman"/>
          <w:sz w:val="28"/>
          <w:szCs w:val="28"/>
          <w:lang w:val="uk-UA"/>
        </w:rPr>
        <w:t xml:space="preserve">7. Переважна орієнтація релігієзнавчо-туристичних послуг на літніх і малозабезпечених туристів; а також відставання світських туроператорів на ринку послуг від релігійних центрів, що пропонують кращу організацію та супровід туристичних турів, більшу варіативність розміщення і харчування прочан (з використанням релігійної інфраструктури – готелів і гуртожитків для прочан при храмах і монастирях).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7A6523">
        <w:rPr>
          <w:rFonts w:ascii="Times New Roman" w:hAnsi="Times New Roman" w:cs="Times New Roman"/>
          <w:sz w:val="28"/>
          <w:szCs w:val="28"/>
          <w:lang w:val="uk-UA"/>
        </w:rPr>
        <w:lastRenderedPageBreak/>
        <w:t xml:space="preserve">8. Окремою проблемою є ставлення місцевого населення до туризму релігійної і релігієзнавчої спрямованості; рівень мовної, психологічної, інформаційної готовності до масового напливу іноземних туристів, плекання атмосфери міжнаціональної і міжконфесійної толерантності. </w:t>
      </w:r>
    </w:p>
    <w:p w:rsidR="0082129C" w:rsidRDefault="0082129C" w:rsidP="009F5DA9">
      <w:pPr>
        <w:spacing w:after="0" w:line="360" w:lineRule="auto"/>
        <w:ind w:firstLine="709"/>
        <w:jc w:val="both"/>
        <w:rPr>
          <w:rFonts w:ascii="Times New Roman" w:hAnsi="Times New Roman" w:cs="Times New Roman"/>
          <w:sz w:val="28"/>
          <w:szCs w:val="28"/>
          <w:lang w:val="uk-UA"/>
        </w:rPr>
      </w:pPr>
      <w:r w:rsidRPr="00E16522">
        <w:rPr>
          <w:rFonts w:ascii="Times New Roman" w:hAnsi="Times New Roman" w:cs="Times New Roman"/>
          <w:sz w:val="28"/>
          <w:szCs w:val="28"/>
          <w:lang w:val="uk-UA"/>
        </w:rPr>
        <w:t xml:space="preserve">Попри зазначені проблеми і релігійний, і релігієзнавчий туризм в Україні мають неабиякі перспективи розвитку. </w:t>
      </w:r>
      <w:r w:rsidRPr="0082129C">
        <w:rPr>
          <w:rFonts w:ascii="Times New Roman" w:hAnsi="Times New Roman" w:cs="Times New Roman"/>
          <w:sz w:val="28"/>
          <w:szCs w:val="28"/>
          <w:lang w:val="uk-UA"/>
        </w:rPr>
        <w:t>Врахуємо, що 27 % усіх туристичних</w:t>
      </w:r>
      <w:r w:rsidRPr="0082129C">
        <w:rPr>
          <w:lang w:val="uk-UA"/>
        </w:rPr>
        <w:t xml:space="preserve"> </w:t>
      </w:r>
      <w:r w:rsidRPr="0082129C">
        <w:rPr>
          <w:rFonts w:ascii="Times New Roman" w:hAnsi="Times New Roman" w:cs="Times New Roman"/>
          <w:sz w:val="28"/>
          <w:szCs w:val="28"/>
          <w:lang w:val="uk-UA"/>
        </w:rPr>
        <w:t xml:space="preserve">об’єктів країни складають саме релігійно-культові пам’ятки. </w:t>
      </w:r>
      <w:r w:rsidRPr="0069588E">
        <w:rPr>
          <w:rFonts w:ascii="Times New Roman" w:hAnsi="Times New Roman" w:cs="Times New Roman"/>
          <w:sz w:val="28"/>
          <w:szCs w:val="28"/>
        </w:rPr>
        <w:t xml:space="preserve">Спостерігається не тільки інтенсивне відродження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ігійного туризму, а й розбудова паралельних (світських і церковних) інфраструктур, що конкурують у наданні туристичних послуг. Чимдалі, </w:t>
      </w:r>
      <w:proofErr w:type="gramStart"/>
      <w:r w:rsidRPr="0069588E">
        <w:rPr>
          <w:rFonts w:ascii="Times New Roman" w:hAnsi="Times New Roman" w:cs="Times New Roman"/>
          <w:sz w:val="28"/>
          <w:szCs w:val="28"/>
        </w:rPr>
        <w:t>рел</w:t>
      </w:r>
      <w:proofErr w:type="gramEnd"/>
      <w:r w:rsidRPr="0069588E">
        <w:rPr>
          <w:rFonts w:ascii="Times New Roman" w:hAnsi="Times New Roman" w:cs="Times New Roman"/>
          <w:sz w:val="28"/>
          <w:szCs w:val="28"/>
        </w:rPr>
        <w:t xml:space="preserve">ігійний і релігієзнавчий туризм стають усе тісніше взаємопов’язаними. І найперше через те, що релігійний туризм невпинно втрачає колишні традиціоналістичні риси: прочани охоче користуються сучасними засобами транспорту і зв’язку, зростає рівень їхніх вимог до обслуговування, проживання та харчування, підвищується запит на додаткові пізнавально-екскурсійні послуги. Поліконфесійний і полікультурний </w:t>
      </w:r>
      <w:proofErr w:type="gramStart"/>
      <w:r w:rsidRPr="0069588E">
        <w:rPr>
          <w:rFonts w:ascii="Times New Roman" w:hAnsi="Times New Roman" w:cs="Times New Roman"/>
          <w:sz w:val="28"/>
          <w:szCs w:val="28"/>
        </w:rPr>
        <w:t>св</w:t>
      </w:r>
      <w:proofErr w:type="gramEnd"/>
      <w:r w:rsidRPr="0069588E">
        <w:rPr>
          <w:rFonts w:ascii="Times New Roman" w:hAnsi="Times New Roman" w:cs="Times New Roman"/>
          <w:sz w:val="28"/>
          <w:szCs w:val="28"/>
        </w:rPr>
        <w:t xml:space="preserve">іт обумовлює поєднання в людині різнопланових інтересів: вірянин іде на прощу до власних релігійних святинь і водночас охоче стає релігієзнавчим туристом, відвідуючи священні місця інших релігій, що приваблюють його як історичні, архітектурні, культурно-мистецькі, духовні, релігійно-культові об’єкти, відкриваючи для себе </w:t>
      </w:r>
      <w:proofErr w:type="gramStart"/>
      <w:r w:rsidRPr="0069588E">
        <w:rPr>
          <w:rFonts w:ascii="Times New Roman" w:hAnsi="Times New Roman" w:cs="Times New Roman"/>
          <w:sz w:val="28"/>
          <w:szCs w:val="28"/>
        </w:rPr>
        <w:t>св</w:t>
      </w:r>
      <w:proofErr w:type="gramEnd"/>
      <w:r w:rsidRPr="0069588E">
        <w:rPr>
          <w:rFonts w:ascii="Times New Roman" w:hAnsi="Times New Roman" w:cs="Times New Roman"/>
          <w:sz w:val="28"/>
          <w:szCs w:val="28"/>
        </w:rPr>
        <w:t>іт інших націй, традицій, релігій, духовних інтуїцій.</w:t>
      </w:r>
    </w:p>
    <w:p w:rsidR="00FE4DCB" w:rsidRPr="00F330BE" w:rsidRDefault="0082129C" w:rsidP="009F5DA9">
      <w:pPr>
        <w:spacing w:after="0" w:line="360" w:lineRule="auto"/>
        <w:ind w:firstLine="709"/>
        <w:jc w:val="both"/>
        <w:rPr>
          <w:rFonts w:ascii="Times New Roman" w:hAnsi="Times New Roman" w:cs="Times New Roman"/>
          <w:color w:val="FF0000"/>
          <w:sz w:val="28"/>
          <w:szCs w:val="28"/>
          <w:highlight w:val="green"/>
        </w:rPr>
      </w:pPr>
      <w:r w:rsidRPr="004838E0">
        <w:rPr>
          <w:rFonts w:ascii="Times New Roman" w:hAnsi="Times New Roman" w:cs="Times New Roman"/>
          <w:sz w:val="28"/>
          <w:szCs w:val="28"/>
          <w:lang w:val="uk-UA"/>
        </w:rPr>
        <w:t xml:space="preserve">Запровадження поняття “релігієзнавчий туризм” у сферу туризмознавства та розрізнення понять “релігійний туризм” і “релігієзнавчий туризм” обумовлене принциповою відмінністю цих видів туристичної діяльності. Зазначені види туризму мають різну мету; різний зміст і характер потреб, що спонукають людей до туристичної активності; різні вимоги до якості і пакету туристичних послуг; відмінні соціально-психологічні характеристики подорожуючих індивідів і груп; різний обсяг та константність туристичних потоків тощо. Попри значну кількість проблем, які гальмують розвиток релігійного і релігієзнавчого туризму в Україні – </w:t>
      </w:r>
      <w:r w:rsidRPr="004838E0">
        <w:rPr>
          <w:rFonts w:ascii="Times New Roman" w:hAnsi="Times New Roman" w:cs="Times New Roman"/>
          <w:sz w:val="28"/>
          <w:szCs w:val="28"/>
          <w:lang w:val="uk-UA"/>
        </w:rPr>
        <w:lastRenderedPageBreak/>
        <w:t>брак матеріальних ресурсів, невипрацьованість туристичних маршрутів, слабкий розвиток туристичної інфраструктури, нестача висококваліфікованих фахівців, тінізація туристичної діяльності, безпекові проблеми, пов’язані з військовою агресією на території України тощо – ці види туризму мають значний потенціал розвитку. Що важливо, релігійний і релігієзнавчий туризм є засобами оприсутнення духовних цінностей, зокрема відкритості, міжкультурної комунікації, шанобливості до різних релігій і конфесій, свободи віросповідання, духовної самореалізації, що генерує вкрай затребуваний сьогодні клімат міжрелігійної толерантності.</w:t>
      </w:r>
      <w:r w:rsidR="00E05D3D" w:rsidRPr="00E05D3D">
        <w:rPr>
          <w:rFonts w:ascii="Times New Roman" w:hAnsi="Times New Roman" w:cs="Times New Roman"/>
          <w:sz w:val="28"/>
          <w:szCs w:val="28"/>
          <w:lang w:val="uk-UA"/>
        </w:rPr>
        <w:t xml:space="preserve"> </w:t>
      </w:r>
      <w:r w:rsidR="00E05D3D" w:rsidRPr="00F330BE">
        <w:rPr>
          <w:rFonts w:ascii="Times New Roman" w:hAnsi="Times New Roman" w:cs="Times New Roman"/>
          <w:sz w:val="28"/>
          <w:szCs w:val="28"/>
        </w:rPr>
        <w:t>[20]</w:t>
      </w:r>
    </w:p>
    <w:p w:rsidR="00FE4DCB" w:rsidRDefault="00FE4DCB" w:rsidP="009F5DA9">
      <w:pPr>
        <w:rPr>
          <w:rFonts w:ascii="Times New Roman" w:hAnsi="Times New Roman" w:cs="Times New Roman"/>
          <w:color w:val="FF0000"/>
          <w:sz w:val="28"/>
          <w:szCs w:val="28"/>
          <w:highlight w:val="green"/>
          <w:lang w:val="uk-UA"/>
        </w:rPr>
      </w:pPr>
      <w:r>
        <w:rPr>
          <w:rFonts w:ascii="Times New Roman" w:hAnsi="Times New Roman" w:cs="Times New Roman"/>
          <w:color w:val="FF0000"/>
          <w:sz w:val="28"/>
          <w:szCs w:val="28"/>
          <w:highlight w:val="green"/>
          <w:lang w:val="uk-UA"/>
        </w:rPr>
        <w:br w:type="page"/>
      </w:r>
    </w:p>
    <w:p w:rsidR="0082129C" w:rsidRPr="004838E0" w:rsidRDefault="00B44806" w:rsidP="00956C00">
      <w:pPr>
        <w:pStyle w:val="1"/>
        <w:rPr>
          <w:lang w:val="uk-UA"/>
        </w:rPr>
      </w:pPr>
      <w:bookmarkStart w:id="10" w:name="_Toc100928462"/>
      <w:r>
        <w:rPr>
          <w:lang w:val="uk-UA"/>
        </w:rPr>
        <w:lastRenderedPageBreak/>
        <w:t>ВИСНОВКИ</w:t>
      </w:r>
      <w:bookmarkEnd w:id="10"/>
    </w:p>
    <w:p w:rsidR="0082129C" w:rsidRDefault="00C15CF8" w:rsidP="009F5DA9">
      <w:pPr>
        <w:spacing w:after="0" w:line="360" w:lineRule="auto"/>
        <w:ind w:firstLine="709"/>
        <w:jc w:val="both"/>
        <w:rPr>
          <w:rFonts w:ascii="Times New Roman" w:hAnsi="Times New Roman" w:cs="Times New Roman"/>
          <w:sz w:val="28"/>
          <w:szCs w:val="28"/>
          <w:lang w:val="uk-UA"/>
        </w:rPr>
      </w:pPr>
      <w:r w:rsidRPr="00C15CF8">
        <w:rPr>
          <w:rFonts w:ascii="Times New Roman" w:hAnsi="Times New Roman" w:cs="Times New Roman"/>
          <w:sz w:val="28"/>
          <w:szCs w:val="28"/>
          <w:lang w:val="uk-UA"/>
        </w:rPr>
        <w:t>Підводячи підсумки виконаної роботи можна зробити наступні висновки. Паломництво - це ходіння або подорож до святих місць з чітковизначеними культовими цілями. Зародження паломництва пов'язані з формуванням в світі основних релігійних течій. Паломництво в тій чи іншій формі прийнято практично у всіх релігіях і язичницьких культах. В даний час паломники широко користуються послуга митуристичної індустрії.</w:t>
      </w:r>
      <w:r>
        <w:rPr>
          <w:rFonts w:ascii="Times New Roman" w:hAnsi="Times New Roman" w:cs="Times New Roman"/>
          <w:sz w:val="28"/>
          <w:szCs w:val="28"/>
          <w:lang w:val="uk-UA"/>
        </w:rPr>
        <w:t xml:space="preserve"> Р</w:t>
      </w:r>
      <w:r w:rsidRPr="00C15CF8">
        <w:rPr>
          <w:rFonts w:ascii="Times New Roman" w:hAnsi="Times New Roman" w:cs="Times New Roman"/>
          <w:sz w:val="28"/>
          <w:szCs w:val="28"/>
          <w:lang w:val="uk-UA"/>
        </w:rPr>
        <w:t>елігійний туризм (паломництво) є одним із самих старих видів туризму.</w:t>
      </w:r>
      <w:r>
        <w:rPr>
          <w:rFonts w:ascii="Times New Roman" w:hAnsi="Times New Roman" w:cs="Times New Roman"/>
          <w:sz w:val="28"/>
          <w:szCs w:val="28"/>
          <w:lang w:val="uk-UA"/>
        </w:rPr>
        <w:t xml:space="preserve"> </w:t>
      </w:r>
      <w:r w:rsidRPr="00C15CF8">
        <w:rPr>
          <w:rFonts w:ascii="Times New Roman" w:hAnsi="Times New Roman" w:cs="Times New Roman"/>
          <w:sz w:val="28"/>
          <w:szCs w:val="28"/>
          <w:lang w:val="uk-UA"/>
        </w:rPr>
        <w:t>У нашій країні релігійний туризм в да</w:t>
      </w:r>
      <w:r w:rsidR="003C1192">
        <w:rPr>
          <w:rFonts w:ascii="Times New Roman" w:hAnsi="Times New Roman" w:cs="Times New Roman"/>
          <w:sz w:val="28"/>
          <w:szCs w:val="28"/>
          <w:lang w:val="uk-UA"/>
        </w:rPr>
        <w:t xml:space="preserve">ний час недостатньо розвинений, через відсутність реклами релігійних пам’яток та турів, готелів та ресторанів для паломників. </w:t>
      </w:r>
      <w:r w:rsidRPr="00C15CF8">
        <w:rPr>
          <w:rFonts w:ascii="Times New Roman" w:hAnsi="Times New Roman" w:cs="Times New Roman"/>
          <w:sz w:val="28"/>
          <w:szCs w:val="28"/>
          <w:lang w:val="uk-UA"/>
        </w:rPr>
        <w:t>Збережені до наших днів культові споруди можуть служити важливими</w:t>
      </w:r>
      <w:r w:rsidR="00935D27">
        <w:rPr>
          <w:rFonts w:ascii="Times New Roman" w:hAnsi="Times New Roman" w:cs="Times New Roman"/>
          <w:sz w:val="28"/>
          <w:szCs w:val="28"/>
          <w:lang w:val="uk-UA"/>
        </w:rPr>
        <w:t xml:space="preserve"> </w:t>
      </w:r>
      <w:r w:rsidRPr="00C15CF8">
        <w:rPr>
          <w:rFonts w:ascii="Times New Roman" w:hAnsi="Times New Roman" w:cs="Times New Roman"/>
          <w:sz w:val="28"/>
          <w:szCs w:val="28"/>
          <w:lang w:val="uk-UA"/>
        </w:rPr>
        <w:t>об'єктами релігійного туризму і паломництва в сучасній Україні.</w:t>
      </w:r>
      <w:r w:rsidR="0057218B" w:rsidRPr="0057218B">
        <w:t xml:space="preserve"> </w:t>
      </w:r>
      <w:r w:rsidR="0057218B" w:rsidRPr="0057218B">
        <w:rPr>
          <w:rFonts w:ascii="Times New Roman" w:hAnsi="Times New Roman" w:cs="Times New Roman"/>
          <w:sz w:val="28"/>
          <w:szCs w:val="28"/>
          <w:lang w:val="uk-UA"/>
        </w:rPr>
        <w:t>Вплив релігійного туризму на економіку деяких країн і регіонів світу, впершу чергу на самі релігійні центри, дуже велике. Це пов'язано з тим, щопаломники залишають в стані перебування істотну частку взятих у дорогу грошей. Крім того, паломництво дає заробіток багатьом тисячам місцевих жителів</w:t>
      </w:r>
      <w:r w:rsidR="0057218B">
        <w:rPr>
          <w:rFonts w:ascii="Times New Roman" w:hAnsi="Times New Roman" w:cs="Times New Roman"/>
          <w:sz w:val="28"/>
          <w:szCs w:val="28"/>
          <w:lang w:val="uk-UA"/>
        </w:rPr>
        <w:t xml:space="preserve">. Тож розповсюдження релігійного туризму </w:t>
      </w:r>
      <w:r w:rsidR="00426882">
        <w:rPr>
          <w:rFonts w:ascii="Times New Roman" w:hAnsi="Times New Roman" w:cs="Times New Roman"/>
          <w:sz w:val="28"/>
          <w:szCs w:val="28"/>
          <w:lang w:val="uk-UA"/>
        </w:rPr>
        <w:t>зробило б значний внесок в економіку країни.</w:t>
      </w:r>
      <w:r>
        <w:rPr>
          <w:rFonts w:ascii="Times New Roman" w:hAnsi="Times New Roman" w:cs="Times New Roman"/>
          <w:sz w:val="28"/>
          <w:szCs w:val="28"/>
          <w:lang w:val="uk-UA"/>
        </w:rPr>
        <w:t xml:space="preserve"> </w:t>
      </w:r>
    </w:p>
    <w:p w:rsidR="007A60F9" w:rsidRDefault="007A60F9" w:rsidP="009F5D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те, що більше чверті туристичних об’єктів в Україні це релігійні пам’ятки, то можна зробити висновок, що попри значні проблеми</w:t>
      </w:r>
      <w:r w:rsidR="00D219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192D">
        <w:rPr>
          <w:rFonts w:ascii="Times New Roman" w:hAnsi="Times New Roman" w:cs="Times New Roman"/>
          <w:sz w:val="28"/>
          <w:szCs w:val="28"/>
          <w:lang w:val="uk-UA"/>
        </w:rPr>
        <w:t>релігійний та релігієзнавчий туризм в Україні мають великі перспективи розвитку. А за сприятливих умов, ця сфера туризму може досягнути неабияких масштабів.</w:t>
      </w:r>
    </w:p>
    <w:p w:rsidR="00D2192D" w:rsidRDefault="00D2192D" w:rsidP="0057218B">
      <w:pPr>
        <w:spacing w:line="360" w:lineRule="auto"/>
        <w:ind w:firstLine="709"/>
        <w:jc w:val="both"/>
        <w:rPr>
          <w:rFonts w:ascii="Times New Roman" w:hAnsi="Times New Roman" w:cs="Times New Roman"/>
          <w:sz w:val="28"/>
          <w:szCs w:val="28"/>
          <w:lang w:val="uk-UA"/>
        </w:rPr>
      </w:pPr>
    </w:p>
    <w:p w:rsidR="00D2192D" w:rsidRDefault="00D2192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2192D" w:rsidRDefault="00953107" w:rsidP="00956C00">
      <w:pPr>
        <w:pStyle w:val="1"/>
        <w:rPr>
          <w:lang w:val="uk-UA"/>
        </w:rPr>
      </w:pPr>
      <w:bookmarkStart w:id="11" w:name="_Toc100928463"/>
      <w:r>
        <w:rPr>
          <w:lang w:val="uk-UA"/>
        </w:rPr>
        <w:lastRenderedPageBreak/>
        <w:t>СПИСОК ВИКОРИСТАНИХ ДЖЕРЕЛ</w:t>
      </w:r>
      <w:bookmarkEnd w:id="11"/>
    </w:p>
    <w:p w:rsidR="00953107"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31A6F" w:rsidRPr="00731A6F">
        <w:rPr>
          <w:rFonts w:ascii="Times New Roman" w:hAnsi="Times New Roman" w:cs="Times New Roman"/>
          <w:sz w:val="28"/>
          <w:szCs w:val="28"/>
          <w:lang w:val="uk-UA"/>
        </w:rPr>
        <w:t xml:space="preserve"> Закон України «Про туризм» Стаття 1.</w:t>
      </w:r>
    </w:p>
    <w:p w:rsidR="00731A6F"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F105D" w:rsidRPr="00FF105D">
        <w:rPr>
          <w:rFonts w:ascii="Times New Roman" w:hAnsi="Times New Roman" w:cs="Times New Roman"/>
          <w:sz w:val="28"/>
          <w:szCs w:val="28"/>
          <w:lang w:val="uk-UA"/>
        </w:rPr>
        <w:t>Абрамов В. В. А16 Історія туризму: підруч. / В. В. Абрамов, М. В. Тонкошкур; Харк. нац. акад. міськ. госп-ва. – Х: ХНАМГ, 201</w:t>
      </w:r>
      <w:r w:rsidR="00F46601" w:rsidRPr="00EE18AC">
        <w:rPr>
          <w:rFonts w:ascii="Times New Roman" w:hAnsi="Times New Roman" w:cs="Times New Roman"/>
          <w:sz w:val="28"/>
          <w:szCs w:val="28"/>
        </w:rPr>
        <w:t>6</w:t>
      </w:r>
      <w:r w:rsidR="00FF105D" w:rsidRPr="00FF105D">
        <w:rPr>
          <w:rFonts w:ascii="Times New Roman" w:hAnsi="Times New Roman" w:cs="Times New Roman"/>
          <w:sz w:val="28"/>
          <w:szCs w:val="28"/>
          <w:lang w:val="uk-UA"/>
        </w:rPr>
        <w:t>. – 294 с.</w:t>
      </w:r>
    </w:p>
    <w:p w:rsidR="00FF105D"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20782F" w:rsidRPr="0020782F">
        <w:rPr>
          <w:rFonts w:ascii="Times New Roman" w:hAnsi="Times New Roman" w:cs="Times New Roman"/>
          <w:sz w:val="28"/>
          <w:szCs w:val="28"/>
          <w:lang w:val="uk-UA"/>
        </w:rPr>
        <w:t>Биржаков М.Б. Введение в туризм.-СП</w:t>
      </w:r>
      <w:r w:rsidR="00BD3091">
        <w:rPr>
          <w:rFonts w:ascii="Times New Roman" w:hAnsi="Times New Roman" w:cs="Times New Roman"/>
          <w:sz w:val="28"/>
          <w:szCs w:val="28"/>
          <w:lang w:val="uk-UA"/>
        </w:rPr>
        <w:t>б.: Издательский дом"Герда", 2016</w:t>
      </w:r>
      <w:r w:rsidR="0020782F" w:rsidRPr="0020782F">
        <w:rPr>
          <w:rFonts w:ascii="Times New Roman" w:hAnsi="Times New Roman" w:cs="Times New Roman"/>
          <w:sz w:val="28"/>
          <w:szCs w:val="28"/>
          <w:lang w:val="uk-UA"/>
        </w:rPr>
        <w:t>.- 5-е изд.-320 с.</w:t>
      </w:r>
    </w:p>
    <w:p w:rsidR="0020782F" w:rsidRPr="0020782F"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20782F" w:rsidRPr="0020782F">
        <w:rPr>
          <w:rFonts w:ascii="Times New Roman" w:hAnsi="Times New Roman" w:cs="Times New Roman"/>
          <w:sz w:val="28"/>
          <w:szCs w:val="28"/>
          <w:lang w:val="uk-UA"/>
        </w:rPr>
        <w:t>Паломницький туризм в Україні: витоки, різновиди, перспективи / Ю. Г. Даніль</w:t>
      </w:r>
      <w:r w:rsidR="00F46601">
        <w:rPr>
          <w:rFonts w:ascii="Times New Roman" w:hAnsi="Times New Roman" w:cs="Times New Roman"/>
          <w:sz w:val="28"/>
          <w:szCs w:val="28"/>
          <w:lang w:val="uk-UA"/>
        </w:rPr>
        <w:t>єва // Історичні записки. - 201</w:t>
      </w:r>
      <w:r w:rsidR="00F46601" w:rsidRPr="00F46601">
        <w:rPr>
          <w:rFonts w:ascii="Times New Roman" w:hAnsi="Times New Roman" w:cs="Times New Roman"/>
          <w:sz w:val="28"/>
          <w:szCs w:val="28"/>
        </w:rPr>
        <w:t>5</w:t>
      </w:r>
      <w:r w:rsidR="0020782F" w:rsidRPr="0020782F">
        <w:rPr>
          <w:rFonts w:ascii="Times New Roman" w:hAnsi="Times New Roman" w:cs="Times New Roman"/>
          <w:sz w:val="28"/>
          <w:szCs w:val="28"/>
          <w:lang w:val="uk-UA"/>
        </w:rPr>
        <w:t>. - Вип. 36. - С. 73-80.</w:t>
      </w:r>
    </w:p>
    <w:p w:rsidR="0020782F" w:rsidRPr="0020782F"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20782F" w:rsidRPr="0020782F">
        <w:rPr>
          <w:rFonts w:ascii="Times New Roman" w:hAnsi="Times New Roman" w:cs="Times New Roman"/>
          <w:sz w:val="28"/>
          <w:szCs w:val="28"/>
          <w:lang w:val="uk-UA"/>
        </w:rPr>
        <w:t>Пестушко В. Ю. Туризм як джерело доходів // Наукові записки СумДПУ імені А. С. Макаренка. Географічні науки. Суми, 2015. Вип. 6. С. 223–228.</w:t>
      </w:r>
    </w:p>
    <w:p w:rsidR="0020782F" w:rsidRPr="0020782F"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20782F" w:rsidRPr="0020782F">
        <w:rPr>
          <w:rFonts w:ascii="Times New Roman" w:hAnsi="Times New Roman" w:cs="Times New Roman"/>
          <w:sz w:val="28"/>
          <w:szCs w:val="28"/>
          <w:lang w:val="uk-UA"/>
        </w:rPr>
        <w:t>Соколова М.В. Історія туризму Навчальний п</w:t>
      </w:r>
      <w:r w:rsidR="00EE18AC">
        <w:rPr>
          <w:rFonts w:ascii="Times New Roman" w:hAnsi="Times New Roman" w:cs="Times New Roman"/>
          <w:sz w:val="28"/>
          <w:szCs w:val="28"/>
          <w:lang w:val="uk-UA"/>
        </w:rPr>
        <w:t>осібник. - М.: Майстерність, 2</w:t>
      </w:r>
      <w:r w:rsidR="00EE18AC" w:rsidRPr="00EE18AC">
        <w:rPr>
          <w:rFonts w:ascii="Times New Roman" w:hAnsi="Times New Roman" w:cs="Times New Roman"/>
          <w:sz w:val="28"/>
          <w:szCs w:val="28"/>
        </w:rPr>
        <w:t>017</w:t>
      </w:r>
      <w:r w:rsidR="0020782F" w:rsidRPr="0020782F">
        <w:rPr>
          <w:rFonts w:ascii="Times New Roman" w:hAnsi="Times New Roman" w:cs="Times New Roman"/>
          <w:sz w:val="28"/>
          <w:szCs w:val="28"/>
          <w:lang w:val="uk-UA"/>
        </w:rPr>
        <w:t>. - 352 с.</w:t>
      </w:r>
    </w:p>
    <w:p w:rsidR="0020782F" w:rsidRPr="0082129C"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20782F" w:rsidRPr="0020782F">
        <w:rPr>
          <w:rFonts w:ascii="Times New Roman" w:hAnsi="Times New Roman" w:cs="Times New Roman"/>
          <w:sz w:val="28"/>
          <w:szCs w:val="28"/>
          <w:lang w:val="uk-UA"/>
        </w:rPr>
        <w:t>Устименко Л.М., Афанасьєв І.Ю. Історія туризму Навчальний посібник. – К.: Альтерпрес, 20</w:t>
      </w:r>
      <w:r w:rsidR="00EE18AC" w:rsidRPr="00EE18AC">
        <w:rPr>
          <w:rFonts w:ascii="Times New Roman" w:hAnsi="Times New Roman" w:cs="Times New Roman"/>
          <w:sz w:val="28"/>
          <w:szCs w:val="28"/>
        </w:rPr>
        <w:t>1</w:t>
      </w:r>
      <w:r w:rsidR="0020782F" w:rsidRPr="0020782F">
        <w:rPr>
          <w:rFonts w:ascii="Times New Roman" w:hAnsi="Times New Roman" w:cs="Times New Roman"/>
          <w:sz w:val="28"/>
          <w:szCs w:val="28"/>
          <w:lang w:val="uk-UA"/>
        </w:rPr>
        <w:t>5. – 320 с.</w:t>
      </w:r>
    </w:p>
    <w:p w:rsidR="00157A41" w:rsidRPr="00157A41"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157A41" w:rsidRPr="00157A41">
        <w:rPr>
          <w:rFonts w:ascii="Times New Roman" w:hAnsi="Times New Roman" w:cs="Times New Roman"/>
          <w:sz w:val="28"/>
          <w:szCs w:val="28"/>
          <w:lang w:val="uk-UA"/>
        </w:rPr>
        <w:t>WTO: Tourism Highlights 2003, World Tourism Barometer (Vol 2, No. 3, October 2004)</w:t>
      </w:r>
    </w:p>
    <w:p w:rsidR="00157A41" w:rsidRPr="00675933"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00157A41" w:rsidRPr="00157A41">
        <w:rPr>
          <w:rFonts w:ascii="Times New Roman" w:hAnsi="Times New Roman" w:cs="Times New Roman"/>
          <w:sz w:val="28"/>
          <w:szCs w:val="28"/>
          <w:lang w:val="uk-UA"/>
        </w:rPr>
        <w:t>Сапєлкіна З.П. Релігієзнавчий туризм в Україні</w:t>
      </w:r>
      <w:r w:rsidR="00FD5603" w:rsidRPr="00FD5603">
        <w:rPr>
          <w:rFonts w:ascii="Times New Roman" w:hAnsi="Times New Roman" w:cs="Times New Roman"/>
          <w:sz w:val="28"/>
          <w:szCs w:val="28"/>
          <w:lang w:val="uk-UA"/>
        </w:rPr>
        <w:t xml:space="preserve">. </w:t>
      </w:r>
      <w:hyperlink r:id="rId9" w:history="1">
        <w:r w:rsidR="00675933" w:rsidRPr="00780F08">
          <w:rPr>
            <w:rStyle w:val="a7"/>
            <w:rFonts w:ascii="Times New Roman" w:hAnsi="Times New Roman" w:cs="Times New Roman"/>
            <w:sz w:val="28"/>
            <w:szCs w:val="28"/>
            <w:lang w:val="en-US"/>
          </w:rPr>
          <w:t>h</w:t>
        </w:r>
        <w:r w:rsidR="00675933" w:rsidRPr="00780F08">
          <w:rPr>
            <w:rStyle w:val="a7"/>
            <w:rFonts w:ascii="Times New Roman" w:hAnsi="Times New Roman" w:cs="Times New Roman"/>
            <w:sz w:val="28"/>
            <w:szCs w:val="28"/>
            <w:lang w:val="uk-UA"/>
          </w:rPr>
          <w:t>ttp://tourlib.net/statti_ukr/sapelkina.htm</w:t>
        </w:r>
      </w:hyperlink>
    </w:p>
    <w:p w:rsidR="00675933" w:rsidRPr="00675933" w:rsidRDefault="00157A41" w:rsidP="009F5DA9">
      <w:pPr>
        <w:spacing w:after="0" w:line="360" w:lineRule="auto"/>
        <w:jc w:val="both"/>
        <w:rPr>
          <w:rFonts w:ascii="Times New Roman" w:hAnsi="Times New Roman" w:cs="Times New Roman"/>
          <w:sz w:val="28"/>
          <w:szCs w:val="28"/>
        </w:rPr>
      </w:pPr>
      <w:r w:rsidRPr="00157A41">
        <w:rPr>
          <w:rFonts w:ascii="Times New Roman" w:hAnsi="Times New Roman" w:cs="Times New Roman"/>
          <w:sz w:val="28"/>
          <w:szCs w:val="28"/>
          <w:lang w:val="uk-UA"/>
        </w:rPr>
        <w:t>1</w:t>
      </w:r>
      <w:r w:rsidR="00970201">
        <w:rPr>
          <w:rFonts w:ascii="Times New Roman" w:hAnsi="Times New Roman" w:cs="Times New Roman"/>
          <w:sz w:val="28"/>
          <w:szCs w:val="28"/>
          <w:lang w:val="uk-UA"/>
        </w:rPr>
        <w:t>0</w:t>
      </w:r>
      <w:r w:rsidRPr="00157A41">
        <w:rPr>
          <w:rFonts w:ascii="Times New Roman" w:hAnsi="Times New Roman" w:cs="Times New Roman"/>
          <w:sz w:val="28"/>
          <w:szCs w:val="28"/>
          <w:lang w:val="uk-UA"/>
        </w:rPr>
        <w:t>. Бабкін</w:t>
      </w:r>
      <w:r w:rsidR="00FD5603">
        <w:rPr>
          <w:rFonts w:ascii="Times New Roman" w:hAnsi="Times New Roman" w:cs="Times New Roman"/>
          <w:sz w:val="28"/>
          <w:szCs w:val="28"/>
          <w:lang w:val="uk-UA"/>
        </w:rPr>
        <w:t xml:space="preserve"> О.В. Спеціальні види туризму.</w:t>
      </w:r>
      <w:r w:rsidR="00FD5603" w:rsidRPr="00FD5603">
        <w:rPr>
          <w:rFonts w:ascii="Times New Roman" w:hAnsi="Times New Roman" w:cs="Times New Roman"/>
          <w:sz w:val="28"/>
          <w:szCs w:val="28"/>
        </w:rPr>
        <w:t xml:space="preserve"> </w:t>
      </w:r>
      <w:hyperlink r:id="rId10" w:history="1">
        <w:r w:rsidR="00675933" w:rsidRPr="00780F08">
          <w:rPr>
            <w:rStyle w:val="a7"/>
            <w:rFonts w:ascii="Times New Roman" w:hAnsi="Times New Roman" w:cs="Times New Roman"/>
            <w:sz w:val="28"/>
            <w:szCs w:val="28"/>
            <w:lang w:val="uk-UA"/>
          </w:rPr>
          <w:t>http://infotour.in.ua/babkin02.htm</w:t>
        </w:r>
      </w:hyperlink>
    </w:p>
    <w:p w:rsidR="00675933" w:rsidRPr="00675933"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157A41" w:rsidRPr="00157A41">
        <w:rPr>
          <w:rFonts w:ascii="Times New Roman" w:hAnsi="Times New Roman" w:cs="Times New Roman"/>
          <w:sz w:val="28"/>
          <w:szCs w:val="28"/>
          <w:lang w:val="uk-UA"/>
        </w:rPr>
        <w:t xml:space="preserve">Матеріал створено редакцією сайту. Релігійний туризм (сакральний туризм, паломницький туризм, езотеричний туризм). </w:t>
      </w:r>
      <w:hyperlink r:id="rId11" w:history="1">
        <w:r w:rsidR="00675933" w:rsidRPr="00780F08">
          <w:rPr>
            <w:rStyle w:val="a7"/>
            <w:rFonts w:ascii="Times New Roman" w:hAnsi="Times New Roman" w:cs="Times New Roman"/>
            <w:sz w:val="28"/>
            <w:szCs w:val="28"/>
            <w:lang w:val="uk-UA"/>
          </w:rPr>
          <w:t>https://pidruchniki.com/1373112043584/turizm/religiyniy_turizm_sakralniy_turizm_palomnitskiy_turizm_ezoterichniy_turizm</w:t>
        </w:r>
      </w:hyperlink>
    </w:p>
    <w:p w:rsidR="00157A41" w:rsidRPr="00675933"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12. </w:t>
      </w:r>
      <w:r w:rsidR="00157A41" w:rsidRPr="00157A41">
        <w:rPr>
          <w:rFonts w:ascii="Times New Roman" w:hAnsi="Times New Roman" w:cs="Times New Roman"/>
          <w:sz w:val="28"/>
          <w:szCs w:val="28"/>
          <w:lang w:val="uk-UA"/>
        </w:rPr>
        <w:t>Матеріал створено редакцією сайту . Зародження та розвиток подорожей з релігійною метою.</w:t>
      </w:r>
      <w:r w:rsidR="00157A41">
        <w:rPr>
          <w:rFonts w:ascii="Times New Roman" w:hAnsi="Times New Roman" w:cs="Times New Roman"/>
          <w:sz w:val="28"/>
          <w:szCs w:val="28"/>
          <w:lang w:val="uk-UA"/>
        </w:rPr>
        <w:t xml:space="preserve"> </w:t>
      </w:r>
      <w:hyperlink r:id="rId12" w:history="1">
        <w:r w:rsidR="00675933" w:rsidRPr="00780F08">
          <w:rPr>
            <w:rStyle w:val="a7"/>
            <w:rFonts w:ascii="Times New Roman" w:hAnsi="Times New Roman" w:cs="Times New Roman"/>
            <w:sz w:val="28"/>
            <w:szCs w:val="28"/>
            <w:lang w:val="uk-UA"/>
          </w:rPr>
          <w:t>https://tourism-book.com/books/book-29/chapter-1340/</w:t>
        </w:r>
      </w:hyperlink>
    </w:p>
    <w:p w:rsidR="00BA13B8" w:rsidRPr="00714B6C"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r w:rsidR="00157A41" w:rsidRPr="00157A41">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157A41" w:rsidRPr="00157A41">
        <w:rPr>
          <w:rFonts w:ascii="Times New Roman" w:hAnsi="Times New Roman" w:cs="Times New Roman"/>
          <w:sz w:val="28"/>
          <w:szCs w:val="28"/>
          <w:lang w:val="uk-UA"/>
        </w:rPr>
        <w:t xml:space="preserve">Матеріал створено редакцією сайту. Релігійний туризм в Україні. </w:t>
      </w:r>
      <w:hyperlink r:id="rId13" w:history="1">
        <w:r w:rsidR="00675933" w:rsidRPr="00780F08">
          <w:rPr>
            <w:rStyle w:val="a7"/>
            <w:rFonts w:ascii="Times New Roman" w:hAnsi="Times New Roman" w:cs="Times New Roman"/>
            <w:sz w:val="28"/>
            <w:szCs w:val="28"/>
            <w:lang w:val="uk-UA"/>
          </w:rPr>
          <w:t>https://tourism-book.com/books/book-29/chapter-1339/</w:t>
        </w:r>
      </w:hyperlink>
    </w:p>
    <w:p w:rsidR="00714B6C" w:rsidRPr="00714B6C"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14. </w:t>
      </w:r>
      <w:r w:rsidR="00714B6C" w:rsidRPr="00714B6C">
        <w:rPr>
          <w:rFonts w:ascii="Times New Roman" w:hAnsi="Times New Roman" w:cs="Times New Roman"/>
          <w:sz w:val="28"/>
          <w:szCs w:val="28"/>
        </w:rPr>
        <w:t xml:space="preserve">Козбан А.О., Гура В. Езотеричний туризм. </w:t>
      </w:r>
      <w:r w:rsidR="00714B6C" w:rsidRPr="00714B6C">
        <w:rPr>
          <w:rFonts w:ascii="Times New Roman" w:hAnsi="Times New Roman" w:cs="Times New Roman"/>
          <w:sz w:val="28"/>
          <w:szCs w:val="28"/>
          <w:lang w:val="en-US"/>
        </w:rPr>
        <w:t>http</w:t>
      </w:r>
      <w:r w:rsidR="00714B6C" w:rsidRPr="00714B6C">
        <w:rPr>
          <w:rFonts w:ascii="Times New Roman" w:hAnsi="Times New Roman" w:cs="Times New Roman"/>
          <w:sz w:val="28"/>
          <w:szCs w:val="28"/>
        </w:rPr>
        <w:t>://</w:t>
      </w:r>
      <w:r w:rsidR="00714B6C" w:rsidRPr="00714B6C">
        <w:rPr>
          <w:rFonts w:ascii="Times New Roman" w:hAnsi="Times New Roman" w:cs="Times New Roman"/>
          <w:sz w:val="28"/>
          <w:szCs w:val="28"/>
          <w:lang w:val="en-US"/>
        </w:rPr>
        <w:t>infotour</w:t>
      </w:r>
      <w:r w:rsidR="00714B6C" w:rsidRPr="00714B6C">
        <w:rPr>
          <w:rFonts w:ascii="Times New Roman" w:hAnsi="Times New Roman" w:cs="Times New Roman"/>
          <w:sz w:val="28"/>
          <w:szCs w:val="28"/>
        </w:rPr>
        <w:t>.</w:t>
      </w:r>
      <w:r w:rsidR="00714B6C" w:rsidRPr="00714B6C">
        <w:rPr>
          <w:rFonts w:ascii="Times New Roman" w:hAnsi="Times New Roman" w:cs="Times New Roman"/>
          <w:sz w:val="28"/>
          <w:szCs w:val="28"/>
          <w:lang w:val="en-US"/>
        </w:rPr>
        <w:t>in</w:t>
      </w:r>
      <w:r w:rsidR="00714B6C" w:rsidRPr="00714B6C">
        <w:rPr>
          <w:rFonts w:ascii="Times New Roman" w:hAnsi="Times New Roman" w:cs="Times New Roman"/>
          <w:sz w:val="28"/>
          <w:szCs w:val="28"/>
        </w:rPr>
        <w:t>.</w:t>
      </w:r>
      <w:r w:rsidR="00714B6C" w:rsidRPr="00714B6C">
        <w:rPr>
          <w:rFonts w:ascii="Times New Roman" w:hAnsi="Times New Roman" w:cs="Times New Roman"/>
          <w:sz w:val="28"/>
          <w:szCs w:val="28"/>
          <w:lang w:val="en-US"/>
        </w:rPr>
        <w:t>ua</w:t>
      </w:r>
      <w:r w:rsidR="00714B6C" w:rsidRPr="00714B6C">
        <w:rPr>
          <w:rFonts w:ascii="Times New Roman" w:hAnsi="Times New Roman" w:cs="Times New Roman"/>
          <w:sz w:val="28"/>
          <w:szCs w:val="28"/>
        </w:rPr>
        <w:t>/</w:t>
      </w:r>
      <w:r w:rsidR="00714B6C" w:rsidRPr="00714B6C">
        <w:rPr>
          <w:rFonts w:ascii="Times New Roman" w:hAnsi="Times New Roman" w:cs="Times New Roman"/>
          <w:sz w:val="28"/>
          <w:szCs w:val="28"/>
          <w:lang w:val="en-US"/>
        </w:rPr>
        <w:t>kozban</w:t>
      </w:r>
      <w:r w:rsidR="00714B6C" w:rsidRPr="00714B6C">
        <w:rPr>
          <w:rFonts w:ascii="Times New Roman" w:hAnsi="Times New Roman" w:cs="Times New Roman"/>
          <w:sz w:val="28"/>
          <w:szCs w:val="28"/>
        </w:rPr>
        <w:t>.</w:t>
      </w:r>
      <w:r w:rsidR="00714B6C" w:rsidRPr="00714B6C">
        <w:rPr>
          <w:rFonts w:ascii="Times New Roman" w:hAnsi="Times New Roman" w:cs="Times New Roman"/>
          <w:sz w:val="28"/>
          <w:szCs w:val="28"/>
          <w:lang w:val="en-US"/>
        </w:rPr>
        <w:t>htm</w:t>
      </w:r>
    </w:p>
    <w:p w:rsidR="00714B6C"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714B6C" w:rsidRPr="00714B6C">
        <w:rPr>
          <w:rFonts w:ascii="Times New Roman" w:hAnsi="Times New Roman" w:cs="Times New Roman"/>
          <w:sz w:val="28"/>
          <w:szCs w:val="28"/>
        </w:rPr>
        <w:t xml:space="preserve"> Матері</w:t>
      </w:r>
      <w:proofErr w:type="gramStart"/>
      <w:r w:rsidR="00714B6C" w:rsidRPr="00714B6C">
        <w:rPr>
          <w:rFonts w:ascii="Times New Roman" w:hAnsi="Times New Roman" w:cs="Times New Roman"/>
          <w:sz w:val="28"/>
          <w:szCs w:val="28"/>
        </w:rPr>
        <w:t>ал</w:t>
      </w:r>
      <w:proofErr w:type="gramEnd"/>
      <w:r w:rsidR="00714B6C" w:rsidRPr="00714B6C">
        <w:rPr>
          <w:rFonts w:ascii="Times New Roman" w:hAnsi="Times New Roman" w:cs="Times New Roman"/>
          <w:sz w:val="28"/>
          <w:szCs w:val="28"/>
        </w:rPr>
        <w:t xml:space="preserve"> створено редакцією сайту.</w:t>
      </w:r>
      <w:r w:rsidR="001834F3" w:rsidRPr="009C383B">
        <w:rPr>
          <w:rFonts w:ascii="Times New Roman" w:hAnsi="Times New Roman" w:cs="Times New Roman"/>
          <w:sz w:val="28"/>
          <w:szCs w:val="28"/>
        </w:rPr>
        <w:t xml:space="preserve"> </w:t>
      </w:r>
      <w:r w:rsidR="00714B6C" w:rsidRPr="00714B6C">
        <w:rPr>
          <w:rFonts w:ascii="Times New Roman" w:hAnsi="Times New Roman" w:cs="Times New Roman"/>
          <w:sz w:val="28"/>
          <w:szCs w:val="28"/>
        </w:rPr>
        <w:t xml:space="preserve">В’їзний туризм.  </w:t>
      </w:r>
      <w:hyperlink r:id="rId14" w:history="1">
        <w:r w:rsidR="00714B6C" w:rsidRPr="00780F08">
          <w:rPr>
            <w:rStyle w:val="a7"/>
            <w:rFonts w:ascii="Times New Roman" w:hAnsi="Times New Roman" w:cs="Times New Roman"/>
            <w:sz w:val="28"/>
            <w:szCs w:val="28"/>
            <w:lang w:val="en-US"/>
          </w:rPr>
          <w:t>http</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tourlib</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net</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books</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ukr</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vt</w:t>
        </w:r>
        <w:r w:rsidR="00714B6C" w:rsidRPr="00780F08">
          <w:rPr>
            <w:rStyle w:val="a7"/>
            <w:rFonts w:ascii="Times New Roman" w:hAnsi="Times New Roman" w:cs="Times New Roman"/>
            <w:sz w:val="28"/>
            <w:szCs w:val="28"/>
          </w:rPr>
          <w:t>3-6.</w:t>
        </w:r>
        <w:r w:rsidR="00714B6C" w:rsidRPr="00780F08">
          <w:rPr>
            <w:rStyle w:val="a7"/>
            <w:rFonts w:ascii="Times New Roman" w:hAnsi="Times New Roman" w:cs="Times New Roman"/>
            <w:sz w:val="28"/>
            <w:szCs w:val="28"/>
            <w:lang w:val="en-US"/>
          </w:rPr>
          <w:t>htm</w:t>
        </w:r>
      </w:hyperlink>
    </w:p>
    <w:p w:rsidR="00714B6C"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16. </w:t>
      </w:r>
      <w:r w:rsidR="00714B6C" w:rsidRPr="00714B6C">
        <w:rPr>
          <w:rFonts w:ascii="Times New Roman" w:hAnsi="Times New Roman" w:cs="Times New Roman"/>
          <w:sz w:val="28"/>
          <w:szCs w:val="28"/>
        </w:rPr>
        <w:t>Матеріал створено редак</w:t>
      </w:r>
      <w:r w:rsidR="00714B6C">
        <w:rPr>
          <w:rFonts w:ascii="Times New Roman" w:hAnsi="Times New Roman" w:cs="Times New Roman"/>
          <w:sz w:val="28"/>
          <w:szCs w:val="28"/>
        </w:rPr>
        <w:t>цією сайту</w:t>
      </w:r>
      <w:proofErr w:type="gramStart"/>
      <w:r w:rsidR="00714B6C">
        <w:rPr>
          <w:rFonts w:ascii="Times New Roman" w:hAnsi="Times New Roman" w:cs="Times New Roman"/>
          <w:sz w:val="28"/>
          <w:szCs w:val="28"/>
        </w:rPr>
        <w:t xml:space="preserve"> .</w:t>
      </w:r>
      <w:proofErr w:type="gramEnd"/>
      <w:r w:rsidR="00714B6C">
        <w:rPr>
          <w:rFonts w:ascii="Times New Roman" w:hAnsi="Times New Roman" w:cs="Times New Roman"/>
          <w:sz w:val="28"/>
          <w:szCs w:val="28"/>
        </w:rPr>
        <w:t xml:space="preserve"> Релігійний туризм</w:t>
      </w:r>
      <w:r w:rsidR="00714B6C">
        <w:rPr>
          <w:rFonts w:ascii="Times New Roman" w:hAnsi="Times New Roman" w:cs="Times New Roman"/>
          <w:sz w:val="28"/>
          <w:szCs w:val="28"/>
          <w:lang w:val="uk-UA"/>
        </w:rPr>
        <w:t xml:space="preserve">. </w:t>
      </w:r>
      <w:hyperlink r:id="rId15" w:history="1">
        <w:r w:rsidR="00714B6C" w:rsidRPr="00780F08">
          <w:rPr>
            <w:rStyle w:val="a7"/>
            <w:rFonts w:ascii="Times New Roman" w:hAnsi="Times New Roman" w:cs="Times New Roman"/>
            <w:sz w:val="28"/>
            <w:szCs w:val="28"/>
            <w:lang w:val="en-US"/>
          </w:rPr>
          <w:t>https</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pidruchniki</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com</w:t>
        </w:r>
        <w:r w:rsidR="00714B6C" w:rsidRPr="00780F08">
          <w:rPr>
            <w:rStyle w:val="a7"/>
            <w:rFonts w:ascii="Times New Roman" w:hAnsi="Times New Roman" w:cs="Times New Roman"/>
            <w:sz w:val="28"/>
            <w:szCs w:val="28"/>
          </w:rPr>
          <w:t>/17910211/</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religiyniy</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turizm</w:t>
        </w:r>
      </w:hyperlink>
    </w:p>
    <w:p w:rsidR="00714B6C"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00714B6C" w:rsidRPr="00714B6C">
        <w:rPr>
          <w:rFonts w:ascii="Times New Roman" w:hAnsi="Times New Roman" w:cs="Times New Roman"/>
          <w:sz w:val="28"/>
          <w:szCs w:val="28"/>
        </w:rPr>
        <w:t>Матеріал створено редакцією сайту</w:t>
      </w:r>
      <w:proofErr w:type="gramStart"/>
      <w:r w:rsidR="00714B6C" w:rsidRPr="00714B6C">
        <w:rPr>
          <w:rFonts w:ascii="Times New Roman" w:hAnsi="Times New Roman" w:cs="Times New Roman"/>
          <w:sz w:val="28"/>
          <w:szCs w:val="28"/>
        </w:rPr>
        <w:t>.р</w:t>
      </w:r>
      <w:proofErr w:type="gramEnd"/>
      <w:r w:rsidR="00714B6C" w:rsidRPr="00714B6C">
        <w:rPr>
          <w:rFonts w:ascii="Times New Roman" w:hAnsi="Times New Roman" w:cs="Times New Roman"/>
          <w:sz w:val="28"/>
          <w:szCs w:val="28"/>
        </w:rPr>
        <w:t xml:space="preserve">елігійний туризм. </w:t>
      </w:r>
      <w:hyperlink r:id="rId16" w:anchor="77" w:history="1">
        <w:r w:rsidR="00714B6C" w:rsidRPr="00780F08">
          <w:rPr>
            <w:rStyle w:val="a7"/>
            <w:rFonts w:ascii="Times New Roman" w:hAnsi="Times New Roman" w:cs="Times New Roman"/>
            <w:sz w:val="28"/>
            <w:szCs w:val="28"/>
            <w:lang w:val="en-US"/>
          </w:rPr>
          <w:t>https</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pidruchniki</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com</w:t>
        </w:r>
        <w:r w:rsidR="00714B6C" w:rsidRPr="00780F08">
          <w:rPr>
            <w:rStyle w:val="a7"/>
            <w:rFonts w:ascii="Times New Roman" w:hAnsi="Times New Roman" w:cs="Times New Roman"/>
            <w:sz w:val="28"/>
            <w:szCs w:val="28"/>
          </w:rPr>
          <w:t>/17910211/</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religiyniy</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#77</w:t>
        </w:r>
      </w:hyperlink>
    </w:p>
    <w:p w:rsidR="00714B6C" w:rsidRDefault="00970201" w:rsidP="009F5DA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714B6C" w:rsidRPr="00714B6C">
        <w:rPr>
          <w:rFonts w:ascii="Times New Roman" w:hAnsi="Times New Roman" w:cs="Times New Roman"/>
          <w:sz w:val="28"/>
          <w:szCs w:val="28"/>
        </w:rPr>
        <w:t>Матеріал створено редакцією сайту</w:t>
      </w:r>
      <w:proofErr w:type="gramStart"/>
      <w:r w:rsidR="00714B6C" w:rsidRPr="00714B6C">
        <w:rPr>
          <w:rFonts w:ascii="Times New Roman" w:hAnsi="Times New Roman" w:cs="Times New Roman"/>
          <w:sz w:val="28"/>
          <w:szCs w:val="28"/>
        </w:rPr>
        <w:t xml:space="preserve"> .</w:t>
      </w:r>
      <w:proofErr w:type="gramEnd"/>
      <w:r w:rsidR="00714B6C" w:rsidRPr="00714B6C">
        <w:rPr>
          <w:rFonts w:ascii="Times New Roman" w:hAnsi="Times New Roman" w:cs="Times New Roman"/>
          <w:sz w:val="28"/>
          <w:szCs w:val="28"/>
        </w:rPr>
        <w:t>Це</w:t>
      </w:r>
      <w:r w:rsidR="00714B6C">
        <w:rPr>
          <w:rFonts w:ascii="Times New Roman" w:hAnsi="Times New Roman" w:cs="Times New Roman"/>
          <w:sz w:val="28"/>
          <w:szCs w:val="28"/>
        </w:rPr>
        <w:t>нтри християнського паломництва</w:t>
      </w:r>
      <w:r w:rsidR="00714B6C" w:rsidRPr="00714B6C">
        <w:rPr>
          <w:rFonts w:ascii="Times New Roman" w:hAnsi="Times New Roman" w:cs="Times New Roman"/>
          <w:sz w:val="28"/>
          <w:szCs w:val="28"/>
        </w:rPr>
        <w:t>.</w:t>
      </w:r>
      <w:r w:rsidR="00714B6C">
        <w:rPr>
          <w:rFonts w:ascii="Times New Roman" w:hAnsi="Times New Roman" w:cs="Times New Roman"/>
          <w:sz w:val="28"/>
          <w:szCs w:val="28"/>
          <w:lang w:val="uk-UA"/>
        </w:rPr>
        <w:t xml:space="preserve"> </w:t>
      </w:r>
      <w:hyperlink r:id="rId17" w:anchor="510" w:history="1">
        <w:r w:rsidR="00714B6C" w:rsidRPr="00780F08">
          <w:rPr>
            <w:rStyle w:val="a7"/>
            <w:rFonts w:ascii="Times New Roman" w:hAnsi="Times New Roman" w:cs="Times New Roman"/>
            <w:sz w:val="28"/>
            <w:szCs w:val="28"/>
            <w:lang w:val="en-US"/>
          </w:rPr>
          <w:t>https</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pidruchniki</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com</w:t>
        </w:r>
        <w:r w:rsidR="00714B6C" w:rsidRPr="00780F08">
          <w:rPr>
            <w:rStyle w:val="a7"/>
            <w:rFonts w:ascii="Times New Roman" w:hAnsi="Times New Roman" w:cs="Times New Roman"/>
            <w:sz w:val="28"/>
            <w:szCs w:val="28"/>
          </w:rPr>
          <w:t>/16011013/</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tsentri</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hristiyanskogo</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palomnitstva</w:t>
        </w:r>
        <w:r w:rsidR="00714B6C" w:rsidRPr="00780F08">
          <w:rPr>
            <w:rStyle w:val="a7"/>
            <w:rFonts w:ascii="Times New Roman" w:hAnsi="Times New Roman" w:cs="Times New Roman"/>
            <w:sz w:val="28"/>
            <w:szCs w:val="28"/>
          </w:rPr>
          <w:t>#510</w:t>
        </w:r>
      </w:hyperlink>
    </w:p>
    <w:p w:rsidR="00714B6C" w:rsidRPr="00714B6C" w:rsidRDefault="00714B6C" w:rsidP="009F5DA9">
      <w:pPr>
        <w:spacing w:after="0" w:line="360" w:lineRule="auto"/>
        <w:jc w:val="both"/>
        <w:rPr>
          <w:rFonts w:ascii="Times New Roman" w:hAnsi="Times New Roman" w:cs="Times New Roman"/>
          <w:sz w:val="28"/>
          <w:szCs w:val="28"/>
        </w:rPr>
      </w:pPr>
      <w:r w:rsidRPr="00714B6C">
        <w:rPr>
          <w:rFonts w:ascii="Times New Roman" w:hAnsi="Times New Roman" w:cs="Times New Roman"/>
          <w:sz w:val="28"/>
          <w:szCs w:val="28"/>
        </w:rPr>
        <w:t>1</w:t>
      </w:r>
      <w:r w:rsidR="00970201">
        <w:rPr>
          <w:rFonts w:ascii="Times New Roman" w:hAnsi="Times New Roman" w:cs="Times New Roman"/>
          <w:sz w:val="28"/>
          <w:szCs w:val="28"/>
          <w:lang w:val="uk-UA"/>
        </w:rPr>
        <w:t xml:space="preserve">9. </w:t>
      </w:r>
      <w:r w:rsidRPr="00714B6C">
        <w:rPr>
          <w:rFonts w:ascii="Times New Roman" w:hAnsi="Times New Roman" w:cs="Times New Roman"/>
          <w:sz w:val="28"/>
          <w:szCs w:val="28"/>
        </w:rPr>
        <w:t>Матері</w:t>
      </w:r>
      <w:proofErr w:type="gramStart"/>
      <w:r w:rsidRPr="00714B6C">
        <w:rPr>
          <w:rFonts w:ascii="Times New Roman" w:hAnsi="Times New Roman" w:cs="Times New Roman"/>
          <w:sz w:val="28"/>
          <w:szCs w:val="28"/>
        </w:rPr>
        <w:t>ал</w:t>
      </w:r>
      <w:proofErr w:type="gramEnd"/>
      <w:r w:rsidRPr="00714B6C">
        <w:rPr>
          <w:rFonts w:ascii="Times New Roman" w:hAnsi="Times New Roman" w:cs="Times New Roman"/>
          <w:sz w:val="28"/>
          <w:szCs w:val="28"/>
        </w:rPr>
        <w:t xml:space="preserve"> створено редакцією сайту. Центри паломництва мусульман. Центри буддійського паломництва.</w:t>
      </w:r>
    </w:p>
    <w:p w:rsidR="00714B6C" w:rsidRDefault="00DC090B" w:rsidP="009F5DA9">
      <w:pPr>
        <w:spacing w:after="0" w:line="360" w:lineRule="auto"/>
        <w:jc w:val="both"/>
        <w:rPr>
          <w:rFonts w:ascii="Times New Roman" w:hAnsi="Times New Roman" w:cs="Times New Roman"/>
          <w:sz w:val="28"/>
          <w:szCs w:val="28"/>
          <w:lang w:val="uk-UA"/>
        </w:rPr>
      </w:pPr>
      <w:hyperlink r:id="rId18" w:anchor="913" w:history="1">
        <w:r w:rsidR="00714B6C" w:rsidRPr="00780F08">
          <w:rPr>
            <w:rStyle w:val="a7"/>
            <w:rFonts w:ascii="Times New Roman" w:hAnsi="Times New Roman" w:cs="Times New Roman"/>
            <w:sz w:val="28"/>
            <w:szCs w:val="28"/>
            <w:lang w:val="en-US"/>
          </w:rPr>
          <w:t>https</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pidruchniki</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com</w:t>
        </w:r>
        <w:r w:rsidR="00714B6C" w:rsidRPr="00780F08">
          <w:rPr>
            <w:rStyle w:val="a7"/>
            <w:rFonts w:ascii="Times New Roman" w:hAnsi="Times New Roman" w:cs="Times New Roman"/>
            <w:sz w:val="28"/>
            <w:szCs w:val="28"/>
          </w:rPr>
          <w:t>/12120124/</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tsentri</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palomnitstva</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musulman</w:t>
        </w:r>
        <w:r w:rsidR="00714B6C" w:rsidRPr="00780F08">
          <w:rPr>
            <w:rStyle w:val="a7"/>
            <w:rFonts w:ascii="Times New Roman" w:hAnsi="Times New Roman" w:cs="Times New Roman"/>
            <w:sz w:val="28"/>
            <w:szCs w:val="28"/>
          </w:rPr>
          <w:t>#913</w:t>
        </w:r>
      </w:hyperlink>
    </w:p>
    <w:p w:rsidR="007D1B21" w:rsidRPr="00BD0B51" w:rsidRDefault="007D1B21" w:rsidP="009F5DA9">
      <w:pPr>
        <w:spacing w:after="0" w:line="360" w:lineRule="auto"/>
        <w:jc w:val="both"/>
        <w:rPr>
          <w:rFonts w:ascii="Times New Roman" w:hAnsi="Times New Roman" w:cs="Times New Roman"/>
          <w:sz w:val="28"/>
          <w:szCs w:val="28"/>
          <w:lang w:val="uk-UA"/>
        </w:rPr>
      </w:pPr>
      <w:r w:rsidRPr="00BD0B51">
        <w:rPr>
          <w:rFonts w:ascii="Times New Roman" w:hAnsi="Times New Roman" w:cs="Times New Roman"/>
          <w:sz w:val="28"/>
          <w:szCs w:val="28"/>
          <w:lang w:val="uk-UA"/>
        </w:rPr>
        <w:t>20. Алла Арістова. Релігійний і релігієзнавчий туризм в Україні: проблеми розвитку.</w:t>
      </w:r>
    </w:p>
    <w:p w:rsidR="007D1B21" w:rsidRDefault="00DC090B" w:rsidP="009F5DA9">
      <w:pPr>
        <w:spacing w:after="0" w:line="360" w:lineRule="auto"/>
        <w:jc w:val="both"/>
        <w:rPr>
          <w:rFonts w:ascii="Times New Roman" w:hAnsi="Times New Roman" w:cs="Times New Roman"/>
          <w:sz w:val="28"/>
          <w:szCs w:val="28"/>
          <w:lang w:val="uk-UA"/>
        </w:rPr>
      </w:pPr>
      <w:hyperlink r:id="rId19" w:history="1">
        <w:r w:rsidR="007D1B21" w:rsidRPr="00780F08">
          <w:rPr>
            <w:rStyle w:val="a7"/>
            <w:rFonts w:ascii="Times New Roman" w:hAnsi="Times New Roman" w:cs="Times New Roman"/>
            <w:sz w:val="28"/>
            <w:szCs w:val="28"/>
            <w:lang w:val="uk-UA"/>
          </w:rPr>
          <w:t>file:///C:/Users/%D0%BF%D0%BA/Downloads/46-%D0%A2%D0%B5%D0%BA%D1%81%D1%82%20%D1%81%D1%82%D0%B0%D1%82%D1%82%D1%96-47-1-10-20190930%20(2).pdf</w:t>
        </w:r>
      </w:hyperlink>
    </w:p>
    <w:p w:rsidR="00714B6C" w:rsidRPr="00714B6C"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21. </w:t>
      </w:r>
      <w:r w:rsidR="00714B6C" w:rsidRPr="00714B6C">
        <w:rPr>
          <w:rFonts w:ascii="Times New Roman" w:hAnsi="Times New Roman" w:cs="Times New Roman"/>
          <w:sz w:val="28"/>
          <w:szCs w:val="28"/>
        </w:rPr>
        <w:t>Матері</w:t>
      </w:r>
      <w:proofErr w:type="gramStart"/>
      <w:r w:rsidR="00714B6C" w:rsidRPr="00714B6C">
        <w:rPr>
          <w:rFonts w:ascii="Times New Roman" w:hAnsi="Times New Roman" w:cs="Times New Roman"/>
          <w:sz w:val="28"/>
          <w:szCs w:val="28"/>
        </w:rPr>
        <w:t>ал</w:t>
      </w:r>
      <w:proofErr w:type="gramEnd"/>
      <w:r w:rsidR="00714B6C" w:rsidRPr="00714B6C">
        <w:rPr>
          <w:rFonts w:ascii="Times New Roman" w:hAnsi="Times New Roman" w:cs="Times New Roman"/>
          <w:sz w:val="28"/>
          <w:szCs w:val="28"/>
        </w:rPr>
        <w:t xml:space="preserve"> створено редакцією сайту. Екскурсійний туризм </w:t>
      </w:r>
      <w:proofErr w:type="gramStart"/>
      <w:r w:rsidR="00714B6C" w:rsidRPr="00714B6C">
        <w:rPr>
          <w:rFonts w:ascii="Times New Roman" w:hAnsi="Times New Roman" w:cs="Times New Roman"/>
          <w:sz w:val="28"/>
          <w:szCs w:val="28"/>
        </w:rPr>
        <w:t>рел</w:t>
      </w:r>
      <w:proofErr w:type="gramEnd"/>
      <w:r w:rsidR="00714B6C" w:rsidRPr="00714B6C">
        <w:rPr>
          <w:rFonts w:ascii="Times New Roman" w:hAnsi="Times New Roman" w:cs="Times New Roman"/>
          <w:sz w:val="28"/>
          <w:szCs w:val="28"/>
        </w:rPr>
        <w:t xml:space="preserve">ігійної тематики. Науковий туризм з </w:t>
      </w:r>
      <w:proofErr w:type="gramStart"/>
      <w:r w:rsidR="00714B6C" w:rsidRPr="00714B6C">
        <w:rPr>
          <w:rFonts w:ascii="Times New Roman" w:hAnsi="Times New Roman" w:cs="Times New Roman"/>
          <w:sz w:val="28"/>
          <w:szCs w:val="28"/>
        </w:rPr>
        <w:t>рел</w:t>
      </w:r>
      <w:proofErr w:type="gramEnd"/>
      <w:r w:rsidR="00714B6C" w:rsidRPr="00714B6C">
        <w:rPr>
          <w:rFonts w:ascii="Times New Roman" w:hAnsi="Times New Roman" w:cs="Times New Roman"/>
          <w:sz w:val="28"/>
          <w:szCs w:val="28"/>
        </w:rPr>
        <w:t>ігієзнавчими цілями.</w:t>
      </w:r>
    </w:p>
    <w:p w:rsidR="00714B6C" w:rsidRDefault="00DC090B" w:rsidP="009F5DA9">
      <w:pPr>
        <w:spacing w:after="0" w:line="360" w:lineRule="auto"/>
        <w:jc w:val="both"/>
        <w:rPr>
          <w:rFonts w:ascii="Times New Roman" w:hAnsi="Times New Roman" w:cs="Times New Roman"/>
          <w:sz w:val="28"/>
          <w:szCs w:val="28"/>
          <w:lang w:val="uk-UA"/>
        </w:rPr>
      </w:pPr>
      <w:hyperlink r:id="rId20" w:anchor="901" w:history="1">
        <w:r w:rsidR="00714B6C" w:rsidRPr="00780F08">
          <w:rPr>
            <w:rStyle w:val="a7"/>
            <w:rFonts w:ascii="Times New Roman" w:hAnsi="Times New Roman" w:cs="Times New Roman"/>
            <w:sz w:val="28"/>
            <w:szCs w:val="28"/>
            <w:lang w:val="en-US"/>
          </w:rPr>
          <w:t>https</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pidruchniki</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com</w:t>
        </w:r>
        <w:r w:rsidR="00714B6C" w:rsidRPr="00780F08">
          <w:rPr>
            <w:rStyle w:val="a7"/>
            <w:rFonts w:ascii="Times New Roman" w:hAnsi="Times New Roman" w:cs="Times New Roman"/>
            <w:sz w:val="28"/>
            <w:szCs w:val="28"/>
          </w:rPr>
          <w:t>/13340203/</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ekskursiyniy</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turizm</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religiynoyi</w:t>
        </w:r>
        <w:r w:rsidR="00714B6C" w:rsidRPr="00780F08">
          <w:rPr>
            <w:rStyle w:val="a7"/>
            <w:rFonts w:ascii="Times New Roman" w:hAnsi="Times New Roman" w:cs="Times New Roman"/>
            <w:sz w:val="28"/>
            <w:szCs w:val="28"/>
          </w:rPr>
          <w:t>_</w:t>
        </w:r>
        <w:r w:rsidR="00714B6C" w:rsidRPr="00780F08">
          <w:rPr>
            <w:rStyle w:val="a7"/>
            <w:rFonts w:ascii="Times New Roman" w:hAnsi="Times New Roman" w:cs="Times New Roman"/>
            <w:sz w:val="28"/>
            <w:szCs w:val="28"/>
            <w:lang w:val="en-US"/>
          </w:rPr>
          <w:t>tematiki</w:t>
        </w:r>
        <w:r w:rsidR="00714B6C" w:rsidRPr="00780F08">
          <w:rPr>
            <w:rStyle w:val="a7"/>
            <w:rFonts w:ascii="Times New Roman" w:hAnsi="Times New Roman" w:cs="Times New Roman"/>
            <w:sz w:val="28"/>
            <w:szCs w:val="28"/>
          </w:rPr>
          <w:t>#901</w:t>
        </w:r>
      </w:hyperlink>
    </w:p>
    <w:p w:rsidR="00714B6C" w:rsidRPr="00714B6C"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22. </w:t>
      </w:r>
      <w:r w:rsidR="00714B6C" w:rsidRPr="00714B6C">
        <w:rPr>
          <w:rFonts w:ascii="Times New Roman" w:hAnsi="Times New Roman" w:cs="Times New Roman"/>
          <w:sz w:val="28"/>
          <w:szCs w:val="28"/>
        </w:rPr>
        <w:t>Олексієнко О. Нереалізований потенціал. Чим небезпечна тінізація туристичної галузі.</w:t>
      </w:r>
    </w:p>
    <w:p w:rsidR="00714B6C" w:rsidRDefault="00DC090B" w:rsidP="009F5DA9">
      <w:pPr>
        <w:spacing w:after="0" w:line="360" w:lineRule="auto"/>
        <w:jc w:val="both"/>
        <w:rPr>
          <w:rFonts w:ascii="Times New Roman" w:hAnsi="Times New Roman" w:cs="Times New Roman"/>
          <w:sz w:val="28"/>
          <w:szCs w:val="28"/>
          <w:lang w:val="uk-UA"/>
        </w:rPr>
      </w:pPr>
      <w:hyperlink r:id="rId21" w:history="1">
        <w:r w:rsidR="00714B6C" w:rsidRPr="00780F08">
          <w:rPr>
            <w:rStyle w:val="a7"/>
            <w:rFonts w:ascii="Times New Roman" w:hAnsi="Times New Roman" w:cs="Times New Roman"/>
            <w:sz w:val="28"/>
            <w:szCs w:val="28"/>
            <w:lang w:val="en-US"/>
          </w:rPr>
          <w:t>http</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tyzhden</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ua</w:t>
        </w:r>
        <w:r w:rsidR="00714B6C" w:rsidRPr="00780F08">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Economics</w:t>
        </w:r>
        <w:r w:rsidR="00714B6C" w:rsidRPr="00780F08">
          <w:rPr>
            <w:rStyle w:val="a7"/>
            <w:rFonts w:ascii="Times New Roman" w:hAnsi="Times New Roman" w:cs="Times New Roman"/>
            <w:sz w:val="28"/>
            <w:szCs w:val="28"/>
          </w:rPr>
          <w:t>/197540</w:t>
        </w:r>
      </w:hyperlink>
    </w:p>
    <w:p w:rsidR="00714B6C" w:rsidRPr="00714B6C" w:rsidRDefault="00970201" w:rsidP="009F5DA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23. </w:t>
      </w:r>
      <w:r w:rsidR="00714B6C" w:rsidRPr="00714B6C">
        <w:rPr>
          <w:rFonts w:ascii="Times New Roman" w:hAnsi="Times New Roman" w:cs="Times New Roman"/>
          <w:sz w:val="28"/>
          <w:szCs w:val="28"/>
        </w:rPr>
        <w:t xml:space="preserve">Державна служба статистики України. Туристичні потоки. </w:t>
      </w:r>
    </w:p>
    <w:p w:rsidR="00675933" w:rsidRDefault="00DC090B" w:rsidP="009F5DA9">
      <w:pPr>
        <w:spacing w:after="0" w:line="360" w:lineRule="auto"/>
        <w:jc w:val="both"/>
        <w:rPr>
          <w:rFonts w:ascii="Times New Roman" w:hAnsi="Times New Roman" w:cs="Times New Roman"/>
          <w:sz w:val="28"/>
          <w:szCs w:val="28"/>
          <w:lang w:val="uk-UA"/>
        </w:rPr>
      </w:pPr>
      <w:hyperlink r:id="rId22" w:history="1">
        <w:r w:rsidR="00714B6C" w:rsidRPr="00780F08">
          <w:rPr>
            <w:rStyle w:val="a7"/>
            <w:rFonts w:ascii="Times New Roman" w:hAnsi="Times New Roman" w:cs="Times New Roman"/>
            <w:sz w:val="28"/>
            <w:szCs w:val="28"/>
            <w:lang w:val="en-US"/>
          </w:rPr>
          <w:t>http</w:t>
        </w:r>
        <w:r w:rsidR="00714B6C" w:rsidRPr="00714B6C">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www</w:t>
        </w:r>
        <w:r w:rsidR="00714B6C" w:rsidRPr="00714B6C">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ukrstat</w:t>
        </w:r>
        <w:r w:rsidR="00714B6C" w:rsidRPr="00714B6C">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gov</w:t>
        </w:r>
        <w:r w:rsidR="00714B6C" w:rsidRPr="00714B6C">
          <w:rPr>
            <w:rStyle w:val="a7"/>
            <w:rFonts w:ascii="Times New Roman" w:hAnsi="Times New Roman" w:cs="Times New Roman"/>
            <w:sz w:val="28"/>
            <w:szCs w:val="28"/>
          </w:rPr>
          <w:t>.</w:t>
        </w:r>
        <w:r w:rsidR="00714B6C" w:rsidRPr="00780F08">
          <w:rPr>
            <w:rStyle w:val="a7"/>
            <w:rFonts w:ascii="Times New Roman" w:hAnsi="Times New Roman" w:cs="Times New Roman"/>
            <w:sz w:val="28"/>
            <w:szCs w:val="28"/>
            <w:lang w:val="en-US"/>
          </w:rPr>
          <w:t>ua</w:t>
        </w:r>
        <w:r w:rsidR="00714B6C" w:rsidRPr="00714B6C">
          <w:rPr>
            <w:rStyle w:val="a7"/>
            <w:rFonts w:ascii="Times New Roman" w:hAnsi="Times New Roman" w:cs="Times New Roman"/>
            <w:sz w:val="28"/>
            <w:szCs w:val="28"/>
          </w:rPr>
          <w:t>/</w:t>
        </w:r>
      </w:hyperlink>
    </w:p>
    <w:p w:rsidR="00E05D3D" w:rsidRDefault="00E05D3D" w:rsidP="009F5DA9">
      <w:pPr>
        <w:spacing w:after="0" w:line="360" w:lineRule="auto"/>
        <w:jc w:val="both"/>
        <w:rPr>
          <w:rFonts w:ascii="Times New Roman" w:hAnsi="Times New Roman" w:cs="Times New Roman"/>
          <w:sz w:val="28"/>
          <w:szCs w:val="28"/>
          <w:lang w:val="uk-UA"/>
        </w:rPr>
      </w:pPr>
    </w:p>
    <w:p w:rsidR="00CC5F55" w:rsidRDefault="00E05D3D" w:rsidP="009F5DA9">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C5F55" w:rsidRPr="00CC5F55" w:rsidRDefault="00CC5F55" w:rsidP="00956C00">
      <w:pPr>
        <w:pStyle w:val="1"/>
        <w:rPr>
          <w:rFonts w:eastAsia="Calibri"/>
          <w:lang w:val="uk-UA"/>
        </w:rPr>
      </w:pPr>
      <w:bookmarkStart w:id="12" w:name="_Toc100928464"/>
      <w:r w:rsidRPr="00CC5F55">
        <w:rPr>
          <w:rFonts w:eastAsia="Calibri"/>
          <w:lang w:val="uk-UA"/>
        </w:rPr>
        <w:lastRenderedPageBreak/>
        <w:t>ДОДАТКИ</w:t>
      </w:r>
      <w:bookmarkEnd w:id="12"/>
    </w:p>
    <w:p w:rsidR="00CC5F55" w:rsidRPr="00CC5F55" w:rsidRDefault="00CC5F55" w:rsidP="00CC5F55">
      <w:pPr>
        <w:spacing w:line="360" w:lineRule="auto"/>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t>ДОДАТОК 1. Стіна плачу</w:t>
      </w:r>
    </w:p>
    <w:p w:rsidR="00CC5F55" w:rsidRPr="00CC5F55" w:rsidRDefault="00CC5F55" w:rsidP="00CC5F55">
      <w:pPr>
        <w:spacing w:line="360" w:lineRule="auto"/>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59264" behindDoc="1" locked="0" layoutInCell="1" allowOverlap="1" wp14:anchorId="0F39E3AF" wp14:editId="3AE0779B">
            <wp:simplePos x="0" y="0"/>
            <wp:positionH relativeFrom="column">
              <wp:posOffset>-255905</wp:posOffset>
            </wp:positionH>
            <wp:positionV relativeFrom="paragraph">
              <wp:posOffset>156845</wp:posOffset>
            </wp:positionV>
            <wp:extent cx="5940425" cy="3972560"/>
            <wp:effectExtent l="0" t="0" r="3175" b="8890"/>
            <wp:wrapTight wrapText="bothSides">
              <wp:wrapPolygon edited="0">
                <wp:start x="0" y="0"/>
                <wp:lineTo x="0" y="21545"/>
                <wp:lineTo x="21542" y="21545"/>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97256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lastRenderedPageBreak/>
        <w:drawing>
          <wp:anchor distT="0" distB="0" distL="114300" distR="114300" simplePos="0" relativeHeight="251660288" behindDoc="1" locked="0" layoutInCell="1" allowOverlap="1" wp14:anchorId="505956A4" wp14:editId="0E5DA98C">
            <wp:simplePos x="0" y="0"/>
            <wp:positionH relativeFrom="column">
              <wp:posOffset>-130175</wp:posOffset>
            </wp:positionH>
            <wp:positionV relativeFrom="paragraph">
              <wp:posOffset>929640</wp:posOffset>
            </wp:positionV>
            <wp:extent cx="5880100" cy="4419600"/>
            <wp:effectExtent l="0" t="0" r="6350" b="0"/>
            <wp:wrapTight wrapText="bothSides">
              <wp:wrapPolygon edited="0">
                <wp:start x="0" y="0"/>
                <wp:lineTo x="0" y="21507"/>
                <wp:lineTo x="21553" y="21507"/>
                <wp:lineTo x="2155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0100" cy="4419600"/>
                    </a:xfrm>
                    <a:prstGeom prst="rect">
                      <a:avLst/>
                    </a:prstGeom>
                    <a:noFill/>
                  </pic:spPr>
                </pic:pic>
              </a:graphicData>
            </a:graphic>
            <wp14:sizeRelH relativeFrom="page">
              <wp14:pctWidth>0</wp14:pctWidth>
            </wp14:sizeRelH>
            <wp14:sizeRelV relativeFrom="page">
              <wp14:pctHeight>0</wp14:pctHeight>
            </wp14:sizeRelV>
          </wp:anchor>
        </w:drawing>
      </w:r>
      <w:r w:rsidRPr="00CC5F55">
        <w:rPr>
          <w:rFonts w:ascii="Times New Roman" w:eastAsia="Calibri" w:hAnsi="Times New Roman" w:cs="Times New Roman"/>
          <w:sz w:val="28"/>
          <w:szCs w:val="28"/>
          <w:lang w:val="uk-UA"/>
        </w:rPr>
        <w:t>ДОДАТОК 2. Гроб Господній</w:t>
      </w:r>
      <w:r w:rsidRPr="00CC5F55">
        <w:rPr>
          <w:rFonts w:ascii="Times New Roman" w:eastAsia="Calibri" w:hAnsi="Times New Roman" w:cs="Times New Roman"/>
          <w:noProof/>
          <w:sz w:val="28"/>
          <w:szCs w:val="28"/>
          <w:lang w:val="uk-UA" w:eastAsia="ru-RU"/>
        </w:rPr>
        <w:t xml:space="preserve"> </w:t>
      </w: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3. Мечеть Омара</w:t>
      </w: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1312" behindDoc="1" locked="0" layoutInCell="1" allowOverlap="1" wp14:anchorId="3A3E1CC7" wp14:editId="7BE2CB9E">
            <wp:simplePos x="0" y="0"/>
            <wp:positionH relativeFrom="column">
              <wp:posOffset>-106680</wp:posOffset>
            </wp:positionH>
            <wp:positionV relativeFrom="paragraph">
              <wp:posOffset>520700</wp:posOffset>
            </wp:positionV>
            <wp:extent cx="5995670" cy="3372485"/>
            <wp:effectExtent l="0" t="0" r="5080" b="0"/>
            <wp:wrapTight wrapText="bothSides">
              <wp:wrapPolygon edited="0">
                <wp:start x="0" y="0"/>
                <wp:lineTo x="0" y="21474"/>
                <wp:lineTo x="21550" y="21474"/>
                <wp:lineTo x="2155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5670" cy="3372485"/>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4. Гурк</w:t>
      </w: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2336" behindDoc="1" locked="0" layoutInCell="1" allowOverlap="1" wp14:anchorId="46AA579F" wp14:editId="0FF045E8">
            <wp:simplePos x="0" y="0"/>
            <wp:positionH relativeFrom="column">
              <wp:posOffset>652780</wp:posOffset>
            </wp:positionH>
            <wp:positionV relativeFrom="paragraph">
              <wp:posOffset>321945</wp:posOffset>
            </wp:positionV>
            <wp:extent cx="4547870" cy="6042025"/>
            <wp:effectExtent l="0" t="0" r="5080" b="0"/>
            <wp:wrapTight wrapText="bothSides">
              <wp:wrapPolygon edited="0">
                <wp:start x="0" y="0"/>
                <wp:lineTo x="0" y="21521"/>
                <wp:lineTo x="21534" y="21521"/>
                <wp:lineTo x="2153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7870" cy="6042025"/>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5. Ясна-Гора</w:t>
      </w: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3360" behindDoc="1" locked="0" layoutInCell="1" allowOverlap="1" wp14:anchorId="0FB69247" wp14:editId="6A165BB9">
            <wp:simplePos x="0" y="0"/>
            <wp:positionH relativeFrom="column">
              <wp:posOffset>-107315</wp:posOffset>
            </wp:positionH>
            <wp:positionV relativeFrom="paragraph">
              <wp:posOffset>543560</wp:posOffset>
            </wp:positionV>
            <wp:extent cx="5940425" cy="4455160"/>
            <wp:effectExtent l="0" t="0" r="3175" b="2540"/>
            <wp:wrapTight wrapText="bothSides">
              <wp:wrapPolygon edited="0">
                <wp:start x="0" y="0"/>
                <wp:lineTo x="0" y="21520"/>
                <wp:lineTo x="21542" y="21520"/>
                <wp:lineTo x="2154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6. Сан-Джованні-ін-Летарана</w:t>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4384" behindDoc="1" locked="0" layoutInCell="1" allowOverlap="1" wp14:anchorId="76C9AF4E" wp14:editId="32574124">
            <wp:simplePos x="0" y="0"/>
            <wp:positionH relativeFrom="column">
              <wp:posOffset>-180340</wp:posOffset>
            </wp:positionH>
            <wp:positionV relativeFrom="paragraph">
              <wp:posOffset>92075</wp:posOffset>
            </wp:positionV>
            <wp:extent cx="6327140" cy="3621405"/>
            <wp:effectExtent l="0" t="0" r="0" b="0"/>
            <wp:wrapTight wrapText="bothSides">
              <wp:wrapPolygon edited="0">
                <wp:start x="0" y="0"/>
                <wp:lineTo x="0" y="21475"/>
                <wp:lineTo x="21526" y="21475"/>
                <wp:lineTo x="2152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27140" cy="3621405"/>
                    </a:xfrm>
                    <a:prstGeom prst="rect">
                      <a:avLst/>
                    </a:prstGeom>
                    <a:noFill/>
                  </pic:spPr>
                </pic:pic>
              </a:graphicData>
            </a:graphic>
            <wp14:sizeRelH relativeFrom="page">
              <wp14:pctWidth>0</wp14:pctWidth>
            </wp14:sizeRelH>
            <wp14:sizeRelV relativeFrom="page">
              <wp14:pctHeight>0</wp14:pctHeight>
            </wp14:sizeRelV>
          </wp:anchor>
        </w:drawing>
      </w: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7. Ватикан</w:t>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032B2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5408" behindDoc="1" locked="0" layoutInCell="1" allowOverlap="1" wp14:anchorId="13FC4804" wp14:editId="50638869">
            <wp:simplePos x="0" y="0"/>
            <wp:positionH relativeFrom="column">
              <wp:posOffset>-262890</wp:posOffset>
            </wp:positionH>
            <wp:positionV relativeFrom="paragraph">
              <wp:posOffset>205105</wp:posOffset>
            </wp:positionV>
            <wp:extent cx="6397625" cy="4262755"/>
            <wp:effectExtent l="0" t="0" r="3175" b="4445"/>
            <wp:wrapTight wrapText="bothSides">
              <wp:wrapPolygon edited="0">
                <wp:start x="0" y="0"/>
                <wp:lineTo x="0" y="21526"/>
                <wp:lineTo x="21546" y="21526"/>
                <wp:lineTo x="2154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7625" cy="4262755"/>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8. Мекка</w:t>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6432" behindDoc="1" locked="0" layoutInCell="1" allowOverlap="1" wp14:anchorId="261FC0B3" wp14:editId="2B305CC2">
            <wp:simplePos x="0" y="0"/>
            <wp:positionH relativeFrom="column">
              <wp:posOffset>-299085</wp:posOffset>
            </wp:positionH>
            <wp:positionV relativeFrom="paragraph">
              <wp:posOffset>264795</wp:posOffset>
            </wp:positionV>
            <wp:extent cx="6547485" cy="3265170"/>
            <wp:effectExtent l="0" t="0" r="5715" b="0"/>
            <wp:wrapTight wrapText="bothSides">
              <wp:wrapPolygon edited="0">
                <wp:start x="0" y="0"/>
                <wp:lineTo x="0" y="21424"/>
                <wp:lineTo x="21556" y="21424"/>
                <wp:lineTo x="2155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47485" cy="326517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9. Кааба</w:t>
      </w:r>
    </w:p>
    <w:p w:rsidR="00CC5F55" w:rsidRPr="00CC5F55" w:rsidRDefault="00032B2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7456" behindDoc="1" locked="0" layoutInCell="1" allowOverlap="1" wp14:anchorId="42EDF117" wp14:editId="3D46DB85">
            <wp:simplePos x="0" y="0"/>
            <wp:positionH relativeFrom="column">
              <wp:posOffset>-107315</wp:posOffset>
            </wp:positionH>
            <wp:positionV relativeFrom="paragraph">
              <wp:posOffset>354330</wp:posOffset>
            </wp:positionV>
            <wp:extent cx="6064250" cy="4547870"/>
            <wp:effectExtent l="0" t="0" r="0" b="5080"/>
            <wp:wrapTight wrapText="bothSides">
              <wp:wrapPolygon edited="0">
                <wp:start x="0" y="0"/>
                <wp:lineTo x="0" y="21534"/>
                <wp:lineTo x="21510" y="21534"/>
                <wp:lineTo x="21510"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4250" cy="454787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10. Києво-Печерська Лавра</w:t>
      </w: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8480" behindDoc="1" locked="0" layoutInCell="1" allowOverlap="1" wp14:anchorId="610F707D" wp14:editId="285B616D">
            <wp:simplePos x="0" y="0"/>
            <wp:positionH relativeFrom="column">
              <wp:posOffset>-212090</wp:posOffset>
            </wp:positionH>
            <wp:positionV relativeFrom="paragraph">
              <wp:posOffset>330835</wp:posOffset>
            </wp:positionV>
            <wp:extent cx="6158865" cy="4132580"/>
            <wp:effectExtent l="0" t="0" r="0" b="1270"/>
            <wp:wrapTight wrapText="bothSides">
              <wp:wrapPolygon edited="0">
                <wp:start x="0" y="0"/>
                <wp:lineTo x="0" y="21507"/>
                <wp:lineTo x="21513" y="21507"/>
                <wp:lineTo x="21513"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8865" cy="413258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lastRenderedPageBreak/>
        <w:t>ДОДАТОК 11. Собор Софія Київська</w:t>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drawing>
          <wp:anchor distT="0" distB="0" distL="114300" distR="114300" simplePos="0" relativeHeight="251669504" behindDoc="1" locked="0" layoutInCell="1" allowOverlap="1" wp14:anchorId="54B5494B" wp14:editId="49C9B303">
            <wp:simplePos x="0" y="0"/>
            <wp:positionH relativeFrom="column">
              <wp:posOffset>-213360</wp:posOffset>
            </wp:positionH>
            <wp:positionV relativeFrom="paragraph">
              <wp:posOffset>133985</wp:posOffset>
            </wp:positionV>
            <wp:extent cx="6502400" cy="3657600"/>
            <wp:effectExtent l="0" t="0" r="0" b="0"/>
            <wp:wrapTight wrapText="bothSides">
              <wp:wrapPolygon edited="0">
                <wp:start x="0" y="0"/>
                <wp:lineTo x="0" y="21488"/>
                <wp:lineTo x="21516" y="21488"/>
                <wp:lineTo x="2151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02400" cy="3657600"/>
                    </a:xfrm>
                    <a:prstGeom prst="rect">
                      <a:avLst/>
                    </a:prstGeom>
                    <a:noFill/>
                  </pic:spPr>
                </pic:pic>
              </a:graphicData>
            </a:graphic>
            <wp14:sizeRelH relativeFrom="page">
              <wp14:pctWidth>0</wp14:pctWidth>
            </wp14:sizeRelH>
            <wp14:sizeRelV relativeFrom="page">
              <wp14:pctHeight>0</wp14:pctHeight>
            </wp14:sizeRelV>
          </wp:anchor>
        </w:drawing>
      </w:r>
    </w:p>
    <w:p w:rsidR="00CC5F55" w:rsidRPr="00CC5F55" w:rsidRDefault="00CC5F55" w:rsidP="00CC5F55">
      <w:pPr>
        <w:rPr>
          <w:rFonts w:ascii="Times New Roman" w:eastAsia="Calibri" w:hAnsi="Times New Roman" w:cs="Times New Roman"/>
          <w:sz w:val="28"/>
          <w:szCs w:val="28"/>
          <w:lang w:val="uk-UA"/>
        </w:rPr>
      </w:pPr>
      <w:r w:rsidRPr="00CC5F55">
        <w:rPr>
          <w:rFonts w:ascii="Times New Roman" w:eastAsia="Calibri" w:hAnsi="Times New Roman" w:cs="Times New Roman"/>
          <w:sz w:val="28"/>
          <w:szCs w:val="28"/>
          <w:lang w:val="uk-UA"/>
        </w:rPr>
        <w:br w:type="page"/>
      </w:r>
    </w:p>
    <w:p w:rsidR="00CC5F55" w:rsidRPr="00CC5F55" w:rsidRDefault="00CC5F55" w:rsidP="00CC5F55">
      <w:pPr>
        <w:jc w:val="right"/>
        <w:rPr>
          <w:rFonts w:ascii="Times New Roman" w:eastAsia="Calibri" w:hAnsi="Times New Roman" w:cs="Times New Roman"/>
          <w:sz w:val="28"/>
          <w:szCs w:val="28"/>
          <w:lang w:val="uk-UA"/>
        </w:rPr>
      </w:pPr>
      <w:r w:rsidRPr="00CC5F55">
        <w:rPr>
          <w:rFonts w:ascii="Calibri" w:eastAsia="Calibri" w:hAnsi="Calibri" w:cs="Times New Roman"/>
          <w:noProof/>
          <w:lang w:eastAsia="ru-RU"/>
        </w:rPr>
        <w:lastRenderedPageBreak/>
        <w:drawing>
          <wp:anchor distT="0" distB="0" distL="114300" distR="114300" simplePos="0" relativeHeight="251670528" behindDoc="1" locked="0" layoutInCell="1" allowOverlap="1" wp14:anchorId="59E56217" wp14:editId="4FF0EAB1">
            <wp:simplePos x="0" y="0"/>
            <wp:positionH relativeFrom="column">
              <wp:posOffset>0</wp:posOffset>
            </wp:positionH>
            <wp:positionV relativeFrom="paragraph">
              <wp:posOffset>775335</wp:posOffset>
            </wp:positionV>
            <wp:extent cx="5940425" cy="4455160"/>
            <wp:effectExtent l="0" t="0" r="3175" b="2540"/>
            <wp:wrapTight wrapText="bothSides">
              <wp:wrapPolygon edited="0">
                <wp:start x="0" y="0"/>
                <wp:lineTo x="0" y="21520"/>
                <wp:lineTo x="21542" y="21520"/>
                <wp:lineTo x="21542"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pic:spPr>
                </pic:pic>
              </a:graphicData>
            </a:graphic>
            <wp14:sizeRelH relativeFrom="page">
              <wp14:pctWidth>0</wp14:pctWidth>
            </wp14:sizeRelH>
            <wp14:sizeRelV relativeFrom="page">
              <wp14:pctHeight>0</wp14:pctHeight>
            </wp14:sizeRelV>
          </wp:anchor>
        </w:drawing>
      </w:r>
      <w:r w:rsidRPr="00CC5F55">
        <w:rPr>
          <w:rFonts w:ascii="Times New Roman" w:eastAsia="Calibri" w:hAnsi="Times New Roman" w:cs="Times New Roman"/>
          <w:sz w:val="28"/>
          <w:szCs w:val="28"/>
          <w:lang w:val="uk-UA"/>
        </w:rPr>
        <w:t>ДОДАТОК 12. Святогірська Лавра</w:t>
      </w: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jc w:val="right"/>
        <w:rPr>
          <w:rFonts w:ascii="Times New Roman" w:eastAsia="Calibri" w:hAnsi="Times New Roman" w:cs="Times New Roman"/>
          <w:sz w:val="28"/>
          <w:szCs w:val="28"/>
          <w:lang w:val="uk-UA"/>
        </w:rPr>
      </w:pPr>
    </w:p>
    <w:p w:rsidR="00CC5F55" w:rsidRPr="00CC5F55" w:rsidRDefault="00CC5F55" w:rsidP="00CC5F55">
      <w:pPr>
        <w:rPr>
          <w:rFonts w:ascii="Times New Roman" w:eastAsia="Calibri" w:hAnsi="Times New Roman" w:cs="Times New Roman"/>
          <w:sz w:val="28"/>
          <w:szCs w:val="28"/>
          <w:lang w:val="uk-UA"/>
        </w:rPr>
      </w:pPr>
    </w:p>
    <w:p w:rsidR="00E05D3D" w:rsidRPr="00956C00" w:rsidRDefault="00CC5F55" w:rsidP="00A91A64">
      <w:pPr>
        <w:rPr>
          <w:rFonts w:ascii="Times New Roman" w:hAnsi="Times New Roman" w:cs="Times New Roman"/>
          <w:sz w:val="28"/>
          <w:szCs w:val="28"/>
        </w:rPr>
      </w:pPr>
      <w:r>
        <w:rPr>
          <w:rFonts w:ascii="Times New Roman" w:hAnsi="Times New Roman" w:cs="Times New Roman"/>
          <w:sz w:val="28"/>
          <w:szCs w:val="28"/>
          <w:lang w:val="uk-UA"/>
        </w:rPr>
        <w:br w:type="page"/>
      </w:r>
    </w:p>
    <w:p w:rsidR="00E05D3D" w:rsidRPr="00E05D3D" w:rsidRDefault="00E05D3D" w:rsidP="00E05D3D">
      <w:pPr>
        <w:keepNext/>
        <w:spacing w:after="0" w:line="240" w:lineRule="auto"/>
        <w:jc w:val="center"/>
        <w:outlineLvl w:val="2"/>
        <w:rPr>
          <w:rFonts w:ascii="Times New Roman" w:eastAsia="Times New Roman" w:hAnsi="Times New Roman" w:cs="Times New Roman"/>
          <w:sz w:val="28"/>
          <w:szCs w:val="20"/>
          <w:lang w:val="uk-UA" w:eastAsia="ru-RU"/>
        </w:rPr>
      </w:pPr>
      <w:bookmarkStart w:id="13" w:name="_Toc100928465"/>
      <w:r w:rsidRPr="00E05D3D">
        <w:rPr>
          <w:rFonts w:ascii="Times New Roman" w:eastAsia="Times New Roman" w:hAnsi="Times New Roman" w:cs="Times New Roman"/>
          <w:sz w:val="28"/>
          <w:szCs w:val="20"/>
          <w:lang w:val="uk-UA" w:eastAsia="ru-RU"/>
        </w:rPr>
        <w:lastRenderedPageBreak/>
        <w:t>РЕЦЕНЗІЯ НА КУРСОВУ РОБОТУ</w:t>
      </w:r>
      <w:bookmarkEnd w:id="13"/>
    </w:p>
    <w:p w:rsidR="00E05D3D" w:rsidRPr="00E05D3D" w:rsidRDefault="00E05D3D" w:rsidP="00E05D3D">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E05D3D" w:rsidRPr="00E05D3D" w:rsidRDefault="00E05D3D" w:rsidP="00E05D3D">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r w:rsidRPr="00E05D3D">
        <w:rPr>
          <w:rFonts w:ascii="Times New Roman" w:eastAsia="Times New Roman" w:hAnsi="Times New Roman" w:cs="Times New Roman"/>
          <w:sz w:val="28"/>
          <w:szCs w:val="20"/>
          <w:lang w:eastAsia="ru-RU"/>
        </w:rPr>
        <w:t>Студента ЕПТ при МАУП ________________________________________________________________</w:t>
      </w:r>
    </w:p>
    <w:p w:rsidR="00E05D3D" w:rsidRPr="00E05D3D" w:rsidRDefault="00E05D3D" w:rsidP="00E05D3D">
      <w:pPr>
        <w:widowControl w:val="0"/>
        <w:autoSpaceDE w:val="0"/>
        <w:autoSpaceDN w:val="0"/>
        <w:adjustRightInd w:val="0"/>
        <w:spacing w:after="0" w:line="240" w:lineRule="auto"/>
        <w:ind w:left="1416" w:firstLine="708"/>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w:t>
      </w:r>
      <w:proofErr w:type="gramStart"/>
      <w:r w:rsidRPr="00E05D3D">
        <w:rPr>
          <w:rFonts w:ascii="Times New Roman" w:eastAsia="Times New Roman" w:hAnsi="Times New Roman" w:cs="Times New Roman"/>
          <w:sz w:val="20"/>
          <w:szCs w:val="20"/>
          <w:lang w:eastAsia="ru-RU"/>
        </w:rPr>
        <w:t>пр</w:t>
      </w:r>
      <w:proofErr w:type="gramEnd"/>
      <w:r w:rsidRPr="00E05D3D">
        <w:rPr>
          <w:rFonts w:ascii="Times New Roman" w:eastAsia="Times New Roman" w:hAnsi="Times New Roman" w:cs="Times New Roman"/>
          <w:sz w:val="20"/>
          <w:szCs w:val="20"/>
          <w:lang w:eastAsia="ru-RU"/>
        </w:rPr>
        <w:t>ізвище, ім’я по батькові)</w:t>
      </w:r>
    </w:p>
    <w:p w:rsidR="00E05D3D" w:rsidRPr="00E05D3D" w:rsidRDefault="00E05D3D" w:rsidP="00E05D3D">
      <w:pPr>
        <w:spacing w:after="0" w:line="240" w:lineRule="auto"/>
        <w:rPr>
          <w:rFonts w:ascii="Times New Roman" w:eastAsia="Times New Roman" w:hAnsi="Times New Roman" w:cs="Times New Roman"/>
          <w:sz w:val="28"/>
          <w:szCs w:val="20"/>
          <w:lang w:val="uk-UA" w:eastAsia="ru-RU"/>
        </w:rPr>
      </w:pPr>
      <w:r w:rsidRPr="00E05D3D">
        <w:rPr>
          <w:rFonts w:ascii="Times New Roman" w:eastAsia="Times New Roman" w:hAnsi="Times New Roman" w:cs="Times New Roman"/>
          <w:sz w:val="28"/>
          <w:szCs w:val="20"/>
          <w:lang w:val="uk-UA" w:eastAsia="ru-RU"/>
        </w:rPr>
        <w:t>Шифр групи, курс ________________________________________________________________</w:t>
      </w:r>
    </w:p>
    <w:p w:rsidR="00E05D3D" w:rsidRPr="00E05D3D" w:rsidRDefault="00E05D3D" w:rsidP="00E05D3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05D3D" w:rsidRPr="00E05D3D" w:rsidRDefault="00E05D3D" w:rsidP="00E05D3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8"/>
          <w:szCs w:val="20"/>
          <w:lang w:eastAsia="ru-RU"/>
        </w:rPr>
        <w:t>Курсова робота з дисципліни</w:t>
      </w:r>
      <w:r w:rsidRPr="00E05D3D">
        <w:rPr>
          <w:rFonts w:ascii="Times New Roman" w:eastAsia="Times New Roman" w:hAnsi="Times New Roman" w:cs="Times New Roman"/>
          <w:sz w:val="20"/>
          <w:szCs w:val="20"/>
          <w:lang w:eastAsia="ru-RU"/>
        </w:rPr>
        <w:t xml:space="preserve"> ____________________________________________________________________________</w:t>
      </w:r>
    </w:p>
    <w:p w:rsidR="00E05D3D" w:rsidRPr="00E05D3D" w:rsidRDefault="00E05D3D" w:rsidP="00E05D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(назва дисципліни)</w:t>
      </w:r>
    </w:p>
    <w:p w:rsidR="00E05D3D" w:rsidRPr="00E05D3D" w:rsidRDefault="00E05D3D" w:rsidP="00E05D3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8"/>
          <w:szCs w:val="20"/>
          <w:lang w:eastAsia="ru-RU"/>
        </w:rPr>
        <w:t xml:space="preserve">Тема </w:t>
      </w:r>
      <w:r w:rsidRPr="00E05D3D">
        <w:rPr>
          <w:rFonts w:ascii="Times New Roman" w:eastAsia="Times New Roman" w:hAnsi="Times New Roman" w:cs="Times New Roman"/>
          <w:sz w:val="20"/>
          <w:szCs w:val="20"/>
          <w:lang w:eastAsia="ru-RU"/>
        </w:rPr>
        <w:t>_________________________________________________________________________________________</w:t>
      </w:r>
    </w:p>
    <w:p w:rsidR="00E05D3D" w:rsidRPr="00E05D3D" w:rsidRDefault="00E05D3D" w:rsidP="00E05D3D">
      <w:pPr>
        <w:spacing w:after="0" w:line="240" w:lineRule="auto"/>
        <w:rPr>
          <w:rFonts w:ascii="Times New Roman" w:eastAsia="Times New Roman" w:hAnsi="Times New Roman" w:cs="Times New Roman"/>
          <w:sz w:val="28"/>
          <w:szCs w:val="20"/>
          <w:lang w:eastAsia="ru-RU"/>
        </w:rPr>
      </w:pPr>
    </w:p>
    <w:p w:rsidR="00E05D3D" w:rsidRPr="00E05D3D" w:rsidRDefault="00E05D3D" w:rsidP="00E05D3D">
      <w:pPr>
        <w:spacing w:after="0" w:line="240" w:lineRule="auto"/>
        <w:rPr>
          <w:rFonts w:ascii="Times New Roman" w:eastAsia="Times New Roman" w:hAnsi="Times New Roman" w:cs="Times New Roman"/>
          <w:sz w:val="28"/>
          <w:szCs w:val="20"/>
          <w:lang w:eastAsia="ru-RU"/>
        </w:rPr>
      </w:pPr>
      <w:r w:rsidRPr="00E05D3D">
        <w:rPr>
          <w:rFonts w:ascii="Times New Roman" w:eastAsia="Times New Roman" w:hAnsi="Times New Roman" w:cs="Times New Roman"/>
          <w:sz w:val="28"/>
          <w:szCs w:val="20"/>
          <w:lang w:val="uk-UA" w:eastAsia="ru-RU"/>
        </w:rPr>
        <w:t>Дата отримання “___” ___________ 200_р.</w:t>
      </w:r>
    </w:p>
    <w:p w:rsidR="00E05D3D" w:rsidRPr="00E05D3D" w:rsidRDefault="00E05D3D" w:rsidP="00E05D3D">
      <w:pPr>
        <w:spacing w:after="0" w:line="240" w:lineRule="auto"/>
        <w:rPr>
          <w:rFonts w:ascii="Times New Roman" w:eastAsia="Times New Roman" w:hAnsi="Times New Roman" w:cs="Times New Roman"/>
          <w:sz w:val="28"/>
          <w:szCs w:val="20"/>
          <w:lang w:val="uk-UA" w:eastAsia="ru-RU"/>
        </w:rPr>
      </w:pPr>
    </w:p>
    <w:p w:rsidR="00E05D3D" w:rsidRPr="00E05D3D" w:rsidRDefault="00E05D3D" w:rsidP="00E05D3D">
      <w:pPr>
        <w:spacing w:after="0" w:line="240" w:lineRule="auto"/>
        <w:rPr>
          <w:rFonts w:ascii="Times New Roman" w:eastAsia="Times New Roman" w:hAnsi="Times New Roman" w:cs="Times New Roman"/>
          <w:sz w:val="28"/>
          <w:szCs w:val="20"/>
          <w:lang w:val="uk-UA" w:eastAsia="ru-RU"/>
        </w:rPr>
      </w:pPr>
      <w:r w:rsidRPr="00E05D3D">
        <w:rPr>
          <w:rFonts w:ascii="Times New Roman" w:eastAsia="Times New Roman" w:hAnsi="Times New Roman" w:cs="Times New Roman"/>
          <w:sz w:val="28"/>
          <w:szCs w:val="20"/>
          <w:lang w:val="uk-UA" w:eastAsia="ru-RU"/>
        </w:rPr>
        <w:t>Рецензент ________________________________________________________</w:t>
      </w:r>
    </w:p>
    <w:p w:rsidR="00E05D3D" w:rsidRPr="00E05D3D" w:rsidRDefault="00E05D3D" w:rsidP="00E05D3D">
      <w:pPr>
        <w:spacing w:after="0" w:line="240" w:lineRule="auto"/>
        <w:jc w:val="center"/>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 xml:space="preserve">(вчене звання, прізвище, </w:t>
      </w:r>
      <w:r w:rsidRPr="00E05D3D">
        <w:rPr>
          <w:rFonts w:ascii="Times New Roman" w:eastAsia="Times New Roman" w:hAnsi="Times New Roman" w:cs="Times New Roman"/>
          <w:sz w:val="24"/>
          <w:szCs w:val="20"/>
          <w:lang w:eastAsia="ru-RU"/>
        </w:rPr>
        <w:t>і</w:t>
      </w:r>
      <w:r w:rsidRPr="00E05D3D">
        <w:rPr>
          <w:rFonts w:ascii="Times New Roman" w:eastAsia="Times New Roman" w:hAnsi="Times New Roman" w:cs="Times New Roman"/>
          <w:sz w:val="24"/>
          <w:szCs w:val="20"/>
          <w:lang w:val="uk-UA" w:eastAsia="ru-RU"/>
        </w:rPr>
        <w:t>м’я, по батькові)</w:t>
      </w:r>
    </w:p>
    <w:p w:rsidR="00E05D3D" w:rsidRPr="00E05D3D" w:rsidRDefault="00E05D3D" w:rsidP="00E05D3D">
      <w:pPr>
        <w:spacing w:after="0" w:line="240" w:lineRule="auto"/>
        <w:jc w:val="center"/>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jc w:val="center"/>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jc w:val="center"/>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jc w:val="center"/>
        <w:rPr>
          <w:rFonts w:ascii="Times New Roman" w:eastAsia="Times New Roman" w:hAnsi="Times New Roman" w:cs="Times New Roman"/>
          <w:sz w:val="28"/>
          <w:szCs w:val="20"/>
          <w:lang w:val="uk-UA" w:eastAsia="ru-RU"/>
        </w:rPr>
      </w:pPr>
      <w:r w:rsidRPr="00E05D3D">
        <w:rPr>
          <w:rFonts w:ascii="Times New Roman" w:eastAsia="Times New Roman" w:hAnsi="Times New Roman" w:cs="Times New Roman"/>
          <w:sz w:val="28"/>
          <w:szCs w:val="20"/>
          <w:lang w:val="uk-UA" w:eastAsia="ru-RU"/>
        </w:rPr>
        <w:t>ЗМІСТ РЕЦЕНЗІЇ</w:t>
      </w:r>
    </w:p>
    <w:p w:rsidR="00E05D3D" w:rsidRPr="00E05D3D" w:rsidRDefault="00E05D3D" w:rsidP="00E05D3D">
      <w:pPr>
        <w:spacing w:after="0" w:line="240" w:lineRule="auto"/>
        <w:jc w:val="center"/>
        <w:rPr>
          <w:rFonts w:ascii="Times New Roman" w:eastAsia="Times New Roman" w:hAnsi="Times New Roman" w:cs="Times New Roman"/>
          <w:sz w:val="24"/>
          <w:szCs w:val="20"/>
          <w:lang w:val="uk-UA" w:eastAsia="ru-RU"/>
        </w:rPr>
      </w:pPr>
    </w:p>
    <w:p w:rsidR="00E05D3D" w:rsidRPr="00E05D3D" w:rsidRDefault="00E05D3D" w:rsidP="00E05D3D">
      <w:pPr>
        <w:pBdr>
          <w:bottom w:val="single" w:sz="12" w:space="1" w:color="auto"/>
        </w:pBdr>
        <w:spacing w:after="0" w:line="240" w:lineRule="auto"/>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5D3D" w:rsidRPr="00E05D3D" w:rsidRDefault="00E05D3D" w:rsidP="00E05D3D">
      <w:pPr>
        <w:pBdr>
          <w:bottom w:val="single" w:sz="12" w:space="1" w:color="auto"/>
        </w:pBdr>
        <w:spacing w:after="0" w:line="240" w:lineRule="auto"/>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________________________________________________________________________________</w:t>
      </w: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________________________________________________________________________________</w:t>
      </w: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p>
    <w:p w:rsidR="00E05D3D" w:rsidRPr="00E05D3D" w:rsidRDefault="00E05D3D" w:rsidP="00E05D3D">
      <w:pPr>
        <w:spacing w:after="0" w:line="240" w:lineRule="auto"/>
        <w:rPr>
          <w:rFonts w:ascii="Times New Roman" w:eastAsia="Times New Roman" w:hAnsi="Times New Roman" w:cs="Times New Roman"/>
          <w:sz w:val="28"/>
          <w:szCs w:val="20"/>
          <w:lang w:val="uk-UA" w:eastAsia="ru-RU"/>
        </w:rPr>
      </w:pPr>
      <w:r w:rsidRPr="00E05D3D">
        <w:rPr>
          <w:rFonts w:ascii="Times New Roman" w:eastAsia="Times New Roman" w:hAnsi="Times New Roman" w:cs="Times New Roman"/>
          <w:sz w:val="28"/>
          <w:szCs w:val="20"/>
          <w:lang w:val="uk-UA" w:eastAsia="ru-RU"/>
        </w:rPr>
        <w:t>“____” __________200_р.</w:t>
      </w:r>
      <w:r w:rsidRPr="00E05D3D">
        <w:rPr>
          <w:rFonts w:ascii="Times New Roman" w:eastAsia="Times New Roman" w:hAnsi="Times New Roman" w:cs="Times New Roman"/>
          <w:sz w:val="28"/>
          <w:szCs w:val="20"/>
          <w:lang w:val="uk-UA" w:eastAsia="ru-RU"/>
        </w:rPr>
        <w:tab/>
      </w:r>
      <w:r w:rsidRPr="00E05D3D">
        <w:rPr>
          <w:rFonts w:ascii="Times New Roman" w:eastAsia="Times New Roman" w:hAnsi="Times New Roman" w:cs="Times New Roman"/>
          <w:sz w:val="28"/>
          <w:szCs w:val="20"/>
          <w:lang w:val="uk-UA" w:eastAsia="ru-RU"/>
        </w:rPr>
        <w:tab/>
      </w:r>
      <w:r w:rsidRPr="00E05D3D">
        <w:rPr>
          <w:rFonts w:ascii="Times New Roman" w:eastAsia="Times New Roman" w:hAnsi="Times New Roman" w:cs="Times New Roman"/>
          <w:sz w:val="28"/>
          <w:szCs w:val="20"/>
          <w:lang w:val="uk-UA" w:eastAsia="ru-RU"/>
        </w:rPr>
        <w:tab/>
      </w:r>
      <w:r w:rsidRPr="00E05D3D">
        <w:rPr>
          <w:rFonts w:ascii="Times New Roman" w:eastAsia="Times New Roman" w:hAnsi="Times New Roman" w:cs="Times New Roman"/>
          <w:sz w:val="28"/>
          <w:szCs w:val="20"/>
          <w:lang w:val="uk-UA" w:eastAsia="ru-RU"/>
        </w:rPr>
        <w:tab/>
        <w:t>_______________________</w:t>
      </w: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t>(підпис рецензента)</w:t>
      </w:r>
    </w:p>
    <w:p w:rsidR="00E05D3D" w:rsidRPr="00E05D3D" w:rsidRDefault="00E05D3D" w:rsidP="00E05D3D">
      <w:pPr>
        <w:spacing w:after="0" w:line="240" w:lineRule="auto"/>
        <w:rPr>
          <w:rFonts w:ascii="Times New Roman" w:eastAsia="Times New Roman" w:hAnsi="Times New Roman" w:cs="Times New Roman"/>
          <w:sz w:val="24"/>
          <w:szCs w:val="20"/>
          <w:lang w:val="uk-UA" w:eastAsia="ru-RU"/>
        </w:rPr>
      </w:pPr>
    </w:p>
    <w:p w:rsidR="00E05D3D" w:rsidRPr="00E05D3D" w:rsidRDefault="00E05D3D" w:rsidP="00E05D3D">
      <w:pPr>
        <w:widowControl w:val="0"/>
        <w:autoSpaceDE w:val="0"/>
        <w:autoSpaceDN w:val="0"/>
        <w:adjustRightInd w:val="0"/>
        <w:spacing w:after="0" w:line="240" w:lineRule="auto"/>
        <w:ind w:left="7788"/>
        <w:jc w:val="both"/>
        <w:rPr>
          <w:rFonts w:ascii="Times New Roman" w:eastAsia="Times New Roman" w:hAnsi="Times New Roman" w:cs="Times New Roman"/>
          <w:sz w:val="28"/>
          <w:szCs w:val="20"/>
          <w:lang w:eastAsia="ru-RU"/>
        </w:rPr>
      </w:pPr>
    </w:p>
    <w:p w:rsidR="00E05D3D" w:rsidRPr="00E05D3D" w:rsidRDefault="00E05D3D" w:rsidP="00E05D3D">
      <w:pPr>
        <w:spacing w:after="0" w:line="240" w:lineRule="auto"/>
        <w:rPr>
          <w:rFonts w:ascii="Times New Roman" w:eastAsia="Times New Roman" w:hAnsi="Times New Roman" w:cs="Times New Roman"/>
          <w:sz w:val="28"/>
          <w:szCs w:val="20"/>
          <w:lang w:val="uk-UA" w:eastAsia="ru-RU"/>
        </w:rPr>
      </w:pPr>
    </w:p>
    <w:p w:rsidR="00BD0B51" w:rsidRPr="00CC5F55" w:rsidRDefault="00E05D3D" w:rsidP="00CC5F55">
      <w:pPr>
        <w:spacing w:after="0" w:line="240" w:lineRule="auto"/>
        <w:rPr>
          <w:rFonts w:ascii="Times New Roman" w:eastAsia="Times New Roman" w:hAnsi="Times New Roman" w:cs="Times New Roman"/>
          <w:sz w:val="24"/>
          <w:szCs w:val="20"/>
          <w:lang w:val="uk-UA" w:eastAsia="ru-RU"/>
        </w:rPr>
      </w:pP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r w:rsidRPr="00E05D3D">
        <w:rPr>
          <w:rFonts w:ascii="Times New Roman" w:eastAsia="Times New Roman" w:hAnsi="Times New Roman" w:cs="Times New Roman"/>
          <w:sz w:val="24"/>
          <w:szCs w:val="20"/>
          <w:lang w:val="uk-UA" w:eastAsia="ru-RU"/>
        </w:rPr>
        <w:tab/>
      </w:r>
    </w:p>
    <w:sectPr w:rsidR="00BD0B51" w:rsidRPr="00CC5F55" w:rsidSect="00D15366">
      <w:footerReference w:type="default" r:id="rId35"/>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90B" w:rsidRDefault="00DC090B" w:rsidP="00953107">
      <w:pPr>
        <w:spacing w:after="0" w:line="240" w:lineRule="auto"/>
      </w:pPr>
      <w:r>
        <w:separator/>
      </w:r>
    </w:p>
  </w:endnote>
  <w:endnote w:type="continuationSeparator" w:id="0">
    <w:p w:rsidR="00DC090B" w:rsidRDefault="00DC090B" w:rsidP="00953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88764"/>
      <w:docPartObj>
        <w:docPartGallery w:val="Page Numbers (Bottom of Page)"/>
        <w:docPartUnique/>
      </w:docPartObj>
    </w:sdtPr>
    <w:sdtContent>
      <w:p w:rsidR="001D3004" w:rsidRDefault="001D3004">
        <w:pPr>
          <w:pStyle w:val="a5"/>
          <w:jc w:val="right"/>
        </w:pPr>
        <w:r>
          <w:fldChar w:fldCharType="begin"/>
        </w:r>
        <w:r>
          <w:instrText>PAGE   \* MERGEFORMAT</w:instrText>
        </w:r>
        <w:r>
          <w:fldChar w:fldCharType="separate"/>
        </w:r>
        <w:r>
          <w:rPr>
            <w:noProof/>
          </w:rPr>
          <w:t>6</w:t>
        </w:r>
        <w:r>
          <w:fldChar w:fldCharType="end"/>
        </w:r>
      </w:p>
    </w:sdtContent>
  </w:sdt>
  <w:p w:rsidR="00D15366" w:rsidRDefault="00D153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90B" w:rsidRDefault="00DC090B" w:rsidP="00953107">
      <w:pPr>
        <w:spacing w:after="0" w:line="240" w:lineRule="auto"/>
      </w:pPr>
      <w:r>
        <w:separator/>
      </w:r>
    </w:p>
  </w:footnote>
  <w:footnote w:type="continuationSeparator" w:id="0">
    <w:p w:rsidR="00DC090B" w:rsidRDefault="00DC090B" w:rsidP="009531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E47FE"/>
    <w:multiLevelType w:val="hybridMultilevel"/>
    <w:tmpl w:val="E0B62B3A"/>
    <w:lvl w:ilvl="0" w:tplc="0419000F">
      <w:start w:val="1"/>
      <w:numFmt w:val="decimal"/>
      <w:lvlText w:val="%1."/>
      <w:lvlJc w:val="left"/>
      <w:pPr>
        <w:ind w:left="1624" w:hanging="915"/>
      </w:p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39496AB3"/>
    <w:multiLevelType w:val="hybridMultilevel"/>
    <w:tmpl w:val="49B2AB3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04"/>
    <w:rsid w:val="00032B25"/>
    <w:rsid w:val="00157A41"/>
    <w:rsid w:val="00161D87"/>
    <w:rsid w:val="0017329F"/>
    <w:rsid w:val="001834F3"/>
    <w:rsid w:val="001B74E7"/>
    <w:rsid w:val="001D130F"/>
    <w:rsid w:val="001D3004"/>
    <w:rsid w:val="0020782F"/>
    <w:rsid w:val="002244B8"/>
    <w:rsid w:val="0028313C"/>
    <w:rsid w:val="002B1203"/>
    <w:rsid w:val="002E0B41"/>
    <w:rsid w:val="00330A8D"/>
    <w:rsid w:val="00371E84"/>
    <w:rsid w:val="003A5E58"/>
    <w:rsid w:val="003B23EB"/>
    <w:rsid w:val="003C1192"/>
    <w:rsid w:val="003C699D"/>
    <w:rsid w:val="00426882"/>
    <w:rsid w:val="00434D8D"/>
    <w:rsid w:val="004835D1"/>
    <w:rsid w:val="00494435"/>
    <w:rsid w:val="004B393B"/>
    <w:rsid w:val="004C6F1C"/>
    <w:rsid w:val="005400A9"/>
    <w:rsid w:val="0057218B"/>
    <w:rsid w:val="00607E3B"/>
    <w:rsid w:val="00675933"/>
    <w:rsid w:val="00680D49"/>
    <w:rsid w:val="00681410"/>
    <w:rsid w:val="006A326A"/>
    <w:rsid w:val="00714B6C"/>
    <w:rsid w:val="00731A6F"/>
    <w:rsid w:val="00736BE6"/>
    <w:rsid w:val="0079359E"/>
    <w:rsid w:val="007A60F9"/>
    <w:rsid w:val="007D1B21"/>
    <w:rsid w:val="0082129C"/>
    <w:rsid w:val="00822359"/>
    <w:rsid w:val="008A6E03"/>
    <w:rsid w:val="008C4929"/>
    <w:rsid w:val="00915504"/>
    <w:rsid w:val="00935D27"/>
    <w:rsid w:val="00953107"/>
    <w:rsid w:val="00956C00"/>
    <w:rsid w:val="00970201"/>
    <w:rsid w:val="00982416"/>
    <w:rsid w:val="009C383B"/>
    <w:rsid w:val="009F5DA9"/>
    <w:rsid w:val="00A623B5"/>
    <w:rsid w:val="00A85929"/>
    <w:rsid w:val="00A91A64"/>
    <w:rsid w:val="00A95D79"/>
    <w:rsid w:val="00AC1C0B"/>
    <w:rsid w:val="00B248CC"/>
    <w:rsid w:val="00B44806"/>
    <w:rsid w:val="00BA13B8"/>
    <w:rsid w:val="00BD0B51"/>
    <w:rsid w:val="00BD3091"/>
    <w:rsid w:val="00C15CF8"/>
    <w:rsid w:val="00C851B1"/>
    <w:rsid w:val="00CC5F55"/>
    <w:rsid w:val="00D15366"/>
    <w:rsid w:val="00D2192D"/>
    <w:rsid w:val="00DC090B"/>
    <w:rsid w:val="00DC5D06"/>
    <w:rsid w:val="00E05D3D"/>
    <w:rsid w:val="00E568BA"/>
    <w:rsid w:val="00EE18AC"/>
    <w:rsid w:val="00F330BE"/>
    <w:rsid w:val="00F46601"/>
    <w:rsid w:val="00FD5603"/>
    <w:rsid w:val="00FE4DCB"/>
    <w:rsid w:val="00FF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6C00"/>
    <w:pPr>
      <w:keepNext/>
      <w:keepLines/>
      <w:spacing w:after="0" w:line="360" w:lineRule="auto"/>
      <w:jc w:val="center"/>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956C00"/>
    <w:pPr>
      <w:keepNext/>
      <w:keepLines/>
      <w:spacing w:after="0" w:line="360" w:lineRule="auto"/>
      <w:jc w:val="center"/>
      <w:outlineLvl w:val="1"/>
    </w:pPr>
    <w:rPr>
      <w:rFonts w:ascii="Times New Roman" w:eastAsiaTheme="majorEastAsia" w:hAnsi="Times New Roman" w:cstheme="majorBidi"/>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31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3107"/>
  </w:style>
  <w:style w:type="paragraph" w:styleId="a5">
    <w:name w:val="footer"/>
    <w:basedOn w:val="a"/>
    <w:link w:val="a6"/>
    <w:uiPriority w:val="99"/>
    <w:unhideWhenUsed/>
    <w:rsid w:val="009531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3107"/>
  </w:style>
  <w:style w:type="character" w:styleId="a7">
    <w:name w:val="Hyperlink"/>
    <w:basedOn w:val="a0"/>
    <w:uiPriority w:val="99"/>
    <w:unhideWhenUsed/>
    <w:rsid w:val="00675933"/>
    <w:rPr>
      <w:color w:val="0000FF" w:themeColor="hyperlink"/>
      <w:u w:val="single"/>
    </w:rPr>
  </w:style>
  <w:style w:type="character" w:customStyle="1" w:styleId="10">
    <w:name w:val="Заголовок 1 Знак"/>
    <w:basedOn w:val="a0"/>
    <w:link w:val="1"/>
    <w:uiPriority w:val="9"/>
    <w:rsid w:val="00956C00"/>
    <w:rPr>
      <w:rFonts w:ascii="Times New Roman" w:eastAsiaTheme="majorEastAsia" w:hAnsi="Times New Roman" w:cstheme="majorBidi"/>
      <w:bCs/>
      <w:sz w:val="28"/>
      <w:szCs w:val="28"/>
    </w:rPr>
  </w:style>
  <w:style w:type="character" w:customStyle="1" w:styleId="20">
    <w:name w:val="Заголовок 2 Знак"/>
    <w:basedOn w:val="a0"/>
    <w:link w:val="2"/>
    <w:uiPriority w:val="9"/>
    <w:rsid w:val="00956C00"/>
    <w:rPr>
      <w:rFonts w:ascii="Times New Roman" w:eastAsiaTheme="majorEastAsia" w:hAnsi="Times New Roman" w:cstheme="majorBidi"/>
      <w:bCs/>
      <w:sz w:val="28"/>
      <w:szCs w:val="26"/>
    </w:rPr>
  </w:style>
  <w:style w:type="paragraph" w:styleId="a8">
    <w:name w:val="TOC Heading"/>
    <w:basedOn w:val="1"/>
    <w:next w:val="a"/>
    <w:uiPriority w:val="39"/>
    <w:semiHidden/>
    <w:unhideWhenUsed/>
    <w:qFormat/>
    <w:rsid w:val="00956C00"/>
    <w:pPr>
      <w:spacing w:before="480" w:line="276" w:lineRule="auto"/>
      <w:jc w:val="left"/>
      <w:outlineLvl w:val="9"/>
    </w:pPr>
    <w:rPr>
      <w:rFonts w:asciiTheme="majorHAnsi" w:hAnsiTheme="majorHAnsi"/>
      <w:b/>
      <w:color w:val="365F91" w:themeColor="accent1" w:themeShade="BF"/>
      <w:lang w:eastAsia="ru-RU"/>
    </w:rPr>
  </w:style>
  <w:style w:type="paragraph" w:styleId="11">
    <w:name w:val="toc 1"/>
    <w:basedOn w:val="a"/>
    <w:next w:val="a"/>
    <w:autoRedefine/>
    <w:uiPriority w:val="39"/>
    <w:unhideWhenUsed/>
    <w:rsid w:val="00956C00"/>
    <w:pPr>
      <w:tabs>
        <w:tab w:val="right" w:leader="dot" w:pos="9345"/>
      </w:tabs>
      <w:spacing w:after="100"/>
      <w:jc w:val="both"/>
    </w:pPr>
  </w:style>
  <w:style w:type="paragraph" w:styleId="21">
    <w:name w:val="toc 2"/>
    <w:basedOn w:val="a"/>
    <w:next w:val="a"/>
    <w:autoRedefine/>
    <w:uiPriority w:val="39"/>
    <w:unhideWhenUsed/>
    <w:rsid w:val="00956C00"/>
    <w:pPr>
      <w:spacing w:after="100"/>
      <w:ind w:left="220"/>
    </w:pPr>
  </w:style>
  <w:style w:type="paragraph" w:styleId="3">
    <w:name w:val="toc 3"/>
    <w:basedOn w:val="a"/>
    <w:next w:val="a"/>
    <w:autoRedefine/>
    <w:uiPriority w:val="39"/>
    <w:unhideWhenUsed/>
    <w:rsid w:val="00956C00"/>
    <w:pPr>
      <w:spacing w:after="100"/>
      <w:ind w:left="440"/>
    </w:pPr>
  </w:style>
  <w:style w:type="paragraph" w:styleId="a9">
    <w:name w:val="Balloon Text"/>
    <w:basedOn w:val="a"/>
    <w:link w:val="aa"/>
    <w:uiPriority w:val="99"/>
    <w:semiHidden/>
    <w:unhideWhenUsed/>
    <w:rsid w:val="00956C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6C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6C00"/>
    <w:pPr>
      <w:keepNext/>
      <w:keepLines/>
      <w:spacing w:after="0" w:line="360" w:lineRule="auto"/>
      <w:jc w:val="center"/>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956C00"/>
    <w:pPr>
      <w:keepNext/>
      <w:keepLines/>
      <w:spacing w:after="0" w:line="360" w:lineRule="auto"/>
      <w:jc w:val="center"/>
      <w:outlineLvl w:val="1"/>
    </w:pPr>
    <w:rPr>
      <w:rFonts w:ascii="Times New Roman" w:eastAsiaTheme="majorEastAsia" w:hAnsi="Times New Roman" w:cstheme="majorBidi"/>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31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3107"/>
  </w:style>
  <w:style w:type="paragraph" w:styleId="a5">
    <w:name w:val="footer"/>
    <w:basedOn w:val="a"/>
    <w:link w:val="a6"/>
    <w:uiPriority w:val="99"/>
    <w:unhideWhenUsed/>
    <w:rsid w:val="009531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3107"/>
  </w:style>
  <w:style w:type="character" w:styleId="a7">
    <w:name w:val="Hyperlink"/>
    <w:basedOn w:val="a0"/>
    <w:uiPriority w:val="99"/>
    <w:unhideWhenUsed/>
    <w:rsid w:val="00675933"/>
    <w:rPr>
      <w:color w:val="0000FF" w:themeColor="hyperlink"/>
      <w:u w:val="single"/>
    </w:rPr>
  </w:style>
  <w:style w:type="character" w:customStyle="1" w:styleId="10">
    <w:name w:val="Заголовок 1 Знак"/>
    <w:basedOn w:val="a0"/>
    <w:link w:val="1"/>
    <w:uiPriority w:val="9"/>
    <w:rsid w:val="00956C00"/>
    <w:rPr>
      <w:rFonts w:ascii="Times New Roman" w:eastAsiaTheme="majorEastAsia" w:hAnsi="Times New Roman" w:cstheme="majorBidi"/>
      <w:bCs/>
      <w:sz w:val="28"/>
      <w:szCs w:val="28"/>
    </w:rPr>
  </w:style>
  <w:style w:type="character" w:customStyle="1" w:styleId="20">
    <w:name w:val="Заголовок 2 Знак"/>
    <w:basedOn w:val="a0"/>
    <w:link w:val="2"/>
    <w:uiPriority w:val="9"/>
    <w:rsid w:val="00956C00"/>
    <w:rPr>
      <w:rFonts w:ascii="Times New Roman" w:eastAsiaTheme="majorEastAsia" w:hAnsi="Times New Roman" w:cstheme="majorBidi"/>
      <w:bCs/>
      <w:sz w:val="28"/>
      <w:szCs w:val="26"/>
    </w:rPr>
  </w:style>
  <w:style w:type="paragraph" w:styleId="a8">
    <w:name w:val="TOC Heading"/>
    <w:basedOn w:val="1"/>
    <w:next w:val="a"/>
    <w:uiPriority w:val="39"/>
    <w:semiHidden/>
    <w:unhideWhenUsed/>
    <w:qFormat/>
    <w:rsid w:val="00956C00"/>
    <w:pPr>
      <w:spacing w:before="480" w:line="276" w:lineRule="auto"/>
      <w:jc w:val="left"/>
      <w:outlineLvl w:val="9"/>
    </w:pPr>
    <w:rPr>
      <w:rFonts w:asciiTheme="majorHAnsi" w:hAnsiTheme="majorHAnsi"/>
      <w:b/>
      <w:color w:val="365F91" w:themeColor="accent1" w:themeShade="BF"/>
      <w:lang w:eastAsia="ru-RU"/>
    </w:rPr>
  </w:style>
  <w:style w:type="paragraph" w:styleId="11">
    <w:name w:val="toc 1"/>
    <w:basedOn w:val="a"/>
    <w:next w:val="a"/>
    <w:autoRedefine/>
    <w:uiPriority w:val="39"/>
    <w:unhideWhenUsed/>
    <w:rsid w:val="00956C00"/>
    <w:pPr>
      <w:tabs>
        <w:tab w:val="right" w:leader="dot" w:pos="9345"/>
      </w:tabs>
      <w:spacing w:after="100"/>
      <w:jc w:val="both"/>
    </w:pPr>
  </w:style>
  <w:style w:type="paragraph" w:styleId="21">
    <w:name w:val="toc 2"/>
    <w:basedOn w:val="a"/>
    <w:next w:val="a"/>
    <w:autoRedefine/>
    <w:uiPriority w:val="39"/>
    <w:unhideWhenUsed/>
    <w:rsid w:val="00956C00"/>
    <w:pPr>
      <w:spacing w:after="100"/>
      <w:ind w:left="220"/>
    </w:pPr>
  </w:style>
  <w:style w:type="paragraph" w:styleId="3">
    <w:name w:val="toc 3"/>
    <w:basedOn w:val="a"/>
    <w:next w:val="a"/>
    <w:autoRedefine/>
    <w:uiPriority w:val="39"/>
    <w:unhideWhenUsed/>
    <w:rsid w:val="00956C00"/>
    <w:pPr>
      <w:spacing w:after="100"/>
      <w:ind w:left="440"/>
    </w:pPr>
  </w:style>
  <w:style w:type="paragraph" w:styleId="a9">
    <w:name w:val="Balloon Text"/>
    <w:basedOn w:val="a"/>
    <w:link w:val="aa"/>
    <w:uiPriority w:val="99"/>
    <w:semiHidden/>
    <w:unhideWhenUsed/>
    <w:rsid w:val="00956C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6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79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urism-book.com/books/book-29/chapter-1339/" TargetMode="External"/><Relationship Id="rId18" Type="http://schemas.openxmlformats.org/officeDocument/2006/relationships/hyperlink" Target="https://pidruchniki.com/12120124/turizm/tsentri_palomnitstva_musulman"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tyzhden.ua/Economics/197540" TargetMode="External"/><Relationship Id="rId34"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hyperlink" Target="https://tourism-book.com/books/book-29/chapter-1340/" TargetMode="External"/><Relationship Id="rId17" Type="http://schemas.openxmlformats.org/officeDocument/2006/relationships/hyperlink" Target="https://pidruchniki.com/16011013/turizm/tsentri_hristiyanskogo_palomnitstva" TargetMode="External"/><Relationship Id="rId25" Type="http://schemas.openxmlformats.org/officeDocument/2006/relationships/image" Target="media/image3.jpeg"/><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pidruchniki.com/17910211/turizm/religiyniy_turizm" TargetMode="External"/><Relationship Id="rId20" Type="http://schemas.openxmlformats.org/officeDocument/2006/relationships/hyperlink" Target="https://pidruchniki.com/13340203/turizm/ekskursiyniy_turizm_religiynoyi_tematiki"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idruchniki.com/1373112043584/turizm/religiyniy_turizm_sakralniy_turizm_palomnitskiy_turizm_ezoterichniy_turizm"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idruchniki.com/17910211/turizm/religiyniy_turizm"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fontTable" Target="fontTable.xml"/><Relationship Id="rId10" Type="http://schemas.openxmlformats.org/officeDocument/2006/relationships/hyperlink" Target="http://infotour.in.ua/babkin02.htm" TargetMode="External"/><Relationship Id="rId19" Type="http://schemas.openxmlformats.org/officeDocument/2006/relationships/hyperlink" Target="file:///C:/Users/%D0%BF%D0%BA/Downloads/46-%D0%A2%D0%B5%D0%BA%D1%81%D1%82%20%D1%81%D1%82%D0%B0%D1%82%D1%82%D1%96-47-1-10-20190930%20(2).pdf" TargetMode="External"/><Relationship Id="rId31"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http://tourlib.net/statti_ukr/sapelkina.htm" TargetMode="External"/><Relationship Id="rId14" Type="http://schemas.openxmlformats.org/officeDocument/2006/relationships/hyperlink" Target="http://tourlib.net/books_ukr/vt3-6.htm" TargetMode="External"/><Relationship Id="rId22" Type="http://schemas.openxmlformats.org/officeDocument/2006/relationships/hyperlink" Target="http://www.ukrstat.gov.ua/"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59E4E-F8D6-42A5-B1D9-75068BC9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8915</Words>
  <Characters>50817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dc:creator>
  <cp:keywords/>
  <dc:description/>
  <cp:lastModifiedBy>380969298180</cp:lastModifiedBy>
  <cp:revision>14</cp:revision>
  <dcterms:created xsi:type="dcterms:W3CDTF">2019-11-20T17:45:00Z</dcterms:created>
  <dcterms:modified xsi:type="dcterms:W3CDTF">2022-04-15T12:23:00Z</dcterms:modified>
</cp:coreProperties>
</file>