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2B" w:rsidRPr="00701A2B" w:rsidRDefault="00BB20B9" w:rsidP="008C2FFF">
      <w:pPr>
        <w:widowControl w:val="0"/>
        <w:tabs>
          <w:tab w:val="left" w:pos="851"/>
        </w:tabs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Бондаренко Маргарити </w:t>
      </w:r>
      <w:r w:rsidR="00701A2B" w:rsidRPr="00701A2B">
        <w:rPr>
          <w:rFonts w:ascii="Times New Roman" w:hAnsi="Times New Roman" w:cs="Times New Roman"/>
          <w:sz w:val="28"/>
          <w:szCs w:val="28"/>
        </w:rPr>
        <w:t>, студентки ІІІ курсу групи ЮЗ-121 МС</w:t>
      </w:r>
    </w:p>
    <w:p w:rsidR="00701A2B" w:rsidRPr="00701A2B" w:rsidRDefault="00701A2B" w:rsidP="008C2FFF">
      <w:pPr>
        <w:widowControl w:val="0"/>
        <w:shd w:val="clear" w:color="auto" w:fill="FFFFFF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1A2B">
        <w:rPr>
          <w:rFonts w:ascii="Times New Roman" w:hAnsi="Times New Roman" w:cs="Times New Roman"/>
          <w:b/>
          <w:color w:val="000000"/>
          <w:sz w:val="28"/>
          <w:szCs w:val="28"/>
        </w:rPr>
        <w:t>Тема 40: Адміністративний процес поняття, особливості, структура</w:t>
      </w:r>
    </w:p>
    <w:p w:rsidR="00701A2B" w:rsidRDefault="00701A2B" w:rsidP="008C2FFF">
      <w:pPr>
        <w:widowControl w:val="0"/>
        <w:shd w:val="clear" w:color="auto" w:fill="FFFFFF"/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1A2B">
        <w:rPr>
          <w:rFonts w:ascii="Times New Roman" w:hAnsi="Times New Roman" w:cs="Times New Roman"/>
          <w:b/>
          <w:color w:val="000000"/>
          <w:sz w:val="28"/>
          <w:szCs w:val="28"/>
        </w:rPr>
        <w:t>Тести:</w:t>
      </w:r>
    </w:p>
    <w:p w:rsidR="00DE632D" w:rsidRPr="00701A2B" w:rsidRDefault="00DE632D" w:rsidP="008C2FFF">
      <w:pPr>
        <w:widowControl w:val="0"/>
        <w:shd w:val="clear" w:color="auto" w:fill="FFFFFF"/>
        <w:tabs>
          <w:tab w:val="left" w:pos="851"/>
        </w:tabs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2FFF" w:rsidRPr="00DA34DC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34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 Поняття адміністративного процесуального права тісно пов’язане з поняттям:</w:t>
      </w:r>
    </w:p>
    <w:p w:rsidR="008C2FFF" w:rsidRPr="00DA34DC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«адміністративне право»</w:t>
      </w:r>
    </w:p>
    <w:p w:rsidR="008C2FFF" w:rsidRPr="00DA34DC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«адміністративне судочинство»</w:t>
      </w:r>
    </w:p>
    <w:p w:rsidR="008C2FFF" w:rsidRPr="00DA34DC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A34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«адміністративний процес»</w:t>
      </w:r>
    </w:p>
    <w:p w:rsidR="008C2FFF" w:rsidRPr="00DA34DC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«адміністративна галузь»</w:t>
      </w:r>
    </w:p>
    <w:p w:rsidR="008C2FFF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адміністративного процесу</w:t>
      </w:r>
      <w:r w:rsidRPr="00DA3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C2FFF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B3571" w:rsidRPr="008A2E06" w:rsidRDefault="008C2FFF" w:rsidP="008C2FFF">
      <w:pPr>
        <w:widowControl w:val="0"/>
        <w:tabs>
          <w:tab w:val="left" w:pos="851"/>
        </w:tabs>
        <w:ind w:firstLine="567"/>
        <w:rPr>
          <w:i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</w:t>
      </w:r>
      <w:r w:rsid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701A2B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Історія розвитку теорії адміністративного права сформувала:</w:t>
      </w:r>
    </w:p>
    <w:p w:rsidR="00701A2B" w:rsidRPr="00701A2B" w:rsidRDefault="00701A2B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01A2B">
        <w:rPr>
          <w:rFonts w:ascii="Times New Roman" w:hAnsi="Times New Roman" w:cs="Times New Roman"/>
          <w:sz w:val="28"/>
          <w:szCs w:val="28"/>
          <w:u w:val="single"/>
        </w:rPr>
        <w:t>а)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«вузьке» і «широке» розуміння адміністративного процесу</w:t>
      </w:r>
    </w:p>
    <w:p w:rsidR="00701A2B" w:rsidRDefault="00701A2B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«загальне»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«спеціальне» розуміння адміністративного процесу</w:t>
      </w:r>
    </w:p>
    <w:p w:rsidR="00701A2B" w:rsidRDefault="00701A2B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«загальне»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особливе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розуміння адміністративного процесу</w:t>
      </w:r>
    </w:p>
    <w:p w:rsidR="00701A2B" w:rsidRDefault="00701A2B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об’єктивне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суб’єктивне</w:t>
      </w:r>
      <w:r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розуміння адміністративного процесу</w:t>
      </w:r>
    </w:p>
    <w:p w:rsidR="00701A2B" w:rsidRDefault="00701A2B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«</w:t>
      </w:r>
      <w:r w:rsidR="006A4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малозмістовне» і «змістовне» </w:t>
      </w:r>
      <w:r w:rsidR="006A4D2D" w:rsidRPr="0070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розуміння адміністративного процесу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4D2D" w:rsidRPr="006A4D2D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r w:rsid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6A4D2D" w:rsidRPr="006A4D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Розуміння адміністративного процесу, яке зводиться до діяльності органів влади щодо розгляду справ про адміністра</w:t>
      </w:r>
      <w:r w:rsidR="006A4D2D" w:rsidRPr="006A4D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тивні правопорушення та застосування заходів адміністратив</w:t>
      </w:r>
      <w:r w:rsidR="006A4D2D" w:rsidRPr="006A4D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ного примусу:</w:t>
      </w:r>
    </w:p>
    <w:p w:rsidR="006A4D2D" w:rsidRDefault="006A4D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загальне</w:t>
      </w:r>
    </w:p>
    <w:p w:rsidR="006A4D2D" w:rsidRPr="006A4D2D" w:rsidRDefault="006A4D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A4D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вузьке</w:t>
      </w:r>
    </w:p>
    <w:p w:rsidR="006A4D2D" w:rsidRDefault="006A4D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об’єктивне</w:t>
      </w:r>
    </w:p>
    <w:p w:rsidR="006A4D2D" w:rsidRDefault="006A4D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суб’єктивне</w:t>
      </w:r>
    </w:p>
    <w:p w:rsidR="006A4D2D" w:rsidRDefault="006A4D2D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широке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6A4D2D" w:rsidRPr="008A2E06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6A4D2D" w:rsidRPr="008A2E06">
        <w:rPr>
          <w:rFonts w:ascii="Times New Roman" w:hAnsi="Times New Roman" w:cs="Times New Roman"/>
          <w:i/>
          <w:sz w:val="28"/>
          <w:szCs w:val="28"/>
        </w:rPr>
        <w:t>.</w:t>
      </w:r>
      <w:r w:rsidR="006A4D2D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Адміністративним процесом охоплюється різноманітна управ</w:t>
      </w:r>
      <w:r w:rsidR="006A4D2D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лінська діяльність з реалізації матеріальних норм адміністра</w:t>
      </w:r>
      <w:r w:rsidR="006A4D2D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тивного права – це:</w:t>
      </w:r>
    </w:p>
    <w:p w:rsidR="006A4D2D" w:rsidRDefault="006A4D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спеціальне </w:t>
      </w:r>
      <w:r w:rsid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адміністративного процесу</w:t>
      </w:r>
    </w:p>
    <w:p w:rsidR="006A4D2D" w:rsidRPr="00EA3000" w:rsidRDefault="006A4D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</w:t>
      </w:r>
      <w:r w:rsidR="00EA3000" w:rsidRPr="00EA30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широке значення адміністративного процесу</w:t>
      </w:r>
    </w:p>
    <w:p w:rsidR="00EA3000" w:rsidRDefault="00EA300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загальне значення адміністративного процесу</w:t>
      </w:r>
    </w:p>
    <w:p w:rsidR="00EA3000" w:rsidRDefault="00EA300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вузьке значення адміністративного процесу</w:t>
      </w:r>
    </w:p>
    <w:p w:rsidR="00EA3000" w:rsidRDefault="00EA300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особливе значення адміністративного процесу</w:t>
      </w:r>
    </w:p>
    <w:p w:rsidR="00DE632D" w:rsidRDefault="00DE632D" w:rsidP="008C2FFF">
      <w:pPr>
        <w:widowControl w:val="0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A3000" w:rsidRPr="008A2E06" w:rsidRDefault="008C2FFF" w:rsidP="008C2FFF">
      <w:pPr>
        <w:widowControl w:val="0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</w:t>
      </w:r>
      <w:r w:rsid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EA3000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Нормативне ут</w:t>
      </w:r>
      <w:r w:rsidR="00EA3000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ворення, врегульоване адміністративно-процесуальними нор</w:t>
      </w:r>
      <w:r w:rsidR="00EA3000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 xml:space="preserve">мами і спрямоване на захист прав, свобод та інтересів фізичних осіб, прав та інтересів юридичних осіб від порушень з боку органів владних повноважень або їх посадових осіб – це: </w:t>
      </w:r>
    </w:p>
    <w:p w:rsidR="00EA3000" w:rsidRPr="00EA3000" w:rsidRDefault="00EA300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удова форма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</w:t>
      </w: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</w:t>
      </w:r>
    </w:p>
    <w:p w:rsidR="00EA3000" w:rsidRPr="00EA3000" w:rsidRDefault="00EA300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правлінська форма процесу</w:t>
      </w:r>
    </w:p>
    <w:p w:rsidR="00EA3000" w:rsidRPr="00EA3000" w:rsidRDefault="00EA300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судова форма адміністративного процесу</w:t>
      </w:r>
    </w:p>
    <w:p w:rsidR="00EA3000" w:rsidRDefault="00EA300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управлінська форма адміністративного процесу</w:t>
      </w:r>
    </w:p>
    <w:p w:rsidR="00EA3000" w:rsidRDefault="00EA300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адміністративний процес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A3000" w:rsidRPr="008A2E06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</w:t>
      </w:r>
      <w:r w:rsidR="00EA3000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6055E7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Сфера визнання та за</w:t>
      </w:r>
      <w:r w:rsidR="006055E7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 xml:space="preserve">безпечення реалізації прав, </w:t>
      </w:r>
      <w:r w:rsidR="00AA1A92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обов’язків</w:t>
      </w:r>
      <w:r w:rsidR="006055E7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свобод і законних інте</w:t>
      </w:r>
      <w:r w:rsidR="006055E7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ресів фізичних чи юридичних осіб, а також держави шляхом розгляду і вирішення конкретних адміністративних справ - це:</w:t>
      </w:r>
    </w:p>
    <w:p w:rsid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судовий процес</w:t>
      </w:r>
    </w:p>
    <w:p w:rsid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управлінська діяльність</w:t>
      </w:r>
    </w:p>
    <w:p w:rsid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виконавча діяльність</w:t>
      </w:r>
    </w:p>
    <w:p w:rsidR="006055E7" w:rsidRP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055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адміністративний процес</w:t>
      </w:r>
    </w:p>
    <w:p w:rsid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адміністративне судочинство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055E7" w:rsidRPr="008A2E06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</w:t>
      </w:r>
      <w:r w:rsidR="006055E7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Сфера функціонування всієї системи повноважних ор</w:t>
      </w:r>
      <w:r w:rsidR="006055E7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ганів, реалізації власної управлінської компетенції шляхом ор</w:t>
      </w:r>
      <w:r w:rsidR="006055E7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ганізаційно-правових форм і методів державного управління – це:</w:t>
      </w:r>
    </w:p>
    <w:p w:rsid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судовий процес</w:t>
      </w:r>
    </w:p>
    <w:p w:rsidR="006055E7" w:rsidRP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055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управлінська діяльність</w:t>
      </w:r>
    </w:p>
    <w:p w:rsid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виконавча діяльність</w:t>
      </w:r>
    </w:p>
    <w:p w:rsidR="006055E7" w:rsidRP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адміністративний процес</w:t>
      </w:r>
    </w:p>
    <w:p w:rsidR="006055E7" w:rsidRDefault="006055E7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адміністративне судочинство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055E7" w:rsidRPr="008A2E06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</w:t>
      </w:r>
      <w:r w:rsidR="006055E7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AA1A92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Регулюються відносини публічної адміністрації при вирішенні публічних ін</w:t>
      </w:r>
      <w:r w:rsidR="00AA1A92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тересів учасників адміністративного процесу, а не відносини в сфері державного управління:</w:t>
      </w:r>
    </w:p>
    <w:p w:rsidR="00AA1A92" w:rsidRDefault="00AA1A92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нормами права</w:t>
      </w:r>
    </w:p>
    <w:p w:rsidR="00AA1A92" w:rsidRDefault="00AA1A92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нормами адміністративного права</w:t>
      </w:r>
    </w:p>
    <w:p w:rsidR="00AA1A92" w:rsidRDefault="00AA1A92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адміністративними нормами</w:t>
      </w:r>
    </w:p>
    <w:p w:rsidR="00AA1A92" w:rsidRDefault="00AA1A92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процесуальними нормами</w:t>
      </w:r>
    </w:p>
    <w:p w:rsidR="00AA1A92" w:rsidRDefault="00AA1A92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A1A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нормами адміністративного процесуального права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A1A92" w:rsidRPr="008A2E06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9</w:t>
      </w:r>
      <w:r w:rsidR="00AA1A92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2F0A0C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Наявність адміністративної справи, задля розгляду і вирі</w:t>
      </w:r>
      <w:r w:rsidR="002F0A0C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шення якої й здійснюється адміністративне провадження - це:</w:t>
      </w:r>
    </w:p>
    <w:p w:rsidR="002F0A0C" w:rsidRDefault="002F0A0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ознака адміністративного процесу</w:t>
      </w:r>
    </w:p>
    <w:p w:rsidR="002F0A0C" w:rsidRDefault="002F0A0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особливість адміністративного процесу</w:t>
      </w:r>
    </w:p>
    <w:p w:rsidR="002F0A0C" w:rsidRPr="002F0A0C" w:rsidRDefault="002F0A0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F0A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ознака та особливість адміністративного процесу</w:t>
      </w:r>
    </w:p>
    <w:p w:rsidR="002F0A0C" w:rsidRDefault="002F0A0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ознака та особливість адміністративного права</w:t>
      </w:r>
    </w:p>
    <w:p w:rsidR="002F0A0C" w:rsidRPr="002F0A0C" w:rsidRDefault="002F0A0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ознака адміністративного права</w:t>
      </w:r>
    </w:p>
    <w:p w:rsidR="00DE632D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</w:p>
    <w:p w:rsidR="002F0A0C" w:rsidRPr="008A2E06" w:rsidRDefault="008C2FFF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10</w:t>
      </w:r>
      <w:r w:rsidR="00DE632D">
        <w:rPr>
          <w:i/>
          <w:color w:val="000000"/>
          <w:sz w:val="28"/>
          <w:szCs w:val="28"/>
          <w:lang w:val="uk-UA"/>
        </w:rPr>
        <w:t>.</w:t>
      </w:r>
      <w:r w:rsidR="002F0A0C" w:rsidRPr="008A2E06">
        <w:rPr>
          <w:i/>
          <w:color w:val="000000"/>
          <w:sz w:val="28"/>
          <w:szCs w:val="28"/>
          <w:lang w:val="uk-UA"/>
        </w:rPr>
        <w:t>Система нормативно врегульованих якісно однорідних процесуальних дій учасників адміністративного процесу у відповідній сфері публічних від</w:t>
      </w:r>
      <w:r w:rsidR="002F0A0C" w:rsidRPr="008A2E06">
        <w:rPr>
          <w:i/>
          <w:color w:val="000000"/>
          <w:sz w:val="28"/>
          <w:szCs w:val="28"/>
          <w:lang w:val="uk-UA"/>
        </w:rPr>
        <w:softHyphen/>
        <w:t>носин, спрямованих на вирішення конкретних адміністратив</w:t>
      </w:r>
      <w:r w:rsidR="002F0A0C" w:rsidRPr="008A2E06">
        <w:rPr>
          <w:i/>
          <w:color w:val="000000"/>
          <w:sz w:val="28"/>
          <w:szCs w:val="28"/>
          <w:lang w:val="uk-UA"/>
        </w:rPr>
        <w:softHyphen/>
        <w:t>них справ з урахуванням професійної спеціалізації – це: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2F0A0C">
        <w:rPr>
          <w:color w:val="000000"/>
          <w:sz w:val="28"/>
          <w:szCs w:val="28"/>
          <w:u w:val="single"/>
          <w:lang w:val="uk-UA"/>
        </w:rPr>
        <w:t>а) адміністративне провадження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б) стадія провадження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в) процесуальний етап провадження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г) процесуальні дії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д) процесуальні процедури</w:t>
      </w:r>
    </w:p>
    <w:p w:rsidR="00DE632D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</w:p>
    <w:p w:rsidR="002F0A0C" w:rsidRPr="008A2E06" w:rsidRDefault="008C2FFF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11</w:t>
      </w:r>
      <w:r w:rsidR="00DE632D">
        <w:rPr>
          <w:i/>
          <w:color w:val="000000"/>
          <w:sz w:val="28"/>
          <w:szCs w:val="28"/>
          <w:lang w:val="uk-UA"/>
        </w:rPr>
        <w:t>.</w:t>
      </w:r>
      <w:r w:rsidR="002F0A0C" w:rsidRPr="008A2E06">
        <w:rPr>
          <w:i/>
          <w:color w:val="000000"/>
          <w:sz w:val="28"/>
          <w:szCs w:val="28"/>
          <w:lang w:val="uk-UA"/>
        </w:rPr>
        <w:t>Певна частина розгляду і вирі</w:t>
      </w:r>
      <w:r w:rsidR="002F0A0C" w:rsidRPr="008A2E06">
        <w:rPr>
          <w:i/>
          <w:color w:val="000000"/>
          <w:sz w:val="28"/>
          <w:szCs w:val="28"/>
          <w:lang w:val="uk-UA"/>
        </w:rPr>
        <w:softHyphen/>
        <w:t>шення окремих питань в адміністративній справі з метою за</w:t>
      </w:r>
      <w:r w:rsidR="002F0A0C" w:rsidRPr="008A2E06">
        <w:rPr>
          <w:i/>
          <w:color w:val="000000"/>
          <w:sz w:val="28"/>
          <w:szCs w:val="28"/>
          <w:lang w:val="uk-UA"/>
        </w:rPr>
        <w:softHyphen/>
        <w:t xml:space="preserve">безпечення просування її до розгляду по суті - це: 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2F0A0C">
        <w:rPr>
          <w:color w:val="000000"/>
          <w:sz w:val="28"/>
          <w:szCs w:val="28"/>
          <w:lang w:val="uk-UA"/>
        </w:rPr>
        <w:t>а) адміністративне провадження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2F0A0C">
        <w:rPr>
          <w:color w:val="000000"/>
          <w:sz w:val="28"/>
          <w:szCs w:val="28"/>
          <w:u w:val="single"/>
          <w:lang w:val="uk-UA"/>
        </w:rPr>
        <w:t>б) стадія провадження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в) процесуальний етап провадження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г) процесуальн</w:t>
      </w:r>
      <w:r w:rsidR="00B07C08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ді</w:t>
      </w:r>
      <w:r w:rsidR="00B07C08">
        <w:rPr>
          <w:color w:val="000000"/>
          <w:sz w:val="28"/>
          <w:szCs w:val="28"/>
          <w:lang w:val="uk-UA"/>
        </w:rPr>
        <w:t>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д) процесуальн</w:t>
      </w:r>
      <w:r w:rsidR="00B07C08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процедур</w:t>
      </w:r>
      <w:r w:rsidR="00B07C08">
        <w:rPr>
          <w:color w:val="000000"/>
          <w:sz w:val="28"/>
          <w:szCs w:val="28"/>
          <w:lang w:val="uk-UA"/>
        </w:rPr>
        <w:t>а</w:t>
      </w:r>
    </w:p>
    <w:p w:rsidR="00DE632D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</w:p>
    <w:p w:rsidR="002F0A0C" w:rsidRPr="008A2E06" w:rsidRDefault="008C2FFF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12.</w:t>
      </w:r>
      <w:r w:rsidR="002F0A0C" w:rsidRPr="008A2E06">
        <w:rPr>
          <w:i/>
          <w:color w:val="000000"/>
          <w:sz w:val="28"/>
          <w:szCs w:val="28"/>
          <w:lang w:val="uk-UA"/>
        </w:rPr>
        <w:t>Частина стадії про</w:t>
      </w:r>
      <w:r w:rsidR="002F0A0C" w:rsidRPr="008A2E06">
        <w:rPr>
          <w:i/>
          <w:color w:val="000000"/>
          <w:sz w:val="28"/>
          <w:szCs w:val="28"/>
          <w:lang w:val="uk-UA"/>
        </w:rPr>
        <w:softHyphen/>
        <w:t>вадження, спрямована на вирішення окремих конкретних за</w:t>
      </w:r>
      <w:r w:rsidR="002F0A0C" w:rsidRPr="008A2E06">
        <w:rPr>
          <w:i/>
          <w:color w:val="000000"/>
          <w:sz w:val="28"/>
          <w:szCs w:val="28"/>
          <w:lang w:val="uk-UA"/>
        </w:rPr>
        <w:softHyphen/>
        <w:t>вдань щодо забезпечення провадження в адміністративній справі - це: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2F0A0C">
        <w:rPr>
          <w:color w:val="000000"/>
          <w:sz w:val="28"/>
          <w:szCs w:val="28"/>
          <w:lang w:val="uk-UA"/>
        </w:rPr>
        <w:t>а) адміністративне провадження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2F0A0C">
        <w:rPr>
          <w:color w:val="000000"/>
          <w:sz w:val="28"/>
          <w:szCs w:val="28"/>
          <w:lang w:val="uk-UA"/>
        </w:rPr>
        <w:t>б) стадія провадження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2F0A0C">
        <w:rPr>
          <w:color w:val="000000"/>
          <w:sz w:val="28"/>
          <w:szCs w:val="28"/>
          <w:u w:val="single"/>
          <w:lang w:val="uk-UA"/>
        </w:rPr>
        <w:t>в) процесуальний етап провадження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г) процесуальн</w:t>
      </w:r>
      <w:r w:rsidR="00B07C08">
        <w:rPr>
          <w:color w:val="000000"/>
          <w:sz w:val="28"/>
          <w:szCs w:val="28"/>
          <w:lang w:val="uk-UA"/>
        </w:rPr>
        <w:t xml:space="preserve">а </w:t>
      </w:r>
      <w:r>
        <w:rPr>
          <w:color w:val="000000"/>
          <w:sz w:val="28"/>
          <w:szCs w:val="28"/>
          <w:lang w:val="uk-UA"/>
        </w:rPr>
        <w:t>ді</w:t>
      </w:r>
      <w:r w:rsidR="00B07C08">
        <w:rPr>
          <w:color w:val="000000"/>
          <w:sz w:val="28"/>
          <w:szCs w:val="28"/>
          <w:lang w:val="uk-UA"/>
        </w:rPr>
        <w:t>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д) процесуальн</w:t>
      </w:r>
      <w:r w:rsidR="00B07C08">
        <w:rPr>
          <w:color w:val="000000"/>
          <w:sz w:val="28"/>
          <w:szCs w:val="28"/>
          <w:lang w:val="uk-UA"/>
        </w:rPr>
        <w:t xml:space="preserve">а </w:t>
      </w:r>
      <w:r>
        <w:rPr>
          <w:color w:val="000000"/>
          <w:sz w:val="28"/>
          <w:szCs w:val="28"/>
          <w:lang w:val="uk-UA"/>
        </w:rPr>
        <w:t>процедур</w:t>
      </w:r>
      <w:r w:rsidR="00B07C08">
        <w:rPr>
          <w:color w:val="000000"/>
          <w:sz w:val="28"/>
          <w:szCs w:val="28"/>
          <w:lang w:val="uk-UA"/>
        </w:rPr>
        <w:t>а</w:t>
      </w:r>
    </w:p>
    <w:p w:rsidR="00DE632D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</w:p>
    <w:p w:rsidR="002F0A0C" w:rsidRPr="008A2E06" w:rsidRDefault="008C2FFF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13</w:t>
      </w:r>
      <w:r w:rsidR="00DE632D">
        <w:rPr>
          <w:i/>
          <w:color w:val="000000"/>
          <w:sz w:val="28"/>
          <w:szCs w:val="28"/>
          <w:lang w:val="uk-UA"/>
        </w:rPr>
        <w:t>.</w:t>
      </w:r>
      <w:r w:rsidR="002F0A0C" w:rsidRPr="008A2E06">
        <w:rPr>
          <w:i/>
          <w:color w:val="000000"/>
          <w:sz w:val="28"/>
          <w:szCs w:val="28"/>
          <w:lang w:val="uk-UA"/>
        </w:rPr>
        <w:t>Характеризують діяльність учасників адміністративного процесу, спрямовану на визнання, реалізацію та захист прав і законних інтересів фізичних чи юридичних осіб, держави і су</w:t>
      </w:r>
      <w:r w:rsidR="002F0A0C" w:rsidRPr="008A2E06">
        <w:rPr>
          <w:i/>
          <w:color w:val="000000"/>
          <w:sz w:val="28"/>
          <w:szCs w:val="28"/>
          <w:lang w:val="uk-UA"/>
        </w:rPr>
        <w:softHyphen/>
        <w:t>спільства в цілому</w:t>
      </w:r>
      <w:r w:rsidR="00B07C08" w:rsidRPr="008A2E06">
        <w:rPr>
          <w:i/>
          <w:color w:val="000000"/>
          <w:sz w:val="28"/>
          <w:szCs w:val="28"/>
          <w:lang w:val="uk-UA"/>
        </w:rPr>
        <w:t>: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2F0A0C">
        <w:rPr>
          <w:color w:val="000000"/>
          <w:sz w:val="28"/>
          <w:szCs w:val="28"/>
          <w:lang w:val="uk-UA"/>
        </w:rPr>
        <w:t>а) адміністративн</w:t>
      </w:r>
      <w:r w:rsidR="00B07C08">
        <w:rPr>
          <w:color w:val="000000"/>
          <w:sz w:val="28"/>
          <w:szCs w:val="28"/>
          <w:lang w:val="uk-UA"/>
        </w:rPr>
        <w:t>і</w:t>
      </w:r>
      <w:r w:rsidRPr="002F0A0C">
        <w:rPr>
          <w:color w:val="000000"/>
          <w:sz w:val="28"/>
          <w:szCs w:val="28"/>
          <w:lang w:val="uk-UA"/>
        </w:rPr>
        <w:t xml:space="preserve"> провадження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2F0A0C">
        <w:rPr>
          <w:color w:val="000000"/>
          <w:sz w:val="28"/>
          <w:szCs w:val="28"/>
          <w:lang w:val="uk-UA"/>
        </w:rPr>
        <w:t>б) стаді</w:t>
      </w:r>
      <w:r w:rsidR="00B07C08">
        <w:rPr>
          <w:color w:val="000000"/>
          <w:sz w:val="28"/>
          <w:szCs w:val="28"/>
          <w:lang w:val="uk-UA"/>
        </w:rPr>
        <w:t>ї</w:t>
      </w:r>
      <w:r w:rsidRPr="002F0A0C">
        <w:rPr>
          <w:color w:val="000000"/>
          <w:sz w:val="28"/>
          <w:szCs w:val="28"/>
          <w:lang w:val="uk-UA"/>
        </w:rPr>
        <w:t xml:space="preserve"> провадження</w:t>
      </w:r>
    </w:p>
    <w:p w:rsidR="002F0A0C" w:rsidRP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2F0A0C">
        <w:rPr>
          <w:color w:val="000000"/>
          <w:sz w:val="28"/>
          <w:szCs w:val="28"/>
          <w:lang w:val="uk-UA"/>
        </w:rPr>
        <w:t>в) процесуальн</w:t>
      </w:r>
      <w:r w:rsidR="00B07C08">
        <w:rPr>
          <w:color w:val="000000"/>
          <w:sz w:val="28"/>
          <w:szCs w:val="28"/>
          <w:lang w:val="uk-UA"/>
        </w:rPr>
        <w:t>і</w:t>
      </w:r>
      <w:r w:rsidRPr="002F0A0C">
        <w:rPr>
          <w:color w:val="000000"/>
          <w:sz w:val="28"/>
          <w:szCs w:val="28"/>
          <w:lang w:val="uk-UA"/>
        </w:rPr>
        <w:t xml:space="preserve"> етап</w:t>
      </w:r>
      <w:r w:rsidR="00B07C08">
        <w:rPr>
          <w:color w:val="000000"/>
          <w:sz w:val="28"/>
          <w:szCs w:val="28"/>
          <w:lang w:val="uk-UA"/>
        </w:rPr>
        <w:t>и</w:t>
      </w:r>
      <w:r w:rsidRPr="002F0A0C">
        <w:rPr>
          <w:color w:val="000000"/>
          <w:sz w:val="28"/>
          <w:szCs w:val="28"/>
          <w:lang w:val="uk-UA"/>
        </w:rPr>
        <w:t xml:space="preserve"> провадження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г) </w:t>
      </w:r>
      <w:r w:rsidR="00B07C08">
        <w:rPr>
          <w:color w:val="000000"/>
          <w:sz w:val="28"/>
          <w:szCs w:val="28"/>
          <w:lang w:val="uk-UA"/>
        </w:rPr>
        <w:t>процесуальні рішення</w:t>
      </w:r>
    </w:p>
    <w:p w:rsidR="002F0A0C" w:rsidRDefault="002F0A0C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B07C08">
        <w:rPr>
          <w:color w:val="000000"/>
          <w:sz w:val="28"/>
          <w:szCs w:val="28"/>
          <w:u w:val="single"/>
          <w:lang w:val="uk-UA"/>
        </w:rPr>
        <w:t>д) процесуальні процедури</w:t>
      </w:r>
    </w:p>
    <w:p w:rsidR="00DE632D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</w:p>
    <w:p w:rsidR="00B07C08" w:rsidRPr="008A2E06" w:rsidRDefault="008C2FFF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14</w:t>
      </w:r>
      <w:r w:rsidR="00DE632D">
        <w:rPr>
          <w:i/>
          <w:color w:val="000000"/>
          <w:sz w:val="28"/>
          <w:szCs w:val="28"/>
          <w:lang w:val="uk-UA"/>
        </w:rPr>
        <w:t>.</w:t>
      </w:r>
      <w:r w:rsidR="00B07C08" w:rsidRPr="008A2E06">
        <w:rPr>
          <w:i/>
          <w:color w:val="000000"/>
          <w:sz w:val="28"/>
          <w:szCs w:val="28"/>
          <w:lang w:val="uk-UA"/>
        </w:rPr>
        <w:t>Структура адміністративного процесу є:</w:t>
      </w:r>
    </w:p>
    <w:p w:rsidR="00B07C08" w:rsidRP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B07C08">
        <w:rPr>
          <w:color w:val="000000"/>
          <w:sz w:val="28"/>
          <w:szCs w:val="28"/>
          <w:u w:val="single"/>
          <w:lang w:val="uk-UA"/>
        </w:rPr>
        <w:t>а) 5-рівневою</w:t>
      </w:r>
    </w:p>
    <w:p w:rsid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б) 3-рівневою</w:t>
      </w:r>
    </w:p>
    <w:p w:rsid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в) 4-рівневою</w:t>
      </w:r>
    </w:p>
    <w:p w:rsid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г) 6-рівневою</w:t>
      </w:r>
    </w:p>
    <w:p w:rsid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д) 10-рівновою</w:t>
      </w:r>
    </w:p>
    <w:p w:rsidR="00DE632D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</w:p>
    <w:p w:rsidR="00B07C08" w:rsidRPr="008A2E06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1</w:t>
      </w:r>
      <w:r w:rsidR="008C2FFF">
        <w:rPr>
          <w:i/>
          <w:color w:val="000000"/>
          <w:sz w:val="28"/>
          <w:szCs w:val="28"/>
          <w:lang w:val="uk-UA"/>
        </w:rPr>
        <w:t>5</w:t>
      </w:r>
      <w:r>
        <w:rPr>
          <w:i/>
          <w:color w:val="000000"/>
          <w:sz w:val="28"/>
          <w:szCs w:val="28"/>
          <w:lang w:val="uk-UA"/>
        </w:rPr>
        <w:t>.</w:t>
      </w:r>
      <w:r w:rsidR="00B07C08" w:rsidRPr="008A2E06">
        <w:rPr>
          <w:i/>
          <w:color w:val="000000"/>
          <w:sz w:val="28"/>
          <w:szCs w:val="28"/>
          <w:lang w:val="uk-UA"/>
        </w:rPr>
        <w:t>Нормативне врегулювання процесуальних дій це:</w:t>
      </w:r>
    </w:p>
    <w:p w:rsidR="00B07C08" w:rsidRP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07C08">
        <w:rPr>
          <w:color w:val="000000"/>
          <w:sz w:val="28"/>
          <w:szCs w:val="28"/>
          <w:lang w:val="uk-UA"/>
        </w:rPr>
        <w:t>а) особливість адміністративного провадження</w:t>
      </w:r>
    </w:p>
    <w:p w:rsidR="00B07C08" w:rsidRP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B07C08">
        <w:rPr>
          <w:color w:val="000000"/>
          <w:sz w:val="28"/>
          <w:szCs w:val="28"/>
          <w:u w:val="single"/>
          <w:lang w:val="uk-UA"/>
        </w:rPr>
        <w:t>б) ознака адміністративного провадження</w:t>
      </w:r>
    </w:p>
    <w:p w:rsidR="00B07C08" w:rsidRP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07C08">
        <w:rPr>
          <w:color w:val="000000"/>
          <w:sz w:val="28"/>
          <w:szCs w:val="28"/>
          <w:lang w:val="uk-UA"/>
        </w:rPr>
        <w:t>в) ознака і особливість адміністративного провадження</w:t>
      </w:r>
    </w:p>
    <w:p w:rsidR="00B07C08" w:rsidRP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07C08">
        <w:rPr>
          <w:color w:val="000000"/>
          <w:sz w:val="28"/>
          <w:szCs w:val="28"/>
          <w:lang w:val="uk-UA"/>
        </w:rPr>
        <w:t>г) ознака адміністративного процесу</w:t>
      </w:r>
    </w:p>
    <w:p w:rsid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07C08">
        <w:rPr>
          <w:color w:val="000000"/>
          <w:sz w:val="28"/>
          <w:szCs w:val="28"/>
          <w:lang w:val="uk-UA"/>
        </w:rPr>
        <w:t>д) особливість адміністративного процесу</w:t>
      </w:r>
    </w:p>
    <w:p w:rsidR="00DE632D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</w:p>
    <w:p w:rsidR="00B07C08" w:rsidRPr="008A2E06" w:rsidRDefault="00DE632D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1</w:t>
      </w:r>
      <w:r w:rsidR="008C2FFF">
        <w:rPr>
          <w:i/>
          <w:color w:val="000000"/>
          <w:sz w:val="28"/>
          <w:szCs w:val="28"/>
          <w:lang w:val="uk-UA"/>
        </w:rPr>
        <w:t>6</w:t>
      </w:r>
      <w:r>
        <w:rPr>
          <w:i/>
          <w:color w:val="000000"/>
          <w:sz w:val="28"/>
          <w:szCs w:val="28"/>
          <w:lang w:val="uk-UA"/>
        </w:rPr>
        <w:t>.</w:t>
      </w:r>
      <w:r w:rsidR="00B07C08" w:rsidRPr="008A2E06">
        <w:rPr>
          <w:i/>
          <w:color w:val="000000"/>
          <w:sz w:val="28"/>
          <w:szCs w:val="28"/>
          <w:lang w:val="uk-UA"/>
        </w:rPr>
        <w:t>Процесуальні дії виникають, змінюються та припи</w:t>
      </w:r>
      <w:r w:rsidR="00B07C08" w:rsidRPr="008A2E06">
        <w:rPr>
          <w:i/>
          <w:color w:val="000000"/>
          <w:sz w:val="28"/>
          <w:szCs w:val="28"/>
          <w:lang w:val="uk-UA"/>
        </w:rPr>
        <w:softHyphen/>
        <w:t>няються лише у разі відкриття провадження у конкретній справі уповноваженою особою за ініціативою учасників, сторін про</w:t>
      </w:r>
      <w:r w:rsidR="00B07C08" w:rsidRPr="008A2E06">
        <w:rPr>
          <w:i/>
          <w:color w:val="000000"/>
          <w:sz w:val="28"/>
          <w:szCs w:val="28"/>
          <w:lang w:val="uk-UA"/>
        </w:rPr>
        <w:softHyphen/>
        <w:t>цесу – це:</w:t>
      </w:r>
    </w:p>
    <w:p w:rsidR="00B07C08" w:rsidRPr="00BF63CA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 w:rsidRPr="00BF63CA">
        <w:rPr>
          <w:color w:val="000000"/>
          <w:sz w:val="28"/>
          <w:szCs w:val="28"/>
          <w:u w:val="single"/>
          <w:lang w:val="uk-UA"/>
        </w:rPr>
        <w:lastRenderedPageBreak/>
        <w:t>а) об'єктивізація дій у межах конкретної індивідуальної справи</w:t>
      </w:r>
    </w:p>
    <w:p w:rsidR="00B07C08" w:rsidRDefault="00B07C08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F63CA">
        <w:rPr>
          <w:color w:val="000000"/>
          <w:sz w:val="28"/>
          <w:szCs w:val="28"/>
          <w:lang w:val="uk-UA"/>
        </w:rPr>
        <w:t xml:space="preserve">б) </w:t>
      </w:r>
      <w:r w:rsidR="00BF63CA" w:rsidRPr="00BF63CA">
        <w:rPr>
          <w:color w:val="000000"/>
          <w:sz w:val="28"/>
          <w:szCs w:val="28"/>
          <w:lang w:val="uk-UA"/>
        </w:rPr>
        <w:t>спільність предмета правового регулювання в кож</w:t>
      </w:r>
      <w:r w:rsidR="00BF63CA" w:rsidRPr="00BF63CA">
        <w:rPr>
          <w:color w:val="000000"/>
          <w:sz w:val="28"/>
          <w:szCs w:val="28"/>
          <w:lang w:val="uk-UA"/>
        </w:rPr>
        <w:softHyphen/>
        <w:t>ному конкретному провадженні</w:t>
      </w:r>
    </w:p>
    <w:p w:rsidR="00BF63CA" w:rsidRPr="00BF63CA" w:rsidRDefault="00BF63CA" w:rsidP="008C2FFF">
      <w:pPr>
        <w:pStyle w:val="a4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в) </w:t>
      </w:r>
      <w:r w:rsidRPr="00BF63CA">
        <w:rPr>
          <w:color w:val="000000"/>
          <w:sz w:val="28"/>
          <w:szCs w:val="28"/>
          <w:lang w:val="uk-UA"/>
        </w:rPr>
        <w:t>прийняття відповідного рішення (акта) і звернення його до виконання</w:t>
      </w:r>
    </w:p>
    <w:p w:rsidR="006055E7" w:rsidRDefault="00BF63CA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нормативне врегулювання процесуальних дій</w:t>
      </w:r>
    </w:p>
    <w:p w:rsidR="008C2FFF" w:rsidRDefault="00BF63CA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наявність конкретної індивідуальної справи</w:t>
      </w:r>
    </w:p>
    <w:p w:rsidR="008C2FFF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055E7" w:rsidRPr="008C2FFF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17</w:t>
      </w:r>
      <w:r w:rsidR="00BF63CA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9426E3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Усі провадження за формою їх здійснення можна поділити на</w:t>
      </w:r>
      <w:r w:rsidR="009426E3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426E3" w:rsidRPr="009426E3" w:rsidRDefault="009426E3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r w:rsidRPr="009426E3">
        <w:rPr>
          <w:rFonts w:ascii="Times New Roman" w:hAnsi="Times New Roman" w:cs="Times New Roman"/>
          <w:sz w:val="28"/>
          <w:szCs w:val="28"/>
          <w:u w:val="single"/>
        </w:rPr>
        <w:t>а)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провадження в сфері управління, провадження з адміністративного судочинства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,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адміністративно-деліктні провадження</w:t>
      </w:r>
    </w:p>
    <w:p w:rsidR="009426E3" w:rsidRDefault="009426E3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проваджен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за заявою суб’єкта звернення з приводу реалізації суб’єктивних прав і обов’язків фізичними чи юридичними особами</w:t>
      </w:r>
      <w:r w:rsid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вадження за ініціативою органа владних повноважень у зв’язку з реалізацією контрольно-наглядових функцій та застосування заходів адміністративного примусу, крім накладення адміністра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тивних стягнень</w:t>
      </w:r>
      <w:r w:rsid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провадження за скаргою суб’єкта звернен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 з приводу розгляду скарг фізичних чи юридичних осіб на рішення, дії чи бездіяльність органів владних повноважень, їх посадових (службових) осіб у позасудовому (адміністративно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му, інстанційному) порядку</w:t>
      </w:r>
    </w:p>
    <w:p w:rsidR="009426E3" w:rsidRDefault="009426E3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провадження в суді першої інстанції,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провадження в окре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 категоріях адміністративних справ,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апеляційне прова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дження</w:t>
      </w:r>
    </w:p>
    <w:p w:rsidR="009426E3" w:rsidRDefault="009426E3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="00826BC9"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826BC9"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вадження в справах про адміністративні правопорушення, деліктні провадження</w:t>
      </w:r>
    </w:p>
    <w:p w:rsid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касаційне провадження, провадження за винятковими обставинами, провадження за нововиявленими обставинами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26BC9" w:rsidRPr="008A2E06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8C2F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826BC9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 адміністративно-деліктних проваджень належать:</w:t>
      </w:r>
    </w:p>
    <w:p w:rsidR="00826BC9" w:rsidRP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6BC9">
        <w:rPr>
          <w:rFonts w:ascii="Times New Roman" w:hAnsi="Times New Roman" w:cs="Times New Roman"/>
          <w:sz w:val="28"/>
          <w:szCs w:val="28"/>
        </w:rPr>
        <w:t>а)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провадження в сфері управління, провадження з адміністративного судочинства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адміністративно-деліктні провадження</w:t>
      </w:r>
    </w:p>
    <w:p w:rsid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проваджен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за заявою суб’єкта звернення з приводу реалізації суб’єктивних прав і обов’язків фізичними чи юридичними 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вадження за ініціативою органа владних повноважень у зв’язку з реалізацією контрольно-наглядових функцій та застосування заходів адміністративного примусу, крім накладення адміністра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тивних стягнень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провадження за скаргою суб’єкта звернен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 з приводу розгляду скарг фізичних чи юридичних осіб на рішення, дії чи бездіяльність органів владних повноважень, їх посадових (службових) осіб у позасудовому (адміністративно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му, інстанційному) порядку</w:t>
      </w:r>
    </w:p>
    <w:p w:rsid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провадження в суді першої інстанції,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провадження в окре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 категоріях адміністративних справ,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апеляційне прова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дження</w:t>
      </w:r>
    </w:p>
    <w:p w:rsidR="00826BC9" w:rsidRP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г)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вадження в справах про адміністративні правопорушення, деліктні провадження у разі прийняття нового Кодексу України про адміністративні (чи кримінальні) проступки</w:t>
      </w:r>
    </w:p>
    <w:p w:rsid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касаційне провадження, провадження за винятковими обставинами, провадження за нововиявленими обставинами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26BC9" w:rsidRPr="008A2E06" w:rsidRDefault="008C2FFF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19</w:t>
      </w:r>
      <w:r w:rsidR="00826BC9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.До проваджень у сфері управління відносяться:</w:t>
      </w:r>
    </w:p>
    <w:p w:rsidR="00826BC9" w:rsidRP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6BC9">
        <w:rPr>
          <w:rFonts w:ascii="Times New Roman" w:hAnsi="Times New Roman" w:cs="Times New Roman"/>
          <w:sz w:val="28"/>
          <w:szCs w:val="28"/>
        </w:rPr>
        <w:t>а)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провадження в сфері управління, провадження з адміністративного судочинства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адміністративно-деліктні провадження</w:t>
      </w:r>
    </w:p>
    <w:p w:rsidR="00826BC9" w:rsidRP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проваджен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softHyphen/>
        <w:t>ня за заявою суб’єкта звернення з приводу реалізації суб’єктивних прав і обов’язків фізичними чи юридичними особами; провадження за ініціативою органа владних повноважень у зв’язку з реалізацією контрольно-наглядових функцій та застосування заходів адміністративного примусу, крім накладення адміністра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softHyphen/>
        <w:t>тивних стягнень; провадження за скаргою суб’єкта звернен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softHyphen/>
        <w:t>ня з приводу розгляду скарг фізичних чи юридичних осіб на рішення, дії чи бездіяльність органів владних повноважень, їх посадових (службових) осіб у позасудовому (адміністративно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softHyphen/>
        <w:t>му, інстанційному) порядку</w:t>
      </w:r>
    </w:p>
    <w:p w:rsid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провадження в суді першої інстанції,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провадження в окре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 категоріях адміністративних справ,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апеляційне прова</w:t>
      </w:r>
      <w:r w:rsidRPr="00942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дження</w:t>
      </w:r>
    </w:p>
    <w:p w:rsidR="00826BC9" w:rsidRDefault="00826BC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</w:t>
      </w:r>
      <w:r w:rsidRPr="0082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вадження в справах про адміністративні правопорушення, деліктні провадження у разі прийняття нового Кодексу України про адміністративні (чи кримінальні) проступки</w:t>
      </w:r>
    </w:p>
    <w:p w:rsidR="00DE632D" w:rsidRDefault="00DE632D" w:rsidP="008C2FFF">
      <w:pPr>
        <w:widowControl w:val="0"/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касаційне провадження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E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провадження за винятко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вими обставинами, </w:t>
      </w:r>
      <w:r w:rsidRPr="00DE6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провадження за нововиявленими обставинами.</w:t>
      </w:r>
    </w:p>
    <w:p w:rsidR="00DE632D" w:rsidRDefault="00DE632D" w:rsidP="008C2FFF">
      <w:pPr>
        <w:widowControl w:val="0"/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32D" w:rsidRDefault="008C2FFF" w:rsidP="008C2FFF">
      <w:pPr>
        <w:widowControl w:val="0"/>
        <w:shd w:val="clear" w:color="auto" w:fill="FFFFFF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</w:t>
      </w:r>
      <w:r w:rsidR="00826BC9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.Розгляд і вирішення адміністративних справ, пов’язаних із вчиненням адміністративних проступків та притягнення правопорушників до адміністративної відповідальності – це:</w:t>
      </w:r>
    </w:p>
    <w:p w:rsidR="00DE632D" w:rsidRDefault="00826BC9" w:rsidP="008C2FFF">
      <w:pPr>
        <w:widowControl w:val="0"/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провадження з адміністративного судочинства</w:t>
      </w:r>
    </w:p>
    <w:p w:rsidR="00826BC9" w:rsidRDefault="00826BC9" w:rsidP="008C2FFF">
      <w:pPr>
        <w:widowControl w:val="0"/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адміністративно-деліктні провадження</w:t>
      </w:r>
    </w:p>
    <w:p w:rsidR="00DE632D" w:rsidRPr="003238AC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8AC">
        <w:rPr>
          <w:rFonts w:ascii="Times New Roman" w:hAnsi="Times New Roman" w:cs="Times New Roman"/>
          <w:sz w:val="28"/>
          <w:szCs w:val="28"/>
        </w:rPr>
        <w:t>в)</w:t>
      </w: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провадження в сфері управління</w:t>
      </w:r>
    </w:p>
    <w:p w:rsidR="00DE632D" w:rsidRPr="003238AC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апеляційне провадження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8AC">
        <w:rPr>
          <w:rFonts w:ascii="Times New Roman" w:hAnsi="Times New Roman" w:cs="Times New Roman"/>
          <w:sz w:val="28"/>
          <w:szCs w:val="28"/>
        </w:rPr>
        <w:t>д)</w:t>
      </w: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касаційне провадження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238AC" w:rsidRPr="008A2E06" w:rsidRDefault="0093606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21</w:t>
      </w:r>
      <w:r w:rsidR="003238AC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.Розгляд і вирішення адміністративним судом публічно-правового спору, у якому хоча б однією із сторін є орган виконавчої влади, орган місцевого самоврядування їх посадова чи службова особа або інший суб’єкт, який здійснює функції на основі законодавства в сфері державного управління, в тому числі й на виконання делегованих повноважень – це:</w:t>
      </w:r>
    </w:p>
    <w:p w:rsidR="003238AC" w:rsidRPr="003238AC" w:rsidRDefault="003238A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провадження з адміністративного судочинства</w:t>
      </w:r>
    </w:p>
    <w:p w:rsidR="003238AC" w:rsidRPr="003238AC" w:rsidRDefault="003238A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адміністративно-деліктні провадження</w:t>
      </w:r>
    </w:p>
    <w:p w:rsidR="003238AC" w:rsidRPr="003238AC" w:rsidRDefault="003238A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8AC">
        <w:rPr>
          <w:rFonts w:ascii="Times New Roman" w:hAnsi="Times New Roman" w:cs="Times New Roman"/>
          <w:sz w:val="28"/>
          <w:szCs w:val="28"/>
        </w:rPr>
        <w:t>в)</w:t>
      </w: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провадження в сфері управління</w:t>
      </w:r>
    </w:p>
    <w:p w:rsidR="003238AC" w:rsidRPr="003238AC" w:rsidRDefault="003238A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апеляційне провадження</w:t>
      </w:r>
    </w:p>
    <w:p w:rsidR="003238AC" w:rsidRDefault="003238A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8AC">
        <w:rPr>
          <w:rFonts w:ascii="Times New Roman" w:hAnsi="Times New Roman" w:cs="Times New Roman"/>
          <w:sz w:val="28"/>
          <w:szCs w:val="28"/>
        </w:rPr>
        <w:t>д)</w:t>
      </w:r>
      <w:r w:rsidRPr="00323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касаційне провадження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3238AC" w:rsidRPr="008A2E06" w:rsidRDefault="0093606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22</w:t>
      </w:r>
      <w:r w:rsidR="003238AC" w:rsidRPr="008A2E06">
        <w:rPr>
          <w:rFonts w:ascii="Times New Roman" w:hAnsi="Times New Roman" w:cs="Times New Roman"/>
          <w:i/>
          <w:sz w:val="28"/>
          <w:szCs w:val="28"/>
        </w:rPr>
        <w:t>.</w:t>
      </w:r>
      <w:r w:rsidR="003238AC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До</w:t>
      </w:r>
      <w:r w:rsidR="003238AC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процесуальних стадій адміністративних проваджень та адміністративного процесу в цілому належать: </w:t>
      </w:r>
    </w:p>
    <w:p w:rsidR="003238AC" w:rsidRDefault="003238A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стадії</w:t>
      </w:r>
    </w:p>
    <w:p w:rsidR="003238AC" w:rsidRPr="00A30735" w:rsidRDefault="003238AC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б) </w:t>
      </w:r>
      <w:r w:rsidR="00A30735" w:rsidRPr="00A307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стадій</w:t>
      </w:r>
    </w:p>
    <w:p w:rsid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3 стадії</w:t>
      </w:r>
    </w:p>
    <w:p w:rsid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7 стадій</w:t>
      </w:r>
    </w:p>
    <w:p w:rsidR="008E4AB9" w:rsidRDefault="008E4AB9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6 стадій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30735" w:rsidRPr="008A2E06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</w:t>
      </w:r>
      <w:r w:rsidR="009360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A30735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 стадії вирішення питання про відкриття адміністративної справи належить: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здійснення процесуальних дій щодо забезпечення провадження у справі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попереднє вивчення матеріалів справи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повне та всебічне до</w:t>
      </w: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слідження матеріалів справи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оскарження, опротестування рішення (постанови)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звернення рішення (постанови) до виконання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30735" w:rsidRPr="008A2E06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</w:t>
      </w:r>
      <w:r w:rsidR="009360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A30735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 стадії з'ясування фактичних обставин у справі відноситься: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здійснення процесуальних дій щодо забезпечення провадження у справі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попереднє вивчення матеріалів справи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повне та всебічне до</w:t>
      </w: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слідження матеріалів справи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оскарження, опротестування рішення (постанови)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звернення рішення (постанови) до виконання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A30735" w:rsidRPr="008A2E06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A2E06">
        <w:rPr>
          <w:rFonts w:ascii="Times New Roman" w:hAnsi="Times New Roman" w:cs="Times New Roman"/>
          <w:i/>
          <w:sz w:val="28"/>
          <w:szCs w:val="28"/>
        </w:rPr>
        <w:t>2</w:t>
      </w:r>
      <w:r w:rsidR="00936060">
        <w:rPr>
          <w:rFonts w:ascii="Times New Roman" w:hAnsi="Times New Roman" w:cs="Times New Roman"/>
          <w:i/>
          <w:sz w:val="28"/>
          <w:szCs w:val="28"/>
        </w:rPr>
        <w:t>5</w:t>
      </w:r>
      <w:r w:rsidRPr="008A2E06">
        <w:rPr>
          <w:rFonts w:ascii="Times New Roman" w:hAnsi="Times New Roman" w:cs="Times New Roman"/>
          <w:i/>
          <w:sz w:val="28"/>
          <w:szCs w:val="28"/>
        </w:rPr>
        <w:t>.</w:t>
      </w:r>
      <w:r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Розгляд справи і винесення рішення у справі - стадія яка містить: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здійснення процесуальних дій щодо забезпечення провадження у справі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попереднє вивчення матеріалів справи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повне та всебічне до</w:t>
      </w: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softHyphen/>
        <w:t>слідження матеріалів справи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оскарження, опротестування рішення (постанови)</w:t>
      </w:r>
    </w:p>
    <w:p w:rsidR="00A30735" w:rsidRPr="00A30735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звернення рішення (постанови) до виконання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A30735" w:rsidRPr="008A2E06" w:rsidRDefault="00A30735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A2E06">
        <w:rPr>
          <w:rFonts w:ascii="Times New Roman" w:hAnsi="Times New Roman" w:cs="Times New Roman"/>
          <w:i/>
          <w:sz w:val="28"/>
          <w:szCs w:val="28"/>
        </w:rPr>
        <w:t>2</w:t>
      </w:r>
      <w:r w:rsidR="00936060">
        <w:rPr>
          <w:rFonts w:ascii="Times New Roman" w:hAnsi="Times New Roman" w:cs="Times New Roman"/>
          <w:i/>
          <w:sz w:val="28"/>
          <w:szCs w:val="28"/>
        </w:rPr>
        <w:t>6</w:t>
      </w:r>
      <w:r w:rsidRPr="008A2E06">
        <w:rPr>
          <w:rFonts w:ascii="Times New Roman" w:hAnsi="Times New Roman" w:cs="Times New Roman"/>
          <w:i/>
          <w:sz w:val="28"/>
          <w:szCs w:val="28"/>
        </w:rPr>
        <w:t>.</w:t>
      </w:r>
      <w:r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Перегляд рішення у справі</w:t>
      </w:r>
      <w:r w:rsidR="00710A38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стадія до якої належить:</w:t>
      </w:r>
    </w:p>
    <w:p w:rsidR="00710A38" w:rsidRPr="00A30735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здійснення процесуальних дій щодо забезпечення провадження у справі</w:t>
      </w:r>
    </w:p>
    <w:p w:rsidR="00710A38" w:rsidRPr="00A30735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попереднє вивчення матеріалів справи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повне та всебічне до</w:t>
      </w: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слідження матеріалів справи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оскарження, опротестування рішення (постанови)</w:t>
      </w:r>
    </w:p>
    <w:p w:rsidR="00710A38" w:rsidRPr="00A30735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звернення рішення (постанови) до виконання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10A38" w:rsidRPr="008A2E06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A2E06">
        <w:rPr>
          <w:rFonts w:ascii="Times New Roman" w:hAnsi="Times New Roman" w:cs="Times New Roman"/>
          <w:i/>
          <w:sz w:val="28"/>
          <w:szCs w:val="28"/>
        </w:rPr>
        <w:t>2</w:t>
      </w:r>
      <w:r w:rsidR="00936060">
        <w:rPr>
          <w:rFonts w:ascii="Times New Roman" w:hAnsi="Times New Roman" w:cs="Times New Roman"/>
          <w:i/>
          <w:sz w:val="28"/>
          <w:szCs w:val="28"/>
        </w:rPr>
        <w:t>7</w:t>
      </w:r>
      <w:r w:rsidRPr="008A2E06">
        <w:rPr>
          <w:rFonts w:ascii="Times New Roman" w:hAnsi="Times New Roman" w:cs="Times New Roman"/>
          <w:i/>
          <w:sz w:val="28"/>
          <w:szCs w:val="28"/>
        </w:rPr>
        <w:t>.</w:t>
      </w:r>
      <w:r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Виконання прийнятого рішення у справі – стадія до якої входить:</w:t>
      </w:r>
    </w:p>
    <w:p w:rsidR="00710A38" w:rsidRPr="00A30735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здійснення процесуальних дій щодо забезпечення провадження у справі</w:t>
      </w:r>
    </w:p>
    <w:p w:rsidR="00710A38" w:rsidRPr="00A30735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попереднє вивчення матеріалів справи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повне та всебічне до</w:t>
      </w: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слідження матеріалів справи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оскарження, опротестування рішення (постанови)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звернення рішення (постанови) до виконання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10A38" w:rsidRPr="008A2E06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A2E06">
        <w:rPr>
          <w:rFonts w:ascii="Times New Roman" w:hAnsi="Times New Roman" w:cs="Times New Roman"/>
          <w:i/>
          <w:sz w:val="28"/>
          <w:szCs w:val="28"/>
        </w:rPr>
        <w:lastRenderedPageBreak/>
        <w:t>2</w:t>
      </w:r>
      <w:r w:rsidR="00936060">
        <w:rPr>
          <w:rFonts w:ascii="Times New Roman" w:hAnsi="Times New Roman" w:cs="Times New Roman"/>
          <w:i/>
          <w:sz w:val="28"/>
          <w:szCs w:val="28"/>
        </w:rPr>
        <w:t>8</w:t>
      </w:r>
      <w:r w:rsidRPr="008A2E06">
        <w:rPr>
          <w:rFonts w:ascii="Times New Roman" w:hAnsi="Times New Roman" w:cs="Times New Roman"/>
          <w:i/>
          <w:sz w:val="28"/>
          <w:szCs w:val="28"/>
        </w:rPr>
        <w:t>.</w:t>
      </w:r>
      <w:r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Стадія яка носить факультативний характер: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вирішення питання про відкриття адміністративної справи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з'ясування фактичних обставин у справі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розгляд справи і винесення рішення у справі</w:t>
      </w:r>
    </w:p>
    <w:p w:rsidR="00710A38" w:rsidRP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перегляд рішення у справі</w:t>
      </w:r>
    </w:p>
    <w:p w:rsidR="00710A38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r w:rsidR="00C1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10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иконання прийнятого рішення у справі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10A38" w:rsidRPr="008A2E06" w:rsidRDefault="0093606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29</w:t>
      </w:r>
      <w:r w:rsidR="00DE63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710A38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Владність діяльності державних органів та їх посадових і службових осіб належить до:</w:t>
      </w:r>
    </w:p>
    <w:p w:rsidR="00710A38" w:rsidRPr="00C10F34" w:rsidRDefault="00710A38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C10F34" w:rsidRPr="00C1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ознаки юридичного процесу</w:t>
      </w:r>
    </w:p>
    <w:p w:rsidR="00C10F34" w:rsidRP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ознаки юридичної процедури</w:t>
      </w:r>
    </w:p>
    <w:p w:rsidR="00C10F34" w:rsidRP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0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властивості юридичного процесу та процедури</w:t>
      </w:r>
    </w:p>
    <w:p w:rsidR="00C10F34" w:rsidRP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ознаки адміністративного провадження</w:t>
      </w:r>
    </w:p>
    <w:p w:rsid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властивості адміністративного провадження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10F34" w:rsidRPr="008A2E06" w:rsidRDefault="0093606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30</w:t>
      </w:r>
      <w:r w:rsidR="00C10F34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.Всі юридичні процеси та процедури мають:</w:t>
      </w:r>
    </w:p>
    <w:p w:rsid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обов’язковий характер</w:t>
      </w:r>
    </w:p>
    <w:p w:rsid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факультативний характер</w:t>
      </w:r>
    </w:p>
    <w:p w:rsidR="00C10F34" w:rsidRP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0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в) обслуговуючий характер</w:t>
      </w:r>
    </w:p>
    <w:p w:rsid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допоміжний характер</w:t>
      </w:r>
    </w:p>
    <w:p w:rsidR="00C10F34" w:rsidRDefault="00C10F34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загальний характер</w:t>
      </w:r>
    </w:p>
    <w:p w:rsidR="00DE632D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10F34" w:rsidRPr="008A2E06" w:rsidRDefault="00DE632D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r w:rsidR="009360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C15F80" w:rsidRPr="008A2E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Встановлена чинним законодавством компетентність (сукупність повноважень) органів публічної адміністрації (посадових осіб) здійснювати свої функції у сфері публічного управління і розглядати будь-які адміністративні справи у відповідній, визначеній адміністративними актами, адміністративно-процесуальній формі, виносити у них рішення із застосуванням, у необхідних випадках, заходів адміністративного примусу – це:</w:t>
      </w:r>
    </w:p>
    <w:p w:rsidR="00C15F80" w:rsidRPr="00C15F80" w:rsidRDefault="00C15F8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адміністративно-регулятивна юрисдикція</w:t>
      </w:r>
    </w:p>
    <w:p w:rsidR="00C15F80" w:rsidRPr="00C15F80" w:rsidRDefault="00C15F8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адміністративно-судочинна юрисдикція</w:t>
      </w:r>
    </w:p>
    <w:p w:rsidR="00C15F80" w:rsidRPr="00C15F80" w:rsidRDefault="00C15F8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адміністративно-деліктна юрисдикція</w:t>
      </w:r>
    </w:p>
    <w:p w:rsidR="00C15F80" w:rsidRPr="00C15F80" w:rsidRDefault="00C15F8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5F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г) адміністративна юрисдикція</w:t>
      </w:r>
    </w:p>
    <w:p w:rsidR="00C15F80" w:rsidRDefault="00C15F8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юрисдикція</w:t>
      </w:r>
    </w:p>
    <w:p w:rsidR="004135E0" w:rsidRDefault="004135E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9BE" w:rsidRPr="004829BE" w:rsidRDefault="004135E0" w:rsidP="008C2FFF">
      <w:pPr>
        <w:widowControl w:val="0"/>
        <w:shd w:val="clear" w:color="auto" w:fill="FFFFFF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829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32.</w:t>
      </w:r>
      <w:r w:rsidR="004829BE" w:rsidRPr="004829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Система техніко-формальних приписів і норм щодо визначення повноважень адміністративних судів та встановлення порядку звернення до адміністративних судів, розгляду і вирішення індивідуальних адміністративних справ у адміністративних судах та здійснення адміністративного судо</w:t>
      </w:r>
      <w:r w:rsidR="004829BE" w:rsidRPr="004829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чинства – це:</w:t>
      </w:r>
    </w:p>
    <w:p w:rsidR="004829BE" w:rsidRPr="004829BE" w:rsidRDefault="004829BE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829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а) судова форма процесу</w:t>
      </w:r>
    </w:p>
    <w:p w:rsidR="004829BE" w:rsidRPr="00EA3000" w:rsidRDefault="004829BE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правлінська форма процесу</w:t>
      </w:r>
    </w:p>
    <w:p w:rsidR="004829BE" w:rsidRPr="004829BE" w:rsidRDefault="004829BE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судова форма адміністративного процесу</w:t>
      </w:r>
    </w:p>
    <w:p w:rsidR="004829BE" w:rsidRDefault="004829BE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управлінська форма адміністративного процесу</w:t>
      </w:r>
    </w:p>
    <w:p w:rsidR="004135E0" w:rsidRDefault="004829BE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адміністративний процес</w:t>
      </w:r>
    </w:p>
    <w:p w:rsidR="004829BE" w:rsidRDefault="004829BE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9BE" w:rsidRDefault="004829BE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829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33.</w:t>
      </w:r>
      <w:r w:rsidRPr="004829B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90D07">
        <w:rPr>
          <w:rFonts w:ascii="Times New Roman" w:hAnsi="Times New Roman" w:cs="Times New Roman"/>
          <w:i/>
          <w:color w:val="000000"/>
          <w:sz w:val="28"/>
          <w:szCs w:val="28"/>
        </w:rPr>
        <w:t>Процесуальна дія</w:t>
      </w:r>
      <w:r w:rsidRPr="004829B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90D07">
        <w:rPr>
          <w:rFonts w:ascii="Times New Roman" w:hAnsi="Times New Roman" w:cs="Times New Roman"/>
          <w:i/>
          <w:color w:val="000000"/>
          <w:sz w:val="28"/>
          <w:szCs w:val="28"/>
        </w:rPr>
        <w:t>- це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4829BE" w:rsidRPr="004829BE" w:rsidRDefault="004C2833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829BE">
        <w:rPr>
          <w:rFonts w:ascii="Times New Roman" w:hAnsi="Times New Roman" w:cs="Times New Roman"/>
          <w:color w:val="000000"/>
          <w:sz w:val="28"/>
          <w:szCs w:val="28"/>
        </w:rPr>
        <w:t>а) певна частина розгляду і вирі</w:t>
      </w:r>
      <w:r w:rsidRPr="004829BE">
        <w:rPr>
          <w:rFonts w:ascii="Times New Roman" w:hAnsi="Times New Roman" w:cs="Times New Roman"/>
          <w:color w:val="000000"/>
          <w:sz w:val="28"/>
          <w:szCs w:val="28"/>
        </w:rPr>
        <w:softHyphen/>
        <w:t>шення окремих питань в адміністративній справі з метою за</w:t>
      </w:r>
      <w:r w:rsidRPr="004829BE">
        <w:rPr>
          <w:rFonts w:ascii="Times New Roman" w:hAnsi="Times New Roman" w:cs="Times New Roman"/>
          <w:color w:val="000000"/>
          <w:sz w:val="28"/>
          <w:szCs w:val="28"/>
        </w:rPr>
        <w:softHyphen/>
        <w:t>безпечення просування її до розгляду по суті.</w:t>
      </w:r>
    </w:p>
    <w:p w:rsidR="004829BE" w:rsidRPr="00290D07" w:rsidRDefault="004C2833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90D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б) </w:t>
      </w:r>
      <w:r w:rsidR="00290D07" w:rsidRPr="00290D07">
        <w:rPr>
          <w:rFonts w:ascii="Times New Roman" w:hAnsi="Times New Roman" w:cs="Times New Roman"/>
          <w:color w:val="000000"/>
          <w:sz w:val="28"/>
          <w:szCs w:val="28"/>
          <w:u w:val="single"/>
        </w:rPr>
        <w:t>врегульована нормами адміністра</w:t>
      </w:r>
      <w:r w:rsidR="00290D07" w:rsidRPr="00290D07">
        <w:rPr>
          <w:rFonts w:ascii="Times New Roman" w:hAnsi="Times New Roman" w:cs="Times New Roman"/>
          <w:color w:val="000000"/>
          <w:sz w:val="28"/>
          <w:szCs w:val="28"/>
          <w:u w:val="single"/>
        </w:rPr>
        <w:softHyphen/>
        <w:t>тивного процесуального права діяльність учасників адміністра</w:t>
      </w:r>
      <w:r w:rsidR="00290D07" w:rsidRPr="00290D07">
        <w:rPr>
          <w:rFonts w:ascii="Times New Roman" w:hAnsi="Times New Roman" w:cs="Times New Roman"/>
          <w:color w:val="000000"/>
          <w:sz w:val="28"/>
          <w:szCs w:val="28"/>
          <w:u w:val="single"/>
        </w:rPr>
        <w:softHyphen/>
        <w:t>тивного процесу з питань захисту прав, свобод та інтересів гро</w:t>
      </w:r>
      <w:r w:rsidR="00290D07" w:rsidRPr="00290D07">
        <w:rPr>
          <w:rFonts w:ascii="Times New Roman" w:hAnsi="Times New Roman" w:cs="Times New Roman"/>
          <w:color w:val="000000"/>
          <w:sz w:val="28"/>
          <w:szCs w:val="28"/>
          <w:u w:val="single"/>
        </w:rPr>
        <w:softHyphen/>
        <w:t>мадян, прав та інтересів юридичних осіб, розгляд і розв’язання конкретних адміністративних справ</w:t>
      </w:r>
      <w:r w:rsidRPr="00290D07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4829BE" w:rsidRPr="004829BE" w:rsidRDefault="004C2833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829BE">
        <w:rPr>
          <w:rFonts w:ascii="Times New Roman" w:hAnsi="Times New Roman" w:cs="Times New Roman"/>
          <w:color w:val="000000"/>
          <w:sz w:val="28"/>
          <w:szCs w:val="28"/>
        </w:rPr>
        <w:t>в) частина стадії про</w:t>
      </w:r>
      <w:r w:rsidRPr="004829BE">
        <w:rPr>
          <w:rFonts w:ascii="Times New Roman" w:hAnsi="Times New Roman" w:cs="Times New Roman"/>
          <w:color w:val="000000"/>
          <w:sz w:val="28"/>
          <w:szCs w:val="28"/>
        </w:rPr>
        <w:softHyphen/>
        <w:t>вадження, спрямований на вирішення окремих конкретних за</w:t>
      </w:r>
      <w:r w:rsidRPr="004829BE">
        <w:rPr>
          <w:rFonts w:ascii="Times New Roman" w:hAnsi="Times New Roman" w:cs="Times New Roman"/>
          <w:color w:val="000000"/>
          <w:sz w:val="28"/>
          <w:szCs w:val="28"/>
        </w:rPr>
        <w:softHyphen/>
        <w:t>вдань щодо забезпечення провадження в адміністративній справі</w:t>
      </w:r>
    </w:p>
    <w:p w:rsidR="004829BE" w:rsidRPr="004829BE" w:rsidRDefault="004C2833" w:rsidP="008C2FFF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829BE">
        <w:rPr>
          <w:rFonts w:ascii="Times New Roman" w:hAnsi="Times New Roman" w:cs="Times New Roman"/>
          <w:color w:val="000000"/>
          <w:sz w:val="28"/>
          <w:szCs w:val="28"/>
        </w:rPr>
        <w:t>г) визначене законом обов’язкове правило, вчинення якого спрямоване на забезпечен</w:t>
      </w:r>
      <w:r w:rsidRPr="004829BE">
        <w:rPr>
          <w:rFonts w:ascii="Times New Roman" w:hAnsi="Times New Roman" w:cs="Times New Roman"/>
          <w:color w:val="000000"/>
          <w:sz w:val="28"/>
          <w:szCs w:val="28"/>
        </w:rPr>
        <w:softHyphen/>
        <w:t>ня розгляду і вирішення адміністративної справи.</w:t>
      </w:r>
    </w:p>
    <w:p w:rsidR="003605B0" w:rsidRDefault="004C2833" w:rsidP="008C2FFF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721767">
        <w:rPr>
          <w:color w:val="000000"/>
          <w:sz w:val="28"/>
          <w:szCs w:val="28"/>
          <w:lang w:val="uk-UA"/>
        </w:rPr>
        <w:t xml:space="preserve">д) </w:t>
      </w:r>
      <w:r w:rsidR="00290D07" w:rsidRPr="00290D07">
        <w:rPr>
          <w:color w:val="000000"/>
          <w:sz w:val="28"/>
          <w:szCs w:val="28"/>
          <w:lang w:val="uk-UA"/>
        </w:rPr>
        <w:t>встановлений нор</w:t>
      </w:r>
      <w:r w:rsidR="00290D07" w:rsidRPr="00290D07">
        <w:rPr>
          <w:color w:val="000000"/>
          <w:sz w:val="28"/>
          <w:szCs w:val="28"/>
          <w:lang w:val="uk-UA"/>
        </w:rPr>
        <w:softHyphen/>
        <w:t>мами адміністративного процесуального права порядок діяль</w:t>
      </w:r>
      <w:r w:rsidR="00290D07" w:rsidRPr="00290D07">
        <w:rPr>
          <w:color w:val="000000"/>
          <w:sz w:val="28"/>
          <w:szCs w:val="28"/>
          <w:lang w:val="uk-UA"/>
        </w:rPr>
        <w:softHyphen/>
        <w:t>ності суб’єктів правовідносин щодо реалізації нормативно-правового регулювання у сфері державного управління та розгляду і вирішення конкретних адміністративних справ</w:t>
      </w:r>
      <w:r w:rsidRPr="00721767">
        <w:rPr>
          <w:color w:val="000000"/>
          <w:sz w:val="28"/>
          <w:szCs w:val="28"/>
          <w:lang w:val="uk-UA"/>
        </w:rPr>
        <w:t>.</w:t>
      </w:r>
    </w:p>
    <w:p w:rsidR="003605B0" w:rsidRDefault="003605B0" w:rsidP="008C2FFF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3605B0" w:rsidRDefault="00721767" w:rsidP="008C2FFF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  <w:lang w:val="uk-UA"/>
        </w:rPr>
      </w:pPr>
      <w:r w:rsidRPr="004C2833">
        <w:rPr>
          <w:i/>
          <w:color w:val="000000"/>
          <w:sz w:val="28"/>
          <w:szCs w:val="28"/>
          <w:lang w:val="uk-UA"/>
        </w:rPr>
        <w:t>34.</w:t>
      </w:r>
      <w:r w:rsidR="004C2833" w:rsidRPr="004C2833">
        <w:rPr>
          <w:i/>
          <w:color w:val="000000"/>
          <w:sz w:val="28"/>
          <w:szCs w:val="28"/>
          <w:lang w:val="uk-UA"/>
        </w:rPr>
        <w:t xml:space="preserve"> Нормативне врегулювання процесуальних дій означає</w:t>
      </w:r>
      <w:r w:rsidR="004C2833">
        <w:rPr>
          <w:i/>
          <w:color w:val="000000"/>
          <w:sz w:val="28"/>
          <w:szCs w:val="28"/>
        </w:rPr>
        <w:t>:</w:t>
      </w:r>
    </w:p>
    <w:p w:rsidR="003605B0" w:rsidRPr="003605B0" w:rsidRDefault="004C2833" w:rsidP="008C2FFF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4C2833">
        <w:rPr>
          <w:color w:val="000000"/>
          <w:sz w:val="28"/>
          <w:szCs w:val="28"/>
        </w:rPr>
        <w:t>а</w:t>
      </w:r>
      <w:r w:rsidRPr="003605B0">
        <w:rPr>
          <w:color w:val="000000"/>
          <w:sz w:val="28"/>
          <w:szCs w:val="28"/>
          <w:lang w:val="uk-UA"/>
        </w:rPr>
        <w:t>) вирішення чого-небудь відповідно до законодавства і є ознакою адміністративного провадження, а не вчинення будь-яких управлінських дій.</w:t>
      </w:r>
    </w:p>
    <w:p w:rsidR="003605B0" w:rsidRDefault="004C2833" w:rsidP="008C2FFF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3605B0">
        <w:rPr>
          <w:color w:val="000000"/>
          <w:sz w:val="28"/>
          <w:szCs w:val="28"/>
          <w:lang w:val="uk-UA"/>
        </w:rPr>
        <w:t>б) що процесуальні дії виникають, змінюються та припи</w:t>
      </w:r>
      <w:r w:rsidRPr="003605B0">
        <w:rPr>
          <w:color w:val="000000"/>
          <w:sz w:val="28"/>
          <w:szCs w:val="28"/>
          <w:lang w:val="uk-UA"/>
        </w:rPr>
        <w:softHyphen/>
        <w:t>няються лише у разі відкриття провадження у конкретній справі уповноваженою особою за ініціативою учасників, сторін процесу</w:t>
      </w:r>
    </w:p>
    <w:p w:rsidR="004C2833" w:rsidRPr="003605B0" w:rsidRDefault="004C2833" w:rsidP="008C2FFF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3605B0">
        <w:rPr>
          <w:color w:val="000000"/>
          <w:sz w:val="28"/>
          <w:szCs w:val="28"/>
          <w:lang w:val="uk-UA"/>
        </w:rPr>
        <w:t>в) розгляд справи, вирішення її по сутті і закінчення її про</w:t>
      </w:r>
      <w:r w:rsidRPr="003605B0">
        <w:rPr>
          <w:color w:val="000000"/>
          <w:sz w:val="28"/>
          <w:szCs w:val="28"/>
          <w:lang w:val="uk-UA"/>
        </w:rPr>
        <w:softHyphen/>
        <w:t>вадженням</w:t>
      </w:r>
    </w:p>
    <w:p w:rsidR="003605B0" w:rsidRDefault="004C2833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розгляд і вирішення адміністративним судом публічно</w:t>
      </w:r>
      <w:r w:rsidR="0036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C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 спору, у якому хоча б однією із сторін є орган виконавчої влади, орган місцевого самоврядування їх посадова чи службова </w:t>
      </w:r>
      <w:r w:rsidRPr="004C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особа або інший суб’єкт, який здійснює функції на основі законодавства в сфері державного управління, в тому числі й на </w:t>
      </w:r>
      <w:r w:rsidRPr="004C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виконання делегованих повноважень</w:t>
      </w:r>
    </w:p>
    <w:p w:rsidR="003605B0" w:rsidRDefault="004C2833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C28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д) повну і сувору регламентацію процесуальних дій, їх широку та об’ємну формалізацію</w:t>
      </w:r>
    </w:p>
    <w:p w:rsidR="003605B0" w:rsidRDefault="003605B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290D07" w:rsidRDefault="004C2833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605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35.</w:t>
      </w:r>
      <w:r w:rsidR="003605B0" w:rsidRPr="003605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Обов’язковою ознакою провадження, яка символі</w:t>
      </w:r>
      <w:r w:rsidR="003605B0" w:rsidRPr="003605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зує розгляд справи, вирішення її по сутті і закінчення її про</w:t>
      </w:r>
      <w:r w:rsidR="003605B0" w:rsidRPr="003605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>вадженням є:</w:t>
      </w:r>
    </w:p>
    <w:p w:rsidR="00290D07" w:rsidRDefault="003605B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об’єктивізація дій у межах конкретної індивідуальної справи</w:t>
      </w:r>
    </w:p>
    <w:p w:rsidR="00290D07" w:rsidRDefault="003605B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605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прийняття відповідного рішення (акта) і звернення його до виконання</w:t>
      </w:r>
    </w:p>
    <w:p w:rsidR="003605B0" w:rsidRPr="003605B0" w:rsidRDefault="003605B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спільність предмета правового регулювання в кож</w:t>
      </w:r>
      <w:r w:rsidRPr="0036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ному конкретному провадженні</w:t>
      </w:r>
    </w:p>
    <w:p w:rsidR="003605B0" w:rsidRPr="003605B0" w:rsidRDefault="003605B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нормативне врегулювання процесуальних дій</w:t>
      </w:r>
    </w:p>
    <w:p w:rsidR="003605B0" w:rsidRPr="003605B0" w:rsidRDefault="003605B0" w:rsidP="008C2FFF">
      <w:pPr>
        <w:widowControl w:val="0"/>
        <w:tabs>
          <w:tab w:val="left" w:pos="851"/>
        </w:tabs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наявність конкретної індивідуальної справи</w:t>
      </w:r>
    </w:p>
    <w:sectPr w:rsidR="003605B0" w:rsidRPr="003605B0" w:rsidSect="002D33D4">
      <w:pgSz w:w="11906" w:h="16838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425E9"/>
    <w:multiLevelType w:val="hybridMultilevel"/>
    <w:tmpl w:val="A496ABF2"/>
    <w:lvl w:ilvl="0" w:tplc="A3EAF5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C361586"/>
    <w:multiLevelType w:val="hybridMultilevel"/>
    <w:tmpl w:val="5C548C02"/>
    <w:lvl w:ilvl="0" w:tplc="66D8F3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A2B"/>
    <w:rsid w:val="00114028"/>
    <w:rsid w:val="00252CA7"/>
    <w:rsid w:val="00290D07"/>
    <w:rsid w:val="002D33D4"/>
    <w:rsid w:val="002F0A0C"/>
    <w:rsid w:val="003238AC"/>
    <w:rsid w:val="003605B0"/>
    <w:rsid w:val="004135E0"/>
    <w:rsid w:val="004829BE"/>
    <w:rsid w:val="00493E82"/>
    <w:rsid w:val="004A15B6"/>
    <w:rsid w:val="004C2833"/>
    <w:rsid w:val="005B3571"/>
    <w:rsid w:val="006055E7"/>
    <w:rsid w:val="006A4D2D"/>
    <w:rsid w:val="00701A2B"/>
    <w:rsid w:val="00710A38"/>
    <w:rsid w:val="00721767"/>
    <w:rsid w:val="0073746B"/>
    <w:rsid w:val="00804ADF"/>
    <w:rsid w:val="00826BC9"/>
    <w:rsid w:val="008A2E06"/>
    <w:rsid w:val="008C2FFF"/>
    <w:rsid w:val="008E4AB9"/>
    <w:rsid w:val="00936060"/>
    <w:rsid w:val="009426E3"/>
    <w:rsid w:val="00947EAC"/>
    <w:rsid w:val="00A30735"/>
    <w:rsid w:val="00AA1A92"/>
    <w:rsid w:val="00B07C08"/>
    <w:rsid w:val="00BB20B9"/>
    <w:rsid w:val="00BD3278"/>
    <w:rsid w:val="00BF63CA"/>
    <w:rsid w:val="00C10F34"/>
    <w:rsid w:val="00C15F80"/>
    <w:rsid w:val="00DA34DC"/>
    <w:rsid w:val="00DE632D"/>
    <w:rsid w:val="00EA3000"/>
    <w:rsid w:val="00F2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2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A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F0A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</dc:creator>
  <cp:lastModifiedBy>M</cp:lastModifiedBy>
  <cp:revision>14</cp:revision>
  <dcterms:created xsi:type="dcterms:W3CDTF">2021-11-30T13:36:00Z</dcterms:created>
  <dcterms:modified xsi:type="dcterms:W3CDTF">2023-09-20T12:59:00Z</dcterms:modified>
</cp:coreProperties>
</file>