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2FF" w:rsidRPr="000C12FF" w:rsidRDefault="000C12FF" w:rsidP="000C12FF">
      <w:pPr>
        <w:jc w:val="center"/>
        <w:rPr>
          <w:rFonts w:ascii="Times New Roman" w:hAnsi="Times New Roman" w:cs="Times New Roman"/>
          <w:b/>
          <w:sz w:val="28"/>
        </w:rPr>
      </w:pPr>
      <w:r w:rsidRPr="000C12FF">
        <w:rPr>
          <w:rFonts w:ascii="Times New Roman" w:hAnsi="Times New Roman" w:cs="Times New Roman"/>
          <w:b/>
          <w:sz w:val="28"/>
        </w:rPr>
        <w:t>Українська мова</w:t>
      </w:r>
    </w:p>
    <w:p w:rsidR="000C12FF" w:rsidRPr="000C12FF" w:rsidRDefault="000C12FF" w:rsidP="000C12FF">
      <w:pPr>
        <w:ind w:firstLine="708"/>
        <w:jc w:val="both"/>
        <w:rPr>
          <w:rFonts w:ascii="Times New Roman" w:hAnsi="Times New Roman" w:cs="Times New Roman"/>
          <w:sz w:val="28"/>
        </w:rPr>
      </w:pPr>
      <w:r w:rsidRPr="000C12FF">
        <w:rPr>
          <w:rFonts w:ascii="Times New Roman" w:hAnsi="Times New Roman" w:cs="Times New Roman"/>
          <w:sz w:val="28"/>
        </w:rPr>
        <w:t>Із перших днів у словах рідної мови людина відкриває для себе великий і чарівний світ життя. Мова – безцінний скарб народу. У ній відбито все: характер, і психологічний склад, і звичаї, і побут тощо. Як найдорожча спадщина, як заповіт поколінь, передається нащадкам любов до свого народу й рідної мови. Калиновою, солов’їною називали прекрасну українську мову поети. Це неповторна мова всесвітньо відомих Тараса Шевченка та Івана Франка, Лесі Українки та Михайла Коцюбинського, Павла Тичини та Володимира Сосюри, сучасних пред</w:t>
      </w:r>
      <w:r>
        <w:rPr>
          <w:rFonts w:ascii="Times New Roman" w:hAnsi="Times New Roman" w:cs="Times New Roman"/>
          <w:sz w:val="28"/>
        </w:rPr>
        <w:t>ставників красного письменства.</w:t>
      </w:r>
    </w:p>
    <w:p w:rsidR="000C12FF" w:rsidRPr="000C12FF" w:rsidRDefault="000C12FF" w:rsidP="000C12FF">
      <w:pPr>
        <w:ind w:firstLine="708"/>
        <w:jc w:val="both"/>
        <w:rPr>
          <w:rFonts w:ascii="Times New Roman" w:hAnsi="Times New Roman" w:cs="Times New Roman"/>
          <w:sz w:val="28"/>
        </w:rPr>
      </w:pPr>
      <w:r w:rsidRPr="000C12FF">
        <w:rPr>
          <w:rFonts w:ascii="Times New Roman" w:hAnsi="Times New Roman" w:cs="Times New Roman"/>
          <w:sz w:val="28"/>
        </w:rPr>
        <w:t>Українська мова – одна з найрозвиненіших у світі. Вона має величезний лексичний фонд, багату синоніміку. Наприклад, лелека, у</w:t>
      </w:r>
      <w:bookmarkStart w:id="0" w:name="_GoBack"/>
      <w:bookmarkEnd w:id="0"/>
      <w:r w:rsidRPr="000C12FF">
        <w:rPr>
          <w:rFonts w:ascii="Times New Roman" w:hAnsi="Times New Roman" w:cs="Times New Roman"/>
          <w:sz w:val="28"/>
        </w:rPr>
        <w:t xml:space="preserve">люблений в Україні птах, має не лише цю назву. Він і чорногуз, і бусол, і </w:t>
      </w:r>
      <w:proofErr w:type="spellStart"/>
      <w:r w:rsidRPr="000C12FF">
        <w:rPr>
          <w:rFonts w:ascii="Times New Roman" w:hAnsi="Times New Roman" w:cs="Times New Roman"/>
          <w:sz w:val="28"/>
        </w:rPr>
        <w:t>гайстер</w:t>
      </w:r>
      <w:proofErr w:type="spellEnd"/>
      <w:r w:rsidRPr="000C12FF">
        <w:rPr>
          <w:rFonts w:ascii="Times New Roman" w:hAnsi="Times New Roman" w:cs="Times New Roman"/>
          <w:sz w:val="28"/>
        </w:rPr>
        <w:t>, і бузько. А яка різноманітність граматичних засобів, скільки зменшувально-пестливих форм: вітер – вітерець, вітрець, вітрик, вітронько. А є й збільшені: вітриськ</w:t>
      </w:r>
      <w:r>
        <w:rPr>
          <w:rFonts w:ascii="Times New Roman" w:hAnsi="Times New Roman" w:cs="Times New Roman"/>
          <w:sz w:val="28"/>
        </w:rPr>
        <w:t xml:space="preserve">о, </w:t>
      </w:r>
      <w:proofErr w:type="spellStart"/>
      <w:r>
        <w:rPr>
          <w:rFonts w:ascii="Times New Roman" w:hAnsi="Times New Roman" w:cs="Times New Roman"/>
          <w:sz w:val="28"/>
        </w:rPr>
        <w:t>вітрище</w:t>
      </w:r>
      <w:proofErr w:type="spellEnd"/>
      <w:r>
        <w:rPr>
          <w:rFonts w:ascii="Times New Roman" w:hAnsi="Times New Roman" w:cs="Times New Roman"/>
          <w:sz w:val="28"/>
        </w:rPr>
        <w:t>, вітровій, вітрюган.</w:t>
      </w:r>
    </w:p>
    <w:p w:rsidR="00237C4D" w:rsidRPr="000C12FF" w:rsidRDefault="000C12FF" w:rsidP="000C12FF">
      <w:pPr>
        <w:ind w:firstLine="708"/>
        <w:jc w:val="both"/>
        <w:rPr>
          <w:rFonts w:ascii="Times New Roman" w:hAnsi="Times New Roman" w:cs="Times New Roman"/>
          <w:sz w:val="28"/>
        </w:rPr>
      </w:pPr>
      <w:r w:rsidRPr="000C12FF">
        <w:rPr>
          <w:rFonts w:ascii="Times New Roman" w:hAnsi="Times New Roman" w:cs="Times New Roman"/>
          <w:sz w:val="28"/>
        </w:rPr>
        <w:t>Окраса української мови – її милозвучність, що створена чергуваннями, униканням збігу більше ніж двох приголосних. Усе це робить нашу мову неповторною, прекрасною, пісенною, величною. Дмитро Павличко писав: «Музикальність – це незбагненна душа нашої мови, яка, як золотоносна річка, виблискує на хвилях народної пісні, переливається в душу нації».</w:t>
      </w:r>
    </w:p>
    <w:sectPr w:rsidR="00237C4D" w:rsidRPr="000C12FF" w:rsidSect="000C12F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01"/>
    <w:rsid w:val="000C12FF"/>
    <w:rsid w:val="00237C4D"/>
    <w:rsid w:val="00B96B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842</Words>
  <Characters>481</Characters>
  <Application>Microsoft Office Word</Application>
  <DocSecurity>0</DocSecurity>
  <Lines>4</Lines>
  <Paragraphs>2</Paragraphs>
  <ScaleCrop>false</ScaleCrop>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2019-02-14T12:38:00Z</dcterms:created>
  <dcterms:modified xsi:type="dcterms:W3CDTF">2019-02-14T12:38:00Z</dcterms:modified>
</cp:coreProperties>
</file>