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EB0E1" w14:textId="77777777" w:rsidR="002C686E" w:rsidRPr="00181919" w:rsidRDefault="002C686E" w:rsidP="002C686E">
      <w:pPr>
        <w:spacing w:after="0"/>
        <w:jc w:val="center"/>
        <w:rPr>
          <w:rFonts w:ascii="Times New Roman" w:hAnsi="Times New Roman" w:cs="Times New Roman"/>
          <w:b/>
          <w:sz w:val="28"/>
          <w:szCs w:val="28"/>
        </w:rPr>
      </w:pPr>
      <w:r w:rsidRPr="00181919">
        <w:rPr>
          <w:rFonts w:ascii="Times New Roman" w:hAnsi="Times New Roman" w:cs="Times New Roman"/>
          <w:b/>
          <w:sz w:val="28"/>
          <w:szCs w:val="28"/>
        </w:rPr>
        <w:t>МІНІСТЕРСТВО ОСВІТИ І НАУКИ УКРАЇНИ</w:t>
      </w:r>
    </w:p>
    <w:p w14:paraId="41C487CC" w14:textId="77777777" w:rsidR="002C686E" w:rsidRPr="00181919" w:rsidRDefault="002C686E" w:rsidP="002C686E">
      <w:pPr>
        <w:spacing w:after="0"/>
        <w:jc w:val="center"/>
        <w:rPr>
          <w:rFonts w:ascii="Times New Roman" w:hAnsi="Times New Roman" w:cs="Times New Roman"/>
          <w:b/>
          <w:sz w:val="28"/>
          <w:szCs w:val="28"/>
        </w:rPr>
      </w:pPr>
      <w:r w:rsidRPr="00181919">
        <w:rPr>
          <w:rFonts w:ascii="Times New Roman" w:hAnsi="Times New Roman" w:cs="Times New Roman"/>
          <w:b/>
          <w:sz w:val="28"/>
          <w:szCs w:val="28"/>
        </w:rPr>
        <w:t>УНІВЕРСИТЕТ</w:t>
      </w:r>
    </w:p>
    <w:p w14:paraId="2B9A71B4" w14:textId="77777777" w:rsidR="002C686E" w:rsidRPr="003F0777" w:rsidRDefault="002C686E" w:rsidP="002C686E">
      <w:pPr>
        <w:spacing w:before="240"/>
        <w:jc w:val="center"/>
        <w:rPr>
          <w:rFonts w:ascii="Times New Roman" w:hAnsi="Times New Roman" w:cs="Times New Roman"/>
          <w:sz w:val="28"/>
          <w:szCs w:val="28"/>
        </w:rPr>
      </w:pPr>
      <w:r w:rsidRPr="003F0777">
        <w:rPr>
          <w:rFonts w:ascii="Times New Roman" w:hAnsi="Times New Roman" w:cs="Times New Roman"/>
          <w:sz w:val="28"/>
          <w:szCs w:val="28"/>
        </w:rPr>
        <w:t xml:space="preserve">Кафедра </w:t>
      </w:r>
      <w:r>
        <w:rPr>
          <w:rFonts w:ascii="Times New Roman" w:hAnsi="Times New Roman" w:cs="Times New Roman"/>
          <w:sz w:val="28"/>
          <w:szCs w:val="28"/>
        </w:rPr>
        <w:t xml:space="preserve">міжнародного і європейського права </w:t>
      </w:r>
    </w:p>
    <w:p w14:paraId="5F08E300" w14:textId="77777777" w:rsidR="002C686E" w:rsidRPr="003F0777" w:rsidRDefault="002C686E" w:rsidP="002C686E">
      <w:pPr>
        <w:rPr>
          <w:rFonts w:ascii="Times New Roman" w:hAnsi="Times New Roman" w:cs="Times New Roman"/>
          <w:sz w:val="28"/>
          <w:szCs w:val="28"/>
        </w:rPr>
      </w:pPr>
    </w:p>
    <w:p w14:paraId="72F96451" w14:textId="77777777" w:rsidR="002C686E" w:rsidRPr="003F0777" w:rsidRDefault="002C686E" w:rsidP="002C686E">
      <w:pPr>
        <w:rPr>
          <w:rFonts w:ascii="Times New Roman" w:hAnsi="Times New Roman" w:cs="Times New Roman"/>
          <w:sz w:val="28"/>
          <w:szCs w:val="28"/>
        </w:rPr>
      </w:pPr>
    </w:p>
    <w:p w14:paraId="648A7827" w14:textId="77777777" w:rsidR="002C686E" w:rsidRPr="003F0777" w:rsidRDefault="002C686E" w:rsidP="002C686E">
      <w:pPr>
        <w:rPr>
          <w:rFonts w:ascii="Times New Roman" w:hAnsi="Times New Roman" w:cs="Times New Roman"/>
          <w:sz w:val="28"/>
          <w:szCs w:val="28"/>
        </w:rPr>
      </w:pPr>
    </w:p>
    <w:p w14:paraId="2F304C68" w14:textId="77777777" w:rsidR="002C686E" w:rsidRPr="003F0777" w:rsidRDefault="002C686E" w:rsidP="002C686E">
      <w:pPr>
        <w:rPr>
          <w:rFonts w:ascii="Times New Roman" w:hAnsi="Times New Roman" w:cs="Times New Roman"/>
          <w:sz w:val="28"/>
          <w:szCs w:val="28"/>
        </w:rPr>
      </w:pPr>
    </w:p>
    <w:p w14:paraId="6AEFFC42" w14:textId="77777777" w:rsidR="002C686E" w:rsidRPr="00181919" w:rsidRDefault="002C686E" w:rsidP="002C686E">
      <w:pPr>
        <w:spacing w:after="0"/>
        <w:jc w:val="center"/>
        <w:rPr>
          <w:rFonts w:ascii="Times New Roman" w:hAnsi="Times New Roman" w:cs="Times New Roman"/>
          <w:b/>
          <w:sz w:val="28"/>
          <w:szCs w:val="28"/>
        </w:rPr>
      </w:pPr>
      <w:r w:rsidRPr="00181919">
        <w:rPr>
          <w:rFonts w:ascii="Times New Roman" w:hAnsi="Times New Roman" w:cs="Times New Roman"/>
          <w:b/>
          <w:sz w:val="28"/>
          <w:szCs w:val="28"/>
        </w:rPr>
        <w:t>Кваліфікаційна робота</w:t>
      </w:r>
    </w:p>
    <w:p w14:paraId="13AD5EF3" w14:textId="77777777" w:rsidR="002C686E" w:rsidRDefault="002C686E" w:rsidP="002C686E">
      <w:pPr>
        <w:spacing w:after="0"/>
        <w:jc w:val="center"/>
        <w:rPr>
          <w:rFonts w:ascii="Times New Roman" w:hAnsi="Times New Roman" w:cs="Times New Roman"/>
          <w:b/>
          <w:sz w:val="28"/>
          <w:szCs w:val="28"/>
        </w:rPr>
      </w:pPr>
      <w:r w:rsidRPr="00181919">
        <w:rPr>
          <w:rFonts w:ascii="Times New Roman" w:hAnsi="Times New Roman" w:cs="Times New Roman"/>
          <w:b/>
          <w:sz w:val="28"/>
          <w:szCs w:val="28"/>
        </w:rPr>
        <w:t>магістра міжнародного права</w:t>
      </w:r>
    </w:p>
    <w:p w14:paraId="7D204433" w14:textId="77777777" w:rsidR="002C686E" w:rsidRPr="00181919" w:rsidRDefault="002C686E" w:rsidP="002C686E">
      <w:pPr>
        <w:spacing w:after="0"/>
        <w:jc w:val="center"/>
        <w:rPr>
          <w:rFonts w:ascii="Times New Roman" w:hAnsi="Times New Roman" w:cs="Times New Roman"/>
          <w:b/>
          <w:sz w:val="28"/>
          <w:szCs w:val="28"/>
        </w:rPr>
      </w:pPr>
    </w:p>
    <w:p w14:paraId="59E55402" w14:textId="77777777" w:rsidR="002C686E" w:rsidRPr="00181919" w:rsidRDefault="002C686E" w:rsidP="002C686E">
      <w:pPr>
        <w:spacing w:before="240"/>
        <w:jc w:val="center"/>
        <w:rPr>
          <w:rFonts w:ascii="Times New Roman" w:hAnsi="Times New Roman" w:cs="Times New Roman"/>
          <w:b/>
          <w:sz w:val="28"/>
          <w:szCs w:val="28"/>
        </w:rPr>
      </w:pPr>
      <w:r w:rsidRPr="00181919">
        <w:rPr>
          <w:rFonts w:ascii="Times New Roman" w:hAnsi="Times New Roman" w:cs="Times New Roman"/>
          <w:b/>
          <w:sz w:val="28"/>
          <w:szCs w:val="28"/>
        </w:rPr>
        <w:t>МІЖНАРОДНО-ПРАВОВА СПІВПРАЦЯ У КОСМІЧНІЙ СФЕРІ</w:t>
      </w:r>
    </w:p>
    <w:p w14:paraId="4DD4B7C1" w14:textId="77777777" w:rsidR="002C686E" w:rsidRPr="003F0777" w:rsidRDefault="002C686E" w:rsidP="002C686E">
      <w:pPr>
        <w:rPr>
          <w:rFonts w:ascii="Times New Roman" w:hAnsi="Times New Roman" w:cs="Times New Roman"/>
          <w:sz w:val="28"/>
          <w:szCs w:val="28"/>
        </w:rPr>
      </w:pPr>
    </w:p>
    <w:p w14:paraId="749A3795" w14:textId="77777777" w:rsidR="002C686E" w:rsidRPr="003F0777" w:rsidRDefault="002C686E" w:rsidP="002C686E">
      <w:pPr>
        <w:rPr>
          <w:rFonts w:ascii="Times New Roman" w:hAnsi="Times New Roman" w:cs="Times New Roman"/>
          <w:sz w:val="28"/>
          <w:szCs w:val="28"/>
        </w:rPr>
      </w:pPr>
    </w:p>
    <w:p w14:paraId="5B53527A" w14:textId="77777777" w:rsidR="002C686E" w:rsidRPr="003F0777" w:rsidRDefault="002C686E" w:rsidP="002C686E">
      <w:pPr>
        <w:rPr>
          <w:rFonts w:ascii="Times New Roman" w:hAnsi="Times New Roman" w:cs="Times New Roman"/>
          <w:sz w:val="28"/>
          <w:szCs w:val="28"/>
        </w:rPr>
      </w:pPr>
    </w:p>
    <w:p w14:paraId="268FFC32" w14:textId="77777777" w:rsidR="002C686E" w:rsidRPr="003F0777" w:rsidRDefault="002C686E" w:rsidP="002C686E">
      <w:pPr>
        <w:ind w:firstLine="3828"/>
        <w:rPr>
          <w:rFonts w:ascii="Times New Roman" w:hAnsi="Times New Roman" w:cs="Times New Roman"/>
          <w:sz w:val="28"/>
          <w:szCs w:val="28"/>
        </w:rPr>
      </w:pPr>
      <w:r w:rsidRPr="003F0777">
        <w:rPr>
          <w:rFonts w:ascii="Times New Roman" w:hAnsi="Times New Roman" w:cs="Times New Roman"/>
          <w:sz w:val="28"/>
          <w:szCs w:val="28"/>
        </w:rPr>
        <w:t xml:space="preserve">Виконав: студент </w:t>
      </w:r>
      <w:r>
        <w:rPr>
          <w:rFonts w:ascii="Times New Roman" w:hAnsi="Times New Roman" w:cs="Times New Roman"/>
          <w:sz w:val="28"/>
          <w:szCs w:val="28"/>
        </w:rPr>
        <w:t>_</w:t>
      </w:r>
      <w:r w:rsidRPr="003F0777">
        <w:rPr>
          <w:rFonts w:ascii="Times New Roman" w:hAnsi="Times New Roman" w:cs="Times New Roman"/>
          <w:sz w:val="28"/>
          <w:szCs w:val="28"/>
        </w:rPr>
        <w:t xml:space="preserve"> курсу, групи </w:t>
      </w:r>
      <w:r>
        <w:rPr>
          <w:rFonts w:ascii="Times New Roman" w:hAnsi="Times New Roman" w:cs="Times New Roman"/>
          <w:sz w:val="28"/>
          <w:szCs w:val="28"/>
        </w:rPr>
        <w:t>_______</w:t>
      </w:r>
    </w:p>
    <w:p w14:paraId="7CCAD6E3" w14:textId="77777777" w:rsidR="002C686E" w:rsidRPr="003F0777" w:rsidRDefault="002C686E" w:rsidP="002C686E">
      <w:pPr>
        <w:ind w:firstLine="3828"/>
        <w:rPr>
          <w:rFonts w:ascii="Times New Roman" w:hAnsi="Times New Roman" w:cs="Times New Roman"/>
          <w:sz w:val="28"/>
          <w:szCs w:val="28"/>
        </w:rPr>
      </w:pPr>
      <w:r w:rsidRPr="003F0777">
        <w:rPr>
          <w:rFonts w:ascii="Times New Roman" w:hAnsi="Times New Roman" w:cs="Times New Roman"/>
          <w:sz w:val="28"/>
          <w:szCs w:val="28"/>
        </w:rPr>
        <w:t>Спеціальності «Міжнародне право»</w:t>
      </w:r>
    </w:p>
    <w:p w14:paraId="0CA2C2AC" w14:textId="77777777" w:rsidR="002C686E" w:rsidRPr="003F0777" w:rsidRDefault="002C686E" w:rsidP="002C686E">
      <w:pPr>
        <w:ind w:firstLine="3828"/>
        <w:rPr>
          <w:rFonts w:ascii="Times New Roman" w:hAnsi="Times New Roman" w:cs="Times New Roman"/>
          <w:sz w:val="28"/>
          <w:szCs w:val="28"/>
        </w:rPr>
      </w:pPr>
      <w:r>
        <w:rPr>
          <w:rFonts w:ascii="Times New Roman" w:hAnsi="Times New Roman" w:cs="Times New Roman"/>
          <w:sz w:val="28"/>
          <w:szCs w:val="28"/>
        </w:rPr>
        <w:t>_________________________</w:t>
      </w:r>
    </w:p>
    <w:p w14:paraId="5B12EBDE" w14:textId="77777777" w:rsidR="002C686E" w:rsidRPr="003F0777" w:rsidRDefault="002C686E" w:rsidP="002C686E">
      <w:pPr>
        <w:ind w:firstLine="3828"/>
        <w:rPr>
          <w:rFonts w:ascii="Times New Roman" w:hAnsi="Times New Roman" w:cs="Times New Roman"/>
          <w:sz w:val="28"/>
          <w:szCs w:val="28"/>
        </w:rPr>
      </w:pPr>
      <w:r w:rsidRPr="003F0777">
        <w:rPr>
          <w:rFonts w:ascii="Times New Roman" w:hAnsi="Times New Roman" w:cs="Times New Roman"/>
          <w:sz w:val="28"/>
          <w:szCs w:val="28"/>
        </w:rPr>
        <w:t xml:space="preserve">Керівник: </w:t>
      </w:r>
      <w:r>
        <w:rPr>
          <w:rFonts w:ascii="Times New Roman" w:hAnsi="Times New Roman" w:cs="Times New Roman"/>
          <w:sz w:val="28"/>
          <w:szCs w:val="28"/>
        </w:rPr>
        <w:t>_____________</w:t>
      </w:r>
      <w:r w:rsidRPr="003F0777">
        <w:rPr>
          <w:rFonts w:ascii="Times New Roman" w:hAnsi="Times New Roman" w:cs="Times New Roman"/>
          <w:sz w:val="28"/>
          <w:szCs w:val="28"/>
        </w:rPr>
        <w:t>, професор кафедри</w:t>
      </w:r>
    </w:p>
    <w:p w14:paraId="7FEF8401" w14:textId="77777777" w:rsidR="002C686E" w:rsidRPr="003F0777" w:rsidRDefault="002C686E" w:rsidP="002C686E">
      <w:pPr>
        <w:ind w:firstLine="3828"/>
        <w:rPr>
          <w:rFonts w:ascii="Times New Roman" w:hAnsi="Times New Roman" w:cs="Times New Roman"/>
          <w:sz w:val="28"/>
          <w:szCs w:val="28"/>
        </w:rPr>
      </w:pPr>
      <w:r>
        <w:rPr>
          <w:rFonts w:ascii="Times New Roman" w:hAnsi="Times New Roman" w:cs="Times New Roman"/>
          <w:sz w:val="28"/>
          <w:szCs w:val="28"/>
        </w:rPr>
        <w:t>міжнародного і європейського права</w:t>
      </w:r>
      <w:r w:rsidRPr="003F0777">
        <w:rPr>
          <w:rFonts w:ascii="Times New Roman" w:hAnsi="Times New Roman" w:cs="Times New Roman"/>
          <w:sz w:val="28"/>
          <w:szCs w:val="28"/>
        </w:rPr>
        <w:t>,</w:t>
      </w:r>
      <w:r>
        <w:rPr>
          <w:rFonts w:ascii="Times New Roman" w:hAnsi="Times New Roman" w:cs="Times New Roman"/>
          <w:sz w:val="28"/>
          <w:szCs w:val="28"/>
        </w:rPr>
        <w:t xml:space="preserve"> </w:t>
      </w:r>
    </w:p>
    <w:p w14:paraId="22A80AD5" w14:textId="77777777" w:rsidR="002C686E" w:rsidRPr="003F0777" w:rsidRDefault="002C686E" w:rsidP="002C686E">
      <w:pPr>
        <w:ind w:firstLine="3828"/>
        <w:rPr>
          <w:rFonts w:ascii="Times New Roman" w:hAnsi="Times New Roman" w:cs="Times New Roman"/>
          <w:sz w:val="28"/>
          <w:szCs w:val="28"/>
        </w:rPr>
      </w:pPr>
      <w:r w:rsidRPr="003F0777">
        <w:rPr>
          <w:rFonts w:ascii="Times New Roman" w:hAnsi="Times New Roman" w:cs="Times New Roman"/>
          <w:sz w:val="28"/>
          <w:szCs w:val="28"/>
        </w:rPr>
        <w:t>д.ю.н., професор</w:t>
      </w:r>
    </w:p>
    <w:p w14:paraId="23B45995" w14:textId="77777777" w:rsidR="002C686E" w:rsidRPr="003F0777" w:rsidRDefault="002C686E" w:rsidP="002C686E">
      <w:pPr>
        <w:ind w:firstLine="3828"/>
        <w:rPr>
          <w:rFonts w:ascii="Times New Roman" w:hAnsi="Times New Roman" w:cs="Times New Roman"/>
          <w:sz w:val="28"/>
          <w:szCs w:val="28"/>
        </w:rPr>
      </w:pPr>
      <w:r w:rsidRPr="003F0777">
        <w:rPr>
          <w:rFonts w:ascii="Times New Roman" w:hAnsi="Times New Roman" w:cs="Times New Roman"/>
          <w:sz w:val="28"/>
          <w:szCs w:val="28"/>
        </w:rPr>
        <w:t xml:space="preserve">Рецензент: </w:t>
      </w:r>
    </w:p>
    <w:p w14:paraId="58DD788D" w14:textId="77777777" w:rsidR="002C686E" w:rsidRPr="003F0777" w:rsidRDefault="002C686E" w:rsidP="002C686E">
      <w:pPr>
        <w:ind w:firstLine="3828"/>
        <w:rPr>
          <w:rFonts w:ascii="Times New Roman" w:hAnsi="Times New Roman" w:cs="Times New Roman"/>
          <w:sz w:val="28"/>
          <w:szCs w:val="28"/>
        </w:rPr>
      </w:pPr>
      <w:r w:rsidRPr="003F0777">
        <w:rPr>
          <w:rFonts w:ascii="Times New Roman" w:hAnsi="Times New Roman" w:cs="Times New Roman"/>
          <w:sz w:val="28"/>
          <w:szCs w:val="28"/>
        </w:rPr>
        <w:t>_______________________________________,</w:t>
      </w:r>
      <w:r>
        <w:rPr>
          <w:rFonts w:ascii="Times New Roman" w:hAnsi="Times New Roman" w:cs="Times New Roman"/>
          <w:sz w:val="28"/>
          <w:szCs w:val="28"/>
        </w:rPr>
        <w:t xml:space="preserve"> </w:t>
      </w:r>
    </w:p>
    <w:p w14:paraId="4366A7BE" w14:textId="77777777" w:rsidR="002C686E" w:rsidRPr="003F0777" w:rsidRDefault="002C686E" w:rsidP="002C686E">
      <w:pPr>
        <w:rPr>
          <w:rFonts w:ascii="Times New Roman" w:hAnsi="Times New Roman" w:cs="Times New Roman"/>
          <w:sz w:val="28"/>
          <w:szCs w:val="28"/>
        </w:rPr>
      </w:pPr>
    </w:p>
    <w:p w14:paraId="543DFACA" w14:textId="77777777" w:rsidR="002C686E" w:rsidRDefault="002C686E" w:rsidP="002C686E">
      <w:pPr>
        <w:rPr>
          <w:rFonts w:ascii="Times New Roman" w:hAnsi="Times New Roman" w:cs="Times New Roman"/>
          <w:sz w:val="28"/>
          <w:szCs w:val="28"/>
        </w:rPr>
      </w:pPr>
    </w:p>
    <w:p w14:paraId="68CAFE42" w14:textId="77777777" w:rsidR="002C686E" w:rsidRDefault="002C686E" w:rsidP="002C686E">
      <w:pPr>
        <w:rPr>
          <w:rFonts w:ascii="Times New Roman" w:hAnsi="Times New Roman" w:cs="Times New Roman"/>
          <w:sz w:val="28"/>
          <w:szCs w:val="28"/>
        </w:rPr>
      </w:pPr>
    </w:p>
    <w:p w14:paraId="4E8912E0" w14:textId="77777777" w:rsidR="002C686E" w:rsidRPr="003F0777" w:rsidRDefault="002C686E" w:rsidP="002C686E">
      <w:pPr>
        <w:rPr>
          <w:rFonts w:ascii="Times New Roman" w:hAnsi="Times New Roman" w:cs="Times New Roman"/>
          <w:sz w:val="28"/>
          <w:szCs w:val="28"/>
        </w:rPr>
      </w:pPr>
    </w:p>
    <w:p w14:paraId="7BA6009A" w14:textId="77777777" w:rsidR="002C686E" w:rsidRDefault="002C686E" w:rsidP="002C686E">
      <w:pPr>
        <w:rPr>
          <w:rFonts w:ascii="Times New Roman" w:hAnsi="Times New Roman" w:cs="Times New Roman"/>
          <w:sz w:val="28"/>
          <w:szCs w:val="28"/>
        </w:rPr>
      </w:pPr>
    </w:p>
    <w:p w14:paraId="2A71FCFF" w14:textId="77777777" w:rsidR="002C686E" w:rsidRPr="003F0777" w:rsidRDefault="002C686E" w:rsidP="002C686E">
      <w:pPr>
        <w:rPr>
          <w:rFonts w:ascii="Times New Roman" w:hAnsi="Times New Roman" w:cs="Times New Roman"/>
          <w:sz w:val="28"/>
          <w:szCs w:val="28"/>
        </w:rPr>
      </w:pPr>
    </w:p>
    <w:p w14:paraId="72038F96" w14:textId="77777777" w:rsidR="002C686E" w:rsidRPr="003F0777" w:rsidRDefault="002C686E" w:rsidP="002C686E">
      <w:pPr>
        <w:jc w:val="center"/>
        <w:rPr>
          <w:rFonts w:ascii="Times New Roman" w:hAnsi="Times New Roman" w:cs="Times New Roman"/>
          <w:sz w:val="28"/>
          <w:szCs w:val="28"/>
        </w:rPr>
      </w:pPr>
      <w:r>
        <w:rPr>
          <w:rFonts w:ascii="Times New Roman" w:hAnsi="Times New Roman" w:cs="Times New Roman"/>
          <w:sz w:val="28"/>
          <w:szCs w:val="28"/>
        </w:rPr>
        <w:t>Харків ─ 20</w:t>
      </w:r>
      <w:r w:rsidRPr="003F0777">
        <w:rPr>
          <w:rFonts w:ascii="Times New Roman" w:hAnsi="Times New Roman" w:cs="Times New Roman"/>
          <w:sz w:val="28"/>
          <w:szCs w:val="28"/>
        </w:rPr>
        <w:t>22</w:t>
      </w:r>
      <w:r>
        <w:rPr>
          <w:rFonts w:ascii="Times New Roman" w:hAnsi="Times New Roman" w:cs="Times New Roman"/>
          <w:sz w:val="28"/>
          <w:szCs w:val="28"/>
        </w:rPr>
        <w:t xml:space="preserve"> </w:t>
      </w:r>
      <w:r w:rsidRPr="003F0777">
        <w:rPr>
          <w:rFonts w:ascii="Times New Roman" w:hAnsi="Times New Roman" w:cs="Times New Roman"/>
          <w:sz w:val="28"/>
          <w:szCs w:val="28"/>
        </w:rPr>
        <w:br w:type="page"/>
      </w:r>
    </w:p>
    <w:p w14:paraId="0DA85C3D" w14:textId="77777777" w:rsidR="002C686E" w:rsidRPr="003F0777" w:rsidRDefault="002C686E" w:rsidP="002C686E">
      <w:pPr>
        <w:spacing w:after="0" w:line="360" w:lineRule="auto"/>
        <w:jc w:val="center"/>
        <w:rPr>
          <w:rFonts w:ascii="Times New Roman" w:hAnsi="Times New Roman" w:cs="Times New Roman"/>
          <w:sz w:val="28"/>
          <w:szCs w:val="28"/>
        </w:rPr>
      </w:pPr>
      <w:r w:rsidRPr="003F0777">
        <w:rPr>
          <w:rFonts w:ascii="Times New Roman" w:hAnsi="Times New Roman" w:cs="Times New Roman"/>
          <w:sz w:val="28"/>
          <w:szCs w:val="28"/>
        </w:rPr>
        <w:lastRenderedPageBreak/>
        <w:t>ЗМІСТ</w:t>
      </w:r>
    </w:p>
    <w:p w14:paraId="0EE7559F" w14:textId="77777777" w:rsidR="002C686E" w:rsidRDefault="002C686E" w:rsidP="002C686E">
      <w:pPr>
        <w:spacing w:after="0" w:line="360" w:lineRule="auto"/>
        <w:jc w:val="center"/>
        <w:rPr>
          <w:rFonts w:ascii="Times New Roman" w:hAnsi="Times New Roman" w:cs="Times New Roman"/>
          <w:sz w:val="28"/>
          <w:szCs w:val="28"/>
        </w:rPr>
      </w:pPr>
    </w:p>
    <w:p w14:paraId="5BCC76D9" w14:textId="77777777" w:rsidR="002C686E" w:rsidRDefault="002C686E" w:rsidP="002C686E">
      <w:pPr>
        <w:pStyle w:val="1"/>
        <w:tabs>
          <w:tab w:val="left" w:pos="567"/>
          <w:tab w:val="right" w:leader="dot" w:pos="9627"/>
        </w:tabs>
        <w:jc w:val="both"/>
        <w:rPr>
          <w:rStyle w:val="a4"/>
          <w:rFonts w:ascii="Times New Roman" w:hAnsi="Times New Roman" w:cs="Times New Roman"/>
          <w:noProof/>
          <w:sz w:val="28"/>
          <w:szCs w:val="28"/>
        </w:rPr>
      </w:pPr>
      <w:r w:rsidRPr="00B00E0D">
        <w:rPr>
          <w:rFonts w:ascii="Times New Roman" w:hAnsi="Times New Roman" w:cs="Times New Roman"/>
          <w:sz w:val="28"/>
          <w:szCs w:val="28"/>
        </w:rPr>
        <w:fldChar w:fldCharType="begin"/>
      </w:r>
      <w:r w:rsidRPr="00B00E0D">
        <w:rPr>
          <w:rFonts w:ascii="Times New Roman" w:hAnsi="Times New Roman" w:cs="Times New Roman"/>
          <w:sz w:val="28"/>
          <w:szCs w:val="28"/>
        </w:rPr>
        <w:instrText xml:space="preserve"> TOC \o "1-3" \h \z \u </w:instrText>
      </w:r>
      <w:r w:rsidRPr="00B00E0D">
        <w:rPr>
          <w:rFonts w:ascii="Times New Roman" w:hAnsi="Times New Roman" w:cs="Times New Roman"/>
          <w:sz w:val="28"/>
          <w:szCs w:val="28"/>
        </w:rPr>
        <w:fldChar w:fldCharType="separate"/>
      </w:r>
      <w:hyperlink w:anchor="_Toc117192195" w:history="1">
        <w:r w:rsidRPr="00B00E0D">
          <w:rPr>
            <w:rStyle w:val="a4"/>
            <w:rFonts w:ascii="Times New Roman" w:hAnsi="Times New Roman" w:cs="Times New Roman"/>
            <w:noProof/>
            <w:sz w:val="28"/>
            <w:szCs w:val="28"/>
          </w:rPr>
          <w:t>ПЕРЕЛІК УМОВНИХ ПОЗНАЧЕНЬ</w:t>
        </w:r>
        <w:r w:rsidRPr="00B00E0D">
          <w:rPr>
            <w:rFonts w:ascii="Times New Roman" w:hAnsi="Times New Roman" w:cs="Times New Roman"/>
            <w:noProof/>
            <w:webHidden/>
            <w:sz w:val="28"/>
            <w:szCs w:val="28"/>
          </w:rPr>
          <w:tab/>
        </w:r>
        <w:r w:rsidRPr="00B00E0D">
          <w:rPr>
            <w:rFonts w:ascii="Times New Roman" w:hAnsi="Times New Roman" w:cs="Times New Roman"/>
            <w:noProof/>
            <w:webHidden/>
            <w:sz w:val="28"/>
            <w:szCs w:val="28"/>
          </w:rPr>
          <w:fldChar w:fldCharType="begin"/>
        </w:r>
        <w:r w:rsidRPr="00B00E0D">
          <w:rPr>
            <w:rFonts w:ascii="Times New Roman" w:hAnsi="Times New Roman" w:cs="Times New Roman"/>
            <w:noProof/>
            <w:webHidden/>
            <w:sz w:val="28"/>
            <w:szCs w:val="28"/>
          </w:rPr>
          <w:instrText xml:space="preserve"> PAGEREF _Toc117192195 \h </w:instrText>
        </w:r>
        <w:r w:rsidRPr="00B00E0D">
          <w:rPr>
            <w:rFonts w:ascii="Times New Roman" w:hAnsi="Times New Roman" w:cs="Times New Roman"/>
            <w:noProof/>
            <w:webHidden/>
            <w:sz w:val="28"/>
            <w:szCs w:val="28"/>
          </w:rPr>
        </w:r>
        <w:r w:rsidRPr="00B00E0D">
          <w:rPr>
            <w:rFonts w:ascii="Times New Roman" w:hAnsi="Times New Roman" w:cs="Times New Roman"/>
            <w:noProof/>
            <w:webHidden/>
            <w:sz w:val="28"/>
            <w:szCs w:val="28"/>
          </w:rPr>
          <w:fldChar w:fldCharType="separate"/>
        </w:r>
        <w:r w:rsidRPr="00B00E0D">
          <w:rPr>
            <w:rFonts w:ascii="Times New Roman" w:hAnsi="Times New Roman" w:cs="Times New Roman"/>
            <w:noProof/>
            <w:webHidden/>
            <w:sz w:val="28"/>
            <w:szCs w:val="28"/>
          </w:rPr>
          <w:t>3</w:t>
        </w:r>
        <w:r w:rsidRPr="00B00E0D">
          <w:rPr>
            <w:rFonts w:ascii="Times New Roman" w:hAnsi="Times New Roman" w:cs="Times New Roman"/>
            <w:noProof/>
            <w:webHidden/>
            <w:sz w:val="28"/>
            <w:szCs w:val="28"/>
          </w:rPr>
          <w:fldChar w:fldCharType="end"/>
        </w:r>
      </w:hyperlink>
    </w:p>
    <w:p w14:paraId="4DF8449D" w14:textId="77777777" w:rsidR="002C686E" w:rsidRPr="00B00E0D" w:rsidRDefault="002C686E" w:rsidP="002C686E"/>
    <w:p w14:paraId="486D1673" w14:textId="77777777" w:rsidR="002C686E" w:rsidRDefault="002C686E" w:rsidP="002C686E">
      <w:pPr>
        <w:pStyle w:val="1"/>
        <w:tabs>
          <w:tab w:val="left" w:pos="567"/>
          <w:tab w:val="right" w:leader="dot" w:pos="9627"/>
        </w:tabs>
        <w:jc w:val="both"/>
        <w:rPr>
          <w:rStyle w:val="a4"/>
          <w:rFonts w:ascii="Times New Roman" w:hAnsi="Times New Roman" w:cs="Times New Roman"/>
          <w:noProof/>
          <w:sz w:val="28"/>
          <w:szCs w:val="28"/>
        </w:rPr>
      </w:pPr>
      <w:hyperlink w:anchor="_Toc117192196" w:history="1">
        <w:r w:rsidRPr="00B00E0D">
          <w:rPr>
            <w:rStyle w:val="a4"/>
            <w:rFonts w:ascii="Times New Roman" w:hAnsi="Times New Roman" w:cs="Times New Roman"/>
            <w:noProof/>
            <w:sz w:val="28"/>
            <w:szCs w:val="28"/>
          </w:rPr>
          <w:t>ВСТУП</w:t>
        </w:r>
        <w:r w:rsidRPr="00B00E0D">
          <w:rPr>
            <w:rFonts w:ascii="Times New Roman" w:hAnsi="Times New Roman" w:cs="Times New Roman"/>
            <w:noProof/>
            <w:webHidden/>
            <w:sz w:val="28"/>
            <w:szCs w:val="28"/>
          </w:rPr>
          <w:tab/>
        </w:r>
        <w:r w:rsidRPr="00B00E0D">
          <w:rPr>
            <w:rFonts w:ascii="Times New Roman" w:hAnsi="Times New Roman" w:cs="Times New Roman"/>
            <w:noProof/>
            <w:webHidden/>
            <w:sz w:val="28"/>
            <w:szCs w:val="28"/>
          </w:rPr>
          <w:fldChar w:fldCharType="begin"/>
        </w:r>
        <w:r w:rsidRPr="00B00E0D">
          <w:rPr>
            <w:rFonts w:ascii="Times New Roman" w:hAnsi="Times New Roman" w:cs="Times New Roman"/>
            <w:noProof/>
            <w:webHidden/>
            <w:sz w:val="28"/>
            <w:szCs w:val="28"/>
          </w:rPr>
          <w:instrText xml:space="preserve"> PAGEREF _Toc117192196 \h </w:instrText>
        </w:r>
        <w:r w:rsidRPr="00B00E0D">
          <w:rPr>
            <w:rFonts w:ascii="Times New Roman" w:hAnsi="Times New Roman" w:cs="Times New Roman"/>
            <w:noProof/>
            <w:webHidden/>
            <w:sz w:val="28"/>
            <w:szCs w:val="28"/>
          </w:rPr>
        </w:r>
        <w:r w:rsidRPr="00B00E0D">
          <w:rPr>
            <w:rFonts w:ascii="Times New Roman" w:hAnsi="Times New Roman" w:cs="Times New Roman"/>
            <w:noProof/>
            <w:webHidden/>
            <w:sz w:val="28"/>
            <w:szCs w:val="28"/>
          </w:rPr>
          <w:fldChar w:fldCharType="separate"/>
        </w:r>
        <w:r w:rsidRPr="00B00E0D">
          <w:rPr>
            <w:rFonts w:ascii="Times New Roman" w:hAnsi="Times New Roman" w:cs="Times New Roman"/>
            <w:noProof/>
            <w:webHidden/>
            <w:sz w:val="28"/>
            <w:szCs w:val="28"/>
          </w:rPr>
          <w:t>5</w:t>
        </w:r>
        <w:r w:rsidRPr="00B00E0D">
          <w:rPr>
            <w:rFonts w:ascii="Times New Roman" w:hAnsi="Times New Roman" w:cs="Times New Roman"/>
            <w:noProof/>
            <w:webHidden/>
            <w:sz w:val="28"/>
            <w:szCs w:val="28"/>
          </w:rPr>
          <w:fldChar w:fldCharType="end"/>
        </w:r>
      </w:hyperlink>
    </w:p>
    <w:p w14:paraId="1C030455" w14:textId="77777777" w:rsidR="002C686E" w:rsidRPr="00B00E0D" w:rsidRDefault="002C686E" w:rsidP="002C686E"/>
    <w:p w14:paraId="3ACA0074" w14:textId="77777777" w:rsidR="002C686E" w:rsidRPr="00B00E0D" w:rsidRDefault="002C686E" w:rsidP="002C686E">
      <w:pPr>
        <w:pStyle w:val="1"/>
        <w:tabs>
          <w:tab w:val="left" w:pos="567"/>
          <w:tab w:val="right" w:leader="dot" w:pos="9627"/>
        </w:tabs>
        <w:jc w:val="both"/>
        <w:rPr>
          <w:rFonts w:ascii="Times New Roman" w:eastAsiaTheme="minorEastAsia" w:hAnsi="Times New Roman" w:cs="Times New Roman"/>
          <w:noProof/>
          <w:sz w:val="28"/>
          <w:szCs w:val="28"/>
          <w:lang w:val="ru-UA" w:eastAsia="ru-UA"/>
        </w:rPr>
      </w:pPr>
      <w:hyperlink w:anchor="_Toc117192197" w:history="1">
        <w:r w:rsidRPr="00B00E0D">
          <w:rPr>
            <w:rStyle w:val="a4"/>
            <w:rFonts w:ascii="Times New Roman" w:eastAsia="Calibri" w:hAnsi="Times New Roman" w:cs="Times New Roman"/>
            <w:noProof/>
            <w:sz w:val="28"/>
            <w:szCs w:val="28"/>
          </w:rPr>
          <w:t>РОЗДІЛ 1. ЗАГАЛЬНІ ОРГАНІЗАЦІЙНО-ПРАВОВІ ЗАСАДИ МІЖНАРОДНО-ПРАВОВОЇ СПІВПРАЦІ У КОСМІЧНІЙ СФЕРІ</w:t>
        </w:r>
        <w:r w:rsidRPr="00B00E0D">
          <w:rPr>
            <w:rFonts w:ascii="Times New Roman" w:hAnsi="Times New Roman" w:cs="Times New Roman"/>
            <w:noProof/>
            <w:webHidden/>
            <w:sz w:val="28"/>
            <w:szCs w:val="28"/>
          </w:rPr>
          <w:tab/>
        </w:r>
        <w:r w:rsidRPr="00B00E0D">
          <w:rPr>
            <w:rFonts w:ascii="Times New Roman" w:hAnsi="Times New Roman" w:cs="Times New Roman"/>
            <w:noProof/>
            <w:webHidden/>
            <w:sz w:val="28"/>
            <w:szCs w:val="28"/>
          </w:rPr>
          <w:fldChar w:fldCharType="begin"/>
        </w:r>
        <w:r w:rsidRPr="00B00E0D">
          <w:rPr>
            <w:rFonts w:ascii="Times New Roman" w:hAnsi="Times New Roman" w:cs="Times New Roman"/>
            <w:noProof/>
            <w:webHidden/>
            <w:sz w:val="28"/>
            <w:szCs w:val="28"/>
          </w:rPr>
          <w:instrText xml:space="preserve"> PAGEREF _Toc117192197 \h </w:instrText>
        </w:r>
        <w:r w:rsidRPr="00B00E0D">
          <w:rPr>
            <w:rFonts w:ascii="Times New Roman" w:hAnsi="Times New Roman" w:cs="Times New Roman"/>
            <w:noProof/>
            <w:webHidden/>
            <w:sz w:val="28"/>
            <w:szCs w:val="28"/>
          </w:rPr>
        </w:r>
        <w:r w:rsidRPr="00B00E0D">
          <w:rPr>
            <w:rFonts w:ascii="Times New Roman" w:hAnsi="Times New Roman" w:cs="Times New Roman"/>
            <w:noProof/>
            <w:webHidden/>
            <w:sz w:val="28"/>
            <w:szCs w:val="28"/>
          </w:rPr>
          <w:fldChar w:fldCharType="separate"/>
        </w:r>
        <w:r w:rsidRPr="00B00E0D">
          <w:rPr>
            <w:rFonts w:ascii="Times New Roman" w:hAnsi="Times New Roman" w:cs="Times New Roman"/>
            <w:noProof/>
            <w:webHidden/>
            <w:sz w:val="28"/>
            <w:szCs w:val="28"/>
          </w:rPr>
          <w:t>8</w:t>
        </w:r>
        <w:r w:rsidRPr="00B00E0D">
          <w:rPr>
            <w:rFonts w:ascii="Times New Roman" w:hAnsi="Times New Roman" w:cs="Times New Roman"/>
            <w:noProof/>
            <w:webHidden/>
            <w:sz w:val="28"/>
            <w:szCs w:val="28"/>
          </w:rPr>
          <w:fldChar w:fldCharType="end"/>
        </w:r>
      </w:hyperlink>
    </w:p>
    <w:p w14:paraId="7280383B" w14:textId="77777777" w:rsidR="002C686E" w:rsidRPr="00B00E0D" w:rsidRDefault="002C686E" w:rsidP="002C686E">
      <w:pPr>
        <w:pStyle w:val="2"/>
        <w:tabs>
          <w:tab w:val="left" w:pos="567"/>
          <w:tab w:val="left" w:pos="880"/>
          <w:tab w:val="right" w:leader="dot" w:pos="9627"/>
        </w:tabs>
        <w:ind w:left="0"/>
        <w:jc w:val="both"/>
        <w:rPr>
          <w:rFonts w:ascii="Times New Roman" w:eastAsiaTheme="minorEastAsia" w:hAnsi="Times New Roman" w:cs="Times New Roman"/>
          <w:noProof/>
          <w:sz w:val="28"/>
          <w:szCs w:val="28"/>
          <w:lang w:val="ru-UA" w:eastAsia="ru-UA"/>
        </w:rPr>
      </w:pPr>
      <w:hyperlink w:anchor="_Toc117192198" w:history="1">
        <w:r w:rsidRPr="00B00E0D">
          <w:rPr>
            <w:rStyle w:val="a4"/>
            <w:rFonts w:ascii="Times New Roman" w:eastAsia="Calibri" w:hAnsi="Times New Roman" w:cs="Times New Roman"/>
            <w:noProof/>
            <w:sz w:val="28"/>
            <w:szCs w:val="28"/>
          </w:rPr>
          <w:t>1.1.</w:t>
        </w:r>
        <w:r w:rsidRPr="00B00E0D">
          <w:rPr>
            <w:rFonts w:ascii="Times New Roman" w:eastAsiaTheme="minorEastAsia" w:hAnsi="Times New Roman" w:cs="Times New Roman"/>
            <w:noProof/>
            <w:sz w:val="28"/>
            <w:szCs w:val="28"/>
            <w:lang w:val="ru-UA" w:eastAsia="ru-UA"/>
          </w:rPr>
          <w:tab/>
        </w:r>
        <w:r w:rsidRPr="00B00E0D">
          <w:rPr>
            <w:rStyle w:val="a4"/>
            <w:rFonts w:ascii="Times New Roman" w:eastAsia="Calibri" w:hAnsi="Times New Roman" w:cs="Times New Roman"/>
            <w:noProof/>
            <w:sz w:val="28"/>
            <w:szCs w:val="28"/>
          </w:rPr>
          <w:t>Джерела та принципи міжнародно-правової співпраці у космічній сфері</w:t>
        </w:r>
        <w:r w:rsidRPr="00B00E0D">
          <w:rPr>
            <w:rFonts w:ascii="Times New Roman" w:hAnsi="Times New Roman" w:cs="Times New Roman"/>
            <w:noProof/>
            <w:webHidden/>
            <w:sz w:val="28"/>
            <w:szCs w:val="28"/>
          </w:rPr>
          <w:tab/>
        </w:r>
        <w:r w:rsidRPr="00B00E0D">
          <w:rPr>
            <w:rFonts w:ascii="Times New Roman" w:hAnsi="Times New Roman" w:cs="Times New Roman"/>
            <w:noProof/>
            <w:webHidden/>
            <w:sz w:val="28"/>
            <w:szCs w:val="28"/>
          </w:rPr>
          <w:fldChar w:fldCharType="begin"/>
        </w:r>
        <w:r w:rsidRPr="00B00E0D">
          <w:rPr>
            <w:rFonts w:ascii="Times New Roman" w:hAnsi="Times New Roman" w:cs="Times New Roman"/>
            <w:noProof/>
            <w:webHidden/>
            <w:sz w:val="28"/>
            <w:szCs w:val="28"/>
          </w:rPr>
          <w:instrText xml:space="preserve"> PAGEREF _Toc117192198 \h </w:instrText>
        </w:r>
        <w:r w:rsidRPr="00B00E0D">
          <w:rPr>
            <w:rFonts w:ascii="Times New Roman" w:hAnsi="Times New Roman" w:cs="Times New Roman"/>
            <w:noProof/>
            <w:webHidden/>
            <w:sz w:val="28"/>
            <w:szCs w:val="28"/>
          </w:rPr>
        </w:r>
        <w:r w:rsidRPr="00B00E0D">
          <w:rPr>
            <w:rFonts w:ascii="Times New Roman" w:hAnsi="Times New Roman" w:cs="Times New Roman"/>
            <w:noProof/>
            <w:webHidden/>
            <w:sz w:val="28"/>
            <w:szCs w:val="28"/>
          </w:rPr>
          <w:fldChar w:fldCharType="separate"/>
        </w:r>
        <w:r w:rsidRPr="00B00E0D">
          <w:rPr>
            <w:rFonts w:ascii="Times New Roman" w:hAnsi="Times New Roman" w:cs="Times New Roman"/>
            <w:noProof/>
            <w:webHidden/>
            <w:sz w:val="28"/>
            <w:szCs w:val="28"/>
          </w:rPr>
          <w:t>8</w:t>
        </w:r>
        <w:r w:rsidRPr="00B00E0D">
          <w:rPr>
            <w:rFonts w:ascii="Times New Roman" w:hAnsi="Times New Roman" w:cs="Times New Roman"/>
            <w:noProof/>
            <w:webHidden/>
            <w:sz w:val="28"/>
            <w:szCs w:val="28"/>
          </w:rPr>
          <w:fldChar w:fldCharType="end"/>
        </w:r>
      </w:hyperlink>
    </w:p>
    <w:p w14:paraId="3BFA2453" w14:textId="77777777" w:rsidR="002C686E" w:rsidRPr="00B00E0D" w:rsidRDefault="002C686E" w:rsidP="002C686E">
      <w:pPr>
        <w:pStyle w:val="2"/>
        <w:tabs>
          <w:tab w:val="left" w:pos="567"/>
          <w:tab w:val="right" w:leader="dot" w:pos="9627"/>
        </w:tabs>
        <w:ind w:left="0"/>
        <w:jc w:val="both"/>
        <w:rPr>
          <w:rFonts w:ascii="Times New Roman" w:eastAsiaTheme="minorEastAsia" w:hAnsi="Times New Roman" w:cs="Times New Roman"/>
          <w:noProof/>
          <w:sz w:val="28"/>
          <w:szCs w:val="28"/>
          <w:lang w:val="ru-UA" w:eastAsia="ru-UA"/>
        </w:rPr>
      </w:pPr>
      <w:hyperlink w:anchor="_Toc117192199" w:history="1">
        <w:r w:rsidRPr="00B00E0D">
          <w:rPr>
            <w:rStyle w:val="a4"/>
            <w:rFonts w:ascii="Times New Roman" w:eastAsia="Calibri" w:hAnsi="Times New Roman" w:cs="Times New Roman"/>
            <w:noProof/>
            <w:sz w:val="28"/>
            <w:szCs w:val="28"/>
          </w:rPr>
          <w:t>1.2. Суб`єкти міжнародної співпраці у космічній сфері</w:t>
        </w:r>
        <w:r w:rsidRPr="00B00E0D">
          <w:rPr>
            <w:rFonts w:ascii="Times New Roman" w:hAnsi="Times New Roman" w:cs="Times New Roman"/>
            <w:noProof/>
            <w:webHidden/>
            <w:sz w:val="28"/>
            <w:szCs w:val="28"/>
          </w:rPr>
          <w:tab/>
        </w:r>
        <w:r w:rsidRPr="00B00E0D">
          <w:rPr>
            <w:rFonts w:ascii="Times New Roman" w:hAnsi="Times New Roman" w:cs="Times New Roman"/>
            <w:noProof/>
            <w:webHidden/>
            <w:sz w:val="28"/>
            <w:szCs w:val="28"/>
          </w:rPr>
          <w:fldChar w:fldCharType="begin"/>
        </w:r>
        <w:r w:rsidRPr="00B00E0D">
          <w:rPr>
            <w:rFonts w:ascii="Times New Roman" w:hAnsi="Times New Roman" w:cs="Times New Roman"/>
            <w:noProof/>
            <w:webHidden/>
            <w:sz w:val="28"/>
            <w:szCs w:val="28"/>
          </w:rPr>
          <w:instrText xml:space="preserve"> PAGEREF _Toc117192199 \h </w:instrText>
        </w:r>
        <w:r w:rsidRPr="00B00E0D">
          <w:rPr>
            <w:rFonts w:ascii="Times New Roman" w:hAnsi="Times New Roman" w:cs="Times New Roman"/>
            <w:noProof/>
            <w:webHidden/>
            <w:sz w:val="28"/>
            <w:szCs w:val="28"/>
          </w:rPr>
        </w:r>
        <w:r w:rsidRPr="00B00E0D">
          <w:rPr>
            <w:rFonts w:ascii="Times New Roman" w:hAnsi="Times New Roman" w:cs="Times New Roman"/>
            <w:noProof/>
            <w:webHidden/>
            <w:sz w:val="28"/>
            <w:szCs w:val="28"/>
          </w:rPr>
          <w:fldChar w:fldCharType="separate"/>
        </w:r>
        <w:r w:rsidRPr="00B00E0D">
          <w:rPr>
            <w:rFonts w:ascii="Times New Roman" w:hAnsi="Times New Roman" w:cs="Times New Roman"/>
            <w:noProof/>
            <w:webHidden/>
            <w:sz w:val="28"/>
            <w:szCs w:val="28"/>
          </w:rPr>
          <w:t>20</w:t>
        </w:r>
        <w:r w:rsidRPr="00B00E0D">
          <w:rPr>
            <w:rFonts w:ascii="Times New Roman" w:hAnsi="Times New Roman" w:cs="Times New Roman"/>
            <w:noProof/>
            <w:webHidden/>
            <w:sz w:val="28"/>
            <w:szCs w:val="28"/>
          </w:rPr>
          <w:fldChar w:fldCharType="end"/>
        </w:r>
      </w:hyperlink>
    </w:p>
    <w:p w14:paraId="0650456B" w14:textId="77777777" w:rsidR="002C686E" w:rsidRPr="00B00E0D" w:rsidRDefault="002C686E" w:rsidP="002C686E">
      <w:pPr>
        <w:pStyle w:val="2"/>
        <w:tabs>
          <w:tab w:val="left" w:pos="567"/>
          <w:tab w:val="right" w:leader="dot" w:pos="9627"/>
        </w:tabs>
        <w:ind w:left="0"/>
        <w:jc w:val="both"/>
        <w:rPr>
          <w:rFonts w:ascii="Times New Roman" w:eastAsiaTheme="minorEastAsia" w:hAnsi="Times New Roman" w:cs="Times New Roman"/>
          <w:noProof/>
          <w:sz w:val="28"/>
          <w:szCs w:val="28"/>
          <w:lang w:val="ru-UA" w:eastAsia="ru-UA"/>
        </w:rPr>
      </w:pPr>
      <w:hyperlink w:anchor="_Toc117192200" w:history="1">
        <w:r w:rsidRPr="00B00E0D">
          <w:rPr>
            <w:rStyle w:val="a4"/>
            <w:rFonts w:ascii="Times New Roman" w:eastAsia="Calibri" w:hAnsi="Times New Roman" w:cs="Times New Roman"/>
            <w:noProof/>
            <w:sz w:val="28"/>
            <w:szCs w:val="28"/>
          </w:rPr>
          <w:t>1.3. Правові засади контролю міжнародної співпраці у космічній сфері</w:t>
        </w:r>
        <w:r w:rsidRPr="00B00E0D">
          <w:rPr>
            <w:rFonts w:ascii="Times New Roman" w:hAnsi="Times New Roman" w:cs="Times New Roman"/>
            <w:noProof/>
            <w:webHidden/>
            <w:sz w:val="28"/>
            <w:szCs w:val="28"/>
          </w:rPr>
          <w:tab/>
        </w:r>
        <w:r w:rsidRPr="00B00E0D">
          <w:rPr>
            <w:rFonts w:ascii="Times New Roman" w:hAnsi="Times New Roman" w:cs="Times New Roman"/>
            <w:noProof/>
            <w:webHidden/>
            <w:sz w:val="28"/>
            <w:szCs w:val="28"/>
          </w:rPr>
          <w:fldChar w:fldCharType="begin"/>
        </w:r>
        <w:r w:rsidRPr="00B00E0D">
          <w:rPr>
            <w:rFonts w:ascii="Times New Roman" w:hAnsi="Times New Roman" w:cs="Times New Roman"/>
            <w:noProof/>
            <w:webHidden/>
            <w:sz w:val="28"/>
            <w:szCs w:val="28"/>
          </w:rPr>
          <w:instrText xml:space="preserve"> PAGEREF _Toc117192200 \h </w:instrText>
        </w:r>
        <w:r w:rsidRPr="00B00E0D">
          <w:rPr>
            <w:rFonts w:ascii="Times New Roman" w:hAnsi="Times New Roman" w:cs="Times New Roman"/>
            <w:noProof/>
            <w:webHidden/>
            <w:sz w:val="28"/>
            <w:szCs w:val="28"/>
          </w:rPr>
        </w:r>
        <w:r w:rsidRPr="00B00E0D">
          <w:rPr>
            <w:rFonts w:ascii="Times New Roman" w:hAnsi="Times New Roman" w:cs="Times New Roman"/>
            <w:noProof/>
            <w:webHidden/>
            <w:sz w:val="28"/>
            <w:szCs w:val="28"/>
          </w:rPr>
          <w:fldChar w:fldCharType="separate"/>
        </w:r>
        <w:r w:rsidRPr="00B00E0D">
          <w:rPr>
            <w:rFonts w:ascii="Times New Roman" w:hAnsi="Times New Roman" w:cs="Times New Roman"/>
            <w:noProof/>
            <w:webHidden/>
            <w:sz w:val="28"/>
            <w:szCs w:val="28"/>
          </w:rPr>
          <w:t>31</w:t>
        </w:r>
        <w:r w:rsidRPr="00B00E0D">
          <w:rPr>
            <w:rFonts w:ascii="Times New Roman" w:hAnsi="Times New Roman" w:cs="Times New Roman"/>
            <w:noProof/>
            <w:webHidden/>
            <w:sz w:val="28"/>
            <w:szCs w:val="28"/>
          </w:rPr>
          <w:fldChar w:fldCharType="end"/>
        </w:r>
      </w:hyperlink>
    </w:p>
    <w:p w14:paraId="5083D55D" w14:textId="77777777" w:rsidR="002C686E" w:rsidRPr="00B00E0D" w:rsidRDefault="002C686E" w:rsidP="002C686E">
      <w:pPr>
        <w:pStyle w:val="2"/>
        <w:tabs>
          <w:tab w:val="left" w:pos="567"/>
          <w:tab w:val="right" w:leader="dot" w:pos="9627"/>
        </w:tabs>
        <w:ind w:left="0"/>
        <w:jc w:val="both"/>
        <w:rPr>
          <w:rFonts w:ascii="Times New Roman" w:eastAsiaTheme="minorEastAsia" w:hAnsi="Times New Roman" w:cs="Times New Roman"/>
          <w:noProof/>
          <w:sz w:val="28"/>
          <w:szCs w:val="28"/>
          <w:lang w:val="ru-UA" w:eastAsia="ru-UA"/>
        </w:rPr>
      </w:pPr>
      <w:hyperlink w:anchor="_Toc117192201" w:history="1">
        <w:r w:rsidRPr="00B00E0D">
          <w:rPr>
            <w:rStyle w:val="a4"/>
            <w:rFonts w:ascii="Times New Roman" w:eastAsia="Calibri" w:hAnsi="Times New Roman" w:cs="Times New Roman"/>
            <w:noProof/>
            <w:sz w:val="28"/>
            <w:szCs w:val="28"/>
          </w:rPr>
          <w:t>Висновки до Розділу 1</w:t>
        </w:r>
        <w:r w:rsidRPr="00B00E0D">
          <w:rPr>
            <w:rFonts w:ascii="Times New Roman" w:hAnsi="Times New Roman" w:cs="Times New Roman"/>
            <w:noProof/>
            <w:webHidden/>
            <w:sz w:val="28"/>
            <w:szCs w:val="28"/>
          </w:rPr>
          <w:tab/>
        </w:r>
        <w:r w:rsidRPr="00B00E0D">
          <w:rPr>
            <w:rFonts w:ascii="Times New Roman" w:hAnsi="Times New Roman" w:cs="Times New Roman"/>
            <w:noProof/>
            <w:webHidden/>
            <w:sz w:val="28"/>
            <w:szCs w:val="28"/>
          </w:rPr>
          <w:fldChar w:fldCharType="begin"/>
        </w:r>
        <w:r w:rsidRPr="00B00E0D">
          <w:rPr>
            <w:rFonts w:ascii="Times New Roman" w:hAnsi="Times New Roman" w:cs="Times New Roman"/>
            <w:noProof/>
            <w:webHidden/>
            <w:sz w:val="28"/>
            <w:szCs w:val="28"/>
          </w:rPr>
          <w:instrText xml:space="preserve"> PAGEREF _Toc117192201 \h </w:instrText>
        </w:r>
        <w:r w:rsidRPr="00B00E0D">
          <w:rPr>
            <w:rFonts w:ascii="Times New Roman" w:hAnsi="Times New Roman" w:cs="Times New Roman"/>
            <w:noProof/>
            <w:webHidden/>
            <w:sz w:val="28"/>
            <w:szCs w:val="28"/>
          </w:rPr>
        </w:r>
        <w:r w:rsidRPr="00B00E0D">
          <w:rPr>
            <w:rFonts w:ascii="Times New Roman" w:hAnsi="Times New Roman" w:cs="Times New Roman"/>
            <w:noProof/>
            <w:webHidden/>
            <w:sz w:val="28"/>
            <w:szCs w:val="28"/>
          </w:rPr>
          <w:fldChar w:fldCharType="separate"/>
        </w:r>
        <w:r w:rsidRPr="00B00E0D">
          <w:rPr>
            <w:rFonts w:ascii="Times New Roman" w:hAnsi="Times New Roman" w:cs="Times New Roman"/>
            <w:noProof/>
            <w:webHidden/>
            <w:sz w:val="28"/>
            <w:szCs w:val="28"/>
          </w:rPr>
          <w:t>39</w:t>
        </w:r>
        <w:r w:rsidRPr="00B00E0D">
          <w:rPr>
            <w:rFonts w:ascii="Times New Roman" w:hAnsi="Times New Roman" w:cs="Times New Roman"/>
            <w:noProof/>
            <w:webHidden/>
            <w:sz w:val="28"/>
            <w:szCs w:val="28"/>
          </w:rPr>
          <w:fldChar w:fldCharType="end"/>
        </w:r>
      </w:hyperlink>
    </w:p>
    <w:p w14:paraId="6C9D332A" w14:textId="77777777" w:rsidR="002C686E" w:rsidRPr="00B00E0D" w:rsidRDefault="002C686E" w:rsidP="002C686E">
      <w:pPr>
        <w:pStyle w:val="2"/>
        <w:tabs>
          <w:tab w:val="left" w:pos="567"/>
          <w:tab w:val="right" w:leader="dot" w:pos="9627"/>
        </w:tabs>
        <w:ind w:left="0"/>
        <w:jc w:val="both"/>
        <w:rPr>
          <w:rFonts w:ascii="Times New Roman" w:eastAsiaTheme="minorEastAsia" w:hAnsi="Times New Roman" w:cs="Times New Roman"/>
          <w:noProof/>
          <w:sz w:val="28"/>
          <w:szCs w:val="28"/>
          <w:lang w:val="ru-UA" w:eastAsia="ru-UA"/>
        </w:rPr>
      </w:pPr>
      <w:hyperlink w:anchor="_Toc117192202" w:history="1">
        <w:r w:rsidRPr="00B00E0D">
          <w:rPr>
            <w:rStyle w:val="a4"/>
            <w:rFonts w:ascii="Times New Roman" w:eastAsia="Calibri" w:hAnsi="Times New Roman" w:cs="Times New Roman"/>
            <w:noProof/>
            <w:sz w:val="28"/>
            <w:szCs w:val="28"/>
          </w:rPr>
          <w:t>РОЗДІЛ 2. ОСНОВНІ НАПРЯМКИ МІЖНАРОДНО-ПРАВОВОЇ СПІВПРАЦІ У КОСМІЧНІЙ СФЕРІ</w:t>
        </w:r>
        <w:r w:rsidRPr="00B00E0D">
          <w:rPr>
            <w:rFonts w:ascii="Times New Roman" w:hAnsi="Times New Roman" w:cs="Times New Roman"/>
            <w:noProof/>
            <w:webHidden/>
            <w:sz w:val="28"/>
            <w:szCs w:val="28"/>
          </w:rPr>
          <w:tab/>
        </w:r>
        <w:r w:rsidRPr="00B00E0D">
          <w:rPr>
            <w:rFonts w:ascii="Times New Roman" w:hAnsi="Times New Roman" w:cs="Times New Roman"/>
            <w:noProof/>
            <w:webHidden/>
            <w:sz w:val="28"/>
            <w:szCs w:val="28"/>
          </w:rPr>
          <w:fldChar w:fldCharType="begin"/>
        </w:r>
        <w:r w:rsidRPr="00B00E0D">
          <w:rPr>
            <w:rFonts w:ascii="Times New Roman" w:hAnsi="Times New Roman" w:cs="Times New Roman"/>
            <w:noProof/>
            <w:webHidden/>
            <w:sz w:val="28"/>
            <w:szCs w:val="28"/>
          </w:rPr>
          <w:instrText xml:space="preserve"> PAGEREF _Toc117192202 \h </w:instrText>
        </w:r>
        <w:r w:rsidRPr="00B00E0D">
          <w:rPr>
            <w:rFonts w:ascii="Times New Roman" w:hAnsi="Times New Roman" w:cs="Times New Roman"/>
            <w:noProof/>
            <w:webHidden/>
            <w:sz w:val="28"/>
            <w:szCs w:val="28"/>
          </w:rPr>
        </w:r>
        <w:r w:rsidRPr="00B00E0D">
          <w:rPr>
            <w:rFonts w:ascii="Times New Roman" w:hAnsi="Times New Roman" w:cs="Times New Roman"/>
            <w:noProof/>
            <w:webHidden/>
            <w:sz w:val="28"/>
            <w:szCs w:val="28"/>
          </w:rPr>
          <w:fldChar w:fldCharType="separate"/>
        </w:r>
        <w:r w:rsidRPr="00B00E0D">
          <w:rPr>
            <w:rFonts w:ascii="Times New Roman" w:hAnsi="Times New Roman" w:cs="Times New Roman"/>
            <w:noProof/>
            <w:webHidden/>
            <w:sz w:val="28"/>
            <w:szCs w:val="28"/>
          </w:rPr>
          <w:t>41</w:t>
        </w:r>
        <w:r w:rsidRPr="00B00E0D">
          <w:rPr>
            <w:rFonts w:ascii="Times New Roman" w:hAnsi="Times New Roman" w:cs="Times New Roman"/>
            <w:noProof/>
            <w:webHidden/>
            <w:sz w:val="28"/>
            <w:szCs w:val="28"/>
          </w:rPr>
          <w:fldChar w:fldCharType="end"/>
        </w:r>
      </w:hyperlink>
    </w:p>
    <w:p w14:paraId="65C0BF0D" w14:textId="77777777" w:rsidR="002C686E" w:rsidRPr="00B00E0D" w:rsidRDefault="002C686E" w:rsidP="002C686E">
      <w:pPr>
        <w:pStyle w:val="2"/>
        <w:tabs>
          <w:tab w:val="left" w:pos="567"/>
          <w:tab w:val="right" w:leader="dot" w:pos="9627"/>
        </w:tabs>
        <w:ind w:left="0"/>
        <w:jc w:val="both"/>
        <w:rPr>
          <w:rFonts w:ascii="Times New Roman" w:eastAsiaTheme="minorEastAsia" w:hAnsi="Times New Roman" w:cs="Times New Roman"/>
          <w:noProof/>
          <w:sz w:val="28"/>
          <w:szCs w:val="28"/>
          <w:lang w:val="ru-UA" w:eastAsia="ru-UA"/>
        </w:rPr>
      </w:pPr>
      <w:hyperlink w:anchor="_Toc117192203" w:history="1">
        <w:r w:rsidRPr="00B00E0D">
          <w:rPr>
            <w:rStyle w:val="a4"/>
            <w:rFonts w:ascii="Times New Roman" w:eastAsia="Calibri" w:hAnsi="Times New Roman" w:cs="Times New Roman"/>
            <w:noProof/>
            <w:sz w:val="28"/>
            <w:szCs w:val="28"/>
          </w:rPr>
          <w:t>2.1. Міжнародно-правове регулювання з дослідження і використовування небесних тіл</w:t>
        </w:r>
        <w:r w:rsidRPr="00B00E0D">
          <w:rPr>
            <w:rFonts w:ascii="Times New Roman" w:hAnsi="Times New Roman" w:cs="Times New Roman"/>
            <w:noProof/>
            <w:webHidden/>
            <w:sz w:val="28"/>
            <w:szCs w:val="28"/>
          </w:rPr>
          <w:tab/>
        </w:r>
        <w:r w:rsidRPr="00B00E0D">
          <w:rPr>
            <w:rFonts w:ascii="Times New Roman" w:hAnsi="Times New Roman" w:cs="Times New Roman"/>
            <w:noProof/>
            <w:webHidden/>
            <w:sz w:val="28"/>
            <w:szCs w:val="28"/>
          </w:rPr>
          <w:fldChar w:fldCharType="begin"/>
        </w:r>
        <w:r w:rsidRPr="00B00E0D">
          <w:rPr>
            <w:rFonts w:ascii="Times New Roman" w:hAnsi="Times New Roman" w:cs="Times New Roman"/>
            <w:noProof/>
            <w:webHidden/>
            <w:sz w:val="28"/>
            <w:szCs w:val="28"/>
          </w:rPr>
          <w:instrText xml:space="preserve"> PAGEREF _Toc117192203 \h </w:instrText>
        </w:r>
        <w:r w:rsidRPr="00B00E0D">
          <w:rPr>
            <w:rFonts w:ascii="Times New Roman" w:hAnsi="Times New Roman" w:cs="Times New Roman"/>
            <w:noProof/>
            <w:webHidden/>
            <w:sz w:val="28"/>
            <w:szCs w:val="28"/>
          </w:rPr>
        </w:r>
        <w:r w:rsidRPr="00B00E0D">
          <w:rPr>
            <w:rFonts w:ascii="Times New Roman" w:hAnsi="Times New Roman" w:cs="Times New Roman"/>
            <w:noProof/>
            <w:webHidden/>
            <w:sz w:val="28"/>
            <w:szCs w:val="28"/>
          </w:rPr>
          <w:fldChar w:fldCharType="separate"/>
        </w:r>
        <w:r w:rsidRPr="00B00E0D">
          <w:rPr>
            <w:rFonts w:ascii="Times New Roman" w:hAnsi="Times New Roman" w:cs="Times New Roman"/>
            <w:noProof/>
            <w:webHidden/>
            <w:sz w:val="28"/>
            <w:szCs w:val="28"/>
          </w:rPr>
          <w:t>41</w:t>
        </w:r>
        <w:r w:rsidRPr="00B00E0D">
          <w:rPr>
            <w:rFonts w:ascii="Times New Roman" w:hAnsi="Times New Roman" w:cs="Times New Roman"/>
            <w:noProof/>
            <w:webHidden/>
            <w:sz w:val="28"/>
            <w:szCs w:val="28"/>
          </w:rPr>
          <w:fldChar w:fldCharType="end"/>
        </w:r>
      </w:hyperlink>
    </w:p>
    <w:p w14:paraId="2E6E4C09" w14:textId="77777777" w:rsidR="002C686E" w:rsidRPr="00B00E0D" w:rsidRDefault="002C686E" w:rsidP="002C686E">
      <w:pPr>
        <w:pStyle w:val="2"/>
        <w:tabs>
          <w:tab w:val="left" w:pos="567"/>
          <w:tab w:val="right" w:leader="dot" w:pos="9627"/>
        </w:tabs>
        <w:ind w:left="0"/>
        <w:jc w:val="both"/>
        <w:rPr>
          <w:rFonts w:ascii="Times New Roman" w:eastAsiaTheme="minorEastAsia" w:hAnsi="Times New Roman" w:cs="Times New Roman"/>
          <w:noProof/>
          <w:sz w:val="28"/>
          <w:szCs w:val="28"/>
          <w:lang w:val="ru-UA" w:eastAsia="ru-UA"/>
        </w:rPr>
      </w:pPr>
      <w:hyperlink w:anchor="_Toc117192204" w:history="1">
        <w:r w:rsidRPr="00B00E0D">
          <w:rPr>
            <w:rStyle w:val="a4"/>
            <w:rFonts w:ascii="Times New Roman" w:eastAsia="Calibri" w:hAnsi="Times New Roman" w:cs="Times New Roman"/>
            <w:noProof/>
            <w:sz w:val="28"/>
            <w:szCs w:val="28"/>
          </w:rPr>
          <w:t>2.2. Міжнародно-правове регулювання реалізації міжнародних космічних проєктів</w:t>
        </w:r>
        <w:r w:rsidRPr="00B00E0D">
          <w:rPr>
            <w:rFonts w:ascii="Times New Roman" w:hAnsi="Times New Roman" w:cs="Times New Roman"/>
            <w:noProof/>
            <w:webHidden/>
            <w:sz w:val="28"/>
            <w:szCs w:val="28"/>
          </w:rPr>
          <w:tab/>
        </w:r>
        <w:r w:rsidRPr="00B00E0D">
          <w:rPr>
            <w:rFonts w:ascii="Times New Roman" w:hAnsi="Times New Roman" w:cs="Times New Roman"/>
            <w:noProof/>
            <w:webHidden/>
            <w:sz w:val="28"/>
            <w:szCs w:val="28"/>
          </w:rPr>
          <w:fldChar w:fldCharType="begin"/>
        </w:r>
        <w:r w:rsidRPr="00B00E0D">
          <w:rPr>
            <w:rFonts w:ascii="Times New Roman" w:hAnsi="Times New Roman" w:cs="Times New Roman"/>
            <w:noProof/>
            <w:webHidden/>
            <w:sz w:val="28"/>
            <w:szCs w:val="28"/>
          </w:rPr>
          <w:instrText xml:space="preserve"> PAGEREF _Toc117192204 \h </w:instrText>
        </w:r>
        <w:r w:rsidRPr="00B00E0D">
          <w:rPr>
            <w:rFonts w:ascii="Times New Roman" w:hAnsi="Times New Roman" w:cs="Times New Roman"/>
            <w:noProof/>
            <w:webHidden/>
            <w:sz w:val="28"/>
            <w:szCs w:val="28"/>
          </w:rPr>
        </w:r>
        <w:r w:rsidRPr="00B00E0D">
          <w:rPr>
            <w:rFonts w:ascii="Times New Roman" w:hAnsi="Times New Roman" w:cs="Times New Roman"/>
            <w:noProof/>
            <w:webHidden/>
            <w:sz w:val="28"/>
            <w:szCs w:val="28"/>
          </w:rPr>
          <w:fldChar w:fldCharType="separate"/>
        </w:r>
        <w:r w:rsidRPr="00B00E0D">
          <w:rPr>
            <w:rFonts w:ascii="Times New Roman" w:hAnsi="Times New Roman" w:cs="Times New Roman"/>
            <w:noProof/>
            <w:webHidden/>
            <w:sz w:val="28"/>
            <w:szCs w:val="28"/>
          </w:rPr>
          <w:t>51</w:t>
        </w:r>
        <w:r w:rsidRPr="00B00E0D">
          <w:rPr>
            <w:rFonts w:ascii="Times New Roman" w:hAnsi="Times New Roman" w:cs="Times New Roman"/>
            <w:noProof/>
            <w:webHidden/>
            <w:sz w:val="28"/>
            <w:szCs w:val="28"/>
          </w:rPr>
          <w:fldChar w:fldCharType="end"/>
        </w:r>
      </w:hyperlink>
    </w:p>
    <w:p w14:paraId="5867C7D7" w14:textId="77777777" w:rsidR="002C686E" w:rsidRPr="00B00E0D" w:rsidRDefault="002C686E" w:rsidP="002C686E">
      <w:pPr>
        <w:pStyle w:val="2"/>
        <w:tabs>
          <w:tab w:val="left" w:pos="567"/>
          <w:tab w:val="right" w:leader="dot" w:pos="9627"/>
        </w:tabs>
        <w:ind w:left="0"/>
        <w:jc w:val="both"/>
        <w:rPr>
          <w:rFonts w:ascii="Times New Roman" w:eastAsiaTheme="minorEastAsia" w:hAnsi="Times New Roman" w:cs="Times New Roman"/>
          <w:noProof/>
          <w:sz w:val="28"/>
          <w:szCs w:val="28"/>
          <w:lang w:val="ru-UA" w:eastAsia="ru-UA"/>
        </w:rPr>
      </w:pPr>
      <w:hyperlink w:anchor="_Toc117192205" w:history="1">
        <w:r w:rsidRPr="00B00E0D">
          <w:rPr>
            <w:rStyle w:val="a4"/>
            <w:rFonts w:ascii="Times New Roman" w:eastAsia="Calibri" w:hAnsi="Times New Roman" w:cs="Times New Roman"/>
            <w:noProof/>
            <w:sz w:val="28"/>
            <w:szCs w:val="28"/>
          </w:rPr>
          <w:t>2.3. Міжнародно-правове співробітництво в сфері демілітаризації космічного простору</w:t>
        </w:r>
        <w:r w:rsidRPr="00B00E0D">
          <w:rPr>
            <w:rFonts w:ascii="Times New Roman" w:hAnsi="Times New Roman" w:cs="Times New Roman"/>
            <w:noProof/>
            <w:webHidden/>
            <w:sz w:val="28"/>
            <w:szCs w:val="28"/>
          </w:rPr>
          <w:tab/>
        </w:r>
        <w:r w:rsidRPr="00B00E0D">
          <w:rPr>
            <w:rFonts w:ascii="Times New Roman" w:hAnsi="Times New Roman" w:cs="Times New Roman"/>
            <w:noProof/>
            <w:webHidden/>
            <w:sz w:val="28"/>
            <w:szCs w:val="28"/>
          </w:rPr>
          <w:fldChar w:fldCharType="begin"/>
        </w:r>
        <w:r w:rsidRPr="00B00E0D">
          <w:rPr>
            <w:rFonts w:ascii="Times New Roman" w:hAnsi="Times New Roman" w:cs="Times New Roman"/>
            <w:noProof/>
            <w:webHidden/>
            <w:sz w:val="28"/>
            <w:szCs w:val="28"/>
          </w:rPr>
          <w:instrText xml:space="preserve"> PAGEREF _Toc117192205 \h </w:instrText>
        </w:r>
        <w:r w:rsidRPr="00B00E0D">
          <w:rPr>
            <w:rFonts w:ascii="Times New Roman" w:hAnsi="Times New Roman" w:cs="Times New Roman"/>
            <w:noProof/>
            <w:webHidden/>
            <w:sz w:val="28"/>
            <w:szCs w:val="28"/>
          </w:rPr>
        </w:r>
        <w:r w:rsidRPr="00B00E0D">
          <w:rPr>
            <w:rFonts w:ascii="Times New Roman" w:hAnsi="Times New Roman" w:cs="Times New Roman"/>
            <w:noProof/>
            <w:webHidden/>
            <w:sz w:val="28"/>
            <w:szCs w:val="28"/>
          </w:rPr>
          <w:fldChar w:fldCharType="separate"/>
        </w:r>
        <w:r w:rsidRPr="00B00E0D">
          <w:rPr>
            <w:rFonts w:ascii="Times New Roman" w:hAnsi="Times New Roman" w:cs="Times New Roman"/>
            <w:noProof/>
            <w:webHidden/>
            <w:sz w:val="28"/>
            <w:szCs w:val="28"/>
          </w:rPr>
          <w:t>57</w:t>
        </w:r>
        <w:r w:rsidRPr="00B00E0D">
          <w:rPr>
            <w:rFonts w:ascii="Times New Roman" w:hAnsi="Times New Roman" w:cs="Times New Roman"/>
            <w:noProof/>
            <w:webHidden/>
            <w:sz w:val="28"/>
            <w:szCs w:val="28"/>
          </w:rPr>
          <w:fldChar w:fldCharType="end"/>
        </w:r>
      </w:hyperlink>
    </w:p>
    <w:p w14:paraId="206A6364" w14:textId="77777777" w:rsidR="002C686E" w:rsidRPr="00B00E0D" w:rsidRDefault="002C686E" w:rsidP="002C686E">
      <w:pPr>
        <w:pStyle w:val="2"/>
        <w:tabs>
          <w:tab w:val="left" w:pos="567"/>
          <w:tab w:val="right" w:leader="dot" w:pos="9627"/>
        </w:tabs>
        <w:ind w:left="0"/>
        <w:jc w:val="both"/>
        <w:rPr>
          <w:rFonts w:ascii="Times New Roman" w:eastAsiaTheme="minorEastAsia" w:hAnsi="Times New Roman" w:cs="Times New Roman"/>
          <w:noProof/>
          <w:sz w:val="28"/>
          <w:szCs w:val="28"/>
          <w:lang w:val="ru-UA" w:eastAsia="ru-UA"/>
        </w:rPr>
      </w:pPr>
      <w:hyperlink w:anchor="_Toc117192206" w:history="1">
        <w:r w:rsidRPr="00B00E0D">
          <w:rPr>
            <w:rStyle w:val="a4"/>
            <w:rFonts w:ascii="Times New Roman" w:eastAsia="Calibri" w:hAnsi="Times New Roman" w:cs="Times New Roman"/>
            <w:noProof/>
            <w:sz w:val="28"/>
            <w:szCs w:val="28"/>
          </w:rPr>
          <w:t>2.4. Сучасний стан міжнародного співробітництва України у сфері космічної діяльності</w:t>
        </w:r>
        <w:r w:rsidRPr="00B00E0D">
          <w:rPr>
            <w:rFonts w:ascii="Times New Roman" w:hAnsi="Times New Roman" w:cs="Times New Roman"/>
            <w:noProof/>
            <w:webHidden/>
            <w:sz w:val="28"/>
            <w:szCs w:val="28"/>
          </w:rPr>
          <w:tab/>
        </w:r>
        <w:r w:rsidRPr="00B00E0D">
          <w:rPr>
            <w:rFonts w:ascii="Times New Roman" w:hAnsi="Times New Roman" w:cs="Times New Roman"/>
            <w:noProof/>
            <w:webHidden/>
            <w:sz w:val="28"/>
            <w:szCs w:val="28"/>
          </w:rPr>
          <w:fldChar w:fldCharType="begin"/>
        </w:r>
        <w:r w:rsidRPr="00B00E0D">
          <w:rPr>
            <w:rFonts w:ascii="Times New Roman" w:hAnsi="Times New Roman" w:cs="Times New Roman"/>
            <w:noProof/>
            <w:webHidden/>
            <w:sz w:val="28"/>
            <w:szCs w:val="28"/>
          </w:rPr>
          <w:instrText xml:space="preserve"> PAGEREF _Toc117192206 \h </w:instrText>
        </w:r>
        <w:r w:rsidRPr="00B00E0D">
          <w:rPr>
            <w:rFonts w:ascii="Times New Roman" w:hAnsi="Times New Roman" w:cs="Times New Roman"/>
            <w:noProof/>
            <w:webHidden/>
            <w:sz w:val="28"/>
            <w:szCs w:val="28"/>
          </w:rPr>
        </w:r>
        <w:r w:rsidRPr="00B00E0D">
          <w:rPr>
            <w:rFonts w:ascii="Times New Roman" w:hAnsi="Times New Roman" w:cs="Times New Roman"/>
            <w:noProof/>
            <w:webHidden/>
            <w:sz w:val="28"/>
            <w:szCs w:val="28"/>
          </w:rPr>
          <w:fldChar w:fldCharType="separate"/>
        </w:r>
        <w:r w:rsidRPr="00B00E0D">
          <w:rPr>
            <w:rFonts w:ascii="Times New Roman" w:hAnsi="Times New Roman" w:cs="Times New Roman"/>
            <w:noProof/>
            <w:webHidden/>
            <w:sz w:val="28"/>
            <w:szCs w:val="28"/>
          </w:rPr>
          <w:t>68</w:t>
        </w:r>
        <w:r w:rsidRPr="00B00E0D">
          <w:rPr>
            <w:rFonts w:ascii="Times New Roman" w:hAnsi="Times New Roman" w:cs="Times New Roman"/>
            <w:noProof/>
            <w:webHidden/>
            <w:sz w:val="28"/>
            <w:szCs w:val="28"/>
          </w:rPr>
          <w:fldChar w:fldCharType="end"/>
        </w:r>
      </w:hyperlink>
    </w:p>
    <w:p w14:paraId="2C73B677" w14:textId="77777777" w:rsidR="002C686E" w:rsidRDefault="002C686E" w:rsidP="002C686E">
      <w:pPr>
        <w:pStyle w:val="2"/>
        <w:tabs>
          <w:tab w:val="left" w:pos="567"/>
          <w:tab w:val="right" w:leader="dot" w:pos="9627"/>
        </w:tabs>
        <w:ind w:left="0"/>
        <w:jc w:val="both"/>
        <w:rPr>
          <w:rStyle w:val="a4"/>
          <w:rFonts w:ascii="Times New Roman" w:hAnsi="Times New Roman" w:cs="Times New Roman"/>
          <w:noProof/>
          <w:sz w:val="28"/>
          <w:szCs w:val="28"/>
        </w:rPr>
      </w:pPr>
      <w:hyperlink w:anchor="_Toc117192207" w:history="1">
        <w:r w:rsidRPr="00B00E0D">
          <w:rPr>
            <w:rStyle w:val="a4"/>
            <w:rFonts w:ascii="Times New Roman" w:hAnsi="Times New Roman" w:cs="Times New Roman"/>
            <w:noProof/>
            <w:sz w:val="28"/>
            <w:szCs w:val="28"/>
          </w:rPr>
          <w:t>Висновки до Розділу 2</w:t>
        </w:r>
        <w:r w:rsidRPr="00B00E0D">
          <w:rPr>
            <w:rFonts w:ascii="Times New Roman" w:hAnsi="Times New Roman" w:cs="Times New Roman"/>
            <w:noProof/>
            <w:webHidden/>
            <w:sz w:val="28"/>
            <w:szCs w:val="28"/>
          </w:rPr>
          <w:tab/>
        </w:r>
        <w:r w:rsidRPr="00B00E0D">
          <w:rPr>
            <w:rFonts w:ascii="Times New Roman" w:hAnsi="Times New Roman" w:cs="Times New Roman"/>
            <w:noProof/>
            <w:webHidden/>
            <w:sz w:val="28"/>
            <w:szCs w:val="28"/>
          </w:rPr>
          <w:fldChar w:fldCharType="begin"/>
        </w:r>
        <w:r w:rsidRPr="00B00E0D">
          <w:rPr>
            <w:rFonts w:ascii="Times New Roman" w:hAnsi="Times New Roman" w:cs="Times New Roman"/>
            <w:noProof/>
            <w:webHidden/>
            <w:sz w:val="28"/>
            <w:szCs w:val="28"/>
          </w:rPr>
          <w:instrText xml:space="preserve"> PAGEREF _Toc117192207 \h </w:instrText>
        </w:r>
        <w:r w:rsidRPr="00B00E0D">
          <w:rPr>
            <w:rFonts w:ascii="Times New Roman" w:hAnsi="Times New Roman" w:cs="Times New Roman"/>
            <w:noProof/>
            <w:webHidden/>
            <w:sz w:val="28"/>
            <w:szCs w:val="28"/>
          </w:rPr>
        </w:r>
        <w:r w:rsidRPr="00B00E0D">
          <w:rPr>
            <w:rFonts w:ascii="Times New Roman" w:hAnsi="Times New Roman" w:cs="Times New Roman"/>
            <w:noProof/>
            <w:webHidden/>
            <w:sz w:val="28"/>
            <w:szCs w:val="28"/>
          </w:rPr>
          <w:fldChar w:fldCharType="separate"/>
        </w:r>
        <w:r w:rsidRPr="00B00E0D">
          <w:rPr>
            <w:rFonts w:ascii="Times New Roman" w:hAnsi="Times New Roman" w:cs="Times New Roman"/>
            <w:noProof/>
            <w:webHidden/>
            <w:sz w:val="28"/>
            <w:szCs w:val="28"/>
          </w:rPr>
          <w:t>78</w:t>
        </w:r>
        <w:r w:rsidRPr="00B00E0D">
          <w:rPr>
            <w:rFonts w:ascii="Times New Roman" w:hAnsi="Times New Roman" w:cs="Times New Roman"/>
            <w:noProof/>
            <w:webHidden/>
            <w:sz w:val="28"/>
            <w:szCs w:val="28"/>
          </w:rPr>
          <w:fldChar w:fldCharType="end"/>
        </w:r>
      </w:hyperlink>
    </w:p>
    <w:p w14:paraId="6E2BC37A" w14:textId="77777777" w:rsidR="002C686E" w:rsidRPr="00B00E0D" w:rsidRDefault="002C686E" w:rsidP="002C686E"/>
    <w:p w14:paraId="1FF70DC4" w14:textId="77777777" w:rsidR="002C686E" w:rsidRDefault="002C686E" w:rsidP="002C686E">
      <w:pPr>
        <w:pStyle w:val="1"/>
        <w:tabs>
          <w:tab w:val="left" w:pos="567"/>
          <w:tab w:val="right" w:leader="dot" w:pos="9627"/>
        </w:tabs>
        <w:jc w:val="both"/>
        <w:rPr>
          <w:rStyle w:val="a4"/>
          <w:rFonts w:ascii="Times New Roman" w:hAnsi="Times New Roman" w:cs="Times New Roman"/>
          <w:noProof/>
          <w:sz w:val="28"/>
          <w:szCs w:val="28"/>
        </w:rPr>
      </w:pPr>
      <w:hyperlink w:anchor="_Toc117192208" w:history="1">
        <w:r w:rsidRPr="00B00E0D">
          <w:rPr>
            <w:rStyle w:val="a4"/>
            <w:rFonts w:ascii="Times New Roman" w:hAnsi="Times New Roman" w:cs="Times New Roman"/>
            <w:noProof/>
            <w:sz w:val="28"/>
            <w:szCs w:val="28"/>
          </w:rPr>
          <w:t>ВИСНОВКИ</w:t>
        </w:r>
        <w:r w:rsidRPr="00B00E0D">
          <w:rPr>
            <w:rFonts w:ascii="Times New Roman" w:hAnsi="Times New Roman" w:cs="Times New Roman"/>
            <w:noProof/>
            <w:webHidden/>
            <w:sz w:val="28"/>
            <w:szCs w:val="28"/>
          </w:rPr>
          <w:tab/>
        </w:r>
        <w:r w:rsidRPr="00B00E0D">
          <w:rPr>
            <w:rFonts w:ascii="Times New Roman" w:hAnsi="Times New Roman" w:cs="Times New Roman"/>
            <w:noProof/>
            <w:webHidden/>
            <w:sz w:val="28"/>
            <w:szCs w:val="28"/>
          </w:rPr>
          <w:fldChar w:fldCharType="begin"/>
        </w:r>
        <w:r w:rsidRPr="00B00E0D">
          <w:rPr>
            <w:rFonts w:ascii="Times New Roman" w:hAnsi="Times New Roman" w:cs="Times New Roman"/>
            <w:noProof/>
            <w:webHidden/>
            <w:sz w:val="28"/>
            <w:szCs w:val="28"/>
          </w:rPr>
          <w:instrText xml:space="preserve"> PAGEREF _Toc117192208 \h </w:instrText>
        </w:r>
        <w:r w:rsidRPr="00B00E0D">
          <w:rPr>
            <w:rFonts w:ascii="Times New Roman" w:hAnsi="Times New Roman" w:cs="Times New Roman"/>
            <w:noProof/>
            <w:webHidden/>
            <w:sz w:val="28"/>
            <w:szCs w:val="28"/>
          </w:rPr>
        </w:r>
        <w:r w:rsidRPr="00B00E0D">
          <w:rPr>
            <w:rFonts w:ascii="Times New Roman" w:hAnsi="Times New Roman" w:cs="Times New Roman"/>
            <w:noProof/>
            <w:webHidden/>
            <w:sz w:val="28"/>
            <w:szCs w:val="28"/>
          </w:rPr>
          <w:fldChar w:fldCharType="separate"/>
        </w:r>
        <w:r w:rsidRPr="00B00E0D">
          <w:rPr>
            <w:rFonts w:ascii="Times New Roman" w:hAnsi="Times New Roman" w:cs="Times New Roman"/>
            <w:noProof/>
            <w:webHidden/>
            <w:sz w:val="28"/>
            <w:szCs w:val="28"/>
          </w:rPr>
          <w:t>80</w:t>
        </w:r>
        <w:r w:rsidRPr="00B00E0D">
          <w:rPr>
            <w:rFonts w:ascii="Times New Roman" w:hAnsi="Times New Roman" w:cs="Times New Roman"/>
            <w:noProof/>
            <w:webHidden/>
            <w:sz w:val="28"/>
            <w:szCs w:val="28"/>
          </w:rPr>
          <w:fldChar w:fldCharType="end"/>
        </w:r>
      </w:hyperlink>
    </w:p>
    <w:p w14:paraId="63D7E826" w14:textId="77777777" w:rsidR="002C686E" w:rsidRPr="00B00E0D" w:rsidRDefault="002C686E" w:rsidP="002C686E"/>
    <w:p w14:paraId="6CF1F2BD" w14:textId="77777777" w:rsidR="002C686E" w:rsidRPr="00B00E0D" w:rsidRDefault="002C686E" w:rsidP="002C686E">
      <w:pPr>
        <w:pStyle w:val="1"/>
        <w:tabs>
          <w:tab w:val="left" w:pos="567"/>
          <w:tab w:val="right" w:leader="dot" w:pos="9627"/>
        </w:tabs>
        <w:jc w:val="both"/>
        <w:rPr>
          <w:rFonts w:ascii="Times New Roman" w:eastAsiaTheme="minorEastAsia" w:hAnsi="Times New Roman" w:cs="Times New Roman"/>
          <w:noProof/>
          <w:sz w:val="28"/>
          <w:szCs w:val="28"/>
          <w:lang w:val="ru-UA" w:eastAsia="ru-UA"/>
        </w:rPr>
      </w:pPr>
      <w:hyperlink w:anchor="_Toc117192209" w:history="1">
        <w:r w:rsidRPr="00B00E0D">
          <w:rPr>
            <w:rStyle w:val="a4"/>
            <w:rFonts w:ascii="Times New Roman" w:hAnsi="Times New Roman" w:cs="Times New Roman"/>
            <w:noProof/>
            <w:sz w:val="28"/>
            <w:szCs w:val="28"/>
          </w:rPr>
          <w:t>СПИСОК ВИКОРИСТАНИХ ДЖЕРЕЛ</w:t>
        </w:r>
        <w:r w:rsidRPr="00B00E0D">
          <w:rPr>
            <w:rFonts w:ascii="Times New Roman" w:hAnsi="Times New Roman" w:cs="Times New Roman"/>
            <w:noProof/>
            <w:webHidden/>
            <w:sz w:val="28"/>
            <w:szCs w:val="28"/>
          </w:rPr>
          <w:tab/>
        </w:r>
        <w:r w:rsidRPr="00B00E0D">
          <w:rPr>
            <w:rFonts w:ascii="Times New Roman" w:hAnsi="Times New Roman" w:cs="Times New Roman"/>
            <w:noProof/>
            <w:webHidden/>
            <w:sz w:val="28"/>
            <w:szCs w:val="28"/>
          </w:rPr>
          <w:fldChar w:fldCharType="begin"/>
        </w:r>
        <w:r w:rsidRPr="00B00E0D">
          <w:rPr>
            <w:rFonts w:ascii="Times New Roman" w:hAnsi="Times New Roman" w:cs="Times New Roman"/>
            <w:noProof/>
            <w:webHidden/>
            <w:sz w:val="28"/>
            <w:szCs w:val="28"/>
          </w:rPr>
          <w:instrText xml:space="preserve"> PAGEREF _Toc117192209 \h </w:instrText>
        </w:r>
        <w:r w:rsidRPr="00B00E0D">
          <w:rPr>
            <w:rFonts w:ascii="Times New Roman" w:hAnsi="Times New Roman" w:cs="Times New Roman"/>
            <w:noProof/>
            <w:webHidden/>
            <w:sz w:val="28"/>
            <w:szCs w:val="28"/>
          </w:rPr>
        </w:r>
        <w:r w:rsidRPr="00B00E0D">
          <w:rPr>
            <w:rFonts w:ascii="Times New Roman" w:hAnsi="Times New Roman" w:cs="Times New Roman"/>
            <w:noProof/>
            <w:webHidden/>
            <w:sz w:val="28"/>
            <w:szCs w:val="28"/>
          </w:rPr>
          <w:fldChar w:fldCharType="separate"/>
        </w:r>
        <w:r w:rsidRPr="00B00E0D">
          <w:rPr>
            <w:rFonts w:ascii="Times New Roman" w:hAnsi="Times New Roman" w:cs="Times New Roman"/>
            <w:noProof/>
            <w:webHidden/>
            <w:sz w:val="28"/>
            <w:szCs w:val="28"/>
          </w:rPr>
          <w:t>84</w:t>
        </w:r>
        <w:r w:rsidRPr="00B00E0D">
          <w:rPr>
            <w:rFonts w:ascii="Times New Roman" w:hAnsi="Times New Roman" w:cs="Times New Roman"/>
            <w:noProof/>
            <w:webHidden/>
            <w:sz w:val="28"/>
            <w:szCs w:val="28"/>
          </w:rPr>
          <w:fldChar w:fldCharType="end"/>
        </w:r>
      </w:hyperlink>
    </w:p>
    <w:p w14:paraId="18FA1CF2" w14:textId="77777777" w:rsidR="002C686E" w:rsidRPr="00B00E0D" w:rsidRDefault="002C686E" w:rsidP="002C686E">
      <w:pPr>
        <w:tabs>
          <w:tab w:val="left" w:pos="426"/>
          <w:tab w:val="left" w:pos="567"/>
        </w:tabs>
        <w:jc w:val="both"/>
        <w:rPr>
          <w:rFonts w:ascii="Times New Roman" w:hAnsi="Times New Roman" w:cs="Times New Roman"/>
          <w:sz w:val="28"/>
          <w:szCs w:val="28"/>
        </w:rPr>
      </w:pPr>
      <w:r w:rsidRPr="00B00E0D">
        <w:rPr>
          <w:rFonts w:ascii="Times New Roman" w:hAnsi="Times New Roman" w:cs="Times New Roman"/>
          <w:sz w:val="28"/>
          <w:szCs w:val="28"/>
        </w:rPr>
        <w:fldChar w:fldCharType="end"/>
      </w:r>
    </w:p>
    <w:p w14:paraId="4E353320" w14:textId="77777777" w:rsidR="002C686E" w:rsidRPr="003F0777" w:rsidRDefault="002C686E" w:rsidP="002C686E">
      <w:pPr>
        <w:tabs>
          <w:tab w:val="left" w:pos="426"/>
        </w:tabs>
        <w:jc w:val="both"/>
        <w:rPr>
          <w:rFonts w:ascii="Times New Roman" w:hAnsi="Times New Roman" w:cs="Times New Roman"/>
          <w:sz w:val="28"/>
          <w:szCs w:val="28"/>
        </w:rPr>
      </w:pPr>
      <w:r w:rsidRPr="003F0777">
        <w:rPr>
          <w:rFonts w:ascii="Times New Roman" w:hAnsi="Times New Roman" w:cs="Times New Roman"/>
          <w:sz w:val="28"/>
          <w:szCs w:val="28"/>
        </w:rPr>
        <w:br w:type="page"/>
      </w:r>
    </w:p>
    <w:p w14:paraId="69F729D7" w14:textId="77777777" w:rsidR="002C686E" w:rsidRPr="002E08DC" w:rsidRDefault="002C686E" w:rsidP="002C686E">
      <w:pPr>
        <w:spacing w:after="0" w:line="360" w:lineRule="auto"/>
        <w:jc w:val="center"/>
        <w:outlineLvl w:val="0"/>
        <w:rPr>
          <w:rFonts w:ascii="Times New Roman" w:hAnsi="Times New Roman" w:cs="Times New Roman"/>
          <w:b/>
          <w:bCs/>
          <w:sz w:val="28"/>
          <w:szCs w:val="28"/>
        </w:rPr>
      </w:pPr>
      <w:bookmarkStart w:id="0" w:name="_Toc116847275"/>
      <w:bookmarkStart w:id="1" w:name="_Toc116848017"/>
      <w:bookmarkStart w:id="2" w:name="_Toc117192195"/>
      <w:r w:rsidRPr="002E08DC">
        <w:rPr>
          <w:rFonts w:ascii="Times New Roman" w:hAnsi="Times New Roman" w:cs="Times New Roman"/>
          <w:b/>
          <w:bCs/>
          <w:sz w:val="28"/>
          <w:szCs w:val="28"/>
        </w:rPr>
        <w:lastRenderedPageBreak/>
        <w:t>ПЕРЕЛІК УМОВНИХ ПОЗНАЧЕНЬ</w:t>
      </w:r>
      <w:bookmarkEnd w:id="0"/>
      <w:bookmarkEnd w:id="1"/>
      <w:bookmarkEnd w:id="2"/>
    </w:p>
    <w:p w14:paraId="4A0D076E" w14:textId="77777777" w:rsidR="002C686E" w:rsidRPr="003F0777" w:rsidRDefault="002C686E" w:rsidP="002C686E">
      <w:pPr>
        <w:spacing w:after="0" w:line="360" w:lineRule="auto"/>
        <w:jc w:val="both"/>
        <w:rPr>
          <w:rFonts w:ascii="Times New Roman" w:hAnsi="Times New Roman" w:cs="Times New Roman"/>
          <w:sz w:val="28"/>
          <w:szCs w:val="28"/>
        </w:rPr>
      </w:pPr>
    </w:p>
    <w:p w14:paraId="70E2D722"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APSCO – Азіатсько-Тихоокеанська організація космічного співробітництва</w:t>
      </w:r>
    </w:p>
    <w:p w14:paraId="49641AD4"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CEOS – Всесвітня організація з супутникових досліджень Землі</w:t>
      </w:r>
    </w:p>
    <w:p w14:paraId="20660B03"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 xml:space="preserve">COPUOS – Комітет ООН із мирного використання космосу </w:t>
      </w:r>
    </w:p>
    <w:p w14:paraId="05C13D52"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COSPAR – Всесвітній комітет із космічних досліджень</w:t>
      </w:r>
    </w:p>
    <w:p w14:paraId="615A345A"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IADS – Міжагентський комітет з космічного сміття</w:t>
      </w:r>
    </w:p>
    <w:p w14:paraId="5C97380F"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IAF – Міжнародна астронавтична федерація</w:t>
      </w:r>
    </w:p>
    <w:p w14:paraId="304E8FB6"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 xml:space="preserve">ISO – Міжнародна організація зі стандартизації (International Organization for Standardization) </w:t>
      </w:r>
    </w:p>
    <w:p w14:paraId="50EC010C"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UNOOSA – Управління ООН з питань космічного простору</w:t>
      </w:r>
    </w:p>
    <w:p w14:paraId="08F11197"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 xml:space="preserve">ДКА України – Державне космічне агентство України </w:t>
      </w:r>
    </w:p>
    <w:p w14:paraId="233C745F"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 xml:space="preserve">Договір 1963 р. – Договір про заборону випробування ядерної зброї в атмосфері, космічному просторі та під водою </w:t>
      </w:r>
    </w:p>
    <w:p w14:paraId="614921EC"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Договір про космос – Договір про принципи, що регулюють діяльність держав у дослідженні та використанні космічного простору, включно з Місяцем та іншими небесними тілами</w:t>
      </w:r>
    </w:p>
    <w:p w14:paraId="4DA74A87"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 xml:space="preserve">ЄКА – Європейське космічне агентство </w:t>
      </w:r>
    </w:p>
    <w:p w14:paraId="25E2F72F"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ЄС – Європейський Союз</w:t>
      </w:r>
    </w:p>
    <w:p w14:paraId="0F318D42"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Закон Люксембургу 2017 р. – Закон Люксембургу про дослідження та використання космічних ресурсів</w:t>
      </w:r>
    </w:p>
    <w:p w14:paraId="7B04E5E1"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 xml:space="preserve">Закон США 2015 р. – Закон США про дослідження та використання космічних ресурсів від 25 листопада 2015 р. </w:t>
      </w:r>
    </w:p>
    <w:p w14:paraId="05F3DED4"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Комітет ООН з космосу – Комітет Організації Об’єднаних Націй з використання космічного простору в мирних цілях (UNCOPUOS)</w:t>
      </w:r>
    </w:p>
    <w:p w14:paraId="77B828AE"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 xml:space="preserve">Конвенція 1972 р. – Конвенція про міжнародну відповідальність за шкоду, заподіяну космічними об'єктами </w:t>
      </w:r>
    </w:p>
    <w:p w14:paraId="6EFD87DB"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 xml:space="preserve">Конвенція </w:t>
      </w:r>
      <w:bookmarkStart w:id="3" w:name="_Hlk116804019"/>
      <w:r w:rsidRPr="003F0777">
        <w:rPr>
          <w:rFonts w:ascii="Times New Roman" w:hAnsi="Times New Roman" w:cs="Times New Roman"/>
          <w:sz w:val="28"/>
          <w:szCs w:val="28"/>
        </w:rPr>
        <w:t>1975</w:t>
      </w:r>
      <w:r>
        <w:rPr>
          <w:rFonts w:ascii="Times New Roman" w:hAnsi="Times New Roman" w:cs="Times New Roman"/>
          <w:sz w:val="28"/>
          <w:szCs w:val="28"/>
        </w:rPr>
        <w:t xml:space="preserve"> </w:t>
      </w:r>
      <w:r w:rsidRPr="003F0777">
        <w:rPr>
          <w:rFonts w:ascii="Times New Roman" w:hAnsi="Times New Roman" w:cs="Times New Roman"/>
          <w:sz w:val="28"/>
          <w:szCs w:val="28"/>
        </w:rPr>
        <w:t xml:space="preserve">р. </w:t>
      </w:r>
      <w:bookmarkEnd w:id="3"/>
      <w:r w:rsidRPr="003F0777">
        <w:rPr>
          <w:rFonts w:ascii="Times New Roman" w:hAnsi="Times New Roman" w:cs="Times New Roman"/>
          <w:sz w:val="28"/>
          <w:szCs w:val="28"/>
        </w:rPr>
        <w:t xml:space="preserve">– Конвенція про реєстрацію об'єктів, що запускаються у космічний простір </w:t>
      </w:r>
    </w:p>
    <w:p w14:paraId="0F51C516"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lastRenderedPageBreak/>
        <w:t xml:space="preserve">Конвенція 1982 р. – Конвенція ООН з морського права </w:t>
      </w:r>
    </w:p>
    <w:p w14:paraId="4F029F74"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МКС – Міжнародна космічна станція</w:t>
      </w:r>
    </w:p>
    <w:p w14:paraId="32AC0367"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 xml:space="preserve">НАСА – Національне управління з аеронавтики й дослідження космічного простору (National Aeronautics and Space Administration) </w:t>
      </w:r>
    </w:p>
    <w:p w14:paraId="0C0B4D3B"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НАТО – Організація Північноатлантичного договору (North Atlantic Treaty Organization)</w:t>
      </w:r>
    </w:p>
    <w:p w14:paraId="289E7680"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 xml:space="preserve">НКАУ – Національне космічне агентство України </w:t>
      </w:r>
    </w:p>
    <w:p w14:paraId="6234CA77"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ООН – Організація Об’єднаних Націй</w:t>
      </w:r>
    </w:p>
    <w:p w14:paraId="1E481964"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Роскосмос – Державна корпорація з космічної діяльності «Роскосмос»</w:t>
      </w:r>
    </w:p>
    <w:p w14:paraId="4F02C2DB"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СРСР – Союз Радянських Соціалістичних Республік</w:t>
      </w:r>
    </w:p>
    <w:p w14:paraId="37FA27DF"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 xml:space="preserve">Угода </w:t>
      </w:r>
      <w:bookmarkStart w:id="4" w:name="_Hlk116804716"/>
      <w:r w:rsidRPr="003F0777">
        <w:rPr>
          <w:rFonts w:ascii="Times New Roman" w:hAnsi="Times New Roman" w:cs="Times New Roman"/>
          <w:sz w:val="28"/>
          <w:szCs w:val="28"/>
        </w:rPr>
        <w:t>1979 р</w:t>
      </w:r>
      <w:bookmarkEnd w:id="4"/>
      <w:r w:rsidRPr="003F0777">
        <w:rPr>
          <w:rFonts w:ascii="Times New Roman" w:hAnsi="Times New Roman" w:cs="Times New Roman"/>
          <w:sz w:val="28"/>
          <w:szCs w:val="28"/>
        </w:rPr>
        <w:t>. – Угода про діяльність держав на Місяці та інших небесних тілах</w:t>
      </w:r>
    </w:p>
    <w:p w14:paraId="12D86776"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Угода 1998 р. – Міжурядова угода щодо співробітництва міжнародної космічної станції цивільного призначення</w:t>
      </w:r>
    </w:p>
    <w:p w14:paraId="1305DE5B"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Угода про порятунок – Угодна про порятунок космонавтів повернення космонавтів та об'єктів, запущених у космічний простір</w:t>
      </w:r>
    </w:p>
    <w:p w14:paraId="632FFD48" w14:textId="77777777" w:rsidR="002C686E" w:rsidRPr="003F0777" w:rsidRDefault="002C686E" w:rsidP="002C686E">
      <w:pPr>
        <w:rPr>
          <w:rFonts w:ascii="Times New Roman" w:hAnsi="Times New Roman" w:cs="Times New Roman"/>
          <w:b/>
          <w:bCs/>
          <w:sz w:val="28"/>
          <w:szCs w:val="28"/>
        </w:rPr>
      </w:pPr>
      <w:r w:rsidRPr="003F0777">
        <w:rPr>
          <w:rFonts w:ascii="Times New Roman" w:hAnsi="Times New Roman" w:cs="Times New Roman"/>
          <w:b/>
          <w:bCs/>
          <w:sz w:val="28"/>
          <w:szCs w:val="28"/>
        </w:rPr>
        <w:br w:type="page"/>
      </w:r>
    </w:p>
    <w:p w14:paraId="4314A426" w14:textId="77777777" w:rsidR="002C686E" w:rsidRPr="003F0777" w:rsidRDefault="002C686E" w:rsidP="002C686E">
      <w:pPr>
        <w:spacing w:after="0" w:line="360" w:lineRule="auto"/>
        <w:jc w:val="center"/>
        <w:outlineLvl w:val="0"/>
        <w:rPr>
          <w:rFonts w:ascii="Times New Roman" w:hAnsi="Times New Roman" w:cs="Times New Roman"/>
          <w:b/>
          <w:bCs/>
          <w:sz w:val="28"/>
          <w:szCs w:val="28"/>
        </w:rPr>
      </w:pPr>
      <w:bookmarkStart w:id="5" w:name="_Toc116847276"/>
      <w:bookmarkStart w:id="6" w:name="_Toc116848018"/>
      <w:bookmarkStart w:id="7" w:name="_Toc116917889"/>
      <w:bookmarkStart w:id="8" w:name="_Toc117192196"/>
      <w:r w:rsidRPr="003F0777">
        <w:rPr>
          <w:rFonts w:ascii="Times New Roman" w:hAnsi="Times New Roman" w:cs="Times New Roman"/>
          <w:b/>
          <w:bCs/>
          <w:sz w:val="28"/>
          <w:szCs w:val="28"/>
        </w:rPr>
        <w:lastRenderedPageBreak/>
        <w:t>ВСТУП</w:t>
      </w:r>
      <w:bookmarkEnd w:id="5"/>
      <w:bookmarkEnd w:id="6"/>
      <w:bookmarkEnd w:id="7"/>
      <w:bookmarkEnd w:id="8"/>
    </w:p>
    <w:p w14:paraId="09EA1C5A" w14:textId="77777777" w:rsidR="002C686E" w:rsidRPr="003F0777" w:rsidRDefault="002C686E" w:rsidP="002C686E">
      <w:pPr>
        <w:spacing w:after="0" w:line="360" w:lineRule="auto"/>
        <w:jc w:val="both"/>
        <w:rPr>
          <w:rFonts w:ascii="Times New Roman" w:hAnsi="Times New Roman" w:cs="Times New Roman"/>
          <w:sz w:val="28"/>
          <w:szCs w:val="28"/>
        </w:rPr>
      </w:pPr>
    </w:p>
    <w:p w14:paraId="754E544D"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b/>
          <w:bCs/>
          <w:sz w:val="28"/>
          <w:szCs w:val="28"/>
        </w:rPr>
        <w:t>Актуальність</w:t>
      </w:r>
      <w:r w:rsidRPr="003F0777">
        <w:rPr>
          <w:rFonts w:ascii="Times New Roman" w:hAnsi="Times New Roman" w:cs="Times New Roman"/>
          <w:sz w:val="28"/>
          <w:szCs w:val="28"/>
        </w:rPr>
        <w:t>. У міжнародному космічному праві співробітництво відіграє особливу роль. Космічні дослідження, використання ресурсів космічного простору, могли б, допомогти у вирішенні глобальних проблем людства. Більшість досягнень в освоєнні космосу за минулі п'ять десятиліть були б неможливими без міжнародного співробітництва, що стосується різних напрямків космічної діяльності.</w:t>
      </w:r>
    </w:p>
    <w:p w14:paraId="5905033C"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 xml:space="preserve">Діючі угоди про космічне право та інші документи визначають космічну діяльність, більш чіткі та безпечні правові засади, ніж ті, які можна знайти в інших видах діяльності, що регулюються міжнародним правом. </w:t>
      </w:r>
    </w:p>
    <w:p w14:paraId="3059F8FA"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Коло суб'єктів міжнародного взаємодії розширилося – нині він охоплює  держави і навіть не тільки суб'єкти міжнародного права, а й приватних осіб. Міжнародне космічне право – яскравий приклад такої взаємодії. У перші десятиліття другої половини ХХ ст. космічна діяльність здійснювалася виключно державами. Проте в даний час ситуація змінилася, і приватні компанії поряд з державами почали брати активну участь у космічній діяльності. Вихід приватного сектора на новий рівень участі у космічній діяльності визначає актуальність розгляду принципу міжнародного співробітництва в рамках сучасного міжнародного космічного права.</w:t>
      </w:r>
    </w:p>
    <w:p w14:paraId="06B1630B"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 xml:space="preserve">Ряд проблем та перешкод, ймовірно, можуть ускладнити досягнення майбутніх міжнародних домовленостей у галузі космічного. Технологічні, економічні та політичні проблеми впливають на майбутній розвиток міжнародного космічного права, і згодом цей вплив посилюватиметься. </w:t>
      </w:r>
    </w:p>
    <w:p w14:paraId="5E3156C4"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Очікується, що деякі конкретні галузі космічного права стануть все більш важливими і вимагатимуть уточнення чинних та створення нових правових норм. Правовий вакуум, пов'язаний із космічним простором, поступово заповнюється, але у своєму розвитку міжнародному космічному праву належить подолати ще чимало перешкод. Тому є потреба в досліджені міжнародно-правової бази, що регулює співпрацю у космічній сфері.</w:t>
      </w:r>
    </w:p>
    <w:p w14:paraId="25DA78C4"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lastRenderedPageBreak/>
        <w:t>Під час написання дипломної роботи використовуватися праці вітчизняних і зарубіжних авторів, зокрема</w:t>
      </w:r>
      <w:r w:rsidRPr="009E5333">
        <w:rPr>
          <w:rFonts w:ascii="Times New Roman" w:hAnsi="Times New Roman" w:cs="Times New Roman"/>
          <w:sz w:val="28"/>
          <w:szCs w:val="28"/>
        </w:rPr>
        <w:t xml:space="preserve">: </w:t>
      </w:r>
      <w:r w:rsidRPr="00020E63">
        <w:rPr>
          <w:rFonts w:ascii="Times New Roman" w:hAnsi="Times New Roman" w:cs="Times New Roman"/>
          <w:sz w:val="28"/>
          <w:szCs w:val="28"/>
        </w:rPr>
        <w:t>Deplano R.</w:t>
      </w:r>
      <w:r w:rsidRPr="009E5333">
        <w:rPr>
          <w:rFonts w:ascii="Times New Roman" w:hAnsi="Times New Roman" w:cs="Times New Roman"/>
          <w:sz w:val="28"/>
          <w:szCs w:val="28"/>
        </w:rPr>
        <w:t xml:space="preserve">, Force M. K., </w:t>
      </w:r>
      <w:r w:rsidRPr="00020E63">
        <w:rPr>
          <w:rFonts w:ascii="Times New Roman" w:hAnsi="Times New Roman" w:cs="Times New Roman"/>
          <w:sz w:val="28"/>
          <w:szCs w:val="28"/>
        </w:rPr>
        <w:t>Frans G.</w:t>
      </w:r>
      <w:r w:rsidRPr="009E5333">
        <w:rPr>
          <w:rFonts w:ascii="Times New Roman" w:hAnsi="Times New Roman" w:cs="Times New Roman"/>
          <w:sz w:val="28"/>
          <w:szCs w:val="28"/>
        </w:rPr>
        <w:t>, Goedhuis D., Heise J., Leon A. M., Su J., Білоцький С. Д., Гбур З. В., Горбулін</w:t>
      </w:r>
      <w:r w:rsidRPr="002D0EEF">
        <w:rPr>
          <w:rFonts w:ascii="Times New Roman" w:hAnsi="Times New Roman" w:cs="Times New Roman"/>
          <w:sz w:val="28"/>
          <w:szCs w:val="28"/>
        </w:rPr>
        <w:t xml:space="preserve"> В.П.</w:t>
      </w:r>
      <w:r>
        <w:rPr>
          <w:rFonts w:ascii="Times New Roman" w:hAnsi="Times New Roman" w:cs="Times New Roman"/>
          <w:sz w:val="28"/>
          <w:szCs w:val="28"/>
        </w:rPr>
        <w:t>,</w:t>
      </w:r>
      <w:r w:rsidRPr="002D0EEF">
        <w:t xml:space="preserve"> </w:t>
      </w:r>
      <w:r w:rsidRPr="002D0EEF">
        <w:rPr>
          <w:rFonts w:ascii="Times New Roman" w:hAnsi="Times New Roman" w:cs="Times New Roman"/>
          <w:sz w:val="28"/>
          <w:szCs w:val="28"/>
        </w:rPr>
        <w:t>Коковін О. О.</w:t>
      </w:r>
      <w:r>
        <w:rPr>
          <w:rFonts w:ascii="Times New Roman" w:hAnsi="Times New Roman" w:cs="Times New Roman"/>
          <w:sz w:val="28"/>
          <w:szCs w:val="28"/>
        </w:rPr>
        <w:t>,</w:t>
      </w:r>
      <w:r w:rsidRPr="002D0EEF">
        <w:t xml:space="preserve"> </w:t>
      </w:r>
      <w:r w:rsidRPr="002D0EEF">
        <w:rPr>
          <w:rFonts w:ascii="Times New Roman" w:hAnsi="Times New Roman" w:cs="Times New Roman"/>
          <w:sz w:val="28"/>
          <w:szCs w:val="28"/>
        </w:rPr>
        <w:t xml:space="preserve">Кошова С. П., </w:t>
      </w:r>
      <w:r w:rsidRPr="00447207">
        <w:rPr>
          <w:rFonts w:ascii="Times New Roman" w:hAnsi="Times New Roman" w:cs="Times New Roman"/>
          <w:sz w:val="28"/>
          <w:szCs w:val="28"/>
        </w:rPr>
        <w:t>Малишева Н. Р.</w:t>
      </w:r>
      <w:r>
        <w:rPr>
          <w:rFonts w:ascii="Times New Roman" w:hAnsi="Times New Roman" w:cs="Times New Roman"/>
          <w:sz w:val="28"/>
          <w:szCs w:val="28"/>
        </w:rPr>
        <w:t>,</w:t>
      </w:r>
      <w:r w:rsidRPr="00447207">
        <w:t xml:space="preserve"> </w:t>
      </w:r>
      <w:r w:rsidRPr="00447207">
        <w:rPr>
          <w:rFonts w:ascii="Times New Roman" w:hAnsi="Times New Roman" w:cs="Times New Roman"/>
          <w:sz w:val="28"/>
          <w:szCs w:val="28"/>
        </w:rPr>
        <w:t xml:space="preserve">Нецька Л. </w:t>
      </w:r>
      <w:r>
        <w:rPr>
          <w:rFonts w:ascii="Times New Roman" w:hAnsi="Times New Roman" w:cs="Times New Roman"/>
          <w:sz w:val="28"/>
          <w:szCs w:val="28"/>
        </w:rPr>
        <w:t>С.,</w:t>
      </w:r>
      <w:r w:rsidRPr="00447207">
        <w:rPr>
          <w:rFonts w:ascii="Times New Roman" w:hAnsi="Times New Roman" w:cs="Times New Roman"/>
          <w:sz w:val="28"/>
          <w:szCs w:val="28"/>
        </w:rPr>
        <w:t xml:space="preserve"> Нігреєва О. О.</w:t>
      </w:r>
      <w:r>
        <w:rPr>
          <w:rFonts w:ascii="Times New Roman" w:hAnsi="Times New Roman" w:cs="Times New Roman"/>
          <w:sz w:val="28"/>
          <w:szCs w:val="28"/>
        </w:rPr>
        <w:t>,</w:t>
      </w:r>
      <w:r w:rsidRPr="00447207">
        <w:t xml:space="preserve"> </w:t>
      </w:r>
      <w:r w:rsidRPr="00447207">
        <w:rPr>
          <w:rFonts w:ascii="Times New Roman" w:hAnsi="Times New Roman" w:cs="Times New Roman"/>
          <w:sz w:val="28"/>
          <w:szCs w:val="28"/>
        </w:rPr>
        <w:t>Сорока Л. В.</w:t>
      </w:r>
      <w:r>
        <w:rPr>
          <w:rFonts w:ascii="Times New Roman" w:hAnsi="Times New Roman" w:cs="Times New Roman"/>
          <w:sz w:val="28"/>
          <w:szCs w:val="28"/>
        </w:rPr>
        <w:t xml:space="preserve"> та інші.</w:t>
      </w:r>
    </w:p>
    <w:p w14:paraId="4957CFB1"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b/>
          <w:bCs/>
          <w:sz w:val="28"/>
          <w:szCs w:val="28"/>
        </w:rPr>
        <w:t>Об’єктом дослідження</w:t>
      </w:r>
      <w:r w:rsidRPr="003F0777">
        <w:rPr>
          <w:rFonts w:ascii="Times New Roman" w:hAnsi="Times New Roman" w:cs="Times New Roman"/>
          <w:sz w:val="28"/>
          <w:szCs w:val="28"/>
        </w:rPr>
        <w:t xml:space="preserve"> є міжнародно-правові відносини, що виникають під час </w:t>
      </w:r>
      <w:bookmarkStart w:id="9" w:name="_Hlk116489406"/>
      <w:r w:rsidRPr="003F0777">
        <w:rPr>
          <w:rFonts w:ascii="Times New Roman" w:hAnsi="Times New Roman" w:cs="Times New Roman"/>
          <w:sz w:val="28"/>
          <w:szCs w:val="28"/>
        </w:rPr>
        <w:t>співпраці у космічній сфері.</w:t>
      </w:r>
      <w:bookmarkEnd w:id="9"/>
    </w:p>
    <w:p w14:paraId="48C7A6FF"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b/>
          <w:bCs/>
          <w:sz w:val="28"/>
          <w:szCs w:val="28"/>
        </w:rPr>
        <w:t>Предмет дослідження</w:t>
      </w:r>
      <w:r w:rsidRPr="003F0777">
        <w:rPr>
          <w:rFonts w:ascii="Times New Roman" w:hAnsi="Times New Roman" w:cs="Times New Roman"/>
          <w:sz w:val="28"/>
          <w:szCs w:val="28"/>
        </w:rPr>
        <w:t xml:space="preserve"> є міжнародно-правові норми, практика щодо співпраці у космічній сфері.</w:t>
      </w:r>
    </w:p>
    <w:p w14:paraId="2E5E5B7B"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b/>
          <w:bCs/>
          <w:sz w:val="28"/>
          <w:szCs w:val="28"/>
        </w:rPr>
        <w:t>Метою роботи</w:t>
      </w:r>
      <w:r w:rsidRPr="003F0777">
        <w:rPr>
          <w:rFonts w:ascii="Times New Roman" w:hAnsi="Times New Roman" w:cs="Times New Roman"/>
          <w:sz w:val="28"/>
          <w:szCs w:val="28"/>
        </w:rPr>
        <w:t xml:space="preserve"> є визначення поняття, юридичної природи, становлення та розвитку правового регулювання міжнародних відносин у космічній сфері.</w:t>
      </w:r>
    </w:p>
    <w:p w14:paraId="74E8452A"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 xml:space="preserve">Відповідно до визначеної мети у дипломній роботі поставлено такі </w:t>
      </w:r>
      <w:r w:rsidRPr="003F0777">
        <w:rPr>
          <w:rFonts w:ascii="Times New Roman" w:hAnsi="Times New Roman" w:cs="Times New Roman"/>
          <w:b/>
          <w:bCs/>
          <w:sz w:val="28"/>
          <w:szCs w:val="28"/>
        </w:rPr>
        <w:t>завдання</w:t>
      </w:r>
      <w:r w:rsidRPr="003F0777">
        <w:rPr>
          <w:rFonts w:ascii="Times New Roman" w:hAnsi="Times New Roman" w:cs="Times New Roman"/>
          <w:sz w:val="28"/>
          <w:szCs w:val="28"/>
        </w:rPr>
        <w:t xml:space="preserve">: </w:t>
      </w:r>
    </w:p>
    <w:p w14:paraId="0DB2410A" w14:textId="77777777" w:rsidR="002C686E" w:rsidRPr="004B71B5" w:rsidRDefault="002C686E" w:rsidP="002C686E">
      <w:pPr>
        <w:pStyle w:val="a3"/>
        <w:numPr>
          <w:ilvl w:val="0"/>
          <w:numId w:val="1"/>
        </w:numPr>
        <w:tabs>
          <w:tab w:val="left" w:pos="993"/>
        </w:tabs>
        <w:spacing w:after="0" w:line="360" w:lineRule="auto"/>
        <w:ind w:left="0" w:firstLine="709"/>
        <w:jc w:val="both"/>
        <w:rPr>
          <w:rFonts w:ascii="Times New Roman" w:hAnsi="Times New Roman" w:cs="Times New Roman"/>
          <w:sz w:val="28"/>
          <w:szCs w:val="28"/>
        </w:rPr>
      </w:pPr>
      <w:r w:rsidRPr="004B71B5">
        <w:rPr>
          <w:rFonts w:ascii="Times New Roman" w:hAnsi="Times New Roman" w:cs="Times New Roman"/>
          <w:sz w:val="28"/>
          <w:szCs w:val="28"/>
        </w:rPr>
        <w:t xml:space="preserve">визначити джерела та принципи міжнародного космічного співробітництва; </w:t>
      </w:r>
    </w:p>
    <w:p w14:paraId="0A75DBF3" w14:textId="77777777" w:rsidR="002C686E" w:rsidRPr="006D407C" w:rsidRDefault="002C686E" w:rsidP="002C686E">
      <w:pPr>
        <w:pStyle w:val="a3"/>
        <w:numPr>
          <w:ilvl w:val="0"/>
          <w:numId w:val="1"/>
        </w:numPr>
        <w:tabs>
          <w:tab w:val="left" w:pos="993"/>
        </w:tabs>
        <w:spacing w:after="0" w:line="360" w:lineRule="auto"/>
        <w:ind w:left="0" w:firstLine="709"/>
        <w:jc w:val="both"/>
        <w:rPr>
          <w:rFonts w:ascii="Times New Roman" w:hAnsi="Times New Roman" w:cs="Times New Roman"/>
          <w:sz w:val="28"/>
          <w:szCs w:val="28"/>
        </w:rPr>
      </w:pPr>
      <w:r w:rsidRPr="004B71B5">
        <w:rPr>
          <w:rFonts w:ascii="Times New Roman" w:hAnsi="Times New Roman" w:cs="Times New Roman"/>
          <w:sz w:val="28"/>
          <w:szCs w:val="28"/>
        </w:rPr>
        <w:t>з’ясуват</w:t>
      </w:r>
      <w:r>
        <w:rPr>
          <w:rFonts w:ascii="Times New Roman" w:hAnsi="Times New Roman" w:cs="Times New Roman"/>
          <w:sz w:val="28"/>
          <w:szCs w:val="28"/>
        </w:rPr>
        <w:t xml:space="preserve">и </w:t>
      </w:r>
      <w:r w:rsidRPr="006D407C">
        <w:rPr>
          <w:rFonts w:ascii="Times New Roman" w:hAnsi="Times New Roman" w:cs="Times New Roman"/>
          <w:sz w:val="28"/>
          <w:szCs w:val="28"/>
        </w:rPr>
        <w:t xml:space="preserve">суб’єктивний склад міжнародного космічного співробітництва; </w:t>
      </w:r>
    </w:p>
    <w:p w14:paraId="6683BF68" w14:textId="77777777" w:rsidR="002C686E" w:rsidRPr="004B71B5" w:rsidRDefault="002C686E" w:rsidP="002C686E">
      <w:pPr>
        <w:pStyle w:val="a3"/>
        <w:numPr>
          <w:ilvl w:val="0"/>
          <w:numId w:val="1"/>
        </w:numPr>
        <w:tabs>
          <w:tab w:val="left" w:pos="993"/>
        </w:tabs>
        <w:spacing w:after="0" w:line="360" w:lineRule="auto"/>
        <w:ind w:left="0" w:firstLine="709"/>
        <w:jc w:val="both"/>
        <w:rPr>
          <w:rFonts w:ascii="Times New Roman" w:hAnsi="Times New Roman" w:cs="Times New Roman"/>
          <w:sz w:val="28"/>
          <w:szCs w:val="28"/>
        </w:rPr>
      </w:pPr>
      <w:r w:rsidRPr="004B71B5">
        <w:rPr>
          <w:rFonts w:ascii="Times New Roman" w:hAnsi="Times New Roman" w:cs="Times New Roman"/>
          <w:sz w:val="28"/>
          <w:szCs w:val="28"/>
        </w:rPr>
        <w:t xml:space="preserve">розкрити правові засади контролю міжнародної співпраці у космічній сфері; </w:t>
      </w:r>
    </w:p>
    <w:p w14:paraId="6752F995" w14:textId="77777777" w:rsidR="002C686E" w:rsidRPr="004B71B5" w:rsidRDefault="002C686E" w:rsidP="002C686E">
      <w:pPr>
        <w:pStyle w:val="a3"/>
        <w:numPr>
          <w:ilvl w:val="0"/>
          <w:numId w:val="1"/>
        </w:numPr>
        <w:tabs>
          <w:tab w:val="left" w:pos="993"/>
        </w:tabs>
        <w:spacing w:after="0" w:line="360" w:lineRule="auto"/>
        <w:ind w:left="0" w:firstLine="709"/>
        <w:jc w:val="both"/>
        <w:rPr>
          <w:rFonts w:ascii="Times New Roman" w:hAnsi="Times New Roman" w:cs="Times New Roman"/>
          <w:sz w:val="28"/>
          <w:szCs w:val="28"/>
        </w:rPr>
      </w:pPr>
      <w:r w:rsidRPr="004B71B5">
        <w:rPr>
          <w:rFonts w:ascii="Times New Roman" w:hAnsi="Times New Roman" w:cs="Times New Roman"/>
          <w:sz w:val="28"/>
          <w:szCs w:val="28"/>
        </w:rPr>
        <w:t>охарактеризувати проблеми правового регулювання з дослідження і використання небесних тіл;</w:t>
      </w:r>
    </w:p>
    <w:p w14:paraId="753DAC2E" w14:textId="77777777" w:rsidR="002C686E" w:rsidRPr="00321AD7" w:rsidRDefault="002C686E" w:rsidP="002C686E">
      <w:pPr>
        <w:pStyle w:val="a3"/>
        <w:numPr>
          <w:ilvl w:val="0"/>
          <w:numId w:val="1"/>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дослідити проблеми демілітаризації космічного простору;</w:t>
      </w:r>
    </w:p>
    <w:p w14:paraId="5A0365DB" w14:textId="77777777" w:rsidR="002C686E" w:rsidRPr="003F0777" w:rsidRDefault="002C686E" w:rsidP="002C686E">
      <w:pPr>
        <w:pStyle w:val="a3"/>
        <w:numPr>
          <w:ilvl w:val="0"/>
          <w:numId w:val="1"/>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сформувати пропозиції, рекомендації щодо оптимізації міжнародного космічного права та алгоритм дій щодо покращення становища України у сфері міжнародної космічної співпраці</w:t>
      </w:r>
      <w:r w:rsidRPr="003F0777">
        <w:rPr>
          <w:rFonts w:ascii="Times New Roman" w:hAnsi="Times New Roman" w:cs="Times New Roman"/>
          <w:sz w:val="28"/>
          <w:szCs w:val="28"/>
        </w:rPr>
        <w:t xml:space="preserve">. </w:t>
      </w:r>
    </w:p>
    <w:p w14:paraId="4F677A38"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 xml:space="preserve">У роботі використано такі </w:t>
      </w:r>
      <w:r w:rsidRPr="003F0777">
        <w:rPr>
          <w:rFonts w:ascii="Times New Roman" w:hAnsi="Times New Roman" w:cs="Times New Roman"/>
          <w:b/>
          <w:bCs/>
          <w:sz w:val="28"/>
          <w:szCs w:val="28"/>
        </w:rPr>
        <w:t>методи наукового дослідження</w:t>
      </w:r>
      <w:r w:rsidRPr="003F0777">
        <w:rPr>
          <w:rFonts w:ascii="Times New Roman" w:hAnsi="Times New Roman" w:cs="Times New Roman"/>
          <w:sz w:val="28"/>
          <w:szCs w:val="28"/>
        </w:rPr>
        <w:t xml:space="preserve">: методи аналізу та синтезу, дедукції та індукції, діалектичний, історичний, системно-структурний, нормативно-правовий та ін. методи пізнання. </w:t>
      </w:r>
    </w:p>
    <w:p w14:paraId="4FC89341"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lastRenderedPageBreak/>
        <w:t xml:space="preserve">Діалектичний метод використовувався для аналізу міжнародно-правового регулювання діяльності у космічному просторі в процесі його розвитку. </w:t>
      </w:r>
    </w:p>
    <w:p w14:paraId="5CC60771"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 xml:space="preserve">Історичний метод був застосований в процесі здійснення періодизації становлення та розвитку міжнародно-правового регулювання відповідних відносин. </w:t>
      </w:r>
    </w:p>
    <w:p w14:paraId="34186A4B"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 xml:space="preserve">Системно-структурний метод застосовувався при визначенні принципів діяльності держав з вивчення та застосування космічного простору, включаючи Місяць та інші небесні тіла. </w:t>
      </w:r>
    </w:p>
    <w:p w14:paraId="27B29CD5"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 xml:space="preserve">Із застосуванням формально-юридичного та порівняльно-правового методів встановлювались причинно-наслідкові зв’язки певних фактів, подій і явищ. </w:t>
      </w:r>
    </w:p>
    <w:p w14:paraId="0A376C34"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 xml:space="preserve">Шляхом сходження від конкретного до абстрактного та від абстрактного до конкретного визначалися закономірності становлення та еволюції міжнародно-правового режиму діяльності у космічному просторі. </w:t>
      </w:r>
    </w:p>
    <w:p w14:paraId="0B3EABAF" w14:textId="77777777" w:rsidR="002C686E" w:rsidRPr="003F077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Нормативно-правовий метод використовувався у процесі аналізу й оцінки норм міжнародного права, їх повноти та достатності в регулюванні відносин.</w:t>
      </w:r>
    </w:p>
    <w:p w14:paraId="7E4D132A" w14:textId="77777777" w:rsidR="002C686E" w:rsidRPr="00A75F47" w:rsidRDefault="002C686E" w:rsidP="002C686E">
      <w:pPr>
        <w:spacing w:after="0" w:line="360" w:lineRule="auto"/>
        <w:ind w:firstLine="709"/>
        <w:jc w:val="both"/>
        <w:rPr>
          <w:rFonts w:ascii="Times New Roman" w:hAnsi="Times New Roman" w:cs="Times New Roman"/>
          <w:sz w:val="28"/>
          <w:szCs w:val="28"/>
        </w:rPr>
      </w:pPr>
      <w:r w:rsidRPr="003F0777">
        <w:rPr>
          <w:rFonts w:ascii="Times New Roman" w:hAnsi="Times New Roman" w:cs="Times New Roman"/>
          <w:sz w:val="28"/>
          <w:szCs w:val="28"/>
        </w:rPr>
        <w:t xml:space="preserve">Відповідно до мети та завдань дослідження робота складається зі вступу, 3 </w:t>
      </w:r>
      <w:r w:rsidRPr="00A75F47">
        <w:rPr>
          <w:rFonts w:ascii="Times New Roman" w:hAnsi="Times New Roman" w:cs="Times New Roman"/>
          <w:sz w:val="28"/>
          <w:szCs w:val="28"/>
        </w:rPr>
        <w:t xml:space="preserve">розділів, 7 підрозділів, висновків, списку використаних джерел із </w:t>
      </w:r>
      <w:r>
        <w:rPr>
          <w:rFonts w:ascii="Times New Roman" w:hAnsi="Times New Roman" w:cs="Times New Roman"/>
          <w:sz w:val="28"/>
          <w:szCs w:val="28"/>
        </w:rPr>
        <w:t>83</w:t>
      </w:r>
      <w:r w:rsidRPr="00A75F47">
        <w:rPr>
          <w:rFonts w:ascii="Times New Roman" w:hAnsi="Times New Roman" w:cs="Times New Roman"/>
          <w:sz w:val="28"/>
          <w:szCs w:val="28"/>
        </w:rPr>
        <w:t xml:space="preserve"> найменувань. Загальний обсяг роботи 90 сторінок, обсяг основного тексту 80 сторінок.</w:t>
      </w:r>
    </w:p>
    <w:p w14:paraId="6DE5341B" w14:textId="77777777" w:rsidR="002C686E" w:rsidRPr="003F0777" w:rsidRDefault="002C686E" w:rsidP="002C686E">
      <w:pPr>
        <w:rPr>
          <w:rFonts w:ascii="Times New Roman" w:eastAsia="Calibri" w:hAnsi="Times New Roman" w:cs="Times New Roman"/>
          <w:b/>
          <w:bCs/>
          <w:sz w:val="28"/>
          <w:szCs w:val="28"/>
        </w:rPr>
      </w:pPr>
      <w:r w:rsidRPr="003F0777">
        <w:rPr>
          <w:rFonts w:ascii="Times New Roman" w:eastAsia="Calibri" w:hAnsi="Times New Roman" w:cs="Times New Roman"/>
          <w:b/>
          <w:bCs/>
          <w:sz w:val="28"/>
          <w:szCs w:val="28"/>
        </w:rPr>
        <w:br w:type="page"/>
      </w:r>
    </w:p>
    <w:p w14:paraId="68DBE08A" w14:textId="77777777" w:rsidR="002C686E" w:rsidRPr="003F0777" w:rsidRDefault="002C686E" w:rsidP="002C686E">
      <w:pPr>
        <w:spacing w:after="0" w:line="360" w:lineRule="auto"/>
        <w:jc w:val="center"/>
        <w:outlineLvl w:val="0"/>
        <w:rPr>
          <w:rFonts w:ascii="Times New Roman" w:hAnsi="Times New Roman" w:cs="Times New Roman"/>
          <w:b/>
          <w:bCs/>
          <w:sz w:val="28"/>
          <w:szCs w:val="28"/>
        </w:rPr>
      </w:pPr>
      <w:bookmarkStart w:id="10" w:name="_Toc116847287"/>
      <w:bookmarkStart w:id="11" w:name="_Toc116848030"/>
      <w:bookmarkStart w:id="12" w:name="_Toc116917901"/>
      <w:bookmarkStart w:id="13" w:name="_Toc117192208"/>
      <w:r w:rsidRPr="003F0777">
        <w:rPr>
          <w:rFonts w:ascii="Times New Roman" w:hAnsi="Times New Roman" w:cs="Times New Roman"/>
          <w:b/>
          <w:bCs/>
          <w:sz w:val="28"/>
          <w:szCs w:val="28"/>
        </w:rPr>
        <w:lastRenderedPageBreak/>
        <w:t>ВИСНОВКИ</w:t>
      </w:r>
      <w:bookmarkEnd w:id="10"/>
      <w:bookmarkEnd w:id="11"/>
      <w:bookmarkEnd w:id="12"/>
      <w:bookmarkEnd w:id="13"/>
    </w:p>
    <w:p w14:paraId="5641F947" w14:textId="77777777" w:rsidR="002C686E" w:rsidRPr="003F0777" w:rsidRDefault="002C686E" w:rsidP="002C686E">
      <w:pPr>
        <w:spacing w:after="0" w:line="360" w:lineRule="auto"/>
        <w:jc w:val="both"/>
        <w:rPr>
          <w:rFonts w:ascii="Times New Roman" w:hAnsi="Times New Roman" w:cs="Times New Roman"/>
          <w:sz w:val="28"/>
          <w:szCs w:val="28"/>
        </w:rPr>
      </w:pPr>
    </w:p>
    <w:p w14:paraId="3C050F41" w14:textId="77777777" w:rsidR="002C686E" w:rsidRDefault="002C686E" w:rsidP="002C686E">
      <w:pPr>
        <w:spacing w:after="0" w:line="360" w:lineRule="auto"/>
        <w:ind w:firstLine="709"/>
        <w:jc w:val="both"/>
        <w:rPr>
          <w:rFonts w:ascii="Times New Roman" w:hAnsi="Times New Roman" w:cs="Times New Roman"/>
          <w:sz w:val="28"/>
          <w:szCs w:val="28"/>
        </w:rPr>
      </w:pPr>
      <w:r w:rsidRPr="004A22D7">
        <w:rPr>
          <w:rFonts w:ascii="Times New Roman" w:hAnsi="Times New Roman" w:cs="Times New Roman"/>
          <w:sz w:val="28"/>
          <w:szCs w:val="28"/>
        </w:rPr>
        <w:t>У дослідженні наведено теоретичне узагальнення і практичне ознайомлення, що полягає у комплексному аналізі</w:t>
      </w:r>
      <w:r>
        <w:rPr>
          <w:rFonts w:ascii="Times New Roman" w:hAnsi="Times New Roman" w:cs="Times New Roman"/>
          <w:sz w:val="28"/>
          <w:szCs w:val="28"/>
        </w:rPr>
        <w:t xml:space="preserve"> міжнародно-правової співпраці у космічній сфері</w:t>
      </w:r>
      <w:r w:rsidRPr="004A22D7">
        <w:rPr>
          <w:rFonts w:ascii="Times New Roman" w:hAnsi="Times New Roman" w:cs="Times New Roman"/>
          <w:sz w:val="28"/>
          <w:szCs w:val="28"/>
        </w:rPr>
        <w:t>. Основні результати дослідження викладено у висновках:</w:t>
      </w:r>
      <w:r>
        <w:rPr>
          <w:rFonts w:ascii="Times New Roman" w:hAnsi="Times New Roman" w:cs="Times New Roman"/>
          <w:sz w:val="28"/>
          <w:szCs w:val="28"/>
        </w:rPr>
        <w:t xml:space="preserve"> </w:t>
      </w:r>
    </w:p>
    <w:p w14:paraId="2927111F" w14:textId="77777777" w:rsidR="002C686E" w:rsidRPr="00200DB0" w:rsidRDefault="002C686E" w:rsidP="002C686E">
      <w:pPr>
        <w:pStyle w:val="a3"/>
        <w:numPr>
          <w:ilvl w:val="0"/>
          <w:numId w:val="4"/>
        </w:numPr>
        <w:tabs>
          <w:tab w:val="left" w:pos="1134"/>
        </w:tabs>
        <w:spacing w:after="0" w:line="360" w:lineRule="auto"/>
        <w:ind w:left="0" w:firstLine="709"/>
        <w:jc w:val="both"/>
        <w:rPr>
          <w:rFonts w:ascii="Times New Roman" w:hAnsi="Times New Roman" w:cs="Times New Roman"/>
          <w:sz w:val="28"/>
          <w:szCs w:val="28"/>
        </w:rPr>
      </w:pPr>
      <w:r w:rsidRPr="00200DB0">
        <w:rPr>
          <w:rFonts w:ascii="Times New Roman" w:hAnsi="Times New Roman" w:cs="Times New Roman"/>
          <w:sz w:val="28"/>
          <w:szCs w:val="28"/>
        </w:rPr>
        <w:t>Міжнародний договір та звичай є основними видами джерел права у міжнародному космічному праві. Крім них, до цієї кате</w:t>
      </w:r>
      <w:r>
        <w:rPr>
          <w:rFonts w:ascii="Times New Roman" w:hAnsi="Times New Roman" w:cs="Times New Roman"/>
          <w:sz w:val="28"/>
          <w:szCs w:val="28"/>
        </w:rPr>
        <w:t xml:space="preserve">горії також належать міжнародні </w:t>
      </w:r>
      <w:r w:rsidRPr="00200DB0">
        <w:rPr>
          <w:rFonts w:ascii="Times New Roman" w:hAnsi="Times New Roman" w:cs="Times New Roman"/>
          <w:sz w:val="28"/>
          <w:szCs w:val="28"/>
        </w:rPr>
        <w:t>угоди, які встановлюють основні правила та принципи міжнародних відносин у космічній галузі. Такими є: Договір про принципи діяльності держав з дослідження та використання космічного простору, включаючи Місяць та інші небесні тіла 1967; Угода про рятування космонавтів, повернення космонавтів та поверненн</w:t>
      </w:r>
      <w:r>
        <w:rPr>
          <w:rFonts w:ascii="Times New Roman" w:hAnsi="Times New Roman" w:cs="Times New Roman"/>
          <w:sz w:val="28"/>
          <w:szCs w:val="28"/>
        </w:rPr>
        <w:t>я об'єктів, запущених у космічний</w:t>
      </w:r>
      <w:r w:rsidRPr="00200DB0">
        <w:rPr>
          <w:rFonts w:ascii="Times New Roman" w:hAnsi="Times New Roman" w:cs="Times New Roman"/>
          <w:sz w:val="28"/>
          <w:szCs w:val="28"/>
        </w:rPr>
        <w:t xml:space="preserve"> простір 1968</w:t>
      </w:r>
      <w:r>
        <w:rPr>
          <w:rFonts w:ascii="Times New Roman" w:hAnsi="Times New Roman" w:cs="Times New Roman"/>
          <w:sz w:val="28"/>
          <w:szCs w:val="28"/>
        </w:rPr>
        <w:t xml:space="preserve"> р.</w:t>
      </w:r>
      <w:r w:rsidRPr="00200DB0">
        <w:rPr>
          <w:rFonts w:ascii="Times New Roman" w:hAnsi="Times New Roman" w:cs="Times New Roman"/>
          <w:sz w:val="28"/>
          <w:szCs w:val="28"/>
        </w:rPr>
        <w:t xml:space="preserve">; </w:t>
      </w:r>
      <w:bookmarkStart w:id="14" w:name="_Hlk116916388"/>
      <w:r w:rsidRPr="00200DB0">
        <w:rPr>
          <w:rFonts w:ascii="Times New Roman" w:hAnsi="Times New Roman" w:cs="Times New Roman"/>
          <w:sz w:val="28"/>
          <w:szCs w:val="28"/>
        </w:rPr>
        <w:t>Конвенція</w:t>
      </w:r>
      <w:r>
        <w:rPr>
          <w:rFonts w:ascii="Times New Roman" w:hAnsi="Times New Roman" w:cs="Times New Roman"/>
          <w:sz w:val="28"/>
          <w:szCs w:val="28"/>
        </w:rPr>
        <w:t xml:space="preserve"> про міжнародну відповідальність</w:t>
      </w:r>
      <w:r w:rsidRPr="00200DB0">
        <w:rPr>
          <w:rFonts w:ascii="Times New Roman" w:hAnsi="Times New Roman" w:cs="Times New Roman"/>
          <w:sz w:val="28"/>
          <w:szCs w:val="28"/>
        </w:rPr>
        <w:t xml:space="preserve"> за шкоду, заподіяну космічними об'єктами 1972</w:t>
      </w:r>
      <w:r>
        <w:rPr>
          <w:rFonts w:ascii="Times New Roman" w:hAnsi="Times New Roman" w:cs="Times New Roman"/>
          <w:sz w:val="28"/>
          <w:szCs w:val="28"/>
        </w:rPr>
        <w:t xml:space="preserve"> </w:t>
      </w:r>
      <w:r w:rsidRPr="00200DB0">
        <w:rPr>
          <w:rFonts w:ascii="Times New Roman" w:hAnsi="Times New Roman" w:cs="Times New Roman"/>
          <w:sz w:val="28"/>
          <w:szCs w:val="28"/>
        </w:rPr>
        <w:t>р.; Конвенція про реєстрацію 1975 р.</w:t>
      </w:r>
      <w:bookmarkEnd w:id="14"/>
      <w:r w:rsidRPr="00200DB0">
        <w:rPr>
          <w:rFonts w:ascii="Times New Roman" w:hAnsi="Times New Roman" w:cs="Times New Roman"/>
          <w:sz w:val="28"/>
          <w:szCs w:val="28"/>
        </w:rPr>
        <w:t xml:space="preserve">; Угода про Місяць 1979 р. </w:t>
      </w:r>
    </w:p>
    <w:p w14:paraId="5AC8AA4D" w14:textId="77777777" w:rsidR="002C686E" w:rsidRPr="00200DB0" w:rsidRDefault="002C686E" w:rsidP="002C686E">
      <w:pPr>
        <w:pStyle w:val="a3"/>
        <w:numPr>
          <w:ilvl w:val="0"/>
          <w:numId w:val="4"/>
        </w:numPr>
        <w:tabs>
          <w:tab w:val="left" w:pos="1134"/>
        </w:tabs>
        <w:spacing w:after="0" w:line="360" w:lineRule="auto"/>
        <w:ind w:left="0" w:firstLine="709"/>
        <w:jc w:val="both"/>
        <w:rPr>
          <w:rFonts w:ascii="Times New Roman" w:hAnsi="Times New Roman" w:cs="Times New Roman"/>
          <w:sz w:val="28"/>
          <w:szCs w:val="28"/>
        </w:rPr>
      </w:pPr>
      <w:r w:rsidRPr="00200DB0">
        <w:rPr>
          <w:rFonts w:ascii="Times New Roman" w:hAnsi="Times New Roman" w:cs="Times New Roman"/>
          <w:sz w:val="28"/>
          <w:szCs w:val="28"/>
        </w:rPr>
        <w:t xml:space="preserve">Існуюче космічне право ґрунтується на широких теоретичних принципах, що містяться в першій міжнародній угоді, яка регулює використання космічного простору. </w:t>
      </w:r>
      <w:r>
        <w:rPr>
          <w:rFonts w:ascii="Times New Roman" w:hAnsi="Times New Roman" w:cs="Times New Roman"/>
          <w:sz w:val="28"/>
          <w:szCs w:val="28"/>
        </w:rPr>
        <w:t>В наступних міжнародних документах (</w:t>
      </w:r>
      <w:r w:rsidRPr="0089500F">
        <w:rPr>
          <w:rFonts w:ascii="Times New Roman" w:hAnsi="Times New Roman" w:cs="Times New Roman"/>
          <w:sz w:val="28"/>
          <w:szCs w:val="28"/>
        </w:rPr>
        <w:t>Конвенці</w:t>
      </w:r>
      <w:r>
        <w:rPr>
          <w:rFonts w:ascii="Times New Roman" w:hAnsi="Times New Roman" w:cs="Times New Roman"/>
          <w:sz w:val="28"/>
          <w:szCs w:val="28"/>
        </w:rPr>
        <w:t>ї</w:t>
      </w:r>
      <w:r w:rsidRPr="0089500F">
        <w:rPr>
          <w:rFonts w:ascii="Times New Roman" w:hAnsi="Times New Roman" w:cs="Times New Roman"/>
          <w:sz w:val="28"/>
          <w:szCs w:val="28"/>
        </w:rPr>
        <w:t xml:space="preserve"> про міжнародну відповідальність 1972 р.</w:t>
      </w:r>
      <w:r>
        <w:rPr>
          <w:rFonts w:ascii="Times New Roman" w:hAnsi="Times New Roman" w:cs="Times New Roman"/>
          <w:sz w:val="28"/>
          <w:szCs w:val="28"/>
        </w:rPr>
        <w:t>,</w:t>
      </w:r>
      <w:r w:rsidRPr="0089500F">
        <w:rPr>
          <w:rFonts w:ascii="Times New Roman" w:hAnsi="Times New Roman" w:cs="Times New Roman"/>
          <w:sz w:val="28"/>
          <w:szCs w:val="28"/>
        </w:rPr>
        <w:t xml:space="preserve"> Конвенці</w:t>
      </w:r>
      <w:r>
        <w:rPr>
          <w:rFonts w:ascii="Times New Roman" w:hAnsi="Times New Roman" w:cs="Times New Roman"/>
          <w:sz w:val="28"/>
          <w:szCs w:val="28"/>
        </w:rPr>
        <w:t>ї</w:t>
      </w:r>
      <w:r w:rsidRPr="0089500F">
        <w:rPr>
          <w:rFonts w:ascii="Times New Roman" w:hAnsi="Times New Roman" w:cs="Times New Roman"/>
          <w:sz w:val="28"/>
          <w:szCs w:val="28"/>
        </w:rPr>
        <w:t xml:space="preserve"> про реєстрацію 1975 р.</w:t>
      </w:r>
      <w:r>
        <w:rPr>
          <w:rFonts w:ascii="Times New Roman" w:hAnsi="Times New Roman" w:cs="Times New Roman"/>
          <w:sz w:val="28"/>
          <w:szCs w:val="28"/>
        </w:rPr>
        <w:t xml:space="preserve"> та інших) деталізуються принципи Договору про космос в межах області застосування договорів. </w:t>
      </w:r>
      <w:r w:rsidRPr="00200DB0">
        <w:rPr>
          <w:rFonts w:ascii="Times New Roman" w:hAnsi="Times New Roman" w:cs="Times New Roman"/>
          <w:sz w:val="28"/>
          <w:szCs w:val="28"/>
        </w:rPr>
        <w:t>Ці загальні принципи були достатніми, щоб керувати використанням космосу в роки становлення космічної ери, але в міру розквіту космічної діяльності космічне право відстало. Тому вбачається потреба в перегляді і уточнені принципів міжнародного космічного права.</w:t>
      </w:r>
    </w:p>
    <w:p w14:paraId="5F3A3638" w14:textId="77777777" w:rsidR="002C686E" w:rsidRPr="00200DB0" w:rsidRDefault="002C686E" w:rsidP="002C686E">
      <w:pPr>
        <w:pStyle w:val="a3"/>
        <w:numPr>
          <w:ilvl w:val="0"/>
          <w:numId w:val="4"/>
        </w:numPr>
        <w:tabs>
          <w:tab w:val="left" w:pos="1134"/>
        </w:tabs>
        <w:spacing w:after="0" w:line="360" w:lineRule="auto"/>
        <w:ind w:left="0" w:firstLine="709"/>
        <w:jc w:val="both"/>
        <w:rPr>
          <w:rFonts w:ascii="Times New Roman" w:hAnsi="Times New Roman" w:cs="Times New Roman"/>
          <w:sz w:val="28"/>
          <w:szCs w:val="28"/>
        </w:rPr>
      </w:pPr>
      <w:r w:rsidRPr="00200DB0">
        <w:rPr>
          <w:rFonts w:ascii="Times New Roman" w:hAnsi="Times New Roman" w:cs="Times New Roman"/>
          <w:sz w:val="28"/>
          <w:szCs w:val="28"/>
        </w:rPr>
        <w:t xml:space="preserve">Крім держав, суб'єктами міжнародного космічного співробітництва також прийнято вважати і приватні агентства та організації, які застосовують результати космічних досліджень для ведення комерційної діяльності, а також національні інститути, що займаються вивченням позаземного простору та розробками, які можуть бути застосовані у державних цілях. Більше того, </w:t>
      </w:r>
      <w:r w:rsidRPr="00200DB0">
        <w:rPr>
          <w:rFonts w:ascii="Times New Roman" w:hAnsi="Times New Roman" w:cs="Times New Roman"/>
          <w:sz w:val="28"/>
          <w:szCs w:val="28"/>
        </w:rPr>
        <w:lastRenderedPageBreak/>
        <w:t>суб'єктом також слід вважати і регулюючі органи як на державному, так і на міжнародному рівні.</w:t>
      </w:r>
    </w:p>
    <w:p w14:paraId="573EF1E9" w14:textId="77777777" w:rsidR="002C686E" w:rsidRDefault="002C686E" w:rsidP="002C686E">
      <w:pPr>
        <w:pStyle w:val="a3"/>
        <w:numPr>
          <w:ilvl w:val="0"/>
          <w:numId w:val="4"/>
        </w:numPr>
        <w:tabs>
          <w:tab w:val="left" w:pos="1134"/>
        </w:tabs>
        <w:spacing w:after="0" w:line="360" w:lineRule="auto"/>
        <w:ind w:left="0" w:firstLine="709"/>
        <w:jc w:val="both"/>
        <w:rPr>
          <w:rFonts w:ascii="Times New Roman" w:hAnsi="Times New Roman" w:cs="Times New Roman"/>
          <w:sz w:val="28"/>
          <w:szCs w:val="28"/>
        </w:rPr>
      </w:pPr>
      <w:r w:rsidRPr="00200DB0">
        <w:rPr>
          <w:rFonts w:ascii="Times New Roman" w:hAnsi="Times New Roman" w:cs="Times New Roman"/>
          <w:sz w:val="28"/>
          <w:szCs w:val="28"/>
        </w:rPr>
        <w:t>Контроль у міжнародному космічному співробітництві покладається на держав. Саме держави несуть відповідальність за діяльність підконтрольним їм організацій</w:t>
      </w:r>
      <w:r>
        <w:rPr>
          <w:rFonts w:ascii="Times New Roman" w:hAnsi="Times New Roman" w:cs="Times New Roman"/>
          <w:sz w:val="28"/>
          <w:szCs w:val="28"/>
        </w:rPr>
        <w:t xml:space="preserve"> та</w:t>
      </w:r>
      <w:r w:rsidRPr="00200DB0">
        <w:rPr>
          <w:rFonts w:ascii="Times New Roman" w:hAnsi="Times New Roman" w:cs="Times New Roman"/>
          <w:sz w:val="28"/>
          <w:szCs w:val="28"/>
        </w:rPr>
        <w:t xml:space="preserve"> інституцій. Враховуючи нестачу міжнародних нормативних стандартів, що регулюють космічну діяльність, державам було б доречно встановити регулятивні установи для контролю за такою діяльністю.</w:t>
      </w:r>
    </w:p>
    <w:p w14:paraId="24D3633E" w14:textId="77777777" w:rsidR="002C686E" w:rsidRDefault="002C686E" w:rsidP="002C686E">
      <w:pPr>
        <w:pStyle w:val="a3"/>
        <w:numPr>
          <w:ilvl w:val="0"/>
          <w:numId w:val="4"/>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Міжнародно-правове регулювання щодо використання та дослідження небесних тіл характеризується двозначністю норм основних міжнародних договорів щодо даної діяльності та змістовними прогалинами, що дозволяю державам по різному тлумачити і використовувати нормативну базу з урахуванням приватних і національних інтересів. </w:t>
      </w:r>
    </w:p>
    <w:p w14:paraId="5C931511" w14:textId="77777777" w:rsidR="002C686E" w:rsidRDefault="002C686E" w:rsidP="002C686E">
      <w:pPr>
        <w:pStyle w:val="a3"/>
        <w:numPr>
          <w:ilvl w:val="0"/>
          <w:numId w:val="4"/>
        </w:numPr>
        <w:tabs>
          <w:tab w:val="left" w:pos="1134"/>
        </w:tabs>
        <w:spacing w:after="0" w:line="360" w:lineRule="auto"/>
        <w:ind w:left="0" w:firstLine="709"/>
        <w:jc w:val="both"/>
        <w:rPr>
          <w:rFonts w:ascii="Times New Roman" w:hAnsi="Times New Roman" w:cs="Times New Roman"/>
          <w:sz w:val="28"/>
          <w:szCs w:val="28"/>
        </w:rPr>
      </w:pPr>
      <w:r w:rsidRPr="0062505E">
        <w:rPr>
          <w:rFonts w:ascii="Times New Roman" w:hAnsi="Times New Roman" w:cs="Times New Roman"/>
          <w:sz w:val="28"/>
          <w:szCs w:val="28"/>
        </w:rPr>
        <w:t>Міжнародн</w:t>
      </w:r>
      <w:r>
        <w:rPr>
          <w:rFonts w:ascii="Times New Roman" w:hAnsi="Times New Roman" w:cs="Times New Roman"/>
          <w:sz w:val="28"/>
          <w:szCs w:val="28"/>
        </w:rPr>
        <w:t>е співробітництво щодо</w:t>
      </w:r>
      <w:r w:rsidRPr="0062505E">
        <w:rPr>
          <w:rFonts w:ascii="Times New Roman" w:hAnsi="Times New Roman" w:cs="Times New Roman"/>
          <w:sz w:val="28"/>
          <w:szCs w:val="28"/>
        </w:rPr>
        <w:t xml:space="preserve"> проєк</w:t>
      </w:r>
      <w:r>
        <w:rPr>
          <w:rFonts w:ascii="Times New Roman" w:hAnsi="Times New Roman" w:cs="Times New Roman"/>
          <w:sz w:val="28"/>
          <w:szCs w:val="28"/>
        </w:rPr>
        <w:t>тів</w:t>
      </w:r>
      <w:r w:rsidRPr="0062505E">
        <w:rPr>
          <w:rFonts w:ascii="Times New Roman" w:hAnsi="Times New Roman" w:cs="Times New Roman"/>
          <w:sz w:val="28"/>
          <w:szCs w:val="28"/>
        </w:rPr>
        <w:t xml:space="preserve"> у космічній діяльності </w:t>
      </w:r>
      <w:r>
        <w:rPr>
          <w:rFonts w:ascii="Times New Roman" w:hAnsi="Times New Roman" w:cs="Times New Roman"/>
          <w:sz w:val="28"/>
          <w:szCs w:val="28"/>
        </w:rPr>
        <w:t>базуєтьс</w:t>
      </w:r>
      <w:r w:rsidRPr="0062505E">
        <w:rPr>
          <w:rFonts w:ascii="Times New Roman" w:hAnsi="Times New Roman" w:cs="Times New Roman"/>
          <w:sz w:val="28"/>
          <w:szCs w:val="28"/>
        </w:rPr>
        <w:t>я на загальних принципах міжнародного космічного права</w:t>
      </w:r>
      <w:r>
        <w:rPr>
          <w:rFonts w:ascii="Times New Roman" w:hAnsi="Times New Roman" w:cs="Times New Roman"/>
          <w:sz w:val="28"/>
          <w:szCs w:val="28"/>
        </w:rPr>
        <w:t xml:space="preserve">, </w:t>
      </w:r>
      <w:r w:rsidRPr="0062505E">
        <w:rPr>
          <w:rFonts w:ascii="Times New Roman" w:hAnsi="Times New Roman" w:cs="Times New Roman"/>
          <w:sz w:val="28"/>
          <w:szCs w:val="28"/>
        </w:rPr>
        <w:t xml:space="preserve">п’яти основних </w:t>
      </w:r>
      <w:r>
        <w:rPr>
          <w:rFonts w:ascii="Times New Roman" w:hAnsi="Times New Roman" w:cs="Times New Roman"/>
          <w:sz w:val="28"/>
          <w:szCs w:val="28"/>
        </w:rPr>
        <w:t xml:space="preserve">міжнародних </w:t>
      </w:r>
      <w:r w:rsidRPr="0062505E">
        <w:rPr>
          <w:rFonts w:ascii="Times New Roman" w:hAnsi="Times New Roman" w:cs="Times New Roman"/>
          <w:sz w:val="28"/>
          <w:szCs w:val="28"/>
        </w:rPr>
        <w:t>документів, що регулюють космічну діяльність</w:t>
      </w:r>
      <w:r>
        <w:rPr>
          <w:rFonts w:ascii="Times New Roman" w:hAnsi="Times New Roman" w:cs="Times New Roman"/>
          <w:sz w:val="28"/>
          <w:szCs w:val="28"/>
        </w:rPr>
        <w:t xml:space="preserve"> та </w:t>
      </w:r>
      <w:r w:rsidRPr="0062505E">
        <w:rPr>
          <w:rFonts w:ascii="Times New Roman" w:hAnsi="Times New Roman" w:cs="Times New Roman"/>
          <w:sz w:val="28"/>
          <w:szCs w:val="28"/>
        </w:rPr>
        <w:t>меморандум</w:t>
      </w:r>
      <w:r>
        <w:rPr>
          <w:rFonts w:ascii="Times New Roman" w:hAnsi="Times New Roman" w:cs="Times New Roman"/>
          <w:sz w:val="28"/>
          <w:szCs w:val="28"/>
        </w:rPr>
        <w:t>ів</w:t>
      </w:r>
      <w:r w:rsidRPr="0062505E">
        <w:rPr>
          <w:rFonts w:ascii="Times New Roman" w:hAnsi="Times New Roman" w:cs="Times New Roman"/>
          <w:sz w:val="28"/>
          <w:szCs w:val="28"/>
        </w:rPr>
        <w:t xml:space="preserve"> про взаєморозуміння, що укладаються між суб’єктами, які засновують той чи інший проєкт.</w:t>
      </w:r>
    </w:p>
    <w:p w14:paraId="119C1B53" w14:textId="77777777" w:rsidR="002C686E" w:rsidRDefault="002C686E" w:rsidP="002C686E">
      <w:pPr>
        <w:pStyle w:val="a3"/>
        <w:numPr>
          <w:ilvl w:val="0"/>
          <w:numId w:val="4"/>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F2499B">
        <w:rPr>
          <w:rFonts w:ascii="Times New Roman" w:hAnsi="Times New Roman" w:cs="Times New Roman"/>
          <w:sz w:val="28"/>
          <w:szCs w:val="28"/>
        </w:rPr>
        <w:t xml:space="preserve">ежим повної демілітаризації встановлено </w:t>
      </w:r>
      <w:r>
        <w:rPr>
          <w:rFonts w:ascii="Times New Roman" w:hAnsi="Times New Roman" w:cs="Times New Roman"/>
          <w:sz w:val="28"/>
          <w:szCs w:val="28"/>
        </w:rPr>
        <w:t>щ</w:t>
      </w:r>
      <w:r w:rsidRPr="00F2499B">
        <w:rPr>
          <w:rFonts w:ascii="Times New Roman" w:hAnsi="Times New Roman" w:cs="Times New Roman"/>
          <w:sz w:val="28"/>
          <w:szCs w:val="28"/>
        </w:rPr>
        <w:t>одо Місяця та інших небесних тіл, а режим часткового демілітаризації</w:t>
      </w:r>
      <w:r>
        <w:rPr>
          <w:rFonts w:ascii="Times New Roman" w:hAnsi="Times New Roman" w:cs="Times New Roman"/>
          <w:sz w:val="28"/>
          <w:szCs w:val="28"/>
        </w:rPr>
        <w:t xml:space="preserve"> </w:t>
      </w:r>
      <w:r w:rsidRPr="00F2499B">
        <w:rPr>
          <w:rFonts w:ascii="Times New Roman" w:hAnsi="Times New Roman" w:cs="Times New Roman"/>
          <w:sz w:val="28"/>
          <w:szCs w:val="28"/>
        </w:rPr>
        <w:t>– щодо власне космічного простору.</w:t>
      </w:r>
      <w:r>
        <w:rPr>
          <w:rFonts w:ascii="Times New Roman" w:hAnsi="Times New Roman" w:cs="Times New Roman"/>
          <w:sz w:val="28"/>
          <w:szCs w:val="28"/>
        </w:rPr>
        <w:t xml:space="preserve"> Чіткого нормативного закріплення дані положення не мають. </w:t>
      </w:r>
    </w:p>
    <w:p w14:paraId="2CD0F314" w14:textId="77777777" w:rsidR="002C686E" w:rsidRPr="00200DB0" w:rsidRDefault="002C686E" w:rsidP="002C686E">
      <w:pPr>
        <w:pStyle w:val="a3"/>
        <w:numPr>
          <w:ilvl w:val="0"/>
          <w:numId w:val="4"/>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7E4E94">
        <w:rPr>
          <w:rFonts w:ascii="Times New Roman" w:hAnsi="Times New Roman" w:cs="Times New Roman"/>
          <w:sz w:val="28"/>
          <w:szCs w:val="28"/>
        </w:rPr>
        <w:t>равов</w:t>
      </w:r>
      <w:r>
        <w:rPr>
          <w:rFonts w:ascii="Times New Roman" w:hAnsi="Times New Roman" w:cs="Times New Roman"/>
          <w:sz w:val="28"/>
          <w:szCs w:val="28"/>
        </w:rPr>
        <w:t>у</w:t>
      </w:r>
      <w:r w:rsidRPr="007E4E94">
        <w:rPr>
          <w:rFonts w:ascii="Times New Roman" w:hAnsi="Times New Roman" w:cs="Times New Roman"/>
          <w:sz w:val="28"/>
          <w:szCs w:val="28"/>
        </w:rPr>
        <w:t xml:space="preserve"> політик</w:t>
      </w:r>
      <w:r>
        <w:rPr>
          <w:rFonts w:ascii="Times New Roman" w:hAnsi="Times New Roman" w:cs="Times New Roman"/>
          <w:sz w:val="28"/>
          <w:szCs w:val="28"/>
        </w:rPr>
        <w:t>у</w:t>
      </w:r>
      <w:r w:rsidRPr="007E4E94">
        <w:rPr>
          <w:rFonts w:ascii="Times New Roman" w:hAnsi="Times New Roman" w:cs="Times New Roman"/>
          <w:sz w:val="28"/>
          <w:szCs w:val="28"/>
        </w:rPr>
        <w:t xml:space="preserve"> України у сфері </w:t>
      </w:r>
      <w:r>
        <w:rPr>
          <w:rFonts w:ascii="Times New Roman" w:hAnsi="Times New Roman" w:cs="Times New Roman"/>
          <w:sz w:val="28"/>
          <w:szCs w:val="28"/>
        </w:rPr>
        <w:t xml:space="preserve">міжнародного </w:t>
      </w:r>
      <w:r w:rsidRPr="007E4E94">
        <w:rPr>
          <w:rFonts w:ascii="Times New Roman" w:hAnsi="Times New Roman" w:cs="Times New Roman"/>
          <w:sz w:val="28"/>
          <w:szCs w:val="28"/>
        </w:rPr>
        <w:t>космічн</w:t>
      </w:r>
      <w:r>
        <w:rPr>
          <w:rFonts w:ascii="Times New Roman" w:hAnsi="Times New Roman" w:cs="Times New Roman"/>
          <w:sz w:val="28"/>
          <w:szCs w:val="28"/>
        </w:rPr>
        <w:t>ого співробітництва можна охарактеризувати наступним чином</w:t>
      </w:r>
      <w:r w:rsidRPr="007E4E94">
        <w:rPr>
          <w:rFonts w:ascii="Times New Roman" w:hAnsi="Times New Roman" w:cs="Times New Roman"/>
          <w:sz w:val="28"/>
          <w:szCs w:val="28"/>
        </w:rPr>
        <w:t>: створення сприятливих умов для ефективної діяльності держави, яка закономірно еволюціонує в космічну державу; розвиток приватного бізнесу держави та державно-приватного партнерства у цій сфері; сприяння зростанню конкурентоспроможності та безпеки держави, стійкості розвитку всіх сфер життя суспільства</w:t>
      </w:r>
      <w:r>
        <w:rPr>
          <w:rFonts w:ascii="Times New Roman" w:hAnsi="Times New Roman" w:cs="Times New Roman"/>
          <w:sz w:val="28"/>
          <w:szCs w:val="28"/>
        </w:rPr>
        <w:t>; залучення міжнародних інвестицій; декламування товару та послуг у космічній сфері на міжнародній арені; долучення до міжнародних проєктів та угод по співробітництву.</w:t>
      </w:r>
    </w:p>
    <w:p w14:paraId="670A1B62" w14:textId="77777777" w:rsidR="002C686E" w:rsidRPr="00200DB0" w:rsidRDefault="002C686E" w:rsidP="002C686E">
      <w:pPr>
        <w:pStyle w:val="a3"/>
        <w:numPr>
          <w:ilvl w:val="0"/>
          <w:numId w:val="4"/>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Попри все різноманіття</w:t>
      </w:r>
      <w:r w:rsidRPr="00200DB0">
        <w:rPr>
          <w:rFonts w:ascii="Times New Roman" w:hAnsi="Times New Roman" w:cs="Times New Roman"/>
          <w:sz w:val="28"/>
          <w:szCs w:val="28"/>
        </w:rPr>
        <w:t xml:space="preserve"> міжнародно-правових документів, що регулюють міжнародне космічне право, не можна не відзначити прогалини, які значною мірою переш</w:t>
      </w:r>
      <w:r>
        <w:rPr>
          <w:rFonts w:ascii="Times New Roman" w:hAnsi="Times New Roman" w:cs="Times New Roman"/>
          <w:sz w:val="28"/>
          <w:szCs w:val="28"/>
        </w:rPr>
        <w:t>коджають повноцінній координації</w:t>
      </w:r>
      <w:r w:rsidRPr="00200DB0">
        <w:rPr>
          <w:rFonts w:ascii="Times New Roman" w:hAnsi="Times New Roman" w:cs="Times New Roman"/>
          <w:sz w:val="28"/>
          <w:szCs w:val="28"/>
        </w:rPr>
        <w:t xml:space="preserve"> міжнародної космічної діяльності. Розпливчастість та двозначність визначень («небесне тіло», «космічний простір» та інші), відсутність точної регламентації конкретних видів відносин у галузі космосу (роззброєння; дослідження та використання небесного тіла та інше), а також неактуальність космічних документів, пов'язана зі швидкими темпами розвитку космічної діяльності загалом – це те, що потрібно ліквідувати для подальшого повного та всебічного розвитку міжнародному космічному праві. </w:t>
      </w:r>
      <w:r>
        <w:rPr>
          <w:rFonts w:ascii="Times New Roman" w:hAnsi="Times New Roman" w:cs="Times New Roman"/>
          <w:sz w:val="28"/>
          <w:szCs w:val="28"/>
        </w:rPr>
        <w:t>Зробити це можливо враховуючи наступне:</w:t>
      </w:r>
    </w:p>
    <w:p w14:paraId="09C965A2" w14:textId="77777777" w:rsidR="002C686E" w:rsidRPr="00200DB0" w:rsidRDefault="002C686E" w:rsidP="002C686E">
      <w:pPr>
        <w:pStyle w:val="a3"/>
        <w:numPr>
          <w:ilvl w:val="0"/>
          <w:numId w:val="3"/>
        </w:numPr>
        <w:tabs>
          <w:tab w:val="left" w:pos="1134"/>
        </w:tabs>
        <w:spacing w:after="0" w:line="360" w:lineRule="auto"/>
        <w:ind w:left="0" w:firstLine="709"/>
        <w:jc w:val="both"/>
        <w:rPr>
          <w:rFonts w:ascii="Times New Roman" w:hAnsi="Times New Roman" w:cs="Times New Roman"/>
          <w:sz w:val="28"/>
          <w:szCs w:val="28"/>
        </w:rPr>
      </w:pPr>
      <w:r w:rsidRPr="00200DB0">
        <w:rPr>
          <w:rFonts w:ascii="Times New Roman" w:hAnsi="Times New Roman" w:cs="Times New Roman"/>
          <w:sz w:val="28"/>
          <w:szCs w:val="28"/>
        </w:rPr>
        <w:t>Необхідно прийняти універсальний міжнародно-правовий космічний акт, який сприятиме розширенню міжнародного співробітництва в космічній сфері та гармонізації практики застосування міжнародного космічного права, або вдосконалювати ті міжнародні угоди та конвенції, які існують на даний момент, але не відповідають сучасним вимог міжнародно-правової координації космосу.</w:t>
      </w:r>
    </w:p>
    <w:p w14:paraId="0E4CA1F7" w14:textId="77777777" w:rsidR="002C686E" w:rsidRPr="00200DB0" w:rsidRDefault="002C686E" w:rsidP="002C686E">
      <w:pPr>
        <w:pStyle w:val="a3"/>
        <w:numPr>
          <w:ilvl w:val="0"/>
          <w:numId w:val="3"/>
        </w:numPr>
        <w:tabs>
          <w:tab w:val="left" w:pos="1134"/>
        </w:tabs>
        <w:spacing w:after="0" w:line="360" w:lineRule="auto"/>
        <w:ind w:left="0" w:firstLine="709"/>
        <w:jc w:val="both"/>
        <w:rPr>
          <w:rFonts w:ascii="Times New Roman" w:hAnsi="Times New Roman" w:cs="Times New Roman"/>
          <w:sz w:val="28"/>
          <w:szCs w:val="28"/>
        </w:rPr>
      </w:pPr>
      <w:r w:rsidRPr="00200DB0">
        <w:rPr>
          <w:rFonts w:ascii="Times New Roman" w:hAnsi="Times New Roman" w:cs="Times New Roman"/>
          <w:sz w:val="28"/>
          <w:szCs w:val="28"/>
        </w:rPr>
        <w:t>Також слід створити уніфікований міжнародно-правовий акт, який виключав би можливість допущення критичної ситуації під час проведення рятувальної операції. Зробити це можна, доповнивши вже існуючу Угоду про порятунок спеціальними конкретизуючими положеннями або прийняти абсолютно новий документ, що забезпечує всі вимоги для вирішення сучасних космічних проблем у галузі рятування космонавтів та їх літальних апаратів.</w:t>
      </w:r>
    </w:p>
    <w:p w14:paraId="2CEE375B" w14:textId="77777777" w:rsidR="002C686E" w:rsidRPr="00200DB0" w:rsidRDefault="002C686E" w:rsidP="002C686E">
      <w:pPr>
        <w:pStyle w:val="a3"/>
        <w:numPr>
          <w:ilvl w:val="0"/>
          <w:numId w:val="3"/>
        </w:numPr>
        <w:tabs>
          <w:tab w:val="left" w:pos="1134"/>
        </w:tabs>
        <w:spacing w:after="0" w:line="360" w:lineRule="auto"/>
        <w:ind w:left="0" w:firstLine="709"/>
        <w:jc w:val="both"/>
        <w:rPr>
          <w:rFonts w:ascii="Times New Roman" w:hAnsi="Times New Roman" w:cs="Times New Roman"/>
          <w:sz w:val="28"/>
          <w:szCs w:val="28"/>
        </w:rPr>
      </w:pPr>
      <w:r w:rsidRPr="00200DB0">
        <w:rPr>
          <w:rFonts w:ascii="Times New Roman" w:hAnsi="Times New Roman" w:cs="Times New Roman"/>
          <w:sz w:val="28"/>
          <w:szCs w:val="28"/>
        </w:rPr>
        <w:t>Проблему демілітаризації можна вирішити наступним чином: розробити і підписати Договір про використанні космічного простору (враховуючи всі існуючі прогалини в нормативній базі космічного права); заснувати на базі ООН, орган, що займався б контролем за дотриманням норм Договору про використання космічного простору.</w:t>
      </w:r>
    </w:p>
    <w:p w14:paraId="49CE617E" w14:textId="77777777" w:rsidR="002C686E" w:rsidRPr="00200DB0" w:rsidRDefault="002C686E" w:rsidP="002C686E">
      <w:pPr>
        <w:pStyle w:val="a3"/>
        <w:numPr>
          <w:ilvl w:val="0"/>
          <w:numId w:val="3"/>
        </w:numPr>
        <w:tabs>
          <w:tab w:val="left" w:pos="1134"/>
        </w:tabs>
        <w:spacing w:after="0" w:line="360" w:lineRule="auto"/>
        <w:ind w:left="0" w:firstLine="709"/>
        <w:jc w:val="both"/>
        <w:rPr>
          <w:rFonts w:ascii="Times New Roman" w:hAnsi="Times New Roman" w:cs="Times New Roman"/>
          <w:sz w:val="28"/>
          <w:szCs w:val="28"/>
        </w:rPr>
      </w:pPr>
      <w:r w:rsidRPr="00200DB0">
        <w:rPr>
          <w:rFonts w:ascii="Times New Roman" w:hAnsi="Times New Roman" w:cs="Times New Roman"/>
          <w:sz w:val="28"/>
          <w:szCs w:val="28"/>
        </w:rPr>
        <w:t xml:space="preserve">Україна має потенціал, досвід та підтримку міжнародної спільноти у космічній галузі. Щоб вийти на новий рівень міжнародного співробітництва </w:t>
      </w:r>
      <w:r w:rsidRPr="00200DB0">
        <w:rPr>
          <w:rFonts w:ascii="Times New Roman" w:hAnsi="Times New Roman" w:cs="Times New Roman"/>
          <w:sz w:val="28"/>
          <w:szCs w:val="28"/>
        </w:rPr>
        <w:lastRenderedPageBreak/>
        <w:t xml:space="preserve">достатньо взаємодіяти з приватним сектором, створити нові стартапи та, звичайно ж, освітні проєкти. Останнє якраз дозволить вирощувати кадри для задоволення національних потреб. </w:t>
      </w:r>
      <w:r>
        <w:rPr>
          <w:rFonts w:ascii="Times New Roman" w:hAnsi="Times New Roman" w:cs="Times New Roman"/>
          <w:sz w:val="28"/>
          <w:szCs w:val="28"/>
        </w:rPr>
        <w:t xml:space="preserve">Тому доцільним є такі </w:t>
      </w:r>
      <w:r w:rsidRPr="00200DB0">
        <w:rPr>
          <w:rFonts w:ascii="Times New Roman" w:hAnsi="Times New Roman" w:cs="Times New Roman"/>
          <w:sz w:val="28"/>
          <w:szCs w:val="28"/>
        </w:rPr>
        <w:t>пропозиції:</w:t>
      </w:r>
    </w:p>
    <w:p w14:paraId="0D7F0AE6" w14:textId="77777777" w:rsidR="002C686E" w:rsidRPr="00200DB0" w:rsidRDefault="002C686E" w:rsidP="002C686E">
      <w:pPr>
        <w:pStyle w:val="a3"/>
        <w:tabs>
          <w:tab w:val="left" w:pos="1134"/>
        </w:tabs>
        <w:spacing w:after="0" w:line="360" w:lineRule="auto"/>
        <w:ind w:left="0" w:firstLine="709"/>
        <w:jc w:val="both"/>
        <w:rPr>
          <w:rFonts w:ascii="Times New Roman" w:hAnsi="Times New Roman" w:cs="Times New Roman"/>
          <w:sz w:val="28"/>
          <w:szCs w:val="28"/>
        </w:rPr>
      </w:pPr>
      <w:r w:rsidRPr="00200DB0">
        <w:rPr>
          <w:rFonts w:ascii="Times New Roman" w:hAnsi="Times New Roman" w:cs="Times New Roman"/>
          <w:sz w:val="28"/>
          <w:szCs w:val="28"/>
        </w:rPr>
        <w:t>Перша – це IP-платформа, яка має проінвентаризувати всю інтелектуальну власність, яка розкидана по всіх коморах галузевих підприємств. Потрібно зібрати її в одному місці, все оцифрувати, зробити доступ до неї прозорим.</w:t>
      </w:r>
    </w:p>
    <w:p w14:paraId="5DD1D126" w14:textId="77777777" w:rsidR="002C686E" w:rsidRPr="003D5B2B" w:rsidRDefault="002C686E" w:rsidP="002C686E">
      <w:pPr>
        <w:pStyle w:val="a3"/>
        <w:tabs>
          <w:tab w:val="left" w:pos="1134"/>
        </w:tabs>
        <w:spacing w:after="0" w:line="360" w:lineRule="auto"/>
        <w:ind w:left="0" w:firstLine="709"/>
        <w:jc w:val="both"/>
        <w:rPr>
          <w:rFonts w:ascii="Times New Roman" w:hAnsi="Times New Roman" w:cs="Times New Roman"/>
          <w:sz w:val="28"/>
          <w:szCs w:val="28"/>
        </w:rPr>
      </w:pPr>
      <w:r w:rsidRPr="00200DB0">
        <w:rPr>
          <w:rFonts w:ascii="Times New Roman" w:hAnsi="Times New Roman" w:cs="Times New Roman"/>
          <w:sz w:val="28"/>
          <w:szCs w:val="28"/>
        </w:rPr>
        <w:t xml:space="preserve">Другий – це міжнародна освітня космічна академія. Україна має стати як мінімум регіональним центром космічної освіти. Адже, з одного боку, має кадри, а з іншого, – інфраструктуру. </w:t>
      </w:r>
      <w:r w:rsidRPr="003F0777">
        <w:rPr>
          <w:rFonts w:ascii="Times New Roman" w:hAnsi="Times New Roman" w:cs="Times New Roman"/>
          <w:b/>
          <w:bCs/>
          <w:sz w:val="28"/>
          <w:szCs w:val="28"/>
        </w:rPr>
        <w:br w:type="page"/>
      </w:r>
    </w:p>
    <w:p w14:paraId="55519677" w14:textId="77777777" w:rsidR="002C686E" w:rsidRPr="003F0777" w:rsidRDefault="002C686E" w:rsidP="002C686E">
      <w:pPr>
        <w:spacing w:after="0" w:line="360" w:lineRule="auto"/>
        <w:jc w:val="center"/>
        <w:outlineLvl w:val="0"/>
        <w:rPr>
          <w:rFonts w:ascii="Times New Roman" w:hAnsi="Times New Roman" w:cs="Times New Roman"/>
          <w:b/>
          <w:bCs/>
          <w:sz w:val="28"/>
          <w:szCs w:val="28"/>
        </w:rPr>
      </w:pPr>
      <w:bookmarkStart w:id="15" w:name="_Toc116847288"/>
      <w:bookmarkStart w:id="16" w:name="_Toc116848031"/>
      <w:bookmarkStart w:id="17" w:name="_Toc116917902"/>
      <w:bookmarkStart w:id="18" w:name="_Toc117192209"/>
      <w:r w:rsidRPr="003F0777">
        <w:rPr>
          <w:rFonts w:ascii="Times New Roman" w:hAnsi="Times New Roman" w:cs="Times New Roman"/>
          <w:b/>
          <w:bCs/>
          <w:sz w:val="28"/>
          <w:szCs w:val="28"/>
        </w:rPr>
        <w:lastRenderedPageBreak/>
        <w:t>СПИСОК ВИКОРИСТАНИХ ДЖЕРЕЛ</w:t>
      </w:r>
      <w:bookmarkEnd w:id="15"/>
      <w:bookmarkEnd w:id="16"/>
      <w:bookmarkEnd w:id="17"/>
      <w:bookmarkEnd w:id="18"/>
    </w:p>
    <w:p w14:paraId="36063024" w14:textId="77777777" w:rsidR="002C686E" w:rsidRPr="003F0777" w:rsidRDefault="002C686E" w:rsidP="002C686E">
      <w:pPr>
        <w:spacing w:after="0" w:line="360" w:lineRule="auto"/>
        <w:jc w:val="both"/>
        <w:rPr>
          <w:rFonts w:ascii="Times New Roman" w:hAnsi="Times New Roman" w:cs="Times New Roman"/>
          <w:sz w:val="28"/>
          <w:szCs w:val="28"/>
        </w:rPr>
      </w:pPr>
    </w:p>
    <w:p w14:paraId="2671B7E9"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51 U.S.C. §51301. </w:t>
      </w:r>
      <w:bookmarkStart w:id="19" w:name="_Hlk116829541"/>
      <w:r w:rsidRPr="00CA537C">
        <w:rPr>
          <w:rFonts w:ascii="Times New Roman" w:hAnsi="Times New Roman" w:cs="Times New Roman"/>
          <w:sz w:val="28"/>
          <w:szCs w:val="28"/>
        </w:rPr>
        <w:t>URL:</w:t>
      </w:r>
      <w:bookmarkEnd w:id="19"/>
      <w:r w:rsidRPr="00CA537C">
        <w:rPr>
          <w:rFonts w:ascii="Times New Roman" w:hAnsi="Times New Roman" w:cs="Times New Roman"/>
          <w:sz w:val="28"/>
          <w:szCs w:val="28"/>
        </w:rPr>
        <w:t xml:space="preserve"> </w:t>
      </w:r>
      <w:hyperlink r:id="rId5" w:history="1">
        <w:r w:rsidRPr="00CA537C">
          <w:rPr>
            <w:rStyle w:val="a4"/>
            <w:rFonts w:ascii="Times New Roman" w:hAnsi="Times New Roman" w:cs="Times New Roman"/>
            <w:sz w:val="28"/>
            <w:szCs w:val="28"/>
          </w:rPr>
          <w:t>https://www.law.cornell.edu/uscode/text/51/51301</w:t>
        </w:r>
      </w:hyperlink>
      <w:r w:rsidRPr="00CA537C">
        <w:rPr>
          <w:rFonts w:ascii="Times New Roman" w:hAnsi="Times New Roman" w:cs="Times New Roman"/>
          <w:sz w:val="28"/>
          <w:szCs w:val="28"/>
        </w:rPr>
        <w:t xml:space="preserve"> </w:t>
      </w:r>
      <w:bookmarkStart w:id="20" w:name="_Hlk116829551"/>
      <w:r w:rsidRPr="00CA537C">
        <w:rPr>
          <w:rFonts w:ascii="Times New Roman" w:hAnsi="Times New Roman" w:cs="Times New Roman"/>
          <w:sz w:val="28"/>
          <w:szCs w:val="28"/>
        </w:rPr>
        <w:t>(Last accessed: 05.10.2022).</w:t>
      </w:r>
    </w:p>
    <w:bookmarkEnd w:id="20"/>
    <w:p w14:paraId="73A92F85"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51 U.S.C. §51303. URL: </w:t>
      </w:r>
      <w:hyperlink r:id="rId6" w:history="1">
        <w:r w:rsidRPr="00CA537C">
          <w:rPr>
            <w:rStyle w:val="a4"/>
            <w:rFonts w:ascii="Times New Roman" w:hAnsi="Times New Roman" w:cs="Times New Roman"/>
            <w:sz w:val="28"/>
            <w:szCs w:val="28"/>
          </w:rPr>
          <w:t>https://www.law.cornell.edu/uscode/text/51/51303</w:t>
        </w:r>
      </w:hyperlink>
      <w:r w:rsidRPr="00CA537C">
        <w:rPr>
          <w:rFonts w:ascii="Times New Roman" w:hAnsi="Times New Roman" w:cs="Times New Roman"/>
          <w:sz w:val="28"/>
          <w:szCs w:val="28"/>
        </w:rPr>
        <w:t xml:space="preserve"> </w:t>
      </w:r>
      <w:bookmarkStart w:id="21" w:name="_Hlk116829835"/>
      <w:r w:rsidRPr="00CA537C">
        <w:rPr>
          <w:rFonts w:ascii="Times New Roman" w:hAnsi="Times New Roman" w:cs="Times New Roman"/>
          <w:sz w:val="28"/>
          <w:szCs w:val="28"/>
        </w:rPr>
        <w:t>(Last accessed: 05.10.2022).</w:t>
      </w:r>
      <w:bookmarkEnd w:id="21"/>
    </w:p>
    <w:p w14:paraId="3C910544"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Agreement Between the United States Of America and other governments 1998</w:t>
      </w:r>
      <w:bookmarkStart w:id="22" w:name="_Hlk116833433"/>
      <w:r w:rsidRPr="00CA537C">
        <w:rPr>
          <w:rFonts w:ascii="Times New Roman" w:hAnsi="Times New Roman" w:cs="Times New Roman"/>
          <w:sz w:val="28"/>
          <w:szCs w:val="28"/>
        </w:rPr>
        <w:t xml:space="preserve">. URL:  </w:t>
      </w:r>
      <w:bookmarkEnd w:id="22"/>
      <w:r w:rsidRPr="00CA537C">
        <w:rPr>
          <w:rFonts w:ascii="Times New Roman" w:hAnsi="Times New Roman" w:cs="Times New Roman"/>
          <w:sz w:val="28"/>
          <w:szCs w:val="28"/>
        </w:rPr>
        <w:fldChar w:fldCharType="begin"/>
      </w:r>
      <w:r w:rsidRPr="00CA537C">
        <w:rPr>
          <w:rFonts w:ascii="Times New Roman" w:hAnsi="Times New Roman" w:cs="Times New Roman"/>
          <w:sz w:val="28"/>
          <w:szCs w:val="28"/>
        </w:rPr>
        <w:instrText xml:space="preserve"> HYPERLINK "https://www.state.gov/wp-content/uploads/2019/02/12927-Multilateral-Space-Space-Station-1.29.1998.pdf" </w:instrText>
      </w:r>
      <w:r w:rsidRPr="00CA537C">
        <w:rPr>
          <w:rFonts w:ascii="Times New Roman" w:hAnsi="Times New Roman" w:cs="Times New Roman"/>
          <w:sz w:val="28"/>
          <w:szCs w:val="28"/>
        </w:rPr>
      </w:r>
      <w:r w:rsidRPr="00CA537C">
        <w:rPr>
          <w:rFonts w:ascii="Times New Roman" w:hAnsi="Times New Roman" w:cs="Times New Roman"/>
          <w:sz w:val="28"/>
          <w:szCs w:val="28"/>
        </w:rPr>
        <w:fldChar w:fldCharType="separate"/>
      </w:r>
      <w:r w:rsidRPr="00CA537C">
        <w:rPr>
          <w:rStyle w:val="a4"/>
          <w:rFonts w:ascii="Times New Roman" w:hAnsi="Times New Roman" w:cs="Times New Roman"/>
          <w:sz w:val="28"/>
          <w:szCs w:val="28"/>
        </w:rPr>
        <w:t>https://www.state.gov/wp-content/uploads/2019/02/12927-Multilateral-Space-Space-Station-1.29.1998.pdf</w:t>
      </w:r>
      <w:r w:rsidRPr="00CA537C">
        <w:rPr>
          <w:rFonts w:ascii="Times New Roman" w:hAnsi="Times New Roman" w:cs="Times New Roman"/>
          <w:sz w:val="28"/>
          <w:szCs w:val="28"/>
        </w:rPr>
        <w:fldChar w:fldCharType="end"/>
      </w:r>
      <w:r w:rsidRPr="00CA537C">
        <w:rPr>
          <w:rFonts w:ascii="Times New Roman" w:hAnsi="Times New Roman" w:cs="Times New Roman"/>
          <w:sz w:val="28"/>
          <w:szCs w:val="28"/>
        </w:rPr>
        <w:t xml:space="preserve"> </w:t>
      </w:r>
      <w:bookmarkStart w:id="23" w:name="_Hlk116833457"/>
      <w:r w:rsidRPr="00CA537C">
        <w:rPr>
          <w:rFonts w:ascii="Times New Roman" w:hAnsi="Times New Roman" w:cs="Times New Roman"/>
          <w:sz w:val="28"/>
          <w:szCs w:val="28"/>
        </w:rPr>
        <w:t>(Last accessed: 05.10.2022).</w:t>
      </w:r>
      <w:bookmarkEnd w:id="23"/>
    </w:p>
    <w:p w14:paraId="2283D699"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Bueckling A. The formal legal status of the Lunar stations.</w:t>
      </w:r>
      <w:r w:rsidRPr="00CA537C">
        <w:rPr>
          <w:rFonts w:ascii="Times New Roman" w:hAnsi="Times New Roman" w:cs="Times New Roman"/>
          <w:sz w:val="28"/>
          <w:szCs w:val="28"/>
          <w:lang w:val="en-US"/>
        </w:rPr>
        <w:t xml:space="preserve"> </w:t>
      </w:r>
      <w:r w:rsidRPr="00CA537C">
        <w:rPr>
          <w:rFonts w:ascii="Times New Roman" w:hAnsi="Times New Roman" w:cs="Times New Roman"/>
          <w:i/>
          <w:iCs/>
          <w:sz w:val="28"/>
          <w:szCs w:val="28"/>
        </w:rPr>
        <w:t>International Space Law.</w:t>
      </w:r>
      <w:r w:rsidRPr="00CA537C">
        <w:rPr>
          <w:rFonts w:ascii="Times New Roman" w:hAnsi="Times New Roman" w:cs="Times New Roman"/>
          <w:sz w:val="28"/>
          <w:szCs w:val="28"/>
        </w:rPr>
        <w:t xml:space="preserve"> 1983. Vol. 1</w:t>
      </w:r>
      <w:r w:rsidRPr="00CA537C">
        <w:rPr>
          <w:rFonts w:ascii="Times New Roman" w:hAnsi="Times New Roman" w:cs="Times New Roman"/>
          <w:sz w:val="28"/>
          <w:szCs w:val="28"/>
          <w:lang w:val="en-US"/>
        </w:rPr>
        <w:t>.</w:t>
      </w:r>
      <w:r w:rsidRPr="00CA537C">
        <w:rPr>
          <w:rFonts w:ascii="Times New Roman" w:hAnsi="Times New Roman" w:cs="Times New Roman"/>
          <w:sz w:val="28"/>
          <w:szCs w:val="28"/>
        </w:rPr>
        <w:t xml:space="preserve"> № 2. Р. 118–119.</w:t>
      </w:r>
    </w:p>
    <w:p w14:paraId="36CC7DB4"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Committee on the Peaceful Uses of Outer Space</w:t>
      </w:r>
      <w:r w:rsidRPr="00CA537C">
        <w:rPr>
          <w:rFonts w:ascii="Times New Roman" w:hAnsi="Times New Roman" w:cs="Times New Roman"/>
          <w:sz w:val="28"/>
          <w:szCs w:val="28"/>
          <w:lang w:val="en-US"/>
        </w:rPr>
        <w:t>. United Nations Office for Outer Space Affairs</w:t>
      </w:r>
      <w:r w:rsidRPr="00CA537C">
        <w:rPr>
          <w:rFonts w:ascii="Times New Roman" w:hAnsi="Times New Roman" w:cs="Times New Roman"/>
          <w:sz w:val="28"/>
          <w:szCs w:val="28"/>
        </w:rPr>
        <w:t xml:space="preserve">. </w:t>
      </w:r>
      <w:bookmarkStart w:id="24" w:name="_Hlk116833701"/>
      <w:r w:rsidRPr="00CA537C">
        <w:rPr>
          <w:rFonts w:ascii="Times New Roman" w:hAnsi="Times New Roman" w:cs="Times New Roman"/>
          <w:sz w:val="28"/>
          <w:szCs w:val="28"/>
        </w:rPr>
        <w:t>URL:</w:t>
      </w:r>
      <w:bookmarkEnd w:id="24"/>
      <w:r w:rsidRPr="00CA537C">
        <w:rPr>
          <w:rFonts w:ascii="Times New Roman" w:hAnsi="Times New Roman" w:cs="Times New Roman"/>
          <w:sz w:val="28"/>
          <w:szCs w:val="28"/>
        </w:rPr>
        <w:t xml:space="preserve"> </w:t>
      </w:r>
      <w:hyperlink r:id="rId7" w:history="1">
        <w:r w:rsidRPr="00CA537C">
          <w:rPr>
            <w:rStyle w:val="a4"/>
            <w:rFonts w:ascii="Times New Roman" w:hAnsi="Times New Roman" w:cs="Times New Roman"/>
            <w:sz w:val="28"/>
            <w:szCs w:val="28"/>
          </w:rPr>
          <w:t>https://www.unoosa.org/oosa/en/ourwork/copuos/index.html</w:t>
        </w:r>
      </w:hyperlink>
      <w:r w:rsidRPr="00CA537C">
        <w:rPr>
          <w:rFonts w:ascii="Times New Roman" w:hAnsi="Times New Roman" w:cs="Times New Roman"/>
          <w:sz w:val="28"/>
          <w:szCs w:val="28"/>
          <w:lang w:val="en-US"/>
        </w:rPr>
        <w:t xml:space="preserve"> </w:t>
      </w:r>
      <w:r w:rsidRPr="00CA537C">
        <w:rPr>
          <w:rFonts w:ascii="Times New Roman" w:hAnsi="Times New Roman" w:cs="Times New Roman"/>
          <w:sz w:val="28"/>
          <w:szCs w:val="28"/>
        </w:rPr>
        <w:t>(Last accessed: 05.10.2022).</w:t>
      </w:r>
    </w:p>
    <w:p w14:paraId="5DFF3F3A"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Cospas-Sarsat Strategic Plan C/S P.016 Issue 1. 2016. URL: </w:t>
      </w:r>
      <w:hyperlink r:id="rId8" w:history="1">
        <w:r w:rsidRPr="00CA537C">
          <w:rPr>
            <w:rStyle w:val="a4"/>
            <w:rFonts w:ascii="Times New Roman" w:hAnsi="Times New Roman" w:cs="Times New Roman"/>
            <w:sz w:val="28"/>
            <w:szCs w:val="28"/>
          </w:rPr>
          <w:t>https://cospas-sarsat.int/images/stories/SystemDocs/Current/CS-P016-DEC-2016-2017-02-07.pdf</w:t>
        </w:r>
      </w:hyperlink>
      <w:r w:rsidRPr="00CA537C">
        <w:rPr>
          <w:rFonts w:ascii="Times New Roman" w:hAnsi="Times New Roman" w:cs="Times New Roman"/>
          <w:sz w:val="28"/>
          <w:szCs w:val="28"/>
        </w:rPr>
        <w:t>. (Last accessed: 05.10.2022).</w:t>
      </w:r>
    </w:p>
    <w:p w14:paraId="24296FEF" w14:textId="77777777" w:rsidR="002C686E"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Deplano R. The Artemis Accords: Evolution or Revolution in International Space Law? </w:t>
      </w:r>
      <w:r w:rsidRPr="00CA537C">
        <w:rPr>
          <w:rFonts w:ascii="Times New Roman" w:hAnsi="Times New Roman" w:cs="Times New Roman"/>
          <w:i/>
          <w:iCs/>
          <w:sz w:val="28"/>
          <w:szCs w:val="28"/>
        </w:rPr>
        <w:t>Int. and Comparative Law Quarterly.</w:t>
      </w:r>
      <w:r w:rsidRPr="00CA537C">
        <w:rPr>
          <w:rFonts w:ascii="Times New Roman" w:hAnsi="Times New Roman" w:cs="Times New Roman"/>
          <w:sz w:val="28"/>
          <w:szCs w:val="28"/>
        </w:rPr>
        <w:t xml:space="preserve"> 2021. 70, № 3. P. 799-819.</w:t>
      </w:r>
    </w:p>
    <w:p w14:paraId="64B7F1D3"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ESA Activities Supporting Sustainable Development. </w:t>
      </w:r>
      <w:r w:rsidRPr="00CA537C">
        <w:rPr>
          <w:rFonts w:ascii="Times New Roman" w:hAnsi="Times New Roman" w:cs="Times New Roman"/>
          <w:i/>
          <w:iCs/>
          <w:sz w:val="28"/>
          <w:szCs w:val="28"/>
        </w:rPr>
        <w:t>Catalogue</w:t>
      </w:r>
      <w:r w:rsidRPr="00CA537C">
        <w:rPr>
          <w:rFonts w:ascii="Times New Roman" w:hAnsi="Times New Roman" w:cs="Times New Roman"/>
          <w:sz w:val="28"/>
          <w:szCs w:val="28"/>
        </w:rPr>
        <w:t xml:space="preserve">, 2016. URL: </w:t>
      </w:r>
      <w:hyperlink r:id="rId9" w:history="1">
        <w:r w:rsidRPr="00CA537C">
          <w:rPr>
            <w:rStyle w:val="a4"/>
            <w:rFonts w:ascii="Times New Roman" w:hAnsi="Times New Roman" w:cs="Times New Roman"/>
            <w:sz w:val="28"/>
            <w:szCs w:val="28"/>
          </w:rPr>
          <w:t>https://esamultimedia.esa.int/docs/spaceforearth/SD_Catalogue_COMPLETE_161128.pdf</w:t>
        </w:r>
      </w:hyperlink>
      <w:r w:rsidRPr="00CA537C">
        <w:rPr>
          <w:rFonts w:ascii="Times New Roman" w:hAnsi="Times New Roman" w:cs="Times New Roman"/>
          <w:sz w:val="28"/>
          <w:szCs w:val="28"/>
        </w:rPr>
        <w:t xml:space="preserve"> (Last accessed: 05.10.2022).</w:t>
      </w:r>
    </w:p>
    <w:p w14:paraId="7FC508DC"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ESA facts. URL: </w:t>
      </w:r>
      <w:hyperlink r:id="rId10" w:history="1">
        <w:r w:rsidRPr="00CA537C">
          <w:rPr>
            <w:rStyle w:val="a4"/>
            <w:rFonts w:ascii="Times New Roman" w:hAnsi="Times New Roman" w:cs="Times New Roman"/>
            <w:sz w:val="28"/>
            <w:szCs w:val="28"/>
          </w:rPr>
          <w:t>https://www.esa.int/About_Us/Corporate_news/ESA_facts</w:t>
        </w:r>
      </w:hyperlink>
      <w:r w:rsidRPr="00CA537C">
        <w:rPr>
          <w:rFonts w:ascii="Times New Roman" w:hAnsi="Times New Roman" w:cs="Times New Roman"/>
          <w:sz w:val="28"/>
          <w:szCs w:val="28"/>
        </w:rPr>
        <w:t xml:space="preserve"> (Last accessed: 05.10.2022).</w:t>
      </w:r>
    </w:p>
    <w:p w14:paraId="44F1DEA0"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Executive Order on Encouraging Internationa</w:t>
      </w:r>
      <w:r w:rsidRPr="00CA537C">
        <w:rPr>
          <w:rFonts w:ascii="Times New Roman" w:hAnsi="Times New Roman" w:cs="Times New Roman"/>
          <w:sz w:val="28"/>
          <w:szCs w:val="28"/>
          <w:lang w:val="en-US"/>
        </w:rPr>
        <w:t>l</w:t>
      </w:r>
      <w:r w:rsidRPr="00CA537C">
        <w:rPr>
          <w:rFonts w:ascii="Times New Roman" w:hAnsi="Times New Roman" w:cs="Times New Roman"/>
          <w:sz w:val="28"/>
          <w:szCs w:val="28"/>
        </w:rPr>
        <w:t xml:space="preserve"> Support for the Recovery and Use of Space Resources. URL: </w:t>
      </w:r>
      <w:hyperlink r:id="rId11" w:history="1">
        <w:r w:rsidRPr="00CA537C">
          <w:rPr>
            <w:rStyle w:val="a4"/>
            <w:rFonts w:ascii="Times New Roman" w:hAnsi="Times New Roman" w:cs="Times New Roman"/>
            <w:sz w:val="28"/>
            <w:szCs w:val="28"/>
          </w:rPr>
          <w:t>https://www.whitehouse.gov/presidentiaL-</w:t>
        </w:r>
        <w:r w:rsidRPr="00CA537C">
          <w:rPr>
            <w:rStyle w:val="a4"/>
            <w:rFonts w:ascii="Times New Roman" w:hAnsi="Times New Roman" w:cs="Times New Roman"/>
            <w:sz w:val="28"/>
            <w:szCs w:val="28"/>
          </w:rPr>
          <w:lastRenderedPageBreak/>
          <w:t>actions/executive-order-encouraging-internationaL-support-recovery-use-space-resources/</w:t>
        </w:r>
      </w:hyperlink>
      <w:r w:rsidRPr="00CA537C">
        <w:rPr>
          <w:rFonts w:ascii="Times New Roman" w:hAnsi="Times New Roman" w:cs="Times New Roman"/>
          <w:sz w:val="28"/>
          <w:szCs w:val="28"/>
        </w:rPr>
        <w:t xml:space="preserve">  </w:t>
      </w:r>
      <w:bookmarkStart w:id="25" w:name="_Hlk116829905"/>
      <w:r w:rsidRPr="00CA537C">
        <w:rPr>
          <w:rFonts w:ascii="Times New Roman" w:hAnsi="Times New Roman" w:cs="Times New Roman"/>
          <w:sz w:val="28"/>
          <w:szCs w:val="28"/>
        </w:rPr>
        <w:t>(Last accessed: 05.10.2022).</w:t>
      </w:r>
      <w:bookmarkEnd w:id="25"/>
    </w:p>
    <w:p w14:paraId="0DF67FF6"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bookmarkStart w:id="26" w:name="_Hlk116847021"/>
      <w:r w:rsidRPr="00CA537C">
        <w:rPr>
          <w:rFonts w:ascii="Times New Roman" w:hAnsi="Times New Roman" w:cs="Times New Roman"/>
          <w:sz w:val="28"/>
          <w:szCs w:val="28"/>
        </w:rPr>
        <w:t xml:space="preserve">Force M. K. </w:t>
      </w:r>
      <w:bookmarkEnd w:id="26"/>
      <w:r w:rsidRPr="00CA537C">
        <w:rPr>
          <w:rFonts w:ascii="Times New Roman" w:hAnsi="Times New Roman" w:cs="Times New Roman"/>
          <w:sz w:val="28"/>
          <w:szCs w:val="28"/>
        </w:rPr>
        <w:t xml:space="preserve">The Paradox of United States. Position on Regulation of Space Resource Extraction. </w:t>
      </w:r>
      <w:r w:rsidRPr="00CA537C">
        <w:rPr>
          <w:rFonts w:ascii="Times New Roman" w:hAnsi="Times New Roman" w:cs="Times New Roman"/>
          <w:i/>
          <w:iCs/>
          <w:sz w:val="28"/>
          <w:szCs w:val="28"/>
        </w:rPr>
        <w:t>Proceedings of the IISL</w:t>
      </w:r>
      <w:r w:rsidRPr="00CA537C">
        <w:rPr>
          <w:rFonts w:ascii="Times New Roman" w:hAnsi="Times New Roman" w:cs="Times New Roman"/>
          <w:sz w:val="28"/>
          <w:szCs w:val="28"/>
        </w:rPr>
        <w:t>. 2016. № 9. P. 259-277.</w:t>
      </w:r>
    </w:p>
    <w:p w14:paraId="4497C00E"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bookmarkStart w:id="27" w:name="_Hlk116847050"/>
      <w:r w:rsidRPr="00CA537C">
        <w:rPr>
          <w:rFonts w:ascii="Times New Roman" w:hAnsi="Times New Roman" w:cs="Times New Roman"/>
          <w:sz w:val="28"/>
          <w:szCs w:val="28"/>
        </w:rPr>
        <w:t xml:space="preserve">Frans G. </w:t>
      </w:r>
      <w:bookmarkEnd w:id="27"/>
      <w:r w:rsidRPr="00CA537C">
        <w:rPr>
          <w:rFonts w:ascii="Times New Roman" w:hAnsi="Times New Roman" w:cs="Times New Roman"/>
          <w:sz w:val="28"/>
          <w:szCs w:val="28"/>
        </w:rPr>
        <w:t xml:space="preserve">von der Dunk. Asteroid Mining: InternationaL and NationaL LegaL Aspects. </w:t>
      </w:r>
      <w:r w:rsidRPr="00CA537C">
        <w:rPr>
          <w:rFonts w:ascii="Times New Roman" w:hAnsi="Times New Roman" w:cs="Times New Roman"/>
          <w:i/>
          <w:iCs/>
          <w:sz w:val="28"/>
          <w:szCs w:val="28"/>
        </w:rPr>
        <w:t>Michigan State InternationaL Law Review</w:t>
      </w:r>
      <w:r w:rsidRPr="00CA537C">
        <w:rPr>
          <w:rFonts w:ascii="Times New Roman" w:hAnsi="Times New Roman" w:cs="Times New Roman"/>
          <w:sz w:val="28"/>
          <w:szCs w:val="28"/>
        </w:rPr>
        <w:t>, 2018. P. 83- 101.</w:t>
      </w:r>
    </w:p>
    <w:p w14:paraId="0CAFC210"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bookmarkStart w:id="28" w:name="_Hlk116847068"/>
      <w:r w:rsidRPr="00CA537C">
        <w:rPr>
          <w:rFonts w:ascii="Times New Roman" w:hAnsi="Times New Roman" w:cs="Times New Roman"/>
          <w:sz w:val="28"/>
          <w:szCs w:val="28"/>
        </w:rPr>
        <w:t xml:space="preserve">Goedhuis D. </w:t>
      </w:r>
      <w:bookmarkEnd w:id="28"/>
      <w:r w:rsidRPr="00CA537C">
        <w:rPr>
          <w:rFonts w:ascii="Times New Roman" w:hAnsi="Times New Roman" w:cs="Times New Roman"/>
          <w:sz w:val="28"/>
          <w:szCs w:val="28"/>
        </w:rPr>
        <w:t>Some Recent Trends in the Interpretation and the Implementation of the Rules of International Space Law.</w:t>
      </w:r>
      <w:r w:rsidRPr="00CA537C">
        <w:rPr>
          <w:rFonts w:ascii="Times New Roman" w:hAnsi="Times New Roman" w:cs="Times New Roman"/>
          <w:sz w:val="28"/>
          <w:szCs w:val="28"/>
          <w:lang w:val="en-US"/>
        </w:rPr>
        <w:t xml:space="preserve"> </w:t>
      </w:r>
      <w:r w:rsidRPr="00CA537C">
        <w:rPr>
          <w:rFonts w:ascii="Times New Roman" w:hAnsi="Times New Roman" w:cs="Times New Roman"/>
          <w:i/>
          <w:iCs/>
          <w:sz w:val="28"/>
          <w:szCs w:val="28"/>
        </w:rPr>
        <w:t>Columbia Journal of Transnational Law.</w:t>
      </w:r>
      <w:r w:rsidRPr="00CA537C">
        <w:rPr>
          <w:rFonts w:ascii="Times New Roman" w:hAnsi="Times New Roman" w:cs="Times New Roman"/>
          <w:sz w:val="28"/>
          <w:szCs w:val="28"/>
        </w:rPr>
        <w:t xml:space="preserve"> 1981. Vol. 19. Р. 213–233. </w:t>
      </w:r>
    </w:p>
    <w:p w14:paraId="4DB4A5A5"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Heise J. Space, the Final Frontier of Enterprise: Incentivizing Asteroid Mining Under a Revised International Framework. </w:t>
      </w:r>
      <w:r w:rsidRPr="00CA537C">
        <w:rPr>
          <w:rFonts w:ascii="Times New Roman" w:hAnsi="Times New Roman" w:cs="Times New Roman"/>
          <w:i/>
          <w:iCs/>
          <w:sz w:val="28"/>
          <w:szCs w:val="28"/>
        </w:rPr>
        <w:t>Michigan J. Int. Law</w:t>
      </w:r>
      <w:r w:rsidRPr="00CA537C">
        <w:rPr>
          <w:rFonts w:ascii="Times New Roman" w:hAnsi="Times New Roman" w:cs="Times New Roman"/>
          <w:sz w:val="28"/>
          <w:szCs w:val="28"/>
        </w:rPr>
        <w:t>. 2018. 40, № 1. P. 189-213.</w:t>
      </w:r>
    </w:p>
    <w:p w14:paraId="26438FDF"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Historical summary on the consideration of the question on the definition and delimitation of outer space: Report of the Secretariat. URL: </w:t>
      </w:r>
      <w:hyperlink r:id="rId12" w:history="1">
        <w:r w:rsidRPr="00CA537C">
          <w:rPr>
            <w:rStyle w:val="a4"/>
            <w:rFonts w:ascii="Times New Roman" w:hAnsi="Times New Roman" w:cs="Times New Roman"/>
            <w:sz w:val="28"/>
            <w:szCs w:val="28"/>
          </w:rPr>
          <w:t>http://www.oosa.unvienna.org/oosa/en/SpaceLaw/studies/index.html</w:t>
        </w:r>
      </w:hyperlink>
      <w:r w:rsidRPr="00CA537C">
        <w:rPr>
          <w:rFonts w:ascii="Times New Roman" w:hAnsi="Times New Roman" w:cs="Times New Roman"/>
          <w:sz w:val="28"/>
          <w:szCs w:val="28"/>
        </w:rPr>
        <w:t>. (Last accessed: 05.10.2022).</w:t>
      </w:r>
    </w:p>
    <w:p w14:paraId="08F32B31"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Issues Paper on Exploring space technologies for sustainable development and the benefits of international research collaboration in this context. Draft not to be cited Prepared by UNCTAD Secretariat 18 October 2019. URL: </w:t>
      </w:r>
      <w:hyperlink r:id="rId13" w:history="1">
        <w:r w:rsidRPr="00CA537C">
          <w:rPr>
            <w:rStyle w:val="a4"/>
            <w:rFonts w:ascii="Times New Roman" w:hAnsi="Times New Roman" w:cs="Times New Roman"/>
            <w:sz w:val="28"/>
            <w:szCs w:val="28"/>
          </w:rPr>
          <w:t>https://unctad.org/system/files/official-document/CSTD2019-2020_Issues02_Space_en.pdf</w:t>
        </w:r>
      </w:hyperlink>
      <w:r w:rsidRPr="00CA537C">
        <w:rPr>
          <w:rFonts w:ascii="Times New Roman" w:hAnsi="Times New Roman" w:cs="Times New Roman"/>
          <w:sz w:val="28"/>
          <w:szCs w:val="28"/>
        </w:rPr>
        <w:t xml:space="preserve"> (Last accessed: 05.10.2022).</w:t>
      </w:r>
    </w:p>
    <w:p w14:paraId="73CCADB8" w14:textId="77777777" w:rsidR="002C686E" w:rsidRPr="002832A9" w:rsidRDefault="002C686E" w:rsidP="002C686E">
      <w:pPr>
        <w:pStyle w:val="a3"/>
        <w:numPr>
          <w:ilvl w:val="0"/>
          <w:numId w:val="2"/>
        </w:numPr>
        <w:tabs>
          <w:tab w:val="left" w:pos="1276"/>
        </w:tabs>
        <w:spacing w:after="0" w:line="360" w:lineRule="auto"/>
        <w:ind w:left="0" w:firstLine="709"/>
        <w:jc w:val="both"/>
        <w:rPr>
          <w:rFonts w:ascii="Times New Roman" w:hAnsi="Times New Roman" w:cs="Times New Roman"/>
          <w:sz w:val="28"/>
          <w:szCs w:val="28"/>
        </w:rPr>
      </w:pPr>
      <w:r w:rsidRPr="009A5489">
        <w:rPr>
          <w:rFonts w:ascii="Times New Roman" w:hAnsi="Times New Roman" w:cs="Times New Roman"/>
          <w:sz w:val="28"/>
          <w:szCs w:val="28"/>
        </w:rPr>
        <w:t>Kostenko I.</w:t>
      </w:r>
      <w:r>
        <w:rPr>
          <w:rFonts w:ascii="Times New Roman" w:hAnsi="Times New Roman" w:cs="Times New Roman"/>
          <w:sz w:val="28"/>
          <w:szCs w:val="28"/>
        </w:rPr>
        <w:t xml:space="preserve"> </w:t>
      </w:r>
      <w:r w:rsidRPr="002832A9">
        <w:rPr>
          <w:rFonts w:ascii="Times New Roman" w:hAnsi="Times New Roman" w:cs="Times New Roman"/>
          <w:sz w:val="28"/>
          <w:szCs w:val="28"/>
        </w:rPr>
        <w:t>Artemis Accords and the Future of Space Governance:</w:t>
      </w:r>
      <w:r>
        <w:rPr>
          <w:rFonts w:ascii="Times New Roman" w:hAnsi="Times New Roman" w:cs="Times New Roman"/>
          <w:sz w:val="28"/>
          <w:szCs w:val="28"/>
        </w:rPr>
        <w:t xml:space="preserve"> </w:t>
      </w:r>
      <w:r w:rsidRPr="002832A9">
        <w:rPr>
          <w:rFonts w:ascii="Times New Roman" w:hAnsi="Times New Roman" w:cs="Times New Roman"/>
          <w:sz w:val="28"/>
          <w:szCs w:val="28"/>
        </w:rPr>
        <w:t>Intentions and Reality</w:t>
      </w:r>
      <w:r>
        <w:rPr>
          <w:rFonts w:ascii="Times New Roman" w:hAnsi="Times New Roman" w:cs="Times New Roman"/>
          <w:sz w:val="28"/>
          <w:szCs w:val="28"/>
        </w:rPr>
        <w:t xml:space="preserve">. </w:t>
      </w:r>
      <w:r w:rsidRPr="00860C0B">
        <w:rPr>
          <w:rFonts w:ascii="Times New Roman" w:hAnsi="Times New Roman" w:cs="Times New Roman"/>
          <w:i/>
          <w:iCs/>
          <w:sz w:val="28"/>
          <w:szCs w:val="28"/>
        </w:rPr>
        <w:t>Advanced Space Law</w:t>
      </w:r>
      <w:r w:rsidRPr="002832A9">
        <w:rPr>
          <w:rFonts w:ascii="Times New Roman" w:hAnsi="Times New Roman" w:cs="Times New Roman"/>
          <w:sz w:val="28"/>
          <w:szCs w:val="28"/>
        </w:rPr>
        <w:t>,</w:t>
      </w:r>
      <w:r>
        <w:rPr>
          <w:rFonts w:ascii="Times New Roman" w:hAnsi="Times New Roman" w:cs="Times New Roman"/>
          <w:sz w:val="28"/>
          <w:szCs w:val="28"/>
        </w:rPr>
        <w:t xml:space="preserve"> 2021.</w:t>
      </w:r>
      <w:r w:rsidRPr="002832A9">
        <w:rPr>
          <w:rFonts w:ascii="Times New Roman" w:hAnsi="Times New Roman" w:cs="Times New Roman"/>
          <w:sz w:val="28"/>
          <w:szCs w:val="28"/>
        </w:rPr>
        <w:t xml:space="preserve"> Volume 8</w:t>
      </w:r>
      <w:r>
        <w:rPr>
          <w:rFonts w:ascii="Times New Roman" w:hAnsi="Times New Roman" w:cs="Times New Roman"/>
          <w:sz w:val="28"/>
          <w:szCs w:val="28"/>
        </w:rPr>
        <w:t>. Р.</w:t>
      </w:r>
      <w:r w:rsidRPr="002832A9">
        <w:rPr>
          <w:rFonts w:ascii="Times New Roman" w:hAnsi="Times New Roman" w:cs="Times New Roman"/>
          <w:sz w:val="28"/>
          <w:szCs w:val="28"/>
        </w:rPr>
        <w:t xml:space="preserve"> 40-50.</w:t>
      </w:r>
    </w:p>
    <w:p w14:paraId="0E317185" w14:textId="77777777" w:rsidR="002C686E"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bookmarkStart w:id="29" w:name="_Hlk117188332"/>
      <w:r w:rsidRPr="00B04544">
        <w:rPr>
          <w:rFonts w:ascii="Times New Roman" w:hAnsi="Times New Roman" w:cs="Times New Roman"/>
          <w:sz w:val="28"/>
          <w:szCs w:val="28"/>
        </w:rPr>
        <w:t xml:space="preserve">Kostenko I. </w:t>
      </w:r>
      <w:bookmarkEnd w:id="29"/>
      <w:r w:rsidRPr="00B04544">
        <w:rPr>
          <w:rFonts w:ascii="Times New Roman" w:hAnsi="Times New Roman" w:cs="Times New Roman"/>
          <w:sz w:val="28"/>
          <w:szCs w:val="28"/>
        </w:rPr>
        <w:t>Current Problems and Challenges in International Space Law: Legal Aspects. </w:t>
      </w:r>
      <w:r w:rsidRPr="00B04544">
        <w:rPr>
          <w:rFonts w:ascii="Times New Roman" w:hAnsi="Times New Roman" w:cs="Times New Roman"/>
          <w:i/>
          <w:iCs/>
          <w:sz w:val="28"/>
          <w:szCs w:val="28"/>
        </w:rPr>
        <w:t>Advanced Space Law</w:t>
      </w:r>
      <w:r w:rsidRPr="00B04544">
        <w:rPr>
          <w:rFonts w:ascii="Times New Roman" w:hAnsi="Times New Roman" w:cs="Times New Roman"/>
          <w:sz w:val="28"/>
          <w:szCs w:val="28"/>
        </w:rPr>
        <w:t>, 2020</w:t>
      </w:r>
      <w:r>
        <w:rPr>
          <w:rFonts w:ascii="Times New Roman" w:hAnsi="Times New Roman" w:cs="Times New Roman"/>
          <w:sz w:val="28"/>
          <w:szCs w:val="28"/>
        </w:rPr>
        <w:t xml:space="preserve">. № </w:t>
      </w:r>
      <w:r w:rsidRPr="00B04544">
        <w:rPr>
          <w:rFonts w:ascii="Times New Roman" w:hAnsi="Times New Roman" w:cs="Times New Roman"/>
          <w:sz w:val="28"/>
          <w:szCs w:val="28"/>
        </w:rPr>
        <w:t>5(1).</w:t>
      </w:r>
      <w:r>
        <w:rPr>
          <w:rFonts w:ascii="Times New Roman" w:hAnsi="Times New Roman" w:cs="Times New Roman"/>
          <w:sz w:val="28"/>
          <w:szCs w:val="28"/>
        </w:rPr>
        <w:t xml:space="preserve"> Р. 48-57.</w:t>
      </w:r>
    </w:p>
    <w:p w14:paraId="19DCB098" w14:textId="77777777" w:rsidR="002C686E"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FB5404">
        <w:rPr>
          <w:rFonts w:ascii="Times New Roman" w:hAnsi="Times New Roman" w:cs="Times New Roman"/>
          <w:sz w:val="28"/>
          <w:szCs w:val="28"/>
        </w:rPr>
        <w:t>Kostenko I. Modern space policy of Ukraine and the reality of joining the European space agency</w:t>
      </w:r>
      <w:r>
        <w:rPr>
          <w:rFonts w:ascii="Times New Roman" w:hAnsi="Times New Roman" w:cs="Times New Roman"/>
          <w:sz w:val="28"/>
          <w:szCs w:val="28"/>
        </w:rPr>
        <w:t>.</w:t>
      </w:r>
      <w:r w:rsidRPr="00FB5404">
        <w:t xml:space="preserve"> </w:t>
      </w:r>
      <w:r w:rsidRPr="00FB5404">
        <w:rPr>
          <w:rFonts w:ascii="Times New Roman" w:hAnsi="Times New Roman" w:cs="Times New Roman"/>
          <w:i/>
          <w:iCs/>
          <w:sz w:val="28"/>
          <w:szCs w:val="28"/>
        </w:rPr>
        <w:t>Адміністративне право і процес.</w:t>
      </w:r>
      <w:r w:rsidRPr="00FB5404">
        <w:rPr>
          <w:rFonts w:ascii="Times New Roman" w:hAnsi="Times New Roman" w:cs="Times New Roman"/>
          <w:sz w:val="28"/>
          <w:szCs w:val="28"/>
        </w:rPr>
        <w:t>2021. № 1 (32). С.</w:t>
      </w:r>
      <w:r>
        <w:rPr>
          <w:rFonts w:ascii="Times New Roman" w:hAnsi="Times New Roman" w:cs="Times New Roman"/>
          <w:sz w:val="28"/>
          <w:szCs w:val="28"/>
        </w:rPr>
        <w:t xml:space="preserve"> 41-53.</w:t>
      </w:r>
    </w:p>
    <w:p w14:paraId="426F7050"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Legal regime of international flight. Proceedings of the 21st colloquium on the low of outer space. Davis (Cal.), 1979. Р. 130–132. </w:t>
      </w:r>
    </w:p>
    <w:p w14:paraId="483496A3"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bookmarkStart w:id="30" w:name="_Hlk116847123"/>
      <w:r w:rsidRPr="00CA537C">
        <w:rPr>
          <w:rFonts w:ascii="Times New Roman" w:hAnsi="Times New Roman" w:cs="Times New Roman"/>
          <w:sz w:val="28"/>
          <w:szCs w:val="28"/>
        </w:rPr>
        <w:lastRenderedPageBreak/>
        <w:t xml:space="preserve">Leon A. M. </w:t>
      </w:r>
      <w:bookmarkEnd w:id="30"/>
      <w:r w:rsidRPr="00CA537C">
        <w:rPr>
          <w:rFonts w:ascii="Times New Roman" w:hAnsi="Times New Roman" w:cs="Times New Roman"/>
          <w:sz w:val="28"/>
          <w:szCs w:val="28"/>
        </w:rPr>
        <w:t xml:space="preserve">Mining for Meaning: An Examination of the Legality of Property Rights in Space Resources. </w:t>
      </w:r>
      <w:r w:rsidRPr="00CA537C">
        <w:rPr>
          <w:rFonts w:ascii="Times New Roman" w:hAnsi="Times New Roman" w:cs="Times New Roman"/>
          <w:i/>
          <w:iCs/>
          <w:sz w:val="28"/>
          <w:szCs w:val="28"/>
        </w:rPr>
        <w:t>Virginia Law Review</w:t>
      </w:r>
      <w:r w:rsidRPr="00CA537C">
        <w:rPr>
          <w:rFonts w:ascii="Times New Roman" w:hAnsi="Times New Roman" w:cs="Times New Roman"/>
          <w:sz w:val="28"/>
          <w:szCs w:val="28"/>
        </w:rPr>
        <w:t>. 2018. 104. P. 497-546.</w:t>
      </w:r>
    </w:p>
    <w:p w14:paraId="2483C26F"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Levesque D. The history and experience of the International Cospas-Sarsat Programme for search and rescue. </w:t>
      </w:r>
      <w:r w:rsidRPr="00CA537C">
        <w:rPr>
          <w:rFonts w:ascii="Times New Roman" w:hAnsi="Times New Roman" w:cs="Times New Roman"/>
          <w:i/>
          <w:iCs/>
          <w:sz w:val="28"/>
          <w:szCs w:val="28"/>
        </w:rPr>
        <w:t>International Astronautical Federation-IAF</w:t>
      </w:r>
      <w:r w:rsidRPr="00CA537C">
        <w:rPr>
          <w:rFonts w:ascii="Times New Roman" w:hAnsi="Times New Roman" w:cs="Times New Roman"/>
          <w:sz w:val="28"/>
          <w:szCs w:val="28"/>
        </w:rPr>
        <w:t xml:space="preserve">. 2016. </w:t>
      </w:r>
      <w:bookmarkStart w:id="31" w:name="_Hlk116830376"/>
      <w:r w:rsidRPr="00CA537C">
        <w:rPr>
          <w:rFonts w:ascii="Times New Roman" w:hAnsi="Times New Roman" w:cs="Times New Roman"/>
          <w:sz w:val="28"/>
          <w:szCs w:val="28"/>
        </w:rPr>
        <w:t xml:space="preserve">URL: </w:t>
      </w:r>
      <w:bookmarkEnd w:id="31"/>
      <w:r w:rsidRPr="00CA537C">
        <w:rPr>
          <w:rFonts w:ascii="Times New Roman" w:hAnsi="Times New Roman" w:cs="Times New Roman"/>
          <w:sz w:val="28"/>
          <w:szCs w:val="28"/>
        </w:rPr>
        <w:fldChar w:fldCharType="begin"/>
      </w:r>
      <w:r w:rsidRPr="00CA537C">
        <w:rPr>
          <w:rFonts w:ascii="Times New Roman" w:hAnsi="Times New Roman" w:cs="Times New Roman"/>
          <w:sz w:val="28"/>
          <w:szCs w:val="28"/>
        </w:rPr>
        <w:instrText xml:space="preserve"> HYPERLINK "https://cospas-sarsat.int/images/content/articles/Cospas-Sarsat-Report_ReducedSize_Jan-2019.pdf" </w:instrText>
      </w:r>
      <w:r w:rsidRPr="00CA537C">
        <w:rPr>
          <w:rFonts w:ascii="Times New Roman" w:hAnsi="Times New Roman" w:cs="Times New Roman"/>
          <w:sz w:val="28"/>
          <w:szCs w:val="28"/>
        </w:rPr>
      </w:r>
      <w:r w:rsidRPr="00CA537C">
        <w:rPr>
          <w:rFonts w:ascii="Times New Roman" w:hAnsi="Times New Roman" w:cs="Times New Roman"/>
          <w:sz w:val="28"/>
          <w:szCs w:val="28"/>
        </w:rPr>
        <w:fldChar w:fldCharType="separate"/>
      </w:r>
      <w:r w:rsidRPr="00CA537C">
        <w:rPr>
          <w:rStyle w:val="a4"/>
          <w:rFonts w:ascii="Times New Roman" w:hAnsi="Times New Roman" w:cs="Times New Roman"/>
          <w:sz w:val="28"/>
          <w:szCs w:val="28"/>
        </w:rPr>
        <w:t>https://cospas-sarsat.int/images/content/articles/Cospas-Sarsat-Report_ReducedSize_Jan-2019.pdf</w:t>
      </w:r>
      <w:r w:rsidRPr="00CA537C">
        <w:rPr>
          <w:rFonts w:ascii="Times New Roman" w:hAnsi="Times New Roman" w:cs="Times New Roman"/>
          <w:sz w:val="28"/>
          <w:szCs w:val="28"/>
        </w:rPr>
        <w:fldChar w:fldCharType="end"/>
      </w:r>
      <w:r w:rsidRPr="00CA537C">
        <w:rPr>
          <w:rFonts w:ascii="Times New Roman" w:hAnsi="Times New Roman" w:cs="Times New Roman"/>
          <w:sz w:val="28"/>
          <w:szCs w:val="28"/>
        </w:rPr>
        <w:t>. (Last accessed: 05.10.2022).</w:t>
      </w:r>
    </w:p>
    <w:p w14:paraId="6DC6E048"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NASA, Internationa</w:t>
      </w:r>
      <w:r w:rsidRPr="00CA537C">
        <w:rPr>
          <w:rFonts w:ascii="Times New Roman" w:hAnsi="Times New Roman" w:cs="Times New Roman"/>
          <w:sz w:val="28"/>
          <w:szCs w:val="28"/>
          <w:lang w:val="en-US"/>
        </w:rPr>
        <w:t>l</w:t>
      </w:r>
      <w:r w:rsidRPr="00CA537C">
        <w:rPr>
          <w:rFonts w:ascii="Times New Roman" w:hAnsi="Times New Roman" w:cs="Times New Roman"/>
          <w:sz w:val="28"/>
          <w:szCs w:val="28"/>
        </w:rPr>
        <w:t xml:space="preserve"> Partners Advance Cooperation with First Signings of Artemis Accords. URL: </w:t>
      </w:r>
      <w:hyperlink r:id="rId14" w:history="1">
        <w:r w:rsidRPr="00CA537C">
          <w:rPr>
            <w:rStyle w:val="a4"/>
            <w:rFonts w:ascii="Times New Roman" w:hAnsi="Times New Roman" w:cs="Times New Roman"/>
            <w:sz w:val="28"/>
            <w:szCs w:val="28"/>
          </w:rPr>
          <w:t>https://www.nasa.gov/press-reLease/nasa-internationaL-partners-advance-cooperation-with-first-signings-of-artemis-accords</w:t>
        </w:r>
      </w:hyperlink>
      <w:r w:rsidRPr="00CA537C">
        <w:rPr>
          <w:rFonts w:ascii="Times New Roman" w:hAnsi="Times New Roman" w:cs="Times New Roman"/>
          <w:sz w:val="28"/>
          <w:szCs w:val="28"/>
        </w:rPr>
        <w:t xml:space="preserve">  (Last accessed: 05.10.2022).</w:t>
      </w:r>
    </w:p>
    <w:p w14:paraId="019720B2"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NASA: Artemis Accords. URL:  </w:t>
      </w:r>
      <w:hyperlink r:id="rId15" w:history="1">
        <w:r w:rsidRPr="00CA537C">
          <w:rPr>
            <w:rStyle w:val="a4"/>
            <w:rFonts w:ascii="Times New Roman" w:hAnsi="Times New Roman" w:cs="Times New Roman"/>
            <w:sz w:val="28"/>
            <w:szCs w:val="28"/>
          </w:rPr>
          <w:t>https://www.nasa.gov/specials/artemis-accords/index.html</w:t>
        </w:r>
      </w:hyperlink>
      <w:r w:rsidRPr="00CA537C">
        <w:rPr>
          <w:rFonts w:ascii="Times New Roman" w:hAnsi="Times New Roman" w:cs="Times New Roman"/>
          <w:sz w:val="28"/>
          <w:szCs w:val="28"/>
        </w:rPr>
        <w:t>. (Last accessed: 05.10.2022).</w:t>
      </w:r>
    </w:p>
    <w:p w14:paraId="1DCE0DEE"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National legislation and practice relating to definition and delimitation of outer</w:t>
      </w:r>
      <w:r>
        <w:rPr>
          <w:rFonts w:ascii="Times New Roman" w:hAnsi="Times New Roman" w:cs="Times New Roman"/>
          <w:sz w:val="28"/>
          <w:szCs w:val="28"/>
        </w:rPr>
        <w:t xml:space="preserve"> </w:t>
      </w:r>
      <w:r w:rsidRPr="00CA537C">
        <w:rPr>
          <w:rFonts w:ascii="Times New Roman" w:hAnsi="Times New Roman" w:cs="Times New Roman"/>
          <w:sz w:val="28"/>
          <w:szCs w:val="28"/>
        </w:rPr>
        <w:t xml:space="preserve">Space. URL: </w:t>
      </w:r>
      <w:hyperlink r:id="rId16" w:history="1">
        <w:r w:rsidRPr="00CA537C">
          <w:rPr>
            <w:rStyle w:val="a4"/>
            <w:rFonts w:ascii="Times New Roman" w:hAnsi="Times New Roman" w:cs="Times New Roman"/>
            <w:sz w:val="28"/>
            <w:szCs w:val="28"/>
          </w:rPr>
          <w:t>http://www.oosa.unvienna.org/oosa/en/SpaceLaw/national/def-delim/index.html</w:t>
        </w:r>
      </w:hyperlink>
      <w:r w:rsidRPr="00CA537C">
        <w:rPr>
          <w:rFonts w:ascii="Times New Roman" w:hAnsi="Times New Roman" w:cs="Times New Roman"/>
          <w:sz w:val="28"/>
          <w:szCs w:val="28"/>
        </w:rPr>
        <w:t>. (Last accessed: 05.10.2022).</w:t>
      </w:r>
    </w:p>
    <w:p w14:paraId="04F91EF6"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NATO Secretary-General Jens Stoltenberg speech after meeting with Foreign Ministers. </w:t>
      </w:r>
      <w:hyperlink r:id="rId17" w:history="1">
        <w:r w:rsidRPr="00CA537C">
          <w:rPr>
            <w:rStyle w:val="a4"/>
            <w:rFonts w:ascii="Times New Roman" w:hAnsi="Times New Roman" w:cs="Times New Roman"/>
            <w:sz w:val="28"/>
            <w:szCs w:val="28"/>
          </w:rPr>
          <w:t>URL: https://www.youtube.com/watch?v=5sOLT_P13Kg</w:t>
        </w:r>
      </w:hyperlink>
      <w:r w:rsidRPr="00CA537C">
        <w:rPr>
          <w:rFonts w:ascii="Times New Roman" w:hAnsi="Times New Roman" w:cs="Times New Roman"/>
          <w:sz w:val="28"/>
          <w:szCs w:val="28"/>
        </w:rPr>
        <w:t xml:space="preserve">. </w:t>
      </w:r>
      <w:bookmarkStart w:id="32" w:name="_Hlk116831167"/>
      <w:bookmarkStart w:id="33" w:name="_Hlk117189139"/>
      <w:r w:rsidRPr="00CA537C">
        <w:rPr>
          <w:rFonts w:ascii="Times New Roman" w:hAnsi="Times New Roman" w:cs="Times New Roman"/>
          <w:sz w:val="28"/>
          <w:szCs w:val="28"/>
        </w:rPr>
        <w:t>(Last accessed: 05.10.2022).</w:t>
      </w:r>
      <w:bookmarkEnd w:id="32"/>
    </w:p>
    <w:bookmarkEnd w:id="33"/>
    <w:p w14:paraId="64256485"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On the Exploration and Use of Space Resources: Law of the Grand Duchy of Luxembourg of July 20th, 2017. URL: </w:t>
      </w:r>
      <w:hyperlink r:id="rId18" w:history="1">
        <w:r w:rsidRPr="00CA537C">
          <w:rPr>
            <w:rStyle w:val="a4"/>
            <w:rFonts w:ascii="Times New Roman" w:hAnsi="Times New Roman" w:cs="Times New Roman"/>
            <w:sz w:val="28"/>
            <w:szCs w:val="28"/>
          </w:rPr>
          <w:t>https://space-agency.public.lu/en/agency/legal-framework/law_space_resources_english_translation.html</w:t>
        </w:r>
      </w:hyperlink>
      <w:r w:rsidRPr="00CA537C">
        <w:rPr>
          <w:rFonts w:ascii="Times New Roman" w:hAnsi="Times New Roman" w:cs="Times New Roman"/>
          <w:sz w:val="28"/>
          <w:szCs w:val="28"/>
        </w:rPr>
        <w:t xml:space="preserve"> </w:t>
      </w:r>
      <w:bookmarkStart w:id="34" w:name="_Hlk116828456"/>
      <w:r w:rsidRPr="00CA537C">
        <w:rPr>
          <w:rFonts w:ascii="Times New Roman" w:hAnsi="Times New Roman" w:cs="Times New Roman"/>
          <w:sz w:val="28"/>
          <w:szCs w:val="28"/>
        </w:rPr>
        <w:t>(Last accessed: 05.10.2022).</w:t>
      </w:r>
      <w:bookmarkEnd w:id="34"/>
    </w:p>
    <w:p w14:paraId="098E3DC4"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Position Paper on Space Resource Mining adopted by consensus by the Board of Directors on 20 December 2015. IISL. 3 р.. </w:t>
      </w:r>
      <w:hyperlink r:id="rId19" w:history="1">
        <w:r w:rsidRPr="00CA537C">
          <w:rPr>
            <w:rStyle w:val="a4"/>
            <w:rFonts w:ascii="Times New Roman" w:hAnsi="Times New Roman" w:cs="Times New Roman"/>
            <w:sz w:val="28"/>
            <w:szCs w:val="28"/>
          </w:rPr>
          <w:t>URL: http://iislwebo.wwwnlss1.a2hosted.com/wp-content/uploads/2015/12/SpaceResourceMining.pdf</w:t>
        </w:r>
      </w:hyperlink>
      <w:r w:rsidRPr="00CA537C">
        <w:rPr>
          <w:rFonts w:ascii="Times New Roman" w:hAnsi="Times New Roman" w:cs="Times New Roman"/>
          <w:sz w:val="28"/>
          <w:szCs w:val="28"/>
        </w:rPr>
        <w:t xml:space="preserve">  (Last accessed: 05.10.2022).</w:t>
      </w:r>
    </w:p>
    <w:p w14:paraId="30E4322A"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President Donald J. Trump is Encouraging InternationaL Support for the Recovery and Use of Space Resources</w:t>
      </w:r>
      <w:r w:rsidRPr="00CA537C">
        <w:rPr>
          <w:rFonts w:ascii="Times New Roman" w:hAnsi="Times New Roman" w:cs="Times New Roman"/>
          <w:sz w:val="28"/>
          <w:szCs w:val="28"/>
          <w:lang w:val="en-US"/>
        </w:rPr>
        <w:t>:</w:t>
      </w:r>
      <w:r w:rsidRPr="00CA537C">
        <w:rPr>
          <w:rFonts w:ascii="Times New Roman" w:hAnsi="Times New Roman" w:cs="Times New Roman"/>
          <w:sz w:val="28"/>
          <w:szCs w:val="28"/>
        </w:rPr>
        <w:t xml:space="preserve"> Accompanying factsheet</w:t>
      </w:r>
      <w:r w:rsidRPr="00CA537C">
        <w:rPr>
          <w:rFonts w:ascii="Times New Roman" w:hAnsi="Times New Roman" w:cs="Times New Roman"/>
          <w:sz w:val="28"/>
          <w:szCs w:val="28"/>
          <w:lang w:val="en-US"/>
        </w:rPr>
        <w:t xml:space="preserve">. </w:t>
      </w:r>
      <w:r w:rsidRPr="00CA537C">
        <w:rPr>
          <w:rFonts w:ascii="Times New Roman" w:hAnsi="Times New Roman" w:cs="Times New Roman"/>
          <w:sz w:val="28"/>
          <w:szCs w:val="28"/>
        </w:rPr>
        <w:t xml:space="preserve">URL: </w:t>
      </w:r>
      <w:hyperlink r:id="rId20" w:history="1">
        <w:r w:rsidRPr="00CA537C">
          <w:rPr>
            <w:rStyle w:val="a4"/>
            <w:rFonts w:ascii="Times New Roman" w:hAnsi="Times New Roman" w:cs="Times New Roman"/>
            <w:sz w:val="28"/>
            <w:szCs w:val="28"/>
          </w:rPr>
          <w:t>https://www.whitehouse.gov/wp-content/upLoads/2020/04/Fact-Sheet-on-E0-</w:t>
        </w:r>
        <w:r w:rsidRPr="00CA537C">
          <w:rPr>
            <w:rStyle w:val="a4"/>
            <w:rFonts w:ascii="Times New Roman" w:hAnsi="Times New Roman" w:cs="Times New Roman"/>
            <w:sz w:val="28"/>
            <w:szCs w:val="28"/>
          </w:rPr>
          <w:lastRenderedPageBreak/>
          <w:t>Encouraging-InternationaL-Support-for-the-Recovery-and-Use-of-Space-Resources.pdf</w:t>
        </w:r>
      </w:hyperlink>
      <w:r w:rsidRPr="00CA537C">
        <w:rPr>
          <w:rFonts w:ascii="Times New Roman" w:hAnsi="Times New Roman" w:cs="Times New Roman"/>
          <w:sz w:val="28"/>
          <w:szCs w:val="28"/>
        </w:rPr>
        <w:t xml:space="preserve">  (Last accessed: 05.10.2022).</w:t>
      </w:r>
    </w:p>
    <w:p w14:paraId="3D65444F" w14:textId="77777777" w:rsidR="002C686E"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Questions on the definition and delimitation of outer space: replies from Member</w:t>
      </w:r>
      <w:r>
        <w:rPr>
          <w:rFonts w:ascii="Times New Roman" w:hAnsi="Times New Roman" w:cs="Times New Roman"/>
          <w:sz w:val="28"/>
          <w:szCs w:val="28"/>
        </w:rPr>
        <w:t xml:space="preserve"> </w:t>
      </w:r>
      <w:r w:rsidRPr="00CA537C">
        <w:rPr>
          <w:rFonts w:ascii="Times New Roman" w:hAnsi="Times New Roman" w:cs="Times New Roman"/>
          <w:sz w:val="28"/>
          <w:szCs w:val="28"/>
        </w:rPr>
        <w:t xml:space="preserve">States. URL: </w:t>
      </w:r>
      <w:hyperlink r:id="rId21" w:history="1">
        <w:r w:rsidRPr="00CA537C">
          <w:rPr>
            <w:rStyle w:val="a4"/>
            <w:rFonts w:ascii="Times New Roman" w:hAnsi="Times New Roman" w:cs="Times New Roman"/>
            <w:sz w:val="28"/>
            <w:szCs w:val="28"/>
          </w:rPr>
          <w:t>http://www.oosa.unvienna.org/oosa/SpaceLaw/national/def-delim/question.html</w:t>
        </w:r>
      </w:hyperlink>
      <w:r w:rsidRPr="00CA537C">
        <w:rPr>
          <w:rFonts w:ascii="Times New Roman" w:hAnsi="Times New Roman" w:cs="Times New Roman"/>
          <w:sz w:val="28"/>
          <w:szCs w:val="28"/>
        </w:rPr>
        <w:t>.  (Last accessed: 05.10.2022).</w:t>
      </w:r>
    </w:p>
    <w:p w14:paraId="70FA5660"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lang w:val="en-US"/>
        </w:rPr>
        <w:t>R</w:t>
      </w:r>
      <w:r w:rsidRPr="00CA537C">
        <w:rPr>
          <w:rFonts w:ascii="Times New Roman" w:hAnsi="Times New Roman" w:cs="Times New Roman"/>
          <w:sz w:val="28"/>
          <w:szCs w:val="28"/>
        </w:rPr>
        <w:t xml:space="preserve">elative à la programmation militaire pour les années 2019 à 2025 et: </w:t>
      </w:r>
      <w:r w:rsidRPr="00CA537C">
        <w:rPr>
          <w:rFonts w:ascii="Times New Roman" w:hAnsi="Times New Roman" w:cs="Times New Roman"/>
          <w:sz w:val="28"/>
          <w:szCs w:val="28"/>
          <w:lang w:val="en-US"/>
        </w:rPr>
        <w:t>l</w:t>
      </w:r>
      <w:r w:rsidRPr="00CA537C">
        <w:rPr>
          <w:rFonts w:ascii="Times New Roman" w:hAnsi="Times New Roman" w:cs="Times New Roman"/>
          <w:sz w:val="28"/>
          <w:szCs w:val="28"/>
        </w:rPr>
        <w:t xml:space="preserve">oi n° 2018-607 du 13 juillet 2018. </w:t>
      </w:r>
      <w:bookmarkStart w:id="35" w:name="_Hlk116831219"/>
      <w:r w:rsidRPr="00CA537C">
        <w:rPr>
          <w:rFonts w:ascii="Times New Roman" w:hAnsi="Times New Roman" w:cs="Times New Roman"/>
          <w:sz w:val="28"/>
          <w:szCs w:val="28"/>
        </w:rPr>
        <w:t xml:space="preserve">URL: </w:t>
      </w:r>
      <w:bookmarkEnd w:id="35"/>
      <w:r w:rsidRPr="00CA537C">
        <w:rPr>
          <w:rFonts w:ascii="Times New Roman" w:hAnsi="Times New Roman" w:cs="Times New Roman"/>
          <w:sz w:val="28"/>
          <w:szCs w:val="28"/>
        </w:rPr>
        <w:fldChar w:fldCharType="begin"/>
      </w:r>
      <w:r w:rsidRPr="00CA537C">
        <w:rPr>
          <w:rFonts w:ascii="Times New Roman" w:hAnsi="Times New Roman" w:cs="Times New Roman"/>
          <w:sz w:val="28"/>
          <w:szCs w:val="28"/>
        </w:rPr>
        <w:instrText xml:space="preserve"> HYPERLINK "https://www.legifrance.gouv.fr/jorf/id/JORFTEXT000037192797" </w:instrText>
      </w:r>
      <w:r w:rsidRPr="00CA537C">
        <w:rPr>
          <w:rFonts w:ascii="Times New Roman" w:hAnsi="Times New Roman" w:cs="Times New Roman"/>
          <w:sz w:val="28"/>
          <w:szCs w:val="28"/>
        </w:rPr>
      </w:r>
      <w:r w:rsidRPr="00CA537C">
        <w:rPr>
          <w:rFonts w:ascii="Times New Roman" w:hAnsi="Times New Roman" w:cs="Times New Roman"/>
          <w:sz w:val="28"/>
          <w:szCs w:val="28"/>
        </w:rPr>
        <w:fldChar w:fldCharType="separate"/>
      </w:r>
      <w:r w:rsidRPr="00CA537C">
        <w:rPr>
          <w:rStyle w:val="a4"/>
          <w:rFonts w:ascii="Times New Roman" w:hAnsi="Times New Roman" w:cs="Times New Roman"/>
          <w:sz w:val="28"/>
          <w:szCs w:val="28"/>
        </w:rPr>
        <w:t>https://www.legifrance.gouv.fr/jorf/id/JORFTEXT000037192797</w:t>
      </w:r>
      <w:r w:rsidRPr="00CA537C">
        <w:rPr>
          <w:rFonts w:ascii="Times New Roman" w:hAnsi="Times New Roman" w:cs="Times New Roman"/>
          <w:sz w:val="28"/>
          <w:szCs w:val="28"/>
        </w:rPr>
        <w:fldChar w:fldCharType="end"/>
      </w:r>
      <w:r w:rsidRPr="00CA537C">
        <w:rPr>
          <w:rFonts w:ascii="Times New Roman" w:hAnsi="Times New Roman" w:cs="Times New Roman"/>
          <w:sz w:val="28"/>
          <w:szCs w:val="28"/>
        </w:rPr>
        <w:t xml:space="preserve"> (Last accessed: 05.10.2022).</w:t>
      </w:r>
    </w:p>
    <w:p w14:paraId="4ED08C3F"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Sgrosso G.C. International space law. Florence: LoGismaeditore, 2011. 511 р. </w:t>
      </w:r>
    </w:p>
    <w:p w14:paraId="31A131F7"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Space Resource Exploration and Utilization Act of 2015. URL: </w:t>
      </w:r>
      <w:hyperlink r:id="rId22" w:history="1">
        <w:r w:rsidRPr="00CA537C">
          <w:rPr>
            <w:rStyle w:val="a4"/>
            <w:rFonts w:ascii="Times New Roman" w:hAnsi="Times New Roman" w:cs="Times New Roman"/>
            <w:sz w:val="28"/>
            <w:szCs w:val="28"/>
          </w:rPr>
          <w:t>https://www.congress.gov/bill/114th-congress/house-biLI/2262</w:t>
        </w:r>
      </w:hyperlink>
      <w:r w:rsidRPr="00CA537C">
        <w:rPr>
          <w:rFonts w:ascii="Times New Roman" w:hAnsi="Times New Roman" w:cs="Times New Roman"/>
          <w:sz w:val="28"/>
          <w:szCs w:val="28"/>
        </w:rPr>
        <w:t xml:space="preserve">  </w:t>
      </w:r>
      <w:bookmarkStart w:id="36" w:name="_Hlk116829153"/>
      <w:r w:rsidRPr="00CA537C">
        <w:rPr>
          <w:rFonts w:ascii="Times New Roman" w:hAnsi="Times New Roman" w:cs="Times New Roman"/>
          <w:sz w:val="28"/>
          <w:szCs w:val="28"/>
        </w:rPr>
        <w:t>(Last accessed: 05.10.2022).</w:t>
      </w:r>
    </w:p>
    <w:p w14:paraId="1006ABD9"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bookmarkStart w:id="37" w:name="_Hlk116847151"/>
      <w:bookmarkEnd w:id="36"/>
      <w:r w:rsidRPr="00CA537C">
        <w:rPr>
          <w:rFonts w:ascii="Times New Roman" w:hAnsi="Times New Roman" w:cs="Times New Roman"/>
          <w:sz w:val="28"/>
          <w:szCs w:val="28"/>
        </w:rPr>
        <w:t xml:space="preserve">Su J. </w:t>
      </w:r>
      <w:bookmarkEnd w:id="37"/>
      <w:r w:rsidRPr="00CA537C">
        <w:rPr>
          <w:rFonts w:ascii="Times New Roman" w:hAnsi="Times New Roman" w:cs="Times New Roman"/>
          <w:sz w:val="28"/>
          <w:szCs w:val="28"/>
        </w:rPr>
        <w:t xml:space="preserve">Legality of Unilateral Exploitation of Space Resources under International Law. </w:t>
      </w:r>
      <w:r w:rsidRPr="00CA537C">
        <w:rPr>
          <w:rFonts w:ascii="Times New Roman" w:hAnsi="Times New Roman" w:cs="Times New Roman"/>
          <w:i/>
          <w:iCs/>
          <w:sz w:val="28"/>
          <w:szCs w:val="28"/>
        </w:rPr>
        <w:t>International and Comparative Law Quarterly</w:t>
      </w:r>
      <w:r w:rsidRPr="00CA537C">
        <w:rPr>
          <w:rFonts w:ascii="Times New Roman" w:hAnsi="Times New Roman" w:cs="Times New Roman"/>
          <w:sz w:val="28"/>
          <w:szCs w:val="28"/>
        </w:rPr>
        <w:t xml:space="preserve">, 2017. № 66 (4). Р. 991-1008. </w:t>
      </w:r>
      <w:bookmarkStart w:id="38" w:name="_Hlk116830298"/>
      <w:r w:rsidRPr="00CA537C">
        <w:rPr>
          <w:rFonts w:ascii="Times New Roman" w:hAnsi="Times New Roman" w:cs="Times New Roman"/>
          <w:sz w:val="28"/>
          <w:szCs w:val="28"/>
        </w:rPr>
        <w:t xml:space="preserve">URL: </w:t>
      </w:r>
      <w:bookmarkEnd w:id="38"/>
      <w:r w:rsidRPr="00CA537C">
        <w:fldChar w:fldCharType="begin"/>
      </w:r>
      <w:r w:rsidRPr="00CA537C">
        <w:rPr>
          <w:rFonts w:ascii="Times New Roman" w:hAnsi="Times New Roman" w:cs="Times New Roman"/>
          <w:sz w:val="28"/>
          <w:szCs w:val="28"/>
        </w:rPr>
        <w:instrText xml:space="preserve"> HYPERLINK "https://www.cambridge.org/core/journals/international-and-comparative-law-quarterly/article/abs/legality-of-unilateral-exploitation-of-space-resources-under-international-law/EE17641F7B7C6404A79B77AEB627D5F4" </w:instrText>
      </w:r>
      <w:r w:rsidRPr="00CA537C">
        <w:fldChar w:fldCharType="separate"/>
      </w:r>
      <w:r w:rsidRPr="00CA537C">
        <w:rPr>
          <w:rStyle w:val="a4"/>
          <w:rFonts w:ascii="Times New Roman" w:hAnsi="Times New Roman" w:cs="Times New Roman"/>
          <w:sz w:val="28"/>
          <w:szCs w:val="28"/>
        </w:rPr>
        <w:t>https://www.cambridge.org/core/journals/international-and-comparative-law-quarterly/article/abs/legality-of-unilateral-exploitation-of-space-resources-under-international-law/EE17641F7B7C6404A79B77AEB627D5F4</w:t>
      </w:r>
      <w:r w:rsidRPr="00CA537C">
        <w:rPr>
          <w:rStyle w:val="a4"/>
          <w:rFonts w:ascii="Times New Roman" w:hAnsi="Times New Roman" w:cs="Times New Roman"/>
          <w:sz w:val="28"/>
          <w:szCs w:val="28"/>
        </w:rPr>
        <w:fldChar w:fldCharType="end"/>
      </w:r>
      <w:r w:rsidRPr="00CA537C">
        <w:rPr>
          <w:rFonts w:ascii="Times New Roman" w:hAnsi="Times New Roman" w:cs="Times New Roman"/>
          <w:sz w:val="28"/>
          <w:szCs w:val="28"/>
        </w:rPr>
        <w:t xml:space="preserve">  (Last accessed: 05.10.2022).</w:t>
      </w:r>
    </w:p>
    <w:p w14:paraId="6AFB5283"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lang w:val="en-US"/>
        </w:rPr>
        <w:t>S</w:t>
      </w:r>
      <w:r w:rsidRPr="00CA537C">
        <w:rPr>
          <w:rFonts w:ascii="Times New Roman" w:hAnsi="Times New Roman" w:cs="Times New Roman"/>
          <w:sz w:val="28"/>
          <w:szCs w:val="28"/>
        </w:rPr>
        <w:t>ur L'expLoration et L'utiLisation des ressources de L'espace</w:t>
      </w:r>
      <w:r w:rsidRPr="00CA537C">
        <w:rPr>
          <w:rFonts w:ascii="Times New Roman" w:hAnsi="Times New Roman" w:cs="Times New Roman"/>
          <w:sz w:val="28"/>
          <w:szCs w:val="28"/>
          <w:lang w:val="en-US"/>
        </w:rPr>
        <w:t>:</w:t>
      </w:r>
      <w:r w:rsidRPr="00CA537C">
        <w:rPr>
          <w:rFonts w:ascii="Times New Roman" w:hAnsi="Times New Roman" w:cs="Times New Roman"/>
          <w:sz w:val="28"/>
          <w:szCs w:val="28"/>
        </w:rPr>
        <w:t xml:space="preserve"> </w:t>
      </w:r>
      <w:r w:rsidRPr="00CA537C">
        <w:rPr>
          <w:rFonts w:ascii="Times New Roman" w:hAnsi="Times New Roman" w:cs="Times New Roman"/>
          <w:sz w:val="28"/>
          <w:szCs w:val="28"/>
          <w:lang w:val="en-US"/>
        </w:rPr>
        <w:t>l</w:t>
      </w:r>
      <w:r w:rsidRPr="00CA537C">
        <w:rPr>
          <w:rFonts w:ascii="Times New Roman" w:hAnsi="Times New Roman" w:cs="Times New Roman"/>
          <w:sz w:val="28"/>
          <w:szCs w:val="28"/>
        </w:rPr>
        <w:t xml:space="preserve">oi du 20 juiLLet 2017. URL: </w:t>
      </w:r>
      <w:hyperlink r:id="rId23" w:history="1">
        <w:r w:rsidRPr="00CA537C">
          <w:rPr>
            <w:rStyle w:val="a4"/>
            <w:rFonts w:ascii="Times New Roman" w:hAnsi="Times New Roman" w:cs="Times New Roman"/>
            <w:sz w:val="28"/>
            <w:szCs w:val="28"/>
          </w:rPr>
          <w:t>https://legilux.public.lu/eli/etat/leg/loi/2017/07/20/a674/jo</w:t>
        </w:r>
      </w:hyperlink>
      <w:r w:rsidRPr="00CA537C">
        <w:rPr>
          <w:rFonts w:ascii="Times New Roman" w:hAnsi="Times New Roman" w:cs="Times New Roman"/>
          <w:sz w:val="28"/>
          <w:szCs w:val="28"/>
          <w:lang w:val="en-US"/>
        </w:rPr>
        <w:t xml:space="preserve"> </w:t>
      </w:r>
      <w:r w:rsidRPr="00CA537C">
        <w:rPr>
          <w:rFonts w:ascii="Times New Roman" w:hAnsi="Times New Roman" w:cs="Times New Roman"/>
          <w:sz w:val="28"/>
          <w:szCs w:val="28"/>
        </w:rPr>
        <w:t>(Last accessed: 05.10.2022).</w:t>
      </w:r>
    </w:p>
    <w:p w14:paraId="46994BA6"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The Artemis Accords. </w:t>
      </w:r>
      <w:bookmarkStart w:id="39" w:name="_Hlk116830645"/>
      <w:r w:rsidRPr="00CA537C">
        <w:rPr>
          <w:rFonts w:ascii="Times New Roman" w:hAnsi="Times New Roman" w:cs="Times New Roman"/>
          <w:sz w:val="28"/>
          <w:szCs w:val="28"/>
        </w:rPr>
        <w:t>URL:</w:t>
      </w:r>
      <w:bookmarkEnd w:id="39"/>
      <w:r w:rsidRPr="00CA537C">
        <w:rPr>
          <w:rFonts w:ascii="Times New Roman" w:hAnsi="Times New Roman" w:cs="Times New Roman"/>
          <w:sz w:val="28"/>
          <w:szCs w:val="28"/>
        </w:rPr>
        <w:t xml:space="preserve"> </w:t>
      </w:r>
      <w:hyperlink r:id="rId24" w:history="1">
        <w:r w:rsidRPr="00CA537C">
          <w:rPr>
            <w:rStyle w:val="a4"/>
            <w:rFonts w:ascii="Times New Roman" w:hAnsi="Times New Roman" w:cs="Times New Roman"/>
            <w:sz w:val="28"/>
            <w:szCs w:val="28"/>
          </w:rPr>
          <w:t>https://www.nasa.gov/specials/artemis-accords/img/Artemis-Accords-signed-13Oct2020.pdf</w:t>
        </w:r>
      </w:hyperlink>
      <w:r w:rsidRPr="00CA537C">
        <w:rPr>
          <w:rFonts w:ascii="Times New Roman" w:hAnsi="Times New Roman" w:cs="Times New Roman"/>
          <w:sz w:val="28"/>
          <w:szCs w:val="28"/>
        </w:rPr>
        <w:t>. (Last accessed: 05.10.2022).</w:t>
      </w:r>
    </w:p>
    <w:p w14:paraId="01F7F40D"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The European Space Agency (ESA) is Europe’s gateway to space. 2019. </w:t>
      </w:r>
      <w:bookmarkStart w:id="40" w:name="_Hlk116477148"/>
      <w:r w:rsidRPr="00CA537C">
        <w:rPr>
          <w:rFonts w:ascii="Times New Roman" w:hAnsi="Times New Roman" w:cs="Times New Roman"/>
          <w:sz w:val="28"/>
          <w:szCs w:val="28"/>
        </w:rPr>
        <w:t xml:space="preserve">URL: </w:t>
      </w:r>
      <w:bookmarkEnd w:id="40"/>
      <w:r w:rsidRPr="00CA537C">
        <w:fldChar w:fldCharType="begin"/>
      </w:r>
      <w:r w:rsidRPr="00CA537C">
        <w:rPr>
          <w:rFonts w:ascii="Times New Roman" w:hAnsi="Times New Roman" w:cs="Times New Roman"/>
          <w:sz w:val="28"/>
          <w:szCs w:val="28"/>
        </w:rPr>
        <w:instrText xml:space="preserve"> HYPERLINK "https://www.esa.int/" </w:instrText>
      </w:r>
      <w:r w:rsidRPr="00CA537C">
        <w:fldChar w:fldCharType="separate"/>
      </w:r>
      <w:r w:rsidRPr="00CA537C">
        <w:rPr>
          <w:rStyle w:val="a4"/>
          <w:rFonts w:ascii="Times New Roman" w:hAnsi="Times New Roman" w:cs="Times New Roman"/>
          <w:sz w:val="28"/>
          <w:szCs w:val="28"/>
        </w:rPr>
        <w:t>https://www.esa.int/</w:t>
      </w:r>
      <w:r w:rsidRPr="00CA537C">
        <w:rPr>
          <w:rStyle w:val="a4"/>
          <w:rFonts w:ascii="Times New Roman" w:hAnsi="Times New Roman" w:cs="Times New Roman"/>
          <w:sz w:val="28"/>
          <w:szCs w:val="28"/>
        </w:rPr>
        <w:fldChar w:fldCharType="end"/>
      </w:r>
      <w:r w:rsidRPr="00CA537C">
        <w:rPr>
          <w:rFonts w:ascii="Times New Roman" w:hAnsi="Times New Roman" w:cs="Times New Roman"/>
          <w:sz w:val="28"/>
          <w:szCs w:val="28"/>
        </w:rPr>
        <w:t xml:space="preserve"> (Last accessed: 05.10.2022).</w:t>
      </w:r>
    </w:p>
    <w:p w14:paraId="205A5AE9"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Tronchetti F. Current InternationaL LegaL Framework AppLicabiLity to Space Resource Activities. </w:t>
      </w:r>
      <w:r w:rsidRPr="00CA537C">
        <w:rPr>
          <w:rFonts w:ascii="Times New Roman" w:hAnsi="Times New Roman" w:cs="Times New Roman"/>
          <w:i/>
          <w:iCs/>
          <w:sz w:val="28"/>
          <w:szCs w:val="28"/>
        </w:rPr>
        <w:t xml:space="preserve">IISL/ECSL Symp. on «LegaL ModeLs for ExpLoration, ExpLoitation and UtiLization of Space Resources 50 Years After the Adoption of the </w:t>
      </w:r>
      <w:r w:rsidRPr="00CA537C">
        <w:rPr>
          <w:rFonts w:ascii="Times New Roman" w:hAnsi="Times New Roman" w:cs="Times New Roman"/>
          <w:i/>
          <w:iCs/>
          <w:sz w:val="28"/>
          <w:szCs w:val="28"/>
        </w:rPr>
        <w:lastRenderedPageBreak/>
        <w:t>Outer Space Treaty»</w:t>
      </w:r>
      <w:r w:rsidRPr="00CA537C">
        <w:rPr>
          <w:rFonts w:ascii="Times New Roman" w:hAnsi="Times New Roman" w:cs="Times New Roman"/>
          <w:sz w:val="28"/>
          <w:szCs w:val="28"/>
        </w:rPr>
        <w:t xml:space="preserve">. 2017. 30 p. </w:t>
      </w:r>
      <w:bookmarkStart w:id="41" w:name="_Hlk116829374"/>
      <w:r w:rsidRPr="00CA537C">
        <w:rPr>
          <w:rFonts w:ascii="Times New Roman" w:hAnsi="Times New Roman" w:cs="Times New Roman"/>
          <w:sz w:val="28"/>
          <w:szCs w:val="28"/>
        </w:rPr>
        <w:t xml:space="preserve">URL: </w:t>
      </w:r>
      <w:bookmarkEnd w:id="41"/>
      <w:r w:rsidRPr="00CA537C">
        <w:fldChar w:fldCharType="begin"/>
      </w:r>
      <w:r w:rsidRPr="00CA537C">
        <w:rPr>
          <w:rFonts w:ascii="Times New Roman" w:hAnsi="Times New Roman" w:cs="Times New Roman"/>
          <w:sz w:val="28"/>
          <w:szCs w:val="28"/>
        </w:rPr>
        <w:instrText xml:space="preserve"> HYPERLINK "https://www.unoosa.org/documents/pdf/copuos/Lsc/2017/symp-01.pdf" </w:instrText>
      </w:r>
      <w:r w:rsidRPr="00CA537C">
        <w:fldChar w:fldCharType="separate"/>
      </w:r>
      <w:r w:rsidRPr="00CA537C">
        <w:rPr>
          <w:rStyle w:val="a4"/>
          <w:rFonts w:ascii="Times New Roman" w:hAnsi="Times New Roman" w:cs="Times New Roman"/>
          <w:sz w:val="28"/>
          <w:szCs w:val="28"/>
        </w:rPr>
        <w:t>https://www.unoosa.org/documents/pdf/copuos/Lsc/2017/symp-01.pdf</w:t>
      </w:r>
      <w:r w:rsidRPr="00CA537C">
        <w:rPr>
          <w:rStyle w:val="a4"/>
          <w:rFonts w:ascii="Times New Roman" w:hAnsi="Times New Roman" w:cs="Times New Roman"/>
          <w:sz w:val="28"/>
          <w:szCs w:val="28"/>
        </w:rPr>
        <w:fldChar w:fldCharType="end"/>
      </w:r>
      <w:r w:rsidRPr="00CA537C">
        <w:rPr>
          <w:rFonts w:ascii="Times New Roman" w:hAnsi="Times New Roman" w:cs="Times New Roman"/>
          <w:sz w:val="28"/>
          <w:szCs w:val="28"/>
        </w:rPr>
        <w:t xml:space="preserve"> </w:t>
      </w:r>
      <w:bookmarkStart w:id="42" w:name="_Hlk116829385"/>
      <w:r w:rsidRPr="00CA537C">
        <w:rPr>
          <w:rFonts w:ascii="Times New Roman" w:hAnsi="Times New Roman" w:cs="Times New Roman"/>
          <w:sz w:val="28"/>
          <w:szCs w:val="28"/>
        </w:rPr>
        <w:t>(Last accessed: 05.10.2022).</w:t>
      </w:r>
    </w:p>
    <w:bookmarkEnd w:id="42"/>
    <w:p w14:paraId="455E5B5D"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U.S. Commercial Space Launch Competitiveness Act: Public Law 114-90 of November 25, 2015. </w:t>
      </w:r>
      <w:bookmarkStart w:id="43" w:name="_Hlk116388206"/>
      <w:r w:rsidRPr="00CA537C">
        <w:rPr>
          <w:rFonts w:ascii="Times New Roman" w:hAnsi="Times New Roman" w:cs="Times New Roman"/>
          <w:sz w:val="28"/>
          <w:szCs w:val="28"/>
        </w:rPr>
        <w:t xml:space="preserve">URL: </w:t>
      </w:r>
      <w:bookmarkEnd w:id="43"/>
      <w:r w:rsidRPr="00CA537C">
        <w:fldChar w:fldCharType="begin"/>
      </w:r>
      <w:r w:rsidRPr="00CA537C">
        <w:rPr>
          <w:rFonts w:ascii="Times New Roman" w:hAnsi="Times New Roman" w:cs="Times New Roman"/>
          <w:sz w:val="28"/>
          <w:szCs w:val="28"/>
        </w:rPr>
        <w:instrText xml:space="preserve"> HYPERLINK "https://www.govinfo.gov/content/pkg/PLAW-114publ90/pdf/PLAW-114publ90.pdf" </w:instrText>
      </w:r>
      <w:r w:rsidRPr="00CA537C">
        <w:fldChar w:fldCharType="separate"/>
      </w:r>
      <w:r w:rsidRPr="00CA537C">
        <w:rPr>
          <w:rStyle w:val="a4"/>
          <w:rFonts w:ascii="Times New Roman" w:hAnsi="Times New Roman" w:cs="Times New Roman"/>
          <w:sz w:val="28"/>
          <w:szCs w:val="28"/>
        </w:rPr>
        <w:t>https://www.govinfo.gov/content/pkg/PLAW-114publ90/pdf/PLAW-114publ90.pdf</w:t>
      </w:r>
      <w:r w:rsidRPr="00CA537C">
        <w:rPr>
          <w:rStyle w:val="a4"/>
          <w:rFonts w:ascii="Times New Roman" w:hAnsi="Times New Roman" w:cs="Times New Roman"/>
          <w:sz w:val="28"/>
          <w:szCs w:val="28"/>
        </w:rPr>
        <w:fldChar w:fldCharType="end"/>
      </w:r>
      <w:r w:rsidRPr="00CA537C">
        <w:rPr>
          <w:rFonts w:ascii="Times New Roman" w:hAnsi="Times New Roman" w:cs="Times New Roman"/>
          <w:sz w:val="28"/>
          <w:szCs w:val="28"/>
        </w:rPr>
        <w:t xml:space="preserve">  (Last accessed: 05.10.2022).</w:t>
      </w:r>
    </w:p>
    <w:p w14:paraId="4FE3CA89"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UNOOSA, Space Law. URL:  </w:t>
      </w:r>
      <w:hyperlink r:id="rId25" w:history="1">
        <w:r w:rsidRPr="00CA537C">
          <w:rPr>
            <w:rStyle w:val="a4"/>
            <w:rFonts w:ascii="Times New Roman" w:hAnsi="Times New Roman" w:cs="Times New Roman"/>
            <w:sz w:val="28"/>
            <w:szCs w:val="28"/>
          </w:rPr>
          <w:t>http://www.unoosa.org/oosa/en/ourwork/spacelaw/index.html</w:t>
        </w:r>
      </w:hyperlink>
      <w:r w:rsidRPr="00CA537C">
        <w:rPr>
          <w:rFonts w:ascii="Times New Roman" w:hAnsi="Times New Roman" w:cs="Times New Roman"/>
          <w:sz w:val="28"/>
          <w:szCs w:val="28"/>
        </w:rPr>
        <w:t xml:space="preserve"> </w:t>
      </w:r>
      <w:bookmarkStart w:id="44" w:name="_Hlk116828662"/>
      <w:r w:rsidRPr="00CA537C">
        <w:rPr>
          <w:rFonts w:ascii="Times New Roman" w:hAnsi="Times New Roman" w:cs="Times New Roman"/>
          <w:sz w:val="28"/>
          <w:szCs w:val="28"/>
        </w:rPr>
        <w:t>(Last accessed: 05.10.2022).</w:t>
      </w:r>
    </w:p>
    <w:bookmarkEnd w:id="44"/>
    <w:p w14:paraId="70DDDC1C"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Vancouver Recommendations on Space Mining. </w:t>
      </w:r>
      <w:r w:rsidRPr="00CA537C">
        <w:rPr>
          <w:rFonts w:ascii="Times New Roman" w:hAnsi="Times New Roman" w:cs="Times New Roman"/>
          <w:i/>
          <w:iCs/>
          <w:sz w:val="28"/>
          <w:szCs w:val="28"/>
        </w:rPr>
        <w:t>Outer Space Institute</w:t>
      </w:r>
      <w:r w:rsidRPr="00CA537C">
        <w:rPr>
          <w:rFonts w:ascii="Times New Roman" w:hAnsi="Times New Roman" w:cs="Times New Roman"/>
          <w:sz w:val="28"/>
          <w:szCs w:val="28"/>
        </w:rPr>
        <w:t>. 2020</w:t>
      </w:r>
      <w:r>
        <w:rPr>
          <w:rFonts w:ascii="Times New Roman" w:hAnsi="Times New Roman" w:cs="Times New Roman"/>
          <w:sz w:val="28"/>
          <w:szCs w:val="28"/>
        </w:rPr>
        <w:t>.</w:t>
      </w:r>
      <w:r w:rsidRPr="00CA537C">
        <w:rPr>
          <w:rFonts w:ascii="Times New Roman" w:hAnsi="Times New Roman" w:cs="Times New Roman"/>
          <w:sz w:val="28"/>
          <w:szCs w:val="28"/>
        </w:rPr>
        <w:t xml:space="preserve"> URL: </w:t>
      </w:r>
      <w:hyperlink r:id="rId26" w:history="1">
        <w:r w:rsidRPr="00CA537C">
          <w:rPr>
            <w:rStyle w:val="a4"/>
            <w:rFonts w:ascii="Times New Roman" w:hAnsi="Times New Roman" w:cs="Times New Roman"/>
            <w:sz w:val="28"/>
            <w:szCs w:val="28"/>
          </w:rPr>
          <w:t>http://www.outerspaceinstitute.ca/docs/Vancouver_Recommendations_on_Space_Mining.pdf</w:t>
        </w:r>
      </w:hyperlink>
      <w:r w:rsidRPr="00CA537C">
        <w:rPr>
          <w:rFonts w:ascii="Times New Roman" w:hAnsi="Times New Roman" w:cs="Times New Roman"/>
          <w:sz w:val="28"/>
          <w:szCs w:val="28"/>
        </w:rPr>
        <w:t xml:space="preserve">  (Last accessed: 05.10.2022).</w:t>
      </w:r>
    </w:p>
    <w:p w14:paraId="0A51FF0F"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Wrench J. G. Non-Appropriation, No Problem: The Outer Space Treaty Is Ready for Asteroid Mining. </w:t>
      </w:r>
      <w:r w:rsidRPr="00CA537C">
        <w:rPr>
          <w:rFonts w:ascii="Times New Roman" w:hAnsi="Times New Roman" w:cs="Times New Roman"/>
          <w:i/>
          <w:iCs/>
          <w:sz w:val="28"/>
          <w:szCs w:val="28"/>
        </w:rPr>
        <w:t>Case Western Reserve J. Int. Law</w:t>
      </w:r>
      <w:r w:rsidRPr="00CA537C">
        <w:rPr>
          <w:rFonts w:ascii="Times New Roman" w:hAnsi="Times New Roman" w:cs="Times New Roman"/>
          <w:sz w:val="28"/>
          <w:szCs w:val="28"/>
        </w:rPr>
        <w:t>. 2019. 51, № 1. P. 437-462.</w:t>
      </w:r>
    </w:p>
    <w:p w14:paraId="06B290AF"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Білоцький С. Д. Міжнародно-правове регулювання діяльності щодо природних ресурсів у космічному просторі та небесних тілах. </w:t>
      </w:r>
      <w:r w:rsidRPr="00CA537C">
        <w:rPr>
          <w:rFonts w:ascii="Times New Roman" w:hAnsi="Times New Roman" w:cs="Times New Roman"/>
          <w:i/>
          <w:iCs/>
          <w:sz w:val="28"/>
          <w:szCs w:val="28"/>
        </w:rPr>
        <w:t>Науковий вісник Міжнародного гуманітарного університету</w:t>
      </w:r>
      <w:r w:rsidRPr="00CA537C">
        <w:rPr>
          <w:rFonts w:ascii="Times New Roman" w:hAnsi="Times New Roman" w:cs="Times New Roman"/>
          <w:sz w:val="28"/>
          <w:szCs w:val="28"/>
        </w:rPr>
        <w:t>. Сер.: Юриспруденція. 2021. № 54. Том 1. С. 118-123.</w:t>
      </w:r>
    </w:p>
    <w:p w14:paraId="0B653FD3"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Велікян Л. А., Дмитришина В. А. Концепції розвитку космічного права США. 2014. С. 58-60. URL: </w:t>
      </w:r>
      <w:hyperlink r:id="rId27" w:history="1">
        <w:r w:rsidRPr="00CA537C">
          <w:rPr>
            <w:rStyle w:val="a4"/>
            <w:rFonts w:ascii="Times New Roman" w:hAnsi="Times New Roman" w:cs="Times New Roman"/>
            <w:sz w:val="28"/>
            <w:szCs w:val="28"/>
          </w:rPr>
          <w:t>https://dspace.nau.edu.ua/bitstream/NAU/12411/1/%D0%92%D0%B5%D0%BB%D1%96%D0%BA%D1%8F%D0%BD%20%D0%9B.%D0%90.%2C%20%D0%94%D0%BC%D0%B8%D1%82%D1%80%D0%B8%D1%88%D0%B8%D0%BD%D0%B0%20%D0%92.%D0%90..PDF</w:t>
        </w:r>
      </w:hyperlink>
      <w:r w:rsidRPr="00CA537C">
        <w:rPr>
          <w:rFonts w:ascii="Times New Roman" w:hAnsi="Times New Roman" w:cs="Times New Roman"/>
          <w:sz w:val="28"/>
          <w:szCs w:val="28"/>
        </w:rPr>
        <w:t xml:space="preserve"> (дата звернення: 05.10.2022).</w:t>
      </w:r>
    </w:p>
    <w:p w14:paraId="464E489C"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Гавриш О.А., Войтко С.В., Бухун Ю.В. Особливості інноваційного розвитку космічної галузі України на початку ХХІ ст. </w:t>
      </w:r>
      <w:r w:rsidRPr="00CA537C">
        <w:rPr>
          <w:rFonts w:ascii="Times New Roman" w:hAnsi="Times New Roman" w:cs="Times New Roman"/>
          <w:i/>
          <w:iCs/>
          <w:sz w:val="28"/>
          <w:szCs w:val="28"/>
        </w:rPr>
        <w:t>Економіка України</w:t>
      </w:r>
      <w:r w:rsidRPr="00CA537C">
        <w:rPr>
          <w:rFonts w:ascii="Times New Roman" w:hAnsi="Times New Roman" w:cs="Times New Roman"/>
          <w:sz w:val="28"/>
          <w:szCs w:val="28"/>
        </w:rPr>
        <w:t xml:space="preserve">. 2014. № 8. С.34–46. </w:t>
      </w:r>
    </w:p>
    <w:p w14:paraId="44446309"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bookmarkStart w:id="45" w:name="_Hlk116846720"/>
      <w:r w:rsidRPr="00CA537C">
        <w:rPr>
          <w:rFonts w:ascii="Times New Roman" w:hAnsi="Times New Roman" w:cs="Times New Roman"/>
          <w:sz w:val="28"/>
          <w:szCs w:val="28"/>
        </w:rPr>
        <w:lastRenderedPageBreak/>
        <w:t xml:space="preserve">Горбулін В.П. </w:t>
      </w:r>
      <w:bookmarkEnd w:id="45"/>
      <w:r w:rsidRPr="00CA537C">
        <w:rPr>
          <w:rFonts w:ascii="Times New Roman" w:hAnsi="Times New Roman" w:cs="Times New Roman"/>
          <w:sz w:val="28"/>
          <w:szCs w:val="28"/>
        </w:rPr>
        <w:t xml:space="preserve">Космічна стратегія та перспективи розвитку країни. </w:t>
      </w:r>
      <w:r w:rsidRPr="00CA537C">
        <w:rPr>
          <w:rFonts w:ascii="Times New Roman" w:hAnsi="Times New Roman" w:cs="Times New Roman"/>
          <w:i/>
          <w:iCs/>
          <w:sz w:val="28"/>
          <w:szCs w:val="28"/>
        </w:rPr>
        <w:t>Вісник Національної академії наук України</w:t>
      </w:r>
      <w:r w:rsidRPr="00CA537C">
        <w:rPr>
          <w:rFonts w:ascii="Times New Roman" w:hAnsi="Times New Roman" w:cs="Times New Roman"/>
          <w:sz w:val="28"/>
          <w:szCs w:val="28"/>
        </w:rPr>
        <w:t>. 2020. № 2. С. 3-10.</w:t>
      </w:r>
    </w:p>
    <w:p w14:paraId="0E982C5C"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Гуськова А. Комерціалізація космічної дослідницької діяльності субнаціональних акторів як сучасний тренд міжнародних відносин. </w:t>
      </w:r>
      <w:r w:rsidRPr="00CA537C">
        <w:rPr>
          <w:rFonts w:ascii="Times New Roman" w:hAnsi="Times New Roman" w:cs="Times New Roman"/>
          <w:i/>
          <w:iCs/>
          <w:sz w:val="28"/>
          <w:szCs w:val="28"/>
        </w:rPr>
        <w:t>Актуальні проблеми сучасних міжнародних відносин:</w:t>
      </w:r>
      <w:r w:rsidRPr="00CA537C">
        <w:rPr>
          <w:rFonts w:ascii="Times New Roman" w:hAnsi="Times New Roman" w:cs="Times New Roman"/>
          <w:sz w:val="28"/>
          <w:szCs w:val="28"/>
        </w:rPr>
        <w:t xml:space="preserve"> матеріали Міжнародної науково-практичної конференції (Дніпро, 05-06 листопада 2021 р.). Дніпро: ПрінтДім, 2021. С. 25-29.</w:t>
      </w:r>
    </w:p>
    <w:p w14:paraId="7EEA81F6"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Джур О. Є. Державне регулювання підприємств космічної галузі України: нові реалії та виклики. </w:t>
      </w:r>
      <w:r w:rsidRPr="00CA537C">
        <w:rPr>
          <w:rFonts w:ascii="Times New Roman" w:hAnsi="Times New Roman" w:cs="Times New Roman"/>
          <w:i/>
          <w:iCs/>
          <w:sz w:val="28"/>
          <w:szCs w:val="28"/>
        </w:rPr>
        <w:t>Ефективна економіка.</w:t>
      </w:r>
      <w:r w:rsidRPr="00CA537C">
        <w:rPr>
          <w:rFonts w:ascii="Times New Roman" w:hAnsi="Times New Roman" w:cs="Times New Roman"/>
          <w:sz w:val="28"/>
          <w:szCs w:val="28"/>
        </w:rPr>
        <w:t xml:space="preserve"> 2015. № 1. URL: </w:t>
      </w:r>
      <w:hyperlink r:id="rId28" w:history="1">
        <w:r w:rsidRPr="00CA537C">
          <w:rPr>
            <w:rStyle w:val="a4"/>
            <w:rFonts w:ascii="Times New Roman" w:hAnsi="Times New Roman" w:cs="Times New Roman"/>
            <w:sz w:val="28"/>
            <w:szCs w:val="28"/>
          </w:rPr>
          <w:t>file:///C:/Users/User/Downloads/efek_2015_1_43%20(5).pdf</w:t>
        </w:r>
      </w:hyperlink>
      <w:r w:rsidRPr="00CA537C">
        <w:rPr>
          <w:rFonts w:ascii="Times New Roman" w:hAnsi="Times New Roman" w:cs="Times New Roman"/>
          <w:sz w:val="28"/>
          <w:szCs w:val="28"/>
        </w:rPr>
        <w:t xml:space="preserve">  </w:t>
      </w:r>
      <w:bookmarkStart w:id="46" w:name="_Hlk116830984"/>
      <w:bookmarkStart w:id="47" w:name="_Hlk116831242"/>
      <w:r w:rsidRPr="00CA537C">
        <w:rPr>
          <w:rFonts w:ascii="Times New Roman" w:hAnsi="Times New Roman" w:cs="Times New Roman"/>
          <w:sz w:val="28"/>
          <w:szCs w:val="28"/>
        </w:rPr>
        <w:t>(дата звернення: 05.10.2022).</w:t>
      </w:r>
      <w:bookmarkEnd w:id="46"/>
    </w:p>
    <w:bookmarkEnd w:id="47"/>
    <w:p w14:paraId="0588B195"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Дмитрієв А. І. Космічний простір. </w:t>
      </w:r>
      <w:r w:rsidRPr="00CA537C">
        <w:rPr>
          <w:rFonts w:ascii="Times New Roman" w:hAnsi="Times New Roman" w:cs="Times New Roman"/>
          <w:i/>
          <w:iCs/>
          <w:sz w:val="28"/>
          <w:szCs w:val="28"/>
        </w:rPr>
        <w:t>Юридична енциклопедія</w:t>
      </w:r>
      <w:r w:rsidRPr="00CA537C">
        <w:rPr>
          <w:rFonts w:ascii="Times New Roman" w:hAnsi="Times New Roman" w:cs="Times New Roman"/>
          <w:sz w:val="28"/>
          <w:szCs w:val="28"/>
        </w:rPr>
        <w:t>: в 6 т. / редкол.: Шемшученко Ю. С. та ін.. К. : Вид-во «Українська енциклопедія» ім. М. П. Бажана, 1998–2004.  Т. 3: К–М. 2001. 792 с.</w:t>
      </w:r>
    </w:p>
    <w:p w14:paraId="6811544E"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Договір про принципи діяльності держав з дослідження і використання космічного простору, включаючи Місяць та інші небесні тіла від 27.01.1967. URL: </w:t>
      </w:r>
      <w:hyperlink r:id="rId29" w:history="1">
        <w:r w:rsidRPr="00CA537C">
          <w:rPr>
            <w:rStyle w:val="a4"/>
            <w:rFonts w:ascii="Times New Roman" w:hAnsi="Times New Roman" w:cs="Times New Roman"/>
            <w:sz w:val="28"/>
            <w:szCs w:val="28"/>
          </w:rPr>
          <w:t>http://zakon4.rada.gov.ua/laws/show/995_480</w:t>
        </w:r>
      </w:hyperlink>
      <w:r w:rsidRPr="00CA537C">
        <w:rPr>
          <w:rFonts w:ascii="Times New Roman" w:hAnsi="Times New Roman" w:cs="Times New Roman"/>
          <w:sz w:val="28"/>
          <w:szCs w:val="28"/>
        </w:rPr>
        <w:t xml:space="preserve"> (дата звернення: 05.10.2022).</w:t>
      </w:r>
    </w:p>
    <w:p w14:paraId="7BDC107F"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Договор о запрещении испытаний ядерного оружия в атмосфере, в космическом пространстве и под водой от 1963 года. URL: </w:t>
      </w:r>
      <w:hyperlink r:id="rId30" w:history="1">
        <w:r w:rsidRPr="00CA537C">
          <w:rPr>
            <w:rStyle w:val="a4"/>
            <w:rFonts w:ascii="Times New Roman" w:hAnsi="Times New Roman" w:cs="Times New Roman"/>
            <w:sz w:val="28"/>
            <w:szCs w:val="28"/>
          </w:rPr>
          <w:t>https://zakononline.com.ua/documents/show/140465___140465</w:t>
        </w:r>
      </w:hyperlink>
      <w:r w:rsidRPr="00CA537C">
        <w:rPr>
          <w:rFonts w:ascii="Times New Roman" w:hAnsi="Times New Roman" w:cs="Times New Roman"/>
          <w:sz w:val="28"/>
          <w:szCs w:val="28"/>
        </w:rPr>
        <w:t xml:space="preserve"> (дата обращения: 05.10.2022).</w:t>
      </w:r>
    </w:p>
    <w:p w14:paraId="4471C203"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Доклад Комитета по использованию космического пространства в мирных целях: Шестидесятая сессия (7—16 июня 2017 года). URL: </w:t>
      </w:r>
      <w:hyperlink r:id="rId31" w:history="1">
        <w:r w:rsidRPr="00CA537C">
          <w:rPr>
            <w:rStyle w:val="a4"/>
            <w:rFonts w:ascii="Times New Roman" w:hAnsi="Times New Roman" w:cs="Times New Roman"/>
            <w:sz w:val="28"/>
            <w:szCs w:val="28"/>
          </w:rPr>
          <w:t>https://www.unoosa.org/res/oosadoc/data/documents/2017/aac_105l/aac_105l_309add_1_0_html/AC105_L309Add01R.pdf</w:t>
        </w:r>
      </w:hyperlink>
      <w:r w:rsidRPr="00CA537C">
        <w:rPr>
          <w:rFonts w:ascii="Times New Roman" w:hAnsi="Times New Roman" w:cs="Times New Roman"/>
          <w:sz w:val="28"/>
          <w:szCs w:val="28"/>
        </w:rPr>
        <w:t xml:space="preserve"> (дата </w:t>
      </w:r>
      <w:r w:rsidRPr="00CA537C">
        <w:rPr>
          <w:rFonts w:ascii="Times New Roman" w:hAnsi="Times New Roman" w:cs="Times New Roman"/>
          <w:sz w:val="28"/>
          <w:szCs w:val="28"/>
          <w:lang w:val="ru-RU"/>
        </w:rPr>
        <w:t>обращения</w:t>
      </w:r>
      <w:r w:rsidRPr="00CA537C">
        <w:rPr>
          <w:rFonts w:ascii="Times New Roman" w:hAnsi="Times New Roman" w:cs="Times New Roman"/>
          <w:sz w:val="28"/>
          <w:szCs w:val="28"/>
        </w:rPr>
        <w:t>: 05.10.2022).</w:t>
      </w:r>
    </w:p>
    <w:p w14:paraId="5B2CB9E4" w14:textId="77777777" w:rsidR="002C686E" w:rsidRPr="00144BB9"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Доклад Юридического подкомитета о работе его пятидесятой сессии,</w:t>
      </w:r>
      <w:r>
        <w:rPr>
          <w:rFonts w:ascii="Times New Roman" w:hAnsi="Times New Roman" w:cs="Times New Roman"/>
          <w:sz w:val="28"/>
          <w:szCs w:val="28"/>
        </w:rPr>
        <w:t xml:space="preserve"> </w:t>
      </w:r>
      <w:r w:rsidRPr="00144BB9">
        <w:rPr>
          <w:rFonts w:ascii="Times New Roman" w:hAnsi="Times New Roman" w:cs="Times New Roman"/>
          <w:sz w:val="28"/>
          <w:szCs w:val="28"/>
        </w:rPr>
        <w:t xml:space="preserve">проведенной в Вене, 28 марта – 08 апреля 2011 г.: A/AC.105/990. URL: </w:t>
      </w:r>
      <w:hyperlink r:id="rId32" w:history="1">
        <w:r w:rsidRPr="00144BB9">
          <w:rPr>
            <w:rStyle w:val="a4"/>
            <w:rFonts w:ascii="Times New Roman" w:hAnsi="Times New Roman" w:cs="Times New Roman"/>
            <w:sz w:val="28"/>
            <w:szCs w:val="28"/>
          </w:rPr>
          <w:t>http://www.oosa.unvienna.org/pdf/reports/ac105/AC105_990R.pdf</w:t>
        </w:r>
      </w:hyperlink>
      <w:r w:rsidRPr="00144BB9">
        <w:rPr>
          <w:rFonts w:ascii="Times New Roman" w:hAnsi="Times New Roman" w:cs="Times New Roman"/>
          <w:sz w:val="28"/>
          <w:szCs w:val="28"/>
        </w:rPr>
        <w:t xml:space="preserve"> </w:t>
      </w:r>
      <w:bookmarkStart w:id="48" w:name="_Hlk116831794"/>
      <w:r w:rsidRPr="00144BB9">
        <w:rPr>
          <w:rFonts w:ascii="Times New Roman" w:hAnsi="Times New Roman" w:cs="Times New Roman"/>
          <w:sz w:val="28"/>
          <w:szCs w:val="28"/>
        </w:rPr>
        <w:t>(дата обращения: 05.10.2022).</w:t>
      </w:r>
      <w:bookmarkEnd w:id="48"/>
    </w:p>
    <w:p w14:paraId="5DE440A2"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lastRenderedPageBreak/>
        <w:t xml:space="preserve">Історична довідка про розгляд питання, що стосується визначення та делімітації косміческого пространства (2-12 квіт. 2002 р Відень). URL: </w:t>
      </w:r>
      <w:hyperlink r:id="rId33" w:history="1">
        <w:r w:rsidRPr="00CA537C">
          <w:rPr>
            <w:rStyle w:val="a4"/>
            <w:rFonts w:ascii="Times New Roman" w:hAnsi="Times New Roman" w:cs="Times New Roman"/>
            <w:sz w:val="28"/>
            <w:szCs w:val="28"/>
          </w:rPr>
          <w:t>https://www.unoosa.org/res/oosadoc/data/documents/2020/aac_105/aac_105769add_1_0_html/AC105_769Add01R.pdf</w:t>
        </w:r>
      </w:hyperlink>
      <w:r w:rsidRPr="00CA537C">
        <w:rPr>
          <w:rFonts w:ascii="Times New Roman" w:hAnsi="Times New Roman" w:cs="Times New Roman"/>
          <w:sz w:val="28"/>
          <w:szCs w:val="28"/>
        </w:rPr>
        <w:t xml:space="preserve"> (дата звернення: 05.10.2022).</w:t>
      </w:r>
    </w:p>
    <w:p w14:paraId="18907AC5"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bookmarkStart w:id="49" w:name="_Hlk116846765"/>
      <w:r w:rsidRPr="00CA537C">
        <w:rPr>
          <w:rFonts w:ascii="Times New Roman" w:hAnsi="Times New Roman" w:cs="Times New Roman"/>
          <w:sz w:val="28"/>
          <w:szCs w:val="28"/>
        </w:rPr>
        <w:t xml:space="preserve">Коковін О. О. </w:t>
      </w:r>
      <w:bookmarkEnd w:id="49"/>
      <w:r w:rsidRPr="00CA537C">
        <w:rPr>
          <w:rFonts w:ascii="Times New Roman" w:hAnsi="Times New Roman" w:cs="Times New Roman"/>
          <w:sz w:val="28"/>
          <w:szCs w:val="28"/>
        </w:rPr>
        <w:t xml:space="preserve">Юрисдикційні межі космосу. 2017. С. 82-84. URL: </w:t>
      </w:r>
      <w:hyperlink r:id="rId34" w:history="1">
        <w:r w:rsidRPr="00CA537C">
          <w:rPr>
            <w:rStyle w:val="a4"/>
            <w:rFonts w:ascii="Times New Roman" w:hAnsi="Times New Roman" w:cs="Times New Roman"/>
            <w:sz w:val="28"/>
            <w:szCs w:val="28"/>
          </w:rPr>
          <w:t>https://dspace.nau.edu.ua/bitstream/NAU/31588/1/%D0%9A%D0%BE%D0%BA%D0%BE%D0%B2%D1%96%D0%BD%20%D0%9E.%D0%9E..pdf</w:t>
        </w:r>
      </w:hyperlink>
      <w:r w:rsidRPr="00CA537C">
        <w:rPr>
          <w:rFonts w:ascii="Times New Roman" w:hAnsi="Times New Roman" w:cs="Times New Roman"/>
          <w:sz w:val="28"/>
          <w:szCs w:val="28"/>
        </w:rPr>
        <w:t xml:space="preserve"> (дата звернення: 05.10.2022).</w:t>
      </w:r>
    </w:p>
    <w:p w14:paraId="79C28AF7"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Конвенція про міжнародну відповідальність за шкоду, завдану космічними об'єктами від 29.03.1972. </w:t>
      </w:r>
      <w:bookmarkStart w:id="50" w:name="_Hlk116831400"/>
      <w:r w:rsidRPr="00CA537C">
        <w:rPr>
          <w:rFonts w:ascii="Times New Roman" w:hAnsi="Times New Roman" w:cs="Times New Roman"/>
          <w:sz w:val="28"/>
          <w:szCs w:val="28"/>
        </w:rPr>
        <w:t xml:space="preserve">URL: </w:t>
      </w:r>
      <w:hyperlink r:id="rId35" w:anchor="Text" w:history="1">
        <w:r w:rsidRPr="00CA537C">
          <w:rPr>
            <w:rStyle w:val="a4"/>
            <w:rFonts w:ascii="Times New Roman" w:hAnsi="Times New Roman" w:cs="Times New Roman"/>
            <w:sz w:val="28"/>
            <w:szCs w:val="28"/>
          </w:rPr>
          <w:t>https://zakon.rada.gov.ua/laws/show/995_126#Text</w:t>
        </w:r>
      </w:hyperlink>
      <w:r w:rsidRPr="00CA537C">
        <w:rPr>
          <w:rFonts w:ascii="Times New Roman" w:hAnsi="Times New Roman" w:cs="Times New Roman"/>
          <w:sz w:val="28"/>
          <w:szCs w:val="28"/>
        </w:rPr>
        <w:t xml:space="preserve"> (дата звернення: 05.10.2022).</w:t>
      </w:r>
    </w:p>
    <w:bookmarkEnd w:id="50"/>
    <w:p w14:paraId="375A16CC"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Конвенція про реєстрацію об'єктів, що запускаються в космічний простір від 14.01.1975. </w:t>
      </w:r>
      <w:bookmarkStart w:id="51" w:name="_Hlk116831488"/>
      <w:r w:rsidRPr="00CA537C">
        <w:rPr>
          <w:rFonts w:ascii="Times New Roman" w:hAnsi="Times New Roman" w:cs="Times New Roman"/>
          <w:sz w:val="28"/>
          <w:szCs w:val="28"/>
        </w:rPr>
        <w:t xml:space="preserve">URL: </w:t>
      </w:r>
      <w:hyperlink r:id="rId36" w:anchor="Text" w:history="1">
        <w:r w:rsidRPr="00CA537C">
          <w:rPr>
            <w:rStyle w:val="a4"/>
            <w:rFonts w:ascii="Times New Roman" w:hAnsi="Times New Roman" w:cs="Times New Roman"/>
            <w:sz w:val="28"/>
            <w:szCs w:val="28"/>
          </w:rPr>
          <w:t>https://zakon.rada.gov.ua/laws/show/995_253#Text</w:t>
        </w:r>
      </w:hyperlink>
      <w:r w:rsidRPr="00CA537C">
        <w:rPr>
          <w:rFonts w:ascii="Times New Roman" w:hAnsi="Times New Roman" w:cs="Times New Roman"/>
          <w:sz w:val="28"/>
          <w:szCs w:val="28"/>
        </w:rPr>
        <w:t xml:space="preserve">  (дата звернення: 05.10.2022).</w:t>
      </w:r>
    </w:p>
    <w:p w14:paraId="16296DB3"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bookmarkStart w:id="52" w:name="_Hlk116846798"/>
      <w:bookmarkEnd w:id="51"/>
      <w:r w:rsidRPr="00CA537C">
        <w:rPr>
          <w:rFonts w:ascii="Times New Roman" w:hAnsi="Times New Roman" w:cs="Times New Roman"/>
          <w:sz w:val="28"/>
          <w:szCs w:val="28"/>
        </w:rPr>
        <w:t xml:space="preserve">Кошова С. П., Гбур З. В. </w:t>
      </w:r>
      <w:bookmarkEnd w:id="52"/>
      <w:r w:rsidRPr="00CA537C">
        <w:rPr>
          <w:rFonts w:ascii="Times New Roman" w:hAnsi="Times New Roman" w:cs="Times New Roman"/>
          <w:sz w:val="28"/>
          <w:szCs w:val="28"/>
        </w:rPr>
        <w:t>Національна безпека через призму розвитку космічної галузі: навчальний посібник. Вінниця : ГО «Європейська наукова платформа», 2021. 100 с.</w:t>
      </w:r>
    </w:p>
    <w:p w14:paraId="4E621A7B"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Мenter M. Commercial space activities under the Moon treaty. Proceedings of the 23rd colloquium on the low of outer space. URL: </w:t>
      </w:r>
      <w:hyperlink r:id="rId37" w:history="1">
        <w:r w:rsidRPr="00CA537C">
          <w:rPr>
            <w:rStyle w:val="a4"/>
            <w:rFonts w:ascii="Times New Roman" w:hAnsi="Times New Roman" w:cs="Times New Roman"/>
            <w:sz w:val="28"/>
            <w:szCs w:val="28"/>
          </w:rPr>
          <w:t>https://surface.syr.edu/cgi/viewcontent.cgi?article=1109&amp;context=jilc</w:t>
        </w:r>
      </w:hyperlink>
      <w:r w:rsidRPr="00CA537C">
        <w:rPr>
          <w:rFonts w:ascii="Times New Roman" w:hAnsi="Times New Roman" w:cs="Times New Roman"/>
          <w:sz w:val="28"/>
          <w:szCs w:val="28"/>
        </w:rPr>
        <w:t>.  (Last accessed: 05.10.2022).</w:t>
      </w:r>
    </w:p>
    <w:p w14:paraId="249ED234"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Малишева Н. Р. Проблеми демілітаризації космічного простору: міжнародно-правовий аспект. </w:t>
      </w:r>
      <w:r w:rsidRPr="00CA537C">
        <w:rPr>
          <w:rFonts w:ascii="Times New Roman" w:hAnsi="Times New Roman" w:cs="Times New Roman"/>
          <w:i/>
          <w:iCs/>
          <w:sz w:val="28"/>
          <w:szCs w:val="28"/>
        </w:rPr>
        <w:t>Право України</w:t>
      </w:r>
      <w:r w:rsidRPr="00CA537C">
        <w:rPr>
          <w:rFonts w:ascii="Times New Roman" w:hAnsi="Times New Roman" w:cs="Times New Roman"/>
          <w:sz w:val="28"/>
          <w:szCs w:val="28"/>
        </w:rPr>
        <w:t>. 2014. Вип. 5. С. 189–202.</w:t>
      </w:r>
    </w:p>
    <w:p w14:paraId="7BF2CF7B"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Международное космическое право / под ред. Г. П. Жукова и Ю. М. Колосова.  М. : Междунар. отношения, 1999. 360 с. </w:t>
      </w:r>
    </w:p>
    <w:p w14:paraId="2D0EA389"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Международное сотрудничество в использовании космического пространства в мирных целях: Резолюция 65/97 ГА ООН. URL:</w:t>
      </w:r>
      <w:r>
        <w:rPr>
          <w:rFonts w:ascii="Times New Roman" w:hAnsi="Times New Roman" w:cs="Times New Roman"/>
          <w:sz w:val="28"/>
          <w:szCs w:val="28"/>
        </w:rPr>
        <w:t xml:space="preserve"> </w:t>
      </w:r>
      <w:hyperlink r:id="rId38" w:history="1">
        <w:r w:rsidRPr="00132578">
          <w:rPr>
            <w:rStyle w:val="a4"/>
            <w:rFonts w:ascii="Times New Roman" w:hAnsi="Times New Roman" w:cs="Times New Roman"/>
            <w:sz w:val="28"/>
            <w:szCs w:val="28"/>
          </w:rPr>
          <w:t>http://daccess-ddsny.un.org/doc/UNDOC/GEN/N10/518/38/PDF/N1051838.pdf?OpenElement</w:t>
        </w:r>
      </w:hyperlink>
      <w:r w:rsidRPr="00CA537C">
        <w:rPr>
          <w:rFonts w:ascii="Times New Roman" w:hAnsi="Times New Roman" w:cs="Times New Roman"/>
          <w:sz w:val="28"/>
          <w:szCs w:val="28"/>
        </w:rPr>
        <w:t xml:space="preserve">. (дата </w:t>
      </w:r>
      <w:r>
        <w:rPr>
          <w:rFonts w:ascii="Times New Roman" w:hAnsi="Times New Roman" w:cs="Times New Roman"/>
          <w:sz w:val="28"/>
          <w:szCs w:val="28"/>
        </w:rPr>
        <w:t>обращени</w:t>
      </w:r>
      <w:r w:rsidRPr="00CA537C">
        <w:rPr>
          <w:rFonts w:ascii="Times New Roman" w:hAnsi="Times New Roman" w:cs="Times New Roman"/>
          <w:sz w:val="28"/>
          <w:szCs w:val="28"/>
        </w:rPr>
        <w:t>я: 05.10.2022).</w:t>
      </w:r>
    </w:p>
    <w:p w14:paraId="25A4905E"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lastRenderedPageBreak/>
        <w:t>Міжнародне співробітництво в галузі використання космічного простору в мирних цілях</w:t>
      </w:r>
      <w:r>
        <w:rPr>
          <w:rFonts w:ascii="Times New Roman" w:hAnsi="Times New Roman" w:cs="Times New Roman"/>
          <w:sz w:val="28"/>
          <w:szCs w:val="28"/>
        </w:rPr>
        <w:t>:</w:t>
      </w:r>
      <w:r w:rsidRPr="00F44A09">
        <w:rPr>
          <w:rFonts w:ascii="Times New Roman" w:hAnsi="Times New Roman" w:cs="Times New Roman"/>
          <w:sz w:val="28"/>
          <w:szCs w:val="28"/>
        </w:rPr>
        <w:t xml:space="preserve"> </w:t>
      </w:r>
      <w:r w:rsidRPr="00CA537C">
        <w:rPr>
          <w:rFonts w:ascii="Times New Roman" w:hAnsi="Times New Roman" w:cs="Times New Roman"/>
          <w:sz w:val="28"/>
          <w:szCs w:val="28"/>
        </w:rPr>
        <w:t xml:space="preserve">Резолюція Генеральної Асамблеї ООН від 12.12.1959 № 1472 (XIV). URL: </w:t>
      </w:r>
      <w:hyperlink r:id="rId39" w:history="1">
        <w:r w:rsidRPr="00CA537C">
          <w:rPr>
            <w:rStyle w:val="a4"/>
            <w:rFonts w:ascii="Times New Roman" w:hAnsi="Times New Roman" w:cs="Times New Roman"/>
            <w:sz w:val="28"/>
            <w:szCs w:val="28"/>
          </w:rPr>
          <w:t>http://www.un.org/ru/documents/ods.asp?m=A/RES/1472(XIV)</w:t>
        </w:r>
      </w:hyperlink>
      <w:r w:rsidRPr="00CA537C">
        <w:rPr>
          <w:rFonts w:ascii="Times New Roman" w:hAnsi="Times New Roman" w:cs="Times New Roman"/>
          <w:sz w:val="28"/>
          <w:szCs w:val="28"/>
        </w:rPr>
        <w:t xml:space="preserve"> (дата звернення: 05.10.2022).</w:t>
      </w:r>
    </w:p>
    <w:p w14:paraId="35433892"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bookmarkStart w:id="53" w:name="_Hlk116846867"/>
      <w:r w:rsidRPr="00CA537C">
        <w:rPr>
          <w:rFonts w:ascii="Times New Roman" w:hAnsi="Times New Roman" w:cs="Times New Roman"/>
          <w:sz w:val="28"/>
          <w:szCs w:val="28"/>
        </w:rPr>
        <w:t xml:space="preserve">Нецька Л.  </w:t>
      </w:r>
      <w:bookmarkEnd w:id="53"/>
      <w:r w:rsidRPr="00CA537C">
        <w:rPr>
          <w:rFonts w:ascii="Times New Roman" w:hAnsi="Times New Roman" w:cs="Times New Roman"/>
          <w:sz w:val="28"/>
          <w:szCs w:val="28"/>
        </w:rPr>
        <w:t>Космічна діяльність: поняття, види, правове регулювання. </w:t>
      </w:r>
      <w:r w:rsidRPr="00CA537C">
        <w:rPr>
          <w:rFonts w:ascii="Times New Roman" w:hAnsi="Times New Roman" w:cs="Times New Roman"/>
          <w:i/>
          <w:iCs/>
          <w:sz w:val="28"/>
          <w:szCs w:val="28"/>
        </w:rPr>
        <w:t>Наукові праці Національного авіаційного університету. Серія: Юридичний журнал «Повітряне і космічне право»</w:t>
      </w:r>
      <w:r w:rsidRPr="00CA537C">
        <w:rPr>
          <w:rFonts w:ascii="Times New Roman" w:hAnsi="Times New Roman" w:cs="Times New Roman"/>
          <w:sz w:val="28"/>
          <w:szCs w:val="28"/>
        </w:rPr>
        <w:t>. 2021. №3(60). С. 17–30.</w:t>
      </w:r>
    </w:p>
    <w:p w14:paraId="6EDE0B62"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bookmarkStart w:id="54" w:name="_Hlk116846901"/>
      <w:r w:rsidRPr="00CA537C">
        <w:rPr>
          <w:rFonts w:ascii="Times New Roman" w:hAnsi="Times New Roman" w:cs="Times New Roman"/>
          <w:sz w:val="28"/>
          <w:szCs w:val="28"/>
        </w:rPr>
        <w:t xml:space="preserve">Нігреєва О. О. </w:t>
      </w:r>
      <w:bookmarkEnd w:id="54"/>
      <w:r w:rsidRPr="00CA537C">
        <w:rPr>
          <w:rFonts w:ascii="Times New Roman" w:hAnsi="Times New Roman" w:cs="Times New Roman"/>
          <w:sz w:val="28"/>
          <w:szCs w:val="28"/>
        </w:rPr>
        <w:t xml:space="preserve">Міжнародно-правовий режим космічного простору: між res communis та res nullius. </w:t>
      </w:r>
      <w:r w:rsidRPr="00CA537C">
        <w:rPr>
          <w:rFonts w:ascii="Times New Roman" w:hAnsi="Times New Roman" w:cs="Times New Roman"/>
          <w:i/>
          <w:iCs/>
          <w:sz w:val="28"/>
          <w:szCs w:val="28"/>
        </w:rPr>
        <w:t>Космічна наука і технологія</w:t>
      </w:r>
      <w:r w:rsidRPr="00CA537C">
        <w:rPr>
          <w:rFonts w:ascii="Times New Roman" w:hAnsi="Times New Roman" w:cs="Times New Roman"/>
          <w:sz w:val="28"/>
          <w:szCs w:val="28"/>
        </w:rPr>
        <w:t>. 2022. 28, № 1 (134). С. 23-42.</w:t>
      </w:r>
    </w:p>
    <w:p w14:paraId="5767A057"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Оn the Regu</w:t>
      </w:r>
      <w:r>
        <w:rPr>
          <w:rFonts w:ascii="Times New Roman" w:hAnsi="Times New Roman" w:cs="Times New Roman"/>
          <w:sz w:val="28"/>
          <w:szCs w:val="28"/>
          <w:lang w:val="en-US"/>
        </w:rPr>
        <w:t>l</w:t>
      </w:r>
      <w:r w:rsidRPr="00CA537C">
        <w:rPr>
          <w:rFonts w:ascii="Times New Roman" w:hAnsi="Times New Roman" w:cs="Times New Roman"/>
          <w:sz w:val="28"/>
          <w:szCs w:val="28"/>
        </w:rPr>
        <w:t>ation of the Space Sector: Law United Arab Emirates Federa</w:t>
      </w:r>
      <w:r w:rsidRPr="00CA537C">
        <w:rPr>
          <w:rFonts w:ascii="Times New Roman" w:hAnsi="Times New Roman" w:cs="Times New Roman"/>
          <w:sz w:val="28"/>
          <w:szCs w:val="28"/>
          <w:lang w:val="en-US"/>
        </w:rPr>
        <w:t>l</w:t>
      </w:r>
      <w:r w:rsidRPr="00CA537C">
        <w:rPr>
          <w:rFonts w:ascii="Times New Roman" w:hAnsi="Times New Roman" w:cs="Times New Roman"/>
          <w:sz w:val="28"/>
          <w:szCs w:val="28"/>
        </w:rPr>
        <w:t xml:space="preserve"> № 12 of 2019. URL: </w:t>
      </w:r>
      <w:hyperlink r:id="rId40" w:history="1">
        <w:r w:rsidRPr="00CA537C">
          <w:rPr>
            <w:rStyle w:val="a4"/>
            <w:rFonts w:ascii="Times New Roman" w:hAnsi="Times New Roman" w:cs="Times New Roman"/>
            <w:sz w:val="28"/>
            <w:szCs w:val="28"/>
          </w:rPr>
          <w:t>https://space.gov.ae/Documents/PubLicationPDFFiLes/SpaceSectorFederaLLaw_EN.pdf</w:t>
        </w:r>
      </w:hyperlink>
      <w:r w:rsidRPr="00CA537C">
        <w:rPr>
          <w:rFonts w:ascii="Times New Roman" w:hAnsi="Times New Roman" w:cs="Times New Roman"/>
          <w:sz w:val="28"/>
          <w:szCs w:val="28"/>
        </w:rPr>
        <w:t xml:space="preserve">  (Last accessed: 05.10.2022).</w:t>
      </w:r>
    </w:p>
    <w:p w14:paraId="3D7F1F9E"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bookmarkStart w:id="55" w:name="_Hlk116833682"/>
      <w:r w:rsidRPr="00CA537C">
        <w:rPr>
          <w:rFonts w:ascii="Times New Roman" w:hAnsi="Times New Roman" w:cs="Times New Roman"/>
          <w:sz w:val="28"/>
          <w:szCs w:val="28"/>
        </w:rPr>
        <w:t xml:space="preserve">Офіційний веб-сайт </w:t>
      </w:r>
      <w:bookmarkEnd w:id="55"/>
      <w:r w:rsidRPr="00CA537C">
        <w:rPr>
          <w:rFonts w:ascii="Times New Roman" w:hAnsi="Times New Roman" w:cs="Times New Roman"/>
          <w:sz w:val="28"/>
          <w:szCs w:val="28"/>
        </w:rPr>
        <w:t xml:space="preserve">APSCO. URL: </w:t>
      </w:r>
      <w:hyperlink r:id="rId41" w:history="1">
        <w:r w:rsidRPr="00CA537C">
          <w:rPr>
            <w:rStyle w:val="a4"/>
            <w:rFonts w:ascii="Times New Roman" w:hAnsi="Times New Roman" w:cs="Times New Roman"/>
            <w:sz w:val="28"/>
            <w:szCs w:val="28"/>
          </w:rPr>
          <w:t>http://www.apsco.int//</w:t>
        </w:r>
      </w:hyperlink>
      <w:r w:rsidRPr="00CA537C">
        <w:rPr>
          <w:rFonts w:ascii="Times New Roman" w:hAnsi="Times New Roman" w:cs="Times New Roman"/>
          <w:sz w:val="28"/>
          <w:szCs w:val="28"/>
        </w:rPr>
        <w:t xml:space="preserve"> </w:t>
      </w:r>
      <w:bookmarkStart w:id="56" w:name="_Hlk116833672"/>
      <w:r w:rsidRPr="00CA537C">
        <w:rPr>
          <w:rFonts w:ascii="Times New Roman" w:hAnsi="Times New Roman" w:cs="Times New Roman"/>
          <w:sz w:val="28"/>
          <w:szCs w:val="28"/>
        </w:rPr>
        <w:t>(дата звернення: 05.10.2022).</w:t>
      </w:r>
    </w:p>
    <w:p w14:paraId="50ECCD75"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bookmarkStart w:id="57" w:name="_Hlk116833259"/>
      <w:bookmarkEnd w:id="56"/>
      <w:r w:rsidRPr="00CA537C">
        <w:rPr>
          <w:rFonts w:ascii="Times New Roman" w:hAnsi="Times New Roman" w:cs="Times New Roman"/>
          <w:sz w:val="28"/>
          <w:szCs w:val="28"/>
        </w:rPr>
        <w:t xml:space="preserve">Офіційний веб-сайт ESA. URL: </w:t>
      </w:r>
      <w:bookmarkEnd w:id="57"/>
      <w:r w:rsidRPr="00CA537C">
        <w:rPr>
          <w:rFonts w:ascii="Times New Roman" w:hAnsi="Times New Roman" w:cs="Times New Roman"/>
          <w:sz w:val="28"/>
          <w:szCs w:val="28"/>
        </w:rPr>
        <w:fldChar w:fldCharType="begin"/>
      </w:r>
      <w:r w:rsidRPr="00CA537C">
        <w:rPr>
          <w:rFonts w:ascii="Times New Roman" w:hAnsi="Times New Roman" w:cs="Times New Roman"/>
          <w:sz w:val="28"/>
          <w:szCs w:val="28"/>
        </w:rPr>
        <w:instrText xml:space="preserve"> HYPERLINK "https://www.esa.int/" </w:instrText>
      </w:r>
      <w:r w:rsidRPr="00CA537C">
        <w:rPr>
          <w:rFonts w:ascii="Times New Roman" w:hAnsi="Times New Roman" w:cs="Times New Roman"/>
          <w:sz w:val="28"/>
          <w:szCs w:val="28"/>
        </w:rPr>
      </w:r>
      <w:r w:rsidRPr="00CA537C">
        <w:rPr>
          <w:rFonts w:ascii="Times New Roman" w:hAnsi="Times New Roman" w:cs="Times New Roman"/>
          <w:sz w:val="28"/>
          <w:szCs w:val="28"/>
        </w:rPr>
        <w:fldChar w:fldCharType="separate"/>
      </w:r>
      <w:r w:rsidRPr="00CA537C">
        <w:rPr>
          <w:rStyle w:val="a4"/>
          <w:rFonts w:ascii="Times New Roman" w:hAnsi="Times New Roman" w:cs="Times New Roman"/>
          <w:sz w:val="28"/>
          <w:szCs w:val="28"/>
        </w:rPr>
        <w:t>https://www.esa.int/</w:t>
      </w:r>
      <w:r w:rsidRPr="00CA537C">
        <w:rPr>
          <w:rFonts w:ascii="Times New Roman" w:hAnsi="Times New Roman" w:cs="Times New Roman"/>
          <w:sz w:val="28"/>
          <w:szCs w:val="28"/>
        </w:rPr>
        <w:fldChar w:fldCharType="end"/>
      </w:r>
      <w:r w:rsidRPr="00CA537C">
        <w:rPr>
          <w:rFonts w:ascii="Times New Roman" w:hAnsi="Times New Roman" w:cs="Times New Roman"/>
          <w:sz w:val="28"/>
          <w:szCs w:val="28"/>
        </w:rPr>
        <w:t xml:space="preserve"> </w:t>
      </w:r>
      <w:bookmarkStart w:id="58" w:name="_Hlk116833267"/>
      <w:r w:rsidRPr="00CA537C">
        <w:rPr>
          <w:rFonts w:ascii="Times New Roman" w:hAnsi="Times New Roman" w:cs="Times New Roman"/>
          <w:sz w:val="28"/>
          <w:szCs w:val="28"/>
        </w:rPr>
        <w:t xml:space="preserve">(дата звернення: 05.10.2022). </w:t>
      </w:r>
      <w:bookmarkEnd w:id="58"/>
    </w:p>
    <w:p w14:paraId="2792F246"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bookmarkStart w:id="59" w:name="_Hlk116834021"/>
      <w:r w:rsidRPr="00CA537C">
        <w:rPr>
          <w:rFonts w:ascii="Times New Roman" w:hAnsi="Times New Roman" w:cs="Times New Roman"/>
          <w:sz w:val="28"/>
          <w:szCs w:val="28"/>
        </w:rPr>
        <w:t xml:space="preserve">Офіційний веб-сайт </w:t>
      </w:r>
      <w:r w:rsidRPr="00CA537C">
        <w:rPr>
          <w:rFonts w:ascii="Times New Roman" w:hAnsi="Times New Roman" w:cs="Times New Roman"/>
          <w:sz w:val="28"/>
          <w:szCs w:val="28"/>
          <w:lang w:val="en-US"/>
        </w:rPr>
        <w:t>IAF</w:t>
      </w:r>
      <w:r w:rsidRPr="00CA537C">
        <w:rPr>
          <w:rFonts w:ascii="Times New Roman" w:hAnsi="Times New Roman" w:cs="Times New Roman"/>
          <w:sz w:val="28"/>
          <w:szCs w:val="28"/>
        </w:rPr>
        <w:t xml:space="preserve">. </w:t>
      </w:r>
      <w:bookmarkStart w:id="60" w:name="_Hlk116833807"/>
      <w:r w:rsidRPr="00CA537C">
        <w:rPr>
          <w:rFonts w:ascii="Times New Roman" w:hAnsi="Times New Roman" w:cs="Times New Roman"/>
          <w:sz w:val="28"/>
          <w:szCs w:val="28"/>
        </w:rPr>
        <w:t xml:space="preserve">URL: </w:t>
      </w:r>
      <w:bookmarkEnd w:id="59"/>
      <w:r w:rsidRPr="00CA537C">
        <w:rPr>
          <w:rFonts w:ascii="Times New Roman" w:hAnsi="Times New Roman" w:cs="Times New Roman"/>
          <w:sz w:val="28"/>
          <w:szCs w:val="28"/>
        </w:rPr>
        <w:fldChar w:fldCharType="begin"/>
      </w:r>
      <w:r w:rsidRPr="00CA537C">
        <w:rPr>
          <w:rFonts w:ascii="Times New Roman" w:hAnsi="Times New Roman" w:cs="Times New Roman"/>
          <w:sz w:val="28"/>
          <w:szCs w:val="28"/>
        </w:rPr>
        <w:instrText xml:space="preserve"> HYPERLINK "https://iaf.nu/en/home/" </w:instrText>
      </w:r>
      <w:r w:rsidRPr="00CA537C">
        <w:rPr>
          <w:rFonts w:ascii="Times New Roman" w:hAnsi="Times New Roman" w:cs="Times New Roman"/>
          <w:sz w:val="28"/>
          <w:szCs w:val="28"/>
        </w:rPr>
      </w:r>
      <w:r w:rsidRPr="00CA537C">
        <w:rPr>
          <w:rFonts w:ascii="Times New Roman" w:hAnsi="Times New Roman" w:cs="Times New Roman"/>
          <w:sz w:val="28"/>
          <w:szCs w:val="28"/>
        </w:rPr>
        <w:fldChar w:fldCharType="separate"/>
      </w:r>
      <w:r w:rsidRPr="00CA537C">
        <w:rPr>
          <w:rStyle w:val="a4"/>
          <w:rFonts w:ascii="Times New Roman" w:hAnsi="Times New Roman" w:cs="Times New Roman"/>
          <w:sz w:val="28"/>
          <w:szCs w:val="28"/>
        </w:rPr>
        <w:t>https://iaf.nu/en/home/</w:t>
      </w:r>
      <w:r w:rsidRPr="00CA537C">
        <w:rPr>
          <w:rFonts w:ascii="Times New Roman" w:hAnsi="Times New Roman" w:cs="Times New Roman"/>
          <w:sz w:val="28"/>
          <w:szCs w:val="28"/>
        </w:rPr>
        <w:fldChar w:fldCharType="end"/>
      </w:r>
      <w:r w:rsidRPr="00CA537C">
        <w:rPr>
          <w:rFonts w:ascii="Times New Roman" w:hAnsi="Times New Roman" w:cs="Times New Roman"/>
          <w:sz w:val="28"/>
          <w:szCs w:val="28"/>
        </w:rPr>
        <w:t xml:space="preserve"> </w:t>
      </w:r>
      <w:bookmarkStart w:id="61" w:name="_Hlk116834010"/>
      <w:r w:rsidRPr="00CA537C">
        <w:rPr>
          <w:rFonts w:ascii="Times New Roman" w:hAnsi="Times New Roman" w:cs="Times New Roman"/>
          <w:sz w:val="28"/>
          <w:szCs w:val="28"/>
        </w:rPr>
        <w:t>(дата звернення: 05.10.2022).</w:t>
      </w:r>
    </w:p>
    <w:bookmarkEnd w:id="60"/>
    <w:bookmarkEnd w:id="61"/>
    <w:p w14:paraId="4B652911"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Офіційний веб-сайт </w:t>
      </w:r>
      <w:r w:rsidRPr="00CA537C">
        <w:rPr>
          <w:rFonts w:ascii="Times New Roman" w:hAnsi="Times New Roman" w:cs="Times New Roman"/>
          <w:sz w:val="28"/>
          <w:szCs w:val="28"/>
          <w:lang w:val="en-US"/>
        </w:rPr>
        <w:t>SpaceX</w:t>
      </w:r>
      <w:r w:rsidRPr="00CA537C">
        <w:rPr>
          <w:rFonts w:ascii="Times New Roman" w:hAnsi="Times New Roman" w:cs="Times New Roman"/>
          <w:sz w:val="28"/>
          <w:szCs w:val="28"/>
        </w:rPr>
        <w:t xml:space="preserve">. URL: </w:t>
      </w:r>
      <w:hyperlink r:id="rId42" w:history="1">
        <w:r w:rsidRPr="00CA537C">
          <w:rPr>
            <w:rStyle w:val="a4"/>
            <w:rFonts w:ascii="Times New Roman" w:hAnsi="Times New Roman" w:cs="Times New Roman"/>
            <w:sz w:val="28"/>
            <w:szCs w:val="28"/>
          </w:rPr>
          <w:t>https://www.spacex.com/</w:t>
        </w:r>
      </w:hyperlink>
      <w:r w:rsidRPr="00CA537C">
        <w:rPr>
          <w:rFonts w:ascii="Times New Roman" w:hAnsi="Times New Roman" w:cs="Times New Roman"/>
          <w:sz w:val="28"/>
          <w:szCs w:val="28"/>
        </w:rPr>
        <w:t xml:space="preserve"> (дата звернення: 05.10.2022).</w:t>
      </w:r>
    </w:p>
    <w:p w14:paraId="02E54F84"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bookmarkStart w:id="62" w:name="_Hlk116832887"/>
      <w:r w:rsidRPr="00CA537C">
        <w:rPr>
          <w:rFonts w:ascii="Times New Roman" w:hAnsi="Times New Roman" w:cs="Times New Roman"/>
          <w:sz w:val="28"/>
          <w:szCs w:val="28"/>
        </w:rPr>
        <w:t xml:space="preserve">Офіційний веб-сайт </w:t>
      </w:r>
      <w:bookmarkEnd w:id="62"/>
      <w:r w:rsidRPr="00CA537C">
        <w:rPr>
          <w:rFonts w:ascii="Times New Roman" w:hAnsi="Times New Roman" w:cs="Times New Roman"/>
          <w:sz w:val="28"/>
          <w:szCs w:val="28"/>
        </w:rPr>
        <w:t xml:space="preserve">Державного космічного агентства України. </w:t>
      </w:r>
      <w:bookmarkStart w:id="63" w:name="_Hlk116832797"/>
      <w:r w:rsidRPr="00CA537C">
        <w:rPr>
          <w:rFonts w:ascii="Times New Roman" w:hAnsi="Times New Roman" w:cs="Times New Roman"/>
          <w:sz w:val="28"/>
          <w:szCs w:val="28"/>
        </w:rPr>
        <w:t xml:space="preserve">URL: </w:t>
      </w:r>
      <w:bookmarkEnd w:id="63"/>
      <w:r w:rsidRPr="00CA537C">
        <w:rPr>
          <w:rFonts w:ascii="Times New Roman" w:hAnsi="Times New Roman" w:cs="Times New Roman"/>
          <w:sz w:val="28"/>
          <w:szCs w:val="28"/>
        </w:rPr>
        <w:fldChar w:fldCharType="begin"/>
      </w:r>
      <w:r w:rsidRPr="00CA537C">
        <w:rPr>
          <w:rFonts w:ascii="Times New Roman" w:hAnsi="Times New Roman" w:cs="Times New Roman"/>
          <w:sz w:val="28"/>
          <w:szCs w:val="28"/>
        </w:rPr>
        <w:instrText xml:space="preserve"> HYPERLINK "http://www.nkau.gov.ua/ua/" </w:instrText>
      </w:r>
      <w:r w:rsidRPr="00CA537C">
        <w:rPr>
          <w:rFonts w:ascii="Times New Roman" w:hAnsi="Times New Roman" w:cs="Times New Roman"/>
          <w:sz w:val="28"/>
          <w:szCs w:val="28"/>
        </w:rPr>
      </w:r>
      <w:r w:rsidRPr="00CA537C">
        <w:rPr>
          <w:rFonts w:ascii="Times New Roman" w:hAnsi="Times New Roman" w:cs="Times New Roman"/>
          <w:sz w:val="28"/>
          <w:szCs w:val="28"/>
        </w:rPr>
        <w:fldChar w:fldCharType="separate"/>
      </w:r>
      <w:r w:rsidRPr="00CA537C">
        <w:rPr>
          <w:rStyle w:val="a4"/>
          <w:rFonts w:ascii="Times New Roman" w:hAnsi="Times New Roman" w:cs="Times New Roman"/>
          <w:sz w:val="28"/>
          <w:szCs w:val="28"/>
        </w:rPr>
        <w:t>http://www.nkau.gov.ua/ua/</w:t>
      </w:r>
      <w:r w:rsidRPr="00CA537C">
        <w:rPr>
          <w:rFonts w:ascii="Times New Roman" w:hAnsi="Times New Roman" w:cs="Times New Roman"/>
          <w:sz w:val="28"/>
          <w:szCs w:val="28"/>
        </w:rPr>
        <w:fldChar w:fldCharType="end"/>
      </w:r>
      <w:r w:rsidRPr="00CA537C">
        <w:rPr>
          <w:rFonts w:ascii="Times New Roman" w:hAnsi="Times New Roman" w:cs="Times New Roman"/>
          <w:sz w:val="28"/>
          <w:szCs w:val="28"/>
        </w:rPr>
        <w:t xml:space="preserve">  </w:t>
      </w:r>
      <w:bookmarkStart w:id="64" w:name="_Hlk116832908"/>
      <w:r w:rsidRPr="00CA537C">
        <w:rPr>
          <w:rFonts w:ascii="Times New Roman" w:hAnsi="Times New Roman" w:cs="Times New Roman"/>
          <w:sz w:val="28"/>
          <w:szCs w:val="28"/>
        </w:rPr>
        <w:t>(дата звернення: 05.10.2022).</w:t>
      </w:r>
      <w:bookmarkEnd w:id="64"/>
    </w:p>
    <w:p w14:paraId="3228225E"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bookmarkStart w:id="65" w:name="_Hlk116832334"/>
      <w:r w:rsidRPr="00CA537C">
        <w:rPr>
          <w:rFonts w:ascii="Times New Roman" w:hAnsi="Times New Roman" w:cs="Times New Roman"/>
          <w:sz w:val="28"/>
          <w:szCs w:val="28"/>
        </w:rPr>
        <w:t xml:space="preserve">Офіційний веб-сайт </w:t>
      </w:r>
      <w:bookmarkEnd w:id="65"/>
      <w:r w:rsidRPr="00CA537C">
        <w:rPr>
          <w:rFonts w:ascii="Times New Roman" w:hAnsi="Times New Roman" w:cs="Times New Roman"/>
          <w:sz w:val="28"/>
          <w:szCs w:val="28"/>
        </w:rPr>
        <w:t xml:space="preserve">НАСА. </w:t>
      </w:r>
      <w:bookmarkStart w:id="66" w:name="_Hlk116832360"/>
      <w:r w:rsidRPr="00CA537C">
        <w:rPr>
          <w:rFonts w:ascii="Times New Roman" w:hAnsi="Times New Roman" w:cs="Times New Roman"/>
          <w:sz w:val="28"/>
          <w:szCs w:val="28"/>
        </w:rPr>
        <w:t xml:space="preserve">URL: </w:t>
      </w:r>
      <w:hyperlink r:id="rId43" w:history="1">
        <w:r w:rsidRPr="00CA537C">
          <w:rPr>
            <w:rStyle w:val="a4"/>
            <w:rFonts w:ascii="Times New Roman" w:hAnsi="Times New Roman" w:cs="Times New Roman"/>
            <w:sz w:val="28"/>
            <w:szCs w:val="28"/>
          </w:rPr>
          <w:t>https://www.nasa.gov/</w:t>
        </w:r>
      </w:hyperlink>
      <w:r w:rsidRPr="00CA537C">
        <w:rPr>
          <w:rFonts w:ascii="Times New Roman" w:hAnsi="Times New Roman" w:cs="Times New Roman"/>
          <w:sz w:val="28"/>
          <w:szCs w:val="28"/>
        </w:rPr>
        <w:t>(дата звернення: 05.10.2022).</w:t>
      </w:r>
    </w:p>
    <w:bookmarkEnd w:id="66"/>
    <w:p w14:paraId="48BB3875"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Підсумковий звіт про результати реалізації Загальнодержавної цільової науково-технічної програми України на 2013–2017: Державне </w:t>
      </w:r>
      <w:r w:rsidRPr="00CA537C">
        <w:rPr>
          <w:rFonts w:ascii="Times New Roman" w:hAnsi="Times New Roman" w:cs="Times New Roman"/>
          <w:sz w:val="28"/>
          <w:szCs w:val="28"/>
        </w:rPr>
        <w:lastRenderedPageBreak/>
        <w:t xml:space="preserve">космічне агентство України. </w:t>
      </w:r>
      <w:bookmarkStart w:id="67" w:name="_Hlk116830897"/>
      <w:r w:rsidRPr="00CA537C">
        <w:rPr>
          <w:rFonts w:ascii="Times New Roman" w:hAnsi="Times New Roman" w:cs="Times New Roman"/>
          <w:sz w:val="28"/>
          <w:szCs w:val="28"/>
        </w:rPr>
        <w:t xml:space="preserve">URL : </w:t>
      </w:r>
      <w:bookmarkEnd w:id="67"/>
      <w:r w:rsidRPr="00CA537C">
        <w:fldChar w:fldCharType="begin"/>
      </w:r>
      <w:r w:rsidRPr="00CA537C">
        <w:rPr>
          <w:rFonts w:ascii="Times New Roman" w:hAnsi="Times New Roman" w:cs="Times New Roman"/>
          <w:sz w:val="28"/>
          <w:szCs w:val="28"/>
        </w:rPr>
        <w:instrText xml:space="preserve"> HYPERLINK "http://www.nkau.gov.ua" </w:instrText>
      </w:r>
      <w:r w:rsidRPr="00CA537C">
        <w:fldChar w:fldCharType="separate"/>
      </w:r>
      <w:r w:rsidRPr="00CA537C">
        <w:rPr>
          <w:rStyle w:val="a4"/>
          <w:rFonts w:ascii="Times New Roman" w:hAnsi="Times New Roman" w:cs="Times New Roman"/>
          <w:sz w:val="28"/>
          <w:szCs w:val="28"/>
        </w:rPr>
        <w:t>www.nkau.gov.ua</w:t>
      </w:r>
      <w:r w:rsidRPr="00CA537C">
        <w:rPr>
          <w:rStyle w:val="a4"/>
          <w:rFonts w:ascii="Times New Roman" w:hAnsi="Times New Roman" w:cs="Times New Roman"/>
          <w:sz w:val="28"/>
          <w:szCs w:val="28"/>
        </w:rPr>
        <w:fldChar w:fldCharType="end"/>
      </w:r>
      <w:r w:rsidRPr="00CA537C">
        <w:rPr>
          <w:rFonts w:ascii="Times New Roman" w:hAnsi="Times New Roman" w:cs="Times New Roman"/>
          <w:sz w:val="28"/>
          <w:szCs w:val="28"/>
        </w:rPr>
        <w:t xml:space="preserve">  (дата звернення: 05.10.2022).</w:t>
      </w:r>
    </w:p>
    <w:p w14:paraId="5171B5D9"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Принципи, що стосуються використання ядерних джерел енергії у космічному просторі Резолюція 47/68 Генеральної Асамблеї ООН від 15.12.1992 № 47/68 URL: </w:t>
      </w:r>
      <w:hyperlink r:id="rId44" w:anchor="Text" w:history="1">
        <w:r w:rsidRPr="00CA537C">
          <w:rPr>
            <w:rStyle w:val="a4"/>
            <w:rFonts w:ascii="Times New Roman" w:hAnsi="Times New Roman" w:cs="Times New Roman"/>
            <w:sz w:val="28"/>
            <w:szCs w:val="28"/>
          </w:rPr>
          <w:t>https://zakon.rada.gov.ua/laws/show/995_492#Text</w:t>
        </w:r>
      </w:hyperlink>
      <w:r w:rsidRPr="00CA537C">
        <w:rPr>
          <w:rFonts w:ascii="Times New Roman" w:hAnsi="Times New Roman" w:cs="Times New Roman"/>
          <w:sz w:val="28"/>
          <w:szCs w:val="28"/>
        </w:rPr>
        <w:t xml:space="preserve"> (дата звернення: 05.10.2022).</w:t>
      </w:r>
    </w:p>
    <w:p w14:paraId="125A1B67"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Про схвалення Концепції Загальнодержавної цільової науково-технічної космічної програми України на 2021-2025 роки: Розпорядження Кабінету Міністрів України; Концепція від 13.01.2021 № 15-р. </w:t>
      </w:r>
      <w:bookmarkStart w:id="68" w:name="_Hlk116831330"/>
      <w:r w:rsidRPr="00CA537C">
        <w:rPr>
          <w:rFonts w:ascii="Times New Roman" w:hAnsi="Times New Roman" w:cs="Times New Roman"/>
          <w:sz w:val="28"/>
          <w:szCs w:val="28"/>
        </w:rPr>
        <w:t xml:space="preserve">URL: </w:t>
      </w:r>
      <w:bookmarkEnd w:id="68"/>
      <w:r w:rsidRPr="00CA537C">
        <w:rPr>
          <w:rFonts w:ascii="Times New Roman" w:hAnsi="Times New Roman" w:cs="Times New Roman"/>
          <w:sz w:val="28"/>
          <w:szCs w:val="28"/>
        </w:rPr>
        <w:fldChar w:fldCharType="begin"/>
      </w:r>
      <w:r w:rsidRPr="00CA537C">
        <w:rPr>
          <w:rFonts w:ascii="Times New Roman" w:hAnsi="Times New Roman" w:cs="Times New Roman"/>
          <w:sz w:val="28"/>
          <w:szCs w:val="28"/>
        </w:rPr>
        <w:instrText xml:space="preserve"> HYPERLINK "https://zakon.rada.gov.ua/laws/show/15-2021-%D1%80#Text" </w:instrText>
      </w:r>
      <w:r w:rsidRPr="00CA537C">
        <w:rPr>
          <w:rFonts w:ascii="Times New Roman" w:hAnsi="Times New Roman" w:cs="Times New Roman"/>
          <w:sz w:val="28"/>
          <w:szCs w:val="28"/>
        </w:rPr>
      </w:r>
      <w:r w:rsidRPr="00CA537C">
        <w:rPr>
          <w:rFonts w:ascii="Times New Roman" w:hAnsi="Times New Roman" w:cs="Times New Roman"/>
          <w:sz w:val="28"/>
          <w:szCs w:val="28"/>
        </w:rPr>
        <w:fldChar w:fldCharType="separate"/>
      </w:r>
      <w:r w:rsidRPr="00CA537C">
        <w:rPr>
          <w:rStyle w:val="a4"/>
          <w:rFonts w:ascii="Times New Roman" w:hAnsi="Times New Roman" w:cs="Times New Roman"/>
          <w:sz w:val="28"/>
          <w:szCs w:val="28"/>
        </w:rPr>
        <w:t>https://zakon.rada.gov.ua/laws/show/15-2021-%D1%80#Text</w:t>
      </w:r>
      <w:r w:rsidRPr="00CA537C">
        <w:rPr>
          <w:rFonts w:ascii="Times New Roman" w:hAnsi="Times New Roman" w:cs="Times New Roman"/>
          <w:sz w:val="28"/>
          <w:szCs w:val="28"/>
        </w:rPr>
        <w:fldChar w:fldCharType="end"/>
      </w:r>
      <w:r w:rsidRPr="00CA537C">
        <w:rPr>
          <w:rFonts w:ascii="Times New Roman" w:hAnsi="Times New Roman" w:cs="Times New Roman"/>
          <w:sz w:val="28"/>
          <w:szCs w:val="28"/>
        </w:rPr>
        <w:t xml:space="preserve"> </w:t>
      </w:r>
      <w:bookmarkStart w:id="69" w:name="_Hlk116831337"/>
      <w:r w:rsidRPr="00CA537C">
        <w:rPr>
          <w:rFonts w:ascii="Times New Roman" w:hAnsi="Times New Roman" w:cs="Times New Roman"/>
          <w:sz w:val="28"/>
          <w:szCs w:val="28"/>
        </w:rPr>
        <w:t>(дата звернення: 05.10.2022).</w:t>
      </w:r>
    </w:p>
    <w:bookmarkEnd w:id="69"/>
    <w:p w14:paraId="25DA0288"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Псюк М.О. Пріоритети державної політики в напрямі розвитку міжнародної кооперації в аерокосмічній галузі. </w:t>
      </w:r>
      <w:bookmarkStart w:id="70" w:name="_Hlk116831930"/>
      <w:r w:rsidRPr="00CA537C">
        <w:rPr>
          <w:rFonts w:ascii="Times New Roman" w:hAnsi="Times New Roman" w:cs="Times New Roman"/>
          <w:sz w:val="28"/>
          <w:szCs w:val="28"/>
        </w:rPr>
        <w:t>URL:</w:t>
      </w:r>
      <w:bookmarkEnd w:id="70"/>
      <w:r w:rsidRPr="00CA537C">
        <w:rPr>
          <w:rFonts w:ascii="Times New Roman" w:hAnsi="Times New Roman" w:cs="Times New Roman"/>
          <w:sz w:val="28"/>
          <w:szCs w:val="28"/>
        </w:rPr>
        <w:t xml:space="preserve"> </w:t>
      </w:r>
      <w:hyperlink r:id="rId45" w:history="1">
        <w:r w:rsidRPr="00CA537C">
          <w:rPr>
            <w:rStyle w:val="a4"/>
            <w:rFonts w:ascii="Times New Roman" w:hAnsi="Times New Roman" w:cs="Times New Roman"/>
            <w:sz w:val="28"/>
            <w:szCs w:val="28"/>
          </w:rPr>
          <w:t>http://ema.ztu.edu.ua/article/view/208069/208291</w:t>
        </w:r>
      </w:hyperlink>
      <w:r w:rsidRPr="00CA537C">
        <w:rPr>
          <w:rStyle w:val="a4"/>
          <w:rFonts w:ascii="Times New Roman" w:hAnsi="Times New Roman" w:cs="Times New Roman"/>
          <w:sz w:val="28"/>
          <w:szCs w:val="28"/>
        </w:rPr>
        <w:t xml:space="preserve"> </w:t>
      </w:r>
      <w:bookmarkStart w:id="71" w:name="_Hlk116831956"/>
      <w:r w:rsidRPr="00CA537C">
        <w:rPr>
          <w:rFonts w:ascii="Times New Roman" w:hAnsi="Times New Roman" w:cs="Times New Roman"/>
          <w:sz w:val="28"/>
          <w:szCs w:val="28"/>
        </w:rPr>
        <w:t>(дата звернення: 05.10.2022).</w:t>
      </w:r>
      <w:bookmarkEnd w:id="71"/>
    </w:p>
    <w:p w14:paraId="379FD327"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Сироїд Т. Л. Міжнародна універсальна організаційно-правова основа в галузі роззброєння і обмеження озброєнь. </w:t>
      </w:r>
      <w:r w:rsidRPr="00CA537C">
        <w:rPr>
          <w:rFonts w:ascii="Times New Roman" w:hAnsi="Times New Roman" w:cs="Times New Roman"/>
          <w:i/>
          <w:iCs/>
          <w:sz w:val="28"/>
          <w:szCs w:val="28"/>
        </w:rPr>
        <w:t>Вісник Харківського національного університету імені ВН Каразіна</w:t>
      </w:r>
      <w:r w:rsidRPr="00CA537C">
        <w:rPr>
          <w:rFonts w:ascii="Times New Roman" w:hAnsi="Times New Roman" w:cs="Times New Roman"/>
          <w:sz w:val="28"/>
          <w:szCs w:val="28"/>
        </w:rPr>
        <w:t>. Серія «Право». 2019. №. 27. С. 95-104.</w:t>
      </w:r>
    </w:p>
    <w:p w14:paraId="09745E68"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Сорока Л. В. Адміністративно-правовий механізм реалізації космічної доктрини України: дис. ... д-ра юрид. наук. Дніпро, 2020. 490 с.</w:t>
      </w:r>
    </w:p>
    <w:p w14:paraId="50566A16"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bookmarkStart w:id="72" w:name="_Hlk116846939"/>
      <w:r w:rsidRPr="00CA537C">
        <w:rPr>
          <w:rFonts w:ascii="Times New Roman" w:hAnsi="Times New Roman" w:cs="Times New Roman"/>
          <w:sz w:val="28"/>
          <w:szCs w:val="28"/>
        </w:rPr>
        <w:t xml:space="preserve">Сорока Л. В. </w:t>
      </w:r>
      <w:bookmarkEnd w:id="72"/>
      <w:r w:rsidRPr="00CA537C">
        <w:rPr>
          <w:rFonts w:ascii="Times New Roman" w:hAnsi="Times New Roman" w:cs="Times New Roman"/>
          <w:sz w:val="28"/>
          <w:szCs w:val="28"/>
        </w:rPr>
        <w:t xml:space="preserve">Міжнародно-правове регулювання космічної діяльності. </w:t>
      </w:r>
      <w:r w:rsidRPr="00CA537C">
        <w:rPr>
          <w:rFonts w:ascii="Times New Roman" w:hAnsi="Times New Roman" w:cs="Times New Roman"/>
          <w:i/>
          <w:iCs/>
          <w:sz w:val="28"/>
          <w:szCs w:val="28"/>
        </w:rPr>
        <w:t>Прикарпатський юридичний вісник</w:t>
      </w:r>
      <w:r w:rsidRPr="00CA537C">
        <w:rPr>
          <w:rFonts w:ascii="Times New Roman" w:hAnsi="Times New Roman" w:cs="Times New Roman"/>
          <w:sz w:val="28"/>
          <w:szCs w:val="28"/>
        </w:rPr>
        <w:t>. 2017. Випуск 1. (16). С. 330- 333.</w:t>
      </w:r>
    </w:p>
    <w:p w14:paraId="1E30B193"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Стенографічний звіт 644-ого засідання Юридичного підкомітету Комітету</w:t>
      </w:r>
      <w:r>
        <w:rPr>
          <w:rFonts w:ascii="Times New Roman" w:hAnsi="Times New Roman" w:cs="Times New Roman"/>
          <w:sz w:val="28"/>
          <w:szCs w:val="28"/>
        </w:rPr>
        <w:t xml:space="preserve"> </w:t>
      </w:r>
      <w:r w:rsidRPr="00CA537C">
        <w:rPr>
          <w:rFonts w:ascii="Times New Roman" w:hAnsi="Times New Roman" w:cs="Times New Roman"/>
          <w:sz w:val="28"/>
          <w:szCs w:val="28"/>
        </w:rPr>
        <w:t xml:space="preserve">ООН з питань космосу. URL: </w:t>
      </w:r>
      <w:hyperlink r:id="rId46" w:history="1">
        <w:r w:rsidRPr="00CA537C">
          <w:rPr>
            <w:rStyle w:val="a4"/>
            <w:rFonts w:ascii="Times New Roman" w:hAnsi="Times New Roman" w:cs="Times New Roman"/>
            <w:sz w:val="28"/>
            <w:szCs w:val="28"/>
          </w:rPr>
          <w:t>http://www.oosa.unvienna.org/pdf/reports/transcripts/legal/LEGALT_644R.pdf</w:t>
        </w:r>
      </w:hyperlink>
      <w:r w:rsidRPr="00CA537C">
        <w:rPr>
          <w:rFonts w:ascii="Times New Roman" w:hAnsi="Times New Roman" w:cs="Times New Roman"/>
          <w:sz w:val="28"/>
          <w:szCs w:val="28"/>
        </w:rPr>
        <w:t xml:space="preserve"> </w:t>
      </w:r>
      <w:bookmarkStart w:id="73" w:name="_Hlk116831096"/>
      <w:r w:rsidRPr="00CA537C">
        <w:rPr>
          <w:rFonts w:ascii="Times New Roman" w:hAnsi="Times New Roman" w:cs="Times New Roman"/>
          <w:sz w:val="28"/>
          <w:szCs w:val="28"/>
        </w:rPr>
        <w:t>(дата звернення: 05.10.2022).</w:t>
      </w:r>
      <w:bookmarkEnd w:id="73"/>
    </w:p>
    <w:p w14:paraId="4D19173D"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Трамп підписав закон про створення Космічних військ. Радіо Свобода. 2019. </w:t>
      </w:r>
      <w:bookmarkStart w:id="74" w:name="_Hlk116831029"/>
      <w:r w:rsidRPr="00CA537C">
        <w:rPr>
          <w:rFonts w:ascii="Times New Roman" w:hAnsi="Times New Roman" w:cs="Times New Roman"/>
          <w:sz w:val="28"/>
          <w:szCs w:val="28"/>
        </w:rPr>
        <w:t xml:space="preserve">URL: </w:t>
      </w:r>
      <w:bookmarkEnd w:id="74"/>
      <w:r w:rsidRPr="00CA537C">
        <w:rPr>
          <w:rFonts w:ascii="Times New Roman" w:hAnsi="Times New Roman" w:cs="Times New Roman"/>
          <w:sz w:val="28"/>
          <w:szCs w:val="28"/>
        </w:rPr>
        <w:fldChar w:fldCharType="begin"/>
      </w:r>
      <w:r w:rsidRPr="00CA537C">
        <w:rPr>
          <w:rFonts w:ascii="Times New Roman" w:hAnsi="Times New Roman" w:cs="Times New Roman"/>
          <w:sz w:val="28"/>
          <w:szCs w:val="28"/>
        </w:rPr>
        <w:instrText xml:space="preserve"> HYPERLINK "https://www.radiosvoboda.org/a/news-tramp-kosmichni-vijska/30337743.html" </w:instrText>
      </w:r>
      <w:r w:rsidRPr="00CA537C">
        <w:rPr>
          <w:rFonts w:ascii="Times New Roman" w:hAnsi="Times New Roman" w:cs="Times New Roman"/>
          <w:sz w:val="28"/>
          <w:szCs w:val="28"/>
        </w:rPr>
      </w:r>
      <w:r w:rsidRPr="00CA537C">
        <w:rPr>
          <w:rFonts w:ascii="Times New Roman" w:hAnsi="Times New Roman" w:cs="Times New Roman"/>
          <w:sz w:val="28"/>
          <w:szCs w:val="28"/>
        </w:rPr>
        <w:fldChar w:fldCharType="separate"/>
      </w:r>
      <w:r w:rsidRPr="00CA537C">
        <w:rPr>
          <w:rStyle w:val="a4"/>
          <w:rFonts w:ascii="Times New Roman" w:hAnsi="Times New Roman" w:cs="Times New Roman"/>
          <w:sz w:val="28"/>
          <w:szCs w:val="28"/>
        </w:rPr>
        <w:t>https://www.radiosvoboda.org/a/news-tramp-kosmichni-vijska/30337743.html</w:t>
      </w:r>
      <w:r w:rsidRPr="00CA537C">
        <w:rPr>
          <w:rFonts w:ascii="Times New Roman" w:hAnsi="Times New Roman" w:cs="Times New Roman"/>
          <w:sz w:val="28"/>
          <w:szCs w:val="28"/>
        </w:rPr>
        <w:fldChar w:fldCharType="end"/>
      </w:r>
      <w:r w:rsidRPr="00CA537C">
        <w:rPr>
          <w:rFonts w:ascii="Times New Roman" w:hAnsi="Times New Roman" w:cs="Times New Roman"/>
          <w:sz w:val="28"/>
          <w:szCs w:val="28"/>
        </w:rPr>
        <w:t xml:space="preserve"> </w:t>
      </w:r>
      <w:bookmarkStart w:id="75" w:name="_Hlk116831038"/>
      <w:r w:rsidRPr="00CA537C">
        <w:rPr>
          <w:rFonts w:ascii="Times New Roman" w:hAnsi="Times New Roman" w:cs="Times New Roman"/>
          <w:sz w:val="28"/>
          <w:szCs w:val="28"/>
        </w:rPr>
        <w:t>(дата звернення: 05.10.2022).</w:t>
      </w:r>
      <w:bookmarkEnd w:id="75"/>
    </w:p>
    <w:p w14:paraId="569D59E6"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lastRenderedPageBreak/>
        <w:t xml:space="preserve">У Франції створили космічне командування та повітряно-космічні сили. Телеканал Прямий. 2019. </w:t>
      </w:r>
      <w:bookmarkStart w:id="76" w:name="_Hlk116814881"/>
      <w:r w:rsidRPr="00CA537C">
        <w:rPr>
          <w:rFonts w:ascii="Times New Roman" w:hAnsi="Times New Roman" w:cs="Times New Roman"/>
          <w:sz w:val="28"/>
          <w:szCs w:val="28"/>
        </w:rPr>
        <w:t xml:space="preserve">URL: </w:t>
      </w:r>
      <w:bookmarkEnd w:id="76"/>
      <w:r w:rsidRPr="00CA537C">
        <w:rPr>
          <w:rFonts w:ascii="Times New Roman" w:hAnsi="Times New Roman" w:cs="Times New Roman"/>
          <w:sz w:val="28"/>
          <w:szCs w:val="28"/>
        </w:rPr>
        <w:fldChar w:fldCharType="begin"/>
      </w:r>
      <w:r w:rsidRPr="00CA537C">
        <w:rPr>
          <w:rFonts w:ascii="Times New Roman" w:hAnsi="Times New Roman" w:cs="Times New Roman"/>
          <w:sz w:val="28"/>
          <w:szCs w:val="28"/>
        </w:rPr>
        <w:instrText xml:space="preserve"> HYPERLINK "https://prm.ua/u-frantsiyi-stvorili-kosmichne-komanduvannya-ta-povitryano-kosmichni-sili/" </w:instrText>
      </w:r>
      <w:r w:rsidRPr="00CA537C">
        <w:rPr>
          <w:rFonts w:ascii="Times New Roman" w:hAnsi="Times New Roman" w:cs="Times New Roman"/>
          <w:sz w:val="28"/>
          <w:szCs w:val="28"/>
        </w:rPr>
      </w:r>
      <w:r w:rsidRPr="00CA537C">
        <w:rPr>
          <w:rFonts w:ascii="Times New Roman" w:hAnsi="Times New Roman" w:cs="Times New Roman"/>
          <w:sz w:val="28"/>
          <w:szCs w:val="28"/>
        </w:rPr>
        <w:fldChar w:fldCharType="separate"/>
      </w:r>
      <w:r w:rsidRPr="00CA537C">
        <w:rPr>
          <w:rStyle w:val="a4"/>
          <w:rFonts w:ascii="Times New Roman" w:hAnsi="Times New Roman" w:cs="Times New Roman"/>
          <w:sz w:val="28"/>
          <w:szCs w:val="28"/>
        </w:rPr>
        <w:t>https://prm.ua/u-frantsiyi-stvorili-kosmichne-komanduvannya-ta-povitryano-kosmichni-sili/</w:t>
      </w:r>
      <w:r w:rsidRPr="00CA537C">
        <w:rPr>
          <w:rFonts w:ascii="Times New Roman" w:hAnsi="Times New Roman" w:cs="Times New Roman"/>
          <w:sz w:val="28"/>
          <w:szCs w:val="28"/>
        </w:rPr>
        <w:fldChar w:fldCharType="end"/>
      </w:r>
      <w:r w:rsidRPr="00CA537C">
        <w:rPr>
          <w:rFonts w:ascii="Times New Roman" w:hAnsi="Times New Roman" w:cs="Times New Roman"/>
          <w:sz w:val="28"/>
          <w:szCs w:val="28"/>
        </w:rPr>
        <w:t xml:space="preserve"> (дата звернення: 05.10.2022).</w:t>
      </w:r>
    </w:p>
    <w:p w14:paraId="6D8EA51E"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Угода про діяльність держав на Місяці та інших небесних тілах від 18.12.1979. </w:t>
      </w:r>
      <w:bookmarkStart w:id="77" w:name="_Hlk116832246"/>
      <w:bookmarkStart w:id="78" w:name="_Hlk116831742"/>
      <w:r w:rsidRPr="00CA537C">
        <w:rPr>
          <w:rFonts w:ascii="Times New Roman" w:hAnsi="Times New Roman" w:cs="Times New Roman"/>
          <w:sz w:val="28"/>
          <w:szCs w:val="28"/>
        </w:rPr>
        <w:t>URL:</w:t>
      </w:r>
      <w:bookmarkEnd w:id="77"/>
      <w:r w:rsidRPr="00CA537C">
        <w:rPr>
          <w:rFonts w:ascii="Times New Roman" w:hAnsi="Times New Roman" w:cs="Times New Roman"/>
          <w:sz w:val="28"/>
          <w:szCs w:val="28"/>
        </w:rPr>
        <w:t xml:space="preserve"> </w:t>
      </w:r>
      <w:bookmarkEnd w:id="78"/>
      <w:r w:rsidRPr="00CA537C">
        <w:rPr>
          <w:rFonts w:ascii="Times New Roman" w:hAnsi="Times New Roman" w:cs="Times New Roman"/>
          <w:sz w:val="28"/>
          <w:szCs w:val="28"/>
        </w:rPr>
        <w:fldChar w:fldCharType="begin"/>
      </w:r>
      <w:r w:rsidRPr="00CA537C">
        <w:rPr>
          <w:rFonts w:ascii="Times New Roman" w:hAnsi="Times New Roman" w:cs="Times New Roman"/>
          <w:sz w:val="28"/>
          <w:szCs w:val="28"/>
        </w:rPr>
        <w:instrText xml:space="preserve"> HYPERLINK "https://zakon.rada.gov.ua/laws/show/995_482#Text" </w:instrText>
      </w:r>
      <w:r w:rsidRPr="00CA537C">
        <w:rPr>
          <w:rFonts w:ascii="Times New Roman" w:hAnsi="Times New Roman" w:cs="Times New Roman"/>
          <w:sz w:val="28"/>
          <w:szCs w:val="28"/>
        </w:rPr>
      </w:r>
      <w:r w:rsidRPr="00CA537C">
        <w:rPr>
          <w:rFonts w:ascii="Times New Roman" w:hAnsi="Times New Roman" w:cs="Times New Roman"/>
          <w:sz w:val="28"/>
          <w:szCs w:val="28"/>
        </w:rPr>
        <w:fldChar w:fldCharType="separate"/>
      </w:r>
      <w:r w:rsidRPr="00CA537C">
        <w:rPr>
          <w:rStyle w:val="a4"/>
          <w:rFonts w:ascii="Times New Roman" w:hAnsi="Times New Roman" w:cs="Times New Roman"/>
          <w:sz w:val="28"/>
          <w:szCs w:val="28"/>
        </w:rPr>
        <w:t>https://zakon.rada.gov.ua/laws/show/995_482#Text</w:t>
      </w:r>
      <w:r w:rsidRPr="00CA537C">
        <w:rPr>
          <w:rFonts w:ascii="Times New Roman" w:hAnsi="Times New Roman" w:cs="Times New Roman"/>
          <w:sz w:val="28"/>
          <w:szCs w:val="28"/>
        </w:rPr>
        <w:fldChar w:fldCharType="end"/>
      </w:r>
      <w:r w:rsidRPr="00CA537C">
        <w:rPr>
          <w:rFonts w:ascii="Times New Roman" w:hAnsi="Times New Roman" w:cs="Times New Roman"/>
          <w:sz w:val="28"/>
          <w:szCs w:val="28"/>
        </w:rPr>
        <w:t xml:space="preserve"> </w:t>
      </w:r>
      <w:bookmarkStart w:id="79" w:name="_Hlk116832237"/>
      <w:r w:rsidRPr="00CA537C">
        <w:rPr>
          <w:rFonts w:ascii="Times New Roman" w:hAnsi="Times New Roman" w:cs="Times New Roman"/>
          <w:sz w:val="28"/>
          <w:szCs w:val="28"/>
        </w:rPr>
        <w:t>(дата звернення: 05.10.2022).</w:t>
      </w:r>
    </w:p>
    <w:bookmarkEnd w:id="79"/>
    <w:p w14:paraId="14616491"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Угода про рятування космонавтів, повернення космонавтів і повернення об'єктів, запущених у космічний простір від 22.04.1968. </w:t>
      </w:r>
      <w:bookmarkStart w:id="80" w:name="_Hlk116831551"/>
      <w:r w:rsidRPr="00CA537C">
        <w:rPr>
          <w:rFonts w:ascii="Times New Roman" w:hAnsi="Times New Roman" w:cs="Times New Roman"/>
          <w:sz w:val="28"/>
          <w:szCs w:val="28"/>
        </w:rPr>
        <w:t xml:space="preserve">URL: </w:t>
      </w:r>
      <w:bookmarkEnd w:id="80"/>
      <w:r w:rsidRPr="00CA537C">
        <w:rPr>
          <w:rFonts w:ascii="Times New Roman" w:hAnsi="Times New Roman" w:cs="Times New Roman"/>
          <w:sz w:val="28"/>
          <w:szCs w:val="28"/>
        </w:rPr>
        <w:fldChar w:fldCharType="begin"/>
      </w:r>
      <w:r w:rsidRPr="00CA537C">
        <w:rPr>
          <w:rFonts w:ascii="Times New Roman" w:hAnsi="Times New Roman" w:cs="Times New Roman"/>
          <w:sz w:val="28"/>
          <w:szCs w:val="28"/>
        </w:rPr>
        <w:instrText xml:space="preserve"> HYPERLINK "https://zakon.rada.gov.ua/laws/show/995_483#Text" </w:instrText>
      </w:r>
      <w:r w:rsidRPr="00CA537C">
        <w:rPr>
          <w:rFonts w:ascii="Times New Roman" w:hAnsi="Times New Roman" w:cs="Times New Roman"/>
          <w:sz w:val="28"/>
          <w:szCs w:val="28"/>
        </w:rPr>
      </w:r>
      <w:r w:rsidRPr="00CA537C">
        <w:rPr>
          <w:rFonts w:ascii="Times New Roman" w:hAnsi="Times New Roman" w:cs="Times New Roman"/>
          <w:sz w:val="28"/>
          <w:szCs w:val="28"/>
        </w:rPr>
        <w:fldChar w:fldCharType="separate"/>
      </w:r>
      <w:r w:rsidRPr="00CA537C">
        <w:rPr>
          <w:rStyle w:val="a4"/>
          <w:rFonts w:ascii="Times New Roman" w:hAnsi="Times New Roman" w:cs="Times New Roman"/>
          <w:sz w:val="28"/>
          <w:szCs w:val="28"/>
        </w:rPr>
        <w:t>https://zakon.rada.gov.ua/laws/show/995_483#Text</w:t>
      </w:r>
      <w:r w:rsidRPr="00CA537C">
        <w:rPr>
          <w:rFonts w:ascii="Times New Roman" w:hAnsi="Times New Roman" w:cs="Times New Roman"/>
          <w:sz w:val="28"/>
          <w:szCs w:val="28"/>
        </w:rPr>
        <w:fldChar w:fldCharType="end"/>
      </w:r>
      <w:r w:rsidRPr="00CA537C">
        <w:rPr>
          <w:rFonts w:ascii="Times New Roman" w:hAnsi="Times New Roman" w:cs="Times New Roman"/>
          <w:sz w:val="28"/>
          <w:szCs w:val="28"/>
        </w:rPr>
        <w:t xml:space="preserve"> </w:t>
      </w:r>
      <w:bookmarkStart w:id="81" w:name="_Hlk116831559"/>
      <w:r w:rsidRPr="00CA537C">
        <w:rPr>
          <w:rFonts w:ascii="Times New Roman" w:hAnsi="Times New Roman" w:cs="Times New Roman"/>
          <w:sz w:val="28"/>
          <w:szCs w:val="28"/>
        </w:rPr>
        <w:t>(дата звернення: 05.10.2022).</w:t>
      </w:r>
      <w:bookmarkEnd w:id="81"/>
    </w:p>
    <w:p w14:paraId="775BBB1B" w14:textId="77777777" w:rsidR="002C686E" w:rsidRPr="00CA537C"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Шемшученко Ю.С. Енциклопедія історії України: у 10 т. / редкол. В. А. Смолій (голова) та ін. К.: Наукова думка, 2005. Т. 3. 672 с.</w:t>
      </w:r>
    </w:p>
    <w:p w14:paraId="1525F000" w14:textId="77777777" w:rsidR="002C686E" w:rsidRDefault="002C686E" w:rsidP="002C686E">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CA537C">
        <w:rPr>
          <w:rFonts w:ascii="Times New Roman" w:hAnsi="Times New Roman" w:cs="Times New Roman"/>
          <w:sz w:val="28"/>
          <w:szCs w:val="28"/>
        </w:rPr>
        <w:t xml:space="preserve">Шкабаро В. М., Ященко В. М. Територія як ключова ознака держави та її характеристики. </w:t>
      </w:r>
      <w:r w:rsidRPr="00CA537C">
        <w:rPr>
          <w:rFonts w:ascii="Times New Roman" w:hAnsi="Times New Roman" w:cs="Times New Roman"/>
          <w:i/>
          <w:iCs/>
          <w:sz w:val="28"/>
          <w:szCs w:val="28"/>
        </w:rPr>
        <w:t>Вісник Дніпропетровського університету імені Альфреда Нобеля</w:t>
      </w:r>
      <w:r w:rsidRPr="00CA537C">
        <w:rPr>
          <w:rFonts w:ascii="Times New Roman" w:hAnsi="Times New Roman" w:cs="Times New Roman"/>
          <w:sz w:val="28"/>
          <w:szCs w:val="28"/>
        </w:rPr>
        <w:t>. Серія : Юридичні науки. 2015. № 2. С. 56–61.</w:t>
      </w:r>
    </w:p>
    <w:p w14:paraId="1DF16DAC" w14:textId="77777777" w:rsidR="00E230DB" w:rsidRDefault="00E230DB"/>
    <w:sectPr w:rsidR="00E230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F552F"/>
    <w:multiLevelType w:val="hybridMultilevel"/>
    <w:tmpl w:val="8A7E8E84"/>
    <w:lvl w:ilvl="0" w:tplc="EC7CEB24">
      <w:start w:val="8"/>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64A73274"/>
    <w:multiLevelType w:val="hybridMultilevel"/>
    <w:tmpl w:val="33E89F16"/>
    <w:lvl w:ilvl="0" w:tplc="2000000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 w15:restartNumberingAfterBreak="0">
    <w:nsid w:val="71A63B11"/>
    <w:multiLevelType w:val="hybridMultilevel"/>
    <w:tmpl w:val="7E08749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75631FF3"/>
    <w:multiLevelType w:val="hybridMultilevel"/>
    <w:tmpl w:val="BE8ECE96"/>
    <w:lvl w:ilvl="0" w:tplc="E0F2243E">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num w:numId="1" w16cid:durableId="218907427">
    <w:abstractNumId w:val="0"/>
  </w:num>
  <w:num w:numId="2" w16cid:durableId="1521702726">
    <w:abstractNumId w:val="2"/>
  </w:num>
  <w:num w:numId="3" w16cid:durableId="1764642527">
    <w:abstractNumId w:val="3"/>
  </w:num>
  <w:num w:numId="4" w16cid:durableId="256603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236"/>
    <w:rsid w:val="00084236"/>
    <w:rsid w:val="002C686E"/>
    <w:rsid w:val="009A34B1"/>
    <w:rsid w:val="00CB03E5"/>
    <w:rsid w:val="00E230D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6CC40A-2A89-4B24-A0B3-4E7D0662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86E"/>
    <w:rPr>
      <w:kern w:val="0"/>
      <w:lang w:val="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686E"/>
    <w:pPr>
      <w:ind w:left="720"/>
      <w:contextualSpacing/>
    </w:pPr>
  </w:style>
  <w:style w:type="character" w:styleId="a4">
    <w:name w:val="Hyperlink"/>
    <w:basedOn w:val="a0"/>
    <w:uiPriority w:val="99"/>
    <w:unhideWhenUsed/>
    <w:rsid w:val="002C686E"/>
    <w:rPr>
      <w:color w:val="0563C1" w:themeColor="hyperlink"/>
      <w:u w:val="single"/>
    </w:rPr>
  </w:style>
  <w:style w:type="paragraph" w:styleId="1">
    <w:name w:val="toc 1"/>
    <w:basedOn w:val="a"/>
    <w:next w:val="a"/>
    <w:autoRedefine/>
    <w:uiPriority w:val="39"/>
    <w:unhideWhenUsed/>
    <w:rsid w:val="002C686E"/>
    <w:pPr>
      <w:spacing w:after="100"/>
    </w:pPr>
  </w:style>
  <w:style w:type="paragraph" w:styleId="2">
    <w:name w:val="toc 2"/>
    <w:basedOn w:val="a"/>
    <w:next w:val="a"/>
    <w:autoRedefine/>
    <w:uiPriority w:val="39"/>
    <w:unhideWhenUsed/>
    <w:rsid w:val="002C686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ctad.org/system/files/official-document/CSTD2019-2020_Issues02_Space_en.pdf" TargetMode="External"/><Relationship Id="rId18" Type="http://schemas.openxmlformats.org/officeDocument/2006/relationships/hyperlink" Target="https://space-agency.public.lu/en/agency/legal-framework/law_space_resources_english_translation.html" TargetMode="External"/><Relationship Id="rId26" Type="http://schemas.openxmlformats.org/officeDocument/2006/relationships/hyperlink" Target="http://www.outerspaceinstitute.ca/docs/Vancouver_Recommendations_on_Space_Mining.pdf" TargetMode="External"/><Relationship Id="rId39" Type="http://schemas.openxmlformats.org/officeDocument/2006/relationships/hyperlink" Target="http://www.un.org/ru/documents/ods.asp?m=A/RES/1472(XIV)" TargetMode="External"/><Relationship Id="rId21" Type="http://schemas.openxmlformats.org/officeDocument/2006/relationships/hyperlink" Target="http://www.oosa.unvienna.org/oosa/SpaceLaw/national/def-delim/question.html" TargetMode="External"/><Relationship Id="rId34" Type="http://schemas.openxmlformats.org/officeDocument/2006/relationships/hyperlink" Target="https://dspace.nau.edu.ua/bitstream/NAU/31588/1/%D0%9A%D0%BE%D0%BA%D0%BE%D0%B2%D1%96%D0%BD%20%D0%9E.%D0%9E..pdf" TargetMode="External"/><Relationship Id="rId42" Type="http://schemas.openxmlformats.org/officeDocument/2006/relationships/hyperlink" Target="https://www.spacex.com/" TargetMode="External"/><Relationship Id="rId47" Type="http://schemas.openxmlformats.org/officeDocument/2006/relationships/fontTable" Target="fontTable.xml"/><Relationship Id="rId7" Type="http://schemas.openxmlformats.org/officeDocument/2006/relationships/hyperlink" Target="https://www.unoosa.org/oosa/en/ourwork/copuos/index.html" TargetMode="External"/><Relationship Id="rId2" Type="http://schemas.openxmlformats.org/officeDocument/2006/relationships/styles" Target="styles.xml"/><Relationship Id="rId16" Type="http://schemas.openxmlformats.org/officeDocument/2006/relationships/hyperlink" Target="http://www.oosa.unvienna.org/oosa/en/SpaceLaw/national/def-delim/index.html" TargetMode="External"/><Relationship Id="rId29" Type="http://schemas.openxmlformats.org/officeDocument/2006/relationships/hyperlink" Target="http://zakon4.rada.gov.ua/laws/show/995_480" TargetMode="External"/><Relationship Id="rId1" Type="http://schemas.openxmlformats.org/officeDocument/2006/relationships/numbering" Target="numbering.xml"/><Relationship Id="rId6" Type="http://schemas.openxmlformats.org/officeDocument/2006/relationships/hyperlink" Target="https://www.law.cornell.edu/uscode/text/51/51303" TargetMode="External"/><Relationship Id="rId11" Type="http://schemas.openxmlformats.org/officeDocument/2006/relationships/hyperlink" Target="https://www.whitehouse.gov/presidentiaL-actions/executive-order-encouraging-internationaL-support-recovery-use-space-resources/" TargetMode="External"/><Relationship Id="rId24" Type="http://schemas.openxmlformats.org/officeDocument/2006/relationships/hyperlink" Target="https://www.nasa.gov/specials/artemis-accords/img/Artemis-Accords-signed-13Oct2020.pdf" TargetMode="External"/><Relationship Id="rId32" Type="http://schemas.openxmlformats.org/officeDocument/2006/relationships/hyperlink" Target="http://www.oosa.unvienna.org/pdf/reports/ac105/AC105_990R.pdf" TargetMode="External"/><Relationship Id="rId37" Type="http://schemas.openxmlformats.org/officeDocument/2006/relationships/hyperlink" Target="https://surface.syr.edu/cgi/viewcontent.cgi?article=1109&amp;context=jilc" TargetMode="External"/><Relationship Id="rId40" Type="http://schemas.openxmlformats.org/officeDocument/2006/relationships/hyperlink" Target="https://space.gov.ae/Documents/PubLicationPDFFiLes/SpaceSectorFederaLLaw_EN.pdf" TargetMode="External"/><Relationship Id="rId45" Type="http://schemas.openxmlformats.org/officeDocument/2006/relationships/hyperlink" Target="http://ema.ztu.edu.ua/article/view/208069/208291" TargetMode="External"/><Relationship Id="rId5" Type="http://schemas.openxmlformats.org/officeDocument/2006/relationships/hyperlink" Target="https://www.law.cornell.edu/uscode/text/51/51301" TargetMode="External"/><Relationship Id="rId15" Type="http://schemas.openxmlformats.org/officeDocument/2006/relationships/hyperlink" Target="https://www.nasa.gov/specials/artemis-accords/index.html" TargetMode="External"/><Relationship Id="rId23" Type="http://schemas.openxmlformats.org/officeDocument/2006/relationships/hyperlink" Target="https://legilux.public.lu/eli/etat/leg/loi/2017/07/20/a674/jo" TargetMode="External"/><Relationship Id="rId28" Type="http://schemas.openxmlformats.org/officeDocument/2006/relationships/hyperlink" Target="file:///C:/Users/User/Downloads/efek_2015_1_43%20(5).pdf" TargetMode="External"/><Relationship Id="rId36" Type="http://schemas.openxmlformats.org/officeDocument/2006/relationships/hyperlink" Target="https://zakon.rada.gov.ua/laws/show/995_253" TargetMode="External"/><Relationship Id="rId10" Type="http://schemas.openxmlformats.org/officeDocument/2006/relationships/hyperlink" Target="https://www.esa.int/About_Us/Corporate_news/ESA_facts" TargetMode="External"/><Relationship Id="rId19" Type="http://schemas.openxmlformats.org/officeDocument/2006/relationships/hyperlink" Target="URL:%20http://iislwebo.wwwnlss1.a2hosted.com/wp-content/uploads/2015/12/SpaceResourceMining.pdf" TargetMode="External"/><Relationship Id="rId31" Type="http://schemas.openxmlformats.org/officeDocument/2006/relationships/hyperlink" Target="https://www.unoosa.org/res/oosadoc/data/documents/2017/aac_105l/aac_105l_309add_1_0_html/AC105_L309Add01R.pdf" TargetMode="External"/><Relationship Id="rId44" Type="http://schemas.openxmlformats.org/officeDocument/2006/relationships/hyperlink" Target="https://zakon.rada.gov.ua/laws/show/995_492" TargetMode="External"/><Relationship Id="rId4" Type="http://schemas.openxmlformats.org/officeDocument/2006/relationships/webSettings" Target="webSettings.xml"/><Relationship Id="rId9" Type="http://schemas.openxmlformats.org/officeDocument/2006/relationships/hyperlink" Target="https://esamultimedia.esa.int/docs/spaceforearth/SD_Catalogue_COMPLETE_161128.pdf" TargetMode="External"/><Relationship Id="rId14" Type="http://schemas.openxmlformats.org/officeDocument/2006/relationships/hyperlink" Target="https://www.nasa.gov/press-reLease/nasa-internationaL-partners-advance-cooperation-with-first-signings-of-artemis-accords" TargetMode="External"/><Relationship Id="rId22" Type="http://schemas.openxmlformats.org/officeDocument/2006/relationships/hyperlink" Target="https://www.congress.gov/bill/114th-congress/house-biLI/2262" TargetMode="External"/><Relationship Id="rId27" Type="http://schemas.openxmlformats.org/officeDocument/2006/relationships/hyperlink" Target="https://dspace.nau.edu.ua/bitstream/NAU/12411/1/%D0%92%D0%B5%D0%BB%D1%96%D0%BA%D1%8F%D0%BD%20%D0%9B.%D0%90.%2C%20%D0%94%D0%BC%D0%B8%D1%82%D1%80%D0%B8%D1%88%D0%B8%D0%BD%D0%B0%20%D0%92.%D0%90..PDF" TargetMode="External"/><Relationship Id="rId30" Type="http://schemas.openxmlformats.org/officeDocument/2006/relationships/hyperlink" Target="https://zakononline.com.ua/documents/show/140465___140465" TargetMode="External"/><Relationship Id="rId35" Type="http://schemas.openxmlformats.org/officeDocument/2006/relationships/hyperlink" Target="https://zakon.rada.gov.ua/laws/show/995_126" TargetMode="External"/><Relationship Id="rId43" Type="http://schemas.openxmlformats.org/officeDocument/2006/relationships/hyperlink" Target="https://www.nasa.gov/" TargetMode="External"/><Relationship Id="rId48" Type="http://schemas.openxmlformats.org/officeDocument/2006/relationships/theme" Target="theme/theme1.xml"/><Relationship Id="rId8" Type="http://schemas.openxmlformats.org/officeDocument/2006/relationships/hyperlink" Target="https://cospas-sarsat.int/images/stories/SystemDocs/Current/CS-P016-DEC-2016-2017-02-07.pdf" TargetMode="External"/><Relationship Id="rId3" Type="http://schemas.openxmlformats.org/officeDocument/2006/relationships/settings" Target="settings.xml"/><Relationship Id="rId12" Type="http://schemas.openxmlformats.org/officeDocument/2006/relationships/hyperlink" Target="http://www.oosa.unvienna.org/oosa/en/SpaceLaw/studies/index.html" TargetMode="External"/><Relationship Id="rId17" Type="http://schemas.openxmlformats.org/officeDocument/2006/relationships/hyperlink" Target="URL:%20https://www.youtube.com/watch?v=5sOLT_P13Kg" TargetMode="External"/><Relationship Id="rId25" Type="http://schemas.openxmlformats.org/officeDocument/2006/relationships/hyperlink" Target="http://www.unoosa.org/oosa/en/ourwork/spacelaw/index.html" TargetMode="External"/><Relationship Id="rId33" Type="http://schemas.openxmlformats.org/officeDocument/2006/relationships/hyperlink" Target="https://www.unoosa.org/res/oosadoc/data/documents/2020/aac_105/aac_105769add_1_0_html/AC105_769Add01R.pdf" TargetMode="External"/><Relationship Id="rId38" Type="http://schemas.openxmlformats.org/officeDocument/2006/relationships/hyperlink" Target="http://daccess-ddsny.un.org/doc/UNDOC/GEN/N10/518/38/PDF/N1051838.pdf?OpenElement" TargetMode="External"/><Relationship Id="rId46" Type="http://schemas.openxmlformats.org/officeDocument/2006/relationships/hyperlink" Target="http://www.oosa.unvienna.org/pdf/reports/transcripts/legal/LEGALT_644R.pdf" TargetMode="External"/><Relationship Id="rId20" Type="http://schemas.openxmlformats.org/officeDocument/2006/relationships/hyperlink" Target="https://www.whitehouse.gov/wp-content/upLoads/2020/04/Fact-Sheet-on-E0-Encouraging-InternationaL-Support-for-the-Recovery-and-Use-of-Space-Resources.pdf" TargetMode="External"/><Relationship Id="rId41" Type="http://schemas.openxmlformats.org/officeDocument/2006/relationships/hyperlink" Target="http://www.apsco.in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5442</Words>
  <Characters>31020</Characters>
  <Application>Microsoft Office Word</Application>
  <DocSecurity>0</DocSecurity>
  <Lines>258</Lines>
  <Paragraphs>72</Paragraphs>
  <ScaleCrop>false</ScaleCrop>
  <Company/>
  <LinksUpToDate>false</LinksUpToDate>
  <CharactersWithSpaces>36390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Комфи Комфи</dc:creator>
  <cp:keywords/>
  <dc:description/>
  <cp:lastModifiedBy>Комфи Комфи</cp:lastModifiedBy>
  <cp:revision>2</cp:revision>
  <dcterms:created xsi:type="dcterms:W3CDTF">2023-02-08T18:11:00Z</dcterms:created>
  <dcterms:modified xsi:type="dcterms:W3CDTF">2023-02-08T18:12:00Z</dcterms:modified>
</cp:coreProperties>
</file>