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146" w:rsidRDefault="00247E23" w:rsidP="00247E2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Надписи, нанесенные на гранит или мрамор методом гравировки – </w:t>
      </w:r>
      <w:r>
        <w:rPr>
          <w:rFonts w:ascii="Calibri" w:eastAsia="Calibri" w:hAnsi="Calibri" w:cs="Calibri"/>
        </w:rPr>
        <w:t xml:space="preserve">это красиво, но еще красивее смотрятся бронзовые буквы и цифры, выступающие за плоскость плиты. Они прочно фиксируются в заранее подготовленных углублениях, и складываются в ФИО, эпитафии, даты </w:t>
      </w:r>
      <w:r>
        <w:rPr>
          <w:rFonts w:ascii="Calibri" w:eastAsia="Calibri" w:hAnsi="Calibri" w:cs="Calibri"/>
        </w:rPr>
        <w:t xml:space="preserve">жизни и смерти. </w:t>
      </w:r>
      <w:r>
        <w:rPr>
          <w:rFonts w:ascii="Calibri" w:eastAsia="Calibri" w:hAnsi="Calibri" w:cs="Calibri"/>
          <w:b/>
        </w:rPr>
        <w:t>Сделать недорогую гранитную плиту из искусственного камня</w:t>
      </w:r>
      <w:r>
        <w:rPr>
          <w:rFonts w:ascii="Calibri" w:eastAsia="Calibri" w:hAnsi="Calibri" w:cs="Calibri"/>
        </w:rPr>
        <w:t xml:space="preserve"> и украсить ее бронзовыми надписями можно всего за пару недель. Компания "</w:t>
      </w:r>
      <w:proofErr w:type="spellStart"/>
      <w:r>
        <w:rPr>
          <w:rFonts w:ascii="Calibri" w:eastAsia="Calibri" w:hAnsi="Calibri" w:cs="Calibri"/>
        </w:rPr>
        <w:t>GranitV</w:t>
      </w:r>
      <w:proofErr w:type="spellEnd"/>
      <w:r>
        <w:rPr>
          <w:rFonts w:ascii="Calibri" w:eastAsia="Calibri" w:hAnsi="Calibri" w:cs="Calibri"/>
        </w:rPr>
        <w:t>" гарантирует высокое качество изготовления памятника, и организует его установку на кладбище Москвы и</w:t>
      </w:r>
      <w:r>
        <w:rPr>
          <w:rFonts w:ascii="Calibri" w:eastAsia="Calibri" w:hAnsi="Calibri" w:cs="Calibri"/>
        </w:rPr>
        <w:t xml:space="preserve"> Московской области.</w:t>
      </w:r>
    </w:p>
    <w:p w:rsidR="00B52146" w:rsidRDefault="00247E23" w:rsidP="00247E23">
      <w:pPr>
        <w:pStyle w:val="2"/>
        <w:rPr>
          <w:rFonts w:eastAsia="Calibri"/>
        </w:rPr>
      </w:pPr>
      <w:r>
        <w:rPr>
          <w:rFonts w:eastAsia="Calibri"/>
        </w:rPr>
        <w:t>Прочность и долговечность</w:t>
      </w:r>
    </w:p>
    <w:p w:rsidR="00B52146" w:rsidRDefault="00247E23" w:rsidP="00247E2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Ошибочно полагать, что со временем металлические буквы и цифры расшатаются и отпадут от каменной плиты. Опровержением тому служат могильные памятники, установленные более 100 лет назад и украшенные бронзовыми </w:t>
      </w:r>
      <w:r>
        <w:rPr>
          <w:rFonts w:ascii="Calibri" w:eastAsia="Calibri" w:hAnsi="Calibri" w:cs="Calibri"/>
        </w:rPr>
        <w:t>надписями, сохранившимися до наших дней в п</w:t>
      </w:r>
      <w:r>
        <w:rPr>
          <w:rFonts w:ascii="Calibri" w:eastAsia="Calibri" w:hAnsi="Calibri" w:cs="Calibri"/>
        </w:rPr>
        <w:t xml:space="preserve">рактически неизменном виде. </w:t>
      </w:r>
      <w:r>
        <w:rPr>
          <w:rFonts w:ascii="Calibri" w:eastAsia="Calibri" w:hAnsi="Calibri" w:cs="Calibri"/>
          <w:b/>
        </w:rPr>
        <w:t xml:space="preserve">Каталог гранитных памятников с фото и ценами </w:t>
      </w:r>
      <w:r>
        <w:rPr>
          <w:rFonts w:ascii="Calibri" w:eastAsia="Calibri" w:hAnsi="Calibri" w:cs="Calibri"/>
        </w:rPr>
        <w:t xml:space="preserve">содержит в себе множество готовых проектов, в которых гравировка заменена металлическими инкрустациями. Они фиксируются на камне следующим </w:t>
      </w:r>
      <w:r>
        <w:rPr>
          <w:rFonts w:ascii="Calibri" w:eastAsia="Calibri" w:hAnsi="Calibri" w:cs="Calibri"/>
        </w:rPr>
        <w:t>образом:</w:t>
      </w:r>
    </w:p>
    <w:p w:rsidR="00B52146" w:rsidRPr="00247E23" w:rsidRDefault="00247E23" w:rsidP="00247E23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247E23">
        <w:rPr>
          <w:rFonts w:ascii="Calibri" w:eastAsia="Calibri" w:hAnsi="Calibri" w:cs="Calibri"/>
        </w:rPr>
        <w:t>В плите просверливают неглубокие отверстия нужного диаметра;</w:t>
      </w:r>
    </w:p>
    <w:p w:rsidR="00B52146" w:rsidRPr="00247E23" w:rsidRDefault="00247E23" w:rsidP="00247E23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247E23">
        <w:rPr>
          <w:rFonts w:ascii="Calibri" w:eastAsia="Calibri" w:hAnsi="Calibri" w:cs="Calibri"/>
        </w:rPr>
        <w:t>Отверстия заполняются клеем, и в них вставляются буквы и цифры.</w:t>
      </w:r>
    </w:p>
    <w:p w:rsidR="00B52146" w:rsidRDefault="00247E23" w:rsidP="00247E2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Технология подразумева</w:t>
      </w:r>
      <w:bookmarkStart w:id="0" w:name="_GoBack"/>
      <w:bookmarkEnd w:id="0"/>
      <w:r>
        <w:rPr>
          <w:rFonts w:ascii="Calibri" w:eastAsia="Calibri" w:hAnsi="Calibri" w:cs="Calibri"/>
        </w:rPr>
        <w:t xml:space="preserve">ет использование специального влагостойкого и </w:t>
      </w:r>
      <w:proofErr w:type="spellStart"/>
      <w:r>
        <w:rPr>
          <w:rFonts w:ascii="Calibri" w:eastAsia="Calibri" w:hAnsi="Calibri" w:cs="Calibri"/>
        </w:rPr>
        <w:t>высокоабразивного</w:t>
      </w:r>
      <w:proofErr w:type="spellEnd"/>
      <w:r>
        <w:rPr>
          <w:rFonts w:ascii="Calibri" w:eastAsia="Calibri" w:hAnsi="Calibri" w:cs="Calibri"/>
        </w:rPr>
        <w:t xml:space="preserve"> клея, который при застывании "намерт</w:t>
      </w:r>
      <w:r>
        <w:rPr>
          <w:rFonts w:ascii="Calibri" w:eastAsia="Calibri" w:hAnsi="Calibri" w:cs="Calibri"/>
        </w:rPr>
        <w:t xml:space="preserve">во" сцепляет камень с металлом. Сцепка между ними не ослабевает ни от высокой влажности, ни от сильного мороза, ни от летнего зноя. </w:t>
      </w:r>
    </w:p>
    <w:p w:rsidR="00B52146" w:rsidRDefault="00247E23" w:rsidP="00247E23">
      <w:pPr>
        <w:pStyle w:val="2"/>
        <w:rPr>
          <w:rFonts w:eastAsia="Calibri"/>
        </w:rPr>
      </w:pPr>
      <w:r>
        <w:rPr>
          <w:rFonts w:eastAsia="Calibri"/>
        </w:rPr>
        <w:t>В чем преимущества?</w:t>
      </w:r>
    </w:p>
    <w:p w:rsidR="00B52146" w:rsidRDefault="00247E23" w:rsidP="00247E2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При желании, можно </w:t>
      </w:r>
      <w:r>
        <w:rPr>
          <w:rFonts w:ascii="Calibri" w:eastAsia="Calibri" w:hAnsi="Calibri" w:cs="Calibri"/>
          <w:b/>
        </w:rPr>
        <w:t xml:space="preserve">заказать плиту из мрамора с фотографией </w:t>
      </w:r>
      <w:r>
        <w:rPr>
          <w:rFonts w:ascii="Calibri" w:eastAsia="Calibri" w:hAnsi="Calibri" w:cs="Calibri"/>
        </w:rPr>
        <w:t>и выгравированными надписями, которые тоже с</w:t>
      </w:r>
      <w:r>
        <w:rPr>
          <w:rFonts w:ascii="Calibri" w:eastAsia="Calibri" w:hAnsi="Calibri" w:cs="Calibri"/>
        </w:rPr>
        <w:t xml:space="preserve">охранятся на долгие десятилетия. Но бронзовая инкрустация смотрится гораздо богаче и солиднее, хотя стоит </w:t>
      </w:r>
      <w:proofErr w:type="gramStart"/>
      <w:r>
        <w:rPr>
          <w:rFonts w:ascii="Calibri" w:eastAsia="Calibri" w:hAnsi="Calibri" w:cs="Calibri"/>
        </w:rPr>
        <w:t>ненамного дороже</w:t>
      </w:r>
      <w:proofErr w:type="gramEnd"/>
      <w:r>
        <w:rPr>
          <w:rFonts w:ascii="Calibri" w:eastAsia="Calibri" w:hAnsi="Calibri" w:cs="Calibri"/>
        </w:rPr>
        <w:t xml:space="preserve"> гравировки, а иногда – </w:t>
      </w:r>
      <w:r>
        <w:rPr>
          <w:rFonts w:ascii="Calibri" w:eastAsia="Calibri" w:hAnsi="Calibri" w:cs="Calibri"/>
        </w:rPr>
        <w:t>и дешевле. К преимуществам первой отнесем:</w:t>
      </w:r>
    </w:p>
    <w:p w:rsidR="00B52146" w:rsidRPr="00247E23" w:rsidRDefault="00247E23" w:rsidP="00247E23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247E23">
        <w:rPr>
          <w:rFonts w:ascii="Calibri" w:eastAsia="Calibri" w:hAnsi="Calibri" w:cs="Calibri"/>
        </w:rPr>
        <w:t>Эксклюзивность. На кладбищах не так часто можно встретить надгробия</w:t>
      </w:r>
      <w:r w:rsidRPr="00247E23">
        <w:rPr>
          <w:rFonts w:ascii="Calibri" w:eastAsia="Calibri" w:hAnsi="Calibri" w:cs="Calibri"/>
        </w:rPr>
        <w:t>, украшенные бронзой, и памятник будет красиво выделяться на их фоне;</w:t>
      </w:r>
    </w:p>
    <w:p w:rsidR="00B52146" w:rsidRPr="00247E23" w:rsidRDefault="00247E23" w:rsidP="00247E23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247E23">
        <w:rPr>
          <w:rFonts w:ascii="Calibri" w:eastAsia="Calibri" w:hAnsi="Calibri" w:cs="Calibri"/>
        </w:rPr>
        <w:t>Стойкость к природным воздействиям. Бронза, покрытая защитным слоем, не ржавеет, не окисляется, не выгорает на солнце, и не теряет вид в течение многих десятилетий;</w:t>
      </w:r>
    </w:p>
    <w:p w:rsidR="00B52146" w:rsidRPr="00247E23" w:rsidRDefault="00247E23" w:rsidP="00247E23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247E23">
        <w:rPr>
          <w:rFonts w:ascii="Calibri" w:eastAsia="Calibri" w:hAnsi="Calibri" w:cs="Calibri"/>
        </w:rPr>
        <w:t>Простоту восстановлен</w:t>
      </w:r>
      <w:r w:rsidRPr="00247E23">
        <w:rPr>
          <w:rFonts w:ascii="Calibri" w:eastAsia="Calibri" w:hAnsi="Calibri" w:cs="Calibri"/>
        </w:rPr>
        <w:t xml:space="preserve">ия. Если металл поблекнет со временем, ему можно быстро придать прежний блеск – </w:t>
      </w:r>
      <w:r w:rsidRPr="00247E23">
        <w:rPr>
          <w:rFonts w:ascii="Calibri" w:eastAsia="Calibri" w:hAnsi="Calibri" w:cs="Calibri"/>
        </w:rPr>
        <w:t>с помощью специальных реактивов.</w:t>
      </w:r>
    </w:p>
    <w:p w:rsidR="00B52146" w:rsidRDefault="00247E23" w:rsidP="00247E2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Нанесение бронзовых букв и цифр на надгробия – одна из наших многочисленных ус</w:t>
      </w:r>
      <w:r>
        <w:rPr>
          <w:rFonts w:ascii="Calibri" w:eastAsia="Calibri" w:hAnsi="Calibri" w:cs="Calibri"/>
        </w:rPr>
        <w:t>луг. У нас же можно заказать установку дополнительных декораций и</w:t>
      </w:r>
      <w:r>
        <w:rPr>
          <w:rFonts w:ascii="Calibri" w:eastAsia="Calibri" w:hAnsi="Calibri" w:cs="Calibri"/>
        </w:rPr>
        <w:t xml:space="preserve"> элементов благоустройства. Например – </w:t>
      </w:r>
      <w:r>
        <w:rPr>
          <w:rFonts w:ascii="Calibri" w:eastAsia="Calibri" w:hAnsi="Calibri" w:cs="Calibri"/>
          <w:b/>
        </w:rPr>
        <w:t>каменную плиту для могилы с лавочкой, вазой, поминальной лампадкой</w:t>
      </w:r>
      <w:r>
        <w:rPr>
          <w:rFonts w:ascii="Calibri" w:eastAsia="Calibri" w:hAnsi="Calibri" w:cs="Calibri"/>
        </w:rPr>
        <w:t xml:space="preserve">, и т.д. Заказ совершается удаленно, и выполняется в короткие сроки. </w:t>
      </w:r>
    </w:p>
    <w:p w:rsidR="00247E23" w:rsidRDefault="00247E23">
      <w:pPr>
        <w:rPr>
          <w:rFonts w:ascii="Calibri" w:eastAsia="Calibri" w:hAnsi="Calibri" w:cs="Calibri"/>
        </w:rPr>
      </w:pPr>
      <w:r w:rsidRPr="00247E23">
        <w:rPr>
          <w:rFonts w:ascii="Calibri" w:eastAsia="Calibri" w:hAnsi="Calibri" w:cs="Calibri"/>
        </w:rPr>
        <w:t>https://text.ru/antiplagiat/6413394e6ab82</w:t>
      </w:r>
    </w:p>
    <w:p w:rsidR="00B52146" w:rsidRDefault="00B52146">
      <w:pPr>
        <w:rPr>
          <w:rFonts w:ascii="Calibri" w:eastAsia="Calibri" w:hAnsi="Calibri" w:cs="Calibri"/>
        </w:rPr>
      </w:pPr>
    </w:p>
    <w:sectPr w:rsidR="00B5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F417D"/>
    <w:multiLevelType w:val="hybridMultilevel"/>
    <w:tmpl w:val="21623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4D2D2E"/>
    <w:multiLevelType w:val="hybridMultilevel"/>
    <w:tmpl w:val="EF006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2146"/>
    <w:rsid w:val="00247E23"/>
    <w:rsid w:val="00B5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47E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7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247E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2145</Characters>
  <Application>Microsoft Office Word</Application>
  <DocSecurity>0</DocSecurity>
  <Lines>17</Lines>
  <Paragraphs>5</Paragraphs>
  <ScaleCrop>false</ScaleCrop>
  <Company>DG Win&amp;Soft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Владимир</cp:lastModifiedBy>
  <cp:revision>2</cp:revision>
  <dcterms:created xsi:type="dcterms:W3CDTF">2023-03-16T15:43:00Z</dcterms:created>
  <dcterms:modified xsi:type="dcterms:W3CDTF">2023-03-16T15:47:00Z</dcterms:modified>
</cp:coreProperties>
</file>