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center"/>
        <w:rPr>
          <w:rFonts w:ascii="Calibri" w:cs="Calibri" w:hAnsi="Calibri" w:eastAsia="Calibri"/>
          <w:sz w:val="22"/>
          <w:szCs w:val="22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ru-RU"/>
        </w:rPr>
        <w:t xml:space="preserve">ВИЗИТНАЯ КАРТОЧКА – </w:t>
      </w:r>
      <w:r>
        <w:rPr>
          <w:rFonts w:ascii="Calibri" w:hAnsi="Calibri"/>
          <w:b w:val="1"/>
          <w:bCs w:val="1"/>
          <w:sz w:val="22"/>
          <w:szCs w:val="22"/>
          <w:u w:color="000000"/>
          <w:rtl w:val="0"/>
          <w:lang w:val="ru-RU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ru-RU"/>
        </w:rPr>
        <w:t>CARTE DE VIZIT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ru-RU"/>
        </w:rPr>
        <w:t>Ă</w:t>
      </w:r>
    </w:p>
    <w:p>
      <w:pPr>
        <w:pStyle w:val="Corp"/>
        <w:bidi w:val="0"/>
      </w:pPr>
    </w:p>
    <w:tbl>
      <w:tblPr>
        <w:tblW w:w="934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72"/>
        <w:gridCol w:w="4673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934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before="0" w:after="160" w:line="259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</w:rPr>
              <w:t>Русский                                  Румынский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ИЗДЕЛИЯ С ВАШЕЙ ИНДИВИДУАЛЬНОЙ ГРАВИРОВКОЙ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ACCESORII CU GRAVUR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PERSONALIZAT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АРМЕЙСКИЕ ЖЕТОНЫ от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50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леев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i w:val="0"/>
                <w:iCs w:val="0"/>
                <w:u w:color="000000"/>
                <w:shd w:val="nil" w:color="auto" w:fill="auto"/>
                <w:rtl w:val="0"/>
                <w:lang w:val="es-ES_tradnl"/>
              </w:rPr>
              <w:t>JETOANE MILITARE de la 50 lei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АДРЕСНИКИ от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35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леев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MEDALIOANE DE IDENTIFICARE de la 35 lei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ЗАЖИГАЛКИ от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120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леев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BRICHETE de la 120 lei</w:t>
            </w:r>
          </w:p>
        </w:tc>
      </w:tr>
      <w:tr>
        <w:tblPrEx>
          <w:shd w:val="clear" w:color="auto" w:fill="ced7e7"/>
        </w:tblPrEx>
        <w:trPr>
          <w:trHeight w:val="78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МАКС</w:t>
            </w:r>
          </w:p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69" w:after="69" w:line="240" w:lineRule="auto"/>
              <w:jc w:val="left"/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МЕНЯ ЖДУТ ДОМА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MAX</w:t>
            </w:r>
          </w:p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after="160" w:line="259" w:lineRule="auto"/>
              <w:jc w:val="left"/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SUNT A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pt-PT"/>
              </w:rPr>
              <w:t>TEPTAT ACAS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Любимому мужу Даниэлю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Iubitului meu so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ț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Daniel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ЛАЗЕРНАЯ ГРАВИРОВКА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GRAVARE CU LASER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ЛЮБОЙ ТЕКСТ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fr-FR"/>
              </w:rPr>
              <w:t>ORICE TIP DE TEXT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ДОСТАВКА ПО МОЛДОВЕ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 xml:space="preserve">LIVRARE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N TOAT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MOLDOVA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ОПЛАТА ПРИ ПОЛУЧЕНИИ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ACHITAREA LA PRIMIRE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ПАРНЫЕ БРАСЛЕТЫ от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70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леев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BR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ĂȚĂ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RI CUPLU de la 70 lei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КУЛОНЫ «ПОЛОВИНКИ СЕРДЦА» от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80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леев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 xml:space="preserve">COLIERE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„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fr-FR"/>
              </w:rPr>
              <w:t>JUM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T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ĂȚ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I DE INIM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Ă”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de la 80 lei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РУЧКИ от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60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леев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STILOURI de la 60 lei</w:t>
            </w:r>
          </w:p>
        </w:tc>
      </w:tr>
    </w:tbl>
    <w:p>
      <w:pPr>
        <w:pStyle w:val="Corp"/>
        <w:bidi w:val="0"/>
      </w:pPr>
    </w:p>
    <w:p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center"/>
        <w:rPr>
          <w:rFonts w:ascii="Calibri" w:cs="Calibri" w:hAnsi="Calibri" w:eastAsia="Calibri"/>
          <w:sz w:val="22"/>
          <w:szCs w:val="22"/>
          <w:u w:color="000000"/>
          <w:rtl w:val="0"/>
          <w:lang w:val="ru-RU"/>
        </w:rPr>
      </w:pPr>
    </w:p>
    <w:p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center"/>
        <w:rPr>
          <w:rFonts w:ascii="Calibri" w:cs="Calibri" w:hAnsi="Calibri" w:eastAsia="Calibri"/>
          <w:sz w:val="22"/>
          <w:szCs w:val="22"/>
          <w:u w:color="000000"/>
          <w:rtl w:val="0"/>
          <w:lang w:val="ru-RU"/>
        </w:rPr>
      </w:pPr>
    </w:p>
    <w:tbl>
      <w:tblPr>
        <w:tblW w:w="963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18"/>
        <w:gridCol w:w="4820"/>
      </w:tblGrid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63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after="160" w:line="259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Русский                                  Румынский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ШИРОКИЙ МОДЕЛЬНЫЙ РЯД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s-ES_tradnl"/>
              </w:rPr>
              <w:t>UN SORTIMENT VAST DE MODELE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ЧЁРНЫЙ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NEGRU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КРАСНЫЙ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RO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U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КОРИЧНЕВЫЙ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MARO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СТАЛЬ ИЛИ ПОЗОЛОТА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DIN O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EL INOXIDABIL SAU PLACATE CU AUR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ЭЛЕГАНТНОЕ СОЧЕТАНИЕ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a-DK"/>
              </w:rPr>
              <w:t>COMBINA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IE ELEGANT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 xml:space="preserve">Ă </w:t>
            </w:r>
          </w:p>
        </w:tc>
      </w:tr>
      <w:tr>
        <w:tblPrEx>
          <w:shd w:val="clear" w:color="auto" w:fill="ced7e7"/>
        </w:tblPrEx>
        <w:trPr>
          <w:trHeight w:val="863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 xml:space="preserve">ИТАЛЬЯНСКОЙ КОЖИ И </w:t>
              <w:br w:type="textWrapping"/>
              <w:t>ЮВЕЛИРНОЙ СТАЛИ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Fonts w:ascii="Calibri" w:cs="Calibri" w:hAnsi="Calibri" w:eastAsia="Calibri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PIELE AUTENTIC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 xml:space="preserve">Ă 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ITALIAN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Ă Ș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 xml:space="preserve">I </w:t>
            </w:r>
          </w:p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200" w:line="276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O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s-ES_tradnl"/>
              </w:rPr>
              <w:t>EL INOXIDABIL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69" w:after="69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УВЕКОВЕЧЬ СВОЮ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LOVE STORY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IMORTALIZEAZ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 xml:space="preserve">Ă 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PROPRIA LOVE STORY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БЛАГОДАРЯ ИНДИВИДУАЛЬНОЙ ГРАВИРОВКЕ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pt-PT"/>
              </w:rPr>
              <w:t>PRINTR-O GRAVUR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 xml:space="preserve">Ă </w:t>
            </w: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de-DE"/>
              </w:rPr>
              <w:t>PERSONALIZAT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ЗАКАЗАТЬ</w:t>
            </w:r>
          </w:p>
        </w:tc>
        <w:tc>
          <w:tcPr>
            <w:tcW w:type="dxa" w:w="48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COMAND</w:t>
            </w:r>
            <w:r>
              <w:rPr>
                <w:rFonts w:ascii="Times New Roman" w:hAnsi="Times New Roman" w:hint="default"/>
                <w:sz w:val="24"/>
                <w:szCs w:val="24"/>
                <w:u w:color="000000"/>
                <w:shd w:val="nil" w:color="auto" w:fill="auto"/>
                <w:rtl w:val="0"/>
                <w:lang w:val="ru-RU"/>
              </w:rPr>
              <w:t>Ă</w:t>
            </w:r>
          </w:p>
        </w:tc>
      </w:tr>
    </w:tbl>
    <w:p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center"/>
        <w:rPr>
          <w:rFonts w:ascii="Calibri" w:cs="Calibri" w:hAnsi="Calibri" w:eastAsia="Calibri"/>
          <w:sz w:val="22"/>
          <w:szCs w:val="22"/>
          <w:u w:color="000000"/>
          <w:rtl w:val="0"/>
          <w:lang w:val="ru-RU"/>
        </w:rPr>
      </w:pPr>
    </w:p>
    <w:p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center"/>
        <w:rPr>
          <w:rFonts w:ascii="Calibri" w:cs="Calibri" w:hAnsi="Calibri" w:eastAsia="Calibri"/>
          <w:sz w:val="22"/>
          <w:szCs w:val="22"/>
          <w:u w:color="000000"/>
          <w:rtl w:val="0"/>
          <w:lang w:val="ru-RU"/>
        </w:rPr>
      </w:pPr>
    </w:p>
    <w:p>
      <w:pPr>
        <w:pStyle w:val="Implici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ru-RU"/>
        </w:rPr>
        <w:t xml:space="preserve">СТЕНД –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ru-RU"/>
        </w:rPr>
        <w:t>STAND</w:t>
      </w:r>
    </w:p>
    <w:p>
      <w:pPr>
        <w:pStyle w:val="Corp"/>
        <w:bidi w:val="0"/>
      </w:pPr>
    </w:p>
    <w:tbl>
      <w:tblPr>
        <w:tblW w:w="934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72"/>
        <w:gridCol w:w="4673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934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bidi w:val="0"/>
              <w:spacing w:before="0" w:after="160" w:line="259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u w:color="000000"/>
                <w:shd w:val="nil" w:color="auto" w:fill="auto"/>
                <w:rtl w:val="0"/>
              </w:rPr>
              <w:t>Русский                                  Румынский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Теперь я не потеряюсь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Acum nu m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voi pierde</w:t>
            </w:r>
          </w:p>
        </w:tc>
      </w:tr>
      <w:tr>
        <w:tblPrEx>
          <w:shd w:val="clear" w:color="auto" w:fill="ced7e7"/>
        </w:tblPrEx>
        <w:trPr>
          <w:trHeight w:val="946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ЗДЕСЬ МОЖНО ЗАКАЗАТЬ АДРЕСНИК           ДЛЯ СВОЕГО ЛЮБИМЦА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AICI PUTE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I COMANDA MEDALION DE                                                                                 IDENTIFICARE PENTRU ANIMALUL DVS. DE COMPANIE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Контакты с обратной стороны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Date de contact pe partea verso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НАДЕЖНОСТЬ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SIGURAN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ȚĂ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ДОЛГОВЕЧНОСТЬ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DURABILITATE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ЛАЗЕРНАЯ ГРАВИРОВКА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GRAVARE CU LASER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МАКСИМАЛЬНАЯ ДЕТАЛИЗАЦИЯ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a-DK"/>
              </w:rPr>
              <w:t>DETALIZARE MAXIM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ЛЮБОЙ ТЕКСТ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fr-FR"/>
              </w:rPr>
              <w:t>ORICE TIP DE TEXT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РАЗЛИЧНЫЕ КАРТИНКИ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DIVERSE TIPURI DE IMAGINI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ВИДЫ АДРЕСНИКОВ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: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MODELE DE MEDALIOANE DE                                                                               IDENTIFICARE: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АЛЮМИНИЙ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ALUMINIU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 xml:space="preserve">ЮВЕЛИРНАЯ СТАЛЬ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316L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O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EL INOXIDABIL 316L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ХИТ ПРОДАЖ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TOP V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Â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NZ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RI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Меня ждут дома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Sunt a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teptat acas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КОСТОЧКА СТАЛЬНАЯ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OS DIN O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EL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 xml:space="preserve">Самый надежный и стильный адресник в 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2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х размерах для всех пород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Cel mai sigur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i elegant medalion de identificare pentru toate rasele, 2 dimensiuni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Размеры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Dimensiuni: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Материал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Materialul: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Ювелирная сталь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O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it-IT"/>
              </w:rPr>
              <w:t>el inoxidabil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глянцевый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 xml:space="preserve">lucios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позолоченный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it-IT"/>
              </w:rPr>
              <w:t>aurit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КРУГЛЫЙ АДРЕСНИК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s-ES_tradnl"/>
              </w:rPr>
              <w:t>MEDALION DE IDENTIFICARE ROTUND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Легкий адресник для кошечек и небольших собачек с картинкой и текстом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Medalion de identificare u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or pentru pisici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it-IT"/>
              </w:rPr>
              <w:t>i c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ăț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elu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i, cu imagine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i text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матовый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mat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черный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negru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Диаметр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: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it-IT"/>
              </w:rPr>
              <w:t>Diametru: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ПРЯМОУГОЛЬНЫЙ АДРЕСНИК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MEDALION DE IDENTIFICARE DREPTUNGHIULAR</w:t>
            </w:r>
          </w:p>
        </w:tc>
      </w:tr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Самый большой адресник для крупных пород с картинкой и текстом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Cel mai mare medalion de identificare pentru c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â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ini de rase mari, cu imagine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i text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КОСТОЧКА АЛЮМИНИЕВАЯ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 xml:space="preserve">OS DIN ALUMINIU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Алюминий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Aluminiu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синий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albastru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малиновый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>purpuriu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розовый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roz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красный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ro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ș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u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зелёный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nl-NL"/>
              </w:rPr>
              <w:t>verde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фиолетовый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fr-FR"/>
              </w:rPr>
              <w:t>violet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желтый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galben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  <w:lang w:val="ru-RU"/>
              </w:rPr>
              <w:t>черный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negru</w:t>
            </w:r>
          </w:p>
        </w:tc>
      </w:tr>
      <w:tr>
        <w:tblPrEx>
          <w:shd w:val="clear" w:color="auto" w:fill="ced7e7"/>
        </w:tblPrEx>
        <w:trPr>
          <w:trHeight w:val="946" w:hRule="atLeast"/>
        </w:trPr>
        <w:tc>
          <w:tcPr>
            <w:tcW w:type="dxa" w:w="46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ВАШ ПОДАРОК БУДЕТ СМОТРЕТЬСЯ ЛУЧШЕ В ОДНОЙ ИЗ НАШИХ КОРОБОЧЕК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ru-RU"/>
              </w:rPr>
              <w:t>!</w:t>
            </w:r>
          </w:p>
        </w:tc>
        <w:tc>
          <w:tcPr>
            <w:tcW w:type="dxa" w:w="4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mplici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bidi w:val="0"/>
              <w:spacing w:before="0" w:after="160"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CADOUL D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</w:rPr>
              <w:t>VS.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pt-PT"/>
              </w:rPr>
              <w:t xml:space="preserve"> VA AR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Ă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en-US"/>
              </w:rPr>
              <w:t xml:space="preserve">TA MAI PREZENTABIL </w:t>
            </w:r>
            <w:r>
              <w:rPr>
                <w:rFonts w:ascii="Times New Roman" w:hAnsi="Times New Roman" w:hint="default"/>
                <w:u w:color="00000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u w:color="000000"/>
                <w:shd w:val="nil" w:color="auto" w:fill="auto"/>
                <w:rtl w:val="0"/>
                <w:lang w:val="de-DE"/>
              </w:rPr>
              <w:t>N UNA DIN CUTIILE NOASTRE!</w:t>
            </w:r>
          </w:p>
        </w:tc>
      </w:tr>
    </w:tbl>
    <w:p>
      <w:pPr>
        <w:pStyle w:val="Corp"/>
        <w:bidi w:val="0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română" w:val="‘“(〔[{〈《「『【⦅〘〖«〝︵︷︹︻︽︿﹁﹃﹇﹙﹛﹝｢"/>
  <w:noLineBreaksBefore w:lang="română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mplicit">
    <w:name w:val="Implicit"/>
    <w:next w:val="Implici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">
    <w:name w:val="Corp"/>
    <w:next w:val="Corp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