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D8EA0" w14:textId="7B4687F1" w:rsidR="0053630F" w:rsidRPr="005C4EDA" w:rsidRDefault="0053630F" w:rsidP="005C4EDA">
      <w:pPr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5C4EDA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Український ринок все ще залишається незрілим і відносно закритим, при цьому володіє величезним потенціалом в нарощувані виробництва і цінової конкурентоспроможності. Про позитивність динаміки свідчать вище зазначені фактори. Тому що щоб аналізувати і обирати стратегію треба оцінювати майбутнє, а не те що є зараз. Адже хочете ви того чи ні, але світ меді стрімко розвивається і поступово відходить в еру </w:t>
      </w:r>
      <w:proofErr w:type="spellStart"/>
      <w:r w:rsidRPr="005C4EDA">
        <w:rPr>
          <w:rFonts w:ascii="Times New Roman" w:hAnsi="Times New Roman" w:cs="Times New Roman"/>
          <w:sz w:val="28"/>
          <w:szCs w:val="28"/>
          <w:lang w:val="uk-UA"/>
        </w:rPr>
        <w:t>діджіталізації</w:t>
      </w:r>
      <w:proofErr w:type="spellEnd"/>
      <w:r w:rsidRPr="005C4EDA">
        <w:rPr>
          <w:rFonts w:ascii="Times New Roman" w:hAnsi="Times New Roman" w:cs="Times New Roman"/>
          <w:sz w:val="28"/>
          <w:szCs w:val="28"/>
          <w:lang w:val="uk-UA"/>
        </w:rPr>
        <w:t xml:space="preserve">. В силу того, що це зручно. Не важливо ті в Пекіні, Токіо, чи в селі Великий Самбір, це не заважає тобі споживати обраний контент. Медіа бізнес стає прибутковим завдяки рекламному насиченню, альянсам між різними суміжними індустріями, витрат. Перехід на онлайн перегляд - стандарт для найбільш активної та платоспроможної частини населення. Жорсткіша боротьба з піратством стане імпульсом для монетизації контенту в </w:t>
      </w:r>
      <w:proofErr w:type="spellStart"/>
      <w:r w:rsidRPr="005C4EDA">
        <w:rPr>
          <w:rFonts w:ascii="Times New Roman" w:hAnsi="Times New Roman" w:cs="Times New Roman"/>
          <w:sz w:val="28"/>
          <w:szCs w:val="28"/>
          <w:lang w:val="uk-UA"/>
        </w:rPr>
        <w:t>діджітал</w:t>
      </w:r>
      <w:proofErr w:type="spellEnd"/>
      <w:r w:rsidRPr="005C4EDA">
        <w:rPr>
          <w:rFonts w:ascii="Times New Roman" w:hAnsi="Times New Roman" w:cs="Times New Roman"/>
          <w:sz w:val="28"/>
          <w:szCs w:val="28"/>
          <w:lang w:val="uk-UA"/>
        </w:rPr>
        <w:t>. Розвиток кіно-</w:t>
      </w:r>
      <w:proofErr w:type="spellStart"/>
      <w:r w:rsidRPr="005C4EDA">
        <w:rPr>
          <w:rFonts w:ascii="Times New Roman" w:hAnsi="Times New Roman" w:cs="Times New Roman"/>
          <w:sz w:val="28"/>
          <w:szCs w:val="28"/>
          <w:lang w:val="uk-UA"/>
        </w:rPr>
        <w:t>серіальних</w:t>
      </w:r>
      <w:proofErr w:type="spellEnd"/>
      <w:r w:rsidRPr="005C4E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C4EDA">
        <w:rPr>
          <w:rFonts w:ascii="Times New Roman" w:hAnsi="Times New Roman" w:cs="Times New Roman"/>
          <w:sz w:val="28"/>
          <w:szCs w:val="28"/>
          <w:lang w:val="uk-UA"/>
        </w:rPr>
        <w:t>продакшенів</w:t>
      </w:r>
      <w:proofErr w:type="spellEnd"/>
      <w:r w:rsidRPr="005C4ED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C4EDA">
        <w:rPr>
          <w:rFonts w:ascii="Times New Roman" w:hAnsi="Times New Roman" w:cs="Times New Roman"/>
          <w:sz w:val="28"/>
          <w:szCs w:val="28"/>
          <w:lang w:val="uk-UA"/>
        </w:rPr>
        <w:t>рібейтів</w:t>
      </w:r>
      <w:proofErr w:type="spellEnd"/>
      <w:r w:rsidRPr="005C4EDA">
        <w:rPr>
          <w:rFonts w:ascii="Times New Roman" w:hAnsi="Times New Roman" w:cs="Times New Roman"/>
          <w:sz w:val="28"/>
          <w:szCs w:val="28"/>
          <w:lang w:val="uk-UA"/>
        </w:rPr>
        <w:t xml:space="preserve">)- знижок на товар, послугу і </w:t>
      </w:r>
      <w:proofErr w:type="spellStart"/>
      <w:r w:rsidRPr="005C4EDA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Pr="005C4EDA">
        <w:rPr>
          <w:rFonts w:ascii="Times New Roman" w:hAnsi="Times New Roman" w:cs="Times New Roman"/>
          <w:sz w:val="28"/>
          <w:szCs w:val="28"/>
          <w:lang w:val="uk-UA"/>
        </w:rPr>
        <w:t xml:space="preserve">. і сегмент </w:t>
      </w:r>
      <w:proofErr w:type="spellStart"/>
      <w:r w:rsidRPr="005C4EDA">
        <w:rPr>
          <w:rFonts w:ascii="Times New Roman" w:hAnsi="Times New Roman" w:cs="Times New Roman"/>
          <w:sz w:val="28"/>
          <w:szCs w:val="28"/>
          <w:lang w:val="uk-UA"/>
        </w:rPr>
        <w:t>продакшен</w:t>
      </w:r>
      <w:proofErr w:type="spellEnd"/>
      <w:r w:rsidRPr="005C4EDA">
        <w:rPr>
          <w:rFonts w:ascii="Times New Roman" w:hAnsi="Times New Roman" w:cs="Times New Roman"/>
          <w:sz w:val="28"/>
          <w:szCs w:val="28"/>
          <w:lang w:val="uk-UA"/>
        </w:rPr>
        <w:t xml:space="preserve">(життєвий цикл виробництва контенту) сервісів для них. Війна за таланти, еміграція успішних творчих працівників, як наслідок зниження привабливості </w:t>
      </w:r>
      <w:proofErr w:type="spellStart"/>
      <w:r w:rsidRPr="005C4EDA">
        <w:rPr>
          <w:rFonts w:ascii="Times New Roman" w:hAnsi="Times New Roman" w:cs="Times New Roman"/>
          <w:sz w:val="28"/>
          <w:szCs w:val="28"/>
          <w:lang w:val="uk-UA"/>
        </w:rPr>
        <w:t>тв</w:t>
      </w:r>
      <w:proofErr w:type="spellEnd"/>
      <w:r w:rsidRPr="005C4EDA">
        <w:rPr>
          <w:rFonts w:ascii="Times New Roman" w:hAnsi="Times New Roman" w:cs="Times New Roman"/>
          <w:sz w:val="28"/>
          <w:szCs w:val="28"/>
          <w:lang w:val="uk-UA"/>
        </w:rPr>
        <w:t xml:space="preserve"> бізнесу ). Перегляд </w:t>
      </w:r>
      <w:proofErr w:type="spellStart"/>
      <w:r w:rsidRPr="005C4EDA">
        <w:rPr>
          <w:rFonts w:ascii="Times New Roman" w:hAnsi="Times New Roman" w:cs="Times New Roman"/>
          <w:sz w:val="28"/>
          <w:szCs w:val="28"/>
          <w:lang w:val="uk-UA"/>
        </w:rPr>
        <w:t>тв</w:t>
      </w:r>
      <w:proofErr w:type="spellEnd"/>
      <w:r w:rsidRPr="005C4EDA">
        <w:rPr>
          <w:rFonts w:ascii="Times New Roman" w:hAnsi="Times New Roman" w:cs="Times New Roman"/>
          <w:sz w:val="28"/>
          <w:szCs w:val="28"/>
          <w:lang w:val="uk-UA"/>
        </w:rPr>
        <w:t xml:space="preserve"> панелі під після перепису та загрозою втратити впливу ТВ. Падіння </w:t>
      </w:r>
      <w:proofErr w:type="spellStart"/>
      <w:r w:rsidRPr="005C4EDA">
        <w:rPr>
          <w:rFonts w:ascii="Times New Roman" w:hAnsi="Times New Roman" w:cs="Times New Roman"/>
          <w:sz w:val="28"/>
          <w:szCs w:val="28"/>
          <w:lang w:val="uk-UA"/>
        </w:rPr>
        <w:t>теле</w:t>
      </w:r>
      <w:proofErr w:type="spellEnd"/>
      <w:r w:rsidRPr="005C4EDA">
        <w:rPr>
          <w:rFonts w:ascii="Times New Roman" w:hAnsi="Times New Roman" w:cs="Times New Roman"/>
          <w:sz w:val="28"/>
          <w:szCs w:val="28"/>
          <w:lang w:val="uk-UA"/>
        </w:rPr>
        <w:t xml:space="preserve">-перегляду  і частки </w:t>
      </w:r>
      <w:proofErr w:type="spellStart"/>
      <w:r w:rsidRPr="005C4EDA">
        <w:rPr>
          <w:rFonts w:ascii="Times New Roman" w:hAnsi="Times New Roman" w:cs="Times New Roman"/>
          <w:sz w:val="28"/>
          <w:szCs w:val="28"/>
          <w:lang w:val="uk-UA"/>
        </w:rPr>
        <w:t>тв</w:t>
      </w:r>
      <w:proofErr w:type="spellEnd"/>
      <w:r w:rsidRPr="005C4EDA">
        <w:rPr>
          <w:rFonts w:ascii="Times New Roman" w:hAnsi="Times New Roman" w:cs="Times New Roman"/>
          <w:sz w:val="28"/>
          <w:szCs w:val="28"/>
          <w:lang w:val="uk-UA"/>
        </w:rPr>
        <w:t xml:space="preserve"> на рекламному ринку.</w:t>
      </w:r>
    </w:p>
    <w:p w14:paraId="119E6C61" w14:textId="3D8AA27F" w:rsidR="00A95823" w:rsidRDefault="0053630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823">
        <w:rPr>
          <w:rFonts w:ascii="Times New Roman" w:hAnsi="Times New Roman" w:cs="Times New Roman"/>
          <w:sz w:val="28"/>
          <w:szCs w:val="28"/>
          <w:lang w:val="uk-UA"/>
        </w:rPr>
        <w:t xml:space="preserve">Мною було проведено дослідження тенденцій впливу соціально-економічних тенденцій розвитку медіа ринку. </w:t>
      </w:r>
      <w:r w:rsidR="00283C4D">
        <w:rPr>
          <w:rFonts w:ascii="Times New Roman" w:hAnsi="Times New Roman" w:cs="Times New Roman"/>
          <w:sz w:val="28"/>
          <w:szCs w:val="28"/>
          <w:lang w:val="uk-UA"/>
        </w:rPr>
        <w:t xml:space="preserve">З метою правильної побудови стратегії. </w:t>
      </w:r>
      <w:r w:rsidR="00A95823">
        <w:rPr>
          <w:rFonts w:ascii="Times New Roman" w:hAnsi="Times New Roman" w:cs="Times New Roman"/>
          <w:sz w:val="28"/>
          <w:szCs w:val="28"/>
          <w:lang w:val="uk-UA"/>
        </w:rPr>
        <w:t>До них входять такі: перераховані на слайді</w:t>
      </w:r>
    </w:p>
    <w:p w14:paraId="5A2B73C3" w14:textId="0A88ADE5" w:rsidR="0053630F" w:rsidRDefault="00A9582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106B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Проаналізувавши зовнішнє середовище, я дійшла висновку, що в силу унікальності і масштабу виробництва, </w:t>
      </w:r>
      <w:proofErr w:type="spellStart"/>
      <w:r w:rsidR="0047106B">
        <w:rPr>
          <w:rFonts w:ascii="Times New Roman" w:hAnsi="Times New Roman" w:cs="Times New Roman"/>
          <w:sz w:val="28"/>
          <w:szCs w:val="28"/>
          <w:lang w:val="uk-UA"/>
        </w:rPr>
        <w:t>старлайт</w:t>
      </w:r>
      <w:proofErr w:type="spellEnd"/>
      <w:r w:rsidR="004710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7106B">
        <w:rPr>
          <w:rFonts w:ascii="Times New Roman" w:hAnsi="Times New Roman" w:cs="Times New Roman"/>
          <w:sz w:val="28"/>
          <w:szCs w:val="28"/>
          <w:lang w:val="uk-UA"/>
        </w:rPr>
        <w:t>продакшен</w:t>
      </w:r>
      <w:proofErr w:type="spellEnd"/>
      <w:r w:rsidR="0047106B">
        <w:rPr>
          <w:rFonts w:ascii="Times New Roman" w:hAnsi="Times New Roman" w:cs="Times New Roman"/>
          <w:sz w:val="28"/>
          <w:szCs w:val="28"/>
          <w:lang w:val="uk-UA"/>
        </w:rPr>
        <w:t xml:space="preserve"> не має конкурентів на ринку України, або ж вони не несуть поки серйозної загрози. Тому у розрахунок на перспективу ми взяли основні домінуючі гіганти Європейської індустрії. Так як на разі якість оригінального контенту в Україні поки відстає від наших Європейських колег.</w:t>
      </w:r>
      <w:r w:rsidR="004E4039">
        <w:rPr>
          <w:rFonts w:ascii="Times New Roman" w:hAnsi="Times New Roman" w:cs="Times New Roman"/>
          <w:sz w:val="28"/>
          <w:szCs w:val="28"/>
          <w:lang w:val="uk-UA"/>
        </w:rPr>
        <w:t xml:space="preserve"> На превеликий жаль ,ми зараз ще достатньо просідаємо, але мені б хотілося щоб з часом український контент був  на одному рівні з такими «акулами» як  </w:t>
      </w:r>
      <w:proofErr w:type="spellStart"/>
      <w:r w:rsidR="004E4039" w:rsidRPr="004E4039">
        <w:rPr>
          <w:rFonts w:ascii="Times New Roman" w:hAnsi="Times New Roman" w:cs="Times New Roman"/>
          <w:sz w:val="28"/>
          <w:szCs w:val="28"/>
          <w:lang w:val="uk-UA"/>
        </w:rPr>
        <w:t>Red</w:t>
      </w:r>
      <w:proofErr w:type="spellEnd"/>
      <w:r w:rsidR="004E4039" w:rsidRPr="004E40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4039" w:rsidRPr="004E4039">
        <w:rPr>
          <w:rFonts w:ascii="Times New Roman" w:hAnsi="Times New Roman" w:cs="Times New Roman"/>
          <w:sz w:val="28"/>
          <w:szCs w:val="28"/>
          <w:lang w:val="uk-UA"/>
        </w:rPr>
        <w:t>Arrow</w:t>
      </w:r>
      <w:proofErr w:type="spellEnd"/>
      <w:r w:rsidR="004E4039" w:rsidRPr="004E40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4039" w:rsidRPr="004E4039">
        <w:rPr>
          <w:rFonts w:ascii="Times New Roman" w:hAnsi="Times New Roman" w:cs="Times New Roman"/>
          <w:sz w:val="28"/>
          <w:szCs w:val="28"/>
          <w:lang w:val="uk-UA"/>
        </w:rPr>
        <w:t>Studios</w:t>
      </w:r>
      <w:proofErr w:type="spellEnd"/>
      <w:r w:rsidR="004E403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E4039" w:rsidRPr="004E4039">
        <w:rPr>
          <w:rFonts w:ascii="Times New Roman" w:hAnsi="Times New Roman" w:cs="Times New Roman"/>
          <w:sz w:val="28"/>
          <w:szCs w:val="28"/>
          <w:lang w:val="uk-UA"/>
        </w:rPr>
        <w:t xml:space="preserve">ВВС </w:t>
      </w:r>
      <w:proofErr w:type="spellStart"/>
      <w:r w:rsidR="004E4039" w:rsidRPr="004E4039">
        <w:rPr>
          <w:rFonts w:ascii="Times New Roman" w:hAnsi="Times New Roman" w:cs="Times New Roman"/>
          <w:sz w:val="28"/>
          <w:szCs w:val="28"/>
          <w:lang w:val="uk-UA"/>
        </w:rPr>
        <w:t>studios</w:t>
      </w:r>
      <w:proofErr w:type="spellEnd"/>
      <w:r w:rsidR="004E40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E4039" w:rsidRPr="004E4039">
        <w:t xml:space="preserve"> </w:t>
      </w:r>
      <w:r w:rsidR="004E4039" w:rsidRPr="004E4039">
        <w:rPr>
          <w:rFonts w:ascii="Times New Roman" w:hAnsi="Times New Roman" w:cs="Times New Roman"/>
          <w:sz w:val="28"/>
          <w:szCs w:val="28"/>
          <w:lang w:val="uk-UA"/>
        </w:rPr>
        <w:t>ITV studios</w:t>
      </w:r>
      <w:r w:rsidR="004E40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E4039" w:rsidRPr="004E4039">
        <w:rPr>
          <w:rFonts w:ascii="Times New Roman" w:hAnsi="Times New Roman" w:cs="Times New Roman"/>
          <w:sz w:val="28"/>
          <w:szCs w:val="28"/>
          <w:lang w:val="uk-UA"/>
        </w:rPr>
        <w:t xml:space="preserve">TF1 </w:t>
      </w:r>
      <w:proofErr w:type="spellStart"/>
      <w:r w:rsidR="004E4039" w:rsidRPr="004E4039">
        <w:rPr>
          <w:rFonts w:ascii="Times New Roman" w:hAnsi="Times New Roman" w:cs="Times New Roman"/>
          <w:sz w:val="28"/>
          <w:szCs w:val="28"/>
          <w:lang w:val="uk-UA"/>
        </w:rPr>
        <w:t>studio</w:t>
      </w:r>
      <w:proofErr w:type="spellEnd"/>
      <w:r w:rsidR="004E4039">
        <w:rPr>
          <w:rFonts w:ascii="Times New Roman" w:hAnsi="Times New Roman" w:cs="Times New Roman"/>
          <w:sz w:val="28"/>
          <w:szCs w:val="28"/>
          <w:lang w:val="uk-UA"/>
        </w:rPr>
        <w:t xml:space="preserve">. Адже ми маємо для цього величезний потенціал, взяти для прикладу </w:t>
      </w:r>
      <w:proofErr w:type="spellStart"/>
      <w:r w:rsidR="004E4039">
        <w:rPr>
          <w:rFonts w:ascii="Times New Roman" w:hAnsi="Times New Roman" w:cs="Times New Roman"/>
          <w:sz w:val="28"/>
          <w:szCs w:val="28"/>
          <w:lang w:val="uk-UA"/>
        </w:rPr>
        <w:t>хочаб</w:t>
      </w:r>
      <w:proofErr w:type="spellEnd"/>
      <w:r w:rsidR="004E4039">
        <w:rPr>
          <w:rFonts w:ascii="Times New Roman" w:hAnsi="Times New Roman" w:cs="Times New Roman"/>
          <w:sz w:val="28"/>
          <w:szCs w:val="28"/>
          <w:lang w:val="uk-UA"/>
        </w:rPr>
        <w:t xml:space="preserve"> всім відомий телесеріал «Перші ластівки» де франшизою зацікавилися іноземні студії. </w:t>
      </w:r>
      <w:r w:rsidR="0047106B"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proofErr w:type="spellStart"/>
      <w:r w:rsidR="0047106B">
        <w:rPr>
          <w:rFonts w:ascii="Times New Roman" w:hAnsi="Times New Roman" w:cs="Times New Roman"/>
          <w:sz w:val="28"/>
          <w:szCs w:val="28"/>
          <w:lang w:val="uk-UA"/>
        </w:rPr>
        <w:t>Старлайт</w:t>
      </w:r>
      <w:proofErr w:type="spellEnd"/>
      <w:r w:rsidR="004710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7106B">
        <w:rPr>
          <w:rFonts w:ascii="Times New Roman" w:hAnsi="Times New Roman" w:cs="Times New Roman"/>
          <w:sz w:val="28"/>
          <w:szCs w:val="28"/>
          <w:lang w:val="uk-UA"/>
        </w:rPr>
        <w:t>продакшену</w:t>
      </w:r>
      <w:proofErr w:type="spellEnd"/>
      <w:r w:rsidR="0047106B">
        <w:rPr>
          <w:rFonts w:ascii="Times New Roman" w:hAnsi="Times New Roman" w:cs="Times New Roman"/>
          <w:sz w:val="28"/>
          <w:szCs w:val="28"/>
          <w:lang w:val="uk-UA"/>
        </w:rPr>
        <w:t xml:space="preserve"> слід будувати свою стратегію виходячи з цього. Також було проведено оцінку потенціалу і можливі загрози в порівнянні з конкурентами. В аналізі застосовано основні напрямки діяльності конкурентів.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також можлива політика діяльності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Старлайт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відносно них. </w:t>
      </w:r>
    </w:p>
    <w:p w14:paraId="173B9D6A" w14:textId="3883CFCE" w:rsidR="0053630F" w:rsidRPr="0047106B" w:rsidRDefault="0047106B" w:rsidP="0047106B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106B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A21A22">
        <w:rPr>
          <w:rFonts w:ascii="Times New Roman" w:hAnsi="Times New Roman" w:cs="Times New Roman"/>
          <w:sz w:val="28"/>
          <w:szCs w:val="28"/>
          <w:lang w:val="uk-UA"/>
        </w:rPr>
        <w:t xml:space="preserve"> серед цього переліку </w:t>
      </w:r>
      <w:proofErr w:type="spellStart"/>
      <w:r w:rsidR="00A21A22">
        <w:rPr>
          <w:rFonts w:ascii="Times New Roman" w:hAnsi="Times New Roman" w:cs="Times New Roman"/>
          <w:sz w:val="28"/>
          <w:szCs w:val="28"/>
          <w:lang w:val="uk-UA"/>
        </w:rPr>
        <w:t>тв</w:t>
      </w:r>
      <w:proofErr w:type="spellEnd"/>
      <w:r w:rsidR="00A21A22">
        <w:rPr>
          <w:rFonts w:ascii="Times New Roman" w:hAnsi="Times New Roman" w:cs="Times New Roman"/>
          <w:sz w:val="28"/>
          <w:szCs w:val="28"/>
          <w:lang w:val="uk-UA"/>
        </w:rPr>
        <w:t xml:space="preserve"> серіали мають тенденцію до зростання і в прогнозі гарну перспективу. Тому що на нього є попит і </w:t>
      </w:r>
      <w:r w:rsidR="004E4039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A21A22">
        <w:rPr>
          <w:rFonts w:ascii="Times New Roman" w:hAnsi="Times New Roman" w:cs="Times New Roman"/>
          <w:sz w:val="28"/>
          <w:szCs w:val="28"/>
          <w:lang w:val="uk-UA"/>
        </w:rPr>
        <w:t xml:space="preserve"> продовжить зростати при певних обставинах, якщо будуть зніматися нові сюжетні </w:t>
      </w:r>
      <w:r w:rsidR="00A21A22"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серіали, якщо сюжетна структура буде повторюватися, то ріст в свою чергу буде малим.</w:t>
      </w:r>
    </w:p>
    <w:p w14:paraId="01D1D981" w14:textId="16B261F2" w:rsidR="0047106B" w:rsidRDefault="0047106B" w:rsidP="0047106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A21A22">
        <w:rPr>
          <w:rFonts w:ascii="Times New Roman" w:hAnsi="Times New Roman" w:cs="Times New Roman"/>
          <w:sz w:val="28"/>
          <w:szCs w:val="28"/>
          <w:lang w:val="uk-UA"/>
        </w:rPr>
        <w:t xml:space="preserve"> Таку ж саму перспективу до розвитку мають і </w:t>
      </w:r>
      <w:proofErr w:type="spellStart"/>
      <w:r w:rsidR="00A21A22">
        <w:rPr>
          <w:rFonts w:ascii="Times New Roman" w:hAnsi="Times New Roman" w:cs="Times New Roman"/>
          <w:sz w:val="28"/>
          <w:szCs w:val="28"/>
          <w:lang w:val="uk-UA"/>
        </w:rPr>
        <w:t>тв</w:t>
      </w:r>
      <w:proofErr w:type="spellEnd"/>
      <w:r w:rsidR="00A21A22">
        <w:rPr>
          <w:rFonts w:ascii="Times New Roman" w:hAnsi="Times New Roman" w:cs="Times New Roman"/>
          <w:sz w:val="28"/>
          <w:szCs w:val="28"/>
          <w:lang w:val="uk-UA"/>
        </w:rPr>
        <w:t xml:space="preserve"> шоу. Тенденція зростає, формуючи тим самим попит, а компанія повинна забезпечити і забезпечує пропозиціями свого споживача, та потенційних споживачів контенту</w:t>
      </w:r>
    </w:p>
    <w:p w14:paraId="4D2FE9B2" w14:textId="461CCB24" w:rsidR="0047106B" w:rsidRDefault="0047106B" w:rsidP="0047106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A21A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4AB3">
        <w:rPr>
          <w:rFonts w:ascii="Times New Roman" w:hAnsi="Times New Roman" w:cs="Times New Roman"/>
          <w:sz w:val="28"/>
          <w:szCs w:val="28"/>
          <w:lang w:val="uk-UA"/>
        </w:rPr>
        <w:t>Продакшен</w:t>
      </w:r>
      <w:proofErr w:type="spellEnd"/>
      <w:r w:rsidR="009A4AB3">
        <w:rPr>
          <w:rFonts w:ascii="Times New Roman" w:hAnsi="Times New Roman" w:cs="Times New Roman"/>
          <w:sz w:val="28"/>
          <w:szCs w:val="28"/>
          <w:lang w:val="uk-UA"/>
        </w:rPr>
        <w:t xml:space="preserve"> сервіс це новий тип діяльності який полягає в формуванні так званого цеху, який не прив’язаний до вузької спеціалізації, а навпаки являється багатофункціональним. Випускаючи різні продукти відповідного характеру роботи, маючи можливість знімати декілька різних </w:t>
      </w:r>
      <w:proofErr w:type="spellStart"/>
      <w:r w:rsidR="009A4AB3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="009A4AB3">
        <w:rPr>
          <w:rFonts w:ascii="Times New Roman" w:hAnsi="Times New Roman" w:cs="Times New Roman"/>
          <w:sz w:val="28"/>
          <w:szCs w:val="28"/>
          <w:lang w:val="uk-UA"/>
        </w:rPr>
        <w:t xml:space="preserve"> одночасно. Так як залучено штат більш ніж 100 людей. Тому він працює умовно кажучи як безперервний конвеєр. Тенденц</w:t>
      </w:r>
      <w:r w:rsidR="005C4EDA">
        <w:rPr>
          <w:rFonts w:ascii="Times New Roman" w:hAnsi="Times New Roman" w:cs="Times New Roman"/>
          <w:sz w:val="28"/>
          <w:szCs w:val="28"/>
          <w:lang w:val="uk-UA"/>
        </w:rPr>
        <w:t>і</w:t>
      </w:r>
      <w:bookmarkStart w:id="0" w:name="_GoBack"/>
      <w:bookmarkEnd w:id="0"/>
      <w:r w:rsidR="009A4AB3">
        <w:rPr>
          <w:rFonts w:ascii="Times New Roman" w:hAnsi="Times New Roman" w:cs="Times New Roman"/>
          <w:sz w:val="28"/>
          <w:szCs w:val="28"/>
          <w:lang w:val="uk-UA"/>
        </w:rPr>
        <w:t>я в перспективі розвитку</w:t>
      </w:r>
    </w:p>
    <w:p w14:paraId="0D71F37E" w14:textId="6F8AA330" w:rsidR="004E4039" w:rsidRDefault="0047106B" w:rsidP="009A4AB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9A4AB3">
        <w:rPr>
          <w:rFonts w:ascii="Times New Roman" w:hAnsi="Times New Roman" w:cs="Times New Roman"/>
          <w:sz w:val="28"/>
          <w:szCs w:val="28"/>
          <w:lang w:val="uk-UA"/>
        </w:rPr>
        <w:t xml:space="preserve"> На даний момент </w:t>
      </w:r>
      <w:proofErr w:type="spellStart"/>
      <w:r w:rsidR="009A4AB3">
        <w:rPr>
          <w:rFonts w:ascii="Times New Roman" w:hAnsi="Times New Roman" w:cs="Times New Roman"/>
          <w:sz w:val="28"/>
          <w:szCs w:val="28"/>
          <w:lang w:val="uk-UA"/>
        </w:rPr>
        <w:t>продакшен</w:t>
      </w:r>
      <w:proofErr w:type="spellEnd"/>
      <w:r w:rsidR="009A4AB3">
        <w:rPr>
          <w:rFonts w:ascii="Times New Roman" w:hAnsi="Times New Roman" w:cs="Times New Roman"/>
          <w:sz w:val="28"/>
          <w:szCs w:val="28"/>
          <w:lang w:val="uk-UA"/>
        </w:rPr>
        <w:t xml:space="preserve"> і креатив ідуть як окремі напрямки діяльності, але в перспективі їх треба об’єднати.</w:t>
      </w:r>
      <w:r w:rsidR="004E4039">
        <w:rPr>
          <w:rFonts w:ascii="Times New Roman" w:hAnsi="Times New Roman" w:cs="Times New Roman"/>
          <w:sz w:val="28"/>
          <w:szCs w:val="28"/>
          <w:lang w:val="uk-UA"/>
        </w:rPr>
        <w:t xml:space="preserve"> Ідучи в ногу з сучасними трендами зарубіжних конкурентів. І мати можливість створити конкуренцію на глобальному ринку.</w:t>
      </w:r>
      <w:r w:rsidR="009A4A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4039">
        <w:rPr>
          <w:rFonts w:ascii="Times New Roman" w:hAnsi="Times New Roman" w:cs="Times New Roman"/>
          <w:sz w:val="28"/>
          <w:szCs w:val="28"/>
          <w:lang w:val="uk-UA"/>
        </w:rPr>
        <w:t>Так як зараз це направлення бізнес-діяльності має не високі темпи зростання.</w:t>
      </w:r>
    </w:p>
    <w:p w14:paraId="2469DD32" w14:textId="5FF29A50" w:rsidR="0047106B" w:rsidRPr="009A4AB3" w:rsidRDefault="004E4039" w:rsidP="009A4AB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5)(виготовлення декорацій оренда знімального оснащення) </w:t>
      </w:r>
      <w:r w:rsidR="009A4AB3" w:rsidRPr="009A4AB3">
        <w:rPr>
          <w:rFonts w:ascii="Times New Roman" w:hAnsi="Times New Roman" w:cs="Times New Roman"/>
          <w:sz w:val="28"/>
          <w:szCs w:val="28"/>
          <w:lang w:val="uk-UA"/>
        </w:rPr>
        <w:t>Обслуговуючий блок, який має оцінюватися з точки зору росту.</w:t>
      </w:r>
      <w:r w:rsidR="009A4AB3">
        <w:rPr>
          <w:rFonts w:ascii="Times New Roman" w:hAnsi="Times New Roman" w:cs="Times New Roman"/>
          <w:sz w:val="28"/>
          <w:szCs w:val="28"/>
          <w:lang w:val="uk-UA"/>
        </w:rPr>
        <w:t xml:space="preserve"> Вони мають розвиватися такими ж темпами як і загальна стратегія. На даний момент аналіз показує не високі темпи росту і поступов</w:t>
      </w:r>
      <w:r w:rsidR="001C0852">
        <w:rPr>
          <w:rFonts w:ascii="Times New Roman" w:hAnsi="Times New Roman" w:cs="Times New Roman"/>
          <w:sz w:val="28"/>
          <w:szCs w:val="28"/>
          <w:lang w:val="uk-UA"/>
        </w:rPr>
        <w:t>е зростання.</w:t>
      </w:r>
    </w:p>
    <w:p w14:paraId="20FBB70D" w14:textId="10B945A1" w:rsidR="009A4AB3" w:rsidRDefault="004E4039" w:rsidP="009A4AB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7106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A4A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4092">
        <w:rPr>
          <w:rFonts w:ascii="Times New Roman" w:hAnsi="Times New Roman" w:cs="Times New Roman"/>
          <w:sz w:val="28"/>
          <w:szCs w:val="28"/>
          <w:lang w:val="uk-UA"/>
        </w:rPr>
        <w:t xml:space="preserve">(кастинг, стиль, грим, музика) </w:t>
      </w:r>
      <w:r w:rsidR="009A4AB3">
        <w:rPr>
          <w:rFonts w:ascii="Times New Roman" w:hAnsi="Times New Roman" w:cs="Times New Roman"/>
          <w:sz w:val="28"/>
          <w:szCs w:val="28"/>
          <w:lang w:val="uk-UA"/>
        </w:rPr>
        <w:t xml:space="preserve">Я спеціально об’єднала ці групи в одну тому, що вони мають </w:t>
      </w:r>
      <w:r w:rsidR="001C0852">
        <w:rPr>
          <w:rFonts w:ascii="Times New Roman" w:hAnsi="Times New Roman" w:cs="Times New Roman"/>
          <w:sz w:val="28"/>
          <w:szCs w:val="28"/>
          <w:lang w:val="uk-UA"/>
        </w:rPr>
        <w:t xml:space="preserve">свої спільні тенденції розвитку. Нажаль донедавна займали великий простір і мали зрозуміло високі темпи росту. </w:t>
      </w:r>
      <w:r w:rsidR="00584092">
        <w:rPr>
          <w:rFonts w:ascii="Times New Roman" w:hAnsi="Times New Roman" w:cs="Times New Roman"/>
          <w:sz w:val="28"/>
          <w:szCs w:val="28"/>
          <w:lang w:val="uk-UA"/>
        </w:rPr>
        <w:t xml:space="preserve"> Але не дивлячись на це має тенденцію до поступового зростання </w:t>
      </w:r>
    </w:p>
    <w:p w14:paraId="2B84EFB5" w14:textId="526F535C" w:rsidR="00584092" w:rsidRPr="00584092" w:rsidRDefault="004E4039" w:rsidP="0058409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8409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Научпок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раніше був дуже вигідним. </w:t>
      </w:r>
      <w:r w:rsidR="00584092" w:rsidRPr="00584092">
        <w:rPr>
          <w:rFonts w:ascii="Times New Roman" w:hAnsi="Times New Roman" w:cs="Times New Roman"/>
          <w:sz w:val="28"/>
          <w:szCs w:val="28"/>
          <w:lang w:val="uk-UA"/>
        </w:rPr>
        <w:t>Але зараз на превеликий жаль, не має перспектив. Воно дуже витратне і потребує залучення значних коштів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та відповідних спеціалістів </w:t>
      </w:r>
      <w:r w:rsidR="00584092" w:rsidRPr="00584092">
        <w:rPr>
          <w:rFonts w:ascii="Times New Roman" w:hAnsi="Times New Roman" w:cs="Times New Roman"/>
          <w:sz w:val="28"/>
          <w:szCs w:val="28"/>
          <w:lang w:val="uk-UA"/>
        </w:rPr>
        <w:t>. Тому перспективи досить сумнівні. Адже існує  тенденція падіння і зниження.</w:t>
      </w:r>
    </w:p>
    <w:p w14:paraId="445627B9" w14:textId="40238CD0" w:rsidR="001C0852" w:rsidRPr="001C0852" w:rsidRDefault="004E4039" w:rsidP="001C08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C0852" w:rsidRPr="001C085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1C0852">
        <w:rPr>
          <w:rFonts w:ascii="Times New Roman" w:hAnsi="Times New Roman" w:cs="Times New Roman"/>
          <w:sz w:val="28"/>
          <w:szCs w:val="28"/>
          <w:lang w:val="uk-UA"/>
        </w:rPr>
        <w:t xml:space="preserve">В свою чергу </w:t>
      </w:r>
      <w:proofErr w:type="spellStart"/>
      <w:r w:rsidR="001C0852" w:rsidRPr="001C0852">
        <w:rPr>
          <w:rFonts w:ascii="Times New Roman" w:hAnsi="Times New Roman" w:cs="Times New Roman"/>
          <w:sz w:val="28"/>
          <w:szCs w:val="28"/>
          <w:lang w:val="uk-UA"/>
        </w:rPr>
        <w:t>Вертекальне</w:t>
      </w:r>
      <w:proofErr w:type="spellEnd"/>
      <w:r w:rsidR="001C0852" w:rsidRPr="001C0852">
        <w:rPr>
          <w:rFonts w:ascii="Times New Roman" w:hAnsi="Times New Roman" w:cs="Times New Roman"/>
          <w:sz w:val="28"/>
          <w:szCs w:val="28"/>
          <w:lang w:val="uk-UA"/>
        </w:rPr>
        <w:t xml:space="preserve"> відео, Соціальні ролики</w:t>
      </w:r>
      <w:r w:rsidR="001C08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C0852" w:rsidRPr="001C0852">
        <w:rPr>
          <w:rFonts w:ascii="Times New Roman" w:hAnsi="Times New Roman" w:cs="Times New Roman"/>
          <w:sz w:val="28"/>
          <w:szCs w:val="28"/>
          <w:lang w:val="uk-UA"/>
        </w:rPr>
        <w:t xml:space="preserve">Веб-серіали, </w:t>
      </w:r>
      <w:r w:rsidR="001C0852">
        <w:rPr>
          <w:rFonts w:ascii="Times New Roman" w:hAnsi="Times New Roman" w:cs="Times New Roman"/>
          <w:sz w:val="28"/>
          <w:szCs w:val="28"/>
          <w:lang w:val="uk-UA"/>
        </w:rPr>
        <w:t xml:space="preserve">після аналізу мають високу тенденцію до розвитку. Так як споживач все більше віддає перевагу коротко серійним серіалам, а про актуальність соціальних роликів ,які мають і будуть мати займати свою </w:t>
      </w:r>
      <w:proofErr w:type="spellStart"/>
      <w:r w:rsidR="001C0852">
        <w:rPr>
          <w:rFonts w:ascii="Times New Roman" w:hAnsi="Times New Roman" w:cs="Times New Roman"/>
          <w:sz w:val="28"/>
          <w:szCs w:val="28"/>
          <w:lang w:val="uk-UA"/>
        </w:rPr>
        <w:t>трендову</w:t>
      </w:r>
      <w:proofErr w:type="spellEnd"/>
      <w:r w:rsidR="001C0852">
        <w:rPr>
          <w:rFonts w:ascii="Times New Roman" w:hAnsi="Times New Roman" w:cs="Times New Roman"/>
          <w:sz w:val="28"/>
          <w:szCs w:val="28"/>
          <w:lang w:val="uk-UA"/>
        </w:rPr>
        <w:t xml:space="preserve"> позицію в попиті, навіть говорити не варто ,адже це очевидно</w:t>
      </w:r>
    </w:p>
    <w:p w14:paraId="0D2AEC7F" w14:textId="33C7F2B8" w:rsidR="0053630F" w:rsidRDefault="004710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 цілому здійснена оцінка по 4 критеріям успіху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Старлайт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Продакшен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Аналіз і визначення перспектив по кожному напрямку.</w:t>
      </w:r>
    </w:p>
    <w:p w14:paraId="33604E16" w14:textId="18B7515E" w:rsidR="000D2C10" w:rsidRDefault="000D2C1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19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Після аналізу впливу різних факторів, можливий розвиток по 4 варіантам</w:t>
      </w:r>
      <w:r w:rsidR="00283C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7A06AD4" w14:textId="77777777" w:rsidR="00283C4D" w:rsidRPr="00283C4D" w:rsidRDefault="00283C4D" w:rsidP="00283C4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83C4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Сценарій №1 «Універсальний супермаркет». Глобальні </w:t>
      </w:r>
      <w:proofErr w:type="spellStart"/>
      <w:r w:rsidRPr="00283C4D">
        <w:rPr>
          <w:rFonts w:ascii="Times New Roman" w:hAnsi="Times New Roman" w:cs="Times New Roman"/>
          <w:sz w:val="28"/>
          <w:szCs w:val="28"/>
          <w:lang w:val="uk-UA"/>
        </w:rPr>
        <w:t>діджітал</w:t>
      </w:r>
      <w:proofErr w:type="spellEnd"/>
      <w:r w:rsidRPr="00283C4D">
        <w:rPr>
          <w:rFonts w:ascii="Times New Roman" w:hAnsi="Times New Roman" w:cs="Times New Roman"/>
          <w:sz w:val="28"/>
          <w:szCs w:val="28"/>
          <w:lang w:val="uk-UA"/>
        </w:rPr>
        <w:t xml:space="preserve"> платформи стають у витоків змін, замінюючи Національне Мовлення, забезпечуючи зручний доступ до контенту на будь-який смак.</w:t>
      </w:r>
    </w:p>
    <w:p w14:paraId="002F158B" w14:textId="77777777" w:rsidR="00283C4D" w:rsidRPr="00283C4D" w:rsidRDefault="00283C4D" w:rsidP="00283C4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83C4D">
        <w:rPr>
          <w:rFonts w:ascii="Times New Roman" w:hAnsi="Times New Roman" w:cs="Times New Roman"/>
          <w:sz w:val="28"/>
          <w:szCs w:val="28"/>
          <w:lang w:val="uk-UA"/>
        </w:rPr>
        <w:t>Сценарій №2 «Контент-контроль». Найкрупніші правовласники контенту становляться законодавцями індустрії, напряму керуючи каналами доставки контенту для глядачів.</w:t>
      </w:r>
    </w:p>
    <w:p w14:paraId="295A36C3" w14:textId="77777777" w:rsidR="00283C4D" w:rsidRPr="00283C4D" w:rsidRDefault="00283C4D" w:rsidP="00283C4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83C4D">
        <w:rPr>
          <w:rFonts w:ascii="Times New Roman" w:hAnsi="Times New Roman" w:cs="Times New Roman"/>
          <w:sz w:val="28"/>
          <w:szCs w:val="28"/>
          <w:lang w:val="uk-UA"/>
        </w:rPr>
        <w:t xml:space="preserve">Сценарій  № 3 «Реванш мовлення».  Національне мовлення успішно наздоганяє світові тренди і тенденцію до </w:t>
      </w:r>
      <w:proofErr w:type="spellStart"/>
      <w:r w:rsidRPr="00283C4D">
        <w:rPr>
          <w:rFonts w:ascii="Times New Roman" w:hAnsi="Times New Roman" w:cs="Times New Roman"/>
          <w:sz w:val="28"/>
          <w:szCs w:val="28"/>
          <w:lang w:val="uk-UA"/>
        </w:rPr>
        <w:t>діджіталізації</w:t>
      </w:r>
      <w:proofErr w:type="spellEnd"/>
      <w:r w:rsidRPr="00283C4D">
        <w:rPr>
          <w:rFonts w:ascii="Times New Roman" w:hAnsi="Times New Roman" w:cs="Times New Roman"/>
          <w:sz w:val="28"/>
          <w:szCs w:val="28"/>
          <w:lang w:val="uk-UA"/>
        </w:rPr>
        <w:t>. Трансформуючи бізнес для збереження домінуючої позиції лідера на локальних ринках.</w:t>
      </w:r>
    </w:p>
    <w:p w14:paraId="04F39257" w14:textId="1127B462" w:rsidR="00283C4D" w:rsidRPr="00283C4D" w:rsidRDefault="00283C4D" w:rsidP="00283C4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83C4D">
        <w:rPr>
          <w:rFonts w:ascii="Times New Roman" w:hAnsi="Times New Roman" w:cs="Times New Roman"/>
          <w:sz w:val="28"/>
          <w:szCs w:val="28"/>
          <w:lang w:val="uk-UA"/>
        </w:rPr>
        <w:t xml:space="preserve">Сценарій №4 «Загублені в різноманітті». Ринок створення і споживання відео контенту включає в себе різноманітний набір учасників,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283C4D">
        <w:rPr>
          <w:rFonts w:ascii="Times New Roman" w:hAnsi="Times New Roman" w:cs="Times New Roman"/>
          <w:sz w:val="28"/>
          <w:szCs w:val="28"/>
          <w:lang w:val="uk-UA"/>
        </w:rPr>
        <w:t>ожен з яких не зміг зайняти лідерські позиції.</w:t>
      </w:r>
    </w:p>
    <w:p w14:paraId="13A3610C" w14:textId="1AD0710B" w:rsidR="0097310A" w:rsidRPr="0097310A" w:rsidRDefault="000F5680" w:rsidP="009731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2019 року в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  <w:lang w:val="uk-UA"/>
        </w:rPr>
        <w:t>Старлайт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  <w:lang w:val="uk-UA"/>
        </w:rPr>
        <w:t xml:space="preserve"> Медіа</w:t>
      </w:r>
      <w:r w:rsidR="0097310A"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здійснювалась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-менеджменту, яка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розповсюджується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підрозділи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сформована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методологія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ризиками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бізнес-ризиків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віднести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10A" w:rsidRPr="0097310A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="0097310A" w:rsidRPr="0097310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DCEB94F" w14:textId="77777777" w:rsidR="0097310A" w:rsidRPr="0097310A" w:rsidRDefault="0097310A" w:rsidP="0097310A">
      <w:pPr>
        <w:rPr>
          <w:rFonts w:ascii="Times New Roman" w:hAnsi="Times New Roman" w:cs="Times New Roman"/>
          <w:sz w:val="28"/>
          <w:szCs w:val="28"/>
        </w:rPr>
      </w:pPr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r w:rsidRPr="0097310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локальних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клієнтів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чисельні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макроекономічні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законотворчі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A8157D" w14:textId="77777777" w:rsidR="0097310A" w:rsidRPr="0097310A" w:rsidRDefault="0097310A" w:rsidP="0097310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310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поточний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момент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реклами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глобальними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брендами та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локальними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становить 25% на 75%,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позитивне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плані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клієнта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покупців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, але в той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самий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макроекономічні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кризи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влив на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більшу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клієнтів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продовжує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глобальними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брендами,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локальних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клієн</w:t>
      </w:r>
      <w:r w:rsidRPr="0097310A">
        <w:rPr>
          <w:rFonts w:ascii="Times New Roman" w:hAnsi="Times New Roman" w:cs="Times New Roman"/>
          <w:sz w:val="28"/>
          <w:szCs w:val="28"/>
          <w:lang w:val="uk-UA"/>
        </w:rPr>
        <w:t>тів</w:t>
      </w:r>
      <w:proofErr w:type="spellEnd"/>
      <w:r w:rsidRPr="009731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4D5E1D" w14:textId="77777777" w:rsidR="0097310A" w:rsidRPr="0097310A" w:rsidRDefault="0097310A" w:rsidP="0097310A">
      <w:pPr>
        <w:rPr>
          <w:rFonts w:ascii="Times New Roman" w:hAnsi="Times New Roman" w:cs="Times New Roman"/>
          <w:sz w:val="28"/>
          <w:szCs w:val="28"/>
        </w:rPr>
      </w:pPr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r w:rsidRPr="0097310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Висококонкурентне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медійне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ключовими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гравцями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продавці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прямої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реклами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>.</w:t>
      </w:r>
    </w:p>
    <w:p w14:paraId="60204232" w14:textId="77777777" w:rsidR="0097310A" w:rsidRPr="0097310A" w:rsidRDefault="0097310A" w:rsidP="0097310A">
      <w:pPr>
        <w:rPr>
          <w:rFonts w:ascii="Times New Roman" w:hAnsi="Times New Roman" w:cs="Times New Roman"/>
          <w:sz w:val="28"/>
          <w:szCs w:val="28"/>
        </w:rPr>
      </w:pPr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Історично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клієнти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пряму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рекламу в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інструменту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просування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бренду в ТВ. Але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ринках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підтверджують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спонсорства (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Thinkbox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HollyoodBranded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). До того ж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співпрацює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українськими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телеканалами,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сукупну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найбільшу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аудиторію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глядачів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цілий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арсенал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інструментів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найвибагливішими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клієнтами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9852D4" w14:textId="77777777" w:rsidR="0097310A" w:rsidRPr="0097310A" w:rsidRDefault="0097310A" w:rsidP="0097310A">
      <w:pPr>
        <w:rPr>
          <w:rFonts w:ascii="Times New Roman" w:hAnsi="Times New Roman" w:cs="Times New Roman"/>
          <w:sz w:val="28"/>
          <w:szCs w:val="28"/>
        </w:rPr>
      </w:pPr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r w:rsidRPr="0097310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діджиталу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вагомого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медіаканалу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певним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чином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виконує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товару-субституту для продукту </w:t>
      </w:r>
      <w:proofErr w:type="spellStart"/>
      <w:r w:rsidRPr="0097310A">
        <w:rPr>
          <w:rFonts w:ascii="Times New Roman" w:hAnsi="Times New Roman" w:cs="Times New Roman"/>
          <w:sz w:val="28"/>
          <w:szCs w:val="28"/>
          <w:lang w:val="uk-UA"/>
        </w:rPr>
        <w:t>Старлайт</w:t>
      </w:r>
      <w:proofErr w:type="spellEnd"/>
      <w:r w:rsidRPr="0097310A">
        <w:rPr>
          <w:rFonts w:ascii="Times New Roman" w:hAnsi="Times New Roman" w:cs="Times New Roman"/>
          <w:sz w:val="28"/>
          <w:szCs w:val="28"/>
          <w:lang w:val="uk-UA"/>
        </w:rPr>
        <w:t xml:space="preserve"> Медіа</w:t>
      </w:r>
      <w:r w:rsidRPr="00973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AE609C" w14:textId="77777777" w:rsidR="0097310A" w:rsidRPr="0097310A" w:rsidRDefault="0097310A" w:rsidP="009731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310A">
        <w:rPr>
          <w:rFonts w:ascii="Times New Roman" w:hAnsi="Times New Roman" w:cs="Times New Roman"/>
          <w:sz w:val="28"/>
          <w:szCs w:val="28"/>
        </w:rPr>
        <w:lastRenderedPageBreak/>
        <w:t>Ризик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перетікання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рекламних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бюджетів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діджитал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характерним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7310A">
        <w:rPr>
          <w:rFonts w:ascii="Times New Roman" w:hAnsi="Times New Roman" w:cs="Times New Roman"/>
          <w:sz w:val="28"/>
          <w:szCs w:val="28"/>
          <w:lang w:val="uk-UA"/>
        </w:rPr>
        <w:t>Старлайт</w:t>
      </w:r>
      <w:proofErr w:type="spellEnd"/>
      <w:r w:rsidRPr="0097310A">
        <w:rPr>
          <w:rFonts w:ascii="Times New Roman" w:hAnsi="Times New Roman" w:cs="Times New Roman"/>
          <w:sz w:val="28"/>
          <w:szCs w:val="28"/>
          <w:lang w:val="uk-UA"/>
        </w:rPr>
        <w:t xml:space="preserve"> Медіа</w:t>
      </w:r>
      <w:r w:rsidRPr="0097310A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окремої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лінійне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телебачення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не скоро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втратить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>.</w:t>
      </w:r>
    </w:p>
    <w:p w14:paraId="02BD3976" w14:textId="77777777" w:rsidR="0097310A" w:rsidRPr="0097310A" w:rsidRDefault="0097310A" w:rsidP="0097310A">
      <w:pPr>
        <w:rPr>
          <w:rFonts w:ascii="Times New Roman" w:hAnsi="Times New Roman" w:cs="Times New Roman"/>
          <w:sz w:val="28"/>
          <w:szCs w:val="28"/>
        </w:rPr>
      </w:pPr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Вагомий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підрядників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виробничі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студії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) на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клієнтів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та на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їхнє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подальшої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15FA0B" w14:textId="4E28F66B" w:rsidR="00283C4D" w:rsidRPr="0097310A" w:rsidRDefault="0097310A">
      <w:pPr>
        <w:rPr>
          <w:rFonts w:ascii="Times New Roman" w:hAnsi="Times New Roman" w:cs="Times New Roman"/>
          <w:sz w:val="28"/>
          <w:szCs w:val="28"/>
        </w:rPr>
      </w:pPr>
      <w:r w:rsidRPr="0097310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робота над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вдосконаленням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клієнтами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підрядниками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велика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задоволених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замовників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продовжується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 xml:space="preserve"> не один </w:t>
      </w:r>
      <w:proofErr w:type="spellStart"/>
      <w:r w:rsidRPr="0097310A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97310A">
        <w:rPr>
          <w:rFonts w:ascii="Times New Roman" w:hAnsi="Times New Roman" w:cs="Times New Roman"/>
          <w:sz w:val="28"/>
          <w:szCs w:val="28"/>
        </w:rPr>
        <w:t>.</w:t>
      </w:r>
    </w:p>
    <w:p w14:paraId="01583B58" w14:textId="01E1553A" w:rsidR="00912B09" w:rsidRPr="00912B09" w:rsidRDefault="004319F3" w:rsidP="00912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19F3">
        <w:rPr>
          <w:rFonts w:ascii="Times New Roman" w:hAnsi="Times New Roman" w:cs="Times New Roman"/>
          <w:sz w:val="28"/>
          <w:szCs w:val="28"/>
          <w:lang w:val="uk-UA"/>
        </w:rPr>
        <w:t>Дослідження стратегічного розвитку показало в цілому вибір</w:t>
      </w:r>
      <w:r w:rsidR="007D504A">
        <w:rPr>
          <w:rFonts w:ascii="Times New Roman" w:hAnsi="Times New Roman" w:cs="Times New Roman"/>
          <w:sz w:val="28"/>
          <w:szCs w:val="28"/>
          <w:lang w:val="uk-UA"/>
        </w:rPr>
        <w:t xml:space="preserve"> повинен привести до позитивних результатів.</w:t>
      </w:r>
      <w:r w:rsidR="00912B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2B09" w:rsidRPr="00912B09">
        <w:rPr>
          <w:rFonts w:ascii="Times New Roman" w:hAnsi="Times New Roman" w:cs="Times New Roman"/>
          <w:sz w:val="28"/>
          <w:szCs w:val="28"/>
          <w:lang w:val="uk-UA"/>
        </w:rPr>
        <w:t>З цієї таблиці наглядно видно, що перспектива стратегічного розвитку щодо фінансового розвитку, завдяки впровадженню заходів пов’язаних з рекламою на 2023 рік має тенденцію до поступового зростання.</w:t>
      </w:r>
    </w:p>
    <w:p w14:paraId="0BA39271" w14:textId="44A324EA" w:rsidR="00912B09" w:rsidRDefault="00912B09" w:rsidP="00912B0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2B09">
        <w:rPr>
          <w:rFonts w:ascii="Times New Roman" w:hAnsi="Times New Roman" w:cs="Times New Roman"/>
          <w:sz w:val="28"/>
          <w:szCs w:val="28"/>
          <w:lang w:val="uk-UA"/>
        </w:rPr>
        <w:t>ТВ реклама в цілому на прогнозований період зросте на 13325 мільйона гривень. Пряма реклама з 10089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2B09">
        <w:rPr>
          <w:rFonts w:ascii="Times New Roman" w:hAnsi="Times New Roman" w:cs="Times New Roman"/>
          <w:sz w:val="28"/>
          <w:szCs w:val="28"/>
          <w:lang w:val="uk-UA"/>
        </w:rPr>
        <w:t xml:space="preserve">до 11600 мільйона гривень на прогнозований період.  Спонсорство має в собі таку тенденцію з 1438 до 1725 мільйона гривень на запланований період. Реклама в пресі з 1850 до 2099 мільйона гривень. Радіо реклама з 717 до 839 мільйона гривень. ООН медіа з 4240 до 4990 мільйона гривень. Реклама в кінотеатрах  з 58 до 70 мільйона гривень.  </w:t>
      </w:r>
      <w:proofErr w:type="spellStart"/>
      <w:r w:rsidRPr="00912B09">
        <w:rPr>
          <w:rFonts w:ascii="Times New Roman" w:hAnsi="Times New Roman" w:cs="Times New Roman"/>
          <w:sz w:val="28"/>
          <w:szCs w:val="28"/>
          <w:lang w:val="uk-UA"/>
        </w:rPr>
        <w:t>Діджітал</w:t>
      </w:r>
      <w:proofErr w:type="spellEnd"/>
      <w:r w:rsidRPr="00912B09">
        <w:rPr>
          <w:rFonts w:ascii="Times New Roman" w:hAnsi="Times New Roman" w:cs="Times New Roman"/>
          <w:sz w:val="28"/>
          <w:szCs w:val="28"/>
          <w:lang w:val="uk-UA"/>
        </w:rPr>
        <w:t xml:space="preserve"> реклама, що являється найбільш актуальна як зараз, так  надалі буде дуже стрімко зростати. Про це свідчать показники у вигляді росту з 6379 до 7120 мільйона гривень у прогнозованому 2023 році.  А також неймовірно позитивна динаміка всього рекламного медіа ринку  у показнику з 24443 до 28443 мільйонів гривень вже в 2023 році</w:t>
      </w:r>
      <w:r w:rsidR="007D50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371CE01" w14:textId="5CEADA5F" w:rsidR="007D504A" w:rsidRPr="007D504A" w:rsidRDefault="007D504A" w:rsidP="007D504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 Спектр діяльності </w:t>
      </w:r>
      <w:proofErr w:type="spellStart"/>
      <w:r w:rsidRPr="007D504A">
        <w:rPr>
          <w:rFonts w:ascii="Times New Roman" w:hAnsi="Times New Roman" w:cs="Times New Roman"/>
          <w:sz w:val="28"/>
          <w:szCs w:val="28"/>
          <w:lang w:val="uk-UA"/>
        </w:rPr>
        <w:t>старлайт</w:t>
      </w:r>
      <w:proofErr w:type="spellEnd"/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04A">
        <w:rPr>
          <w:rFonts w:ascii="Times New Roman" w:hAnsi="Times New Roman" w:cs="Times New Roman"/>
          <w:sz w:val="28"/>
          <w:szCs w:val="28"/>
          <w:lang w:val="uk-UA"/>
        </w:rPr>
        <w:t>продакшен</w:t>
      </w:r>
      <w:proofErr w:type="spellEnd"/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 дуже великий, щоб </w:t>
      </w:r>
      <w:proofErr w:type="spellStart"/>
      <w:r w:rsidRPr="007D504A">
        <w:rPr>
          <w:rFonts w:ascii="Times New Roman" w:hAnsi="Times New Roman" w:cs="Times New Roman"/>
          <w:sz w:val="28"/>
          <w:szCs w:val="28"/>
          <w:lang w:val="uk-UA"/>
        </w:rPr>
        <w:t>спроєктувати</w:t>
      </w:r>
      <w:proofErr w:type="spellEnd"/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 стратегію по ним всім, треба залучити цілу команду висококваліфікованих фахівців і це вже виходить за рамки компетенції бакалаврського </w:t>
      </w:r>
      <w:proofErr w:type="spellStart"/>
      <w:r w:rsidRPr="007D504A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. Тому своєю основною задачею розробки оптимальної системи стратегічного управління, я взяла сервіс музики. Існує певний алгоритм участі дивізіону в різних </w:t>
      </w:r>
      <w:proofErr w:type="spellStart"/>
      <w:r w:rsidRPr="007D504A">
        <w:rPr>
          <w:rFonts w:ascii="Times New Roman" w:hAnsi="Times New Roman" w:cs="Times New Roman"/>
          <w:sz w:val="28"/>
          <w:szCs w:val="28"/>
          <w:lang w:val="uk-UA"/>
        </w:rPr>
        <w:t>проєктах</w:t>
      </w:r>
      <w:proofErr w:type="spellEnd"/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. Для того щоб розробити стратегічні пропозиції, спершу розглянемо типовий бізнес процес який лежить  основі всього.  (перерахувати кроки). Більш детально по кожному з цих складових бізнес процесу та його вплив на сервіс музики, в мене є напрацювання в дипломному </w:t>
      </w:r>
      <w:proofErr w:type="spellStart"/>
      <w:r w:rsidRPr="007D504A">
        <w:rPr>
          <w:rFonts w:ascii="Times New Roman" w:hAnsi="Times New Roman" w:cs="Times New Roman"/>
          <w:sz w:val="28"/>
          <w:szCs w:val="28"/>
          <w:lang w:val="uk-UA"/>
        </w:rPr>
        <w:t>проєкті</w:t>
      </w:r>
      <w:proofErr w:type="spellEnd"/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 з якими ви можете ознайомитися. </w:t>
      </w:r>
    </w:p>
    <w:p w14:paraId="2BCC26AD" w14:textId="79AB9269" w:rsidR="007D504A" w:rsidRPr="007D504A" w:rsidRDefault="007D504A" w:rsidP="007D504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Результатом стратегічної розробки щодо розвитку є сервіс музики. Було поставлена задача розробити </w:t>
      </w:r>
      <w:proofErr w:type="spellStart"/>
      <w:r w:rsidRPr="007D504A">
        <w:rPr>
          <w:rFonts w:ascii="Times New Roman" w:hAnsi="Times New Roman" w:cs="Times New Roman"/>
          <w:sz w:val="28"/>
          <w:szCs w:val="28"/>
          <w:lang w:val="uk-UA"/>
        </w:rPr>
        <w:t>проєктне</w:t>
      </w:r>
      <w:proofErr w:type="spellEnd"/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 бачення, яке місце займає сервіс музики. Як результат отриманий в ході розробки бакалаврського </w:t>
      </w:r>
      <w:proofErr w:type="spellStart"/>
      <w:r w:rsidRPr="007D504A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, показує, що характеристика </w:t>
      </w:r>
      <w:proofErr w:type="spellStart"/>
      <w:r w:rsidRPr="007D504A">
        <w:rPr>
          <w:rFonts w:ascii="Times New Roman" w:hAnsi="Times New Roman" w:cs="Times New Roman"/>
          <w:sz w:val="28"/>
          <w:szCs w:val="28"/>
          <w:lang w:val="uk-UA"/>
        </w:rPr>
        <w:t>проєктних</w:t>
      </w:r>
      <w:proofErr w:type="spellEnd"/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 напрацювань в різних </w:t>
      </w:r>
      <w:proofErr w:type="spellStart"/>
      <w:r w:rsidRPr="007D504A">
        <w:rPr>
          <w:rFonts w:ascii="Times New Roman" w:hAnsi="Times New Roman" w:cs="Times New Roman"/>
          <w:sz w:val="28"/>
          <w:szCs w:val="28"/>
          <w:lang w:val="uk-UA"/>
        </w:rPr>
        <w:t>проєктах</w:t>
      </w:r>
      <w:proofErr w:type="spellEnd"/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7D504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сервісі музики універсальна. Було здійснена оцінка головних параметрів щодо стратегічної участі дивізіону в різних </w:t>
      </w:r>
      <w:proofErr w:type="spellStart"/>
      <w:r w:rsidRPr="007D504A">
        <w:rPr>
          <w:rFonts w:ascii="Times New Roman" w:hAnsi="Times New Roman" w:cs="Times New Roman"/>
          <w:sz w:val="28"/>
          <w:szCs w:val="28"/>
          <w:lang w:val="uk-UA"/>
        </w:rPr>
        <w:t>проєктах</w:t>
      </w:r>
      <w:proofErr w:type="spellEnd"/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. Наприклад </w:t>
      </w:r>
      <w:proofErr w:type="spellStart"/>
      <w:r w:rsidRPr="007D504A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 холостяк, який всім добре знайомий в ньому звучить музика 50 % часу. Хоча ви того можливо навіть не помічаєте. І так в кожному </w:t>
      </w:r>
      <w:proofErr w:type="spellStart"/>
      <w:r w:rsidRPr="007D504A">
        <w:rPr>
          <w:rFonts w:ascii="Times New Roman" w:hAnsi="Times New Roman" w:cs="Times New Roman"/>
          <w:sz w:val="28"/>
          <w:szCs w:val="28"/>
          <w:lang w:val="uk-UA"/>
        </w:rPr>
        <w:t>проєкті</w:t>
      </w:r>
      <w:proofErr w:type="spellEnd"/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.  Також була здійснена орієнтовна оцінка підприємства. Вивчення матеріалів дозволило орієнтовно вийти на такі показники, що характеризують якість роботи служби сервісу в </w:t>
      </w:r>
      <w:proofErr w:type="spellStart"/>
      <w:r w:rsidRPr="007D504A">
        <w:rPr>
          <w:rFonts w:ascii="Times New Roman" w:hAnsi="Times New Roman" w:cs="Times New Roman"/>
          <w:sz w:val="28"/>
          <w:szCs w:val="28"/>
          <w:lang w:val="uk-UA"/>
        </w:rPr>
        <w:t>проєктах</w:t>
      </w:r>
      <w:proofErr w:type="spellEnd"/>
      <w:r w:rsidRPr="007D504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14:paraId="41CC0B0F" w14:textId="77777777" w:rsidR="007D504A" w:rsidRPr="0053630F" w:rsidRDefault="007D504A" w:rsidP="00912B0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D504A" w:rsidRPr="0053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A62E9"/>
    <w:multiLevelType w:val="hybridMultilevel"/>
    <w:tmpl w:val="34947320"/>
    <w:lvl w:ilvl="0" w:tplc="BFD864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01A23"/>
    <w:multiLevelType w:val="hybridMultilevel"/>
    <w:tmpl w:val="AD3C5A86"/>
    <w:lvl w:ilvl="0" w:tplc="208AAAE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2727A7"/>
    <w:multiLevelType w:val="hybridMultilevel"/>
    <w:tmpl w:val="5B289C7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5001D"/>
    <w:multiLevelType w:val="hybridMultilevel"/>
    <w:tmpl w:val="194A878E"/>
    <w:lvl w:ilvl="0" w:tplc="496E70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50471"/>
    <w:multiLevelType w:val="hybridMultilevel"/>
    <w:tmpl w:val="B654633A"/>
    <w:lvl w:ilvl="0" w:tplc="208AAA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34EA3"/>
    <w:multiLevelType w:val="hybridMultilevel"/>
    <w:tmpl w:val="B830AF74"/>
    <w:lvl w:ilvl="0" w:tplc="4628D9E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D4C5B"/>
    <w:multiLevelType w:val="hybridMultilevel"/>
    <w:tmpl w:val="E5EC09CE"/>
    <w:lvl w:ilvl="0" w:tplc="6F5A3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3CD3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F80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96C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E44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6A1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B81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966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546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090"/>
    <w:rsid w:val="000D2C10"/>
    <w:rsid w:val="000F5680"/>
    <w:rsid w:val="001B7765"/>
    <w:rsid w:val="001C0852"/>
    <w:rsid w:val="00283C4D"/>
    <w:rsid w:val="00403A60"/>
    <w:rsid w:val="004319F3"/>
    <w:rsid w:val="0047106B"/>
    <w:rsid w:val="004C6C0E"/>
    <w:rsid w:val="004E4039"/>
    <w:rsid w:val="0053630F"/>
    <w:rsid w:val="00584092"/>
    <w:rsid w:val="005C4EDA"/>
    <w:rsid w:val="007A3090"/>
    <w:rsid w:val="007D504A"/>
    <w:rsid w:val="00912B09"/>
    <w:rsid w:val="0097310A"/>
    <w:rsid w:val="0099026D"/>
    <w:rsid w:val="009A4AB3"/>
    <w:rsid w:val="00A21A22"/>
    <w:rsid w:val="00A95823"/>
    <w:rsid w:val="00AA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8F494"/>
  <w15:chartTrackingRefBased/>
  <w15:docId w15:val="{97637422-8D7D-4EDD-ABCD-D4D710E0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0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1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Lis</dc:creator>
  <cp:keywords/>
  <dc:description/>
  <cp:lastModifiedBy>Annie Lis</cp:lastModifiedBy>
  <cp:revision>11</cp:revision>
  <dcterms:created xsi:type="dcterms:W3CDTF">2021-05-20T11:34:00Z</dcterms:created>
  <dcterms:modified xsi:type="dcterms:W3CDTF">2021-07-24T06:52:00Z</dcterms:modified>
</cp:coreProperties>
</file>