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E99" w:rsidRDefault="0047253E" w:rsidP="00286E99">
      <w:pPr>
        <w:spacing w:line="360" w:lineRule="auto"/>
        <w:jc w:val="center"/>
        <w:rPr>
          <w:rStyle w:val="a5"/>
          <w:noProof/>
        </w:rPr>
      </w:pPr>
      <w:r w:rsidRPr="00286E99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286E99" w:rsidRPr="00286E99" w:rsidRDefault="00286E99" w:rsidP="00286E99">
      <w:pPr>
        <w:spacing w:line="36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286E99">
        <w:rPr>
          <w:rStyle w:val="a5"/>
          <w:noProof/>
        </w:rPr>
        <w:fldChar w:fldCharType="begin"/>
      </w:r>
      <w:r w:rsidRPr="00286E99">
        <w:rPr>
          <w:rStyle w:val="a5"/>
          <w:noProof/>
        </w:rPr>
        <w:instrText xml:space="preserve"> TOC \o "1-3" \h \z \u </w:instrText>
      </w:r>
      <w:r w:rsidRPr="00286E99">
        <w:rPr>
          <w:rStyle w:val="a5"/>
          <w:noProof/>
        </w:rPr>
        <w:fldChar w:fldCharType="separate"/>
      </w:r>
    </w:p>
    <w:p w:rsidR="00286E99" w:rsidRPr="00286E99" w:rsidRDefault="00286E99" w:rsidP="00286E99">
      <w:pPr>
        <w:pStyle w:val="11"/>
        <w:tabs>
          <w:tab w:val="right" w:leader="dot" w:pos="9912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9912367" w:history="1">
        <w:r w:rsidRPr="00286E99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Виникнення поняття «свідомість»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_Toc39912367 \h </w:instrTex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>2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86E99" w:rsidRPr="00286E99" w:rsidRDefault="00286E99" w:rsidP="00286E99">
      <w:pPr>
        <w:pStyle w:val="11"/>
        <w:tabs>
          <w:tab w:val="right" w:leader="dot" w:pos="9912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9912368" w:history="1">
        <w:r w:rsidRPr="00286E99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Підходи до розуміння свідомості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_Toc39912368 \h </w:instrTex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>2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86E99" w:rsidRPr="00286E99" w:rsidRDefault="00286E99" w:rsidP="00286E99">
      <w:pPr>
        <w:pStyle w:val="11"/>
        <w:tabs>
          <w:tab w:val="right" w:leader="dot" w:pos="9912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9912369" w:history="1">
        <w:r w:rsidRPr="00286E99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Історичний розвиток розуміння свідомості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_Toc39912369 \h </w:instrTex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86E99" w:rsidRPr="00286E99" w:rsidRDefault="00286E99" w:rsidP="00286E99">
      <w:pPr>
        <w:pStyle w:val="11"/>
        <w:tabs>
          <w:tab w:val="right" w:leader="dot" w:pos="9912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9912370" w:history="1">
        <w:r w:rsidRPr="00286E99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Свідомість, самосвідомість та рефлексія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_Toc39912370 \h </w:instrTex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86E99" w:rsidRPr="00286E99" w:rsidRDefault="00286E99" w:rsidP="00286E99">
      <w:pPr>
        <w:pStyle w:val="11"/>
        <w:tabs>
          <w:tab w:val="right" w:leader="dot" w:pos="9912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9912371" w:history="1">
        <w:r w:rsidRPr="00286E99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Феномен свідомості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_Toc39912371 \h </w:instrTex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86E99" w:rsidRPr="00286E99" w:rsidRDefault="00286E99" w:rsidP="00286E99">
      <w:pPr>
        <w:pStyle w:val="11"/>
        <w:tabs>
          <w:tab w:val="right" w:leader="dot" w:pos="9912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9912372" w:history="1">
        <w:r w:rsidRPr="00286E99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Свідомість як багатовимірний феномен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_Toc39912372 \h </w:instrTex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86E99" w:rsidRPr="00286E99" w:rsidRDefault="00286E99" w:rsidP="00286E99">
      <w:pPr>
        <w:pStyle w:val="11"/>
        <w:tabs>
          <w:tab w:val="right" w:leader="dot" w:pos="9912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9912373" w:history="1">
        <w:r w:rsidRPr="00286E99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Список використаної літератури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_Toc39912373 \h </w:instrTex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Pr="00286E99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34204" w:rsidRDefault="00286E9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 w:rsidR="00286E99" w:rsidRDefault="00286E99">
      <w:pPr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bookmarkStart w:id="0" w:name="_Toc39912367"/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bookmarkStart w:id="1" w:name="_GoBack"/>
      <w:bookmarkEnd w:id="1"/>
    </w:p>
    <w:p w:rsidR="0047253E" w:rsidRPr="00273FD8" w:rsidRDefault="0047253E" w:rsidP="00273FD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273FD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Виникнення поняття «свідомість»</w:t>
      </w:r>
      <w:bookmarkEnd w:id="0"/>
    </w:p>
    <w:p w:rsidR="00134204" w:rsidRPr="00134204" w:rsidRDefault="00134204" w:rsidP="001342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В історії філософії першим був термін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>душа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>. Через деякий час філософський аналіз при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вів до необхідності поряд з поняттям «душі» як особливої ​​частини людини виділити поняття «розум» як </w:t>
      </w:r>
      <w:r>
        <w:rPr>
          <w:rFonts w:ascii="Times New Roman" w:hAnsi="Times New Roman" w:cs="Times New Roman"/>
          <w:sz w:val="28"/>
          <w:szCs w:val="28"/>
          <w:lang w:val="uk-UA"/>
        </w:rPr>
        <w:t>частину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4204">
        <w:rPr>
          <w:rFonts w:ascii="Times New Roman" w:hAnsi="Times New Roman" w:cs="Times New Roman"/>
          <w:sz w:val="28"/>
          <w:szCs w:val="28"/>
          <w:lang w:val="uk-UA"/>
        </w:rPr>
        <w:t>позаіндивідуальної</w:t>
      </w:r>
      <w:proofErr w:type="spellEnd"/>
      <w:r w:rsidRPr="0013420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надіндивідуальної, але духовної складової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світу.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>Поняття «розум» застосовувалося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для характеристики частини індивідуальної свідомості, що визначається як частина мисляча, на відміну від частини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відчуттів</w:t>
      </w:r>
      <w:proofErr w:type="spellEnd"/>
      <w:r w:rsidRPr="00134204">
        <w:rPr>
          <w:rFonts w:ascii="Times New Roman" w:hAnsi="Times New Roman" w:cs="Times New Roman"/>
          <w:sz w:val="28"/>
          <w:szCs w:val="28"/>
          <w:lang w:val="uk-UA"/>
        </w:rPr>
        <w:t>, а також на противагу емоціям і волі.</w:t>
      </w:r>
    </w:p>
    <w:p w:rsidR="00286E99" w:rsidRDefault="00134204" w:rsidP="00286E99">
      <w:pPr>
        <w:spacing w:after="0" w:line="360" w:lineRule="auto"/>
        <w:ind w:firstLine="567"/>
        <w:jc w:val="both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Панування в минулому релігійного світогляду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мало сумні наслідки для розвитку філософії. Відбилося воно і на дослідженнях душі, духовної діяльності людини. Свідомість в розвиненому вигляді виступає як унікальна властивість людини, і </w:t>
      </w:r>
      <w:r w:rsidR="00F71146" w:rsidRPr="00134204">
        <w:rPr>
          <w:rFonts w:ascii="Times New Roman" w:hAnsi="Times New Roman" w:cs="Times New Roman"/>
          <w:sz w:val="28"/>
          <w:szCs w:val="28"/>
          <w:lang w:val="uk-UA"/>
        </w:rPr>
        <w:t>будь-яка</w:t>
      </w:r>
      <w:r w:rsidR="00F71146">
        <w:rPr>
          <w:rFonts w:ascii="Times New Roman" w:hAnsi="Times New Roman" w:cs="Times New Roman"/>
          <w:sz w:val="28"/>
          <w:szCs w:val="28"/>
          <w:lang w:val="uk-UA"/>
        </w:rPr>
        <w:t xml:space="preserve"> зі світових</w:t>
      </w:r>
      <w:r w:rsidR="00F71146"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1146">
        <w:rPr>
          <w:rFonts w:ascii="Times New Roman" w:hAnsi="Times New Roman" w:cs="Times New Roman"/>
          <w:sz w:val="28"/>
          <w:szCs w:val="28"/>
          <w:lang w:val="uk-UA"/>
        </w:rPr>
        <w:t xml:space="preserve">релігій 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F71146">
        <w:rPr>
          <w:rFonts w:ascii="Times New Roman" w:hAnsi="Times New Roman" w:cs="Times New Roman"/>
          <w:sz w:val="28"/>
          <w:szCs w:val="28"/>
          <w:lang w:val="uk-UA"/>
        </w:rPr>
        <w:t xml:space="preserve"> могла пропустити це повз увагу, тому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1146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свідомість</w:t>
      </w:r>
      <w:r w:rsidR="00F71146">
        <w:rPr>
          <w:rFonts w:ascii="Times New Roman" w:hAnsi="Times New Roman" w:cs="Times New Roman"/>
          <w:sz w:val="28"/>
          <w:szCs w:val="28"/>
          <w:lang w:val="uk-UA"/>
        </w:rPr>
        <w:t xml:space="preserve"> уявляється в якості душі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людини</w:t>
      </w:r>
      <w:r w:rsidR="00F7114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F71146" w:rsidRPr="00134204">
        <w:rPr>
          <w:rFonts w:ascii="Times New Roman" w:hAnsi="Times New Roman" w:cs="Times New Roman"/>
          <w:sz w:val="28"/>
          <w:szCs w:val="28"/>
          <w:lang w:val="uk-UA"/>
        </w:rPr>
        <w:t>божий</w:t>
      </w:r>
      <w:r w:rsidR="00F71146"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дар, завдяки якому людина </w:t>
      </w:r>
      <w:r w:rsidR="00F71146">
        <w:rPr>
          <w:rFonts w:ascii="Times New Roman" w:hAnsi="Times New Roman" w:cs="Times New Roman"/>
          <w:sz w:val="28"/>
          <w:szCs w:val="28"/>
          <w:lang w:val="uk-UA"/>
        </w:rPr>
        <w:t>стала ближчою до божества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>. І саме традиційне використання слова «душа» в релігійному сенсі змусило відмовитися від цього слова в науці і вживати слово «свідомість».</w:t>
      </w:r>
      <w:bookmarkStart w:id="2" w:name="_Toc39912368"/>
    </w:p>
    <w:p w:rsidR="00F41895" w:rsidRPr="00273FD8" w:rsidRDefault="00F41895" w:rsidP="00273FD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273FD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Підходи до розуміння свідомості</w:t>
      </w:r>
      <w:bookmarkEnd w:id="2"/>
    </w:p>
    <w:p w:rsidR="00F41895" w:rsidRDefault="00134204" w:rsidP="00F418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204">
        <w:rPr>
          <w:rFonts w:ascii="Times New Roman" w:hAnsi="Times New Roman" w:cs="Times New Roman"/>
          <w:sz w:val="28"/>
          <w:szCs w:val="28"/>
          <w:lang w:val="uk-UA"/>
        </w:rPr>
        <w:t>Свідомість</w:t>
      </w:r>
      <w:r w:rsidR="00F7114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це одна з характ</w:t>
      </w:r>
      <w:r w:rsidR="007442FF">
        <w:rPr>
          <w:rFonts w:ascii="Times New Roman" w:hAnsi="Times New Roman" w:cs="Times New Roman"/>
          <w:sz w:val="28"/>
          <w:szCs w:val="28"/>
          <w:lang w:val="uk-UA"/>
        </w:rPr>
        <w:t>еристик людини, що визначає її</w:t>
      </w:r>
      <w:r w:rsidRPr="00134204">
        <w:rPr>
          <w:rFonts w:ascii="Times New Roman" w:hAnsi="Times New Roman" w:cs="Times New Roman"/>
          <w:sz w:val="28"/>
          <w:szCs w:val="28"/>
          <w:lang w:val="uk-UA"/>
        </w:rPr>
        <w:t xml:space="preserve"> специфічне положення в світі, особливий онтологічний статус.</w:t>
      </w:r>
      <w:r w:rsidR="00F418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895"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Хоча свідомість є </w:t>
      </w:r>
      <w:r w:rsidR="00F41895">
        <w:rPr>
          <w:rFonts w:ascii="Times New Roman" w:hAnsi="Times New Roman" w:cs="Times New Roman"/>
          <w:sz w:val="28"/>
          <w:szCs w:val="28"/>
          <w:lang w:val="uk-UA"/>
        </w:rPr>
        <w:t>певною повсякденною</w:t>
      </w:r>
      <w:r w:rsidR="00F41895"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41895" w:rsidRPr="00F41895">
        <w:rPr>
          <w:rFonts w:ascii="Times New Roman" w:hAnsi="Times New Roman" w:cs="Times New Roman"/>
          <w:sz w:val="28"/>
          <w:szCs w:val="28"/>
          <w:lang w:val="uk-UA"/>
        </w:rPr>
        <w:t>да</w:t>
      </w:r>
      <w:r w:rsidR="00F4189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41895" w:rsidRPr="00F41895">
        <w:rPr>
          <w:rFonts w:ascii="Times New Roman" w:hAnsi="Times New Roman" w:cs="Times New Roman"/>
          <w:sz w:val="28"/>
          <w:szCs w:val="28"/>
          <w:lang w:val="uk-UA"/>
        </w:rPr>
        <w:t>ністю</w:t>
      </w:r>
      <w:proofErr w:type="spellEnd"/>
      <w:r w:rsidR="00F41895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F41895"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кожного індивіда і</w:t>
      </w:r>
      <w:r w:rsidR="00F4189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1895"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в цьому сенсі</w:t>
      </w:r>
      <w:r w:rsidR="00F4189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1895"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чимось знайомим і самоочевидним, на сутнісному рівні </w:t>
      </w:r>
      <w:r w:rsidR="00F41895">
        <w:rPr>
          <w:rFonts w:ascii="Times New Roman" w:hAnsi="Times New Roman" w:cs="Times New Roman"/>
          <w:sz w:val="28"/>
          <w:szCs w:val="28"/>
          <w:lang w:val="uk-UA"/>
        </w:rPr>
        <w:t>вона залишається однією</w:t>
      </w:r>
      <w:r w:rsidR="00F41895"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з найглибших "світових загадок". Загадкова прир</w:t>
      </w:r>
      <w:r w:rsidR="00F41895">
        <w:rPr>
          <w:rFonts w:ascii="Times New Roman" w:hAnsi="Times New Roman" w:cs="Times New Roman"/>
          <w:sz w:val="28"/>
          <w:szCs w:val="28"/>
          <w:lang w:val="uk-UA"/>
        </w:rPr>
        <w:t>ода цього явища виникає з такої дивної властивості свідомості</w:t>
      </w:r>
      <w:r w:rsidR="00F41895"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F41895" w:rsidRPr="00F41895">
        <w:rPr>
          <w:rFonts w:ascii="Times New Roman" w:hAnsi="Times New Roman" w:cs="Times New Roman"/>
          <w:i/>
          <w:sz w:val="28"/>
          <w:szCs w:val="28"/>
          <w:lang w:val="uk-UA"/>
        </w:rPr>
        <w:t>ідеальність</w:t>
      </w:r>
      <w:r w:rsidR="00F41895"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41895" w:rsidRPr="00F41895" w:rsidRDefault="00F41895" w:rsidP="00F418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итання про співвідношення матеріального і ідеального, матерії і свідомості відносять до "основного питання" філософії. </w:t>
      </w:r>
      <w:r w:rsidRPr="00F30FBD">
        <w:rPr>
          <w:rFonts w:ascii="Times New Roman" w:hAnsi="Times New Roman" w:cs="Times New Roman"/>
          <w:b/>
          <w:i/>
          <w:sz w:val="28"/>
          <w:szCs w:val="28"/>
          <w:lang w:val="uk-UA"/>
        </w:rPr>
        <w:t>Матеріалісти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розглядають свідомість як вищий продукт діяльності матеріального </w:t>
      </w:r>
      <w:proofErr w:type="spellStart"/>
      <w:r w:rsidRPr="00F41895">
        <w:rPr>
          <w:rFonts w:ascii="Times New Roman" w:hAnsi="Times New Roman" w:cs="Times New Roman"/>
          <w:sz w:val="28"/>
          <w:szCs w:val="28"/>
          <w:lang w:val="uk-UA"/>
        </w:rPr>
        <w:t>органа</w:t>
      </w:r>
      <w:proofErr w:type="spellEnd"/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думки 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мозку, як 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>тілесну функцію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>, спрямовану на відображення навколишньої дійсності. Свідомість в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>торинна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по відношенню до матерії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 xml:space="preserve"> по-перше, тому, що вона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виникає лише на певному етапі е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 xml:space="preserve">волюції живої матерії, по-друге 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 xml:space="preserve"> вона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є лише властивістю 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високоорган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>ізованої матерії, по-третє, вона вторинна за змістом, адже по своїй суті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є лише відображенням дійсності в голові людини.</w:t>
      </w:r>
    </w:p>
    <w:p w:rsidR="00F41895" w:rsidRDefault="00F41895" w:rsidP="00F418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1895">
        <w:rPr>
          <w:rFonts w:ascii="Times New Roman" w:hAnsi="Times New Roman" w:cs="Times New Roman"/>
          <w:sz w:val="28"/>
          <w:szCs w:val="28"/>
          <w:lang w:val="uk-UA"/>
        </w:rPr>
        <w:t>З матеріалістичної точки зору</w:t>
      </w:r>
      <w:r w:rsidR="00F30F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свідомість є вища форма відображення об'єктивного світу, а також спосіб регуляції і управління ставленням людей до навколишньої дійсності, до самих себе і світу культури, які виникають і функціонують на основі предметно-практичної діяльності.</w:t>
      </w:r>
    </w:p>
    <w:p w:rsidR="00092A17" w:rsidRDefault="00F41895" w:rsidP="00F418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Зовсім інакше трактують природу свідомості </w:t>
      </w:r>
      <w:r w:rsidRPr="00F30FBD">
        <w:rPr>
          <w:rFonts w:ascii="Times New Roman" w:hAnsi="Times New Roman" w:cs="Times New Roman"/>
          <w:b/>
          <w:i/>
          <w:sz w:val="28"/>
          <w:szCs w:val="28"/>
          <w:lang w:val="uk-UA"/>
        </w:rPr>
        <w:t>ідеалісти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. Так, для об'єктивного ідеалізму свідомість виступає як вихідна, вища реальність, </w:t>
      </w:r>
      <w:r w:rsidR="00862905">
        <w:rPr>
          <w:rFonts w:ascii="Times New Roman" w:hAnsi="Times New Roman" w:cs="Times New Roman"/>
          <w:sz w:val="28"/>
          <w:szCs w:val="28"/>
          <w:lang w:val="uk-UA"/>
        </w:rPr>
        <w:t xml:space="preserve">в той час як матеріальний світ </w:t>
      </w:r>
      <w:r w:rsidR="0086290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62905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 xml:space="preserve"> щось похідне, відчуження або сходження духу. Згідно </w:t>
      </w:r>
      <w:r w:rsidRPr="00862905">
        <w:rPr>
          <w:rFonts w:ascii="Times New Roman" w:hAnsi="Times New Roman" w:cs="Times New Roman"/>
          <w:b/>
          <w:i/>
          <w:sz w:val="28"/>
          <w:szCs w:val="28"/>
          <w:lang w:val="uk-UA"/>
        </w:rPr>
        <w:t>дуалізму</w:t>
      </w:r>
      <w:r w:rsidRPr="00F41895">
        <w:rPr>
          <w:rFonts w:ascii="Times New Roman" w:hAnsi="Times New Roman" w:cs="Times New Roman"/>
          <w:sz w:val="28"/>
          <w:szCs w:val="28"/>
          <w:lang w:val="uk-UA"/>
        </w:rPr>
        <w:t>, матерія і свідомість являють собою дві самостійні реальності.</w:t>
      </w:r>
    </w:p>
    <w:p w:rsidR="009B522A" w:rsidRDefault="009B522A" w:rsidP="009B52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Дуалізм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теорія про те, що існують два, і тільки два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різновиди субстанцій: свідомості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фізичні об'єкти. Свідомість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чисто ментальна, нематеріальна або духовна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субстанція, а фізичний об'єкт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чисто матеріальна, нементальна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, протяжна в просторі субстанція.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логічно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випливає, що ніяка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свідомість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є фізичним об'єктом і ніякий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фізичний об'єкт не є свідомістю. </w:t>
      </w:r>
    </w:p>
    <w:p w:rsidR="009B522A" w:rsidRDefault="009B522A" w:rsidP="009B52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522A">
        <w:rPr>
          <w:rFonts w:ascii="Times New Roman" w:hAnsi="Times New Roman" w:cs="Times New Roman"/>
          <w:sz w:val="28"/>
          <w:szCs w:val="28"/>
          <w:lang w:val="uk-UA"/>
        </w:rPr>
        <w:t>Дуалізм ро</w:t>
      </w:r>
      <w:r>
        <w:rPr>
          <w:rFonts w:ascii="Times New Roman" w:hAnsi="Times New Roman" w:cs="Times New Roman"/>
          <w:sz w:val="28"/>
          <w:szCs w:val="28"/>
          <w:lang w:val="uk-UA"/>
        </w:rPr>
        <w:t>зуміє під особистістю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сукупність свідомості і тіла, але більшість дуалістів стверджують, що особистість </w:t>
      </w:r>
      <w:r>
        <w:rPr>
          <w:rFonts w:ascii="Times New Roman" w:hAnsi="Times New Roman" w:cs="Times New Roman"/>
          <w:sz w:val="28"/>
          <w:szCs w:val="28"/>
          <w:lang w:val="uk-UA"/>
        </w:rPr>
        <w:t>значною мірою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є своєю власною свідомістю і тільки випадковим чином вона є своїм тілом. Або, якщо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исловитися інакше, особистість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є її свідомість</w:t>
      </w:r>
      <w:r>
        <w:rPr>
          <w:rFonts w:ascii="Times New Roman" w:hAnsi="Times New Roman" w:cs="Times New Roman"/>
          <w:sz w:val="28"/>
          <w:szCs w:val="28"/>
          <w:lang w:val="uk-UA"/>
        </w:rPr>
        <w:t>, але при цьому вона має або володіє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своїм тілом. З цього випливає, що якщо тіло якоїсь особистості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ерестане існувати, 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логічно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цілком допустимо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>, що ця особис</w:t>
      </w:r>
      <w:r>
        <w:rPr>
          <w:rFonts w:ascii="Times New Roman" w:hAnsi="Times New Roman" w:cs="Times New Roman"/>
          <w:sz w:val="28"/>
          <w:szCs w:val="28"/>
          <w:lang w:val="uk-UA"/>
        </w:rPr>
        <w:t>тість буде продовжувати своє існування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Проте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>, якщо перестане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існувати її свідомість, тоді 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перестане існувати і особистість. В принципі ж, свідомості можуть існувати без тіл, а тіла можуть існувати без </w:t>
      </w:r>
      <w:proofErr w:type="spellStart"/>
      <w:r w:rsidRPr="009B522A">
        <w:rPr>
          <w:rFonts w:ascii="Times New Roman" w:hAnsi="Times New Roman" w:cs="Times New Roman"/>
          <w:sz w:val="28"/>
          <w:szCs w:val="28"/>
          <w:lang w:val="uk-UA"/>
        </w:rPr>
        <w:t>свідомостей</w:t>
      </w:r>
      <w:proofErr w:type="spellEnd"/>
      <w:r w:rsidRPr="009B52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522A" w:rsidRPr="009B522A" w:rsidRDefault="009B522A" w:rsidP="009B52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522A">
        <w:rPr>
          <w:rFonts w:ascii="Times New Roman" w:hAnsi="Times New Roman" w:cs="Times New Roman"/>
          <w:sz w:val="28"/>
          <w:szCs w:val="28"/>
          <w:lang w:val="uk-UA"/>
        </w:rPr>
        <w:t>Те чи інше тлумачення природи свідомості зумовлює стратегію дослідження суб'єктивної сфери. Так, для матеріалістів головним є аналіз фізіологічних основ психіки і соціально-історичних передумов виникнення і розвитку свідомості. Для ідеалістів дослідницький інтерес фокусується на питаннях феноменологічного опису всього різноманіття явищ свідомості, як вони відкриваються "зсередини" суб'єктивної сфери.</w:t>
      </w:r>
    </w:p>
    <w:p w:rsidR="009B522A" w:rsidRDefault="009B522A" w:rsidP="009B52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522A">
        <w:rPr>
          <w:rFonts w:ascii="Times New Roman" w:hAnsi="Times New Roman" w:cs="Times New Roman"/>
          <w:sz w:val="28"/>
          <w:szCs w:val="28"/>
          <w:lang w:val="uk-UA"/>
        </w:rPr>
        <w:lastRenderedPageBreak/>
        <w:t>Згідно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вченню філософа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>-екзистенціаліст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Ж. П. Сартра свідомість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абсолютний,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трансфеноменальний</w:t>
      </w:r>
      <w:proofErr w:type="spellEnd"/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вимір суб'єкта в світлі буття; воно не має власного змісту і полягає в утвердженні зовнішнього</w:t>
      </w:r>
      <w:r>
        <w:rPr>
          <w:rFonts w:ascii="Times New Roman" w:hAnsi="Times New Roman" w:cs="Times New Roman"/>
          <w:sz w:val="28"/>
          <w:szCs w:val="28"/>
          <w:lang w:val="uk-UA"/>
        </w:rPr>
        <w:t>, трансцендентного об'єкта, який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свідомість опановує завдяки тому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він сам себе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трансцентує</w:t>
      </w:r>
      <w:proofErr w:type="spellEnd"/>
      <w:r w:rsidRPr="009B52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522A" w:rsidRDefault="009B522A" w:rsidP="00295D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522A">
        <w:rPr>
          <w:rFonts w:ascii="Times New Roman" w:hAnsi="Times New Roman" w:cs="Times New Roman"/>
          <w:sz w:val="28"/>
          <w:szCs w:val="28"/>
          <w:lang w:val="uk-UA"/>
        </w:rPr>
        <w:t>У філософії прийнято розрізняти індивідуальну і суспі</w:t>
      </w:r>
      <w:r>
        <w:rPr>
          <w:rFonts w:ascii="Times New Roman" w:hAnsi="Times New Roman" w:cs="Times New Roman"/>
          <w:sz w:val="28"/>
          <w:szCs w:val="28"/>
          <w:lang w:val="uk-UA"/>
        </w:rPr>
        <w:t>льну свідомість, при цьому як одна, так і інша формувалися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в суспільному середовищі і в цьому сенсі </w:t>
      </w:r>
      <w:r w:rsidR="00295D77">
        <w:rPr>
          <w:rFonts w:ascii="Times New Roman" w:hAnsi="Times New Roman" w:cs="Times New Roman"/>
          <w:sz w:val="28"/>
          <w:szCs w:val="28"/>
          <w:lang w:val="uk-UA"/>
        </w:rPr>
        <w:t xml:space="preserve">від самого початку наділені суспільною природою. 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>Суспільн</w:t>
      </w:r>
      <w:r w:rsidR="00295D77">
        <w:rPr>
          <w:rFonts w:ascii="Times New Roman" w:hAnsi="Times New Roman" w:cs="Times New Roman"/>
          <w:sz w:val="28"/>
          <w:szCs w:val="28"/>
          <w:lang w:val="uk-UA"/>
        </w:rPr>
        <w:t>а свідомість пов'язана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D7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>з наявністю загального в духовному житті людей тієї чи іншої епохи, того чи іншого соціального прошарку. Сві</w:t>
      </w:r>
      <w:r w:rsidR="00295D77">
        <w:rPr>
          <w:rFonts w:ascii="Times New Roman" w:hAnsi="Times New Roman" w:cs="Times New Roman"/>
          <w:sz w:val="28"/>
          <w:szCs w:val="28"/>
          <w:lang w:val="uk-UA"/>
        </w:rPr>
        <w:t>домість же окремої людини, розглянута з точки зору її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неповторної своєрідн</w:t>
      </w:r>
      <w:r w:rsidR="00295D77">
        <w:rPr>
          <w:rFonts w:ascii="Times New Roman" w:hAnsi="Times New Roman" w:cs="Times New Roman"/>
          <w:sz w:val="28"/>
          <w:szCs w:val="28"/>
          <w:lang w:val="uk-UA"/>
        </w:rPr>
        <w:t>ості, називається індивідуальною</w:t>
      </w:r>
      <w:r w:rsidRPr="009B522A">
        <w:rPr>
          <w:rFonts w:ascii="Times New Roman" w:hAnsi="Times New Roman" w:cs="Times New Roman"/>
          <w:sz w:val="28"/>
          <w:szCs w:val="28"/>
          <w:lang w:val="uk-UA"/>
        </w:rPr>
        <w:t xml:space="preserve"> свідомістю.</w:t>
      </w:r>
    </w:p>
    <w:p w:rsidR="00AD689D" w:rsidRPr="00AD689D" w:rsidRDefault="00AD689D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689D">
        <w:rPr>
          <w:rFonts w:ascii="Times New Roman" w:hAnsi="Times New Roman" w:cs="Times New Roman"/>
          <w:sz w:val="28"/>
          <w:szCs w:val="28"/>
          <w:lang w:val="uk-UA"/>
        </w:rPr>
        <w:t>Філософія виділяє основні типи відношення свідомості до світу:</w:t>
      </w:r>
    </w:p>
    <w:p w:rsidR="00AD689D" w:rsidRPr="00AD689D" w:rsidRDefault="00AD689D" w:rsidP="00AD689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пізнання (однією 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>з форм існування свідомості є знання);</w:t>
      </w:r>
    </w:p>
    <w:p w:rsidR="00AD689D" w:rsidRPr="00AD689D" w:rsidRDefault="00AD689D" w:rsidP="00AD689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689D">
        <w:rPr>
          <w:rFonts w:ascii="Times New Roman" w:hAnsi="Times New Roman" w:cs="Times New Roman"/>
          <w:sz w:val="28"/>
          <w:szCs w:val="28"/>
          <w:lang w:val="uk-UA"/>
        </w:rPr>
        <w:t>практика, яка представляє собою цілеспрямовану діял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>ьність обдарованої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 свідомістю людини;</w:t>
      </w:r>
    </w:p>
    <w:p w:rsidR="00AD689D" w:rsidRPr="00AD689D" w:rsidRDefault="00AD689D" w:rsidP="00AD689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689D">
        <w:rPr>
          <w:rFonts w:ascii="Times New Roman" w:hAnsi="Times New Roman" w:cs="Times New Roman"/>
          <w:sz w:val="28"/>
          <w:szCs w:val="28"/>
          <w:lang w:val="uk-UA"/>
        </w:rPr>
        <w:t>ціннісне ставлення до світу, до суспільства, до людини, яка визначається системою моральних, естетичних та інших діючих в суспільстві норм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D689D" w:rsidRDefault="00AD689D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689D" w:rsidRPr="00AD689D" w:rsidRDefault="00AD689D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Свідомість багатофункціональна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D689D" w:rsidRPr="00AD689D" w:rsidRDefault="00AD689D" w:rsidP="00AD689D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>забезпечує життєдіяльність людини і суспільства в такій же мірі, як і матеріальне виробництво;</w:t>
      </w:r>
    </w:p>
    <w:p w:rsidR="00AD689D" w:rsidRPr="00AD689D" w:rsidRDefault="00AD689D" w:rsidP="00AD689D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 породжує світ ідеальних образів, світ особливих ідеальних об'єктів і дає можливість відриватися від матеріального світу, йти за його межі, підніматися над ним;</w:t>
      </w:r>
    </w:p>
    <w:p w:rsidR="00AD689D" w:rsidRPr="00AD689D" w:rsidRDefault="00AD689D" w:rsidP="00AD689D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 ідеально дає програ</w:t>
      </w:r>
      <w:r>
        <w:rPr>
          <w:rFonts w:ascii="Times New Roman" w:hAnsi="Times New Roman" w:cs="Times New Roman"/>
          <w:sz w:val="28"/>
          <w:szCs w:val="28"/>
          <w:lang w:val="uk-UA"/>
        </w:rPr>
        <w:t>вати дії і передбача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>ти результати матеріальних дій, доз</w:t>
      </w:r>
      <w:r>
        <w:rPr>
          <w:rFonts w:ascii="Times New Roman" w:hAnsi="Times New Roman" w:cs="Times New Roman"/>
          <w:sz w:val="28"/>
          <w:szCs w:val="28"/>
          <w:lang w:val="uk-UA"/>
        </w:rPr>
        <w:t>воляє вибирати найкращі, як їй це уявляється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>, способи дій для досягнення заздалегідь поставлених цілей;</w:t>
      </w:r>
    </w:p>
    <w:p w:rsidR="00AD689D" w:rsidRPr="00AD689D" w:rsidRDefault="00AD689D" w:rsidP="00AD689D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вона здатна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 піднятися над реальним світом і реальними відносинами настільки, що може повести людину в вигаданий світ, </w:t>
      </w:r>
      <w:r>
        <w:rPr>
          <w:rFonts w:ascii="Times New Roman" w:hAnsi="Times New Roman" w:cs="Times New Roman"/>
          <w:sz w:val="28"/>
          <w:szCs w:val="28"/>
          <w:lang w:val="uk-UA"/>
        </w:rPr>
        <w:t>сприймаючи ці вигадки як вищу реальність,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 істинно сущий світ;</w:t>
      </w:r>
    </w:p>
    <w:p w:rsidR="00AD689D" w:rsidRPr="00AD689D" w:rsidRDefault="00AD689D" w:rsidP="00AD689D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вона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 може переключити думки, почуття людини на цей світ і підпорядкувати багато форм життєдіяльності людини.</w:t>
      </w:r>
    </w:p>
    <w:p w:rsidR="00AD689D" w:rsidRDefault="00AD689D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689D" w:rsidRPr="00AD689D" w:rsidRDefault="00AD689D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У житті виникли і </w:t>
      </w:r>
      <w:proofErr w:type="spellStart"/>
      <w:r w:rsidRPr="00AD689D">
        <w:rPr>
          <w:rFonts w:ascii="Times New Roman" w:hAnsi="Times New Roman" w:cs="Times New Roman"/>
          <w:sz w:val="28"/>
          <w:szCs w:val="28"/>
          <w:lang w:val="uk-UA"/>
        </w:rPr>
        <w:t>розвинулися</w:t>
      </w:r>
      <w:proofErr w:type="spellEnd"/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 щонайменше дві сфери духовного життя, де елементи вимислу виявилися переважаючими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 матеріальним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D689D" w:rsidRPr="00AD689D" w:rsidRDefault="00AD689D" w:rsidP="00AD689D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689D">
        <w:rPr>
          <w:rFonts w:ascii="Times New Roman" w:hAnsi="Times New Roman" w:cs="Times New Roman"/>
          <w:sz w:val="28"/>
          <w:szCs w:val="28"/>
          <w:lang w:val="uk-UA"/>
        </w:rPr>
        <w:t>релігія;</w:t>
      </w:r>
    </w:p>
    <w:p w:rsidR="00AD689D" w:rsidRPr="00AD689D" w:rsidRDefault="00AD689D" w:rsidP="00AD689D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689D">
        <w:rPr>
          <w:rFonts w:ascii="Times New Roman" w:hAnsi="Times New Roman" w:cs="Times New Roman"/>
          <w:sz w:val="28"/>
          <w:szCs w:val="28"/>
          <w:lang w:val="uk-UA"/>
        </w:rPr>
        <w:t>мистецтво.</w:t>
      </w:r>
    </w:p>
    <w:p w:rsidR="00AD689D" w:rsidRDefault="00AD689D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Свідомість, з одного боку, може створити можливості для активної перетворюючої діяльності в матеріальному виробництві, в науці і техніці, в громадській діяльності, </w:t>
      </w:r>
      <w:r>
        <w:rPr>
          <w:rFonts w:ascii="Times New Roman" w:hAnsi="Times New Roman" w:cs="Times New Roman"/>
          <w:sz w:val="28"/>
          <w:szCs w:val="28"/>
          <w:lang w:val="uk-UA"/>
        </w:rPr>
        <w:t>а з іншого боку, вона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 може доп</w:t>
      </w:r>
      <w:r>
        <w:rPr>
          <w:rFonts w:ascii="Times New Roman" w:hAnsi="Times New Roman" w:cs="Times New Roman"/>
          <w:sz w:val="28"/>
          <w:szCs w:val="28"/>
          <w:lang w:val="uk-UA"/>
        </w:rPr>
        <w:t>устити вихід у світ мистецтва, у світ релігії, у</w:t>
      </w:r>
      <w:r w:rsidRPr="00AD689D">
        <w:rPr>
          <w:rFonts w:ascii="Times New Roman" w:hAnsi="Times New Roman" w:cs="Times New Roman"/>
          <w:sz w:val="28"/>
          <w:szCs w:val="28"/>
          <w:lang w:val="uk-UA"/>
        </w:rPr>
        <w:t xml:space="preserve"> світ фантазії.</w:t>
      </w:r>
    </w:p>
    <w:p w:rsidR="00A51E78" w:rsidRDefault="00A51E78" w:rsidP="008873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1E78" w:rsidRPr="009B1422" w:rsidRDefault="00A51E78" w:rsidP="009B1422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3" w:name="_Toc39912369"/>
      <w:r w:rsidRPr="009B142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Історичний розвиток розуміння свідомості</w:t>
      </w:r>
      <w:bookmarkEnd w:id="3"/>
    </w:p>
    <w:p w:rsidR="00887398" w:rsidRPr="00887398" w:rsidRDefault="00887398" w:rsidP="008873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7398">
        <w:rPr>
          <w:rFonts w:ascii="Times New Roman" w:hAnsi="Times New Roman" w:cs="Times New Roman"/>
          <w:sz w:val="28"/>
          <w:szCs w:val="28"/>
          <w:lang w:val="uk-UA"/>
        </w:rPr>
        <w:t>Представлене різноманіття концептуальних підходів д</w:t>
      </w:r>
      <w:r>
        <w:rPr>
          <w:rFonts w:ascii="Times New Roman" w:hAnsi="Times New Roman" w:cs="Times New Roman"/>
          <w:sz w:val="28"/>
          <w:szCs w:val="28"/>
          <w:lang w:val="uk-UA"/>
        </w:rPr>
        <w:t>о проблеми походження і сутності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 xml:space="preserve"> свідомості обумовлено складністю і багатогранністю досліджуваного феномена, а також рівнем освоєння дійсності, характерним для конкретної історичної епохи.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>В якості однієї з особливостей античного розуміння свідомості виділялася спрямованість у</w:t>
      </w:r>
      <w:r>
        <w:rPr>
          <w:rFonts w:ascii="Times New Roman" w:hAnsi="Times New Roman" w:cs="Times New Roman"/>
          <w:sz w:val="28"/>
          <w:szCs w:val="28"/>
          <w:lang w:val="uk-UA"/>
        </w:rPr>
        <w:t>ваги на зовнішній світ. Антична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 xml:space="preserve"> людина не виділяла </w:t>
      </w:r>
      <w:r>
        <w:rPr>
          <w:rFonts w:ascii="Times New Roman" w:hAnsi="Times New Roman" w:cs="Times New Roman"/>
          <w:sz w:val="28"/>
          <w:szCs w:val="28"/>
          <w:lang w:val="uk-UA"/>
        </w:rPr>
        <w:t>себе з царства природи, відчувала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 xml:space="preserve"> себе частиною світобудови, мікрокосмосом.</w:t>
      </w:r>
    </w:p>
    <w:p w:rsidR="00887398" w:rsidRDefault="00887398" w:rsidP="008873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Християнське трактування свідомості полягало в орієнтації на внутрішнє зосередження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 xml:space="preserve"> людини, на його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>спілкуванні з Богом. Поряд зі знанням про навколишній світ виникає необхідність пізнання внутрішнього духовного світу людини, самосвідомості. Свідоміс</w:t>
      </w:r>
      <w:r>
        <w:rPr>
          <w:rFonts w:ascii="Times New Roman" w:hAnsi="Times New Roman" w:cs="Times New Roman"/>
          <w:sz w:val="28"/>
          <w:szCs w:val="28"/>
          <w:lang w:val="uk-UA"/>
        </w:rPr>
        <w:t>ть людини вважалася вторинною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 відношенню до Бога, але найкращим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>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в людині. Свідомість розуміла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 xml:space="preserve">ся не тільки як знання про зовнішній світ, але, перш за все, як здатність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пі</w:t>
      </w:r>
      <w:r w:rsidRPr="00887398">
        <w:rPr>
          <w:rFonts w:ascii="Times New Roman" w:hAnsi="Times New Roman" w:cs="Times New Roman"/>
          <w:sz w:val="28"/>
          <w:szCs w:val="28"/>
          <w:lang w:val="uk-UA"/>
        </w:rPr>
        <w:t>знати свій внутрішній світ.</w:t>
      </w:r>
    </w:p>
    <w:p w:rsidR="00E53820" w:rsidRDefault="00E53820" w:rsidP="00A51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Новий час свідомість перебувала</w:t>
      </w:r>
      <w:r w:rsidR="00A51E78" w:rsidRPr="00A51E78">
        <w:rPr>
          <w:rFonts w:ascii="Times New Roman" w:hAnsi="Times New Roman" w:cs="Times New Roman"/>
          <w:sz w:val="28"/>
          <w:szCs w:val="28"/>
          <w:lang w:val="uk-UA"/>
        </w:rPr>
        <w:t xml:space="preserve"> в якості основної інстанції в структурі духовного досвіду, спрямованої на предметний світ. Свідомість людини ототожнювалося з інтелектуальною діяльністю суб'єкта пізнання. Релігійні компоненти духовного досвіду витіснялися елементами логіки. Новоєвропейське </w:t>
      </w:r>
      <w:r w:rsidR="00A51E78" w:rsidRPr="00A51E78">
        <w:rPr>
          <w:rFonts w:ascii="Times New Roman" w:hAnsi="Times New Roman" w:cs="Times New Roman"/>
          <w:sz w:val="28"/>
          <w:szCs w:val="28"/>
          <w:lang w:val="uk-UA"/>
        </w:rPr>
        <w:lastRenderedPageBreak/>
        <w:t>тлумачення свідомості з'єднало античну установку на цінності предметного світу із середньовічним досвідом роботи свідомості з сам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A51E78" w:rsidRPr="00A51E78">
        <w:rPr>
          <w:rFonts w:ascii="Times New Roman" w:hAnsi="Times New Roman" w:cs="Times New Roman"/>
          <w:sz w:val="28"/>
          <w:szCs w:val="28"/>
          <w:lang w:val="uk-UA"/>
        </w:rPr>
        <w:t xml:space="preserve"> собою. </w:t>
      </w:r>
    </w:p>
    <w:p w:rsidR="00A51E78" w:rsidRPr="00A51E78" w:rsidRDefault="00A51E78" w:rsidP="00A51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1E78">
        <w:rPr>
          <w:rFonts w:ascii="Times New Roman" w:hAnsi="Times New Roman" w:cs="Times New Roman"/>
          <w:sz w:val="28"/>
          <w:szCs w:val="28"/>
          <w:lang w:val="uk-UA"/>
        </w:rPr>
        <w:t>Філософи Нового часу вважали, що до змісту свідомості можна відносити тільки багаторазово відтворю</w:t>
      </w:r>
      <w:r w:rsidR="00A62CB8">
        <w:rPr>
          <w:rFonts w:ascii="Times New Roman" w:hAnsi="Times New Roman" w:cs="Times New Roman"/>
          <w:sz w:val="28"/>
          <w:szCs w:val="28"/>
          <w:lang w:val="uk-UA"/>
        </w:rPr>
        <w:t>вані</w:t>
      </w:r>
      <w:r w:rsidRPr="00A51E78">
        <w:rPr>
          <w:rFonts w:ascii="Times New Roman" w:hAnsi="Times New Roman" w:cs="Times New Roman"/>
          <w:sz w:val="28"/>
          <w:szCs w:val="28"/>
          <w:lang w:val="uk-UA"/>
        </w:rPr>
        <w:t xml:space="preserve"> дані, що підтверджуються дослідно-експериментальним шляхом. Передбачалося, що </w:t>
      </w:r>
      <w:r w:rsidR="00A62CB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51E78">
        <w:rPr>
          <w:rFonts w:ascii="Times New Roman" w:hAnsi="Times New Roman" w:cs="Times New Roman"/>
          <w:sz w:val="28"/>
          <w:szCs w:val="28"/>
          <w:lang w:val="uk-UA"/>
        </w:rPr>
        <w:t xml:space="preserve"> свідомості існує дві апріорні (</w:t>
      </w:r>
      <w:proofErr w:type="spellStart"/>
      <w:r w:rsidRPr="00A51E78">
        <w:rPr>
          <w:rFonts w:ascii="Times New Roman" w:hAnsi="Times New Roman" w:cs="Times New Roman"/>
          <w:sz w:val="28"/>
          <w:szCs w:val="28"/>
          <w:lang w:val="uk-UA"/>
        </w:rPr>
        <w:t>додосвідні</w:t>
      </w:r>
      <w:proofErr w:type="spellEnd"/>
      <w:r w:rsidRPr="00A51E78">
        <w:rPr>
          <w:rFonts w:ascii="Times New Roman" w:hAnsi="Times New Roman" w:cs="Times New Roman"/>
          <w:sz w:val="28"/>
          <w:szCs w:val="28"/>
          <w:lang w:val="uk-UA"/>
        </w:rPr>
        <w:t>) здатності: відтворювати зовн</w:t>
      </w:r>
      <w:r w:rsidR="00A62CB8">
        <w:rPr>
          <w:rFonts w:ascii="Times New Roman" w:hAnsi="Times New Roman" w:cs="Times New Roman"/>
          <w:sz w:val="28"/>
          <w:szCs w:val="28"/>
          <w:lang w:val="uk-UA"/>
        </w:rPr>
        <w:t>ішній світ як просторово-часовий</w:t>
      </w:r>
      <w:r w:rsidRPr="00A51E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CB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A51E78">
        <w:rPr>
          <w:rFonts w:ascii="Times New Roman" w:hAnsi="Times New Roman" w:cs="Times New Roman"/>
          <w:sz w:val="28"/>
          <w:szCs w:val="28"/>
          <w:lang w:val="uk-UA"/>
        </w:rPr>
        <w:t xml:space="preserve">пов'язувати матеріал розрізнених образів </w:t>
      </w:r>
      <w:r w:rsidR="00A62CB8">
        <w:rPr>
          <w:rFonts w:ascii="Times New Roman" w:hAnsi="Times New Roman" w:cs="Times New Roman"/>
          <w:sz w:val="28"/>
          <w:szCs w:val="28"/>
          <w:lang w:val="uk-UA"/>
        </w:rPr>
        <w:t>у одну спільну</w:t>
      </w:r>
      <w:r w:rsidRPr="00A51E78">
        <w:rPr>
          <w:rFonts w:ascii="Times New Roman" w:hAnsi="Times New Roman" w:cs="Times New Roman"/>
          <w:sz w:val="28"/>
          <w:szCs w:val="28"/>
          <w:lang w:val="uk-UA"/>
        </w:rPr>
        <w:t xml:space="preserve"> цілісність за допомогою категорій розуму. </w:t>
      </w:r>
      <w:proofErr w:type="spellStart"/>
      <w:r w:rsidRPr="00A51E78">
        <w:rPr>
          <w:rFonts w:ascii="Times New Roman" w:hAnsi="Times New Roman" w:cs="Times New Roman"/>
          <w:sz w:val="28"/>
          <w:szCs w:val="28"/>
          <w:lang w:val="uk-UA"/>
        </w:rPr>
        <w:t>Трансцендентал</w:t>
      </w:r>
      <w:r w:rsidR="00A62CB8">
        <w:rPr>
          <w:rFonts w:ascii="Times New Roman" w:hAnsi="Times New Roman" w:cs="Times New Roman"/>
          <w:sz w:val="28"/>
          <w:szCs w:val="28"/>
          <w:lang w:val="uk-UA"/>
        </w:rPr>
        <w:t>істська</w:t>
      </w:r>
      <w:proofErr w:type="spellEnd"/>
      <w:r w:rsidR="00A62CB8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A51E78">
        <w:rPr>
          <w:rFonts w:ascii="Times New Roman" w:hAnsi="Times New Roman" w:cs="Times New Roman"/>
          <w:sz w:val="28"/>
          <w:szCs w:val="28"/>
          <w:lang w:val="uk-UA"/>
        </w:rPr>
        <w:t>овоєвропейська традиція закріпила за феноменом свідомості його трактування як розуму</w:t>
      </w:r>
      <w:r w:rsidR="00A62CB8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A62CB8" w:rsidRPr="00A62C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CB8" w:rsidRPr="00A51E78">
        <w:rPr>
          <w:rFonts w:ascii="Times New Roman" w:hAnsi="Times New Roman" w:cs="Times New Roman"/>
          <w:sz w:val="28"/>
          <w:szCs w:val="28"/>
          <w:lang w:val="uk-UA"/>
        </w:rPr>
        <w:t>пізнає</w:t>
      </w:r>
      <w:r w:rsidRPr="00A51E78">
        <w:rPr>
          <w:rFonts w:ascii="Times New Roman" w:hAnsi="Times New Roman" w:cs="Times New Roman"/>
          <w:sz w:val="28"/>
          <w:szCs w:val="28"/>
          <w:lang w:val="uk-UA"/>
        </w:rPr>
        <w:t>, здатного до рефлексії. Свідомі</w:t>
      </w:r>
      <w:r w:rsidR="00A62CB8">
        <w:rPr>
          <w:rFonts w:ascii="Times New Roman" w:hAnsi="Times New Roman" w:cs="Times New Roman"/>
          <w:sz w:val="28"/>
          <w:szCs w:val="28"/>
          <w:lang w:val="uk-UA"/>
        </w:rPr>
        <w:t>сть трактується як мислення, яке</w:t>
      </w:r>
      <w:r w:rsidRPr="00A51E78">
        <w:rPr>
          <w:rFonts w:ascii="Times New Roman" w:hAnsi="Times New Roman" w:cs="Times New Roman"/>
          <w:sz w:val="28"/>
          <w:szCs w:val="28"/>
          <w:lang w:val="uk-UA"/>
        </w:rPr>
        <w:t xml:space="preserve"> зробил</w:t>
      </w:r>
      <w:r w:rsidR="00A62CB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51E78">
        <w:rPr>
          <w:rFonts w:ascii="Times New Roman" w:hAnsi="Times New Roman" w:cs="Times New Roman"/>
          <w:sz w:val="28"/>
          <w:szCs w:val="28"/>
          <w:lang w:val="uk-UA"/>
        </w:rPr>
        <w:t xml:space="preserve"> об'єктом пізнання самого себе.</w:t>
      </w:r>
    </w:p>
    <w:p w:rsidR="00887398" w:rsidRDefault="00A51E78" w:rsidP="00A51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1E78">
        <w:rPr>
          <w:rFonts w:ascii="Times New Roman" w:hAnsi="Times New Roman" w:cs="Times New Roman"/>
          <w:sz w:val="28"/>
          <w:szCs w:val="28"/>
          <w:lang w:val="uk-UA"/>
        </w:rPr>
        <w:t>З точки зору марксизму, зміст свідомості залежить від об'єктивних чинників, зокрема, суспільних відносин.</w:t>
      </w:r>
    </w:p>
    <w:p w:rsidR="00AD689D" w:rsidRDefault="00AD689D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0B92" w:rsidRPr="00273FD8" w:rsidRDefault="00630B92" w:rsidP="00273FD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4" w:name="_Toc39912370"/>
      <w:r w:rsidRPr="00273FD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Свідомість, самосвідомість та рефлексія</w:t>
      </w:r>
      <w:bookmarkEnd w:id="4"/>
    </w:p>
    <w:p w:rsidR="00630B92" w:rsidRDefault="00630B9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Свідомість </w:t>
      </w:r>
      <w:r w:rsidR="00F241B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вища, властива тільки людям і по</w:t>
      </w:r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в'язана з мовою функція мозку, що полягає в розумному регулюванні і </w:t>
      </w:r>
      <w:proofErr w:type="spellStart"/>
      <w:r w:rsidRPr="00630B92">
        <w:rPr>
          <w:rFonts w:ascii="Times New Roman" w:hAnsi="Times New Roman" w:cs="Times New Roman"/>
          <w:sz w:val="28"/>
          <w:szCs w:val="28"/>
          <w:lang w:val="uk-UA"/>
        </w:rPr>
        <w:t>самоконтролюванні</w:t>
      </w:r>
      <w:proofErr w:type="spellEnd"/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людини, в цілеспрямованому і узагальненому відображенні дійсності, в попередній уявній побудові дій і передбаченні їх результатів. Свідомість миттєво пов'язує між соб</w:t>
      </w:r>
      <w:r>
        <w:rPr>
          <w:rFonts w:ascii="Times New Roman" w:hAnsi="Times New Roman" w:cs="Times New Roman"/>
          <w:sz w:val="28"/>
          <w:szCs w:val="28"/>
          <w:lang w:val="uk-UA"/>
        </w:rPr>
        <w:t>ою те, що людина почула, побачила, і те, що вона відчула, подумала, пережила</w:t>
      </w:r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30B92" w:rsidRDefault="00630B9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Ядро свідомості: </w:t>
      </w:r>
    </w:p>
    <w:p w:rsidR="00630B92" w:rsidRPr="00630B92" w:rsidRDefault="00630B92" w:rsidP="00630B92">
      <w:pPr>
        <w:pStyle w:val="a4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відчуття; </w:t>
      </w:r>
    </w:p>
    <w:p w:rsidR="00630B92" w:rsidRPr="00630B92" w:rsidRDefault="00630B92" w:rsidP="00630B92">
      <w:pPr>
        <w:pStyle w:val="a4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сприйняття; </w:t>
      </w:r>
    </w:p>
    <w:p w:rsidR="00630B92" w:rsidRPr="00630B92" w:rsidRDefault="00630B92" w:rsidP="00630B92">
      <w:pPr>
        <w:pStyle w:val="a4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уявлення</w:t>
      </w:r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30B92" w:rsidRPr="00630B92" w:rsidRDefault="00630B92" w:rsidP="00630B92">
      <w:pPr>
        <w:pStyle w:val="a4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поняття; </w:t>
      </w:r>
    </w:p>
    <w:p w:rsidR="00630B92" w:rsidRPr="00630B92" w:rsidRDefault="00630B92" w:rsidP="00630B92">
      <w:pPr>
        <w:pStyle w:val="a4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B92">
        <w:rPr>
          <w:rFonts w:ascii="Times New Roman" w:hAnsi="Times New Roman" w:cs="Times New Roman"/>
          <w:sz w:val="28"/>
          <w:szCs w:val="28"/>
          <w:lang w:val="uk-UA"/>
        </w:rPr>
        <w:t xml:space="preserve">мислення. </w:t>
      </w:r>
    </w:p>
    <w:p w:rsidR="00630B92" w:rsidRDefault="00630B9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B92">
        <w:rPr>
          <w:rFonts w:ascii="Times New Roman" w:hAnsi="Times New Roman" w:cs="Times New Roman"/>
          <w:sz w:val="28"/>
          <w:szCs w:val="28"/>
          <w:lang w:val="uk-UA"/>
        </w:rPr>
        <w:t>Компоненти структури свідомості - почуття і емоції.</w:t>
      </w:r>
    </w:p>
    <w:p w:rsidR="00F241B2" w:rsidRDefault="00F241B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Свідомість </w:t>
      </w:r>
      <w:r w:rsidRPr="00F241B2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морально-психологічна характеристика дій особистості, яка ґрунтується на оцінці і </w:t>
      </w:r>
      <w:r>
        <w:rPr>
          <w:rFonts w:ascii="Times New Roman" w:hAnsi="Times New Roman" w:cs="Times New Roman"/>
          <w:sz w:val="28"/>
          <w:szCs w:val="28"/>
          <w:lang w:val="uk-UA"/>
        </w:rPr>
        <w:t>усвідомленні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себе, своїх можливостей, намірів і цілей.</w:t>
      </w:r>
    </w:p>
    <w:p w:rsidR="00F241B2" w:rsidRDefault="00F241B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Самосвідомість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це усвідомлення людиною своїх дій, думок, почуттів, інтересів, мотивів поведінки, свого становища в суспільстві. </w:t>
      </w:r>
    </w:p>
    <w:p w:rsidR="00F241B2" w:rsidRDefault="00F241B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Згідно з Кантом, самосвідомість узгоджується з усвідомленням зовнішнього світу: «свідомість мого власного наявного буття є одночасно безпосереднє усвідомлення буття інших речей, що знаходяться поза мною». Людина усвідомлює себе: </w:t>
      </w:r>
    </w:p>
    <w:p w:rsidR="00F241B2" w:rsidRPr="00F241B2" w:rsidRDefault="00F241B2" w:rsidP="00F241B2">
      <w:pPr>
        <w:pStyle w:val="a4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через створену нею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матеріальну і духовну культуру; </w:t>
      </w:r>
    </w:p>
    <w:p w:rsidR="00F241B2" w:rsidRPr="00F241B2" w:rsidRDefault="00F241B2" w:rsidP="00F241B2">
      <w:pPr>
        <w:pStyle w:val="a4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відчуття свого власного тіла, рухів, дій; </w:t>
      </w:r>
    </w:p>
    <w:p w:rsidR="00F241B2" w:rsidRPr="00F241B2" w:rsidRDefault="00F241B2" w:rsidP="00F241B2">
      <w:pPr>
        <w:pStyle w:val="a4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через спілкування і взаємодію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з іншими людьми. </w:t>
      </w:r>
    </w:p>
    <w:p w:rsidR="00F241B2" w:rsidRDefault="00F241B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самосвідомості полягає: </w:t>
      </w:r>
    </w:p>
    <w:p w:rsidR="00F241B2" w:rsidRPr="00F241B2" w:rsidRDefault="00F241B2" w:rsidP="00F241B2">
      <w:pPr>
        <w:pStyle w:val="a4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>в безпос</w:t>
      </w:r>
      <w:r>
        <w:rPr>
          <w:rFonts w:ascii="Times New Roman" w:hAnsi="Times New Roman" w:cs="Times New Roman"/>
          <w:sz w:val="28"/>
          <w:szCs w:val="28"/>
          <w:lang w:val="uk-UA"/>
        </w:rPr>
        <w:t>ередньому спілкуванні людей одне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з одним; </w:t>
      </w:r>
    </w:p>
    <w:p w:rsidR="00F241B2" w:rsidRPr="00F241B2" w:rsidRDefault="00F241B2" w:rsidP="00F241B2">
      <w:pPr>
        <w:pStyle w:val="a4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>в їх оцін</w:t>
      </w:r>
      <w:r>
        <w:rPr>
          <w:rFonts w:ascii="Times New Roman" w:hAnsi="Times New Roman" w:cs="Times New Roman"/>
          <w:sz w:val="28"/>
          <w:szCs w:val="28"/>
          <w:lang w:val="uk-UA"/>
        </w:rPr>
        <w:t>юваних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відносинах; </w:t>
      </w:r>
    </w:p>
    <w:p w:rsidR="00F241B2" w:rsidRPr="00F241B2" w:rsidRDefault="00F241B2" w:rsidP="00F241B2">
      <w:pPr>
        <w:pStyle w:val="a4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у формулюванні вимог суспільства, що пред'являються до окремої людини; </w:t>
      </w:r>
    </w:p>
    <w:p w:rsidR="00F241B2" w:rsidRPr="00F241B2" w:rsidRDefault="00F241B2" w:rsidP="00F241B2">
      <w:pPr>
        <w:pStyle w:val="a4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в усвідомленні самих правил взаємовідносин. </w:t>
      </w:r>
    </w:p>
    <w:p w:rsidR="00F241B2" w:rsidRDefault="00F241B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>Людина усвідомлює себе не тільки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інших людей, але й через створену нею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духовну і матеріальну культуру. Пізнаючи себе, лю</w:t>
      </w:r>
      <w:r>
        <w:rPr>
          <w:rFonts w:ascii="Times New Roman" w:hAnsi="Times New Roman" w:cs="Times New Roman"/>
          <w:sz w:val="28"/>
          <w:szCs w:val="28"/>
          <w:lang w:val="uk-UA"/>
        </w:rPr>
        <w:t>дина ніколи не залишається такою ж, якою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вона була раніше. Самосвідомість з'явила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ся у відповідь на заклик </w:t>
      </w:r>
      <w:r>
        <w:rPr>
          <w:rFonts w:ascii="Times New Roman" w:hAnsi="Times New Roman" w:cs="Times New Roman"/>
          <w:sz w:val="28"/>
          <w:szCs w:val="28"/>
          <w:lang w:val="uk-UA"/>
        </w:rPr>
        <w:t>суспільних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умов життя, які з самого поча</w:t>
      </w:r>
      <w:r>
        <w:rPr>
          <w:rFonts w:ascii="Times New Roman" w:hAnsi="Times New Roman" w:cs="Times New Roman"/>
          <w:sz w:val="28"/>
          <w:szCs w:val="28"/>
          <w:lang w:val="uk-UA"/>
        </w:rPr>
        <w:t>тку вимагали від кожної людини в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міння оцінювати свої слова, вчинки і думки з позиції певних соціальних норм. </w:t>
      </w:r>
    </w:p>
    <w:p w:rsidR="00F241B2" w:rsidRDefault="00F241B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своїми суворими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навчило людину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 саморегулювання і самоконтроль. Регулюючи свої дії і передбачаючи їх результати, самос</w:t>
      </w:r>
      <w:r>
        <w:rPr>
          <w:rFonts w:ascii="Times New Roman" w:hAnsi="Times New Roman" w:cs="Times New Roman"/>
          <w:sz w:val="28"/>
          <w:szCs w:val="28"/>
          <w:lang w:val="uk-UA"/>
        </w:rPr>
        <w:t>відома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людина бере на себе повну відповідальність за них. </w:t>
      </w:r>
      <w:r>
        <w:rPr>
          <w:rFonts w:ascii="Times New Roman" w:hAnsi="Times New Roman" w:cs="Times New Roman"/>
          <w:sz w:val="28"/>
          <w:szCs w:val="28"/>
          <w:lang w:val="uk-UA"/>
        </w:rPr>
        <w:t>Самосвідомість тісно пов'язана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з феноменом рефлексії, </w:t>
      </w:r>
      <w:r>
        <w:rPr>
          <w:rFonts w:ascii="Times New Roman" w:hAnsi="Times New Roman" w:cs="Times New Roman"/>
          <w:sz w:val="28"/>
          <w:szCs w:val="28"/>
          <w:lang w:val="uk-UA"/>
        </w:rPr>
        <w:t>ніби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розширюючи його смислове поле. </w:t>
      </w:r>
    </w:p>
    <w:p w:rsidR="00F241B2" w:rsidRDefault="00F241B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Рефлексія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роздум</w:t>
      </w:r>
      <w:r>
        <w:rPr>
          <w:rFonts w:ascii="Times New Roman" w:hAnsi="Times New Roman" w:cs="Times New Roman"/>
          <w:sz w:val="28"/>
          <w:szCs w:val="28"/>
          <w:lang w:val="uk-UA"/>
        </w:rPr>
        <w:t>и людини про саму себе, коли вона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вдивляється в таємні глибини сво</w:t>
      </w:r>
      <w:r>
        <w:rPr>
          <w:rFonts w:ascii="Times New Roman" w:hAnsi="Times New Roman" w:cs="Times New Roman"/>
          <w:sz w:val="28"/>
          <w:szCs w:val="28"/>
          <w:lang w:val="uk-UA"/>
        </w:rPr>
        <w:t>го внутрішнього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духовного життя. </w:t>
      </w:r>
    </w:p>
    <w:p w:rsidR="00F241B2" w:rsidRDefault="00F241B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Під час рефлексії людина усвідомлює: </w:t>
      </w:r>
    </w:p>
    <w:p w:rsidR="00F241B2" w:rsidRPr="00F241B2" w:rsidRDefault="00F241B2" w:rsidP="00F241B2">
      <w:pPr>
        <w:pStyle w:val="a4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що відбувається в його душі; </w:t>
      </w:r>
    </w:p>
    <w:p w:rsidR="00F241B2" w:rsidRPr="00F241B2" w:rsidRDefault="00F241B2" w:rsidP="00F241B2">
      <w:pPr>
        <w:pStyle w:val="a4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що відбувається в його внутрішньому духовному світі. </w:t>
      </w:r>
    </w:p>
    <w:p w:rsidR="00F241B2" w:rsidRDefault="00F241B2" w:rsidP="00AD68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Рефлексія належить природі людини, </w:t>
      </w:r>
      <w:r>
        <w:rPr>
          <w:rFonts w:ascii="Times New Roman" w:hAnsi="Times New Roman" w:cs="Times New Roman"/>
          <w:sz w:val="28"/>
          <w:szCs w:val="28"/>
          <w:lang w:val="uk-UA"/>
        </w:rPr>
        <w:t>її соціальній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наповненості через механізми комунікації: рефлексія не може зародитися в надрах відокремленої </w:t>
      </w:r>
      <w:r>
        <w:rPr>
          <w:rFonts w:ascii="Times New Roman" w:hAnsi="Times New Roman" w:cs="Times New Roman"/>
          <w:sz w:val="28"/>
          <w:szCs w:val="28"/>
          <w:lang w:val="uk-UA"/>
        </w:rPr>
        <w:t>особистості, поза комунікацією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>, поза прилучення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до скарбів цивілізації і культури людства. </w:t>
      </w:r>
    </w:p>
    <w:p w:rsidR="007A41DA" w:rsidRDefault="00F241B2" w:rsidP="007A41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1B2">
        <w:rPr>
          <w:rFonts w:ascii="Times New Roman" w:hAnsi="Times New Roman" w:cs="Times New Roman"/>
          <w:sz w:val="28"/>
          <w:szCs w:val="28"/>
          <w:lang w:val="uk-UA"/>
        </w:rPr>
        <w:t>Рівні рефлексії можуть бу</w:t>
      </w:r>
      <w:r w:rsidR="00D53E40">
        <w:rPr>
          <w:rFonts w:ascii="Times New Roman" w:hAnsi="Times New Roman" w:cs="Times New Roman"/>
          <w:sz w:val="28"/>
          <w:szCs w:val="28"/>
          <w:lang w:val="uk-UA"/>
        </w:rPr>
        <w:t>ти дуже різними - від звичайної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самосвідомості до глибоких роз</w:t>
      </w:r>
      <w:r w:rsidR="00D53E40">
        <w:rPr>
          <w:rFonts w:ascii="Times New Roman" w:hAnsi="Times New Roman" w:cs="Times New Roman"/>
          <w:sz w:val="28"/>
          <w:szCs w:val="28"/>
          <w:lang w:val="uk-UA"/>
        </w:rPr>
        <w:t>думів над сенсом свого життя, його</w:t>
      </w:r>
      <w:r w:rsidRPr="00F241B2">
        <w:rPr>
          <w:rFonts w:ascii="Times New Roman" w:hAnsi="Times New Roman" w:cs="Times New Roman"/>
          <w:sz w:val="28"/>
          <w:szCs w:val="28"/>
          <w:lang w:val="uk-UA"/>
        </w:rPr>
        <w:t xml:space="preserve"> моральним змістом. Осмислюючи власні духовні процеси, людина нерідко критично оцінює негативні сторони свого духовного світу.</w:t>
      </w:r>
    </w:p>
    <w:p w:rsidR="007A41DA" w:rsidRDefault="007A41DA" w:rsidP="007A41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1DA" w:rsidRPr="00273FD8" w:rsidRDefault="007A41DA" w:rsidP="00273FD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5" w:name="_Toc39912371"/>
      <w:r w:rsidRPr="00273FD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Феномен свідомості</w:t>
      </w:r>
      <w:bookmarkEnd w:id="5"/>
    </w:p>
    <w:p w:rsidR="007A41DA" w:rsidRPr="007A41DA" w:rsidRDefault="007A41DA" w:rsidP="007C0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41DA">
        <w:rPr>
          <w:rFonts w:ascii="Times New Roman" w:hAnsi="Times New Roman" w:cs="Times New Roman"/>
          <w:sz w:val="28"/>
          <w:szCs w:val="28"/>
          <w:lang w:val="uk-UA"/>
        </w:rPr>
        <w:t>Феноменологія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вчення про явища, яке аналізує феномени будь-якого типу, розкриває ілюзії і помилки чуттєвого пізнання; за допомогою певних методологічних засобів (редукції, рефлексії, самоспостереження) розглядає початкові основи культури. Слід розрізняти феноменологію як філософську дисципліну і як один із напрямі</w:t>
      </w:r>
      <w:r>
        <w:rPr>
          <w:rFonts w:ascii="Times New Roman" w:hAnsi="Times New Roman" w:cs="Times New Roman"/>
          <w:sz w:val="28"/>
          <w:szCs w:val="28"/>
          <w:lang w:val="uk-UA"/>
        </w:rPr>
        <w:t>в методологічної думки XX ст., п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ов'язаний, насамперед, з ім'ям Е. </w:t>
      </w:r>
      <w:proofErr w:type="spellStart"/>
      <w:r w:rsidRPr="007A41DA">
        <w:rPr>
          <w:rFonts w:ascii="Times New Roman" w:hAnsi="Times New Roman" w:cs="Times New Roman"/>
          <w:sz w:val="28"/>
          <w:szCs w:val="28"/>
          <w:lang w:val="uk-UA"/>
        </w:rPr>
        <w:t>Гуссерля</w:t>
      </w:r>
      <w:proofErr w:type="spellEnd"/>
      <w:r w:rsidRPr="007A41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41DA" w:rsidRPr="007A41DA" w:rsidRDefault="007A41DA" w:rsidP="007C0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У філософії під "феноменом" розуміють якусь "просту </w:t>
      </w:r>
      <w:proofErr w:type="spellStart"/>
      <w:r w:rsidRPr="007A41DA">
        <w:rPr>
          <w:rFonts w:ascii="Times New Roman" w:hAnsi="Times New Roman" w:cs="Times New Roman"/>
          <w:sz w:val="28"/>
          <w:szCs w:val="28"/>
          <w:lang w:val="uk-UA"/>
        </w:rPr>
        <w:t>да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>ність</w:t>
      </w:r>
      <w:proofErr w:type="spellEnd"/>
      <w:r w:rsidRPr="007A41DA">
        <w:rPr>
          <w:rFonts w:ascii="Times New Roman" w:hAnsi="Times New Roman" w:cs="Times New Roman"/>
          <w:sz w:val="28"/>
          <w:szCs w:val="28"/>
          <w:lang w:val="uk-UA"/>
        </w:rPr>
        <w:t>", яку прийнято протиставляти світу "</w:t>
      </w:r>
      <w:proofErr w:type="spellStart"/>
      <w:r w:rsidRPr="007A41DA">
        <w:rPr>
          <w:rFonts w:ascii="Times New Roman" w:hAnsi="Times New Roman" w:cs="Times New Roman"/>
          <w:sz w:val="28"/>
          <w:szCs w:val="28"/>
          <w:lang w:val="uk-UA"/>
        </w:rPr>
        <w:t>трансфеноменального</w:t>
      </w:r>
      <w:proofErr w:type="spellEnd"/>
      <w:r w:rsidRPr="007A41DA">
        <w:rPr>
          <w:rFonts w:ascii="Times New Roman" w:hAnsi="Times New Roman" w:cs="Times New Roman"/>
          <w:sz w:val="28"/>
          <w:szCs w:val="28"/>
          <w:lang w:val="uk-UA"/>
        </w:rPr>
        <w:t>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>чогось більш складного, глибоко п</w:t>
      </w:r>
      <w:r>
        <w:rPr>
          <w:rFonts w:ascii="Times New Roman" w:hAnsi="Times New Roman" w:cs="Times New Roman"/>
          <w:sz w:val="28"/>
          <w:szCs w:val="28"/>
          <w:lang w:val="uk-UA"/>
        </w:rPr>
        <w:t>рихованого, таємного, сутнісного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. У гносеології Канта феномен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об'єкт чуттєвого споглядання (емпіричне явище) на відміну від його сутнісної основи - ноумен ( "речі в собі"). У не</w:t>
      </w:r>
      <w:r>
        <w:rPr>
          <w:rFonts w:ascii="Times New Roman" w:hAnsi="Times New Roman" w:cs="Times New Roman"/>
          <w:sz w:val="28"/>
          <w:szCs w:val="28"/>
          <w:lang w:val="uk-UA"/>
        </w:rPr>
        <w:t>оплатоніків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феномен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прояв абсолютної ідеї, у </w:t>
      </w:r>
      <w:proofErr w:type="spellStart"/>
      <w:r w:rsidRPr="007A41DA">
        <w:rPr>
          <w:rFonts w:ascii="Times New Roman" w:hAnsi="Times New Roman" w:cs="Times New Roman"/>
          <w:sz w:val="28"/>
          <w:szCs w:val="28"/>
          <w:lang w:val="uk-UA"/>
        </w:rPr>
        <w:t>Берклі</w:t>
      </w:r>
      <w:proofErr w:type="spellEnd"/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комбінації </w:t>
      </w:r>
      <w:proofErr w:type="spellStart"/>
      <w:r w:rsidRPr="007A41DA">
        <w:rPr>
          <w:rFonts w:ascii="Times New Roman" w:hAnsi="Times New Roman" w:cs="Times New Roman"/>
          <w:sz w:val="28"/>
          <w:szCs w:val="28"/>
          <w:lang w:val="uk-UA"/>
        </w:rPr>
        <w:t>відчуттів</w:t>
      </w:r>
      <w:proofErr w:type="spellEnd"/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, до яких зводиться досвід, у матеріалістів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дослідно спостережуване явище об'єктивного світу.</w:t>
      </w:r>
    </w:p>
    <w:p w:rsidR="007A41DA" w:rsidRDefault="007A41DA" w:rsidP="007C0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системі Гегеля феноменологія виступає як вчення про становлення знання, як опис свідомості в </w:t>
      </w:r>
      <w:r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поступальному розвитку від чуттєвої безпосередності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через ступені самосвідомості, моральності, мистецтва, релігії, науки, філософії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до абсолютного знання. Саме Гегель безпосередньо пов'язав поняття феноменології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з вченням про дух,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>з свідомістю, хоча зародок такого підходу намічений вже у Канта: адже у нього світ феноменального абсолютн</w:t>
      </w:r>
      <w:r>
        <w:rPr>
          <w:rFonts w:ascii="Times New Roman" w:hAnsi="Times New Roman" w:cs="Times New Roman"/>
          <w:sz w:val="28"/>
          <w:szCs w:val="28"/>
          <w:lang w:val="uk-UA"/>
        </w:rPr>
        <w:t>о протистоїть світу ноуменального</w:t>
      </w:r>
      <w:r w:rsidRPr="007A41DA">
        <w:rPr>
          <w:rFonts w:ascii="Times New Roman" w:hAnsi="Times New Roman" w:cs="Times New Roman"/>
          <w:sz w:val="28"/>
          <w:szCs w:val="28"/>
          <w:lang w:val="uk-UA"/>
        </w:rPr>
        <w:t xml:space="preserve"> (об'єктивного).</w:t>
      </w:r>
    </w:p>
    <w:p w:rsidR="007C0FCB" w:rsidRDefault="007C0FCB" w:rsidP="007C0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0FCB">
        <w:rPr>
          <w:rFonts w:ascii="Times New Roman" w:hAnsi="Times New Roman" w:cs="Times New Roman"/>
          <w:sz w:val="28"/>
          <w:szCs w:val="28"/>
          <w:lang w:val="uk-UA"/>
        </w:rPr>
        <w:lastRenderedPageBreak/>
        <w:t>У XIX ст. феноменологію в основному трактували як описову психологію. Методологічне осмислення способів опису психічних феноменів ми зн</w:t>
      </w:r>
      <w:r>
        <w:rPr>
          <w:rFonts w:ascii="Times New Roman" w:hAnsi="Times New Roman" w:cs="Times New Roman"/>
          <w:sz w:val="28"/>
          <w:szCs w:val="28"/>
          <w:lang w:val="uk-UA"/>
        </w:rPr>
        <w:t>аходимо у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роботах Ф. </w:t>
      </w:r>
      <w:proofErr w:type="spellStart"/>
      <w:r w:rsidRPr="007C0FCB">
        <w:rPr>
          <w:rFonts w:ascii="Times New Roman" w:hAnsi="Times New Roman" w:cs="Times New Roman"/>
          <w:sz w:val="28"/>
          <w:szCs w:val="28"/>
          <w:lang w:val="uk-UA"/>
        </w:rPr>
        <w:t>Брентано</w:t>
      </w:r>
      <w:proofErr w:type="spellEnd"/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і К. </w:t>
      </w:r>
      <w:proofErr w:type="spellStart"/>
      <w:r w:rsidRPr="007C0FCB">
        <w:rPr>
          <w:rFonts w:ascii="Times New Roman" w:hAnsi="Times New Roman" w:cs="Times New Roman"/>
          <w:sz w:val="28"/>
          <w:szCs w:val="28"/>
          <w:lang w:val="uk-UA"/>
        </w:rPr>
        <w:t>Штумпфа</w:t>
      </w:r>
      <w:proofErr w:type="spellEnd"/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C0FCB" w:rsidRDefault="007C0FCB" w:rsidP="007C0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Найбільш оригінальний внесок в розробку окресленого кола проблем належить </w:t>
      </w:r>
      <w:proofErr w:type="spellStart"/>
      <w:r w:rsidRPr="007C0FCB">
        <w:rPr>
          <w:rFonts w:ascii="Times New Roman" w:hAnsi="Times New Roman" w:cs="Times New Roman"/>
          <w:sz w:val="28"/>
          <w:szCs w:val="28"/>
          <w:lang w:val="uk-UA"/>
        </w:rPr>
        <w:t>Гуссерлю</w:t>
      </w:r>
      <w:proofErr w:type="spellEnd"/>
      <w:r w:rsidRPr="007C0FC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який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створив феноменологічний метод як особливий спосіб прояснення значень і смислів. Феномен виступає тут не як явище чогось іншого (</w:t>
      </w:r>
      <w:r>
        <w:rPr>
          <w:rFonts w:ascii="Times New Roman" w:hAnsi="Times New Roman" w:cs="Times New Roman"/>
          <w:sz w:val="28"/>
          <w:szCs w:val="28"/>
          <w:lang w:val="uk-UA"/>
        </w:rPr>
        <w:t>більш глибокого та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істотного), а як щось, що саме себе виявляє, як предмет, безпосередньо </w:t>
      </w:r>
      <w:r>
        <w:rPr>
          <w:rFonts w:ascii="Times New Roman" w:hAnsi="Times New Roman" w:cs="Times New Roman"/>
          <w:sz w:val="28"/>
          <w:szCs w:val="28"/>
          <w:lang w:val="uk-UA"/>
        </w:rPr>
        <w:t>представлений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свідомості. У цьому сенсі предме</w:t>
      </w:r>
      <w:r>
        <w:rPr>
          <w:rFonts w:ascii="Times New Roman" w:hAnsi="Times New Roman" w:cs="Times New Roman"/>
          <w:sz w:val="28"/>
          <w:szCs w:val="28"/>
          <w:lang w:val="uk-UA"/>
        </w:rPr>
        <w:t>тність і свідомість корелятивні (співвідносні) одне до одного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E2B47" w:rsidRDefault="007C0FCB" w:rsidP="007C0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Свідомість включає в себе як пізнавальні акти </w:t>
      </w:r>
      <w:r w:rsidR="003E2B47" w:rsidRPr="007C0FCB">
        <w:rPr>
          <w:rFonts w:ascii="Times New Roman" w:hAnsi="Times New Roman" w:cs="Times New Roman"/>
          <w:sz w:val="28"/>
          <w:szCs w:val="28"/>
          <w:lang w:val="uk-UA"/>
        </w:rPr>
        <w:t>самі</w:t>
      </w:r>
      <w:r w:rsidR="003E2B47"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 xml:space="preserve">по собі 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0FCB">
        <w:rPr>
          <w:rFonts w:ascii="Times New Roman" w:hAnsi="Times New Roman" w:cs="Times New Roman"/>
          <w:sz w:val="28"/>
          <w:szCs w:val="28"/>
          <w:lang w:val="uk-UA"/>
        </w:rPr>
        <w:t>ноез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>іс</w:t>
      </w:r>
      <w:proofErr w:type="spellEnd"/>
      <w:r w:rsidR="003E2B47">
        <w:rPr>
          <w:rFonts w:ascii="Times New Roman" w:hAnsi="Times New Roman" w:cs="Times New Roman"/>
          <w:sz w:val="28"/>
          <w:szCs w:val="28"/>
          <w:lang w:val="uk-UA"/>
        </w:rPr>
        <w:t xml:space="preserve">, так і предметний зміст 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2B4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>оемі</w:t>
      </w:r>
      <w:proofErr w:type="spellEnd"/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, які виступають 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>у якості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чист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>их сутностей, ідеальних значень, "есенцій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>" на противагу "екзистенція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" (реальним речам, фактами). </w:t>
      </w:r>
    </w:p>
    <w:p w:rsidR="007C0FCB" w:rsidRDefault="007C0FCB" w:rsidP="007C0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Феноменологія, за </w:t>
      </w:r>
      <w:proofErr w:type="spellStart"/>
      <w:r w:rsidRPr="007C0FCB">
        <w:rPr>
          <w:rFonts w:ascii="Times New Roman" w:hAnsi="Times New Roman" w:cs="Times New Roman"/>
          <w:sz w:val="28"/>
          <w:szCs w:val="28"/>
          <w:lang w:val="uk-UA"/>
        </w:rPr>
        <w:t>Гуссерлем</w:t>
      </w:r>
      <w:proofErr w:type="spellEnd"/>
      <w:r w:rsidRPr="007C0F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E2B47" w:rsidRPr="003E2B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це м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 xml:space="preserve">етод опису свідомості, </w:t>
      </w:r>
      <w:proofErr w:type="spellStart"/>
      <w:r w:rsidR="003E2B47">
        <w:rPr>
          <w:rFonts w:ascii="Times New Roman" w:hAnsi="Times New Roman" w:cs="Times New Roman"/>
          <w:sz w:val="28"/>
          <w:szCs w:val="28"/>
          <w:lang w:val="uk-UA"/>
        </w:rPr>
        <w:t>споглядаючого</w:t>
      </w:r>
      <w:proofErr w:type="spellEnd"/>
      <w:r w:rsidR="003E2B47">
        <w:rPr>
          <w:rFonts w:ascii="Times New Roman" w:hAnsi="Times New Roman" w:cs="Times New Roman"/>
          <w:sz w:val="28"/>
          <w:szCs w:val="28"/>
          <w:lang w:val="uk-UA"/>
        </w:rPr>
        <w:t xml:space="preserve"> за сутністю, це інтуїтивний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розсуд ідеальних сутностей, що володіє безпосередньою достовірністю. </w:t>
      </w:r>
      <w:proofErr w:type="spellStart"/>
      <w:r w:rsidRPr="007C0FCB">
        <w:rPr>
          <w:rFonts w:ascii="Times New Roman" w:hAnsi="Times New Roman" w:cs="Times New Roman"/>
          <w:sz w:val="28"/>
          <w:szCs w:val="28"/>
          <w:lang w:val="uk-UA"/>
        </w:rPr>
        <w:t>Гуссерль</w:t>
      </w:r>
      <w:proofErr w:type="spellEnd"/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прагнув до того, щоб уникнути при дослідженні сфери свідомості "психологізму", виділяючи інваріантні, об'єктив</w:t>
      </w:r>
      <w:r w:rsidR="003E2B47">
        <w:rPr>
          <w:rFonts w:ascii="Times New Roman" w:hAnsi="Times New Roman" w:cs="Times New Roman"/>
          <w:sz w:val="28"/>
          <w:szCs w:val="28"/>
          <w:lang w:val="uk-UA"/>
        </w:rPr>
        <w:t>овані</w:t>
      </w:r>
      <w:r w:rsidRPr="007C0FCB">
        <w:rPr>
          <w:rFonts w:ascii="Times New Roman" w:hAnsi="Times New Roman" w:cs="Times New Roman"/>
          <w:sz w:val="28"/>
          <w:szCs w:val="28"/>
          <w:lang w:val="uk-UA"/>
        </w:rPr>
        <w:t xml:space="preserve"> структури свідомості.</w:t>
      </w:r>
    </w:p>
    <w:p w:rsidR="003E2B47" w:rsidRDefault="003E2B47" w:rsidP="007C0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5C5F" w:rsidRPr="00887398" w:rsidRDefault="00375C5F" w:rsidP="0088739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6" w:name="_Toc39912372"/>
      <w:r w:rsidRPr="0088739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Свідомість як багатовимірний феномен</w:t>
      </w:r>
      <w:bookmarkEnd w:id="6"/>
    </w:p>
    <w:p w:rsidR="00375C5F" w:rsidRPr="00375C5F" w:rsidRDefault="00375C5F" w:rsidP="00375C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Щоб зрозуміти природу свідомості, необхідно послідовно розглянути </w:t>
      </w:r>
      <w:r>
        <w:rPr>
          <w:rFonts w:ascii="Times New Roman" w:hAnsi="Times New Roman" w:cs="Times New Roman"/>
          <w:sz w:val="28"/>
          <w:szCs w:val="28"/>
          <w:lang w:val="uk-UA"/>
        </w:rPr>
        <w:t>її у якості багатовимірного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феномен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з точки зору різних інтервалів абстракції.</w:t>
      </w:r>
    </w:p>
    <w:p w:rsidR="00375C5F" w:rsidRDefault="00375C5F" w:rsidP="00375C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C5F">
        <w:rPr>
          <w:rFonts w:ascii="Times New Roman" w:hAnsi="Times New Roman" w:cs="Times New Roman"/>
          <w:sz w:val="28"/>
          <w:szCs w:val="28"/>
          <w:lang w:val="uk-UA"/>
        </w:rPr>
        <w:t>До Де</w:t>
      </w:r>
      <w:r>
        <w:rPr>
          <w:rFonts w:ascii="Times New Roman" w:hAnsi="Times New Roman" w:cs="Times New Roman"/>
          <w:sz w:val="28"/>
          <w:szCs w:val="28"/>
          <w:lang w:val="uk-UA"/>
        </w:rPr>
        <w:t>карта більшість філософів використовували у дослідженнях інший термін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"душа". Французькому філософу вдалося переламати традицію. З тих пір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ось в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же майже чотириста років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домінуючим ст</w:t>
      </w:r>
      <w:r>
        <w:rPr>
          <w:rFonts w:ascii="Times New Roman" w:hAnsi="Times New Roman" w:cs="Times New Roman"/>
          <w:sz w:val="28"/>
          <w:szCs w:val="28"/>
          <w:lang w:val="uk-UA"/>
        </w:rPr>
        <w:t>ало слово "свідомість". Хоча такі терміни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>душа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>свідомість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тісно пов'язані між собою за змістом і в деяких контекстах практично ототожнюються, все ж в р</w:t>
      </w:r>
      <w:r>
        <w:rPr>
          <w:rFonts w:ascii="Times New Roman" w:hAnsi="Times New Roman" w:cs="Times New Roman"/>
          <w:sz w:val="28"/>
          <w:szCs w:val="28"/>
          <w:lang w:val="uk-UA"/>
        </w:rPr>
        <w:t>яді випадків вони явно демонструють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смислові відмінності. </w:t>
      </w:r>
    </w:p>
    <w:p w:rsidR="00375C5F" w:rsidRPr="00375C5F" w:rsidRDefault="00375C5F" w:rsidP="00375C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Так, поняття свідомості </w:t>
      </w:r>
      <w:r w:rsidR="00F66AA6">
        <w:rPr>
          <w:rFonts w:ascii="Times New Roman" w:hAnsi="Times New Roman" w:cs="Times New Roman"/>
          <w:sz w:val="28"/>
          <w:szCs w:val="28"/>
          <w:lang w:val="uk-UA"/>
        </w:rPr>
        <w:t>фокусує нашу увагу на глибинному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зв'язку з мисленням. </w:t>
      </w:r>
      <w:r w:rsidR="00F66AA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картезіанському вченні мислення безпосередньо визначається через свідомість і, отже, воно існує як мислення лише остільки, оскільки воно свідоме. 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Інша важлива відмінність "свідомості" від "</w:t>
      </w:r>
      <w:r w:rsidR="00F66AA6">
        <w:rPr>
          <w:rFonts w:ascii="Times New Roman" w:hAnsi="Times New Roman" w:cs="Times New Roman"/>
          <w:sz w:val="28"/>
          <w:szCs w:val="28"/>
          <w:lang w:val="uk-UA"/>
        </w:rPr>
        <w:t>душі" полягає в тому, що в ній акцент робиться не на метафізичному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ас</w:t>
      </w:r>
      <w:r w:rsidR="00F66AA6">
        <w:rPr>
          <w:rFonts w:ascii="Times New Roman" w:hAnsi="Times New Roman" w:cs="Times New Roman"/>
          <w:sz w:val="28"/>
          <w:szCs w:val="28"/>
          <w:lang w:val="uk-UA"/>
        </w:rPr>
        <w:t xml:space="preserve">пекті проблеми, а на </w:t>
      </w:r>
      <w:proofErr w:type="spellStart"/>
      <w:r w:rsidR="00F66AA6">
        <w:rPr>
          <w:rFonts w:ascii="Times New Roman" w:hAnsi="Times New Roman" w:cs="Times New Roman"/>
          <w:sz w:val="28"/>
          <w:szCs w:val="28"/>
          <w:lang w:val="uk-UA"/>
        </w:rPr>
        <w:t>фактуальному</w:t>
      </w:r>
      <w:proofErr w:type="spellEnd"/>
      <w:r w:rsidR="00F66AA6">
        <w:rPr>
          <w:rFonts w:ascii="Times New Roman" w:hAnsi="Times New Roman" w:cs="Times New Roman"/>
          <w:sz w:val="28"/>
          <w:szCs w:val="28"/>
          <w:lang w:val="uk-UA"/>
        </w:rPr>
        <w:t>: в кінцевому результаті,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з "явищами свідомості" ми маємо справу як з чимось самоочевидним, як з простими фактами самоспостереження.</w:t>
      </w:r>
    </w:p>
    <w:p w:rsidR="00375C5F" w:rsidRDefault="00375C5F" w:rsidP="00375C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Разом з тим, </w:t>
      </w:r>
      <w:r w:rsidR="00F66AA6">
        <w:rPr>
          <w:rFonts w:ascii="Times New Roman" w:hAnsi="Times New Roman" w:cs="Times New Roman"/>
          <w:sz w:val="28"/>
          <w:szCs w:val="28"/>
          <w:lang w:val="uk-UA"/>
        </w:rPr>
        <w:t>по мірі розвитку таких наук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 як фізіологія вищої нервов</w:t>
      </w:r>
      <w:r w:rsidR="00F66AA6">
        <w:rPr>
          <w:rFonts w:ascii="Times New Roman" w:hAnsi="Times New Roman" w:cs="Times New Roman"/>
          <w:sz w:val="28"/>
          <w:szCs w:val="28"/>
          <w:lang w:val="uk-UA"/>
        </w:rPr>
        <w:t>ої діяльності, психологія та інші, в</w:t>
      </w:r>
      <w:r w:rsidRPr="00375C5F">
        <w:rPr>
          <w:rFonts w:ascii="Times New Roman" w:hAnsi="Times New Roman" w:cs="Times New Roman"/>
          <w:sz w:val="28"/>
          <w:szCs w:val="28"/>
          <w:lang w:val="uk-UA"/>
        </w:rPr>
        <w:t xml:space="preserve">се повніше розкривалася надзвичайно складна картина психологічного життя людини. Все виразніше виявлялася багаторівнева структура як мозку, так і свідомості. Винятковим за своєю важливістю стало відкриття функціональної асиметрії лівого і правого мозку. Все це дозволило крок за кроком деталізувати і поглибити власне філософський погляд на природу свідомості. </w:t>
      </w:r>
    </w:p>
    <w:p w:rsidR="00F66AA6" w:rsidRDefault="00F66AA6" w:rsidP="00375C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1DA" w:rsidRDefault="007A41DA" w:rsidP="007C0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A41DA" w:rsidRDefault="007A41D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92A17" w:rsidRDefault="00092A17" w:rsidP="00092A17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7" w:name="_Toc39896016"/>
      <w:bookmarkStart w:id="8" w:name="_Toc39912373"/>
      <w:r w:rsidRPr="00E01CD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Список використаної літератури</w:t>
      </w:r>
      <w:bookmarkEnd w:id="7"/>
      <w:bookmarkEnd w:id="8"/>
    </w:p>
    <w:p w:rsidR="006345CB" w:rsidRPr="005F5D94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Brink N. Ecstatic Soul Retrieval: Shamanism and Psychotherapy / Nicholas Brink., 2017. – 208 </w:t>
      </w:r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6345CB" w:rsidRPr="005F5D94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Гордеева О. В. Измененные состояния сознания и культура / О. В. Гордеева. – Санкт-Петербург, 2009. – 336 с.</w:t>
      </w:r>
    </w:p>
    <w:p w:rsidR="006345CB" w:rsidRPr="00A9149F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Костандов</w:t>
      </w:r>
      <w:proofErr w:type="spellEnd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Э. А. Психофизиология сознания и бессознательного / Э. А. </w:t>
      </w:r>
      <w:proofErr w:type="spellStart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Костандов</w:t>
      </w:r>
      <w:proofErr w:type="spellEnd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Санкт-Петербург, 2004. – 176 с.</w:t>
      </w:r>
    </w:p>
    <w:p w:rsidR="006345CB" w:rsidRPr="005F5D94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Метцнер</w:t>
      </w:r>
      <w:proofErr w:type="spellEnd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 Психоделический опыт. Руководство на основе Тибетской книги мертвых / Р. </w:t>
      </w:r>
      <w:proofErr w:type="spellStart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Метцнер</w:t>
      </w:r>
      <w:proofErr w:type="spellEnd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Р. </w:t>
      </w:r>
      <w:proofErr w:type="spellStart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Олперт</w:t>
      </w:r>
      <w:proofErr w:type="spellEnd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Т. </w:t>
      </w:r>
      <w:proofErr w:type="spellStart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Лири</w:t>
      </w:r>
      <w:proofErr w:type="spellEnd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Львов, 2003. – 224 с.</w:t>
      </w:r>
    </w:p>
    <w:p w:rsidR="006345CB" w:rsidRPr="00A9149F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9149F">
        <w:rPr>
          <w:rFonts w:ascii="Times New Roman" w:hAnsi="Times New Roman" w:cs="Times New Roman"/>
          <w:sz w:val="28"/>
          <w:szCs w:val="28"/>
          <w:shd w:val="clear" w:color="auto" w:fill="FFFFFF"/>
        </w:rPr>
        <w:t>Мишлав</w:t>
      </w:r>
      <w:proofErr w:type="spellEnd"/>
      <w:r w:rsidRPr="00A91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 Корни сознания: история, наука и опыт высвобождения скрытых возможностей психики / Джеффри </w:t>
      </w:r>
      <w:proofErr w:type="spellStart"/>
      <w:r w:rsidRPr="00A9149F">
        <w:rPr>
          <w:rFonts w:ascii="Times New Roman" w:hAnsi="Times New Roman" w:cs="Times New Roman"/>
          <w:sz w:val="28"/>
          <w:szCs w:val="28"/>
          <w:shd w:val="clear" w:color="auto" w:fill="FFFFFF"/>
        </w:rPr>
        <w:t>Мишлав</w:t>
      </w:r>
      <w:proofErr w:type="spellEnd"/>
      <w:r w:rsidRPr="00A9149F">
        <w:rPr>
          <w:rFonts w:ascii="Times New Roman" w:hAnsi="Times New Roman" w:cs="Times New Roman"/>
          <w:sz w:val="28"/>
          <w:szCs w:val="28"/>
          <w:shd w:val="clear" w:color="auto" w:fill="FFFFFF"/>
        </w:rPr>
        <w:t>. – София, 1995. – 132 с.</w:t>
      </w:r>
    </w:p>
    <w:p w:rsidR="006345CB" w:rsidRPr="00092A17" w:rsidRDefault="006345CB" w:rsidP="006639A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Мозговой Л. И. </w:t>
      </w:r>
      <w:proofErr w:type="spellStart"/>
      <w:r w:rsidRPr="00092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Антропомистические</w:t>
      </w:r>
      <w:proofErr w:type="spellEnd"/>
      <w:r w:rsidRPr="00092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константы в структуре сознания / Л. И. Мозговой. – Киров, 2015. – 269 с.</w:t>
      </w:r>
    </w:p>
    <w:p w:rsidR="006345CB" w:rsidRPr="005F5D94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Молчанов В. Исследования по феноменологии сознания / Виктор Молчанов. – Москва: Издательский дом "Территория будущего", 2007. – 456 с. – («Университетская библиотека Александра Погорельского»).</w:t>
      </w:r>
    </w:p>
    <w:p w:rsidR="006345CB" w:rsidRPr="00A9149F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Нойманн</w:t>
      </w:r>
      <w:proofErr w:type="spellEnd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Э. Происхождение и развитие сознания / Э. </w:t>
      </w:r>
      <w:proofErr w:type="spellStart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Нойманн</w:t>
      </w:r>
      <w:proofErr w:type="spellEnd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Киев, 1998. – 462 с.</w:t>
      </w:r>
    </w:p>
    <w:p w:rsidR="006345CB" w:rsidRPr="005F5D94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Прист</w:t>
      </w:r>
      <w:proofErr w:type="spellEnd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Теории сознания / Стивен Прист. – Москва: Идея-пресс, 2000. – 288 с.</w:t>
      </w:r>
    </w:p>
    <w:p w:rsidR="006345CB" w:rsidRPr="00A9149F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Соболев П. Бессознательное: мифы и реальность / Павел Соболев. – Москва: </w:t>
      </w:r>
      <w:proofErr w:type="spellStart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SelfPub</w:t>
      </w:r>
      <w:proofErr w:type="spellEnd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2018. – 270 с.</w:t>
      </w:r>
    </w:p>
    <w:p w:rsidR="006345CB" w:rsidRPr="005F5D94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Тугаринов</w:t>
      </w:r>
      <w:proofErr w:type="spellEnd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П. Философия сознания (современные вопросы) / В. П. </w:t>
      </w:r>
      <w:proofErr w:type="spellStart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Тугаринов</w:t>
      </w:r>
      <w:proofErr w:type="spellEnd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Москва: Мысль, 1971. – 201 с.</w:t>
      </w:r>
    </w:p>
    <w:p w:rsidR="006345CB" w:rsidRPr="00A9149F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Шерозия</w:t>
      </w:r>
      <w:proofErr w:type="spellEnd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Е. Психика, сознание, бессознательное / А. Е. </w:t>
      </w:r>
      <w:proofErr w:type="spellStart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Шерозия</w:t>
      </w:r>
      <w:proofErr w:type="spellEnd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Тбилиси: </w:t>
      </w:r>
      <w:proofErr w:type="spellStart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Мецниереба</w:t>
      </w:r>
      <w:proofErr w:type="spellEnd"/>
      <w:r w:rsidRPr="00A91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1979. – 173 с.</w:t>
      </w:r>
    </w:p>
    <w:p w:rsidR="006345CB" w:rsidRPr="005F5D94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Юлина Н. С. Очерки по современной философии сознания / Н. С. Юлина. – Москва, 2015. – 408 с.</w:t>
      </w:r>
    </w:p>
    <w:p w:rsidR="006345CB" w:rsidRPr="005F5D94" w:rsidRDefault="006345CB" w:rsidP="00092A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Яковлев А. И. Материальность сознания / А. И. Яковлев. – Москва: </w:t>
      </w:r>
      <w:proofErr w:type="spellStart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Либроком</w:t>
      </w:r>
      <w:proofErr w:type="spellEnd"/>
      <w:r w:rsidRPr="005F5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2009. – 184 с.</w:t>
      </w:r>
    </w:p>
    <w:sectPr w:rsidR="006345CB" w:rsidRPr="005F5D94" w:rsidSect="00092A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23ED"/>
    <w:multiLevelType w:val="hybridMultilevel"/>
    <w:tmpl w:val="EE64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4FF8"/>
    <w:multiLevelType w:val="hybridMultilevel"/>
    <w:tmpl w:val="276EFC1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26197F"/>
    <w:multiLevelType w:val="hybridMultilevel"/>
    <w:tmpl w:val="893EB8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A526D5"/>
    <w:multiLevelType w:val="hybridMultilevel"/>
    <w:tmpl w:val="C4A439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477441"/>
    <w:multiLevelType w:val="hybridMultilevel"/>
    <w:tmpl w:val="0BE0EDE8"/>
    <w:lvl w:ilvl="0" w:tplc="397CAAB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7EF3D48"/>
    <w:multiLevelType w:val="hybridMultilevel"/>
    <w:tmpl w:val="88FCC61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DF42348"/>
    <w:multiLevelType w:val="hybridMultilevel"/>
    <w:tmpl w:val="69DECE3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F20013B"/>
    <w:multiLevelType w:val="hybridMultilevel"/>
    <w:tmpl w:val="7402CC3E"/>
    <w:lvl w:ilvl="0" w:tplc="4DF8B92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3252493"/>
    <w:multiLevelType w:val="hybridMultilevel"/>
    <w:tmpl w:val="787CBAF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32B489FC">
      <w:numFmt w:val="bullet"/>
      <w:lvlText w:val="-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61D135A"/>
    <w:multiLevelType w:val="hybridMultilevel"/>
    <w:tmpl w:val="3990C8C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6E04D74"/>
    <w:multiLevelType w:val="hybridMultilevel"/>
    <w:tmpl w:val="69F69F50"/>
    <w:lvl w:ilvl="0" w:tplc="1A523DE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BDE7966"/>
    <w:multiLevelType w:val="hybridMultilevel"/>
    <w:tmpl w:val="276A78E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D017CA8"/>
    <w:multiLevelType w:val="hybridMultilevel"/>
    <w:tmpl w:val="0DAAA2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10"/>
  </w:num>
  <w:num w:numId="8">
    <w:abstractNumId w:val="5"/>
  </w:num>
  <w:num w:numId="9">
    <w:abstractNumId w:val="11"/>
  </w:num>
  <w:num w:numId="10">
    <w:abstractNumId w:val="2"/>
  </w:num>
  <w:num w:numId="11">
    <w:abstractNumId w:val="1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F0"/>
    <w:rsid w:val="00092A17"/>
    <w:rsid w:val="00134204"/>
    <w:rsid w:val="002468F0"/>
    <w:rsid w:val="00273FD8"/>
    <w:rsid w:val="00286E99"/>
    <w:rsid w:val="00295D77"/>
    <w:rsid w:val="00305F5E"/>
    <w:rsid w:val="00375C5F"/>
    <w:rsid w:val="003E2B47"/>
    <w:rsid w:val="0047253E"/>
    <w:rsid w:val="00630B92"/>
    <w:rsid w:val="006345CB"/>
    <w:rsid w:val="007442FF"/>
    <w:rsid w:val="007A41DA"/>
    <w:rsid w:val="007C0FCB"/>
    <w:rsid w:val="00862905"/>
    <w:rsid w:val="00887398"/>
    <w:rsid w:val="009B1422"/>
    <w:rsid w:val="009B522A"/>
    <w:rsid w:val="00A51E78"/>
    <w:rsid w:val="00A62CB8"/>
    <w:rsid w:val="00AD689D"/>
    <w:rsid w:val="00D53E40"/>
    <w:rsid w:val="00E53820"/>
    <w:rsid w:val="00F241B2"/>
    <w:rsid w:val="00F30FBD"/>
    <w:rsid w:val="00F41895"/>
    <w:rsid w:val="00F66AA6"/>
    <w:rsid w:val="00F7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7DE77"/>
  <w15:chartTrackingRefBased/>
  <w15:docId w15:val="{3CECB0F9-2D46-4E49-8F24-6829BC15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2A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A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092A1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D689D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286E99"/>
    <w:pPr>
      <w:spacing w:after="100"/>
    </w:pPr>
  </w:style>
  <w:style w:type="character" w:styleId="a5">
    <w:name w:val="Hyperlink"/>
    <w:basedOn w:val="a0"/>
    <w:uiPriority w:val="99"/>
    <w:unhideWhenUsed/>
    <w:rsid w:val="00286E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12</Pages>
  <Words>2645</Words>
  <Characters>15080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Havrylenko</dc:creator>
  <cp:keywords/>
  <dc:description/>
  <cp:lastModifiedBy>Inna Havrylenko</cp:lastModifiedBy>
  <cp:revision>17</cp:revision>
  <dcterms:created xsi:type="dcterms:W3CDTF">2020-05-08T21:28:00Z</dcterms:created>
  <dcterms:modified xsi:type="dcterms:W3CDTF">2020-05-09T07:27:00Z</dcterms:modified>
</cp:coreProperties>
</file>