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firstLine="567"/>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t>Забруднення довкілля - це одна з найбільш серйозних проблем сучасного світу. Ця проблема виникає внаслідок того, що природні ресурси, які ми використовуємо для побудови нашого суспільства, не завжди повертаються в свою первісну форму. Це призводить до забруднення атмосфери, води, грунту, що в свою чергу має серйозні наслідки для людей, тварин та рослин, а також для екосистем в цілому.</w:t>
      </w:r>
    </w:p>
    <w:p>
      <w:pPr>
        <w:ind w:firstLine="567"/>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r>
    </w:p>
    <w:p>
      <w:pPr>
        <w:ind w:firstLine="567"/>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t>Причинами забруднення довкілля є промисловість та транспорт, сільське господарство та відходи від тваринництва, розпад відходів та відсутність відповідної обробки відходів, споживацькі товари та упаковки, шахти та гірничі роботи, глобальне потепління та зміна клімату.</w:t>
      </w:r>
    </w:p>
    <w:p>
      <w:pPr>
        <w:ind w:firstLine="567"/>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r>
    </w:p>
    <w:p>
      <w:pPr>
        <w:ind w:firstLine="624"/>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t>Види забруднення довкілля можуть бути різними. Повітряне забруднення, наприклад, виникає внаслідок викидів від транспорту та промисловості, пожеж та диму, радіоактивних речовин. Водне забруднення стає наслідком викидів промислових стоків та відходів від тваринництва, які потрапляють у водні ресурси.</w:t>
      </w:r>
    </w:p>
    <w:p>
      <w:pPr>
        <w:ind w:firstLine="624"/>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r>
    </w:p>
    <w:p>
      <w:pPr>
        <w:ind w:firstLine="567"/>
        <w:pBdr>
          <w:top w:val="single" w:sz="0" w:space="0" w:color="D9D9E3" tmln="0, 20, 20, 0, 0"/>
          <w:left w:val="single" w:sz="0" w:space="0" w:color="D9D9E3" tmln="0, 20, 20, 0, 0"/>
          <w:bottom w:val="single" w:sz="0" w:space="0" w:color="D9D9E3" tmln="0, 20, 20, 0, 0"/>
          <w:right w:val="single" w:sz="0" w:space="0" w:color="D9D9E3" tmln="0, 20, 20, 0, 0"/>
          <w:between w:val="nil" w:sz="0" w:space="0" w:color="000000" tmln="20, 20, 20, 0, 0"/>
        </w:pBdr>
        <w:shd w:val="none"/>
        <w:rPr>
          <w:sz w:val="28"/>
          <w:szCs w:val="28"/>
        </w:rPr>
      </w:pPr>
      <w:r>
        <w:rPr>
          <w:sz w:val="28"/>
          <w:szCs w:val="28"/>
        </w:rPr>
        <w:t>Забруднення довкілля має серйозні наслідки для здоров'я людей, тварин та рослин. Забруднення повітря може призвести до астми, раку легень та інших захворювань дихальної системи. Забруднення води може призвести до інфекцій, токсинів та інших захворювань, пов'язаних зі здоров'ям.</w:t>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paperSrc w:first="0" w:other="0" a="0" b="0"/>
      <w:pgNumType w:fmt="decimal"/>
      <w:tmGutter w:val="1"/>
      <w:mirrorMargins w:val="0"/>
      <w:tmSection w: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2"/>
      <w:tmLastPosIdx w:val="143"/>
    </w:tmLastPosCaret>
    <w:tmLastPosAnchor>
      <w:tmLastPosPgfIdx w:val="0"/>
      <w:tmLastPosIdx w:val="0"/>
    </w:tmLastPosAnchor>
    <w:tmLastPosTblRect w:left="0" w:top="0" w:right="0" w:bottom="0"/>
  </w:tmLastPos>
  <w:tmAppRevision w:date="1676965165" w:val="1050"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ru-ru"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ru-ru"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rev.1050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2023-02-21T07:30:33Z</dcterms:created>
  <dcterms:modified xsi:type="dcterms:W3CDTF">2023-02-21T07:39:25Z</dcterms:modified>
</cp:coreProperties>
</file>