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AB" w:rsidRPr="00C006AB" w:rsidRDefault="00C006AB" w:rsidP="00C006AB">
      <w:pPr>
        <w:shd w:val="clear" w:color="auto" w:fill="FFFFFF"/>
        <w:spacing w:after="210" w:line="240" w:lineRule="auto"/>
        <w:textAlignment w:val="baseline"/>
        <w:rPr>
          <w:rFonts w:ascii="Arial" w:eastAsia="Times New Roman" w:hAnsi="Arial" w:cs="Arial"/>
          <w:color w:val="696B6B"/>
          <w:sz w:val="24"/>
          <w:szCs w:val="24"/>
          <w:lang w:eastAsia="ru-RU"/>
        </w:rPr>
      </w:pPr>
      <w:r w:rsidRPr="00C006AB">
        <w:rPr>
          <w:rFonts w:ascii="Arial" w:eastAsia="Times New Roman" w:hAnsi="Arial" w:cs="Arial"/>
          <w:color w:val="696B6B"/>
          <w:sz w:val="24"/>
          <w:szCs w:val="24"/>
          <w:lang w:val="en-US" w:eastAsia="ru-RU"/>
        </w:rPr>
        <w:t xml:space="preserve">Global investment levels reach new high of US$1.62tn in 2017. Asian money represents more than half of all invested capital. London shrugs off </w:t>
      </w:r>
      <w:proofErr w:type="spellStart"/>
      <w:r w:rsidRPr="00C006AB">
        <w:rPr>
          <w:rFonts w:ascii="Arial" w:eastAsia="Times New Roman" w:hAnsi="Arial" w:cs="Arial"/>
          <w:color w:val="696B6B"/>
          <w:sz w:val="24"/>
          <w:szCs w:val="24"/>
          <w:lang w:val="en-US" w:eastAsia="ru-RU"/>
        </w:rPr>
        <w:t>Brexit</w:t>
      </w:r>
      <w:proofErr w:type="spellEnd"/>
      <w:r w:rsidRPr="00C006AB">
        <w:rPr>
          <w:rFonts w:ascii="Arial" w:eastAsia="Times New Roman" w:hAnsi="Arial" w:cs="Arial"/>
          <w:color w:val="696B6B"/>
          <w:sz w:val="24"/>
          <w:szCs w:val="24"/>
          <w:lang w:val="en-US" w:eastAsia="ru-RU"/>
        </w:rPr>
        <w:t xml:space="preserve"> fears to remain most sought after city for international capital. </w:t>
      </w:r>
      <w:proofErr w:type="spellStart"/>
      <w:r w:rsidRPr="00C006AB">
        <w:rPr>
          <w:rFonts w:ascii="Arial" w:eastAsia="Times New Roman" w:hAnsi="Arial" w:cs="Arial"/>
          <w:color w:val="696B6B"/>
          <w:sz w:val="24"/>
          <w:szCs w:val="24"/>
          <w:lang w:eastAsia="ru-RU"/>
        </w:rPr>
        <w:t>Potential</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for</w:t>
      </w:r>
      <w:proofErr w:type="spellEnd"/>
      <w:r w:rsidRPr="00C006AB">
        <w:rPr>
          <w:rFonts w:ascii="Arial" w:eastAsia="Times New Roman" w:hAnsi="Arial" w:cs="Arial"/>
          <w:color w:val="696B6B"/>
          <w:sz w:val="24"/>
          <w:szCs w:val="24"/>
          <w:lang w:eastAsia="ru-RU"/>
        </w:rPr>
        <w:t xml:space="preserve"> a </w:t>
      </w:r>
      <w:proofErr w:type="spellStart"/>
      <w:r w:rsidRPr="00C006AB">
        <w:rPr>
          <w:rFonts w:ascii="Arial" w:eastAsia="Times New Roman" w:hAnsi="Arial" w:cs="Arial"/>
          <w:color w:val="696B6B"/>
          <w:sz w:val="24"/>
          <w:szCs w:val="24"/>
          <w:lang w:eastAsia="ru-RU"/>
        </w:rPr>
        <w:t>further</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increase</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in</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global</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volumes</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in</w:t>
      </w:r>
      <w:proofErr w:type="spellEnd"/>
      <w:r w:rsidRPr="00C006AB">
        <w:rPr>
          <w:rFonts w:ascii="Arial" w:eastAsia="Times New Roman" w:hAnsi="Arial" w:cs="Arial"/>
          <w:color w:val="696B6B"/>
          <w:sz w:val="24"/>
          <w:szCs w:val="24"/>
          <w:lang w:eastAsia="ru-RU"/>
        </w:rPr>
        <w:t xml:space="preserve"> 2018.</w:t>
      </w:r>
    </w:p>
    <w:p w:rsidR="00C006AB" w:rsidRPr="00C006AB" w:rsidRDefault="00C006AB" w:rsidP="00C006AB">
      <w:pPr>
        <w:spacing w:before="300" w:after="300" w:line="240" w:lineRule="auto"/>
        <w:rPr>
          <w:rFonts w:ascii="Times New Roman" w:eastAsia="Times New Roman" w:hAnsi="Times New Roman" w:cs="Times New Roman"/>
          <w:sz w:val="24"/>
          <w:szCs w:val="24"/>
          <w:lang w:eastAsia="ru-RU"/>
        </w:rPr>
      </w:pPr>
      <w:r w:rsidRPr="00C006AB">
        <w:rPr>
          <w:rFonts w:ascii="Times New Roman" w:eastAsia="Times New Roman" w:hAnsi="Times New Roman" w:cs="Times New Roman"/>
          <w:sz w:val="24"/>
          <w:szCs w:val="24"/>
          <w:lang w:eastAsia="ru-RU"/>
        </w:rPr>
        <w:pict>
          <v:rect id="_x0000_i1025" style="width:0;height:0" o:hralign="center" o:hrstd="t" o:hrnoshade="t" o:hr="t" fillcolor="#696b6b" stroked="f"/>
        </w:pict>
      </w:r>
    </w:p>
    <w:p w:rsidR="00C006AB" w:rsidRPr="00C006AB" w:rsidRDefault="00C006AB" w:rsidP="00C006AB">
      <w:pPr>
        <w:shd w:val="clear" w:color="auto" w:fill="FFFFFF"/>
        <w:spacing w:after="0" w:line="240" w:lineRule="auto"/>
        <w:textAlignment w:val="baseline"/>
        <w:rPr>
          <w:rFonts w:ascii="Arial" w:eastAsia="Times New Roman" w:hAnsi="Arial" w:cs="Arial"/>
          <w:color w:val="696B6B"/>
          <w:sz w:val="24"/>
          <w:szCs w:val="24"/>
          <w:lang w:val="en-US" w:eastAsia="ru-RU"/>
        </w:rPr>
      </w:pPr>
      <w:r w:rsidRPr="00C006AB">
        <w:rPr>
          <w:rFonts w:ascii="Arial" w:eastAsia="Times New Roman" w:hAnsi="Arial" w:cs="Arial"/>
          <w:b/>
          <w:bCs/>
          <w:color w:val="696B6B"/>
          <w:sz w:val="24"/>
          <w:szCs w:val="24"/>
          <w:bdr w:val="none" w:sz="0" w:space="0" w:color="auto" w:frame="1"/>
          <w:lang w:val="en-US" w:eastAsia="ru-RU"/>
        </w:rPr>
        <w:t>CANNES, March 14, 2018</w:t>
      </w:r>
      <w:r w:rsidRPr="00C006AB">
        <w:rPr>
          <w:rFonts w:ascii="Arial" w:eastAsia="Times New Roman" w:hAnsi="Arial" w:cs="Arial"/>
          <w:color w:val="696B6B"/>
          <w:sz w:val="24"/>
          <w:szCs w:val="24"/>
          <w:lang w:val="en-US" w:eastAsia="ru-RU"/>
        </w:rPr>
        <w:t>: </w:t>
      </w:r>
      <w:hyperlink r:id="rId4" w:tgtFrame="_blank" w:history="1">
        <w:r w:rsidRPr="00C006AB">
          <w:rPr>
            <w:rFonts w:ascii="Arial" w:eastAsia="Times New Roman" w:hAnsi="Arial" w:cs="Arial"/>
            <w:color w:val="E4002B"/>
            <w:sz w:val="24"/>
            <w:szCs w:val="24"/>
            <w:u w:val="single"/>
            <w:bdr w:val="none" w:sz="0" w:space="0" w:color="auto" w:frame="1"/>
            <w:lang w:val="en-US" w:eastAsia="ru-RU"/>
          </w:rPr>
          <w:t>The Global Investment Atlas 2018</w:t>
        </w:r>
      </w:hyperlink>
      <w:r w:rsidRPr="00C006AB">
        <w:rPr>
          <w:rFonts w:ascii="Arial" w:eastAsia="Times New Roman" w:hAnsi="Arial" w:cs="Arial"/>
          <w:color w:val="696B6B"/>
          <w:sz w:val="24"/>
          <w:szCs w:val="24"/>
          <w:lang w:val="en-US" w:eastAsia="ru-RU"/>
        </w:rPr>
        <w:t> - launched today at MIPIM at Cushman &amp; Wakefield’s stand (Riviera Stand R7.G9) - reviews international investment patterns from 2017 and anticipates market performance for the year ahead. The latest iteration of the report, published annually, shows the highest level of real estate investment on record with a total of US$1.62tn compared to US$1.43tn in 2016 and anticipates a further improvement in 2018.</w:t>
      </w:r>
    </w:p>
    <w:p w:rsidR="00C006AB" w:rsidRPr="00C006AB" w:rsidRDefault="00C006AB" w:rsidP="00C006AB">
      <w:pPr>
        <w:shd w:val="clear" w:color="auto" w:fill="FFFFFF"/>
        <w:spacing w:after="210" w:line="240" w:lineRule="auto"/>
        <w:textAlignment w:val="baseline"/>
        <w:rPr>
          <w:rFonts w:ascii="Arial" w:eastAsia="Times New Roman" w:hAnsi="Arial" w:cs="Arial"/>
          <w:color w:val="696B6B"/>
          <w:sz w:val="24"/>
          <w:szCs w:val="24"/>
          <w:lang w:val="en-US" w:eastAsia="ru-RU"/>
        </w:rPr>
      </w:pPr>
      <w:r w:rsidRPr="00C006AB">
        <w:rPr>
          <w:rFonts w:ascii="Arial" w:eastAsia="Times New Roman" w:hAnsi="Arial" w:cs="Arial"/>
          <w:color w:val="696B6B"/>
          <w:sz w:val="24"/>
          <w:szCs w:val="24"/>
          <w:lang w:val="en-US" w:eastAsia="ru-RU"/>
        </w:rPr>
        <w:t>Asian investors were the major driving force behind these record levels of real estate investment, with money from the region accounting for more than half of all capital deployed and 46% of all cross-border activity. What is more, with the range of sources of capital within the region still increasing, this is likely to signal a period of sustained dominance.</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According to the report, global investors from APAC increased their exposure to most markets, with the US a notable exception as a range of factors including the stage of the market cycle, uncertainty over US policies and domestic capital controls in China, all combined to deliver a fall in activity.</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North America’s loss was Europe’s gain however, as investment from Asian sources grew by 96% y/y - primarily a result of several very large-scale transactions, including platform acquisitions marking steps towards the implementation of China’s Belt and Road Initiative.</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Contrary to the conviction of some that European and American populism would result in a less adventurous investment community and a strengthening of domestic purchasing, local buying in both Europe and North America decreased on the year with the global increase in domestic investment driven exclusively by home buyers in Asia Pacific (+39.9% y/y).</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 xml:space="preserve">The US remains the main target for international investors but its lead has fallen and regionally, Europe was strongly ahead, attracting 50% of all cross-border spending. At a city level, London persisted as the most sought after destination for international capital as concerns over </w:t>
      </w:r>
      <w:proofErr w:type="spellStart"/>
      <w:r w:rsidRPr="00C006AB">
        <w:rPr>
          <w:rFonts w:ascii="Arial" w:hAnsi="Arial" w:cs="Arial"/>
          <w:color w:val="696B6B"/>
          <w:lang w:val="en-US"/>
        </w:rPr>
        <w:t>Brexit</w:t>
      </w:r>
      <w:proofErr w:type="spellEnd"/>
      <w:r w:rsidRPr="00C006AB">
        <w:rPr>
          <w:rFonts w:ascii="Arial" w:hAnsi="Arial" w:cs="Arial"/>
          <w:color w:val="696B6B"/>
          <w:lang w:val="en-US"/>
        </w:rPr>
        <w:t xml:space="preserve"> were mollified by faith in the city’s long term appeal as well as a decline in Sterling, with affordability in the city proving too tempting for many cross-border investors. </w:t>
      </w:r>
    </w:p>
    <w:p w:rsidR="00C006AB" w:rsidRPr="00C006AB" w:rsidRDefault="00C006AB" w:rsidP="00C006AB">
      <w:pPr>
        <w:pStyle w:val="a3"/>
        <w:shd w:val="clear" w:color="auto" w:fill="FFFFFF"/>
        <w:spacing w:before="0" w:beforeAutospacing="0" w:after="0" w:afterAutospacing="0"/>
        <w:textAlignment w:val="baseline"/>
        <w:rPr>
          <w:rFonts w:ascii="Arial" w:hAnsi="Arial" w:cs="Arial"/>
          <w:color w:val="696B6B"/>
          <w:lang w:val="en-US"/>
        </w:rPr>
      </w:pPr>
      <w:r w:rsidRPr="00C006AB">
        <w:rPr>
          <w:rStyle w:val="a4"/>
          <w:rFonts w:ascii="Arial" w:hAnsi="Arial" w:cs="Arial"/>
          <w:color w:val="696B6B"/>
          <w:bdr w:val="none" w:sz="0" w:space="0" w:color="auto" w:frame="1"/>
          <w:lang w:val="en-US"/>
        </w:rPr>
        <w:t xml:space="preserve">Carlo </w:t>
      </w:r>
      <w:proofErr w:type="spellStart"/>
      <w:r w:rsidRPr="00C006AB">
        <w:rPr>
          <w:rStyle w:val="a4"/>
          <w:rFonts w:ascii="Arial" w:hAnsi="Arial" w:cs="Arial"/>
          <w:color w:val="696B6B"/>
          <w:bdr w:val="none" w:sz="0" w:space="0" w:color="auto" w:frame="1"/>
          <w:lang w:val="en-US"/>
        </w:rPr>
        <w:t>Barel</w:t>
      </w:r>
      <w:proofErr w:type="spellEnd"/>
      <w:r w:rsidRPr="00C006AB">
        <w:rPr>
          <w:rStyle w:val="a4"/>
          <w:rFonts w:ascii="Arial" w:hAnsi="Arial" w:cs="Arial"/>
          <w:color w:val="696B6B"/>
          <w:bdr w:val="none" w:sz="0" w:space="0" w:color="auto" w:frame="1"/>
          <w:lang w:val="en-US"/>
        </w:rPr>
        <w:t xml:space="preserve"> di </w:t>
      </w:r>
      <w:proofErr w:type="spellStart"/>
      <w:r w:rsidRPr="00C006AB">
        <w:rPr>
          <w:rStyle w:val="a4"/>
          <w:rFonts w:ascii="Arial" w:hAnsi="Arial" w:cs="Arial"/>
          <w:color w:val="696B6B"/>
          <w:bdr w:val="none" w:sz="0" w:space="0" w:color="auto" w:frame="1"/>
          <w:lang w:val="en-US"/>
        </w:rPr>
        <w:t>Sant’Albano</w:t>
      </w:r>
      <w:proofErr w:type="spellEnd"/>
      <w:r w:rsidRPr="00C006AB">
        <w:rPr>
          <w:rStyle w:val="a4"/>
          <w:rFonts w:ascii="Arial" w:hAnsi="Arial" w:cs="Arial"/>
          <w:color w:val="696B6B"/>
          <w:bdr w:val="none" w:sz="0" w:space="0" w:color="auto" w:frame="1"/>
          <w:lang w:val="en-US"/>
        </w:rPr>
        <w:t>, Chief Executive of Cushman &amp; Wakefield’s Global Capital Markets &amp; Investor Services business</w:t>
      </w:r>
      <w:r w:rsidRPr="00C006AB">
        <w:rPr>
          <w:rFonts w:ascii="Arial" w:hAnsi="Arial" w:cs="Arial"/>
          <w:color w:val="696B6B"/>
          <w:lang w:val="en-US"/>
        </w:rPr>
        <w:t>, said: “Global real estate performed exceptionally well in 2017 with volumes up sharply and increasing valuations. This has provided good momentum going into 2018 and the balance of pricing, supply and demand all point to a further healthy year. Indeed, while stock is hard to find, we are forecasting a small gain in global volumes thanks to more development, an increase in profit taking and more corporate activity.”</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 xml:space="preserve">Looking regionally, patterns of investment into Europe and the Middle East diverged last year with the former experiencing the third strongest year on record whilst volumes in the latter hit their lowest since 2012. Political turmoil in the Middle East clearly affected sentiment there, whilst Europe was widely acknowledged to have experienced its </w:t>
      </w:r>
      <w:r w:rsidRPr="00C006AB">
        <w:rPr>
          <w:rFonts w:ascii="Arial" w:hAnsi="Arial" w:cs="Arial"/>
          <w:color w:val="696B6B"/>
          <w:lang w:val="en-US"/>
        </w:rPr>
        <w:lastRenderedPageBreak/>
        <w:t>healthiest economic performance in a decade.  The UK and Germany remained the most targeted markets in the region as overall volumes in the UK closed the year +3.9% above those in Germany, where a shortage of stock has frustrated the long queue of buyers looking to invest.</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Within Asia, China remained dominant with Beijing outperforming Shanghai, which had been 2016’s preferred market, with volumes in the former increasing by 105% y/y. Outside of China, transactions across Emerging Asia painted a positive picture, with flows into Indonesia and Malaysia magnified and India seeing record volumes for standing investments despite the dampening economic impact of demonetization</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 xml:space="preserve">While Latin America at last emerged from recession, the region experienced its second worst real estate investment period on record, driven by a -29% decline in investment from North America.  However, despite trade and political tensions, prospects for the region in 2018 are brightening as emerging markets in general, and Brazil in particular, gain in </w:t>
      </w:r>
      <w:proofErr w:type="spellStart"/>
      <w:r w:rsidRPr="00C006AB">
        <w:rPr>
          <w:rFonts w:ascii="Arial" w:hAnsi="Arial" w:cs="Arial"/>
          <w:color w:val="696B6B"/>
          <w:lang w:val="en-US"/>
        </w:rPr>
        <w:t>favour</w:t>
      </w:r>
      <w:proofErr w:type="spellEnd"/>
      <w:r w:rsidRPr="00C006AB">
        <w:rPr>
          <w:rFonts w:ascii="Arial" w:hAnsi="Arial" w:cs="Arial"/>
          <w:color w:val="696B6B"/>
          <w:lang w:val="en-US"/>
        </w:rPr>
        <w:t>.</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Despite the outperformance of the US economy, investment activity in North America declined last year, with a fall of -6.9% overall. Both global and domestic buyers drew back, but there were bright spots to be found. For example, Canadian investment grew at its strongest rate in five years at +12.0% and record levels of dry powder are still being aimed at the US. As a result, the outlook for 2018 remains strong, with deal activity set to rise even though a shortage of big-ticket sales may keep volumes flat.</w:t>
      </w:r>
    </w:p>
    <w:p w:rsidR="00C006AB" w:rsidRPr="00C006AB" w:rsidRDefault="00C006AB" w:rsidP="00C006AB">
      <w:pPr>
        <w:pStyle w:val="a3"/>
        <w:shd w:val="clear" w:color="auto" w:fill="FFFFFF"/>
        <w:spacing w:before="0" w:beforeAutospacing="0" w:after="0" w:afterAutospacing="0"/>
        <w:textAlignment w:val="baseline"/>
        <w:rPr>
          <w:rFonts w:ascii="Arial" w:hAnsi="Arial" w:cs="Arial"/>
          <w:color w:val="696B6B"/>
          <w:lang w:val="en-US"/>
        </w:rPr>
      </w:pPr>
      <w:r w:rsidRPr="00C006AB">
        <w:rPr>
          <w:rStyle w:val="a4"/>
          <w:rFonts w:ascii="Arial" w:hAnsi="Arial" w:cs="Arial"/>
          <w:color w:val="696B6B"/>
          <w:bdr w:val="none" w:sz="0" w:space="0" w:color="auto" w:frame="1"/>
          <w:lang w:val="en-US"/>
        </w:rPr>
        <w:t>Report author David Hutchings, Cushman &amp; Wakefield’s Head of EMEA Investment</w:t>
      </w:r>
      <w:r w:rsidRPr="00C006AB">
        <w:rPr>
          <w:rFonts w:ascii="Arial" w:hAnsi="Arial" w:cs="Arial"/>
          <w:color w:val="696B6B"/>
          <w:lang w:val="en-US"/>
        </w:rPr>
        <w:t xml:space="preserve">, said: “Perhaps the strongest reason for cheer at present is the health of the economy and the globally </w:t>
      </w:r>
      <w:proofErr w:type="spellStart"/>
      <w:r w:rsidRPr="00C006AB">
        <w:rPr>
          <w:rFonts w:ascii="Arial" w:hAnsi="Arial" w:cs="Arial"/>
          <w:color w:val="696B6B"/>
          <w:lang w:val="en-US"/>
        </w:rPr>
        <w:t>synchronised</w:t>
      </w:r>
      <w:proofErr w:type="spellEnd"/>
      <w:r w:rsidRPr="00C006AB">
        <w:rPr>
          <w:rFonts w:ascii="Arial" w:hAnsi="Arial" w:cs="Arial"/>
          <w:color w:val="696B6B"/>
          <w:lang w:val="en-US"/>
        </w:rPr>
        <w:t xml:space="preserve"> nature of the upturn we are seeing. The increase in real estate development and forward funding in 2017 shows that investors already </w:t>
      </w:r>
      <w:proofErr w:type="spellStart"/>
      <w:r w:rsidRPr="00C006AB">
        <w:rPr>
          <w:rFonts w:ascii="Arial" w:hAnsi="Arial" w:cs="Arial"/>
          <w:color w:val="696B6B"/>
          <w:lang w:val="en-US"/>
        </w:rPr>
        <w:t>recognise</w:t>
      </w:r>
      <w:proofErr w:type="spellEnd"/>
      <w:r w:rsidRPr="00C006AB">
        <w:rPr>
          <w:rFonts w:ascii="Arial" w:hAnsi="Arial" w:cs="Arial"/>
          <w:color w:val="696B6B"/>
          <w:lang w:val="en-US"/>
        </w:rPr>
        <w:t xml:space="preserve"> this but the strength of the occupier market may yet surprise in the year ahead.</w:t>
      </w:r>
    </w:p>
    <w:p w:rsidR="00C006AB" w:rsidRPr="00C006AB" w:rsidRDefault="00C006AB" w:rsidP="00C006AB">
      <w:pPr>
        <w:pStyle w:val="a3"/>
        <w:shd w:val="clear" w:color="auto" w:fill="FFFFFF"/>
        <w:spacing w:before="0" w:beforeAutospacing="0" w:after="210" w:afterAutospacing="0"/>
        <w:textAlignment w:val="baseline"/>
        <w:rPr>
          <w:rFonts w:ascii="Arial" w:hAnsi="Arial" w:cs="Arial"/>
          <w:color w:val="696B6B"/>
          <w:lang w:val="en-US"/>
        </w:rPr>
      </w:pPr>
      <w:r w:rsidRPr="00C006AB">
        <w:rPr>
          <w:rFonts w:ascii="Arial" w:hAnsi="Arial" w:cs="Arial"/>
          <w:color w:val="696B6B"/>
          <w:lang w:val="en-US"/>
        </w:rPr>
        <w:t xml:space="preserve">“Trade wars could knock us off-course but as solid economic momentum and tighter </w:t>
      </w:r>
      <w:proofErr w:type="spellStart"/>
      <w:r w:rsidRPr="00C006AB">
        <w:rPr>
          <w:rFonts w:ascii="Arial" w:hAnsi="Arial" w:cs="Arial"/>
          <w:color w:val="696B6B"/>
          <w:lang w:val="en-US"/>
        </w:rPr>
        <w:t>labour</w:t>
      </w:r>
      <w:proofErr w:type="spellEnd"/>
      <w:r w:rsidRPr="00C006AB">
        <w:rPr>
          <w:rFonts w:ascii="Arial" w:hAnsi="Arial" w:cs="Arial"/>
          <w:color w:val="696B6B"/>
          <w:lang w:val="en-US"/>
        </w:rPr>
        <w:t xml:space="preserve"> markets encourage more business investment, the cycle is still likely to be extended. It could be boosted further by the successful adoption of new technology and ways of working. At the same time, we are likely to be at the start of a rising trend in inflation, but the pace of interest rate tightening should remain slow and policy will be </w:t>
      </w:r>
      <w:proofErr w:type="spellStart"/>
      <w:r w:rsidRPr="00C006AB">
        <w:rPr>
          <w:rFonts w:ascii="Arial" w:hAnsi="Arial" w:cs="Arial"/>
          <w:color w:val="696B6B"/>
          <w:lang w:val="en-US"/>
        </w:rPr>
        <w:t>stimulative</w:t>
      </w:r>
      <w:proofErr w:type="spellEnd"/>
      <w:r w:rsidRPr="00C006AB">
        <w:rPr>
          <w:rFonts w:ascii="Arial" w:hAnsi="Arial" w:cs="Arial"/>
          <w:color w:val="696B6B"/>
          <w:lang w:val="en-US"/>
        </w:rPr>
        <w:t xml:space="preserve"> for much of 2018.</w:t>
      </w:r>
    </w:p>
    <w:p w:rsidR="00C006AB" w:rsidRPr="00C006AB" w:rsidRDefault="00C006AB" w:rsidP="00C006AB">
      <w:pPr>
        <w:pStyle w:val="a3"/>
        <w:shd w:val="clear" w:color="auto" w:fill="FFFFFF"/>
        <w:spacing w:before="0" w:beforeAutospacing="0" w:after="0" w:afterAutospacing="0"/>
        <w:textAlignment w:val="baseline"/>
        <w:rPr>
          <w:rFonts w:ascii="Arial" w:hAnsi="Arial" w:cs="Arial"/>
          <w:color w:val="696B6B"/>
          <w:lang w:val="en-US"/>
        </w:rPr>
      </w:pPr>
      <w:r w:rsidRPr="00C006AB">
        <w:rPr>
          <w:rFonts w:ascii="Arial" w:hAnsi="Arial" w:cs="Arial"/>
          <w:color w:val="696B6B"/>
          <w:lang w:val="en-US"/>
        </w:rPr>
        <w:t>“As such, rising confidence will release more funds for investment and speculation, spurring the cycle on but with a changing emphasis from income to growth. As a result, capital flows will be dynamic and investors must look past the current noise in the market. They need to focus on growth, taking advantage of areas of structural and cyclical change, while at the same time getting ready for tomorrow by assessing how to de-risk their portfolios to be ready for future changes.”</w:t>
      </w:r>
    </w:p>
    <w:p w:rsidR="00C006AB" w:rsidRDefault="00C006AB">
      <w:pPr>
        <w:rPr>
          <w:lang w:val="en-US"/>
        </w:rPr>
      </w:pPr>
      <w:r>
        <w:rPr>
          <w:lang w:val="en-US"/>
        </w:rPr>
        <w:br w:type="page"/>
      </w:r>
    </w:p>
    <w:p w:rsidR="00C006AB" w:rsidRPr="00C006AB" w:rsidRDefault="00C006AB" w:rsidP="00C006AB">
      <w:pPr>
        <w:shd w:val="clear" w:color="auto" w:fill="FFFFFF"/>
        <w:spacing w:after="210" w:line="240" w:lineRule="auto"/>
        <w:textAlignment w:val="baseline"/>
        <w:rPr>
          <w:rFonts w:ascii="Arial" w:eastAsia="Times New Roman" w:hAnsi="Arial" w:cs="Arial"/>
          <w:color w:val="696B6B"/>
          <w:sz w:val="24"/>
          <w:szCs w:val="24"/>
          <w:lang w:eastAsia="ru-RU"/>
        </w:rPr>
      </w:pPr>
      <w:r w:rsidRPr="00C006AB">
        <w:rPr>
          <w:rFonts w:ascii="Arial" w:eastAsia="Times New Roman" w:hAnsi="Arial" w:cs="Arial"/>
          <w:color w:val="696B6B"/>
          <w:sz w:val="24"/>
          <w:szCs w:val="24"/>
          <w:lang w:eastAsia="ru-RU"/>
        </w:rPr>
        <w:lastRenderedPageBreak/>
        <w:t xml:space="preserve">У 2017 </w:t>
      </w:r>
      <w:proofErr w:type="spellStart"/>
      <w:r w:rsidRPr="00C006AB">
        <w:rPr>
          <w:rFonts w:ascii="Arial" w:eastAsia="Times New Roman" w:hAnsi="Arial" w:cs="Arial"/>
          <w:color w:val="696B6B"/>
          <w:sz w:val="24"/>
          <w:szCs w:val="24"/>
          <w:lang w:eastAsia="ru-RU"/>
        </w:rPr>
        <w:t>році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рівень</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глобальних</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інвестицій</w:t>
      </w:r>
      <w:proofErr w:type="spellEnd"/>
      <w:r w:rsidRPr="00C006AB">
        <w:rPr>
          <w:rFonts w:ascii="Arial" w:eastAsia="Times New Roman" w:hAnsi="Arial" w:cs="Arial"/>
          <w:color w:val="696B6B"/>
          <w:sz w:val="24"/>
          <w:szCs w:val="24"/>
          <w:lang w:eastAsia="ru-RU"/>
        </w:rPr>
        <w:t xml:space="preserve"> у </w:t>
      </w:r>
      <w:proofErr w:type="spellStart"/>
      <w:r w:rsidRPr="00C006AB">
        <w:rPr>
          <w:rFonts w:ascii="Arial" w:eastAsia="Times New Roman" w:hAnsi="Arial" w:cs="Arial"/>
          <w:color w:val="696B6B"/>
          <w:sz w:val="24"/>
          <w:szCs w:val="24"/>
          <w:lang w:eastAsia="ru-RU"/>
        </w:rPr>
        <w:t>нерухомість</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досяг</w:t>
      </w:r>
      <w:proofErr w:type="spellEnd"/>
      <w:r w:rsidRPr="00C006AB">
        <w:rPr>
          <w:rFonts w:ascii="Arial" w:eastAsia="Times New Roman" w:hAnsi="Arial" w:cs="Arial"/>
          <w:color w:val="696B6B"/>
          <w:sz w:val="24"/>
          <w:szCs w:val="24"/>
          <w:lang w:eastAsia="ru-RU"/>
        </w:rPr>
        <w:t xml:space="preserve"> нового максимуму в 1,62 трлн </w:t>
      </w:r>
      <w:proofErr w:type="spellStart"/>
      <w:r w:rsidRPr="00C006AB">
        <w:rPr>
          <w:rFonts w:ascii="Arial" w:eastAsia="Times New Roman" w:hAnsi="Arial" w:cs="Arial"/>
          <w:color w:val="696B6B"/>
          <w:sz w:val="24"/>
          <w:szCs w:val="24"/>
          <w:lang w:eastAsia="ru-RU"/>
        </w:rPr>
        <w:t>доларів</w:t>
      </w:r>
      <w:proofErr w:type="spellEnd"/>
      <w:r w:rsidRPr="00C006AB">
        <w:rPr>
          <w:rFonts w:ascii="Arial" w:eastAsia="Times New Roman" w:hAnsi="Arial" w:cs="Arial"/>
          <w:color w:val="696B6B"/>
          <w:sz w:val="24"/>
          <w:szCs w:val="24"/>
          <w:lang w:eastAsia="ru-RU"/>
        </w:rPr>
        <w:t xml:space="preserve"> США. </w:t>
      </w:r>
      <w:proofErr w:type="spellStart"/>
      <w:r w:rsidRPr="00C006AB">
        <w:rPr>
          <w:rFonts w:ascii="Arial" w:eastAsia="Times New Roman" w:hAnsi="Arial" w:cs="Arial"/>
          <w:color w:val="696B6B"/>
          <w:sz w:val="24"/>
          <w:szCs w:val="24"/>
          <w:lang w:eastAsia="ru-RU"/>
        </w:rPr>
        <w:t>Надходження</w:t>
      </w:r>
      <w:proofErr w:type="spellEnd"/>
      <w:r w:rsidRPr="00C006AB">
        <w:rPr>
          <w:rFonts w:ascii="Arial" w:eastAsia="Times New Roman" w:hAnsi="Arial" w:cs="Arial"/>
          <w:color w:val="696B6B"/>
          <w:sz w:val="24"/>
          <w:szCs w:val="24"/>
          <w:lang w:eastAsia="ru-RU"/>
        </w:rPr>
        <w:t xml:space="preserve"> з </w:t>
      </w:r>
      <w:proofErr w:type="spellStart"/>
      <w:r w:rsidRPr="00C006AB">
        <w:rPr>
          <w:rFonts w:ascii="Arial" w:eastAsia="Times New Roman" w:hAnsi="Arial" w:cs="Arial"/>
          <w:color w:val="696B6B"/>
          <w:sz w:val="24"/>
          <w:szCs w:val="24"/>
          <w:lang w:eastAsia="ru-RU"/>
        </w:rPr>
        <w:t>Азії</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становлять</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більше</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половини</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всього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інвестованого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капіталу</w:t>
      </w:r>
      <w:proofErr w:type="spellEnd"/>
      <w:r w:rsidRPr="00C006AB">
        <w:rPr>
          <w:rFonts w:ascii="Arial" w:eastAsia="Times New Roman" w:hAnsi="Arial" w:cs="Arial"/>
          <w:color w:val="696B6B"/>
          <w:sz w:val="24"/>
          <w:szCs w:val="24"/>
          <w:lang w:eastAsia="ru-RU"/>
        </w:rPr>
        <w:t xml:space="preserve">. Лондон </w:t>
      </w:r>
      <w:proofErr w:type="spellStart"/>
      <w:r w:rsidRPr="00C006AB">
        <w:rPr>
          <w:rFonts w:ascii="Arial" w:eastAsia="Times New Roman" w:hAnsi="Arial" w:cs="Arial"/>
          <w:color w:val="696B6B"/>
          <w:sz w:val="24"/>
          <w:szCs w:val="24"/>
          <w:lang w:eastAsia="ru-RU"/>
        </w:rPr>
        <w:t>залишається</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найбільш</w:t>
      </w:r>
      <w:proofErr w:type="spellEnd"/>
      <w:r w:rsidRPr="00C006AB">
        <w:rPr>
          <w:rFonts w:ascii="Arial" w:eastAsia="Times New Roman" w:hAnsi="Arial" w:cs="Arial"/>
          <w:color w:val="696B6B"/>
          <w:sz w:val="24"/>
          <w:szCs w:val="24"/>
          <w:lang w:eastAsia="ru-RU"/>
        </w:rPr>
        <w:t xml:space="preserve"> </w:t>
      </w:r>
      <w:proofErr w:type="spellStart"/>
      <w:proofErr w:type="gramStart"/>
      <w:r w:rsidRPr="00C006AB">
        <w:rPr>
          <w:rFonts w:ascii="Arial" w:eastAsia="Times New Roman" w:hAnsi="Arial" w:cs="Arial"/>
          <w:color w:val="696B6B"/>
          <w:sz w:val="24"/>
          <w:szCs w:val="24"/>
          <w:lang w:eastAsia="ru-RU"/>
        </w:rPr>
        <w:t>популярним</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містом</w:t>
      </w:r>
      <w:proofErr w:type="spellEnd"/>
      <w:proofErr w:type="gramEnd"/>
      <w:r w:rsidRPr="00C006AB">
        <w:rPr>
          <w:rFonts w:ascii="Arial" w:eastAsia="Times New Roman" w:hAnsi="Arial" w:cs="Arial"/>
          <w:color w:val="696B6B"/>
          <w:sz w:val="24"/>
          <w:szCs w:val="24"/>
          <w:lang w:eastAsia="ru-RU"/>
        </w:rPr>
        <w:t xml:space="preserve"> для </w:t>
      </w:r>
      <w:proofErr w:type="spellStart"/>
      <w:r w:rsidRPr="00C006AB">
        <w:rPr>
          <w:rFonts w:ascii="Arial" w:eastAsia="Times New Roman" w:hAnsi="Arial" w:cs="Arial"/>
          <w:color w:val="696B6B"/>
          <w:sz w:val="24"/>
          <w:szCs w:val="24"/>
          <w:lang w:eastAsia="ru-RU"/>
        </w:rPr>
        <w:t>міжнародного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капіталу</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всупереч</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негативним</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очікуванням</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від</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Brexit</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Прогнозується</w:t>
      </w:r>
      <w:proofErr w:type="spellEnd"/>
      <w:r w:rsidRPr="00C006AB">
        <w:rPr>
          <w:rFonts w:ascii="Arial" w:eastAsia="Times New Roman" w:hAnsi="Arial" w:cs="Arial"/>
          <w:color w:val="696B6B"/>
          <w:sz w:val="24"/>
          <w:szCs w:val="24"/>
          <w:lang w:eastAsia="ru-RU"/>
        </w:rPr>
        <w:t xml:space="preserve"> подальше </w:t>
      </w:r>
      <w:proofErr w:type="spellStart"/>
      <w:r w:rsidRPr="00C006AB">
        <w:rPr>
          <w:rFonts w:ascii="Arial" w:eastAsia="Times New Roman" w:hAnsi="Arial" w:cs="Arial"/>
          <w:color w:val="696B6B"/>
          <w:sz w:val="24"/>
          <w:szCs w:val="24"/>
          <w:lang w:eastAsia="ru-RU"/>
        </w:rPr>
        <w:t>збільшення</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глобальних</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інвестицій</w:t>
      </w:r>
      <w:proofErr w:type="spellEnd"/>
      <w:r w:rsidRPr="00C006AB">
        <w:rPr>
          <w:rFonts w:ascii="Arial" w:eastAsia="Times New Roman" w:hAnsi="Arial" w:cs="Arial"/>
          <w:color w:val="696B6B"/>
          <w:sz w:val="24"/>
          <w:szCs w:val="24"/>
          <w:lang w:eastAsia="ru-RU"/>
        </w:rPr>
        <w:t xml:space="preserve"> у 2018 </w:t>
      </w:r>
      <w:proofErr w:type="spellStart"/>
      <w:r w:rsidRPr="00C006AB">
        <w:rPr>
          <w:rFonts w:ascii="Arial" w:eastAsia="Times New Roman" w:hAnsi="Arial" w:cs="Arial"/>
          <w:color w:val="696B6B"/>
          <w:sz w:val="24"/>
          <w:szCs w:val="24"/>
          <w:lang w:eastAsia="ru-RU"/>
        </w:rPr>
        <w:t>році</w:t>
      </w:r>
      <w:proofErr w:type="spellEnd"/>
      <w:r w:rsidRPr="00C006AB">
        <w:rPr>
          <w:rFonts w:ascii="Arial" w:eastAsia="Times New Roman" w:hAnsi="Arial" w:cs="Arial"/>
          <w:color w:val="696B6B"/>
          <w:sz w:val="24"/>
          <w:szCs w:val="24"/>
          <w:lang w:eastAsia="ru-RU"/>
        </w:rPr>
        <w:t>.</w:t>
      </w:r>
    </w:p>
    <w:p w:rsidR="00C006AB" w:rsidRPr="00C006AB" w:rsidRDefault="00C006AB" w:rsidP="00C006AB">
      <w:pPr>
        <w:spacing w:before="300" w:after="300" w:line="240" w:lineRule="auto"/>
        <w:rPr>
          <w:rFonts w:ascii="Times New Roman" w:eastAsia="Times New Roman" w:hAnsi="Times New Roman" w:cs="Times New Roman"/>
          <w:sz w:val="24"/>
          <w:szCs w:val="24"/>
          <w:lang w:eastAsia="ru-RU"/>
        </w:rPr>
      </w:pPr>
      <w:r w:rsidRPr="00C006AB">
        <w:rPr>
          <w:rFonts w:ascii="Times New Roman" w:eastAsia="Times New Roman" w:hAnsi="Times New Roman" w:cs="Times New Roman"/>
          <w:sz w:val="24"/>
          <w:szCs w:val="24"/>
          <w:lang w:eastAsia="ru-RU"/>
        </w:rPr>
        <w:pict>
          <v:rect id="_x0000_i1027" style="width:0;height:0" o:hralign="center" o:hrstd="t" o:hrnoshade="t" o:hr="t" fillcolor="#696b6b" stroked="f"/>
        </w:pict>
      </w:r>
    </w:p>
    <w:p w:rsidR="00C006AB" w:rsidRPr="00C006AB" w:rsidRDefault="00C006AB" w:rsidP="00C006AB">
      <w:pPr>
        <w:shd w:val="clear" w:color="auto" w:fill="FFFFFF"/>
        <w:spacing w:after="0" w:line="240" w:lineRule="auto"/>
        <w:textAlignment w:val="baseline"/>
        <w:rPr>
          <w:rFonts w:ascii="Arial" w:eastAsia="Times New Roman" w:hAnsi="Arial" w:cs="Arial"/>
          <w:color w:val="696B6B"/>
          <w:sz w:val="24"/>
          <w:szCs w:val="24"/>
          <w:lang w:eastAsia="ru-RU"/>
        </w:rPr>
      </w:pPr>
      <w:proofErr w:type="spellStart"/>
      <w:r w:rsidRPr="00C006AB">
        <w:rPr>
          <w:rFonts w:ascii="Arial" w:eastAsia="Times New Roman" w:hAnsi="Arial" w:cs="Arial"/>
          <w:b/>
          <w:bCs/>
          <w:color w:val="696B6B"/>
          <w:sz w:val="24"/>
          <w:szCs w:val="24"/>
          <w:bdr w:val="none" w:sz="0" w:space="0" w:color="auto" w:frame="1"/>
          <w:lang w:eastAsia="ru-RU"/>
        </w:rPr>
        <w:t>Канни</w:t>
      </w:r>
      <w:proofErr w:type="spellEnd"/>
      <w:r w:rsidRPr="00C006AB">
        <w:rPr>
          <w:rFonts w:ascii="Arial" w:eastAsia="Times New Roman" w:hAnsi="Arial" w:cs="Arial"/>
          <w:b/>
          <w:bCs/>
          <w:color w:val="696B6B"/>
          <w:sz w:val="24"/>
          <w:szCs w:val="24"/>
          <w:bdr w:val="none" w:sz="0" w:space="0" w:color="auto" w:frame="1"/>
          <w:lang w:eastAsia="ru-RU"/>
        </w:rPr>
        <w:t xml:space="preserve">, 14 </w:t>
      </w:r>
      <w:proofErr w:type="spellStart"/>
      <w:r w:rsidRPr="00C006AB">
        <w:rPr>
          <w:rFonts w:ascii="Arial" w:eastAsia="Times New Roman" w:hAnsi="Arial" w:cs="Arial"/>
          <w:b/>
          <w:bCs/>
          <w:color w:val="696B6B"/>
          <w:sz w:val="24"/>
          <w:szCs w:val="24"/>
          <w:bdr w:val="none" w:sz="0" w:space="0" w:color="auto" w:frame="1"/>
          <w:lang w:eastAsia="ru-RU"/>
        </w:rPr>
        <w:t>березня</w:t>
      </w:r>
      <w:proofErr w:type="spellEnd"/>
      <w:r w:rsidRPr="00C006AB">
        <w:rPr>
          <w:rFonts w:ascii="Arial" w:eastAsia="Times New Roman" w:hAnsi="Arial" w:cs="Arial"/>
          <w:b/>
          <w:bCs/>
          <w:color w:val="696B6B"/>
          <w:sz w:val="24"/>
          <w:szCs w:val="24"/>
          <w:bdr w:val="none" w:sz="0" w:space="0" w:color="auto" w:frame="1"/>
          <w:lang w:eastAsia="ru-RU"/>
        </w:rPr>
        <w:t xml:space="preserve"> 2018 року:</w:t>
      </w:r>
      <w:r w:rsidRPr="00C006AB">
        <w:rPr>
          <w:rFonts w:ascii="Arial" w:eastAsia="Times New Roman" w:hAnsi="Arial" w:cs="Arial"/>
          <w:color w:val="696B6B"/>
          <w:sz w:val="24"/>
          <w:szCs w:val="24"/>
          <w:lang w:eastAsia="ru-RU"/>
        </w:rPr>
        <w:t> </w:t>
      </w:r>
      <w:hyperlink r:id="rId5" w:tgtFrame="_blank" w:history="1">
        <w:r w:rsidRPr="00C006AB">
          <w:rPr>
            <w:rFonts w:ascii="Arial" w:eastAsia="Times New Roman" w:hAnsi="Arial" w:cs="Arial"/>
            <w:color w:val="E4002B"/>
            <w:sz w:val="24"/>
            <w:szCs w:val="24"/>
            <w:u w:val="single"/>
            <w:bdr w:val="none" w:sz="0" w:space="0" w:color="auto" w:frame="1"/>
            <w:lang w:eastAsia="ru-RU"/>
          </w:rPr>
          <w:t>«</w:t>
        </w:r>
        <w:proofErr w:type="spellStart"/>
        <w:r w:rsidRPr="00C006AB">
          <w:rPr>
            <w:rFonts w:ascii="Arial" w:eastAsia="Times New Roman" w:hAnsi="Arial" w:cs="Arial"/>
            <w:color w:val="E4002B"/>
            <w:sz w:val="24"/>
            <w:szCs w:val="24"/>
            <w:u w:val="single"/>
            <w:bdr w:val="none" w:sz="0" w:space="0" w:color="auto" w:frame="1"/>
            <w:lang w:eastAsia="ru-RU"/>
          </w:rPr>
          <w:t>Глобальний</w:t>
        </w:r>
        <w:proofErr w:type="spellEnd"/>
        <w:r w:rsidRPr="00C006AB">
          <w:rPr>
            <w:rFonts w:ascii="Arial" w:eastAsia="Times New Roman" w:hAnsi="Arial" w:cs="Arial"/>
            <w:color w:val="E4002B"/>
            <w:sz w:val="24"/>
            <w:szCs w:val="24"/>
            <w:u w:val="single"/>
            <w:bdr w:val="none" w:sz="0" w:space="0" w:color="auto" w:frame="1"/>
            <w:lang w:eastAsia="ru-RU"/>
          </w:rPr>
          <w:t xml:space="preserve"> </w:t>
        </w:r>
        <w:proofErr w:type="spellStart"/>
        <w:r w:rsidRPr="00C006AB">
          <w:rPr>
            <w:rFonts w:ascii="Arial" w:eastAsia="Times New Roman" w:hAnsi="Arial" w:cs="Arial"/>
            <w:color w:val="E4002B"/>
            <w:sz w:val="24"/>
            <w:szCs w:val="24"/>
            <w:u w:val="single"/>
            <w:bdr w:val="none" w:sz="0" w:space="0" w:color="auto" w:frame="1"/>
            <w:lang w:eastAsia="ru-RU"/>
          </w:rPr>
          <w:t>інвестиційний</w:t>
        </w:r>
        <w:proofErr w:type="spellEnd"/>
        <w:r w:rsidRPr="00C006AB">
          <w:rPr>
            <w:rFonts w:ascii="Arial" w:eastAsia="Times New Roman" w:hAnsi="Arial" w:cs="Arial"/>
            <w:color w:val="E4002B"/>
            <w:sz w:val="24"/>
            <w:szCs w:val="24"/>
            <w:u w:val="single"/>
            <w:bdr w:val="none" w:sz="0" w:space="0" w:color="auto" w:frame="1"/>
            <w:lang w:eastAsia="ru-RU"/>
          </w:rPr>
          <w:t xml:space="preserve"> атлас 2018»</w:t>
        </w:r>
      </w:hyperlink>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презентований</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сьогодні</w:t>
      </w:r>
      <w:proofErr w:type="spellEnd"/>
      <w:r w:rsidRPr="00C006AB">
        <w:rPr>
          <w:rFonts w:ascii="Arial" w:eastAsia="Times New Roman" w:hAnsi="Arial" w:cs="Arial"/>
          <w:color w:val="696B6B"/>
          <w:sz w:val="24"/>
          <w:szCs w:val="24"/>
          <w:lang w:eastAsia="ru-RU"/>
        </w:rPr>
        <w:t xml:space="preserve"> в рамках </w:t>
      </w:r>
      <w:proofErr w:type="spellStart"/>
      <w:r w:rsidRPr="00C006AB">
        <w:rPr>
          <w:rFonts w:ascii="Arial" w:eastAsia="Times New Roman" w:hAnsi="Arial" w:cs="Arial"/>
          <w:color w:val="696B6B"/>
          <w:sz w:val="24"/>
          <w:szCs w:val="24"/>
          <w:lang w:eastAsia="ru-RU"/>
        </w:rPr>
        <w:t>міжнародної</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виставки</w:t>
      </w:r>
      <w:proofErr w:type="spellEnd"/>
      <w:r w:rsidRPr="00C006AB">
        <w:rPr>
          <w:rFonts w:ascii="Arial" w:eastAsia="Times New Roman" w:hAnsi="Arial" w:cs="Arial"/>
          <w:color w:val="696B6B"/>
          <w:sz w:val="24"/>
          <w:szCs w:val="24"/>
          <w:lang w:eastAsia="ru-RU"/>
        </w:rPr>
        <w:t xml:space="preserve"> MIPIM на </w:t>
      </w:r>
      <w:proofErr w:type="spellStart"/>
      <w:r w:rsidRPr="00C006AB">
        <w:rPr>
          <w:rFonts w:ascii="Arial" w:eastAsia="Times New Roman" w:hAnsi="Arial" w:cs="Arial"/>
          <w:color w:val="696B6B"/>
          <w:sz w:val="24"/>
          <w:szCs w:val="24"/>
          <w:lang w:eastAsia="ru-RU"/>
        </w:rPr>
        <w:t>стенді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Cushman</w:t>
      </w:r>
      <w:proofErr w:type="spellEnd"/>
      <w:r w:rsidRPr="00C006AB">
        <w:rPr>
          <w:rFonts w:ascii="Arial" w:eastAsia="Times New Roman" w:hAnsi="Arial" w:cs="Arial"/>
          <w:color w:val="696B6B"/>
          <w:sz w:val="24"/>
          <w:szCs w:val="24"/>
          <w:lang w:eastAsia="ru-RU"/>
        </w:rPr>
        <w:t xml:space="preserve"> &amp; </w:t>
      </w:r>
      <w:proofErr w:type="spellStart"/>
      <w:r w:rsidRPr="00C006AB">
        <w:rPr>
          <w:rFonts w:ascii="Arial" w:eastAsia="Times New Roman" w:hAnsi="Arial" w:cs="Arial"/>
          <w:color w:val="696B6B"/>
          <w:sz w:val="24"/>
          <w:szCs w:val="24"/>
          <w:lang w:eastAsia="ru-RU"/>
        </w:rPr>
        <w:t>Wakefield</w:t>
      </w:r>
      <w:proofErr w:type="spellEnd"/>
      <w:r w:rsidRPr="00C006AB">
        <w:rPr>
          <w:rFonts w:ascii="Arial" w:eastAsia="Times New Roman" w:hAnsi="Arial" w:cs="Arial"/>
          <w:color w:val="696B6B"/>
          <w:sz w:val="24"/>
          <w:szCs w:val="24"/>
          <w:lang w:eastAsia="ru-RU"/>
        </w:rPr>
        <w:t xml:space="preserve"> (стенд </w:t>
      </w:r>
      <w:proofErr w:type="spellStart"/>
      <w:r w:rsidRPr="00C006AB">
        <w:rPr>
          <w:rFonts w:ascii="Arial" w:eastAsia="Times New Roman" w:hAnsi="Arial" w:cs="Arial"/>
          <w:color w:val="696B6B"/>
          <w:sz w:val="24"/>
          <w:szCs w:val="24"/>
          <w:lang w:eastAsia="ru-RU"/>
        </w:rPr>
        <w:t>Riviera</w:t>
      </w:r>
      <w:proofErr w:type="spellEnd"/>
      <w:r w:rsidRPr="00C006AB">
        <w:rPr>
          <w:rFonts w:ascii="Arial" w:eastAsia="Times New Roman" w:hAnsi="Arial" w:cs="Arial"/>
          <w:color w:val="696B6B"/>
          <w:sz w:val="24"/>
          <w:szCs w:val="24"/>
          <w:lang w:eastAsia="ru-RU"/>
        </w:rPr>
        <w:t xml:space="preserve"> R7.G9), </w:t>
      </w:r>
      <w:proofErr w:type="spellStart"/>
      <w:r w:rsidRPr="00C006AB">
        <w:rPr>
          <w:rFonts w:ascii="Arial" w:eastAsia="Times New Roman" w:hAnsi="Arial" w:cs="Arial"/>
          <w:color w:val="696B6B"/>
          <w:sz w:val="24"/>
          <w:szCs w:val="24"/>
          <w:lang w:eastAsia="ru-RU"/>
        </w:rPr>
        <w:t>розглядає</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міжнародні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тенденції</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інвестицій</w:t>
      </w:r>
      <w:proofErr w:type="spellEnd"/>
      <w:r w:rsidRPr="00C006AB">
        <w:rPr>
          <w:rFonts w:ascii="Arial" w:eastAsia="Times New Roman" w:hAnsi="Arial" w:cs="Arial"/>
          <w:color w:val="696B6B"/>
          <w:sz w:val="24"/>
          <w:szCs w:val="24"/>
          <w:lang w:eastAsia="ru-RU"/>
        </w:rPr>
        <w:t xml:space="preserve"> 2017 року та </w:t>
      </w:r>
      <w:proofErr w:type="spellStart"/>
      <w:r w:rsidRPr="00C006AB">
        <w:rPr>
          <w:rFonts w:ascii="Arial" w:eastAsia="Times New Roman" w:hAnsi="Arial" w:cs="Arial"/>
          <w:color w:val="696B6B"/>
          <w:sz w:val="24"/>
          <w:szCs w:val="24"/>
          <w:lang w:eastAsia="ru-RU"/>
        </w:rPr>
        <w:t>прогнозує</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ринкові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показники</w:t>
      </w:r>
      <w:proofErr w:type="spellEnd"/>
      <w:r w:rsidRPr="00C006AB">
        <w:rPr>
          <w:rFonts w:ascii="Arial" w:eastAsia="Times New Roman" w:hAnsi="Arial" w:cs="Arial"/>
          <w:color w:val="696B6B"/>
          <w:sz w:val="24"/>
          <w:szCs w:val="24"/>
          <w:lang w:eastAsia="ru-RU"/>
        </w:rPr>
        <w:t xml:space="preserve"> поточного року. У новому </w:t>
      </w:r>
      <w:proofErr w:type="spellStart"/>
      <w:r w:rsidRPr="00C006AB">
        <w:rPr>
          <w:rFonts w:ascii="Arial" w:eastAsia="Times New Roman" w:hAnsi="Arial" w:cs="Arial"/>
          <w:color w:val="696B6B"/>
          <w:sz w:val="24"/>
          <w:szCs w:val="24"/>
          <w:lang w:eastAsia="ru-RU"/>
        </w:rPr>
        <w:t>звіті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йдеться</w:t>
      </w:r>
      <w:proofErr w:type="spellEnd"/>
      <w:r w:rsidRPr="00C006AB">
        <w:rPr>
          <w:rFonts w:ascii="Arial" w:eastAsia="Times New Roman" w:hAnsi="Arial" w:cs="Arial"/>
          <w:color w:val="696B6B"/>
          <w:sz w:val="24"/>
          <w:szCs w:val="24"/>
          <w:lang w:eastAsia="ru-RU"/>
        </w:rPr>
        <w:t xml:space="preserve"> про те, </w:t>
      </w:r>
      <w:proofErr w:type="spellStart"/>
      <w:r w:rsidRPr="00C006AB">
        <w:rPr>
          <w:rFonts w:ascii="Arial" w:eastAsia="Times New Roman" w:hAnsi="Arial" w:cs="Arial"/>
          <w:color w:val="696B6B"/>
          <w:sz w:val="24"/>
          <w:szCs w:val="24"/>
          <w:lang w:eastAsia="ru-RU"/>
        </w:rPr>
        <w:t>що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рівень</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інвестицій</w:t>
      </w:r>
      <w:proofErr w:type="spellEnd"/>
      <w:r w:rsidRPr="00C006AB">
        <w:rPr>
          <w:rFonts w:ascii="Arial" w:eastAsia="Times New Roman" w:hAnsi="Arial" w:cs="Arial"/>
          <w:color w:val="696B6B"/>
          <w:sz w:val="24"/>
          <w:szCs w:val="24"/>
          <w:lang w:eastAsia="ru-RU"/>
        </w:rPr>
        <w:t xml:space="preserve"> у </w:t>
      </w:r>
      <w:proofErr w:type="spellStart"/>
      <w:r w:rsidRPr="00C006AB">
        <w:rPr>
          <w:rFonts w:ascii="Arial" w:eastAsia="Times New Roman" w:hAnsi="Arial" w:cs="Arial"/>
          <w:color w:val="696B6B"/>
          <w:sz w:val="24"/>
          <w:szCs w:val="24"/>
          <w:lang w:eastAsia="ru-RU"/>
        </w:rPr>
        <w:t>нерухомість</w:t>
      </w:r>
      <w:proofErr w:type="spellEnd"/>
      <w:r w:rsidRPr="00C006AB">
        <w:rPr>
          <w:rFonts w:ascii="Arial" w:eastAsia="Times New Roman" w:hAnsi="Arial" w:cs="Arial"/>
          <w:color w:val="696B6B"/>
          <w:sz w:val="24"/>
          <w:szCs w:val="24"/>
          <w:lang w:eastAsia="ru-RU"/>
        </w:rPr>
        <w:t xml:space="preserve"> досягнув </w:t>
      </w:r>
      <w:proofErr w:type="spellStart"/>
      <w:r w:rsidRPr="00C006AB">
        <w:rPr>
          <w:rFonts w:ascii="Arial" w:eastAsia="Times New Roman" w:hAnsi="Arial" w:cs="Arial"/>
          <w:color w:val="696B6B"/>
          <w:sz w:val="24"/>
          <w:szCs w:val="24"/>
          <w:lang w:eastAsia="ru-RU"/>
        </w:rPr>
        <w:t>рекордної</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позначки</w:t>
      </w:r>
      <w:proofErr w:type="spellEnd"/>
      <w:r w:rsidRPr="00C006AB">
        <w:rPr>
          <w:rFonts w:ascii="Arial" w:eastAsia="Times New Roman" w:hAnsi="Arial" w:cs="Arial"/>
          <w:color w:val="696B6B"/>
          <w:sz w:val="24"/>
          <w:szCs w:val="24"/>
          <w:lang w:eastAsia="ru-RU"/>
        </w:rPr>
        <w:t xml:space="preserve"> в 1,62 трлн дол. США </w:t>
      </w:r>
      <w:proofErr w:type="spellStart"/>
      <w:r w:rsidRPr="00C006AB">
        <w:rPr>
          <w:rFonts w:ascii="Arial" w:eastAsia="Times New Roman" w:hAnsi="Arial" w:cs="Arial"/>
          <w:color w:val="696B6B"/>
          <w:sz w:val="24"/>
          <w:szCs w:val="24"/>
          <w:lang w:eastAsia="ru-RU"/>
        </w:rPr>
        <w:t>порівняно</w:t>
      </w:r>
      <w:proofErr w:type="spellEnd"/>
      <w:r w:rsidRPr="00C006AB">
        <w:rPr>
          <w:rFonts w:ascii="Arial" w:eastAsia="Times New Roman" w:hAnsi="Arial" w:cs="Arial"/>
          <w:color w:val="696B6B"/>
          <w:sz w:val="24"/>
          <w:szCs w:val="24"/>
          <w:lang w:eastAsia="ru-RU"/>
        </w:rPr>
        <w:t xml:space="preserve"> з 1,43 трлн дол. США в 2016 </w:t>
      </w:r>
      <w:proofErr w:type="spellStart"/>
      <w:r w:rsidRPr="00C006AB">
        <w:rPr>
          <w:rFonts w:ascii="Arial" w:eastAsia="Times New Roman" w:hAnsi="Arial" w:cs="Arial"/>
          <w:color w:val="696B6B"/>
          <w:sz w:val="24"/>
          <w:szCs w:val="24"/>
          <w:lang w:eastAsia="ru-RU"/>
        </w:rPr>
        <w:t>році</w:t>
      </w:r>
      <w:proofErr w:type="spellEnd"/>
      <w:r w:rsidRPr="00C006AB">
        <w:rPr>
          <w:rFonts w:ascii="Arial" w:eastAsia="Times New Roman" w:hAnsi="Arial" w:cs="Arial"/>
          <w:color w:val="696B6B"/>
          <w:sz w:val="24"/>
          <w:szCs w:val="24"/>
          <w:lang w:eastAsia="ru-RU"/>
        </w:rPr>
        <w:t xml:space="preserve"> та </w:t>
      </w:r>
      <w:proofErr w:type="spellStart"/>
      <w:r w:rsidRPr="00C006AB">
        <w:rPr>
          <w:rFonts w:ascii="Arial" w:eastAsia="Times New Roman" w:hAnsi="Arial" w:cs="Arial"/>
          <w:color w:val="696B6B"/>
          <w:sz w:val="24"/>
          <w:szCs w:val="24"/>
          <w:lang w:eastAsia="ru-RU"/>
        </w:rPr>
        <w:t>демонструє</w:t>
      </w:r>
      <w:proofErr w:type="spellEnd"/>
      <w:r w:rsidRPr="00C006AB">
        <w:rPr>
          <w:rFonts w:ascii="Arial" w:eastAsia="Times New Roman" w:hAnsi="Arial" w:cs="Arial"/>
          <w:color w:val="696B6B"/>
          <w:sz w:val="24"/>
          <w:szCs w:val="24"/>
          <w:lang w:eastAsia="ru-RU"/>
        </w:rPr>
        <w:t xml:space="preserve"> подальше </w:t>
      </w:r>
      <w:proofErr w:type="spellStart"/>
      <w:r w:rsidRPr="00C006AB">
        <w:rPr>
          <w:rFonts w:ascii="Arial" w:eastAsia="Times New Roman" w:hAnsi="Arial" w:cs="Arial"/>
          <w:color w:val="696B6B"/>
          <w:sz w:val="24"/>
          <w:szCs w:val="24"/>
          <w:lang w:eastAsia="ru-RU"/>
        </w:rPr>
        <w:t>зростання</w:t>
      </w:r>
      <w:proofErr w:type="spellEnd"/>
      <w:r w:rsidRPr="00C006AB">
        <w:rPr>
          <w:rFonts w:ascii="Arial" w:eastAsia="Times New Roman" w:hAnsi="Arial" w:cs="Arial"/>
          <w:color w:val="696B6B"/>
          <w:sz w:val="24"/>
          <w:szCs w:val="24"/>
          <w:lang w:eastAsia="ru-RU"/>
        </w:rPr>
        <w:t xml:space="preserve"> у 2018 </w:t>
      </w:r>
      <w:proofErr w:type="spellStart"/>
      <w:r w:rsidRPr="00C006AB">
        <w:rPr>
          <w:rFonts w:ascii="Arial" w:eastAsia="Times New Roman" w:hAnsi="Arial" w:cs="Arial"/>
          <w:color w:val="696B6B"/>
          <w:sz w:val="24"/>
          <w:szCs w:val="24"/>
          <w:lang w:eastAsia="ru-RU"/>
        </w:rPr>
        <w:t>році</w:t>
      </w:r>
      <w:proofErr w:type="spellEnd"/>
      <w:r w:rsidRPr="00C006AB">
        <w:rPr>
          <w:rFonts w:ascii="Arial" w:eastAsia="Times New Roman" w:hAnsi="Arial" w:cs="Arial"/>
          <w:color w:val="696B6B"/>
          <w:sz w:val="24"/>
          <w:szCs w:val="24"/>
          <w:lang w:eastAsia="ru-RU"/>
        </w:rPr>
        <w:t>.</w:t>
      </w:r>
    </w:p>
    <w:p w:rsidR="00C006AB" w:rsidRPr="00C006AB" w:rsidRDefault="00C006AB" w:rsidP="00C006AB">
      <w:pPr>
        <w:shd w:val="clear" w:color="auto" w:fill="FFFFFF"/>
        <w:spacing w:after="210" w:line="240" w:lineRule="auto"/>
        <w:textAlignment w:val="baseline"/>
        <w:rPr>
          <w:rFonts w:ascii="Arial" w:eastAsia="Times New Roman" w:hAnsi="Arial" w:cs="Arial"/>
          <w:color w:val="696B6B"/>
          <w:sz w:val="24"/>
          <w:szCs w:val="24"/>
          <w:lang w:eastAsia="ru-RU"/>
        </w:rPr>
      </w:pPr>
      <w:proofErr w:type="spellStart"/>
      <w:r w:rsidRPr="00C006AB">
        <w:rPr>
          <w:rFonts w:ascii="Arial" w:eastAsia="Times New Roman" w:hAnsi="Arial" w:cs="Arial"/>
          <w:color w:val="696B6B"/>
          <w:sz w:val="24"/>
          <w:szCs w:val="24"/>
          <w:lang w:eastAsia="ru-RU"/>
        </w:rPr>
        <w:t>Азіатські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інвестори</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були</w:t>
      </w:r>
      <w:proofErr w:type="spellEnd"/>
      <w:r w:rsidRPr="00C006AB">
        <w:rPr>
          <w:rFonts w:ascii="Arial" w:eastAsia="Times New Roman" w:hAnsi="Arial" w:cs="Arial"/>
          <w:color w:val="696B6B"/>
          <w:sz w:val="24"/>
          <w:szCs w:val="24"/>
          <w:lang w:eastAsia="ru-RU"/>
        </w:rPr>
        <w:t xml:space="preserve"> головною </w:t>
      </w:r>
      <w:proofErr w:type="spellStart"/>
      <w:r w:rsidRPr="00C006AB">
        <w:rPr>
          <w:rFonts w:ascii="Arial" w:eastAsia="Times New Roman" w:hAnsi="Arial" w:cs="Arial"/>
          <w:color w:val="696B6B"/>
          <w:sz w:val="24"/>
          <w:szCs w:val="24"/>
          <w:lang w:eastAsia="ru-RU"/>
        </w:rPr>
        <w:t>рушійною</w:t>
      </w:r>
      <w:proofErr w:type="spellEnd"/>
      <w:r w:rsidRPr="00C006AB">
        <w:rPr>
          <w:rFonts w:ascii="Arial" w:eastAsia="Times New Roman" w:hAnsi="Arial" w:cs="Arial"/>
          <w:color w:val="696B6B"/>
          <w:sz w:val="24"/>
          <w:szCs w:val="24"/>
          <w:lang w:eastAsia="ru-RU"/>
        </w:rPr>
        <w:t xml:space="preserve"> силою </w:t>
      </w:r>
      <w:proofErr w:type="spellStart"/>
      <w:r w:rsidRPr="00C006AB">
        <w:rPr>
          <w:rFonts w:ascii="Arial" w:eastAsia="Times New Roman" w:hAnsi="Arial" w:cs="Arial"/>
          <w:color w:val="696B6B"/>
          <w:sz w:val="24"/>
          <w:szCs w:val="24"/>
          <w:lang w:eastAsia="ru-RU"/>
        </w:rPr>
        <w:t>цих</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рекордних</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досягнень</w:t>
      </w:r>
      <w:proofErr w:type="spellEnd"/>
      <w:r w:rsidRPr="00C006AB">
        <w:rPr>
          <w:rFonts w:ascii="Arial" w:eastAsia="Times New Roman" w:hAnsi="Arial" w:cs="Arial"/>
          <w:color w:val="696B6B"/>
          <w:sz w:val="24"/>
          <w:szCs w:val="24"/>
          <w:lang w:eastAsia="ru-RU"/>
        </w:rPr>
        <w:t xml:space="preserve">, при </w:t>
      </w:r>
      <w:proofErr w:type="spellStart"/>
      <w:r w:rsidRPr="00C006AB">
        <w:rPr>
          <w:rFonts w:ascii="Arial" w:eastAsia="Times New Roman" w:hAnsi="Arial" w:cs="Arial"/>
          <w:color w:val="696B6B"/>
          <w:sz w:val="24"/>
          <w:szCs w:val="24"/>
          <w:lang w:eastAsia="ru-RU"/>
        </w:rPr>
        <w:t>цьому</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фінансування</w:t>
      </w:r>
      <w:proofErr w:type="spellEnd"/>
      <w:r w:rsidRPr="00C006AB">
        <w:rPr>
          <w:rFonts w:ascii="Arial" w:eastAsia="Times New Roman" w:hAnsi="Arial" w:cs="Arial"/>
          <w:color w:val="696B6B"/>
          <w:sz w:val="24"/>
          <w:szCs w:val="24"/>
          <w:lang w:eastAsia="ru-RU"/>
        </w:rPr>
        <w:t xml:space="preserve"> з </w:t>
      </w:r>
      <w:proofErr w:type="spellStart"/>
      <w:r w:rsidRPr="00C006AB">
        <w:rPr>
          <w:rFonts w:ascii="Arial" w:eastAsia="Times New Roman" w:hAnsi="Arial" w:cs="Arial"/>
          <w:color w:val="696B6B"/>
          <w:sz w:val="24"/>
          <w:szCs w:val="24"/>
          <w:lang w:eastAsia="ru-RU"/>
        </w:rPr>
        <w:t>даного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регіону</w:t>
      </w:r>
      <w:proofErr w:type="spellEnd"/>
      <w:r w:rsidRPr="00C006AB">
        <w:rPr>
          <w:rFonts w:ascii="Arial" w:eastAsia="Times New Roman" w:hAnsi="Arial" w:cs="Arial"/>
          <w:color w:val="696B6B"/>
          <w:sz w:val="24"/>
          <w:szCs w:val="24"/>
          <w:lang w:eastAsia="ru-RU"/>
        </w:rPr>
        <w:t xml:space="preserve"> становило </w:t>
      </w:r>
      <w:proofErr w:type="spellStart"/>
      <w:r w:rsidRPr="00C006AB">
        <w:rPr>
          <w:rFonts w:ascii="Arial" w:eastAsia="Times New Roman" w:hAnsi="Arial" w:cs="Arial"/>
          <w:color w:val="696B6B"/>
          <w:sz w:val="24"/>
          <w:szCs w:val="24"/>
          <w:lang w:eastAsia="ru-RU"/>
        </w:rPr>
        <w:t>більше</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половини</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всього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залученого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капіталу</w:t>
      </w:r>
      <w:proofErr w:type="spellEnd"/>
      <w:r w:rsidRPr="00C006AB">
        <w:rPr>
          <w:rFonts w:ascii="Arial" w:eastAsia="Times New Roman" w:hAnsi="Arial" w:cs="Arial"/>
          <w:color w:val="696B6B"/>
          <w:sz w:val="24"/>
          <w:szCs w:val="24"/>
          <w:lang w:eastAsia="ru-RU"/>
        </w:rPr>
        <w:t xml:space="preserve"> і 46% </w:t>
      </w:r>
      <w:proofErr w:type="spellStart"/>
      <w:r w:rsidRPr="00C006AB">
        <w:rPr>
          <w:rFonts w:ascii="Arial" w:eastAsia="Times New Roman" w:hAnsi="Arial" w:cs="Arial"/>
          <w:color w:val="696B6B"/>
          <w:sz w:val="24"/>
          <w:szCs w:val="24"/>
          <w:lang w:eastAsia="ru-RU"/>
        </w:rPr>
        <w:t>всієї</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міжнародної</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діяльності</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Більше</w:t>
      </w:r>
      <w:proofErr w:type="spellEnd"/>
      <w:r w:rsidRPr="00C006AB">
        <w:rPr>
          <w:rFonts w:ascii="Arial" w:eastAsia="Times New Roman" w:hAnsi="Arial" w:cs="Arial"/>
          <w:color w:val="696B6B"/>
          <w:sz w:val="24"/>
          <w:szCs w:val="24"/>
          <w:lang w:eastAsia="ru-RU"/>
        </w:rPr>
        <w:t xml:space="preserve"> того, </w:t>
      </w:r>
      <w:proofErr w:type="spellStart"/>
      <w:r w:rsidRPr="00C006AB">
        <w:rPr>
          <w:rFonts w:ascii="Arial" w:eastAsia="Times New Roman" w:hAnsi="Arial" w:cs="Arial"/>
          <w:color w:val="696B6B"/>
          <w:sz w:val="24"/>
          <w:szCs w:val="24"/>
          <w:lang w:eastAsia="ru-RU"/>
        </w:rPr>
        <w:t>оскільки</w:t>
      </w:r>
      <w:proofErr w:type="spellEnd"/>
      <w:r w:rsidRPr="00C006AB">
        <w:rPr>
          <w:rFonts w:ascii="Arial" w:eastAsia="Times New Roman" w:hAnsi="Arial" w:cs="Arial"/>
          <w:color w:val="696B6B"/>
          <w:sz w:val="24"/>
          <w:szCs w:val="24"/>
          <w:lang w:eastAsia="ru-RU"/>
        </w:rPr>
        <w:t xml:space="preserve"> для </w:t>
      </w:r>
      <w:proofErr w:type="spellStart"/>
      <w:r w:rsidRPr="00C006AB">
        <w:rPr>
          <w:rFonts w:ascii="Arial" w:eastAsia="Times New Roman" w:hAnsi="Arial" w:cs="Arial"/>
          <w:color w:val="696B6B"/>
          <w:sz w:val="24"/>
          <w:szCs w:val="24"/>
          <w:lang w:eastAsia="ru-RU"/>
        </w:rPr>
        <w:t>азіатських</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інвестицій</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характерне</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постійне</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зростання</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це</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ймовірно</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вказує</w:t>
      </w:r>
      <w:proofErr w:type="spellEnd"/>
      <w:r w:rsidRPr="00C006AB">
        <w:rPr>
          <w:rFonts w:ascii="Arial" w:eastAsia="Times New Roman" w:hAnsi="Arial" w:cs="Arial"/>
          <w:color w:val="696B6B"/>
          <w:sz w:val="24"/>
          <w:szCs w:val="24"/>
          <w:lang w:eastAsia="ru-RU"/>
        </w:rPr>
        <w:t xml:space="preserve"> на </w:t>
      </w:r>
      <w:proofErr w:type="spellStart"/>
      <w:r w:rsidRPr="00C006AB">
        <w:rPr>
          <w:rFonts w:ascii="Arial" w:eastAsia="Times New Roman" w:hAnsi="Arial" w:cs="Arial"/>
          <w:color w:val="696B6B"/>
          <w:sz w:val="24"/>
          <w:szCs w:val="24"/>
          <w:lang w:eastAsia="ru-RU"/>
        </w:rPr>
        <w:t>тривале</w:t>
      </w:r>
      <w:proofErr w:type="spellEnd"/>
      <w:r w:rsidRPr="00C006AB">
        <w:rPr>
          <w:rFonts w:ascii="Arial" w:eastAsia="Times New Roman" w:hAnsi="Arial" w:cs="Arial"/>
          <w:color w:val="696B6B"/>
          <w:sz w:val="24"/>
          <w:szCs w:val="24"/>
          <w:lang w:eastAsia="ru-RU"/>
        </w:rPr>
        <w:t xml:space="preserve"> </w:t>
      </w:r>
      <w:proofErr w:type="spellStart"/>
      <w:r w:rsidRPr="00C006AB">
        <w:rPr>
          <w:rFonts w:ascii="Arial" w:eastAsia="Times New Roman" w:hAnsi="Arial" w:cs="Arial"/>
          <w:color w:val="696B6B"/>
          <w:sz w:val="24"/>
          <w:szCs w:val="24"/>
          <w:lang w:eastAsia="ru-RU"/>
        </w:rPr>
        <w:t>домінування</w:t>
      </w:r>
      <w:proofErr w:type="spellEnd"/>
      <w:r w:rsidRPr="00C006AB">
        <w:rPr>
          <w:rFonts w:ascii="Arial" w:eastAsia="Times New Roman" w:hAnsi="Arial" w:cs="Arial"/>
          <w:color w:val="696B6B"/>
          <w:sz w:val="24"/>
          <w:szCs w:val="24"/>
          <w:lang w:eastAsia="ru-RU"/>
        </w:rPr>
        <w:t xml:space="preserve"> такого типу </w:t>
      </w:r>
      <w:proofErr w:type="spellStart"/>
      <w:r w:rsidRPr="00C006AB">
        <w:rPr>
          <w:rFonts w:ascii="Arial" w:eastAsia="Times New Roman" w:hAnsi="Arial" w:cs="Arial"/>
          <w:color w:val="696B6B"/>
          <w:sz w:val="24"/>
          <w:szCs w:val="24"/>
          <w:lang w:eastAsia="ru-RU"/>
        </w:rPr>
        <w:t>інвестицій</w:t>
      </w:r>
      <w:proofErr w:type="spellEnd"/>
      <w:r w:rsidRPr="00C006AB">
        <w:rPr>
          <w:rFonts w:ascii="Arial" w:eastAsia="Times New Roman" w:hAnsi="Arial" w:cs="Arial"/>
          <w:color w:val="696B6B"/>
          <w:sz w:val="24"/>
          <w:szCs w:val="24"/>
          <w:lang w:eastAsia="ru-RU"/>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Згідно</w:t>
      </w:r>
      <w:proofErr w:type="spellEnd"/>
      <w:r>
        <w:rPr>
          <w:rFonts w:ascii="Arial" w:hAnsi="Arial" w:cs="Arial"/>
          <w:color w:val="696B6B"/>
        </w:rPr>
        <w:t xml:space="preserve"> </w:t>
      </w:r>
      <w:proofErr w:type="spellStart"/>
      <w:r>
        <w:rPr>
          <w:rFonts w:ascii="Arial" w:hAnsi="Arial" w:cs="Arial"/>
          <w:color w:val="696B6B"/>
        </w:rPr>
        <w:t>зі</w:t>
      </w:r>
      <w:proofErr w:type="spellEnd"/>
      <w:r>
        <w:rPr>
          <w:rFonts w:ascii="Arial" w:hAnsi="Arial" w:cs="Arial"/>
          <w:color w:val="696B6B"/>
        </w:rPr>
        <w:t xml:space="preserve"> </w:t>
      </w:r>
      <w:proofErr w:type="spellStart"/>
      <w:r>
        <w:rPr>
          <w:rFonts w:ascii="Arial" w:hAnsi="Arial" w:cs="Arial"/>
          <w:color w:val="696B6B"/>
        </w:rPr>
        <w:t>звітом</w:t>
      </w:r>
      <w:proofErr w:type="spellEnd"/>
      <w:r>
        <w:rPr>
          <w:rFonts w:ascii="Arial" w:hAnsi="Arial" w:cs="Arial"/>
          <w:color w:val="696B6B"/>
        </w:rPr>
        <w:t xml:space="preserve">, </w:t>
      </w:r>
      <w:proofErr w:type="spellStart"/>
      <w:r>
        <w:rPr>
          <w:rFonts w:ascii="Arial" w:hAnsi="Arial" w:cs="Arial"/>
          <w:color w:val="696B6B"/>
        </w:rPr>
        <w:t>глобальні</w:t>
      </w:r>
      <w:proofErr w:type="spellEnd"/>
      <w:r>
        <w:rPr>
          <w:rFonts w:ascii="Arial" w:hAnsi="Arial" w:cs="Arial"/>
          <w:color w:val="696B6B"/>
        </w:rPr>
        <w:t xml:space="preserve"> </w:t>
      </w:r>
      <w:proofErr w:type="spellStart"/>
      <w:r>
        <w:rPr>
          <w:rFonts w:ascii="Arial" w:hAnsi="Arial" w:cs="Arial"/>
          <w:color w:val="696B6B"/>
        </w:rPr>
        <w:t>інвестори</w:t>
      </w:r>
      <w:proofErr w:type="spellEnd"/>
      <w:r>
        <w:rPr>
          <w:rFonts w:ascii="Arial" w:hAnsi="Arial" w:cs="Arial"/>
          <w:color w:val="696B6B"/>
        </w:rPr>
        <w:t xml:space="preserve"> з </w:t>
      </w:r>
      <w:proofErr w:type="spellStart"/>
      <w:r>
        <w:rPr>
          <w:rFonts w:ascii="Arial" w:hAnsi="Arial" w:cs="Arial"/>
          <w:color w:val="696B6B"/>
        </w:rPr>
        <w:t>Азіатсько-Тихоокеанського</w:t>
      </w:r>
      <w:proofErr w:type="spellEnd"/>
      <w:r>
        <w:rPr>
          <w:rFonts w:ascii="Arial" w:hAnsi="Arial" w:cs="Arial"/>
          <w:color w:val="696B6B"/>
        </w:rPr>
        <w:t xml:space="preserve"> </w:t>
      </w:r>
      <w:proofErr w:type="spellStart"/>
      <w:r>
        <w:rPr>
          <w:rFonts w:ascii="Arial" w:hAnsi="Arial" w:cs="Arial"/>
          <w:color w:val="696B6B"/>
        </w:rPr>
        <w:t>регіону</w:t>
      </w:r>
      <w:proofErr w:type="spellEnd"/>
      <w:r>
        <w:rPr>
          <w:rFonts w:ascii="Arial" w:hAnsi="Arial" w:cs="Arial"/>
          <w:color w:val="696B6B"/>
        </w:rPr>
        <w:t xml:space="preserve"> </w:t>
      </w:r>
      <w:proofErr w:type="spellStart"/>
      <w:r>
        <w:rPr>
          <w:rFonts w:ascii="Arial" w:hAnsi="Arial" w:cs="Arial"/>
          <w:color w:val="696B6B"/>
        </w:rPr>
        <w:t>збільшили</w:t>
      </w:r>
      <w:proofErr w:type="spellEnd"/>
      <w:r>
        <w:rPr>
          <w:rFonts w:ascii="Arial" w:hAnsi="Arial" w:cs="Arial"/>
          <w:color w:val="696B6B"/>
        </w:rPr>
        <w:t xml:space="preserve"> свою </w:t>
      </w:r>
      <w:proofErr w:type="spellStart"/>
      <w:r>
        <w:rPr>
          <w:rFonts w:ascii="Arial" w:hAnsi="Arial" w:cs="Arial"/>
          <w:color w:val="696B6B"/>
        </w:rPr>
        <w:t>присутність</w:t>
      </w:r>
      <w:proofErr w:type="spellEnd"/>
      <w:r>
        <w:rPr>
          <w:rFonts w:ascii="Arial" w:hAnsi="Arial" w:cs="Arial"/>
          <w:color w:val="696B6B"/>
        </w:rPr>
        <w:t xml:space="preserve"> на </w:t>
      </w:r>
      <w:proofErr w:type="spellStart"/>
      <w:r>
        <w:rPr>
          <w:rFonts w:ascii="Arial" w:hAnsi="Arial" w:cs="Arial"/>
          <w:color w:val="696B6B"/>
        </w:rPr>
        <w:t>більшості</w:t>
      </w:r>
      <w:proofErr w:type="spellEnd"/>
      <w:r>
        <w:rPr>
          <w:rFonts w:ascii="Arial" w:hAnsi="Arial" w:cs="Arial"/>
          <w:color w:val="696B6B"/>
        </w:rPr>
        <w:t xml:space="preserve"> </w:t>
      </w:r>
      <w:proofErr w:type="spellStart"/>
      <w:r>
        <w:rPr>
          <w:rFonts w:ascii="Arial" w:hAnsi="Arial" w:cs="Arial"/>
          <w:color w:val="696B6B"/>
        </w:rPr>
        <w:t>ринків</w:t>
      </w:r>
      <w:proofErr w:type="spellEnd"/>
      <w:r>
        <w:rPr>
          <w:rFonts w:ascii="Arial" w:hAnsi="Arial" w:cs="Arial"/>
          <w:color w:val="696B6B"/>
        </w:rPr>
        <w:t xml:space="preserve">, </w:t>
      </w:r>
      <w:proofErr w:type="spellStart"/>
      <w:r>
        <w:rPr>
          <w:rFonts w:ascii="Arial" w:hAnsi="Arial" w:cs="Arial"/>
          <w:color w:val="696B6B"/>
        </w:rPr>
        <w:t>лише</w:t>
      </w:r>
      <w:proofErr w:type="spellEnd"/>
      <w:r>
        <w:rPr>
          <w:rFonts w:ascii="Arial" w:hAnsi="Arial" w:cs="Arial"/>
          <w:color w:val="696B6B"/>
        </w:rPr>
        <w:t xml:space="preserve"> США є </w:t>
      </w:r>
      <w:proofErr w:type="spellStart"/>
      <w:r>
        <w:rPr>
          <w:rFonts w:ascii="Arial" w:hAnsi="Arial" w:cs="Arial"/>
          <w:color w:val="696B6B"/>
        </w:rPr>
        <w:t>помітним</w:t>
      </w:r>
      <w:proofErr w:type="spellEnd"/>
      <w:r>
        <w:rPr>
          <w:rFonts w:ascii="Arial" w:hAnsi="Arial" w:cs="Arial"/>
          <w:color w:val="696B6B"/>
        </w:rPr>
        <w:t xml:space="preserve"> </w:t>
      </w:r>
      <w:proofErr w:type="spellStart"/>
      <w:r>
        <w:rPr>
          <w:rFonts w:ascii="Arial" w:hAnsi="Arial" w:cs="Arial"/>
          <w:color w:val="696B6B"/>
        </w:rPr>
        <w:t>виключенням</w:t>
      </w:r>
      <w:proofErr w:type="spellEnd"/>
      <w:r>
        <w:rPr>
          <w:rFonts w:ascii="Arial" w:hAnsi="Arial" w:cs="Arial"/>
          <w:color w:val="696B6B"/>
        </w:rPr>
        <w:t xml:space="preserve"> через </w:t>
      </w:r>
      <w:proofErr w:type="spellStart"/>
      <w:r>
        <w:rPr>
          <w:rFonts w:ascii="Arial" w:hAnsi="Arial" w:cs="Arial"/>
          <w:color w:val="696B6B"/>
        </w:rPr>
        <w:t>цілу</w:t>
      </w:r>
      <w:proofErr w:type="spellEnd"/>
      <w:r>
        <w:rPr>
          <w:rFonts w:ascii="Arial" w:hAnsi="Arial" w:cs="Arial"/>
          <w:color w:val="696B6B"/>
        </w:rPr>
        <w:t xml:space="preserve"> низку </w:t>
      </w:r>
      <w:proofErr w:type="spellStart"/>
      <w:r>
        <w:rPr>
          <w:rFonts w:ascii="Arial" w:hAnsi="Arial" w:cs="Arial"/>
          <w:color w:val="696B6B"/>
        </w:rPr>
        <w:t>чинників</w:t>
      </w:r>
      <w:proofErr w:type="spellEnd"/>
      <w:r>
        <w:rPr>
          <w:rFonts w:ascii="Arial" w:hAnsi="Arial" w:cs="Arial"/>
          <w:color w:val="696B6B"/>
        </w:rPr>
        <w:t xml:space="preserve">, </w:t>
      </w:r>
      <w:proofErr w:type="spellStart"/>
      <w:r>
        <w:rPr>
          <w:rFonts w:ascii="Arial" w:hAnsi="Arial" w:cs="Arial"/>
          <w:color w:val="696B6B"/>
        </w:rPr>
        <w:t>включаючи</w:t>
      </w:r>
      <w:proofErr w:type="spellEnd"/>
      <w:r>
        <w:rPr>
          <w:rFonts w:ascii="Arial" w:hAnsi="Arial" w:cs="Arial"/>
          <w:color w:val="696B6B"/>
        </w:rPr>
        <w:t xml:space="preserve"> </w:t>
      </w:r>
      <w:proofErr w:type="spellStart"/>
      <w:r>
        <w:rPr>
          <w:rFonts w:ascii="Arial" w:hAnsi="Arial" w:cs="Arial"/>
          <w:color w:val="696B6B"/>
        </w:rPr>
        <w:t>стадію</w:t>
      </w:r>
      <w:proofErr w:type="spellEnd"/>
      <w:r>
        <w:rPr>
          <w:rFonts w:ascii="Arial" w:hAnsi="Arial" w:cs="Arial"/>
          <w:color w:val="696B6B"/>
        </w:rPr>
        <w:t xml:space="preserve"> </w:t>
      </w:r>
      <w:proofErr w:type="spellStart"/>
      <w:r>
        <w:rPr>
          <w:rFonts w:ascii="Arial" w:hAnsi="Arial" w:cs="Arial"/>
          <w:color w:val="696B6B"/>
        </w:rPr>
        <w:t>розвитку</w:t>
      </w:r>
      <w:proofErr w:type="spellEnd"/>
      <w:r>
        <w:rPr>
          <w:rFonts w:ascii="Arial" w:hAnsi="Arial" w:cs="Arial"/>
          <w:color w:val="696B6B"/>
        </w:rPr>
        <w:t xml:space="preserve"> ринку, </w:t>
      </w:r>
      <w:proofErr w:type="spellStart"/>
      <w:r>
        <w:rPr>
          <w:rFonts w:ascii="Arial" w:hAnsi="Arial" w:cs="Arial"/>
          <w:color w:val="696B6B"/>
        </w:rPr>
        <w:t>невизначеність</w:t>
      </w:r>
      <w:proofErr w:type="spellEnd"/>
      <w:r>
        <w:rPr>
          <w:rFonts w:ascii="Arial" w:hAnsi="Arial" w:cs="Arial"/>
          <w:color w:val="696B6B"/>
        </w:rPr>
        <w:t xml:space="preserve"> у </w:t>
      </w:r>
      <w:proofErr w:type="spellStart"/>
      <w:r>
        <w:rPr>
          <w:rFonts w:ascii="Arial" w:hAnsi="Arial" w:cs="Arial"/>
          <w:color w:val="696B6B"/>
        </w:rPr>
        <w:t>політиці</w:t>
      </w:r>
      <w:proofErr w:type="spellEnd"/>
      <w:r>
        <w:rPr>
          <w:rFonts w:ascii="Arial" w:hAnsi="Arial" w:cs="Arial"/>
          <w:color w:val="696B6B"/>
        </w:rPr>
        <w:t xml:space="preserve"> і контроль за </w:t>
      </w:r>
      <w:proofErr w:type="spellStart"/>
      <w:r>
        <w:rPr>
          <w:rFonts w:ascii="Arial" w:hAnsi="Arial" w:cs="Arial"/>
          <w:color w:val="696B6B"/>
        </w:rPr>
        <w:t>внутрішнім</w:t>
      </w:r>
      <w:proofErr w:type="spellEnd"/>
      <w:r>
        <w:rPr>
          <w:rFonts w:ascii="Arial" w:hAnsi="Arial" w:cs="Arial"/>
          <w:color w:val="696B6B"/>
        </w:rPr>
        <w:t xml:space="preserve"> </w:t>
      </w:r>
      <w:proofErr w:type="spellStart"/>
      <w:r>
        <w:rPr>
          <w:rFonts w:ascii="Arial" w:hAnsi="Arial" w:cs="Arial"/>
          <w:color w:val="696B6B"/>
        </w:rPr>
        <w:t>капіталом</w:t>
      </w:r>
      <w:proofErr w:type="spellEnd"/>
      <w:r>
        <w:rPr>
          <w:rFonts w:ascii="Arial" w:hAnsi="Arial" w:cs="Arial"/>
          <w:color w:val="696B6B"/>
        </w:rPr>
        <w:t xml:space="preserve"> в </w:t>
      </w:r>
      <w:proofErr w:type="spellStart"/>
      <w:r>
        <w:rPr>
          <w:rFonts w:ascii="Arial" w:hAnsi="Arial" w:cs="Arial"/>
          <w:color w:val="696B6B"/>
        </w:rPr>
        <w:t>Китаї</w:t>
      </w:r>
      <w:proofErr w:type="spellEnd"/>
      <w:r>
        <w:rPr>
          <w:rFonts w:ascii="Arial" w:hAnsi="Arial" w:cs="Arial"/>
          <w:color w:val="696B6B"/>
        </w:rPr>
        <w:t xml:space="preserve">, </w:t>
      </w:r>
      <w:proofErr w:type="spellStart"/>
      <w:r>
        <w:rPr>
          <w:rFonts w:ascii="Arial" w:hAnsi="Arial" w:cs="Arial"/>
          <w:color w:val="696B6B"/>
        </w:rPr>
        <w:t>які</w:t>
      </w:r>
      <w:proofErr w:type="spellEnd"/>
      <w:r>
        <w:rPr>
          <w:rFonts w:ascii="Arial" w:hAnsi="Arial" w:cs="Arial"/>
          <w:color w:val="696B6B"/>
        </w:rPr>
        <w:t xml:space="preserve"> в </w:t>
      </w:r>
      <w:proofErr w:type="spellStart"/>
      <w:r>
        <w:rPr>
          <w:rFonts w:ascii="Arial" w:hAnsi="Arial" w:cs="Arial"/>
          <w:color w:val="696B6B"/>
        </w:rPr>
        <w:t>сукупності</w:t>
      </w:r>
      <w:proofErr w:type="spellEnd"/>
      <w:r>
        <w:rPr>
          <w:rFonts w:ascii="Arial" w:hAnsi="Arial" w:cs="Arial"/>
          <w:color w:val="696B6B"/>
        </w:rPr>
        <w:t xml:space="preserve"> </w:t>
      </w:r>
      <w:proofErr w:type="spellStart"/>
      <w:r>
        <w:rPr>
          <w:rFonts w:ascii="Arial" w:hAnsi="Arial" w:cs="Arial"/>
          <w:color w:val="696B6B"/>
        </w:rPr>
        <w:t>впливають</w:t>
      </w:r>
      <w:proofErr w:type="spellEnd"/>
      <w:r>
        <w:rPr>
          <w:rFonts w:ascii="Arial" w:hAnsi="Arial" w:cs="Arial"/>
          <w:color w:val="696B6B"/>
        </w:rPr>
        <w:t xml:space="preserve"> на </w:t>
      </w:r>
      <w:proofErr w:type="spellStart"/>
      <w:r>
        <w:rPr>
          <w:rFonts w:ascii="Arial" w:hAnsi="Arial" w:cs="Arial"/>
          <w:color w:val="696B6B"/>
        </w:rPr>
        <w:t>зниження</w:t>
      </w:r>
      <w:proofErr w:type="spellEnd"/>
      <w:r>
        <w:rPr>
          <w:rFonts w:ascii="Arial" w:hAnsi="Arial" w:cs="Arial"/>
          <w:color w:val="696B6B"/>
        </w:rPr>
        <w:t xml:space="preserve"> </w:t>
      </w:r>
      <w:proofErr w:type="spellStart"/>
      <w:r>
        <w:rPr>
          <w:rFonts w:ascii="Arial" w:hAnsi="Arial" w:cs="Arial"/>
          <w:color w:val="696B6B"/>
        </w:rPr>
        <w:t>активності</w:t>
      </w:r>
      <w:proofErr w:type="spellEnd"/>
      <w:r>
        <w:rPr>
          <w:rFonts w:ascii="Arial" w:hAnsi="Arial" w:cs="Arial"/>
          <w:color w:val="696B6B"/>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Однак</w:t>
      </w:r>
      <w:proofErr w:type="spellEnd"/>
      <w:r>
        <w:rPr>
          <w:rFonts w:ascii="Arial" w:hAnsi="Arial" w:cs="Arial"/>
          <w:color w:val="696B6B"/>
        </w:rPr>
        <w:t xml:space="preserve"> </w:t>
      </w:r>
      <w:proofErr w:type="spellStart"/>
      <w:r>
        <w:rPr>
          <w:rFonts w:ascii="Arial" w:hAnsi="Arial" w:cs="Arial"/>
          <w:color w:val="696B6B"/>
        </w:rPr>
        <w:t>втрати</w:t>
      </w:r>
      <w:proofErr w:type="spellEnd"/>
      <w:r>
        <w:rPr>
          <w:rFonts w:ascii="Arial" w:hAnsi="Arial" w:cs="Arial"/>
          <w:color w:val="696B6B"/>
        </w:rPr>
        <w:t xml:space="preserve"> в </w:t>
      </w:r>
      <w:proofErr w:type="spellStart"/>
      <w:r>
        <w:rPr>
          <w:rFonts w:ascii="Arial" w:hAnsi="Arial" w:cs="Arial"/>
          <w:color w:val="696B6B"/>
        </w:rPr>
        <w:t>Північній</w:t>
      </w:r>
      <w:proofErr w:type="spellEnd"/>
      <w:r>
        <w:rPr>
          <w:rFonts w:ascii="Arial" w:hAnsi="Arial" w:cs="Arial"/>
          <w:color w:val="696B6B"/>
        </w:rPr>
        <w:t xml:space="preserve"> </w:t>
      </w:r>
      <w:proofErr w:type="spellStart"/>
      <w:r>
        <w:rPr>
          <w:rFonts w:ascii="Arial" w:hAnsi="Arial" w:cs="Arial"/>
          <w:color w:val="696B6B"/>
        </w:rPr>
        <w:t>Америці</w:t>
      </w:r>
      <w:proofErr w:type="spellEnd"/>
      <w:r>
        <w:rPr>
          <w:rFonts w:ascii="Arial" w:hAnsi="Arial" w:cs="Arial"/>
          <w:color w:val="696B6B"/>
        </w:rPr>
        <w:t xml:space="preserve"> </w:t>
      </w:r>
      <w:proofErr w:type="spellStart"/>
      <w:r>
        <w:rPr>
          <w:rFonts w:ascii="Arial" w:hAnsi="Arial" w:cs="Arial"/>
          <w:color w:val="696B6B"/>
        </w:rPr>
        <w:t>проявилися</w:t>
      </w:r>
      <w:proofErr w:type="spellEnd"/>
      <w:r>
        <w:rPr>
          <w:rFonts w:ascii="Arial" w:hAnsi="Arial" w:cs="Arial"/>
          <w:color w:val="696B6B"/>
        </w:rPr>
        <w:t xml:space="preserve"> приростом в </w:t>
      </w:r>
      <w:proofErr w:type="spellStart"/>
      <w:r>
        <w:rPr>
          <w:rFonts w:ascii="Arial" w:hAnsi="Arial" w:cs="Arial"/>
          <w:color w:val="696B6B"/>
        </w:rPr>
        <w:t>Європі</w:t>
      </w:r>
      <w:proofErr w:type="spellEnd"/>
      <w:r>
        <w:rPr>
          <w:rFonts w:ascii="Arial" w:hAnsi="Arial" w:cs="Arial"/>
          <w:color w:val="696B6B"/>
        </w:rPr>
        <w:t xml:space="preserve">, </w:t>
      </w:r>
      <w:proofErr w:type="spellStart"/>
      <w:r>
        <w:rPr>
          <w:rFonts w:ascii="Arial" w:hAnsi="Arial" w:cs="Arial"/>
          <w:color w:val="696B6B"/>
        </w:rPr>
        <w:t>оскільки</w:t>
      </w:r>
      <w:proofErr w:type="spellEnd"/>
      <w:r>
        <w:rPr>
          <w:rFonts w:ascii="Arial" w:hAnsi="Arial" w:cs="Arial"/>
          <w:color w:val="696B6B"/>
        </w:rPr>
        <w:t xml:space="preserve"> </w:t>
      </w:r>
      <w:proofErr w:type="spellStart"/>
      <w:r>
        <w:rPr>
          <w:rFonts w:ascii="Arial" w:hAnsi="Arial" w:cs="Arial"/>
          <w:color w:val="696B6B"/>
        </w:rPr>
        <w:t>інвестиції</w:t>
      </w:r>
      <w:proofErr w:type="spellEnd"/>
      <w:r>
        <w:rPr>
          <w:rFonts w:ascii="Arial" w:hAnsi="Arial" w:cs="Arial"/>
          <w:color w:val="696B6B"/>
        </w:rPr>
        <w:t xml:space="preserve"> з </w:t>
      </w:r>
      <w:proofErr w:type="spellStart"/>
      <w:r>
        <w:rPr>
          <w:rFonts w:ascii="Arial" w:hAnsi="Arial" w:cs="Arial"/>
          <w:color w:val="696B6B"/>
        </w:rPr>
        <w:t>азіатських</w:t>
      </w:r>
      <w:proofErr w:type="spellEnd"/>
      <w:r>
        <w:rPr>
          <w:rFonts w:ascii="Arial" w:hAnsi="Arial" w:cs="Arial"/>
          <w:color w:val="696B6B"/>
        </w:rPr>
        <w:t xml:space="preserve"> </w:t>
      </w:r>
      <w:proofErr w:type="spellStart"/>
      <w:r>
        <w:rPr>
          <w:rFonts w:ascii="Arial" w:hAnsi="Arial" w:cs="Arial"/>
          <w:color w:val="696B6B"/>
        </w:rPr>
        <w:t>джерел</w:t>
      </w:r>
      <w:proofErr w:type="spellEnd"/>
      <w:r>
        <w:rPr>
          <w:rFonts w:ascii="Arial" w:hAnsi="Arial" w:cs="Arial"/>
          <w:color w:val="696B6B"/>
        </w:rPr>
        <w:t xml:space="preserve"> </w:t>
      </w:r>
      <w:proofErr w:type="spellStart"/>
      <w:r>
        <w:rPr>
          <w:rFonts w:ascii="Arial" w:hAnsi="Arial" w:cs="Arial"/>
          <w:color w:val="696B6B"/>
        </w:rPr>
        <w:t>зросли</w:t>
      </w:r>
      <w:proofErr w:type="spellEnd"/>
      <w:r>
        <w:rPr>
          <w:rFonts w:ascii="Arial" w:hAnsi="Arial" w:cs="Arial"/>
          <w:color w:val="696B6B"/>
        </w:rPr>
        <w:t xml:space="preserve"> на 96% у </w:t>
      </w:r>
      <w:proofErr w:type="spellStart"/>
      <w:r>
        <w:rPr>
          <w:rFonts w:ascii="Arial" w:hAnsi="Arial" w:cs="Arial"/>
          <w:color w:val="696B6B"/>
        </w:rPr>
        <w:t>порівнянні</w:t>
      </w:r>
      <w:proofErr w:type="spellEnd"/>
      <w:r>
        <w:rPr>
          <w:rFonts w:ascii="Arial" w:hAnsi="Arial" w:cs="Arial"/>
          <w:color w:val="696B6B"/>
        </w:rPr>
        <w:t xml:space="preserve"> з </w:t>
      </w:r>
      <w:proofErr w:type="spellStart"/>
      <w:r>
        <w:rPr>
          <w:rFonts w:ascii="Arial" w:hAnsi="Arial" w:cs="Arial"/>
          <w:color w:val="696B6B"/>
        </w:rPr>
        <w:t>попереднім</w:t>
      </w:r>
      <w:proofErr w:type="spellEnd"/>
      <w:r>
        <w:rPr>
          <w:rFonts w:ascii="Arial" w:hAnsi="Arial" w:cs="Arial"/>
          <w:color w:val="696B6B"/>
        </w:rPr>
        <w:t xml:space="preserve"> роком. </w:t>
      </w:r>
      <w:proofErr w:type="spellStart"/>
      <w:r>
        <w:rPr>
          <w:rFonts w:ascii="Arial" w:hAnsi="Arial" w:cs="Arial"/>
          <w:color w:val="696B6B"/>
        </w:rPr>
        <w:t>Це</w:t>
      </w:r>
      <w:proofErr w:type="spellEnd"/>
      <w:r>
        <w:rPr>
          <w:rFonts w:ascii="Arial" w:hAnsi="Arial" w:cs="Arial"/>
          <w:color w:val="696B6B"/>
        </w:rPr>
        <w:t xml:space="preserve"> </w:t>
      </w:r>
      <w:proofErr w:type="spellStart"/>
      <w:r>
        <w:rPr>
          <w:rFonts w:ascii="Arial" w:hAnsi="Arial" w:cs="Arial"/>
          <w:color w:val="696B6B"/>
        </w:rPr>
        <w:t>відбулося</w:t>
      </w:r>
      <w:proofErr w:type="spellEnd"/>
      <w:r>
        <w:rPr>
          <w:rFonts w:ascii="Arial" w:hAnsi="Arial" w:cs="Arial"/>
          <w:color w:val="696B6B"/>
        </w:rPr>
        <w:t xml:space="preserve"> в </w:t>
      </w:r>
      <w:proofErr w:type="spellStart"/>
      <w:r>
        <w:rPr>
          <w:rFonts w:ascii="Arial" w:hAnsi="Arial" w:cs="Arial"/>
          <w:color w:val="696B6B"/>
        </w:rPr>
        <w:t>результаті</w:t>
      </w:r>
      <w:proofErr w:type="spellEnd"/>
      <w:r>
        <w:rPr>
          <w:rFonts w:ascii="Arial" w:hAnsi="Arial" w:cs="Arial"/>
          <w:color w:val="696B6B"/>
        </w:rPr>
        <w:t xml:space="preserve"> </w:t>
      </w:r>
      <w:proofErr w:type="spellStart"/>
      <w:r>
        <w:rPr>
          <w:rFonts w:ascii="Arial" w:hAnsi="Arial" w:cs="Arial"/>
          <w:color w:val="696B6B"/>
        </w:rPr>
        <w:t>декількох</w:t>
      </w:r>
      <w:proofErr w:type="spellEnd"/>
      <w:r>
        <w:rPr>
          <w:rFonts w:ascii="Arial" w:hAnsi="Arial" w:cs="Arial"/>
          <w:color w:val="696B6B"/>
        </w:rPr>
        <w:t xml:space="preserve"> </w:t>
      </w:r>
      <w:proofErr w:type="spellStart"/>
      <w:r>
        <w:rPr>
          <w:rFonts w:ascii="Arial" w:hAnsi="Arial" w:cs="Arial"/>
          <w:color w:val="696B6B"/>
        </w:rPr>
        <w:t>дуже</w:t>
      </w:r>
      <w:proofErr w:type="spellEnd"/>
      <w:r>
        <w:rPr>
          <w:rFonts w:ascii="Arial" w:hAnsi="Arial" w:cs="Arial"/>
          <w:color w:val="696B6B"/>
        </w:rPr>
        <w:t xml:space="preserve"> </w:t>
      </w:r>
      <w:proofErr w:type="spellStart"/>
      <w:r>
        <w:rPr>
          <w:rFonts w:ascii="Arial" w:hAnsi="Arial" w:cs="Arial"/>
          <w:color w:val="696B6B"/>
        </w:rPr>
        <w:t>масштабних</w:t>
      </w:r>
      <w:proofErr w:type="spellEnd"/>
      <w:r>
        <w:rPr>
          <w:rFonts w:ascii="Arial" w:hAnsi="Arial" w:cs="Arial"/>
          <w:color w:val="696B6B"/>
        </w:rPr>
        <w:t xml:space="preserve"> </w:t>
      </w:r>
      <w:proofErr w:type="spellStart"/>
      <w:r>
        <w:rPr>
          <w:rFonts w:ascii="Arial" w:hAnsi="Arial" w:cs="Arial"/>
          <w:color w:val="696B6B"/>
        </w:rPr>
        <w:t>транзакцій</w:t>
      </w:r>
      <w:proofErr w:type="spellEnd"/>
      <w:r>
        <w:rPr>
          <w:rFonts w:ascii="Arial" w:hAnsi="Arial" w:cs="Arial"/>
          <w:color w:val="696B6B"/>
        </w:rPr>
        <w:t xml:space="preserve">, в тому </w:t>
      </w:r>
      <w:proofErr w:type="spellStart"/>
      <w:r>
        <w:rPr>
          <w:rFonts w:ascii="Arial" w:hAnsi="Arial" w:cs="Arial"/>
          <w:color w:val="696B6B"/>
        </w:rPr>
        <w:t>числі</w:t>
      </w:r>
      <w:proofErr w:type="spellEnd"/>
      <w:r>
        <w:rPr>
          <w:rFonts w:ascii="Arial" w:hAnsi="Arial" w:cs="Arial"/>
          <w:color w:val="696B6B"/>
        </w:rPr>
        <w:t xml:space="preserve"> в рамках </w:t>
      </w:r>
      <w:proofErr w:type="spellStart"/>
      <w:r>
        <w:rPr>
          <w:rFonts w:ascii="Arial" w:hAnsi="Arial" w:cs="Arial"/>
          <w:color w:val="696B6B"/>
        </w:rPr>
        <w:t>китайської</w:t>
      </w:r>
      <w:proofErr w:type="spellEnd"/>
      <w:r>
        <w:rPr>
          <w:rFonts w:ascii="Arial" w:hAnsi="Arial" w:cs="Arial"/>
          <w:color w:val="696B6B"/>
        </w:rPr>
        <w:t xml:space="preserve"> </w:t>
      </w:r>
      <w:proofErr w:type="spellStart"/>
      <w:r>
        <w:rPr>
          <w:rFonts w:ascii="Arial" w:hAnsi="Arial" w:cs="Arial"/>
          <w:color w:val="696B6B"/>
        </w:rPr>
        <w:t>ініціативи</w:t>
      </w:r>
      <w:proofErr w:type="spellEnd"/>
      <w:r>
        <w:rPr>
          <w:rFonts w:ascii="Arial" w:hAnsi="Arial" w:cs="Arial"/>
          <w:color w:val="696B6B"/>
        </w:rPr>
        <w:t xml:space="preserve"> «Один пояс і один шлях».</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Всупереч</w:t>
      </w:r>
      <w:proofErr w:type="spellEnd"/>
      <w:r>
        <w:rPr>
          <w:rFonts w:ascii="Arial" w:hAnsi="Arial" w:cs="Arial"/>
          <w:color w:val="696B6B"/>
        </w:rPr>
        <w:t xml:space="preserve"> </w:t>
      </w:r>
      <w:proofErr w:type="spellStart"/>
      <w:r>
        <w:rPr>
          <w:rFonts w:ascii="Arial" w:hAnsi="Arial" w:cs="Arial"/>
          <w:color w:val="696B6B"/>
        </w:rPr>
        <w:t>переконанню</w:t>
      </w:r>
      <w:proofErr w:type="spellEnd"/>
      <w:r>
        <w:rPr>
          <w:rFonts w:ascii="Arial" w:hAnsi="Arial" w:cs="Arial"/>
          <w:color w:val="696B6B"/>
        </w:rPr>
        <w:t xml:space="preserve">, </w:t>
      </w:r>
      <w:proofErr w:type="spellStart"/>
      <w:r>
        <w:rPr>
          <w:rFonts w:ascii="Arial" w:hAnsi="Arial" w:cs="Arial"/>
          <w:color w:val="696B6B"/>
        </w:rPr>
        <w:t>що</w:t>
      </w:r>
      <w:proofErr w:type="spellEnd"/>
      <w:r>
        <w:rPr>
          <w:rFonts w:ascii="Arial" w:hAnsi="Arial" w:cs="Arial"/>
          <w:color w:val="696B6B"/>
        </w:rPr>
        <w:t xml:space="preserve"> </w:t>
      </w:r>
      <w:proofErr w:type="spellStart"/>
      <w:r>
        <w:rPr>
          <w:rFonts w:ascii="Arial" w:hAnsi="Arial" w:cs="Arial"/>
          <w:color w:val="696B6B"/>
        </w:rPr>
        <w:t>європейський</w:t>
      </w:r>
      <w:proofErr w:type="spellEnd"/>
      <w:r>
        <w:rPr>
          <w:rFonts w:ascii="Arial" w:hAnsi="Arial" w:cs="Arial"/>
          <w:color w:val="696B6B"/>
        </w:rPr>
        <w:t xml:space="preserve"> і </w:t>
      </w:r>
      <w:proofErr w:type="spellStart"/>
      <w:r>
        <w:rPr>
          <w:rFonts w:ascii="Arial" w:hAnsi="Arial" w:cs="Arial"/>
          <w:color w:val="696B6B"/>
        </w:rPr>
        <w:t>американський</w:t>
      </w:r>
      <w:proofErr w:type="spellEnd"/>
      <w:r>
        <w:rPr>
          <w:rFonts w:ascii="Arial" w:hAnsi="Arial" w:cs="Arial"/>
          <w:color w:val="696B6B"/>
        </w:rPr>
        <w:t xml:space="preserve"> </w:t>
      </w:r>
      <w:proofErr w:type="spellStart"/>
      <w:r>
        <w:rPr>
          <w:rFonts w:ascii="Arial" w:hAnsi="Arial" w:cs="Arial"/>
          <w:color w:val="696B6B"/>
        </w:rPr>
        <w:t>популізм</w:t>
      </w:r>
      <w:proofErr w:type="spellEnd"/>
      <w:r>
        <w:rPr>
          <w:rFonts w:ascii="Arial" w:hAnsi="Arial" w:cs="Arial"/>
          <w:color w:val="696B6B"/>
        </w:rPr>
        <w:t xml:space="preserve"> </w:t>
      </w:r>
      <w:proofErr w:type="spellStart"/>
      <w:r>
        <w:rPr>
          <w:rFonts w:ascii="Arial" w:hAnsi="Arial" w:cs="Arial"/>
          <w:color w:val="696B6B"/>
        </w:rPr>
        <w:t>призведе</w:t>
      </w:r>
      <w:proofErr w:type="spellEnd"/>
      <w:r>
        <w:rPr>
          <w:rFonts w:ascii="Arial" w:hAnsi="Arial" w:cs="Arial"/>
          <w:color w:val="696B6B"/>
        </w:rPr>
        <w:t xml:space="preserve"> до </w:t>
      </w:r>
      <w:proofErr w:type="spellStart"/>
      <w:r>
        <w:rPr>
          <w:rFonts w:ascii="Arial" w:hAnsi="Arial" w:cs="Arial"/>
          <w:color w:val="696B6B"/>
        </w:rPr>
        <w:t>менш</w:t>
      </w:r>
      <w:proofErr w:type="spellEnd"/>
      <w:r>
        <w:rPr>
          <w:rFonts w:ascii="Arial" w:hAnsi="Arial" w:cs="Arial"/>
          <w:color w:val="696B6B"/>
        </w:rPr>
        <w:t xml:space="preserve"> </w:t>
      </w:r>
      <w:proofErr w:type="spellStart"/>
      <w:r>
        <w:rPr>
          <w:rFonts w:ascii="Arial" w:hAnsi="Arial" w:cs="Arial"/>
          <w:color w:val="696B6B"/>
        </w:rPr>
        <w:t>авантюрних</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і </w:t>
      </w:r>
      <w:proofErr w:type="spellStart"/>
      <w:r>
        <w:rPr>
          <w:rFonts w:ascii="Arial" w:hAnsi="Arial" w:cs="Arial"/>
          <w:color w:val="696B6B"/>
        </w:rPr>
        <w:t>зміцнення</w:t>
      </w:r>
      <w:proofErr w:type="spellEnd"/>
      <w:r>
        <w:rPr>
          <w:rFonts w:ascii="Arial" w:hAnsi="Arial" w:cs="Arial"/>
          <w:color w:val="696B6B"/>
        </w:rPr>
        <w:t xml:space="preserve"> </w:t>
      </w:r>
      <w:proofErr w:type="spellStart"/>
      <w:r>
        <w:rPr>
          <w:rFonts w:ascii="Arial" w:hAnsi="Arial" w:cs="Arial"/>
          <w:color w:val="696B6B"/>
        </w:rPr>
        <w:t>внутрішніх</w:t>
      </w:r>
      <w:proofErr w:type="spellEnd"/>
      <w:r>
        <w:rPr>
          <w:rFonts w:ascii="Arial" w:hAnsi="Arial" w:cs="Arial"/>
          <w:color w:val="696B6B"/>
        </w:rPr>
        <w:t xml:space="preserve"> </w:t>
      </w:r>
      <w:proofErr w:type="spellStart"/>
      <w:r>
        <w:rPr>
          <w:rFonts w:ascii="Arial" w:hAnsi="Arial" w:cs="Arial"/>
          <w:color w:val="696B6B"/>
        </w:rPr>
        <w:t>закупівель</w:t>
      </w:r>
      <w:proofErr w:type="spellEnd"/>
      <w:r>
        <w:rPr>
          <w:rFonts w:ascii="Arial" w:hAnsi="Arial" w:cs="Arial"/>
          <w:color w:val="696B6B"/>
        </w:rPr>
        <w:t xml:space="preserve">, </w:t>
      </w:r>
      <w:proofErr w:type="spellStart"/>
      <w:r>
        <w:rPr>
          <w:rFonts w:ascii="Arial" w:hAnsi="Arial" w:cs="Arial"/>
          <w:color w:val="696B6B"/>
        </w:rPr>
        <w:t>локальні</w:t>
      </w:r>
      <w:proofErr w:type="spellEnd"/>
      <w:r>
        <w:rPr>
          <w:rFonts w:ascii="Arial" w:hAnsi="Arial" w:cs="Arial"/>
          <w:color w:val="696B6B"/>
        </w:rPr>
        <w:t xml:space="preserve"> угоди в </w:t>
      </w:r>
      <w:proofErr w:type="spellStart"/>
      <w:r>
        <w:rPr>
          <w:rFonts w:ascii="Arial" w:hAnsi="Arial" w:cs="Arial"/>
          <w:color w:val="696B6B"/>
        </w:rPr>
        <w:t>Європі</w:t>
      </w:r>
      <w:proofErr w:type="spellEnd"/>
      <w:r>
        <w:rPr>
          <w:rFonts w:ascii="Arial" w:hAnsi="Arial" w:cs="Arial"/>
          <w:color w:val="696B6B"/>
        </w:rPr>
        <w:t xml:space="preserve"> та </w:t>
      </w:r>
      <w:proofErr w:type="spellStart"/>
      <w:r>
        <w:rPr>
          <w:rFonts w:ascii="Arial" w:hAnsi="Arial" w:cs="Arial"/>
          <w:color w:val="696B6B"/>
        </w:rPr>
        <w:t>Північній</w:t>
      </w:r>
      <w:proofErr w:type="spellEnd"/>
      <w:r>
        <w:rPr>
          <w:rFonts w:ascii="Arial" w:hAnsi="Arial" w:cs="Arial"/>
          <w:color w:val="696B6B"/>
        </w:rPr>
        <w:t xml:space="preserve"> </w:t>
      </w:r>
      <w:proofErr w:type="spellStart"/>
      <w:r>
        <w:rPr>
          <w:rFonts w:ascii="Arial" w:hAnsi="Arial" w:cs="Arial"/>
          <w:color w:val="696B6B"/>
        </w:rPr>
        <w:t>Америці</w:t>
      </w:r>
      <w:proofErr w:type="spellEnd"/>
      <w:r>
        <w:rPr>
          <w:rFonts w:ascii="Arial" w:hAnsi="Arial" w:cs="Arial"/>
          <w:color w:val="696B6B"/>
        </w:rPr>
        <w:t xml:space="preserve"> </w:t>
      </w:r>
      <w:proofErr w:type="spellStart"/>
      <w:r>
        <w:rPr>
          <w:rFonts w:ascii="Arial" w:hAnsi="Arial" w:cs="Arial"/>
          <w:color w:val="696B6B"/>
        </w:rPr>
        <w:t>скоротилися</w:t>
      </w:r>
      <w:proofErr w:type="spellEnd"/>
      <w:r>
        <w:rPr>
          <w:rFonts w:ascii="Arial" w:hAnsi="Arial" w:cs="Arial"/>
          <w:color w:val="696B6B"/>
        </w:rPr>
        <w:t xml:space="preserve"> </w:t>
      </w:r>
      <w:proofErr w:type="spellStart"/>
      <w:r>
        <w:rPr>
          <w:rFonts w:ascii="Arial" w:hAnsi="Arial" w:cs="Arial"/>
          <w:color w:val="696B6B"/>
        </w:rPr>
        <w:t>протягом</w:t>
      </w:r>
      <w:proofErr w:type="spellEnd"/>
      <w:r>
        <w:rPr>
          <w:rFonts w:ascii="Arial" w:hAnsi="Arial" w:cs="Arial"/>
          <w:color w:val="696B6B"/>
        </w:rPr>
        <w:t xml:space="preserve"> року на </w:t>
      </w:r>
      <w:proofErr w:type="spellStart"/>
      <w:r>
        <w:rPr>
          <w:rFonts w:ascii="Arial" w:hAnsi="Arial" w:cs="Arial"/>
          <w:color w:val="696B6B"/>
        </w:rPr>
        <w:t>фоні</w:t>
      </w:r>
      <w:proofErr w:type="spellEnd"/>
      <w:r>
        <w:rPr>
          <w:rFonts w:ascii="Arial" w:hAnsi="Arial" w:cs="Arial"/>
          <w:color w:val="696B6B"/>
        </w:rPr>
        <w:t xml:space="preserve"> глобального </w:t>
      </w:r>
      <w:proofErr w:type="spellStart"/>
      <w:r>
        <w:rPr>
          <w:rFonts w:ascii="Arial" w:hAnsi="Arial" w:cs="Arial"/>
          <w:color w:val="696B6B"/>
        </w:rPr>
        <w:t>збільшення</w:t>
      </w:r>
      <w:proofErr w:type="spellEnd"/>
      <w:r>
        <w:rPr>
          <w:rFonts w:ascii="Arial" w:hAnsi="Arial" w:cs="Arial"/>
          <w:color w:val="696B6B"/>
        </w:rPr>
        <w:t xml:space="preserve"> </w:t>
      </w:r>
      <w:proofErr w:type="spellStart"/>
      <w:r>
        <w:rPr>
          <w:rFonts w:ascii="Arial" w:hAnsi="Arial" w:cs="Arial"/>
          <w:color w:val="696B6B"/>
        </w:rPr>
        <w:t>домашніх</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w:t>
      </w:r>
      <w:proofErr w:type="spellStart"/>
      <w:r>
        <w:rPr>
          <w:rFonts w:ascii="Arial" w:hAnsi="Arial" w:cs="Arial"/>
          <w:color w:val="696B6B"/>
        </w:rPr>
        <w:t>завдяки</w:t>
      </w:r>
      <w:proofErr w:type="spellEnd"/>
      <w:r>
        <w:rPr>
          <w:rFonts w:ascii="Arial" w:hAnsi="Arial" w:cs="Arial"/>
          <w:color w:val="696B6B"/>
        </w:rPr>
        <w:t xml:space="preserve"> </w:t>
      </w:r>
      <w:proofErr w:type="spellStart"/>
      <w:r>
        <w:rPr>
          <w:rFonts w:ascii="Arial" w:hAnsi="Arial" w:cs="Arial"/>
          <w:color w:val="696B6B"/>
        </w:rPr>
        <w:t>місцевим</w:t>
      </w:r>
      <w:proofErr w:type="spellEnd"/>
      <w:r>
        <w:rPr>
          <w:rFonts w:ascii="Arial" w:hAnsi="Arial" w:cs="Arial"/>
          <w:color w:val="696B6B"/>
        </w:rPr>
        <w:t xml:space="preserve"> </w:t>
      </w:r>
      <w:proofErr w:type="spellStart"/>
      <w:r>
        <w:rPr>
          <w:rFonts w:ascii="Arial" w:hAnsi="Arial" w:cs="Arial"/>
          <w:color w:val="696B6B"/>
        </w:rPr>
        <w:t>покупцям</w:t>
      </w:r>
      <w:proofErr w:type="spellEnd"/>
      <w:r>
        <w:rPr>
          <w:rFonts w:ascii="Arial" w:hAnsi="Arial" w:cs="Arial"/>
          <w:color w:val="696B6B"/>
        </w:rPr>
        <w:t xml:space="preserve"> в </w:t>
      </w:r>
      <w:proofErr w:type="spellStart"/>
      <w:r>
        <w:rPr>
          <w:rFonts w:ascii="Arial" w:hAnsi="Arial" w:cs="Arial"/>
          <w:color w:val="696B6B"/>
        </w:rPr>
        <w:t>Азіатсько-Тихоокеанському</w:t>
      </w:r>
      <w:proofErr w:type="spellEnd"/>
      <w:r>
        <w:rPr>
          <w:rFonts w:ascii="Arial" w:hAnsi="Arial" w:cs="Arial"/>
          <w:color w:val="696B6B"/>
        </w:rPr>
        <w:t xml:space="preserve"> </w:t>
      </w:r>
      <w:proofErr w:type="spellStart"/>
      <w:r>
        <w:rPr>
          <w:rFonts w:ascii="Arial" w:hAnsi="Arial" w:cs="Arial"/>
          <w:color w:val="696B6B"/>
        </w:rPr>
        <w:t>регіоні</w:t>
      </w:r>
      <w:proofErr w:type="spellEnd"/>
      <w:r>
        <w:rPr>
          <w:rFonts w:ascii="Arial" w:hAnsi="Arial" w:cs="Arial"/>
          <w:color w:val="696B6B"/>
        </w:rPr>
        <w:t xml:space="preserve"> (+39,9% у </w:t>
      </w:r>
      <w:proofErr w:type="spellStart"/>
      <w:r>
        <w:rPr>
          <w:rFonts w:ascii="Arial" w:hAnsi="Arial" w:cs="Arial"/>
          <w:color w:val="696B6B"/>
        </w:rPr>
        <w:t>порівнянні</w:t>
      </w:r>
      <w:proofErr w:type="spellEnd"/>
      <w:r>
        <w:rPr>
          <w:rFonts w:ascii="Arial" w:hAnsi="Arial" w:cs="Arial"/>
          <w:color w:val="696B6B"/>
        </w:rPr>
        <w:t xml:space="preserve"> з </w:t>
      </w:r>
      <w:proofErr w:type="spellStart"/>
      <w:r>
        <w:rPr>
          <w:rFonts w:ascii="Arial" w:hAnsi="Arial" w:cs="Arial"/>
          <w:color w:val="696B6B"/>
        </w:rPr>
        <w:t>попереднім</w:t>
      </w:r>
      <w:proofErr w:type="spellEnd"/>
      <w:r>
        <w:rPr>
          <w:rFonts w:ascii="Arial" w:hAnsi="Arial" w:cs="Arial"/>
          <w:color w:val="696B6B"/>
        </w:rPr>
        <w:t xml:space="preserve"> роком).</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r>
        <w:rPr>
          <w:rFonts w:ascii="Arial" w:hAnsi="Arial" w:cs="Arial"/>
          <w:color w:val="696B6B"/>
        </w:rPr>
        <w:t xml:space="preserve">США </w:t>
      </w:r>
      <w:proofErr w:type="spellStart"/>
      <w:r>
        <w:rPr>
          <w:rFonts w:ascii="Arial" w:hAnsi="Arial" w:cs="Arial"/>
          <w:color w:val="696B6B"/>
        </w:rPr>
        <w:t>залишилися</w:t>
      </w:r>
      <w:proofErr w:type="spellEnd"/>
      <w:r>
        <w:rPr>
          <w:rFonts w:ascii="Arial" w:hAnsi="Arial" w:cs="Arial"/>
          <w:color w:val="696B6B"/>
        </w:rPr>
        <w:t xml:space="preserve"> головною </w:t>
      </w:r>
      <w:proofErr w:type="spellStart"/>
      <w:r>
        <w:rPr>
          <w:rFonts w:ascii="Arial" w:hAnsi="Arial" w:cs="Arial"/>
          <w:color w:val="696B6B"/>
        </w:rPr>
        <w:t>ціллю</w:t>
      </w:r>
      <w:proofErr w:type="spellEnd"/>
      <w:r>
        <w:rPr>
          <w:rFonts w:ascii="Arial" w:hAnsi="Arial" w:cs="Arial"/>
          <w:color w:val="696B6B"/>
        </w:rPr>
        <w:t xml:space="preserve"> для </w:t>
      </w:r>
      <w:proofErr w:type="spellStart"/>
      <w:r>
        <w:rPr>
          <w:rFonts w:ascii="Arial" w:hAnsi="Arial" w:cs="Arial"/>
          <w:color w:val="696B6B"/>
        </w:rPr>
        <w:t>міжнародних</w:t>
      </w:r>
      <w:proofErr w:type="spellEnd"/>
      <w:r>
        <w:rPr>
          <w:rFonts w:ascii="Arial" w:hAnsi="Arial" w:cs="Arial"/>
          <w:color w:val="696B6B"/>
        </w:rPr>
        <w:t xml:space="preserve"> </w:t>
      </w:r>
      <w:proofErr w:type="spellStart"/>
      <w:r>
        <w:rPr>
          <w:rFonts w:ascii="Arial" w:hAnsi="Arial" w:cs="Arial"/>
          <w:color w:val="696B6B"/>
        </w:rPr>
        <w:t>інвесторів</w:t>
      </w:r>
      <w:proofErr w:type="spellEnd"/>
      <w:r>
        <w:rPr>
          <w:rFonts w:ascii="Arial" w:hAnsi="Arial" w:cs="Arial"/>
          <w:color w:val="696B6B"/>
        </w:rPr>
        <w:t xml:space="preserve">, </w:t>
      </w:r>
      <w:proofErr w:type="spellStart"/>
      <w:r>
        <w:rPr>
          <w:rFonts w:ascii="Arial" w:hAnsi="Arial" w:cs="Arial"/>
          <w:color w:val="696B6B"/>
        </w:rPr>
        <w:t>проте</w:t>
      </w:r>
      <w:proofErr w:type="spellEnd"/>
      <w:r>
        <w:rPr>
          <w:rFonts w:ascii="Arial" w:hAnsi="Arial" w:cs="Arial"/>
          <w:color w:val="696B6B"/>
        </w:rPr>
        <w:t xml:space="preserve"> </w:t>
      </w:r>
      <w:proofErr w:type="spellStart"/>
      <w:r>
        <w:rPr>
          <w:rFonts w:ascii="Arial" w:hAnsi="Arial" w:cs="Arial"/>
          <w:color w:val="696B6B"/>
        </w:rPr>
        <w:t>втратили</w:t>
      </w:r>
      <w:proofErr w:type="spellEnd"/>
      <w:r>
        <w:rPr>
          <w:rFonts w:ascii="Arial" w:hAnsi="Arial" w:cs="Arial"/>
          <w:color w:val="696B6B"/>
        </w:rPr>
        <w:t xml:space="preserve"> </w:t>
      </w:r>
      <w:proofErr w:type="spellStart"/>
      <w:r>
        <w:rPr>
          <w:rFonts w:ascii="Arial" w:hAnsi="Arial" w:cs="Arial"/>
          <w:color w:val="696B6B"/>
        </w:rPr>
        <w:t>своє</w:t>
      </w:r>
      <w:proofErr w:type="spellEnd"/>
      <w:r>
        <w:rPr>
          <w:rFonts w:ascii="Arial" w:hAnsi="Arial" w:cs="Arial"/>
          <w:color w:val="696B6B"/>
        </w:rPr>
        <w:t xml:space="preserve"> </w:t>
      </w:r>
      <w:proofErr w:type="spellStart"/>
      <w:r>
        <w:rPr>
          <w:rFonts w:ascii="Arial" w:hAnsi="Arial" w:cs="Arial"/>
          <w:color w:val="696B6B"/>
        </w:rPr>
        <w:t>регіональне</w:t>
      </w:r>
      <w:proofErr w:type="spellEnd"/>
      <w:r>
        <w:rPr>
          <w:rFonts w:ascii="Arial" w:hAnsi="Arial" w:cs="Arial"/>
          <w:color w:val="696B6B"/>
        </w:rPr>
        <w:t xml:space="preserve"> </w:t>
      </w:r>
      <w:proofErr w:type="spellStart"/>
      <w:r>
        <w:rPr>
          <w:rFonts w:ascii="Arial" w:hAnsi="Arial" w:cs="Arial"/>
          <w:color w:val="696B6B"/>
        </w:rPr>
        <w:t>лідерство</w:t>
      </w:r>
      <w:proofErr w:type="spellEnd"/>
      <w:r>
        <w:rPr>
          <w:rFonts w:ascii="Arial" w:hAnsi="Arial" w:cs="Arial"/>
          <w:color w:val="696B6B"/>
        </w:rPr>
        <w:t xml:space="preserve">. На </w:t>
      </w:r>
      <w:proofErr w:type="spellStart"/>
      <w:r>
        <w:rPr>
          <w:rFonts w:ascii="Arial" w:hAnsi="Arial" w:cs="Arial"/>
          <w:color w:val="696B6B"/>
        </w:rPr>
        <w:t>регіональному</w:t>
      </w:r>
      <w:proofErr w:type="spellEnd"/>
      <w:r>
        <w:rPr>
          <w:rFonts w:ascii="Arial" w:hAnsi="Arial" w:cs="Arial"/>
          <w:color w:val="696B6B"/>
        </w:rPr>
        <w:t xml:space="preserve"> </w:t>
      </w:r>
      <w:proofErr w:type="spellStart"/>
      <w:r>
        <w:rPr>
          <w:rFonts w:ascii="Arial" w:hAnsi="Arial" w:cs="Arial"/>
          <w:color w:val="696B6B"/>
        </w:rPr>
        <w:t>рівні</w:t>
      </w:r>
      <w:proofErr w:type="spellEnd"/>
      <w:r>
        <w:rPr>
          <w:rFonts w:ascii="Arial" w:hAnsi="Arial" w:cs="Arial"/>
          <w:color w:val="696B6B"/>
        </w:rPr>
        <w:t xml:space="preserve"> </w:t>
      </w:r>
      <w:proofErr w:type="spellStart"/>
      <w:r>
        <w:rPr>
          <w:rFonts w:ascii="Arial" w:hAnsi="Arial" w:cs="Arial"/>
          <w:color w:val="696B6B"/>
        </w:rPr>
        <w:t>Європа</w:t>
      </w:r>
      <w:proofErr w:type="spellEnd"/>
      <w:r>
        <w:rPr>
          <w:rFonts w:ascii="Arial" w:hAnsi="Arial" w:cs="Arial"/>
          <w:color w:val="696B6B"/>
        </w:rPr>
        <w:t xml:space="preserve"> </w:t>
      </w:r>
      <w:proofErr w:type="spellStart"/>
      <w:r>
        <w:rPr>
          <w:rFonts w:ascii="Arial" w:hAnsi="Arial" w:cs="Arial"/>
          <w:color w:val="696B6B"/>
        </w:rPr>
        <w:t>опинилася</w:t>
      </w:r>
      <w:proofErr w:type="spellEnd"/>
      <w:r>
        <w:rPr>
          <w:rFonts w:ascii="Arial" w:hAnsi="Arial" w:cs="Arial"/>
          <w:color w:val="696B6B"/>
        </w:rPr>
        <w:t xml:space="preserve"> </w:t>
      </w:r>
      <w:proofErr w:type="spellStart"/>
      <w:r>
        <w:rPr>
          <w:rFonts w:ascii="Arial" w:hAnsi="Arial" w:cs="Arial"/>
          <w:color w:val="696B6B"/>
        </w:rPr>
        <w:t>значно</w:t>
      </w:r>
      <w:proofErr w:type="spellEnd"/>
      <w:r>
        <w:rPr>
          <w:rFonts w:ascii="Arial" w:hAnsi="Arial" w:cs="Arial"/>
          <w:color w:val="696B6B"/>
        </w:rPr>
        <w:t xml:space="preserve"> </w:t>
      </w:r>
      <w:proofErr w:type="spellStart"/>
      <w:r>
        <w:rPr>
          <w:rFonts w:ascii="Arial" w:hAnsi="Arial" w:cs="Arial"/>
          <w:color w:val="696B6B"/>
        </w:rPr>
        <w:t>попереду</w:t>
      </w:r>
      <w:proofErr w:type="spellEnd"/>
      <w:r>
        <w:rPr>
          <w:rFonts w:ascii="Arial" w:hAnsi="Arial" w:cs="Arial"/>
          <w:color w:val="696B6B"/>
        </w:rPr>
        <w:t xml:space="preserve">, залучивши 50% </w:t>
      </w:r>
      <w:proofErr w:type="spellStart"/>
      <w:r>
        <w:rPr>
          <w:rFonts w:ascii="Arial" w:hAnsi="Arial" w:cs="Arial"/>
          <w:color w:val="696B6B"/>
        </w:rPr>
        <w:t>усіх</w:t>
      </w:r>
      <w:proofErr w:type="spellEnd"/>
      <w:r>
        <w:rPr>
          <w:rFonts w:ascii="Arial" w:hAnsi="Arial" w:cs="Arial"/>
          <w:color w:val="696B6B"/>
        </w:rPr>
        <w:t xml:space="preserve"> </w:t>
      </w:r>
      <w:proofErr w:type="spellStart"/>
      <w:r>
        <w:rPr>
          <w:rFonts w:ascii="Arial" w:hAnsi="Arial" w:cs="Arial"/>
          <w:color w:val="696B6B"/>
        </w:rPr>
        <w:t>міжнародних</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На </w:t>
      </w:r>
      <w:proofErr w:type="spellStart"/>
      <w:r>
        <w:rPr>
          <w:rFonts w:ascii="Arial" w:hAnsi="Arial" w:cs="Arial"/>
          <w:color w:val="696B6B"/>
        </w:rPr>
        <w:t>рівні</w:t>
      </w:r>
      <w:proofErr w:type="spellEnd"/>
      <w:r>
        <w:rPr>
          <w:rFonts w:ascii="Arial" w:hAnsi="Arial" w:cs="Arial"/>
          <w:color w:val="696B6B"/>
        </w:rPr>
        <w:t xml:space="preserve"> </w:t>
      </w:r>
      <w:proofErr w:type="spellStart"/>
      <w:r>
        <w:rPr>
          <w:rFonts w:ascii="Arial" w:hAnsi="Arial" w:cs="Arial"/>
          <w:color w:val="696B6B"/>
        </w:rPr>
        <w:t>міст</w:t>
      </w:r>
      <w:proofErr w:type="spellEnd"/>
      <w:r>
        <w:rPr>
          <w:rFonts w:ascii="Arial" w:hAnsi="Arial" w:cs="Arial"/>
          <w:color w:val="696B6B"/>
        </w:rPr>
        <w:t xml:space="preserve">, Лондон </w:t>
      </w:r>
      <w:proofErr w:type="spellStart"/>
      <w:r>
        <w:rPr>
          <w:rFonts w:ascii="Arial" w:hAnsi="Arial" w:cs="Arial"/>
          <w:color w:val="696B6B"/>
        </w:rPr>
        <w:t>зберіг</w:t>
      </w:r>
      <w:proofErr w:type="spellEnd"/>
      <w:r>
        <w:rPr>
          <w:rFonts w:ascii="Arial" w:hAnsi="Arial" w:cs="Arial"/>
          <w:color w:val="696B6B"/>
        </w:rPr>
        <w:t xml:space="preserve"> </w:t>
      </w:r>
      <w:proofErr w:type="spellStart"/>
      <w:r>
        <w:rPr>
          <w:rFonts w:ascii="Arial" w:hAnsi="Arial" w:cs="Arial"/>
          <w:color w:val="696B6B"/>
        </w:rPr>
        <w:t>позицію</w:t>
      </w:r>
      <w:proofErr w:type="spellEnd"/>
      <w:r>
        <w:rPr>
          <w:rFonts w:ascii="Arial" w:hAnsi="Arial" w:cs="Arial"/>
          <w:color w:val="696B6B"/>
        </w:rPr>
        <w:t xml:space="preserve"> </w:t>
      </w:r>
      <w:proofErr w:type="spellStart"/>
      <w:r>
        <w:rPr>
          <w:rFonts w:ascii="Arial" w:hAnsi="Arial" w:cs="Arial"/>
          <w:color w:val="696B6B"/>
        </w:rPr>
        <w:t>найпопулярнішого</w:t>
      </w:r>
      <w:proofErr w:type="spellEnd"/>
      <w:r>
        <w:rPr>
          <w:rFonts w:ascii="Arial" w:hAnsi="Arial" w:cs="Arial"/>
          <w:color w:val="696B6B"/>
        </w:rPr>
        <w:t xml:space="preserve"> пункту </w:t>
      </w:r>
      <w:proofErr w:type="spellStart"/>
      <w:r>
        <w:rPr>
          <w:rFonts w:ascii="Arial" w:hAnsi="Arial" w:cs="Arial"/>
          <w:color w:val="696B6B"/>
        </w:rPr>
        <w:t>призначення</w:t>
      </w:r>
      <w:proofErr w:type="spellEnd"/>
      <w:r>
        <w:rPr>
          <w:rFonts w:ascii="Arial" w:hAnsi="Arial" w:cs="Arial"/>
          <w:color w:val="696B6B"/>
        </w:rPr>
        <w:t xml:space="preserve"> для </w:t>
      </w:r>
      <w:proofErr w:type="spellStart"/>
      <w:r>
        <w:rPr>
          <w:rFonts w:ascii="Arial" w:hAnsi="Arial" w:cs="Arial"/>
          <w:color w:val="696B6B"/>
        </w:rPr>
        <w:t>міжнародного</w:t>
      </w:r>
      <w:proofErr w:type="spellEnd"/>
      <w:r>
        <w:rPr>
          <w:rFonts w:ascii="Arial" w:hAnsi="Arial" w:cs="Arial"/>
          <w:color w:val="696B6B"/>
        </w:rPr>
        <w:t xml:space="preserve"> </w:t>
      </w:r>
      <w:proofErr w:type="spellStart"/>
      <w:r>
        <w:rPr>
          <w:rFonts w:ascii="Arial" w:hAnsi="Arial" w:cs="Arial"/>
          <w:color w:val="696B6B"/>
        </w:rPr>
        <w:t>капіталу</w:t>
      </w:r>
      <w:proofErr w:type="spellEnd"/>
      <w:r>
        <w:rPr>
          <w:rFonts w:ascii="Arial" w:hAnsi="Arial" w:cs="Arial"/>
          <w:color w:val="696B6B"/>
        </w:rPr>
        <w:t xml:space="preserve">, </w:t>
      </w:r>
      <w:proofErr w:type="spellStart"/>
      <w:r>
        <w:rPr>
          <w:rFonts w:ascii="Arial" w:hAnsi="Arial" w:cs="Arial"/>
          <w:color w:val="696B6B"/>
        </w:rPr>
        <w:t>оскільки</w:t>
      </w:r>
      <w:proofErr w:type="spellEnd"/>
      <w:r>
        <w:rPr>
          <w:rFonts w:ascii="Arial" w:hAnsi="Arial" w:cs="Arial"/>
          <w:color w:val="696B6B"/>
        </w:rPr>
        <w:t xml:space="preserve"> </w:t>
      </w:r>
      <w:proofErr w:type="spellStart"/>
      <w:r>
        <w:rPr>
          <w:rFonts w:ascii="Arial" w:hAnsi="Arial" w:cs="Arial"/>
          <w:color w:val="696B6B"/>
        </w:rPr>
        <w:t>побоювання</w:t>
      </w:r>
      <w:proofErr w:type="spellEnd"/>
      <w:r>
        <w:rPr>
          <w:rFonts w:ascii="Arial" w:hAnsi="Arial" w:cs="Arial"/>
          <w:color w:val="696B6B"/>
        </w:rPr>
        <w:t xml:space="preserve"> </w:t>
      </w:r>
      <w:proofErr w:type="spellStart"/>
      <w:r>
        <w:rPr>
          <w:rFonts w:ascii="Arial" w:hAnsi="Arial" w:cs="Arial"/>
          <w:color w:val="696B6B"/>
        </w:rPr>
        <w:t>стосовно</w:t>
      </w:r>
      <w:proofErr w:type="spellEnd"/>
      <w:r>
        <w:rPr>
          <w:rFonts w:ascii="Arial" w:hAnsi="Arial" w:cs="Arial"/>
          <w:color w:val="696B6B"/>
        </w:rPr>
        <w:t xml:space="preserve"> </w:t>
      </w:r>
      <w:proofErr w:type="spellStart"/>
      <w:r>
        <w:rPr>
          <w:rFonts w:ascii="Arial" w:hAnsi="Arial" w:cs="Arial"/>
          <w:color w:val="696B6B"/>
        </w:rPr>
        <w:t>Brexit</w:t>
      </w:r>
      <w:proofErr w:type="spellEnd"/>
      <w:r>
        <w:rPr>
          <w:rFonts w:ascii="Arial" w:hAnsi="Arial" w:cs="Arial"/>
          <w:color w:val="696B6B"/>
        </w:rPr>
        <w:t xml:space="preserve"> в </w:t>
      </w:r>
      <w:proofErr w:type="spellStart"/>
      <w:r>
        <w:rPr>
          <w:rFonts w:ascii="Arial" w:hAnsi="Arial" w:cs="Arial"/>
          <w:color w:val="696B6B"/>
        </w:rPr>
        <w:t>деякій</w:t>
      </w:r>
      <w:proofErr w:type="spellEnd"/>
      <w:r>
        <w:rPr>
          <w:rFonts w:ascii="Arial" w:hAnsi="Arial" w:cs="Arial"/>
          <w:color w:val="696B6B"/>
        </w:rPr>
        <w:t xml:space="preserve"> </w:t>
      </w:r>
      <w:proofErr w:type="spellStart"/>
      <w:r>
        <w:rPr>
          <w:rFonts w:ascii="Arial" w:hAnsi="Arial" w:cs="Arial"/>
          <w:color w:val="696B6B"/>
        </w:rPr>
        <w:t>мірі</w:t>
      </w:r>
      <w:proofErr w:type="spellEnd"/>
      <w:r>
        <w:rPr>
          <w:rFonts w:ascii="Arial" w:hAnsi="Arial" w:cs="Arial"/>
          <w:color w:val="696B6B"/>
        </w:rPr>
        <w:t xml:space="preserve"> </w:t>
      </w:r>
      <w:proofErr w:type="spellStart"/>
      <w:r>
        <w:rPr>
          <w:rFonts w:ascii="Arial" w:hAnsi="Arial" w:cs="Arial"/>
          <w:color w:val="696B6B"/>
        </w:rPr>
        <w:t>були</w:t>
      </w:r>
      <w:proofErr w:type="spellEnd"/>
      <w:r>
        <w:rPr>
          <w:rFonts w:ascii="Arial" w:hAnsi="Arial" w:cs="Arial"/>
          <w:color w:val="696B6B"/>
        </w:rPr>
        <w:t xml:space="preserve"> </w:t>
      </w:r>
      <w:proofErr w:type="spellStart"/>
      <w:r>
        <w:rPr>
          <w:rFonts w:ascii="Arial" w:hAnsi="Arial" w:cs="Arial"/>
          <w:color w:val="696B6B"/>
        </w:rPr>
        <w:t>знівельовані</w:t>
      </w:r>
      <w:proofErr w:type="spellEnd"/>
      <w:r>
        <w:rPr>
          <w:rFonts w:ascii="Arial" w:hAnsi="Arial" w:cs="Arial"/>
          <w:color w:val="696B6B"/>
        </w:rPr>
        <w:t xml:space="preserve"> </w:t>
      </w:r>
      <w:proofErr w:type="spellStart"/>
      <w:r>
        <w:rPr>
          <w:rFonts w:ascii="Arial" w:hAnsi="Arial" w:cs="Arial"/>
          <w:color w:val="696B6B"/>
        </w:rPr>
        <w:t>вірою</w:t>
      </w:r>
      <w:proofErr w:type="spellEnd"/>
      <w:r>
        <w:rPr>
          <w:rFonts w:ascii="Arial" w:hAnsi="Arial" w:cs="Arial"/>
          <w:color w:val="696B6B"/>
        </w:rPr>
        <w:t xml:space="preserve"> в </w:t>
      </w:r>
      <w:proofErr w:type="spellStart"/>
      <w:r>
        <w:rPr>
          <w:rFonts w:ascii="Arial" w:hAnsi="Arial" w:cs="Arial"/>
          <w:color w:val="696B6B"/>
        </w:rPr>
        <w:t>довгострокову</w:t>
      </w:r>
      <w:proofErr w:type="spellEnd"/>
      <w:r>
        <w:rPr>
          <w:rFonts w:ascii="Arial" w:hAnsi="Arial" w:cs="Arial"/>
          <w:color w:val="696B6B"/>
        </w:rPr>
        <w:t xml:space="preserve"> </w:t>
      </w:r>
      <w:proofErr w:type="spellStart"/>
      <w:r>
        <w:rPr>
          <w:rFonts w:ascii="Arial" w:hAnsi="Arial" w:cs="Arial"/>
          <w:color w:val="696B6B"/>
        </w:rPr>
        <w:t>привабливість</w:t>
      </w:r>
      <w:proofErr w:type="spellEnd"/>
      <w:r>
        <w:rPr>
          <w:rFonts w:ascii="Arial" w:hAnsi="Arial" w:cs="Arial"/>
          <w:color w:val="696B6B"/>
        </w:rPr>
        <w:t xml:space="preserve"> </w:t>
      </w:r>
      <w:proofErr w:type="spellStart"/>
      <w:r>
        <w:rPr>
          <w:rFonts w:ascii="Arial" w:hAnsi="Arial" w:cs="Arial"/>
          <w:color w:val="696B6B"/>
        </w:rPr>
        <w:t>міста</w:t>
      </w:r>
      <w:proofErr w:type="spellEnd"/>
      <w:r>
        <w:rPr>
          <w:rFonts w:ascii="Arial" w:hAnsi="Arial" w:cs="Arial"/>
          <w:color w:val="696B6B"/>
        </w:rPr>
        <w:t xml:space="preserve"> та </w:t>
      </w:r>
      <w:proofErr w:type="spellStart"/>
      <w:r>
        <w:rPr>
          <w:rFonts w:ascii="Arial" w:hAnsi="Arial" w:cs="Arial"/>
          <w:color w:val="696B6B"/>
        </w:rPr>
        <w:t>зниженням</w:t>
      </w:r>
      <w:proofErr w:type="spellEnd"/>
      <w:r>
        <w:rPr>
          <w:rFonts w:ascii="Arial" w:hAnsi="Arial" w:cs="Arial"/>
          <w:color w:val="696B6B"/>
        </w:rPr>
        <w:t xml:space="preserve"> курсу фунту </w:t>
      </w:r>
      <w:proofErr w:type="spellStart"/>
      <w:r>
        <w:rPr>
          <w:rFonts w:ascii="Arial" w:hAnsi="Arial" w:cs="Arial"/>
          <w:color w:val="696B6B"/>
        </w:rPr>
        <w:t>стерлінгів</w:t>
      </w:r>
      <w:proofErr w:type="spellEnd"/>
      <w:r>
        <w:rPr>
          <w:rFonts w:ascii="Arial" w:hAnsi="Arial" w:cs="Arial"/>
          <w:color w:val="696B6B"/>
        </w:rPr>
        <w:t xml:space="preserve">, у </w:t>
      </w:r>
      <w:proofErr w:type="spellStart"/>
      <w:r>
        <w:rPr>
          <w:rFonts w:ascii="Arial" w:hAnsi="Arial" w:cs="Arial"/>
          <w:color w:val="696B6B"/>
        </w:rPr>
        <w:t>наслідок</w:t>
      </w:r>
      <w:proofErr w:type="spellEnd"/>
      <w:r>
        <w:rPr>
          <w:rFonts w:ascii="Arial" w:hAnsi="Arial" w:cs="Arial"/>
          <w:color w:val="696B6B"/>
        </w:rPr>
        <w:t xml:space="preserve"> </w:t>
      </w:r>
      <w:proofErr w:type="spellStart"/>
      <w:r>
        <w:rPr>
          <w:rFonts w:ascii="Arial" w:hAnsi="Arial" w:cs="Arial"/>
          <w:color w:val="696B6B"/>
        </w:rPr>
        <w:t>якого</w:t>
      </w:r>
      <w:proofErr w:type="spellEnd"/>
      <w:r>
        <w:rPr>
          <w:rFonts w:ascii="Arial" w:hAnsi="Arial" w:cs="Arial"/>
          <w:color w:val="696B6B"/>
        </w:rPr>
        <w:t xml:space="preserve"> </w:t>
      </w:r>
      <w:proofErr w:type="spellStart"/>
      <w:r>
        <w:rPr>
          <w:rFonts w:ascii="Arial" w:hAnsi="Arial" w:cs="Arial"/>
          <w:color w:val="696B6B"/>
        </w:rPr>
        <w:t>можливість</w:t>
      </w:r>
      <w:proofErr w:type="spellEnd"/>
      <w:r>
        <w:rPr>
          <w:rFonts w:ascii="Arial" w:hAnsi="Arial" w:cs="Arial"/>
          <w:color w:val="696B6B"/>
        </w:rPr>
        <w:t xml:space="preserve"> </w:t>
      </w:r>
      <w:proofErr w:type="spellStart"/>
      <w:r>
        <w:rPr>
          <w:rFonts w:ascii="Arial" w:hAnsi="Arial" w:cs="Arial"/>
          <w:color w:val="696B6B"/>
        </w:rPr>
        <w:t>інвестування</w:t>
      </w:r>
      <w:proofErr w:type="spellEnd"/>
      <w:r>
        <w:rPr>
          <w:rFonts w:ascii="Arial" w:hAnsi="Arial" w:cs="Arial"/>
          <w:color w:val="696B6B"/>
        </w:rPr>
        <w:t xml:space="preserve"> у </w:t>
      </w:r>
      <w:proofErr w:type="spellStart"/>
      <w:r>
        <w:rPr>
          <w:rFonts w:ascii="Arial" w:hAnsi="Arial" w:cs="Arial"/>
          <w:color w:val="696B6B"/>
        </w:rPr>
        <w:t>місто</w:t>
      </w:r>
      <w:proofErr w:type="spellEnd"/>
      <w:r>
        <w:rPr>
          <w:rFonts w:ascii="Arial" w:hAnsi="Arial" w:cs="Arial"/>
          <w:color w:val="696B6B"/>
        </w:rPr>
        <w:t xml:space="preserve"> </w:t>
      </w:r>
      <w:proofErr w:type="spellStart"/>
      <w:r>
        <w:rPr>
          <w:rFonts w:ascii="Arial" w:hAnsi="Arial" w:cs="Arial"/>
          <w:color w:val="696B6B"/>
        </w:rPr>
        <w:t>виявилася</w:t>
      </w:r>
      <w:proofErr w:type="spellEnd"/>
      <w:r>
        <w:rPr>
          <w:rFonts w:ascii="Arial" w:hAnsi="Arial" w:cs="Arial"/>
          <w:color w:val="696B6B"/>
        </w:rPr>
        <w:t xml:space="preserve"> </w:t>
      </w:r>
      <w:proofErr w:type="spellStart"/>
      <w:r>
        <w:rPr>
          <w:rFonts w:ascii="Arial" w:hAnsi="Arial" w:cs="Arial"/>
          <w:color w:val="696B6B"/>
        </w:rPr>
        <w:t>дуже</w:t>
      </w:r>
      <w:proofErr w:type="spellEnd"/>
      <w:r>
        <w:rPr>
          <w:rFonts w:ascii="Arial" w:hAnsi="Arial" w:cs="Arial"/>
          <w:color w:val="696B6B"/>
        </w:rPr>
        <w:t xml:space="preserve"> </w:t>
      </w:r>
      <w:proofErr w:type="spellStart"/>
      <w:r>
        <w:rPr>
          <w:rFonts w:ascii="Arial" w:hAnsi="Arial" w:cs="Arial"/>
          <w:color w:val="696B6B"/>
        </w:rPr>
        <w:t>привабливою</w:t>
      </w:r>
      <w:proofErr w:type="spellEnd"/>
      <w:r>
        <w:rPr>
          <w:rFonts w:ascii="Arial" w:hAnsi="Arial" w:cs="Arial"/>
          <w:color w:val="696B6B"/>
        </w:rPr>
        <w:t xml:space="preserve"> для </w:t>
      </w:r>
      <w:proofErr w:type="spellStart"/>
      <w:r>
        <w:rPr>
          <w:rFonts w:ascii="Arial" w:hAnsi="Arial" w:cs="Arial"/>
          <w:color w:val="696B6B"/>
        </w:rPr>
        <w:t>багатьох</w:t>
      </w:r>
      <w:proofErr w:type="spellEnd"/>
      <w:r>
        <w:rPr>
          <w:rFonts w:ascii="Arial" w:hAnsi="Arial" w:cs="Arial"/>
          <w:color w:val="696B6B"/>
        </w:rPr>
        <w:t xml:space="preserve"> </w:t>
      </w:r>
      <w:proofErr w:type="spellStart"/>
      <w:r>
        <w:rPr>
          <w:rFonts w:ascii="Arial" w:hAnsi="Arial" w:cs="Arial"/>
          <w:color w:val="696B6B"/>
        </w:rPr>
        <w:t>міжнародних</w:t>
      </w:r>
      <w:proofErr w:type="spellEnd"/>
      <w:r>
        <w:rPr>
          <w:rFonts w:ascii="Arial" w:hAnsi="Arial" w:cs="Arial"/>
          <w:color w:val="696B6B"/>
        </w:rPr>
        <w:t xml:space="preserve"> </w:t>
      </w:r>
      <w:proofErr w:type="spellStart"/>
      <w:r>
        <w:rPr>
          <w:rFonts w:ascii="Arial" w:hAnsi="Arial" w:cs="Arial"/>
          <w:color w:val="696B6B"/>
        </w:rPr>
        <w:t>інвесторів</w:t>
      </w:r>
      <w:proofErr w:type="spellEnd"/>
      <w:r>
        <w:rPr>
          <w:rFonts w:ascii="Arial" w:hAnsi="Arial" w:cs="Arial"/>
          <w:color w:val="696B6B"/>
        </w:rPr>
        <w:t>.</w:t>
      </w:r>
    </w:p>
    <w:p w:rsidR="00C006AB" w:rsidRDefault="00C006AB" w:rsidP="00C006AB">
      <w:pPr>
        <w:pStyle w:val="a3"/>
        <w:shd w:val="clear" w:color="auto" w:fill="FFFFFF"/>
        <w:spacing w:before="0" w:beforeAutospacing="0" w:after="0" w:afterAutospacing="0"/>
        <w:textAlignment w:val="baseline"/>
        <w:rPr>
          <w:rFonts w:ascii="Arial" w:hAnsi="Arial" w:cs="Arial"/>
          <w:color w:val="696B6B"/>
        </w:rPr>
      </w:pPr>
      <w:r>
        <w:rPr>
          <w:rStyle w:val="a4"/>
          <w:rFonts w:ascii="Arial" w:hAnsi="Arial" w:cs="Arial"/>
          <w:color w:val="696B6B"/>
          <w:bdr w:val="none" w:sz="0" w:space="0" w:color="auto" w:frame="1"/>
        </w:rPr>
        <w:t xml:space="preserve">Карло </w:t>
      </w:r>
      <w:proofErr w:type="spellStart"/>
      <w:r>
        <w:rPr>
          <w:rStyle w:val="a4"/>
          <w:rFonts w:ascii="Arial" w:hAnsi="Arial" w:cs="Arial"/>
          <w:color w:val="696B6B"/>
          <w:bdr w:val="none" w:sz="0" w:space="0" w:color="auto" w:frame="1"/>
        </w:rPr>
        <w:t>Барель</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ди</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Сант'Албано</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виконавчий</w:t>
      </w:r>
      <w:proofErr w:type="spellEnd"/>
      <w:r>
        <w:rPr>
          <w:rStyle w:val="a4"/>
          <w:rFonts w:ascii="Arial" w:hAnsi="Arial" w:cs="Arial"/>
          <w:color w:val="696B6B"/>
          <w:bdr w:val="none" w:sz="0" w:space="0" w:color="auto" w:frame="1"/>
        </w:rPr>
        <w:t xml:space="preserve"> директор </w:t>
      </w:r>
      <w:proofErr w:type="spellStart"/>
      <w:r>
        <w:rPr>
          <w:rStyle w:val="a4"/>
          <w:rFonts w:ascii="Arial" w:hAnsi="Arial" w:cs="Arial"/>
          <w:color w:val="696B6B"/>
          <w:bdr w:val="none" w:sz="0" w:space="0" w:color="auto" w:frame="1"/>
        </w:rPr>
        <w:t>компанії</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Cushman</w:t>
      </w:r>
      <w:proofErr w:type="spellEnd"/>
      <w:r>
        <w:rPr>
          <w:rStyle w:val="a4"/>
          <w:rFonts w:ascii="Arial" w:hAnsi="Arial" w:cs="Arial"/>
          <w:color w:val="696B6B"/>
          <w:bdr w:val="none" w:sz="0" w:space="0" w:color="auto" w:frame="1"/>
        </w:rPr>
        <w:t xml:space="preserve"> &amp; </w:t>
      </w:r>
      <w:proofErr w:type="spellStart"/>
      <w:proofErr w:type="gramStart"/>
      <w:r>
        <w:rPr>
          <w:rStyle w:val="a4"/>
          <w:rFonts w:ascii="Arial" w:hAnsi="Arial" w:cs="Arial"/>
          <w:color w:val="696B6B"/>
          <w:bdr w:val="none" w:sz="0" w:space="0" w:color="auto" w:frame="1"/>
        </w:rPr>
        <w:t>Wakefield</w:t>
      </w:r>
      <w:proofErr w:type="spellEnd"/>
      <w:r>
        <w:rPr>
          <w:rStyle w:val="a4"/>
          <w:rFonts w:ascii="Arial" w:hAnsi="Arial" w:cs="Arial"/>
          <w:color w:val="696B6B"/>
          <w:bdr w:val="none" w:sz="0" w:space="0" w:color="auto" w:frame="1"/>
        </w:rPr>
        <w:t>  у</w:t>
      </w:r>
      <w:proofErr w:type="gram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сфері</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міжнародних</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ринків</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капіталу</w:t>
      </w:r>
      <w:proofErr w:type="spellEnd"/>
      <w:r>
        <w:rPr>
          <w:rStyle w:val="a4"/>
          <w:rFonts w:ascii="Arial" w:hAnsi="Arial" w:cs="Arial"/>
          <w:color w:val="696B6B"/>
          <w:bdr w:val="none" w:sz="0" w:space="0" w:color="auto" w:frame="1"/>
        </w:rPr>
        <w:t xml:space="preserve"> та </w:t>
      </w:r>
      <w:proofErr w:type="spellStart"/>
      <w:r>
        <w:rPr>
          <w:rStyle w:val="a4"/>
          <w:rFonts w:ascii="Arial" w:hAnsi="Arial" w:cs="Arial"/>
          <w:color w:val="696B6B"/>
          <w:bdr w:val="none" w:sz="0" w:space="0" w:color="auto" w:frame="1"/>
        </w:rPr>
        <w:t>послуг</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інвесторам</w:t>
      </w:r>
      <w:proofErr w:type="spellEnd"/>
      <w:r>
        <w:rPr>
          <w:rFonts w:ascii="Arial" w:hAnsi="Arial" w:cs="Arial"/>
          <w:color w:val="696B6B"/>
        </w:rPr>
        <w:t xml:space="preserve">, сказав: «У 2017 </w:t>
      </w:r>
      <w:proofErr w:type="spellStart"/>
      <w:r>
        <w:rPr>
          <w:rFonts w:ascii="Arial" w:hAnsi="Arial" w:cs="Arial"/>
          <w:color w:val="696B6B"/>
        </w:rPr>
        <w:t>році</w:t>
      </w:r>
      <w:proofErr w:type="spellEnd"/>
      <w:r>
        <w:rPr>
          <w:rFonts w:ascii="Arial" w:hAnsi="Arial" w:cs="Arial"/>
          <w:color w:val="696B6B"/>
        </w:rPr>
        <w:t xml:space="preserve"> </w:t>
      </w:r>
      <w:proofErr w:type="spellStart"/>
      <w:r>
        <w:rPr>
          <w:rFonts w:ascii="Arial" w:hAnsi="Arial" w:cs="Arial"/>
          <w:color w:val="696B6B"/>
        </w:rPr>
        <w:t>ринок</w:t>
      </w:r>
      <w:proofErr w:type="spellEnd"/>
      <w:r>
        <w:rPr>
          <w:rFonts w:ascii="Arial" w:hAnsi="Arial" w:cs="Arial"/>
          <w:color w:val="696B6B"/>
        </w:rPr>
        <w:t xml:space="preserve"> </w:t>
      </w:r>
      <w:proofErr w:type="spellStart"/>
      <w:r>
        <w:rPr>
          <w:rFonts w:ascii="Arial" w:hAnsi="Arial" w:cs="Arial"/>
          <w:color w:val="696B6B"/>
        </w:rPr>
        <w:t>нерухомості</w:t>
      </w:r>
      <w:proofErr w:type="spellEnd"/>
      <w:r>
        <w:rPr>
          <w:rFonts w:ascii="Arial" w:hAnsi="Arial" w:cs="Arial"/>
          <w:color w:val="696B6B"/>
        </w:rPr>
        <w:t xml:space="preserve"> </w:t>
      </w:r>
      <w:proofErr w:type="spellStart"/>
      <w:r>
        <w:rPr>
          <w:rFonts w:ascii="Arial" w:hAnsi="Arial" w:cs="Arial"/>
          <w:color w:val="696B6B"/>
        </w:rPr>
        <w:t>досяг</w:t>
      </w:r>
      <w:proofErr w:type="spellEnd"/>
      <w:r>
        <w:rPr>
          <w:rFonts w:ascii="Arial" w:hAnsi="Arial" w:cs="Arial"/>
          <w:color w:val="696B6B"/>
        </w:rPr>
        <w:t xml:space="preserve"> </w:t>
      </w:r>
      <w:proofErr w:type="spellStart"/>
      <w:r>
        <w:rPr>
          <w:rFonts w:ascii="Arial" w:hAnsi="Arial" w:cs="Arial"/>
          <w:color w:val="696B6B"/>
        </w:rPr>
        <w:t>виняткових</w:t>
      </w:r>
      <w:proofErr w:type="spellEnd"/>
      <w:r>
        <w:rPr>
          <w:rFonts w:ascii="Arial" w:hAnsi="Arial" w:cs="Arial"/>
          <w:color w:val="696B6B"/>
        </w:rPr>
        <w:t xml:space="preserve"> </w:t>
      </w:r>
      <w:proofErr w:type="spellStart"/>
      <w:r>
        <w:rPr>
          <w:rFonts w:ascii="Arial" w:hAnsi="Arial" w:cs="Arial"/>
          <w:color w:val="696B6B"/>
        </w:rPr>
        <w:t>результатів</w:t>
      </w:r>
      <w:proofErr w:type="spellEnd"/>
      <w:r>
        <w:rPr>
          <w:rFonts w:ascii="Arial" w:hAnsi="Arial" w:cs="Arial"/>
          <w:color w:val="696B6B"/>
        </w:rPr>
        <w:t xml:space="preserve">, </w:t>
      </w:r>
      <w:proofErr w:type="spellStart"/>
      <w:r>
        <w:rPr>
          <w:rFonts w:ascii="Arial" w:hAnsi="Arial" w:cs="Arial"/>
          <w:color w:val="696B6B"/>
        </w:rPr>
        <w:t>із</w:t>
      </w:r>
      <w:proofErr w:type="spellEnd"/>
      <w:r>
        <w:rPr>
          <w:rFonts w:ascii="Arial" w:hAnsi="Arial" w:cs="Arial"/>
          <w:color w:val="696B6B"/>
        </w:rPr>
        <w:t xml:space="preserve"> </w:t>
      </w:r>
      <w:proofErr w:type="spellStart"/>
      <w:r>
        <w:rPr>
          <w:rFonts w:ascii="Arial" w:hAnsi="Arial" w:cs="Arial"/>
          <w:color w:val="696B6B"/>
        </w:rPr>
        <w:t>різким</w:t>
      </w:r>
      <w:proofErr w:type="spellEnd"/>
      <w:r>
        <w:rPr>
          <w:rFonts w:ascii="Arial" w:hAnsi="Arial" w:cs="Arial"/>
          <w:color w:val="696B6B"/>
        </w:rPr>
        <w:t xml:space="preserve"> </w:t>
      </w:r>
      <w:proofErr w:type="spellStart"/>
      <w:r>
        <w:rPr>
          <w:rFonts w:ascii="Arial" w:hAnsi="Arial" w:cs="Arial"/>
          <w:color w:val="696B6B"/>
        </w:rPr>
        <w:t>збільшенням</w:t>
      </w:r>
      <w:proofErr w:type="spellEnd"/>
      <w:r>
        <w:rPr>
          <w:rFonts w:ascii="Arial" w:hAnsi="Arial" w:cs="Arial"/>
          <w:color w:val="696B6B"/>
        </w:rPr>
        <w:t xml:space="preserve"> </w:t>
      </w:r>
      <w:proofErr w:type="spellStart"/>
      <w:r>
        <w:rPr>
          <w:rFonts w:ascii="Arial" w:hAnsi="Arial" w:cs="Arial"/>
          <w:color w:val="696B6B"/>
        </w:rPr>
        <w:t>обсягів</w:t>
      </w:r>
      <w:proofErr w:type="spellEnd"/>
      <w:r>
        <w:rPr>
          <w:rFonts w:ascii="Arial" w:hAnsi="Arial" w:cs="Arial"/>
          <w:color w:val="696B6B"/>
        </w:rPr>
        <w:t xml:space="preserve"> та </w:t>
      </w:r>
      <w:proofErr w:type="spellStart"/>
      <w:r>
        <w:rPr>
          <w:rFonts w:ascii="Arial" w:hAnsi="Arial" w:cs="Arial"/>
          <w:color w:val="696B6B"/>
        </w:rPr>
        <w:t>підвищенням</w:t>
      </w:r>
      <w:proofErr w:type="spellEnd"/>
      <w:r>
        <w:rPr>
          <w:rFonts w:ascii="Arial" w:hAnsi="Arial" w:cs="Arial"/>
          <w:color w:val="696B6B"/>
        </w:rPr>
        <w:t xml:space="preserve"> </w:t>
      </w:r>
      <w:proofErr w:type="spellStart"/>
      <w:r>
        <w:rPr>
          <w:rFonts w:ascii="Arial" w:hAnsi="Arial" w:cs="Arial"/>
          <w:color w:val="696B6B"/>
        </w:rPr>
        <w:t>оціночної</w:t>
      </w:r>
      <w:proofErr w:type="spellEnd"/>
      <w:r>
        <w:rPr>
          <w:rFonts w:ascii="Arial" w:hAnsi="Arial" w:cs="Arial"/>
          <w:color w:val="696B6B"/>
        </w:rPr>
        <w:t xml:space="preserve"> </w:t>
      </w:r>
      <w:proofErr w:type="spellStart"/>
      <w:r>
        <w:rPr>
          <w:rFonts w:ascii="Arial" w:hAnsi="Arial" w:cs="Arial"/>
          <w:color w:val="696B6B"/>
        </w:rPr>
        <w:t>вартості</w:t>
      </w:r>
      <w:proofErr w:type="spellEnd"/>
      <w:r>
        <w:rPr>
          <w:rFonts w:ascii="Arial" w:hAnsi="Arial" w:cs="Arial"/>
          <w:color w:val="696B6B"/>
        </w:rPr>
        <w:t xml:space="preserve">. </w:t>
      </w:r>
      <w:proofErr w:type="spellStart"/>
      <w:r>
        <w:rPr>
          <w:rFonts w:ascii="Arial" w:hAnsi="Arial" w:cs="Arial"/>
          <w:color w:val="696B6B"/>
        </w:rPr>
        <w:t>Це</w:t>
      </w:r>
      <w:proofErr w:type="spellEnd"/>
      <w:r>
        <w:rPr>
          <w:rFonts w:ascii="Arial" w:hAnsi="Arial" w:cs="Arial"/>
          <w:color w:val="696B6B"/>
        </w:rPr>
        <w:t xml:space="preserve"> </w:t>
      </w:r>
      <w:proofErr w:type="spellStart"/>
      <w:r>
        <w:rPr>
          <w:rFonts w:ascii="Arial" w:hAnsi="Arial" w:cs="Arial"/>
          <w:color w:val="696B6B"/>
        </w:rPr>
        <w:t>забезпечило</w:t>
      </w:r>
      <w:proofErr w:type="spellEnd"/>
      <w:r>
        <w:rPr>
          <w:rFonts w:ascii="Arial" w:hAnsi="Arial" w:cs="Arial"/>
          <w:color w:val="696B6B"/>
        </w:rPr>
        <w:t xml:space="preserve"> хороший </w:t>
      </w:r>
      <w:proofErr w:type="spellStart"/>
      <w:r>
        <w:rPr>
          <w:rFonts w:ascii="Arial" w:hAnsi="Arial" w:cs="Arial"/>
          <w:color w:val="696B6B"/>
        </w:rPr>
        <w:t>імпульс</w:t>
      </w:r>
      <w:proofErr w:type="spellEnd"/>
      <w:r>
        <w:rPr>
          <w:rFonts w:ascii="Arial" w:hAnsi="Arial" w:cs="Arial"/>
          <w:color w:val="696B6B"/>
        </w:rPr>
        <w:t xml:space="preserve"> для 2018 року, а баланс </w:t>
      </w:r>
      <w:proofErr w:type="spellStart"/>
      <w:r>
        <w:rPr>
          <w:rFonts w:ascii="Arial" w:hAnsi="Arial" w:cs="Arial"/>
          <w:color w:val="696B6B"/>
        </w:rPr>
        <w:t>ціноутворення</w:t>
      </w:r>
      <w:proofErr w:type="spellEnd"/>
      <w:r>
        <w:rPr>
          <w:rFonts w:ascii="Arial" w:hAnsi="Arial" w:cs="Arial"/>
          <w:color w:val="696B6B"/>
        </w:rPr>
        <w:t xml:space="preserve">, </w:t>
      </w:r>
      <w:proofErr w:type="spellStart"/>
      <w:r>
        <w:rPr>
          <w:rFonts w:ascii="Arial" w:hAnsi="Arial" w:cs="Arial"/>
          <w:color w:val="696B6B"/>
        </w:rPr>
        <w:t>пропозиції</w:t>
      </w:r>
      <w:proofErr w:type="spellEnd"/>
      <w:r>
        <w:rPr>
          <w:rFonts w:ascii="Arial" w:hAnsi="Arial" w:cs="Arial"/>
          <w:color w:val="696B6B"/>
        </w:rPr>
        <w:t xml:space="preserve"> і </w:t>
      </w:r>
      <w:proofErr w:type="spellStart"/>
      <w:r>
        <w:rPr>
          <w:rFonts w:ascii="Arial" w:hAnsi="Arial" w:cs="Arial"/>
          <w:color w:val="696B6B"/>
        </w:rPr>
        <w:t>попиту</w:t>
      </w:r>
      <w:proofErr w:type="spellEnd"/>
      <w:r>
        <w:rPr>
          <w:rFonts w:ascii="Arial" w:hAnsi="Arial" w:cs="Arial"/>
          <w:color w:val="696B6B"/>
        </w:rPr>
        <w:t xml:space="preserve"> </w:t>
      </w:r>
      <w:proofErr w:type="spellStart"/>
      <w:r>
        <w:rPr>
          <w:rFonts w:ascii="Arial" w:hAnsi="Arial" w:cs="Arial"/>
          <w:color w:val="696B6B"/>
        </w:rPr>
        <w:t>вказують</w:t>
      </w:r>
      <w:proofErr w:type="spellEnd"/>
      <w:r>
        <w:rPr>
          <w:rFonts w:ascii="Arial" w:hAnsi="Arial" w:cs="Arial"/>
          <w:color w:val="696B6B"/>
        </w:rPr>
        <w:t xml:space="preserve"> на </w:t>
      </w:r>
      <w:proofErr w:type="spellStart"/>
      <w:r>
        <w:rPr>
          <w:rFonts w:ascii="Arial" w:hAnsi="Arial" w:cs="Arial"/>
          <w:color w:val="696B6B"/>
        </w:rPr>
        <w:t>ще</w:t>
      </w:r>
      <w:proofErr w:type="spellEnd"/>
      <w:r>
        <w:rPr>
          <w:rFonts w:ascii="Arial" w:hAnsi="Arial" w:cs="Arial"/>
          <w:color w:val="696B6B"/>
        </w:rPr>
        <w:t xml:space="preserve"> один </w:t>
      </w:r>
      <w:proofErr w:type="spellStart"/>
      <w:r>
        <w:rPr>
          <w:rFonts w:ascii="Arial" w:hAnsi="Arial" w:cs="Arial"/>
          <w:color w:val="696B6B"/>
        </w:rPr>
        <w:t>успішний</w:t>
      </w:r>
      <w:proofErr w:type="spellEnd"/>
      <w:r>
        <w:rPr>
          <w:rFonts w:ascii="Arial" w:hAnsi="Arial" w:cs="Arial"/>
          <w:color w:val="696B6B"/>
        </w:rPr>
        <w:t xml:space="preserve"> </w:t>
      </w:r>
      <w:proofErr w:type="spellStart"/>
      <w:r>
        <w:rPr>
          <w:rFonts w:ascii="Arial" w:hAnsi="Arial" w:cs="Arial"/>
          <w:color w:val="696B6B"/>
        </w:rPr>
        <w:t>рік</w:t>
      </w:r>
      <w:proofErr w:type="spellEnd"/>
      <w:r>
        <w:rPr>
          <w:rFonts w:ascii="Arial" w:hAnsi="Arial" w:cs="Arial"/>
          <w:color w:val="696B6B"/>
        </w:rPr>
        <w:t xml:space="preserve"> </w:t>
      </w:r>
      <w:proofErr w:type="spellStart"/>
      <w:r>
        <w:rPr>
          <w:rFonts w:ascii="Arial" w:hAnsi="Arial" w:cs="Arial"/>
          <w:color w:val="696B6B"/>
        </w:rPr>
        <w:t>попереду</w:t>
      </w:r>
      <w:proofErr w:type="spellEnd"/>
      <w:r>
        <w:rPr>
          <w:rFonts w:ascii="Arial" w:hAnsi="Arial" w:cs="Arial"/>
          <w:color w:val="696B6B"/>
        </w:rPr>
        <w:t xml:space="preserve">. </w:t>
      </w:r>
      <w:proofErr w:type="spellStart"/>
      <w:r>
        <w:rPr>
          <w:rFonts w:ascii="Arial" w:hAnsi="Arial" w:cs="Arial"/>
          <w:color w:val="696B6B"/>
        </w:rPr>
        <w:t>Дійсно</w:t>
      </w:r>
      <w:proofErr w:type="spellEnd"/>
      <w:r>
        <w:rPr>
          <w:rFonts w:ascii="Arial" w:hAnsi="Arial" w:cs="Arial"/>
          <w:color w:val="696B6B"/>
        </w:rPr>
        <w:t xml:space="preserve">, </w:t>
      </w:r>
      <w:proofErr w:type="spellStart"/>
      <w:r>
        <w:rPr>
          <w:rFonts w:ascii="Arial" w:hAnsi="Arial" w:cs="Arial"/>
          <w:color w:val="696B6B"/>
        </w:rPr>
        <w:t>незважаючи</w:t>
      </w:r>
      <w:proofErr w:type="spellEnd"/>
      <w:r>
        <w:rPr>
          <w:rFonts w:ascii="Arial" w:hAnsi="Arial" w:cs="Arial"/>
          <w:color w:val="696B6B"/>
        </w:rPr>
        <w:t xml:space="preserve"> на </w:t>
      </w:r>
      <w:proofErr w:type="spellStart"/>
      <w:r>
        <w:rPr>
          <w:rFonts w:ascii="Arial" w:hAnsi="Arial" w:cs="Arial"/>
          <w:color w:val="696B6B"/>
        </w:rPr>
        <w:t>певний</w:t>
      </w:r>
      <w:proofErr w:type="spellEnd"/>
      <w:r>
        <w:rPr>
          <w:rFonts w:ascii="Arial" w:hAnsi="Arial" w:cs="Arial"/>
          <w:color w:val="696B6B"/>
        </w:rPr>
        <w:t xml:space="preserve"> </w:t>
      </w:r>
      <w:proofErr w:type="spellStart"/>
      <w:r>
        <w:rPr>
          <w:rFonts w:ascii="Arial" w:hAnsi="Arial" w:cs="Arial"/>
          <w:color w:val="696B6B"/>
        </w:rPr>
        <w:t>дефіцит</w:t>
      </w:r>
      <w:proofErr w:type="spellEnd"/>
      <w:r>
        <w:rPr>
          <w:rFonts w:ascii="Arial" w:hAnsi="Arial" w:cs="Arial"/>
          <w:color w:val="696B6B"/>
        </w:rPr>
        <w:t xml:space="preserve"> </w:t>
      </w:r>
      <w:proofErr w:type="spellStart"/>
      <w:r>
        <w:rPr>
          <w:rFonts w:ascii="Arial" w:hAnsi="Arial" w:cs="Arial"/>
          <w:color w:val="696B6B"/>
        </w:rPr>
        <w:t>пропозиції</w:t>
      </w:r>
      <w:proofErr w:type="spellEnd"/>
      <w:r>
        <w:rPr>
          <w:rFonts w:ascii="Arial" w:hAnsi="Arial" w:cs="Arial"/>
          <w:color w:val="696B6B"/>
        </w:rPr>
        <w:t xml:space="preserve">, ми </w:t>
      </w:r>
      <w:proofErr w:type="spellStart"/>
      <w:r>
        <w:rPr>
          <w:rFonts w:ascii="Arial" w:hAnsi="Arial" w:cs="Arial"/>
          <w:color w:val="696B6B"/>
        </w:rPr>
        <w:lastRenderedPageBreak/>
        <w:t>прогнозуємо</w:t>
      </w:r>
      <w:proofErr w:type="spellEnd"/>
      <w:r>
        <w:rPr>
          <w:rFonts w:ascii="Arial" w:hAnsi="Arial" w:cs="Arial"/>
          <w:color w:val="696B6B"/>
        </w:rPr>
        <w:t xml:space="preserve"> </w:t>
      </w:r>
      <w:proofErr w:type="spellStart"/>
      <w:r>
        <w:rPr>
          <w:rFonts w:ascii="Arial" w:hAnsi="Arial" w:cs="Arial"/>
          <w:color w:val="696B6B"/>
        </w:rPr>
        <w:t>незначний</w:t>
      </w:r>
      <w:proofErr w:type="spellEnd"/>
      <w:r>
        <w:rPr>
          <w:rFonts w:ascii="Arial" w:hAnsi="Arial" w:cs="Arial"/>
          <w:color w:val="696B6B"/>
        </w:rPr>
        <w:t xml:space="preserve"> </w:t>
      </w:r>
      <w:proofErr w:type="spellStart"/>
      <w:r>
        <w:rPr>
          <w:rFonts w:ascii="Arial" w:hAnsi="Arial" w:cs="Arial"/>
          <w:color w:val="696B6B"/>
        </w:rPr>
        <w:t>приріст</w:t>
      </w:r>
      <w:proofErr w:type="spellEnd"/>
      <w:r>
        <w:rPr>
          <w:rFonts w:ascii="Arial" w:hAnsi="Arial" w:cs="Arial"/>
          <w:color w:val="696B6B"/>
        </w:rPr>
        <w:t xml:space="preserve"> </w:t>
      </w:r>
      <w:proofErr w:type="spellStart"/>
      <w:r>
        <w:rPr>
          <w:rFonts w:ascii="Arial" w:hAnsi="Arial" w:cs="Arial"/>
          <w:color w:val="696B6B"/>
        </w:rPr>
        <w:t>глобальних</w:t>
      </w:r>
      <w:proofErr w:type="spellEnd"/>
      <w:r>
        <w:rPr>
          <w:rFonts w:ascii="Arial" w:hAnsi="Arial" w:cs="Arial"/>
          <w:color w:val="696B6B"/>
        </w:rPr>
        <w:t xml:space="preserve"> </w:t>
      </w:r>
      <w:proofErr w:type="spellStart"/>
      <w:r>
        <w:rPr>
          <w:rFonts w:ascii="Arial" w:hAnsi="Arial" w:cs="Arial"/>
          <w:color w:val="696B6B"/>
        </w:rPr>
        <w:t>обсягів</w:t>
      </w:r>
      <w:proofErr w:type="spellEnd"/>
      <w:r>
        <w:rPr>
          <w:rFonts w:ascii="Arial" w:hAnsi="Arial" w:cs="Arial"/>
          <w:color w:val="696B6B"/>
        </w:rPr>
        <w:t xml:space="preserve"> </w:t>
      </w:r>
      <w:proofErr w:type="spellStart"/>
      <w:r>
        <w:rPr>
          <w:rFonts w:ascii="Arial" w:hAnsi="Arial" w:cs="Arial"/>
          <w:color w:val="696B6B"/>
        </w:rPr>
        <w:t>завдяки</w:t>
      </w:r>
      <w:proofErr w:type="spellEnd"/>
      <w:r>
        <w:rPr>
          <w:rFonts w:ascii="Arial" w:hAnsi="Arial" w:cs="Arial"/>
          <w:color w:val="696B6B"/>
        </w:rPr>
        <w:t xml:space="preserve"> </w:t>
      </w:r>
      <w:proofErr w:type="spellStart"/>
      <w:r>
        <w:rPr>
          <w:rFonts w:ascii="Arial" w:hAnsi="Arial" w:cs="Arial"/>
          <w:color w:val="696B6B"/>
        </w:rPr>
        <w:t>збільшенню</w:t>
      </w:r>
      <w:proofErr w:type="spellEnd"/>
      <w:r>
        <w:rPr>
          <w:rFonts w:ascii="Arial" w:hAnsi="Arial" w:cs="Arial"/>
          <w:color w:val="696B6B"/>
        </w:rPr>
        <w:t xml:space="preserve"> </w:t>
      </w:r>
      <w:proofErr w:type="spellStart"/>
      <w:r>
        <w:rPr>
          <w:rFonts w:ascii="Arial" w:hAnsi="Arial" w:cs="Arial"/>
          <w:color w:val="696B6B"/>
        </w:rPr>
        <w:t>кількості</w:t>
      </w:r>
      <w:proofErr w:type="spellEnd"/>
      <w:r>
        <w:rPr>
          <w:rFonts w:ascii="Arial" w:hAnsi="Arial" w:cs="Arial"/>
          <w:color w:val="696B6B"/>
        </w:rPr>
        <w:t xml:space="preserve"> </w:t>
      </w:r>
      <w:proofErr w:type="spellStart"/>
      <w:r>
        <w:rPr>
          <w:rFonts w:ascii="Arial" w:hAnsi="Arial" w:cs="Arial"/>
          <w:color w:val="696B6B"/>
        </w:rPr>
        <w:t>девелоперських</w:t>
      </w:r>
      <w:proofErr w:type="spellEnd"/>
      <w:r>
        <w:rPr>
          <w:rFonts w:ascii="Arial" w:hAnsi="Arial" w:cs="Arial"/>
          <w:color w:val="696B6B"/>
        </w:rPr>
        <w:t xml:space="preserve"> </w:t>
      </w:r>
      <w:proofErr w:type="spellStart"/>
      <w:r>
        <w:rPr>
          <w:rFonts w:ascii="Arial" w:hAnsi="Arial" w:cs="Arial"/>
          <w:color w:val="696B6B"/>
        </w:rPr>
        <w:t>проектів</w:t>
      </w:r>
      <w:proofErr w:type="spellEnd"/>
      <w:r>
        <w:rPr>
          <w:rFonts w:ascii="Arial" w:hAnsi="Arial" w:cs="Arial"/>
          <w:color w:val="696B6B"/>
        </w:rPr>
        <w:t xml:space="preserve">, </w:t>
      </w:r>
      <w:proofErr w:type="spellStart"/>
      <w:r>
        <w:rPr>
          <w:rFonts w:ascii="Arial" w:hAnsi="Arial" w:cs="Arial"/>
          <w:color w:val="696B6B"/>
        </w:rPr>
        <w:t>зростанню</w:t>
      </w:r>
      <w:proofErr w:type="spellEnd"/>
      <w:r>
        <w:rPr>
          <w:rFonts w:ascii="Arial" w:hAnsi="Arial" w:cs="Arial"/>
          <w:color w:val="696B6B"/>
        </w:rPr>
        <w:t xml:space="preserve"> </w:t>
      </w:r>
      <w:proofErr w:type="spellStart"/>
      <w:r>
        <w:rPr>
          <w:rFonts w:ascii="Arial" w:hAnsi="Arial" w:cs="Arial"/>
          <w:color w:val="696B6B"/>
        </w:rPr>
        <w:t>прибутків</w:t>
      </w:r>
      <w:proofErr w:type="spellEnd"/>
      <w:r>
        <w:rPr>
          <w:rFonts w:ascii="Arial" w:hAnsi="Arial" w:cs="Arial"/>
          <w:color w:val="696B6B"/>
        </w:rPr>
        <w:t xml:space="preserve"> та </w:t>
      </w:r>
      <w:proofErr w:type="spellStart"/>
      <w:r>
        <w:rPr>
          <w:rFonts w:ascii="Arial" w:hAnsi="Arial" w:cs="Arial"/>
          <w:color w:val="696B6B"/>
        </w:rPr>
        <w:t>корпоративній</w:t>
      </w:r>
      <w:proofErr w:type="spellEnd"/>
      <w:r>
        <w:rPr>
          <w:rFonts w:ascii="Arial" w:hAnsi="Arial" w:cs="Arial"/>
          <w:color w:val="696B6B"/>
        </w:rPr>
        <w:t xml:space="preserve"> </w:t>
      </w:r>
      <w:proofErr w:type="spellStart"/>
      <w:r>
        <w:rPr>
          <w:rFonts w:ascii="Arial" w:hAnsi="Arial" w:cs="Arial"/>
          <w:color w:val="696B6B"/>
        </w:rPr>
        <w:t>активності</w:t>
      </w:r>
      <w:proofErr w:type="spellEnd"/>
      <w:r>
        <w:rPr>
          <w:rFonts w:ascii="Arial" w:hAnsi="Arial" w:cs="Arial"/>
          <w:color w:val="696B6B"/>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Якщо</w:t>
      </w:r>
      <w:proofErr w:type="spellEnd"/>
      <w:r>
        <w:rPr>
          <w:rFonts w:ascii="Arial" w:hAnsi="Arial" w:cs="Arial"/>
          <w:color w:val="696B6B"/>
        </w:rPr>
        <w:t xml:space="preserve"> </w:t>
      </w:r>
      <w:proofErr w:type="spellStart"/>
      <w:r>
        <w:rPr>
          <w:rFonts w:ascii="Arial" w:hAnsi="Arial" w:cs="Arial"/>
          <w:color w:val="696B6B"/>
        </w:rPr>
        <w:t>розглядати</w:t>
      </w:r>
      <w:proofErr w:type="spellEnd"/>
      <w:r>
        <w:rPr>
          <w:rFonts w:ascii="Arial" w:hAnsi="Arial" w:cs="Arial"/>
          <w:color w:val="696B6B"/>
        </w:rPr>
        <w:t xml:space="preserve"> </w:t>
      </w:r>
      <w:proofErr w:type="spellStart"/>
      <w:r>
        <w:rPr>
          <w:rFonts w:ascii="Arial" w:hAnsi="Arial" w:cs="Arial"/>
          <w:color w:val="696B6B"/>
        </w:rPr>
        <w:t>регіони</w:t>
      </w:r>
      <w:proofErr w:type="spellEnd"/>
      <w:r>
        <w:rPr>
          <w:rFonts w:ascii="Arial" w:hAnsi="Arial" w:cs="Arial"/>
          <w:color w:val="696B6B"/>
        </w:rPr>
        <w:t xml:space="preserve">, то </w:t>
      </w:r>
      <w:proofErr w:type="spellStart"/>
      <w:r>
        <w:rPr>
          <w:rFonts w:ascii="Arial" w:hAnsi="Arial" w:cs="Arial"/>
          <w:color w:val="696B6B"/>
        </w:rPr>
        <w:t>інвестиційні</w:t>
      </w:r>
      <w:proofErr w:type="spellEnd"/>
      <w:r>
        <w:rPr>
          <w:rFonts w:ascii="Arial" w:hAnsi="Arial" w:cs="Arial"/>
          <w:color w:val="696B6B"/>
        </w:rPr>
        <w:t xml:space="preserve"> </w:t>
      </w:r>
      <w:proofErr w:type="spellStart"/>
      <w:r>
        <w:rPr>
          <w:rFonts w:ascii="Arial" w:hAnsi="Arial" w:cs="Arial"/>
          <w:color w:val="696B6B"/>
        </w:rPr>
        <w:t>моделі</w:t>
      </w:r>
      <w:proofErr w:type="spellEnd"/>
      <w:r>
        <w:rPr>
          <w:rFonts w:ascii="Arial" w:hAnsi="Arial" w:cs="Arial"/>
          <w:color w:val="696B6B"/>
        </w:rPr>
        <w:t xml:space="preserve"> в </w:t>
      </w:r>
      <w:proofErr w:type="spellStart"/>
      <w:r>
        <w:rPr>
          <w:rFonts w:ascii="Arial" w:hAnsi="Arial" w:cs="Arial"/>
          <w:color w:val="696B6B"/>
        </w:rPr>
        <w:t>Європі</w:t>
      </w:r>
      <w:proofErr w:type="spellEnd"/>
      <w:r>
        <w:rPr>
          <w:rFonts w:ascii="Arial" w:hAnsi="Arial" w:cs="Arial"/>
          <w:color w:val="696B6B"/>
        </w:rPr>
        <w:t xml:space="preserve"> та на </w:t>
      </w:r>
      <w:proofErr w:type="spellStart"/>
      <w:r>
        <w:rPr>
          <w:rFonts w:ascii="Arial" w:hAnsi="Arial" w:cs="Arial"/>
          <w:color w:val="696B6B"/>
        </w:rPr>
        <w:t>Близькому</w:t>
      </w:r>
      <w:proofErr w:type="spellEnd"/>
      <w:r>
        <w:rPr>
          <w:rFonts w:ascii="Arial" w:hAnsi="Arial" w:cs="Arial"/>
          <w:color w:val="696B6B"/>
        </w:rPr>
        <w:t xml:space="preserve"> </w:t>
      </w:r>
      <w:proofErr w:type="spellStart"/>
      <w:r>
        <w:rPr>
          <w:rFonts w:ascii="Arial" w:hAnsi="Arial" w:cs="Arial"/>
          <w:color w:val="696B6B"/>
        </w:rPr>
        <w:t>Сході</w:t>
      </w:r>
      <w:proofErr w:type="spellEnd"/>
      <w:r>
        <w:rPr>
          <w:rFonts w:ascii="Arial" w:hAnsi="Arial" w:cs="Arial"/>
          <w:color w:val="696B6B"/>
        </w:rPr>
        <w:t xml:space="preserve"> в </w:t>
      </w:r>
      <w:proofErr w:type="spellStart"/>
      <w:r>
        <w:rPr>
          <w:rFonts w:ascii="Arial" w:hAnsi="Arial" w:cs="Arial"/>
          <w:color w:val="696B6B"/>
        </w:rPr>
        <w:t>минулому</w:t>
      </w:r>
      <w:proofErr w:type="spellEnd"/>
      <w:r>
        <w:rPr>
          <w:rFonts w:ascii="Arial" w:hAnsi="Arial" w:cs="Arial"/>
          <w:color w:val="696B6B"/>
        </w:rPr>
        <w:t xml:space="preserve"> </w:t>
      </w:r>
      <w:proofErr w:type="spellStart"/>
      <w:r>
        <w:rPr>
          <w:rFonts w:ascii="Arial" w:hAnsi="Arial" w:cs="Arial"/>
          <w:color w:val="696B6B"/>
        </w:rPr>
        <w:t>році</w:t>
      </w:r>
      <w:proofErr w:type="spellEnd"/>
      <w:r>
        <w:rPr>
          <w:rFonts w:ascii="Arial" w:hAnsi="Arial" w:cs="Arial"/>
          <w:color w:val="696B6B"/>
        </w:rPr>
        <w:t xml:space="preserve"> </w:t>
      </w:r>
      <w:proofErr w:type="spellStart"/>
      <w:r>
        <w:rPr>
          <w:rFonts w:ascii="Arial" w:hAnsi="Arial" w:cs="Arial"/>
          <w:color w:val="696B6B"/>
        </w:rPr>
        <w:t>різнилися</w:t>
      </w:r>
      <w:proofErr w:type="spellEnd"/>
      <w:r>
        <w:rPr>
          <w:rFonts w:ascii="Arial" w:hAnsi="Arial" w:cs="Arial"/>
          <w:color w:val="696B6B"/>
        </w:rPr>
        <w:t xml:space="preserve">. </w:t>
      </w:r>
      <w:proofErr w:type="spellStart"/>
      <w:r>
        <w:rPr>
          <w:rFonts w:ascii="Arial" w:hAnsi="Arial" w:cs="Arial"/>
          <w:color w:val="696B6B"/>
        </w:rPr>
        <w:t>Це</w:t>
      </w:r>
      <w:proofErr w:type="spellEnd"/>
      <w:r>
        <w:rPr>
          <w:rFonts w:ascii="Arial" w:hAnsi="Arial" w:cs="Arial"/>
          <w:color w:val="696B6B"/>
        </w:rPr>
        <w:t xml:space="preserve"> </w:t>
      </w:r>
      <w:proofErr w:type="spellStart"/>
      <w:r>
        <w:rPr>
          <w:rFonts w:ascii="Arial" w:hAnsi="Arial" w:cs="Arial"/>
          <w:color w:val="696B6B"/>
        </w:rPr>
        <w:t>був</w:t>
      </w:r>
      <w:proofErr w:type="spellEnd"/>
      <w:r>
        <w:rPr>
          <w:rFonts w:ascii="Arial" w:hAnsi="Arial" w:cs="Arial"/>
          <w:color w:val="696B6B"/>
        </w:rPr>
        <w:t xml:space="preserve"> </w:t>
      </w:r>
      <w:proofErr w:type="spellStart"/>
      <w:r>
        <w:rPr>
          <w:rFonts w:ascii="Arial" w:hAnsi="Arial" w:cs="Arial"/>
          <w:color w:val="696B6B"/>
        </w:rPr>
        <w:t>третій</w:t>
      </w:r>
      <w:proofErr w:type="spellEnd"/>
      <w:r>
        <w:rPr>
          <w:rFonts w:ascii="Arial" w:hAnsi="Arial" w:cs="Arial"/>
          <w:color w:val="696B6B"/>
        </w:rPr>
        <w:t xml:space="preserve"> </w:t>
      </w:r>
      <w:proofErr w:type="spellStart"/>
      <w:r>
        <w:rPr>
          <w:rFonts w:ascii="Arial" w:hAnsi="Arial" w:cs="Arial"/>
          <w:color w:val="696B6B"/>
        </w:rPr>
        <w:t>сильний</w:t>
      </w:r>
      <w:proofErr w:type="spellEnd"/>
      <w:r>
        <w:rPr>
          <w:rFonts w:ascii="Arial" w:hAnsi="Arial" w:cs="Arial"/>
          <w:color w:val="696B6B"/>
        </w:rPr>
        <w:t xml:space="preserve"> </w:t>
      </w:r>
      <w:proofErr w:type="spellStart"/>
      <w:r>
        <w:rPr>
          <w:rFonts w:ascii="Arial" w:hAnsi="Arial" w:cs="Arial"/>
          <w:color w:val="696B6B"/>
        </w:rPr>
        <w:t>рік</w:t>
      </w:r>
      <w:proofErr w:type="spellEnd"/>
      <w:r>
        <w:rPr>
          <w:rFonts w:ascii="Arial" w:hAnsi="Arial" w:cs="Arial"/>
          <w:color w:val="696B6B"/>
        </w:rPr>
        <w:t xml:space="preserve"> </w:t>
      </w:r>
      <w:proofErr w:type="spellStart"/>
      <w:r>
        <w:rPr>
          <w:rFonts w:ascii="Arial" w:hAnsi="Arial" w:cs="Arial"/>
          <w:color w:val="696B6B"/>
        </w:rPr>
        <w:t>поспіль</w:t>
      </w:r>
      <w:proofErr w:type="spellEnd"/>
      <w:r>
        <w:rPr>
          <w:rFonts w:ascii="Arial" w:hAnsi="Arial" w:cs="Arial"/>
          <w:color w:val="696B6B"/>
        </w:rPr>
        <w:t xml:space="preserve">, а </w:t>
      </w:r>
      <w:proofErr w:type="spellStart"/>
      <w:r>
        <w:rPr>
          <w:rFonts w:ascii="Arial" w:hAnsi="Arial" w:cs="Arial"/>
          <w:color w:val="696B6B"/>
        </w:rPr>
        <w:t>обсяги</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w:t>
      </w:r>
      <w:proofErr w:type="spellStart"/>
      <w:r>
        <w:rPr>
          <w:rFonts w:ascii="Arial" w:hAnsi="Arial" w:cs="Arial"/>
          <w:color w:val="696B6B"/>
        </w:rPr>
        <w:t>останнього</w:t>
      </w:r>
      <w:proofErr w:type="spellEnd"/>
      <w:r>
        <w:rPr>
          <w:rFonts w:ascii="Arial" w:hAnsi="Arial" w:cs="Arial"/>
          <w:color w:val="696B6B"/>
        </w:rPr>
        <w:t xml:space="preserve"> року </w:t>
      </w:r>
      <w:proofErr w:type="spellStart"/>
      <w:r>
        <w:rPr>
          <w:rFonts w:ascii="Arial" w:hAnsi="Arial" w:cs="Arial"/>
          <w:color w:val="696B6B"/>
        </w:rPr>
        <w:t>досягли</w:t>
      </w:r>
      <w:proofErr w:type="spellEnd"/>
      <w:r>
        <w:rPr>
          <w:rFonts w:ascii="Arial" w:hAnsi="Arial" w:cs="Arial"/>
          <w:color w:val="696B6B"/>
        </w:rPr>
        <w:t xml:space="preserve"> </w:t>
      </w:r>
      <w:proofErr w:type="spellStart"/>
      <w:r>
        <w:rPr>
          <w:rFonts w:ascii="Arial" w:hAnsi="Arial" w:cs="Arial"/>
          <w:color w:val="696B6B"/>
        </w:rPr>
        <w:t>найнижчого</w:t>
      </w:r>
      <w:proofErr w:type="spellEnd"/>
      <w:r>
        <w:rPr>
          <w:rFonts w:ascii="Arial" w:hAnsi="Arial" w:cs="Arial"/>
          <w:color w:val="696B6B"/>
        </w:rPr>
        <w:t xml:space="preserve"> </w:t>
      </w:r>
      <w:proofErr w:type="spellStart"/>
      <w:r>
        <w:rPr>
          <w:rFonts w:ascii="Arial" w:hAnsi="Arial" w:cs="Arial"/>
          <w:color w:val="696B6B"/>
        </w:rPr>
        <w:t>рівня</w:t>
      </w:r>
      <w:proofErr w:type="spellEnd"/>
      <w:r>
        <w:rPr>
          <w:rFonts w:ascii="Arial" w:hAnsi="Arial" w:cs="Arial"/>
          <w:color w:val="696B6B"/>
        </w:rPr>
        <w:t xml:space="preserve"> з 2012 р. </w:t>
      </w:r>
      <w:proofErr w:type="spellStart"/>
      <w:r>
        <w:rPr>
          <w:rFonts w:ascii="Arial" w:hAnsi="Arial" w:cs="Arial"/>
          <w:color w:val="696B6B"/>
        </w:rPr>
        <w:t>Політичні</w:t>
      </w:r>
      <w:proofErr w:type="spellEnd"/>
      <w:r>
        <w:rPr>
          <w:rFonts w:ascii="Arial" w:hAnsi="Arial" w:cs="Arial"/>
          <w:color w:val="696B6B"/>
        </w:rPr>
        <w:t xml:space="preserve"> </w:t>
      </w:r>
      <w:proofErr w:type="spellStart"/>
      <w:r>
        <w:rPr>
          <w:rFonts w:ascii="Arial" w:hAnsi="Arial" w:cs="Arial"/>
          <w:color w:val="696B6B"/>
        </w:rPr>
        <w:t>заворушення</w:t>
      </w:r>
      <w:proofErr w:type="spellEnd"/>
      <w:r>
        <w:rPr>
          <w:rFonts w:ascii="Arial" w:hAnsi="Arial" w:cs="Arial"/>
          <w:color w:val="696B6B"/>
        </w:rPr>
        <w:t xml:space="preserve"> на </w:t>
      </w:r>
      <w:proofErr w:type="spellStart"/>
      <w:r>
        <w:rPr>
          <w:rFonts w:ascii="Arial" w:hAnsi="Arial" w:cs="Arial"/>
          <w:color w:val="696B6B"/>
        </w:rPr>
        <w:t>Близькому</w:t>
      </w:r>
      <w:proofErr w:type="spellEnd"/>
      <w:r>
        <w:rPr>
          <w:rFonts w:ascii="Arial" w:hAnsi="Arial" w:cs="Arial"/>
          <w:color w:val="696B6B"/>
        </w:rPr>
        <w:t xml:space="preserve"> </w:t>
      </w:r>
      <w:proofErr w:type="spellStart"/>
      <w:r>
        <w:rPr>
          <w:rFonts w:ascii="Arial" w:hAnsi="Arial" w:cs="Arial"/>
          <w:color w:val="696B6B"/>
        </w:rPr>
        <w:t>Сході</w:t>
      </w:r>
      <w:proofErr w:type="spellEnd"/>
      <w:r>
        <w:rPr>
          <w:rFonts w:ascii="Arial" w:hAnsi="Arial" w:cs="Arial"/>
          <w:color w:val="696B6B"/>
        </w:rPr>
        <w:t xml:space="preserve"> </w:t>
      </w:r>
      <w:proofErr w:type="spellStart"/>
      <w:r>
        <w:rPr>
          <w:rFonts w:ascii="Arial" w:hAnsi="Arial" w:cs="Arial"/>
          <w:color w:val="696B6B"/>
        </w:rPr>
        <w:t>вплинули</w:t>
      </w:r>
      <w:proofErr w:type="spellEnd"/>
      <w:r>
        <w:rPr>
          <w:rFonts w:ascii="Arial" w:hAnsi="Arial" w:cs="Arial"/>
          <w:color w:val="696B6B"/>
        </w:rPr>
        <w:t xml:space="preserve"> на </w:t>
      </w:r>
      <w:proofErr w:type="spellStart"/>
      <w:r>
        <w:rPr>
          <w:rFonts w:ascii="Arial" w:hAnsi="Arial" w:cs="Arial"/>
          <w:color w:val="696B6B"/>
        </w:rPr>
        <w:t>настрої</w:t>
      </w:r>
      <w:proofErr w:type="spellEnd"/>
      <w:r>
        <w:rPr>
          <w:rFonts w:ascii="Arial" w:hAnsi="Arial" w:cs="Arial"/>
          <w:color w:val="696B6B"/>
        </w:rPr>
        <w:t xml:space="preserve"> </w:t>
      </w:r>
      <w:proofErr w:type="spellStart"/>
      <w:r>
        <w:rPr>
          <w:rFonts w:ascii="Arial" w:hAnsi="Arial" w:cs="Arial"/>
          <w:color w:val="696B6B"/>
        </w:rPr>
        <w:t>учасників</w:t>
      </w:r>
      <w:proofErr w:type="spellEnd"/>
      <w:r>
        <w:rPr>
          <w:rFonts w:ascii="Arial" w:hAnsi="Arial" w:cs="Arial"/>
          <w:color w:val="696B6B"/>
        </w:rPr>
        <w:t xml:space="preserve"> ринку в </w:t>
      </w:r>
      <w:proofErr w:type="spellStart"/>
      <w:r>
        <w:rPr>
          <w:rFonts w:ascii="Arial" w:hAnsi="Arial" w:cs="Arial"/>
          <w:color w:val="696B6B"/>
        </w:rPr>
        <w:t>цьому</w:t>
      </w:r>
      <w:proofErr w:type="spellEnd"/>
      <w:r>
        <w:rPr>
          <w:rFonts w:ascii="Arial" w:hAnsi="Arial" w:cs="Arial"/>
          <w:color w:val="696B6B"/>
        </w:rPr>
        <w:t xml:space="preserve"> </w:t>
      </w:r>
      <w:proofErr w:type="spellStart"/>
      <w:r>
        <w:rPr>
          <w:rFonts w:ascii="Arial" w:hAnsi="Arial" w:cs="Arial"/>
          <w:color w:val="696B6B"/>
        </w:rPr>
        <w:t>регіоні</w:t>
      </w:r>
      <w:proofErr w:type="spellEnd"/>
      <w:r>
        <w:rPr>
          <w:rFonts w:ascii="Arial" w:hAnsi="Arial" w:cs="Arial"/>
          <w:color w:val="696B6B"/>
        </w:rPr>
        <w:t xml:space="preserve">, в той час як </w:t>
      </w:r>
      <w:proofErr w:type="spellStart"/>
      <w:r>
        <w:rPr>
          <w:rFonts w:ascii="Arial" w:hAnsi="Arial" w:cs="Arial"/>
          <w:color w:val="696B6B"/>
        </w:rPr>
        <w:t>Європа</w:t>
      </w:r>
      <w:proofErr w:type="spellEnd"/>
      <w:r>
        <w:rPr>
          <w:rFonts w:ascii="Arial" w:hAnsi="Arial" w:cs="Arial"/>
          <w:color w:val="696B6B"/>
        </w:rPr>
        <w:t xml:space="preserve"> </w:t>
      </w:r>
      <w:proofErr w:type="spellStart"/>
      <w:r>
        <w:rPr>
          <w:rFonts w:ascii="Arial" w:hAnsi="Arial" w:cs="Arial"/>
          <w:color w:val="696B6B"/>
        </w:rPr>
        <w:t>продемонструвала</w:t>
      </w:r>
      <w:proofErr w:type="spellEnd"/>
      <w:r>
        <w:rPr>
          <w:rFonts w:ascii="Arial" w:hAnsi="Arial" w:cs="Arial"/>
          <w:color w:val="696B6B"/>
        </w:rPr>
        <w:t xml:space="preserve"> </w:t>
      </w:r>
      <w:proofErr w:type="spellStart"/>
      <w:r>
        <w:rPr>
          <w:rFonts w:ascii="Arial" w:hAnsi="Arial" w:cs="Arial"/>
          <w:color w:val="696B6B"/>
        </w:rPr>
        <w:t>найкращі</w:t>
      </w:r>
      <w:proofErr w:type="spellEnd"/>
      <w:r>
        <w:rPr>
          <w:rFonts w:ascii="Arial" w:hAnsi="Arial" w:cs="Arial"/>
          <w:color w:val="696B6B"/>
        </w:rPr>
        <w:t xml:space="preserve"> </w:t>
      </w:r>
      <w:proofErr w:type="spellStart"/>
      <w:r>
        <w:rPr>
          <w:rFonts w:ascii="Arial" w:hAnsi="Arial" w:cs="Arial"/>
          <w:color w:val="696B6B"/>
        </w:rPr>
        <w:t>економічні</w:t>
      </w:r>
      <w:proofErr w:type="spellEnd"/>
      <w:r>
        <w:rPr>
          <w:rFonts w:ascii="Arial" w:hAnsi="Arial" w:cs="Arial"/>
          <w:color w:val="696B6B"/>
        </w:rPr>
        <w:t xml:space="preserve"> </w:t>
      </w:r>
      <w:proofErr w:type="spellStart"/>
      <w:r>
        <w:rPr>
          <w:rFonts w:ascii="Arial" w:hAnsi="Arial" w:cs="Arial"/>
          <w:color w:val="696B6B"/>
        </w:rPr>
        <w:t>показники</w:t>
      </w:r>
      <w:proofErr w:type="spellEnd"/>
      <w:r>
        <w:rPr>
          <w:rFonts w:ascii="Arial" w:hAnsi="Arial" w:cs="Arial"/>
          <w:color w:val="696B6B"/>
        </w:rPr>
        <w:t xml:space="preserve"> за </w:t>
      </w:r>
      <w:proofErr w:type="spellStart"/>
      <w:r>
        <w:rPr>
          <w:rFonts w:ascii="Arial" w:hAnsi="Arial" w:cs="Arial"/>
          <w:color w:val="696B6B"/>
        </w:rPr>
        <w:t>десятирічний</w:t>
      </w:r>
      <w:proofErr w:type="spellEnd"/>
      <w:r>
        <w:rPr>
          <w:rFonts w:ascii="Arial" w:hAnsi="Arial" w:cs="Arial"/>
          <w:color w:val="696B6B"/>
        </w:rPr>
        <w:t xml:space="preserve"> </w:t>
      </w:r>
      <w:proofErr w:type="spellStart"/>
      <w:r>
        <w:rPr>
          <w:rFonts w:ascii="Arial" w:hAnsi="Arial" w:cs="Arial"/>
          <w:color w:val="696B6B"/>
        </w:rPr>
        <w:t>період</w:t>
      </w:r>
      <w:proofErr w:type="spellEnd"/>
      <w:r>
        <w:rPr>
          <w:rFonts w:ascii="Arial" w:hAnsi="Arial" w:cs="Arial"/>
          <w:color w:val="696B6B"/>
        </w:rPr>
        <w:t xml:space="preserve">. </w:t>
      </w:r>
      <w:proofErr w:type="spellStart"/>
      <w:r>
        <w:rPr>
          <w:rFonts w:ascii="Arial" w:hAnsi="Arial" w:cs="Arial"/>
          <w:color w:val="696B6B"/>
        </w:rPr>
        <w:t>Великобританія</w:t>
      </w:r>
      <w:proofErr w:type="spellEnd"/>
      <w:r>
        <w:rPr>
          <w:rFonts w:ascii="Arial" w:hAnsi="Arial" w:cs="Arial"/>
          <w:color w:val="696B6B"/>
        </w:rPr>
        <w:t xml:space="preserve"> та </w:t>
      </w:r>
      <w:proofErr w:type="spellStart"/>
      <w:r>
        <w:rPr>
          <w:rFonts w:ascii="Arial" w:hAnsi="Arial" w:cs="Arial"/>
          <w:color w:val="696B6B"/>
        </w:rPr>
        <w:t>Німеччина</w:t>
      </w:r>
      <w:proofErr w:type="spellEnd"/>
      <w:r>
        <w:rPr>
          <w:rFonts w:ascii="Arial" w:hAnsi="Arial" w:cs="Arial"/>
          <w:color w:val="696B6B"/>
        </w:rPr>
        <w:t xml:space="preserve"> </w:t>
      </w:r>
      <w:proofErr w:type="spellStart"/>
      <w:r>
        <w:rPr>
          <w:rFonts w:ascii="Arial" w:hAnsi="Arial" w:cs="Arial"/>
          <w:color w:val="696B6B"/>
        </w:rPr>
        <w:t>залишалися</w:t>
      </w:r>
      <w:proofErr w:type="spellEnd"/>
      <w:r>
        <w:rPr>
          <w:rFonts w:ascii="Arial" w:hAnsi="Arial" w:cs="Arial"/>
          <w:color w:val="696B6B"/>
        </w:rPr>
        <w:t xml:space="preserve"> </w:t>
      </w:r>
      <w:proofErr w:type="spellStart"/>
      <w:r>
        <w:rPr>
          <w:rFonts w:ascii="Arial" w:hAnsi="Arial" w:cs="Arial"/>
          <w:color w:val="696B6B"/>
        </w:rPr>
        <w:t>найбільш</w:t>
      </w:r>
      <w:proofErr w:type="spellEnd"/>
      <w:r>
        <w:rPr>
          <w:rFonts w:ascii="Arial" w:hAnsi="Arial" w:cs="Arial"/>
          <w:color w:val="696B6B"/>
        </w:rPr>
        <w:t xml:space="preserve"> </w:t>
      </w:r>
      <w:proofErr w:type="spellStart"/>
      <w:r>
        <w:rPr>
          <w:rFonts w:ascii="Arial" w:hAnsi="Arial" w:cs="Arial"/>
          <w:color w:val="696B6B"/>
        </w:rPr>
        <w:t>привабливими</w:t>
      </w:r>
      <w:proofErr w:type="spellEnd"/>
      <w:r>
        <w:rPr>
          <w:rFonts w:ascii="Arial" w:hAnsi="Arial" w:cs="Arial"/>
          <w:color w:val="696B6B"/>
        </w:rPr>
        <w:t xml:space="preserve"> ринками. </w:t>
      </w:r>
      <w:proofErr w:type="spellStart"/>
      <w:r>
        <w:rPr>
          <w:rFonts w:ascii="Arial" w:hAnsi="Arial" w:cs="Arial"/>
          <w:color w:val="696B6B"/>
        </w:rPr>
        <w:t>Об’єми</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у </w:t>
      </w:r>
      <w:proofErr w:type="spellStart"/>
      <w:r>
        <w:rPr>
          <w:rFonts w:ascii="Arial" w:hAnsi="Arial" w:cs="Arial"/>
          <w:color w:val="696B6B"/>
        </w:rPr>
        <w:t>Великобританії</w:t>
      </w:r>
      <w:proofErr w:type="spellEnd"/>
      <w:r>
        <w:rPr>
          <w:rFonts w:ascii="Arial" w:hAnsi="Arial" w:cs="Arial"/>
          <w:color w:val="696B6B"/>
        </w:rPr>
        <w:t xml:space="preserve"> на </w:t>
      </w:r>
      <w:proofErr w:type="spellStart"/>
      <w:r>
        <w:rPr>
          <w:rFonts w:ascii="Arial" w:hAnsi="Arial" w:cs="Arial"/>
          <w:color w:val="696B6B"/>
        </w:rPr>
        <w:t>кінець</w:t>
      </w:r>
      <w:proofErr w:type="spellEnd"/>
      <w:r>
        <w:rPr>
          <w:rFonts w:ascii="Arial" w:hAnsi="Arial" w:cs="Arial"/>
          <w:color w:val="696B6B"/>
        </w:rPr>
        <w:t xml:space="preserve"> року на 3,9% </w:t>
      </w:r>
      <w:proofErr w:type="spellStart"/>
      <w:r>
        <w:rPr>
          <w:rFonts w:ascii="Arial" w:hAnsi="Arial" w:cs="Arial"/>
          <w:color w:val="696B6B"/>
        </w:rPr>
        <w:t>перевищували</w:t>
      </w:r>
      <w:proofErr w:type="spellEnd"/>
      <w:r>
        <w:rPr>
          <w:rFonts w:ascii="Arial" w:hAnsi="Arial" w:cs="Arial"/>
          <w:color w:val="696B6B"/>
        </w:rPr>
        <w:t xml:space="preserve"> </w:t>
      </w:r>
      <w:proofErr w:type="spellStart"/>
      <w:r>
        <w:rPr>
          <w:rFonts w:ascii="Arial" w:hAnsi="Arial" w:cs="Arial"/>
          <w:color w:val="696B6B"/>
        </w:rPr>
        <w:t>показники</w:t>
      </w:r>
      <w:proofErr w:type="spellEnd"/>
      <w:r>
        <w:rPr>
          <w:rFonts w:ascii="Arial" w:hAnsi="Arial" w:cs="Arial"/>
          <w:color w:val="696B6B"/>
        </w:rPr>
        <w:t xml:space="preserve"> </w:t>
      </w:r>
      <w:proofErr w:type="spellStart"/>
      <w:r>
        <w:rPr>
          <w:rFonts w:ascii="Arial" w:hAnsi="Arial" w:cs="Arial"/>
          <w:color w:val="696B6B"/>
        </w:rPr>
        <w:t>Німеччини</w:t>
      </w:r>
      <w:proofErr w:type="spellEnd"/>
      <w:r>
        <w:rPr>
          <w:rFonts w:ascii="Arial" w:hAnsi="Arial" w:cs="Arial"/>
          <w:color w:val="696B6B"/>
        </w:rPr>
        <w:t xml:space="preserve">, де </w:t>
      </w:r>
      <w:proofErr w:type="spellStart"/>
      <w:r>
        <w:rPr>
          <w:rFonts w:ascii="Arial" w:hAnsi="Arial" w:cs="Arial"/>
          <w:color w:val="696B6B"/>
        </w:rPr>
        <w:t>дефіцит</w:t>
      </w:r>
      <w:proofErr w:type="spellEnd"/>
      <w:r>
        <w:rPr>
          <w:rFonts w:ascii="Arial" w:hAnsi="Arial" w:cs="Arial"/>
          <w:color w:val="696B6B"/>
        </w:rPr>
        <w:t xml:space="preserve"> </w:t>
      </w:r>
      <w:proofErr w:type="spellStart"/>
      <w:r>
        <w:rPr>
          <w:rFonts w:ascii="Arial" w:hAnsi="Arial" w:cs="Arial"/>
          <w:color w:val="696B6B"/>
        </w:rPr>
        <w:t>пропозиції</w:t>
      </w:r>
      <w:proofErr w:type="spellEnd"/>
      <w:r>
        <w:rPr>
          <w:rFonts w:ascii="Arial" w:hAnsi="Arial" w:cs="Arial"/>
          <w:color w:val="696B6B"/>
        </w:rPr>
        <w:t xml:space="preserve"> </w:t>
      </w:r>
      <w:proofErr w:type="spellStart"/>
      <w:r>
        <w:rPr>
          <w:rFonts w:ascii="Arial" w:hAnsi="Arial" w:cs="Arial"/>
          <w:color w:val="696B6B"/>
        </w:rPr>
        <w:t>зривав</w:t>
      </w:r>
      <w:proofErr w:type="spellEnd"/>
      <w:r>
        <w:rPr>
          <w:rFonts w:ascii="Arial" w:hAnsi="Arial" w:cs="Arial"/>
          <w:color w:val="696B6B"/>
        </w:rPr>
        <w:t xml:space="preserve"> </w:t>
      </w:r>
      <w:proofErr w:type="spellStart"/>
      <w:r>
        <w:rPr>
          <w:rFonts w:ascii="Arial" w:hAnsi="Arial" w:cs="Arial"/>
          <w:color w:val="696B6B"/>
        </w:rPr>
        <w:t>наміри</w:t>
      </w:r>
      <w:proofErr w:type="spellEnd"/>
      <w:r>
        <w:rPr>
          <w:rFonts w:ascii="Arial" w:hAnsi="Arial" w:cs="Arial"/>
          <w:color w:val="696B6B"/>
        </w:rPr>
        <w:t xml:space="preserve"> </w:t>
      </w:r>
      <w:proofErr w:type="spellStart"/>
      <w:r>
        <w:rPr>
          <w:rFonts w:ascii="Arial" w:hAnsi="Arial" w:cs="Arial"/>
          <w:color w:val="696B6B"/>
        </w:rPr>
        <w:t>значної</w:t>
      </w:r>
      <w:proofErr w:type="spellEnd"/>
      <w:r>
        <w:rPr>
          <w:rFonts w:ascii="Arial" w:hAnsi="Arial" w:cs="Arial"/>
          <w:color w:val="696B6B"/>
        </w:rPr>
        <w:t xml:space="preserve"> </w:t>
      </w:r>
      <w:proofErr w:type="spellStart"/>
      <w:r>
        <w:rPr>
          <w:rFonts w:ascii="Arial" w:hAnsi="Arial" w:cs="Arial"/>
          <w:color w:val="696B6B"/>
        </w:rPr>
        <w:t>кількості</w:t>
      </w:r>
      <w:proofErr w:type="spellEnd"/>
      <w:r>
        <w:rPr>
          <w:rFonts w:ascii="Arial" w:hAnsi="Arial" w:cs="Arial"/>
          <w:color w:val="696B6B"/>
        </w:rPr>
        <w:t xml:space="preserve"> </w:t>
      </w:r>
      <w:proofErr w:type="spellStart"/>
      <w:r>
        <w:rPr>
          <w:rFonts w:ascii="Arial" w:hAnsi="Arial" w:cs="Arial"/>
          <w:color w:val="696B6B"/>
        </w:rPr>
        <w:t>потенційних</w:t>
      </w:r>
      <w:proofErr w:type="spellEnd"/>
      <w:r>
        <w:rPr>
          <w:rFonts w:ascii="Arial" w:hAnsi="Arial" w:cs="Arial"/>
          <w:color w:val="696B6B"/>
        </w:rPr>
        <w:t xml:space="preserve"> </w:t>
      </w:r>
      <w:proofErr w:type="spellStart"/>
      <w:r>
        <w:rPr>
          <w:rFonts w:ascii="Arial" w:hAnsi="Arial" w:cs="Arial"/>
          <w:color w:val="696B6B"/>
        </w:rPr>
        <w:t>інвесторів</w:t>
      </w:r>
      <w:proofErr w:type="spellEnd"/>
      <w:r>
        <w:rPr>
          <w:rFonts w:ascii="Arial" w:hAnsi="Arial" w:cs="Arial"/>
          <w:color w:val="696B6B"/>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r>
        <w:rPr>
          <w:rFonts w:ascii="Arial" w:hAnsi="Arial" w:cs="Arial"/>
          <w:color w:val="696B6B"/>
        </w:rPr>
        <w:t xml:space="preserve">В </w:t>
      </w:r>
      <w:proofErr w:type="spellStart"/>
      <w:r>
        <w:rPr>
          <w:rFonts w:ascii="Arial" w:hAnsi="Arial" w:cs="Arial"/>
          <w:color w:val="696B6B"/>
        </w:rPr>
        <w:t>Азії</w:t>
      </w:r>
      <w:proofErr w:type="spellEnd"/>
      <w:r>
        <w:rPr>
          <w:rFonts w:ascii="Arial" w:hAnsi="Arial" w:cs="Arial"/>
          <w:color w:val="696B6B"/>
        </w:rPr>
        <w:t xml:space="preserve"> </w:t>
      </w:r>
      <w:proofErr w:type="spellStart"/>
      <w:r>
        <w:rPr>
          <w:rFonts w:ascii="Arial" w:hAnsi="Arial" w:cs="Arial"/>
          <w:color w:val="696B6B"/>
        </w:rPr>
        <w:t>продовжує</w:t>
      </w:r>
      <w:proofErr w:type="spellEnd"/>
      <w:r>
        <w:rPr>
          <w:rFonts w:ascii="Arial" w:hAnsi="Arial" w:cs="Arial"/>
          <w:color w:val="696B6B"/>
        </w:rPr>
        <w:t xml:space="preserve"> </w:t>
      </w:r>
      <w:proofErr w:type="spellStart"/>
      <w:r>
        <w:rPr>
          <w:rFonts w:ascii="Arial" w:hAnsi="Arial" w:cs="Arial"/>
          <w:color w:val="696B6B"/>
        </w:rPr>
        <w:t>домінувати</w:t>
      </w:r>
      <w:proofErr w:type="spellEnd"/>
      <w:r>
        <w:rPr>
          <w:rFonts w:ascii="Arial" w:hAnsi="Arial" w:cs="Arial"/>
          <w:color w:val="696B6B"/>
        </w:rPr>
        <w:t xml:space="preserve"> Китай. </w:t>
      </w:r>
      <w:proofErr w:type="spellStart"/>
      <w:r>
        <w:rPr>
          <w:rFonts w:ascii="Arial" w:hAnsi="Arial" w:cs="Arial"/>
          <w:color w:val="696B6B"/>
        </w:rPr>
        <w:t>Пекін</w:t>
      </w:r>
      <w:proofErr w:type="spellEnd"/>
      <w:r>
        <w:rPr>
          <w:rFonts w:ascii="Arial" w:hAnsi="Arial" w:cs="Arial"/>
          <w:color w:val="696B6B"/>
        </w:rPr>
        <w:t xml:space="preserve"> </w:t>
      </w:r>
      <w:proofErr w:type="spellStart"/>
      <w:r>
        <w:rPr>
          <w:rFonts w:ascii="Arial" w:hAnsi="Arial" w:cs="Arial"/>
          <w:color w:val="696B6B"/>
        </w:rPr>
        <w:t>випередив</w:t>
      </w:r>
      <w:proofErr w:type="spellEnd"/>
      <w:r>
        <w:rPr>
          <w:rFonts w:ascii="Arial" w:hAnsi="Arial" w:cs="Arial"/>
          <w:color w:val="696B6B"/>
        </w:rPr>
        <w:t xml:space="preserve"> Шанхай, </w:t>
      </w:r>
      <w:proofErr w:type="spellStart"/>
      <w:r>
        <w:rPr>
          <w:rFonts w:ascii="Arial" w:hAnsi="Arial" w:cs="Arial"/>
          <w:color w:val="696B6B"/>
        </w:rPr>
        <w:t>який</w:t>
      </w:r>
      <w:proofErr w:type="spellEnd"/>
      <w:r>
        <w:rPr>
          <w:rFonts w:ascii="Arial" w:hAnsi="Arial" w:cs="Arial"/>
          <w:color w:val="696B6B"/>
        </w:rPr>
        <w:t xml:space="preserve"> </w:t>
      </w:r>
      <w:proofErr w:type="spellStart"/>
      <w:r>
        <w:rPr>
          <w:rFonts w:ascii="Arial" w:hAnsi="Arial" w:cs="Arial"/>
          <w:color w:val="696B6B"/>
        </w:rPr>
        <w:t>був</w:t>
      </w:r>
      <w:proofErr w:type="spellEnd"/>
      <w:r>
        <w:rPr>
          <w:rFonts w:ascii="Arial" w:hAnsi="Arial" w:cs="Arial"/>
          <w:color w:val="696B6B"/>
        </w:rPr>
        <w:t xml:space="preserve"> </w:t>
      </w:r>
      <w:proofErr w:type="spellStart"/>
      <w:r>
        <w:rPr>
          <w:rFonts w:ascii="Arial" w:hAnsi="Arial" w:cs="Arial"/>
          <w:color w:val="696B6B"/>
        </w:rPr>
        <w:t>пріоритетним</w:t>
      </w:r>
      <w:proofErr w:type="spellEnd"/>
      <w:r>
        <w:rPr>
          <w:rFonts w:ascii="Arial" w:hAnsi="Arial" w:cs="Arial"/>
          <w:color w:val="696B6B"/>
        </w:rPr>
        <w:t xml:space="preserve"> ринком у 2016 </w:t>
      </w:r>
      <w:proofErr w:type="spellStart"/>
      <w:r>
        <w:rPr>
          <w:rFonts w:ascii="Arial" w:hAnsi="Arial" w:cs="Arial"/>
          <w:color w:val="696B6B"/>
        </w:rPr>
        <w:t>році</w:t>
      </w:r>
      <w:proofErr w:type="spellEnd"/>
      <w:r>
        <w:rPr>
          <w:rFonts w:ascii="Arial" w:hAnsi="Arial" w:cs="Arial"/>
          <w:color w:val="696B6B"/>
        </w:rPr>
        <w:t xml:space="preserve">, </w:t>
      </w:r>
      <w:proofErr w:type="spellStart"/>
      <w:r>
        <w:rPr>
          <w:rFonts w:ascii="Arial" w:hAnsi="Arial" w:cs="Arial"/>
          <w:color w:val="696B6B"/>
        </w:rPr>
        <w:t>причому</w:t>
      </w:r>
      <w:proofErr w:type="spellEnd"/>
      <w:r>
        <w:rPr>
          <w:rFonts w:ascii="Arial" w:hAnsi="Arial" w:cs="Arial"/>
          <w:color w:val="696B6B"/>
        </w:rPr>
        <w:t xml:space="preserve"> </w:t>
      </w:r>
      <w:proofErr w:type="spellStart"/>
      <w:r>
        <w:rPr>
          <w:rFonts w:ascii="Arial" w:hAnsi="Arial" w:cs="Arial"/>
          <w:color w:val="696B6B"/>
        </w:rPr>
        <w:t>обсяги</w:t>
      </w:r>
      <w:proofErr w:type="spellEnd"/>
      <w:r>
        <w:rPr>
          <w:rFonts w:ascii="Arial" w:hAnsi="Arial" w:cs="Arial"/>
          <w:color w:val="696B6B"/>
        </w:rPr>
        <w:t xml:space="preserve"> в </w:t>
      </w:r>
      <w:proofErr w:type="spellStart"/>
      <w:r>
        <w:rPr>
          <w:rFonts w:ascii="Arial" w:hAnsi="Arial" w:cs="Arial"/>
          <w:color w:val="696B6B"/>
        </w:rPr>
        <w:t>першому</w:t>
      </w:r>
      <w:proofErr w:type="spellEnd"/>
      <w:r>
        <w:rPr>
          <w:rFonts w:ascii="Arial" w:hAnsi="Arial" w:cs="Arial"/>
          <w:color w:val="696B6B"/>
        </w:rPr>
        <w:t xml:space="preserve"> </w:t>
      </w:r>
      <w:proofErr w:type="spellStart"/>
      <w:r>
        <w:rPr>
          <w:rFonts w:ascii="Arial" w:hAnsi="Arial" w:cs="Arial"/>
          <w:color w:val="696B6B"/>
        </w:rPr>
        <w:t>збільшилися</w:t>
      </w:r>
      <w:proofErr w:type="spellEnd"/>
      <w:r>
        <w:rPr>
          <w:rFonts w:ascii="Arial" w:hAnsi="Arial" w:cs="Arial"/>
          <w:color w:val="696B6B"/>
        </w:rPr>
        <w:t xml:space="preserve"> на 105% у </w:t>
      </w:r>
      <w:proofErr w:type="spellStart"/>
      <w:r>
        <w:rPr>
          <w:rFonts w:ascii="Arial" w:hAnsi="Arial" w:cs="Arial"/>
          <w:color w:val="696B6B"/>
        </w:rPr>
        <w:t>порівнянні</w:t>
      </w:r>
      <w:proofErr w:type="spellEnd"/>
      <w:r>
        <w:rPr>
          <w:rFonts w:ascii="Arial" w:hAnsi="Arial" w:cs="Arial"/>
          <w:color w:val="696B6B"/>
        </w:rPr>
        <w:t xml:space="preserve"> з </w:t>
      </w:r>
      <w:proofErr w:type="spellStart"/>
      <w:r>
        <w:rPr>
          <w:rFonts w:ascii="Arial" w:hAnsi="Arial" w:cs="Arial"/>
          <w:color w:val="696B6B"/>
        </w:rPr>
        <w:t>попереднім</w:t>
      </w:r>
      <w:proofErr w:type="spellEnd"/>
      <w:r>
        <w:rPr>
          <w:rFonts w:ascii="Arial" w:hAnsi="Arial" w:cs="Arial"/>
          <w:color w:val="696B6B"/>
        </w:rPr>
        <w:t xml:space="preserve"> роком. За межами Китаю </w:t>
      </w:r>
      <w:proofErr w:type="spellStart"/>
      <w:r>
        <w:rPr>
          <w:rFonts w:ascii="Arial" w:hAnsi="Arial" w:cs="Arial"/>
          <w:color w:val="696B6B"/>
        </w:rPr>
        <w:t>операції</w:t>
      </w:r>
      <w:proofErr w:type="spellEnd"/>
      <w:r>
        <w:rPr>
          <w:rFonts w:ascii="Arial" w:hAnsi="Arial" w:cs="Arial"/>
          <w:color w:val="696B6B"/>
        </w:rPr>
        <w:t xml:space="preserve"> на ринках, </w:t>
      </w:r>
      <w:proofErr w:type="spellStart"/>
      <w:r>
        <w:rPr>
          <w:rFonts w:ascii="Arial" w:hAnsi="Arial" w:cs="Arial"/>
          <w:color w:val="696B6B"/>
        </w:rPr>
        <w:t>що</w:t>
      </w:r>
      <w:proofErr w:type="spellEnd"/>
      <w:r>
        <w:rPr>
          <w:rFonts w:ascii="Arial" w:hAnsi="Arial" w:cs="Arial"/>
          <w:color w:val="696B6B"/>
        </w:rPr>
        <w:t xml:space="preserve"> </w:t>
      </w:r>
      <w:proofErr w:type="spellStart"/>
      <w:r>
        <w:rPr>
          <w:rFonts w:ascii="Arial" w:hAnsi="Arial" w:cs="Arial"/>
          <w:color w:val="696B6B"/>
        </w:rPr>
        <w:t>розвиваються</w:t>
      </w:r>
      <w:proofErr w:type="spellEnd"/>
      <w:r>
        <w:rPr>
          <w:rFonts w:ascii="Arial" w:hAnsi="Arial" w:cs="Arial"/>
          <w:color w:val="696B6B"/>
        </w:rPr>
        <w:t xml:space="preserve">, позитивно </w:t>
      </w:r>
      <w:proofErr w:type="spellStart"/>
      <w:r>
        <w:rPr>
          <w:rFonts w:ascii="Arial" w:hAnsi="Arial" w:cs="Arial"/>
          <w:color w:val="696B6B"/>
        </w:rPr>
        <w:t>позначилися</w:t>
      </w:r>
      <w:proofErr w:type="spellEnd"/>
      <w:r>
        <w:rPr>
          <w:rFonts w:ascii="Arial" w:hAnsi="Arial" w:cs="Arial"/>
          <w:color w:val="696B6B"/>
        </w:rPr>
        <w:t xml:space="preserve"> на потоках в </w:t>
      </w:r>
      <w:proofErr w:type="spellStart"/>
      <w:r>
        <w:rPr>
          <w:rFonts w:ascii="Arial" w:hAnsi="Arial" w:cs="Arial"/>
          <w:color w:val="696B6B"/>
        </w:rPr>
        <w:t>Індонезію</w:t>
      </w:r>
      <w:proofErr w:type="spellEnd"/>
      <w:r>
        <w:rPr>
          <w:rFonts w:ascii="Arial" w:hAnsi="Arial" w:cs="Arial"/>
          <w:color w:val="696B6B"/>
        </w:rPr>
        <w:t xml:space="preserve"> та </w:t>
      </w:r>
      <w:proofErr w:type="spellStart"/>
      <w:r>
        <w:rPr>
          <w:rFonts w:ascii="Arial" w:hAnsi="Arial" w:cs="Arial"/>
          <w:color w:val="696B6B"/>
        </w:rPr>
        <w:t>Малайзію</w:t>
      </w:r>
      <w:proofErr w:type="spellEnd"/>
      <w:r>
        <w:rPr>
          <w:rFonts w:ascii="Arial" w:hAnsi="Arial" w:cs="Arial"/>
          <w:color w:val="696B6B"/>
        </w:rPr>
        <w:t xml:space="preserve">, а </w:t>
      </w:r>
      <w:proofErr w:type="spellStart"/>
      <w:r>
        <w:rPr>
          <w:rFonts w:ascii="Arial" w:hAnsi="Arial" w:cs="Arial"/>
          <w:color w:val="696B6B"/>
        </w:rPr>
        <w:t>Індія</w:t>
      </w:r>
      <w:proofErr w:type="spellEnd"/>
      <w:r>
        <w:rPr>
          <w:rFonts w:ascii="Arial" w:hAnsi="Arial" w:cs="Arial"/>
          <w:color w:val="696B6B"/>
        </w:rPr>
        <w:t xml:space="preserve"> </w:t>
      </w:r>
      <w:proofErr w:type="spellStart"/>
      <w:r>
        <w:rPr>
          <w:rFonts w:ascii="Arial" w:hAnsi="Arial" w:cs="Arial"/>
          <w:color w:val="696B6B"/>
        </w:rPr>
        <w:t>побачила</w:t>
      </w:r>
      <w:proofErr w:type="spellEnd"/>
      <w:r>
        <w:rPr>
          <w:rFonts w:ascii="Arial" w:hAnsi="Arial" w:cs="Arial"/>
          <w:color w:val="696B6B"/>
        </w:rPr>
        <w:t xml:space="preserve"> </w:t>
      </w:r>
      <w:proofErr w:type="spellStart"/>
      <w:r>
        <w:rPr>
          <w:rFonts w:ascii="Arial" w:hAnsi="Arial" w:cs="Arial"/>
          <w:color w:val="696B6B"/>
        </w:rPr>
        <w:t>рекордні</w:t>
      </w:r>
      <w:proofErr w:type="spellEnd"/>
      <w:r>
        <w:rPr>
          <w:rFonts w:ascii="Arial" w:hAnsi="Arial" w:cs="Arial"/>
          <w:color w:val="696B6B"/>
        </w:rPr>
        <w:t xml:space="preserve"> </w:t>
      </w:r>
      <w:proofErr w:type="spellStart"/>
      <w:r>
        <w:rPr>
          <w:rFonts w:ascii="Arial" w:hAnsi="Arial" w:cs="Arial"/>
          <w:color w:val="696B6B"/>
        </w:rPr>
        <w:t>обсяги</w:t>
      </w:r>
      <w:proofErr w:type="spellEnd"/>
      <w:r>
        <w:rPr>
          <w:rFonts w:ascii="Arial" w:hAnsi="Arial" w:cs="Arial"/>
          <w:color w:val="696B6B"/>
        </w:rPr>
        <w:t xml:space="preserve"> </w:t>
      </w:r>
      <w:proofErr w:type="spellStart"/>
      <w:r>
        <w:rPr>
          <w:rFonts w:ascii="Arial" w:hAnsi="Arial" w:cs="Arial"/>
          <w:color w:val="696B6B"/>
        </w:rPr>
        <w:t>постійних</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w:t>
      </w:r>
      <w:proofErr w:type="spellStart"/>
      <w:r>
        <w:rPr>
          <w:rFonts w:ascii="Arial" w:hAnsi="Arial" w:cs="Arial"/>
          <w:color w:val="696B6B"/>
        </w:rPr>
        <w:t>незважаючи</w:t>
      </w:r>
      <w:proofErr w:type="spellEnd"/>
      <w:r>
        <w:rPr>
          <w:rFonts w:ascii="Arial" w:hAnsi="Arial" w:cs="Arial"/>
          <w:color w:val="696B6B"/>
        </w:rPr>
        <w:t xml:space="preserve"> на </w:t>
      </w:r>
      <w:proofErr w:type="spellStart"/>
      <w:r>
        <w:rPr>
          <w:rFonts w:ascii="Arial" w:hAnsi="Arial" w:cs="Arial"/>
          <w:color w:val="696B6B"/>
        </w:rPr>
        <w:t>економічні</w:t>
      </w:r>
      <w:proofErr w:type="spellEnd"/>
      <w:r>
        <w:rPr>
          <w:rFonts w:ascii="Arial" w:hAnsi="Arial" w:cs="Arial"/>
          <w:color w:val="696B6B"/>
        </w:rPr>
        <w:t xml:space="preserve"> </w:t>
      </w:r>
      <w:proofErr w:type="spellStart"/>
      <w:r>
        <w:rPr>
          <w:rFonts w:ascii="Arial" w:hAnsi="Arial" w:cs="Arial"/>
          <w:color w:val="696B6B"/>
        </w:rPr>
        <w:t>наслідки</w:t>
      </w:r>
      <w:proofErr w:type="spellEnd"/>
      <w:r>
        <w:rPr>
          <w:rFonts w:ascii="Arial" w:hAnsi="Arial" w:cs="Arial"/>
          <w:color w:val="696B6B"/>
        </w:rPr>
        <w:t xml:space="preserve"> </w:t>
      </w:r>
      <w:proofErr w:type="spellStart"/>
      <w:r>
        <w:rPr>
          <w:rFonts w:ascii="Arial" w:hAnsi="Arial" w:cs="Arial"/>
          <w:color w:val="696B6B"/>
        </w:rPr>
        <w:t>демонетизації</w:t>
      </w:r>
      <w:proofErr w:type="spellEnd"/>
      <w:r>
        <w:rPr>
          <w:rFonts w:ascii="Arial" w:hAnsi="Arial" w:cs="Arial"/>
          <w:color w:val="696B6B"/>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Хоча</w:t>
      </w:r>
      <w:proofErr w:type="spellEnd"/>
      <w:r>
        <w:rPr>
          <w:rFonts w:ascii="Arial" w:hAnsi="Arial" w:cs="Arial"/>
          <w:color w:val="696B6B"/>
        </w:rPr>
        <w:t xml:space="preserve"> </w:t>
      </w:r>
      <w:proofErr w:type="spellStart"/>
      <w:r>
        <w:rPr>
          <w:rFonts w:ascii="Arial" w:hAnsi="Arial" w:cs="Arial"/>
          <w:color w:val="696B6B"/>
        </w:rPr>
        <w:t>нарешті</w:t>
      </w:r>
      <w:proofErr w:type="spellEnd"/>
      <w:r>
        <w:rPr>
          <w:rFonts w:ascii="Arial" w:hAnsi="Arial" w:cs="Arial"/>
          <w:color w:val="696B6B"/>
        </w:rPr>
        <w:t xml:space="preserve"> </w:t>
      </w:r>
      <w:proofErr w:type="spellStart"/>
      <w:r>
        <w:rPr>
          <w:rFonts w:ascii="Arial" w:hAnsi="Arial" w:cs="Arial"/>
          <w:color w:val="696B6B"/>
        </w:rPr>
        <w:t>Латинська</w:t>
      </w:r>
      <w:proofErr w:type="spellEnd"/>
      <w:r>
        <w:rPr>
          <w:rFonts w:ascii="Arial" w:hAnsi="Arial" w:cs="Arial"/>
          <w:color w:val="696B6B"/>
        </w:rPr>
        <w:t xml:space="preserve"> Америка </w:t>
      </w:r>
      <w:proofErr w:type="spellStart"/>
      <w:r>
        <w:rPr>
          <w:rFonts w:ascii="Arial" w:hAnsi="Arial" w:cs="Arial"/>
          <w:color w:val="696B6B"/>
        </w:rPr>
        <w:t>вийшла</w:t>
      </w:r>
      <w:proofErr w:type="spellEnd"/>
      <w:r>
        <w:rPr>
          <w:rFonts w:ascii="Arial" w:hAnsi="Arial" w:cs="Arial"/>
          <w:color w:val="696B6B"/>
        </w:rPr>
        <w:t xml:space="preserve"> з </w:t>
      </w:r>
      <w:proofErr w:type="spellStart"/>
      <w:r>
        <w:rPr>
          <w:rFonts w:ascii="Arial" w:hAnsi="Arial" w:cs="Arial"/>
          <w:color w:val="696B6B"/>
        </w:rPr>
        <w:t>рецесії</w:t>
      </w:r>
      <w:proofErr w:type="spellEnd"/>
      <w:r>
        <w:rPr>
          <w:rFonts w:ascii="Arial" w:hAnsi="Arial" w:cs="Arial"/>
          <w:color w:val="696B6B"/>
        </w:rPr>
        <w:t xml:space="preserve">, </w:t>
      </w:r>
      <w:proofErr w:type="spellStart"/>
      <w:r>
        <w:rPr>
          <w:rFonts w:ascii="Arial" w:hAnsi="Arial" w:cs="Arial"/>
          <w:color w:val="696B6B"/>
        </w:rPr>
        <w:t>цей</w:t>
      </w:r>
      <w:proofErr w:type="spellEnd"/>
      <w:r>
        <w:rPr>
          <w:rFonts w:ascii="Arial" w:hAnsi="Arial" w:cs="Arial"/>
          <w:color w:val="696B6B"/>
        </w:rPr>
        <w:t xml:space="preserve"> </w:t>
      </w:r>
      <w:proofErr w:type="spellStart"/>
      <w:r>
        <w:rPr>
          <w:rFonts w:ascii="Arial" w:hAnsi="Arial" w:cs="Arial"/>
          <w:color w:val="696B6B"/>
        </w:rPr>
        <w:t>регіон</w:t>
      </w:r>
      <w:proofErr w:type="spellEnd"/>
      <w:r>
        <w:rPr>
          <w:rFonts w:ascii="Arial" w:hAnsi="Arial" w:cs="Arial"/>
          <w:color w:val="696B6B"/>
        </w:rPr>
        <w:t xml:space="preserve"> </w:t>
      </w:r>
      <w:proofErr w:type="spellStart"/>
      <w:r>
        <w:rPr>
          <w:rFonts w:ascii="Arial" w:hAnsi="Arial" w:cs="Arial"/>
          <w:color w:val="696B6B"/>
        </w:rPr>
        <w:t>зазнав</w:t>
      </w:r>
      <w:proofErr w:type="spellEnd"/>
      <w:r>
        <w:rPr>
          <w:rFonts w:ascii="Arial" w:hAnsi="Arial" w:cs="Arial"/>
          <w:color w:val="696B6B"/>
        </w:rPr>
        <w:t xml:space="preserve"> другого </w:t>
      </w:r>
      <w:proofErr w:type="spellStart"/>
      <w:r>
        <w:rPr>
          <w:rFonts w:ascii="Arial" w:hAnsi="Arial" w:cs="Arial"/>
          <w:color w:val="696B6B"/>
        </w:rPr>
        <w:t>найгіршого</w:t>
      </w:r>
      <w:proofErr w:type="spellEnd"/>
      <w:r>
        <w:rPr>
          <w:rFonts w:ascii="Arial" w:hAnsi="Arial" w:cs="Arial"/>
          <w:color w:val="696B6B"/>
        </w:rPr>
        <w:t xml:space="preserve"> </w:t>
      </w:r>
      <w:proofErr w:type="spellStart"/>
      <w:r>
        <w:rPr>
          <w:rFonts w:ascii="Arial" w:hAnsi="Arial" w:cs="Arial"/>
          <w:color w:val="696B6B"/>
        </w:rPr>
        <w:t>періоду</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у </w:t>
      </w:r>
      <w:proofErr w:type="spellStart"/>
      <w:r>
        <w:rPr>
          <w:rFonts w:ascii="Arial" w:hAnsi="Arial" w:cs="Arial"/>
          <w:color w:val="696B6B"/>
        </w:rPr>
        <w:t>нерухомість</w:t>
      </w:r>
      <w:proofErr w:type="spellEnd"/>
      <w:r>
        <w:rPr>
          <w:rFonts w:ascii="Arial" w:hAnsi="Arial" w:cs="Arial"/>
          <w:color w:val="696B6B"/>
        </w:rPr>
        <w:t xml:space="preserve"> за </w:t>
      </w:r>
      <w:proofErr w:type="spellStart"/>
      <w:r>
        <w:rPr>
          <w:rFonts w:ascii="Arial" w:hAnsi="Arial" w:cs="Arial"/>
          <w:color w:val="696B6B"/>
        </w:rPr>
        <w:t>рахунок</w:t>
      </w:r>
      <w:proofErr w:type="spellEnd"/>
      <w:r>
        <w:rPr>
          <w:rFonts w:ascii="Arial" w:hAnsi="Arial" w:cs="Arial"/>
          <w:color w:val="696B6B"/>
        </w:rPr>
        <w:t xml:space="preserve"> </w:t>
      </w:r>
      <w:proofErr w:type="spellStart"/>
      <w:r>
        <w:rPr>
          <w:rFonts w:ascii="Arial" w:hAnsi="Arial" w:cs="Arial"/>
          <w:color w:val="696B6B"/>
        </w:rPr>
        <w:t>зниження</w:t>
      </w:r>
      <w:proofErr w:type="spellEnd"/>
      <w:r>
        <w:rPr>
          <w:rFonts w:ascii="Arial" w:hAnsi="Arial" w:cs="Arial"/>
          <w:color w:val="696B6B"/>
        </w:rPr>
        <w:t xml:space="preserve"> </w:t>
      </w:r>
      <w:proofErr w:type="spellStart"/>
      <w:r>
        <w:rPr>
          <w:rFonts w:ascii="Arial" w:hAnsi="Arial" w:cs="Arial"/>
          <w:color w:val="696B6B"/>
        </w:rPr>
        <w:t>надходжень</w:t>
      </w:r>
      <w:proofErr w:type="spellEnd"/>
      <w:r>
        <w:rPr>
          <w:rFonts w:ascii="Arial" w:hAnsi="Arial" w:cs="Arial"/>
          <w:color w:val="696B6B"/>
        </w:rPr>
        <w:t xml:space="preserve"> з </w:t>
      </w:r>
      <w:proofErr w:type="spellStart"/>
      <w:r>
        <w:rPr>
          <w:rFonts w:ascii="Arial" w:hAnsi="Arial" w:cs="Arial"/>
          <w:color w:val="696B6B"/>
        </w:rPr>
        <w:t>Північної</w:t>
      </w:r>
      <w:proofErr w:type="spellEnd"/>
      <w:r>
        <w:rPr>
          <w:rFonts w:ascii="Arial" w:hAnsi="Arial" w:cs="Arial"/>
          <w:color w:val="696B6B"/>
        </w:rPr>
        <w:t xml:space="preserve"> Америки на 29%. </w:t>
      </w:r>
      <w:proofErr w:type="spellStart"/>
      <w:r>
        <w:rPr>
          <w:rFonts w:ascii="Arial" w:hAnsi="Arial" w:cs="Arial"/>
          <w:color w:val="696B6B"/>
        </w:rPr>
        <w:t>Проте</w:t>
      </w:r>
      <w:proofErr w:type="spellEnd"/>
      <w:r>
        <w:rPr>
          <w:rFonts w:ascii="Arial" w:hAnsi="Arial" w:cs="Arial"/>
          <w:color w:val="696B6B"/>
        </w:rPr>
        <w:t xml:space="preserve">, </w:t>
      </w:r>
      <w:proofErr w:type="spellStart"/>
      <w:r>
        <w:rPr>
          <w:rFonts w:ascii="Arial" w:hAnsi="Arial" w:cs="Arial"/>
          <w:color w:val="696B6B"/>
        </w:rPr>
        <w:t>незважаючи</w:t>
      </w:r>
      <w:proofErr w:type="spellEnd"/>
      <w:r>
        <w:rPr>
          <w:rFonts w:ascii="Arial" w:hAnsi="Arial" w:cs="Arial"/>
          <w:color w:val="696B6B"/>
        </w:rPr>
        <w:t xml:space="preserve"> на </w:t>
      </w:r>
      <w:proofErr w:type="spellStart"/>
      <w:r>
        <w:rPr>
          <w:rFonts w:ascii="Arial" w:hAnsi="Arial" w:cs="Arial"/>
          <w:color w:val="696B6B"/>
        </w:rPr>
        <w:t>торговельну</w:t>
      </w:r>
      <w:proofErr w:type="spellEnd"/>
      <w:r>
        <w:rPr>
          <w:rFonts w:ascii="Arial" w:hAnsi="Arial" w:cs="Arial"/>
          <w:color w:val="696B6B"/>
        </w:rPr>
        <w:t xml:space="preserve"> та </w:t>
      </w:r>
      <w:proofErr w:type="spellStart"/>
      <w:r>
        <w:rPr>
          <w:rFonts w:ascii="Arial" w:hAnsi="Arial" w:cs="Arial"/>
          <w:color w:val="696B6B"/>
        </w:rPr>
        <w:t>політичну</w:t>
      </w:r>
      <w:proofErr w:type="spellEnd"/>
      <w:r>
        <w:rPr>
          <w:rFonts w:ascii="Arial" w:hAnsi="Arial" w:cs="Arial"/>
          <w:color w:val="696B6B"/>
        </w:rPr>
        <w:t xml:space="preserve"> </w:t>
      </w:r>
      <w:proofErr w:type="spellStart"/>
      <w:r>
        <w:rPr>
          <w:rFonts w:ascii="Arial" w:hAnsi="Arial" w:cs="Arial"/>
          <w:color w:val="696B6B"/>
        </w:rPr>
        <w:t>напруженість</w:t>
      </w:r>
      <w:proofErr w:type="spellEnd"/>
      <w:r>
        <w:rPr>
          <w:rFonts w:ascii="Arial" w:hAnsi="Arial" w:cs="Arial"/>
          <w:color w:val="696B6B"/>
        </w:rPr>
        <w:t xml:space="preserve">, </w:t>
      </w:r>
      <w:proofErr w:type="spellStart"/>
      <w:r>
        <w:rPr>
          <w:rFonts w:ascii="Arial" w:hAnsi="Arial" w:cs="Arial"/>
          <w:color w:val="696B6B"/>
        </w:rPr>
        <w:t>перспективи</w:t>
      </w:r>
      <w:proofErr w:type="spellEnd"/>
      <w:r>
        <w:rPr>
          <w:rFonts w:ascii="Arial" w:hAnsi="Arial" w:cs="Arial"/>
          <w:color w:val="696B6B"/>
        </w:rPr>
        <w:t xml:space="preserve"> </w:t>
      </w:r>
      <w:proofErr w:type="spellStart"/>
      <w:r>
        <w:rPr>
          <w:rFonts w:ascii="Arial" w:hAnsi="Arial" w:cs="Arial"/>
          <w:color w:val="696B6B"/>
        </w:rPr>
        <w:t>розвитку</w:t>
      </w:r>
      <w:proofErr w:type="spellEnd"/>
      <w:r>
        <w:rPr>
          <w:rFonts w:ascii="Arial" w:hAnsi="Arial" w:cs="Arial"/>
          <w:color w:val="696B6B"/>
        </w:rPr>
        <w:t xml:space="preserve"> </w:t>
      </w:r>
      <w:proofErr w:type="spellStart"/>
      <w:r>
        <w:rPr>
          <w:rFonts w:ascii="Arial" w:hAnsi="Arial" w:cs="Arial"/>
          <w:color w:val="696B6B"/>
        </w:rPr>
        <w:t>регіону</w:t>
      </w:r>
      <w:proofErr w:type="spellEnd"/>
      <w:r>
        <w:rPr>
          <w:rFonts w:ascii="Arial" w:hAnsi="Arial" w:cs="Arial"/>
          <w:color w:val="696B6B"/>
        </w:rPr>
        <w:t xml:space="preserve"> в 2018 </w:t>
      </w:r>
      <w:proofErr w:type="spellStart"/>
      <w:r>
        <w:rPr>
          <w:rFonts w:ascii="Arial" w:hAnsi="Arial" w:cs="Arial"/>
          <w:color w:val="696B6B"/>
        </w:rPr>
        <w:t>році</w:t>
      </w:r>
      <w:proofErr w:type="spellEnd"/>
      <w:r>
        <w:rPr>
          <w:rFonts w:ascii="Arial" w:hAnsi="Arial" w:cs="Arial"/>
          <w:color w:val="696B6B"/>
        </w:rPr>
        <w:t xml:space="preserve"> </w:t>
      </w:r>
      <w:proofErr w:type="spellStart"/>
      <w:r>
        <w:rPr>
          <w:rFonts w:ascii="Arial" w:hAnsi="Arial" w:cs="Arial"/>
          <w:color w:val="696B6B"/>
        </w:rPr>
        <w:t>яскравіші</w:t>
      </w:r>
      <w:proofErr w:type="spellEnd"/>
      <w:r>
        <w:rPr>
          <w:rFonts w:ascii="Arial" w:hAnsi="Arial" w:cs="Arial"/>
          <w:color w:val="696B6B"/>
        </w:rPr>
        <w:t xml:space="preserve">, </w:t>
      </w:r>
      <w:proofErr w:type="spellStart"/>
      <w:r>
        <w:rPr>
          <w:rFonts w:ascii="Arial" w:hAnsi="Arial" w:cs="Arial"/>
          <w:color w:val="696B6B"/>
        </w:rPr>
        <w:t>оскільки</w:t>
      </w:r>
      <w:proofErr w:type="spellEnd"/>
      <w:r>
        <w:rPr>
          <w:rFonts w:ascii="Arial" w:hAnsi="Arial" w:cs="Arial"/>
          <w:color w:val="696B6B"/>
        </w:rPr>
        <w:t xml:space="preserve"> ринки, </w:t>
      </w:r>
      <w:proofErr w:type="spellStart"/>
      <w:r>
        <w:rPr>
          <w:rFonts w:ascii="Arial" w:hAnsi="Arial" w:cs="Arial"/>
          <w:color w:val="696B6B"/>
        </w:rPr>
        <w:t>що</w:t>
      </w:r>
      <w:proofErr w:type="spellEnd"/>
      <w:r>
        <w:rPr>
          <w:rFonts w:ascii="Arial" w:hAnsi="Arial" w:cs="Arial"/>
          <w:color w:val="696B6B"/>
        </w:rPr>
        <w:t xml:space="preserve"> </w:t>
      </w:r>
      <w:proofErr w:type="spellStart"/>
      <w:r>
        <w:rPr>
          <w:rFonts w:ascii="Arial" w:hAnsi="Arial" w:cs="Arial"/>
          <w:color w:val="696B6B"/>
        </w:rPr>
        <w:t>розвиваються</w:t>
      </w:r>
      <w:proofErr w:type="spellEnd"/>
      <w:r>
        <w:rPr>
          <w:rFonts w:ascii="Arial" w:hAnsi="Arial" w:cs="Arial"/>
          <w:color w:val="696B6B"/>
        </w:rPr>
        <w:t xml:space="preserve">, в </w:t>
      </w:r>
      <w:proofErr w:type="spellStart"/>
      <w:r>
        <w:rPr>
          <w:rFonts w:ascii="Arial" w:hAnsi="Arial" w:cs="Arial"/>
          <w:color w:val="696B6B"/>
        </w:rPr>
        <w:t>цілому</w:t>
      </w:r>
      <w:proofErr w:type="spellEnd"/>
      <w:r>
        <w:rPr>
          <w:rFonts w:ascii="Arial" w:hAnsi="Arial" w:cs="Arial"/>
          <w:color w:val="696B6B"/>
        </w:rPr>
        <w:t xml:space="preserve">, а </w:t>
      </w:r>
      <w:proofErr w:type="spellStart"/>
      <w:r>
        <w:rPr>
          <w:rFonts w:ascii="Arial" w:hAnsi="Arial" w:cs="Arial"/>
          <w:color w:val="696B6B"/>
        </w:rPr>
        <w:t>Бразилія</w:t>
      </w:r>
      <w:proofErr w:type="spellEnd"/>
      <w:r>
        <w:rPr>
          <w:rFonts w:ascii="Arial" w:hAnsi="Arial" w:cs="Arial"/>
          <w:color w:val="696B6B"/>
        </w:rPr>
        <w:t xml:space="preserve"> </w:t>
      </w:r>
      <w:proofErr w:type="spellStart"/>
      <w:r>
        <w:rPr>
          <w:rFonts w:ascii="Arial" w:hAnsi="Arial" w:cs="Arial"/>
          <w:color w:val="696B6B"/>
        </w:rPr>
        <w:t>зокрема</w:t>
      </w:r>
      <w:proofErr w:type="spellEnd"/>
      <w:r>
        <w:rPr>
          <w:rFonts w:ascii="Arial" w:hAnsi="Arial" w:cs="Arial"/>
          <w:color w:val="696B6B"/>
        </w:rPr>
        <w:t xml:space="preserve">, </w:t>
      </w:r>
      <w:proofErr w:type="spellStart"/>
      <w:r>
        <w:rPr>
          <w:rFonts w:ascii="Arial" w:hAnsi="Arial" w:cs="Arial"/>
          <w:color w:val="696B6B"/>
        </w:rPr>
        <w:t>виграють</w:t>
      </w:r>
      <w:proofErr w:type="spellEnd"/>
      <w:r>
        <w:rPr>
          <w:rFonts w:ascii="Arial" w:hAnsi="Arial" w:cs="Arial"/>
          <w:color w:val="696B6B"/>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Незважаючи</w:t>
      </w:r>
      <w:proofErr w:type="spellEnd"/>
      <w:r>
        <w:rPr>
          <w:rFonts w:ascii="Arial" w:hAnsi="Arial" w:cs="Arial"/>
          <w:color w:val="696B6B"/>
        </w:rPr>
        <w:t xml:space="preserve"> на </w:t>
      </w:r>
      <w:proofErr w:type="spellStart"/>
      <w:r>
        <w:rPr>
          <w:rFonts w:ascii="Arial" w:hAnsi="Arial" w:cs="Arial"/>
          <w:color w:val="696B6B"/>
        </w:rPr>
        <w:t>випереджальну</w:t>
      </w:r>
      <w:proofErr w:type="spellEnd"/>
      <w:r>
        <w:rPr>
          <w:rFonts w:ascii="Arial" w:hAnsi="Arial" w:cs="Arial"/>
          <w:color w:val="696B6B"/>
        </w:rPr>
        <w:t xml:space="preserve"> </w:t>
      </w:r>
      <w:proofErr w:type="spellStart"/>
      <w:r>
        <w:rPr>
          <w:rFonts w:ascii="Arial" w:hAnsi="Arial" w:cs="Arial"/>
          <w:color w:val="696B6B"/>
        </w:rPr>
        <w:t>динаміку</w:t>
      </w:r>
      <w:proofErr w:type="spellEnd"/>
      <w:r>
        <w:rPr>
          <w:rFonts w:ascii="Arial" w:hAnsi="Arial" w:cs="Arial"/>
          <w:color w:val="696B6B"/>
        </w:rPr>
        <w:t xml:space="preserve"> </w:t>
      </w:r>
      <w:proofErr w:type="spellStart"/>
      <w:r>
        <w:rPr>
          <w:rFonts w:ascii="Arial" w:hAnsi="Arial" w:cs="Arial"/>
          <w:color w:val="696B6B"/>
        </w:rPr>
        <w:t>американської</w:t>
      </w:r>
      <w:proofErr w:type="spellEnd"/>
      <w:r>
        <w:rPr>
          <w:rFonts w:ascii="Arial" w:hAnsi="Arial" w:cs="Arial"/>
          <w:color w:val="696B6B"/>
        </w:rPr>
        <w:t xml:space="preserve"> </w:t>
      </w:r>
      <w:proofErr w:type="spellStart"/>
      <w:r>
        <w:rPr>
          <w:rFonts w:ascii="Arial" w:hAnsi="Arial" w:cs="Arial"/>
          <w:color w:val="696B6B"/>
        </w:rPr>
        <w:t>економіки</w:t>
      </w:r>
      <w:proofErr w:type="spellEnd"/>
      <w:r>
        <w:rPr>
          <w:rFonts w:ascii="Arial" w:hAnsi="Arial" w:cs="Arial"/>
          <w:color w:val="696B6B"/>
        </w:rPr>
        <w:t xml:space="preserve">, </w:t>
      </w:r>
      <w:proofErr w:type="spellStart"/>
      <w:r>
        <w:rPr>
          <w:rFonts w:ascii="Arial" w:hAnsi="Arial" w:cs="Arial"/>
          <w:color w:val="696B6B"/>
        </w:rPr>
        <w:t>інвестиційна</w:t>
      </w:r>
      <w:proofErr w:type="spellEnd"/>
      <w:r>
        <w:rPr>
          <w:rFonts w:ascii="Arial" w:hAnsi="Arial" w:cs="Arial"/>
          <w:color w:val="696B6B"/>
        </w:rPr>
        <w:t xml:space="preserve"> </w:t>
      </w:r>
      <w:proofErr w:type="spellStart"/>
      <w:r>
        <w:rPr>
          <w:rFonts w:ascii="Arial" w:hAnsi="Arial" w:cs="Arial"/>
          <w:color w:val="696B6B"/>
        </w:rPr>
        <w:t>активність</w:t>
      </w:r>
      <w:proofErr w:type="spellEnd"/>
      <w:r>
        <w:rPr>
          <w:rFonts w:ascii="Arial" w:hAnsi="Arial" w:cs="Arial"/>
          <w:color w:val="696B6B"/>
        </w:rPr>
        <w:t xml:space="preserve"> в </w:t>
      </w:r>
      <w:proofErr w:type="spellStart"/>
      <w:r>
        <w:rPr>
          <w:rFonts w:ascii="Arial" w:hAnsi="Arial" w:cs="Arial"/>
          <w:color w:val="696B6B"/>
        </w:rPr>
        <w:t>Північній</w:t>
      </w:r>
      <w:proofErr w:type="spellEnd"/>
      <w:r>
        <w:rPr>
          <w:rFonts w:ascii="Arial" w:hAnsi="Arial" w:cs="Arial"/>
          <w:color w:val="696B6B"/>
        </w:rPr>
        <w:t xml:space="preserve"> </w:t>
      </w:r>
      <w:proofErr w:type="spellStart"/>
      <w:r>
        <w:rPr>
          <w:rFonts w:ascii="Arial" w:hAnsi="Arial" w:cs="Arial"/>
          <w:color w:val="696B6B"/>
        </w:rPr>
        <w:t>Америці</w:t>
      </w:r>
      <w:proofErr w:type="spellEnd"/>
      <w:r>
        <w:rPr>
          <w:rFonts w:ascii="Arial" w:hAnsi="Arial" w:cs="Arial"/>
          <w:color w:val="696B6B"/>
        </w:rPr>
        <w:t xml:space="preserve"> в </w:t>
      </w:r>
      <w:proofErr w:type="spellStart"/>
      <w:r>
        <w:rPr>
          <w:rFonts w:ascii="Arial" w:hAnsi="Arial" w:cs="Arial"/>
          <w:color w:val="696B6B"/>
        </w:rPr>
        <w:t>минулому</w:t>
      </w:r>
      <w:proofErr w:type="spellEnd"/>
      <w:r>
        <w:rPr>
          <w:rFonts w:ascii="Arial" w:hAnsi="Arial" w:cs="Arial"/>
          <w:color w:val="696B6B"/>
        </w:rPr>
        <w:t xml:space="preserve"> </w:t>
      </w:r>
      <w:proofErr w:type="spellStart"/>
      <w:r>
        <w:rPr>
          <w:rFonts w:ascii="Arial" w:hAnsi="Arial" w:cs="Arial"/>
          <w:color w:val="696B6B"/>
        </w:rPr>
        <w:t>році</w:t>
      </w:r>
      <w:proofErr w:type="spellEnd"/>
      <w:r>
        <w:rPr>
          <w:rFonts w:ascii="Arial" w:hAnsi="Arial" w:cs="Arial"/>
          <w:color w:val="696B6B"/>
        </w:rPr>
        <w:t xml:space="preserve"> </w:t>
      </w:r>
      <w:proofErr w:type="spellStart"/>
      <w:r>
        <w:rPr>
          <w:rFonts w:ascii="Arial" w:hAnsi="Arial" w:cs="Arial"/>
          <w:color w:val="696B6B"/>
        </w:rPr>
        <w:t>знизилася</w:t>
      </w:r>
      <w:proofErr w:type="spellEnd"/>
      <w:r>
        <w:rPr>
          <w:rFonts w:ascii="Arial" w:hAnsi="Arial" w:cs="Arial"/>
          <w:color w:val="696B6B"/>
        </w:rPr>
        <w:t xml:space="preserve"> в </w:t>
      </w:r>
      <w:proofErr w:type="spellStart"/>
      <w:r>
        <w:rPr>
          <w:rFonts w:ascii="Arial" w:hAnsi="Arial" w:cs="Arial"/>
          <w:color w:val="696B6B"/>
        </w:rPr>
        <w:t>цілому</w:t>
      </w:r>
      <w:proofErr w:type="spellEnd"/>
      <w:r>
        <w:rPr>
          <w:rFonts w:ascii="Arial" w:hAnsi="Arial" w:cs="Arial"/>
          <w:color w:val="696B6B"/>
        </w:rPr>
        <w:t xml:space="preserve"> на 6,9%. Як </w:t>
      </w:r>
      <w:proofErr w:type="spellStart"/>
      <w:r>
        <w:rPr>
          <w:rFonts w:ascii="Arial" w:hAnsi="Arial" w:cs="Arial"/>
          <w:color w:val="696B6B"/>
        </w:rPr>
        <w:t>міжнародні</w:t>
      </w:r>
      <w:proofErr w:type="spellEnd"/>
      <w:r>
        <w:rPr>
          <w:rFonts w:ascii="Arial" w:hAnsi="Arial" w:cs="Arial"/>
          <w:color w:val="696B6B"/>
        </w:rPr>
        <w:t xml:space="preserve">, так і </w:t>
      </w:r>
      <w:proofErr w:type="spellStart"/>
      <w:r>
        <w:rPr>
          <w:rFonts w:ascii="Arial" w:hAnsi="Arial" w:cs="Arial"/>
          <w:color w:val="696B6B"/>
        </w:rPr>
        <w:t>вітчизняні</w:t>
      </w:r>
      <w:proofErr w:type="spellEnd"/>
      <w:r>
        <w:rPr>
          <w:rFonts w:ascii="Arial" w:hAnsi="Arial" w:cs="Arial"/>
          <w:color w:val="696B6B"/>
        </w:rPr>
        <w:t xml:space="preserve"> </w:t>
      </w:r>
      <w:proofErr w:type="spellStart"/>
      <w:r>
        <w:rPr>
          <w:rFonts w:ascii="Arial" w:hAnsi="Arial" w:cs="Arial"/>
          <w:color w:val="696B6B"/>
        </w:rPr>
        <w:t>покупці</w:t>
      </w:r>
      <w:proofErr w:type="spellEnd"/>
      <w:r>
        <w:rPr>
          <w:rFonts w:ascii="Arial" w:hAnsi="Arial" w:cs="Arial"/>
          <w:color w:val="696B6B"/>
        </w:rPr>
        <w:t xml:space="preserve"> </w:t>
      </w:r>
      <w:proofErr w:type="spellStart"/>
      <w:r>
        <w:rPr>
          <w:rFonts w:ascii="Arial" w:hAnsi="Arial" w:cs="Arial"/>
          <w:color w:val="696B6B"/>
        </w:rPr>
        <w:t>призупинили</w:t>
      </w:r>
      <w:proofErr w:type="spellEnd"/>
      <w:r>
        <w:rPr>
          <w:rFonts w:ascii="Arial" w:hAnsi="Arial" w:cs="Arial"/>
          <w:color w:val="696B6B"/>
        </w:rPr>
        <w:t xml:space="preserve"> </w:t>
      </w:r>
      <w:proofErr w:type="spellStart"/>
      <w:r>
        <w:rPr>
          <w:rFonts w:ascii="Arial" w:hAnsi="Arial" w:cs="Arial"/>
          <w:color w:val="696B6B"/>
        </w:rPr>
        <w:t>діяльність</w:t>
      </w:r>
      <w:proofErr w:type="spellEnd"/>
      <w:r>
        <w:rPr>
          <w:rFonts w:ascii="Arial" w:hAnsi="Arial" w:cs="Arial"/>
          <w:color w:val="696B6B"/>
        </w:rPr>
        <w:t xml:space="preserve">, але </w:t>
      </w:r>
      <w:proofErr w:type="spellStart"/>
      <w:r>
        <w:rPr>
          <w:rFonts w:ascii="Arial" w:hAnsi="Arial" w:cs="Arial"/>
          <w:color w:val="696B6B"/>
        </w:rPr>
        <w:t>були</w:t>
      </w:r>
      <w:proofErr w:type="spellEnd"/>
      <w:r>
        <w:rPr>
          <w:rFonts w:ascii="Arial" w:hAnsi="Arial" w:cs="Arial"/>
          <w:color w:val="696B6B"/>
        </w:rPr>
        <w:t xml:space="preserve"> і </w:t>
      </w:r>
      <w:proofErr w:type="spellStart"/>
      <w:r>
        <w:rPr>
          <w:rFonts w:ascii="Arial" w:hAnsi="Arial" w:cs="Arial"/>
          <w:color w:val="696B6B"/>
        </w:rPr>
        <w:t>позитивні</w:t>
      </w:r>
      <w:proofErr w:type="spellEnd"/>
      <w:r>
        <w:rPr>
          <w:rFonts w:ascii="Arial" w:hAnsi="Arial" w:cs="Arial"/>
          <w:color w:val="696B6B"/>
        </w:rPr>
        <w:t xml:space="preserve"> </w:t>
      </w:r>
      <w:proofErr w:type="spellStart"/>
      <w:r>
        <w:rPr>
          <w:rFonts w:ascii="Arial" w:hAnsi="Arial" w:cs="Arial"/>
          <w:color w:val="696B6B"/>
        </w:rPr>
        <w:t>моменти</w:t>
      </w:r>
      <w:proofErr w:type="spellEnd"/>
      <w:r>
        <w:rPr>
          <w:rFonts w:ascii="Arial" w:hAnsi="Arial" w:cs="Arial"/>
          <w:color w:val="696B6B"/>
        </w:rPr>
        <w:t xml:space="preserve">. </w:t>
      </w:r>
      <w:proofErr w:type="spellStart"/>
      <w:r>
        <w:rPr>
          <w:rFonts w:ascii="Arial" w:hAnsi="Arial" w:cs="Arial"/>
          <w:color w:val="696B6B"/>
        </w:rPr>
        <w:t>Наприклад</w:t>
      </w:r>
      <w:proofErr w:type="spellEnd"/>
      <w:r>
        <w:rPr>
          <w:rFonts w:ascii="Arial" w:hAnsi="Arial" w:cs="Arial"/>
          <w:color w:val="696B6B"/>
        </w:rPr>
        <w:t xml:space="preserve">, темп росту </w:t>
      </w:r>
      <w:proofErr w:type="spellStart"/>
      <w:r>
        <w:rPr>
          <w:rFonts w:ascii="Arial" w:hAnsi="Arial" w:cs="Arial"/>
          <w:color w:val="696B6B"/>
        </w:rPr>
        <w:t>канадських</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за </w:t>
      </w:r>
      <w:proofErr w:type="spellStart"/>
      <w:r>
        <w:rPr>
          <w:rFonts w:ascii="Arial" w:hAnsi="Arial" w:cs="Arial"/>
          <w:color w:val="696B6B"/>
        </w:rPr>
        <w:t>останні</w:t>
      </w:r>
      <w:proofErr w:type="spellEnd"/>
      <w:r>
        <w:rPr>
          <w:rFonts w:ascii="Arial" w:hAnsi="Arial" w:cs="Arial"/>
          <w:color w:val="696B6B"/>
        </w:rPr>
        <w:t xml:space="preserve"> </w:t>
      </w:r>
      <w:proofErr w:type="spellStart"/>
      <w:r>
        <w:rPr>
          <w:rFonts w:ascii="Arial" w:hAnsi="Arial" w:cs="Arial"/>
          <w:color w:val="696B6B"/>
        </w:rPr>
        <w:t>п'ять</w:t>
      </w:r>
      <w:proofErr w:type="spellEnd"/>
      <w:r>
        <w:rPr>
          <w:rFonts w:ascii="Arial" w:hAnsi="Arial" w:cs="Arial"/>
          <w:color w:val="696B6B"/>
        </w:rPr>
        <w:t xml:space="preserve"> </w:t>
      </w:r>
      <w:proofErr w:type="spellStart"/>
      <w:r>
        <w:rPr>
          <w:rFonts w:ascii="Arial" w:hAnsi="Arial" w:cs="Arial"/>
          <w:color w:val="696B6B"/>
        </w:rPr>
        <w:t>років</w:t>
      </w:r>
      <w:proofErr w:type="spellEnd"/>
      <w:r>
        <w:rPr>
          <w:rFonts w:ascii="Arial" w:hAnsi="Arial" w:cs="Arial"/>
          <w:color w:val="696B6B"/>
        </w:rPr>
        <w:t xml:space="preserve"> досягав </w:t>
      </w:r>
      <w:proofErr w:type="spellStart"/>
      <w:r>
        <w:rPr>
          <w:rFonts w:ascii="Arial" w:hAnsi="Arial" w:cs="Arial"/>
          <w:color w:val="696B6B"/>
        </w:rPr>
        <w:t>свого</w:t>
      </w:r>
      <w:proofErr w:type="spellEnd"/>
      <w:r>
        <w:rPr>
          <w:rFonts w:ascii="Arial" w:hAnsi="Arial" w:cs="Arial"/>
          <w:color w:val="696B6B"/>
        </w:rPr>
        <w:t xml:space="preserve"> максимуму у 12%, а </w:t>
      </w:r>
      <w:proofErr w:type="spellStart"/>
      <w:r>
        <w:rPr>
          <w:rFonts w:ascii="Arial" w:hAnsi="Arial" w:cs="Arial"/>
          <w:color w:val="696B6B"/>
        </w:rPr>
        <w:t>високоліквідні</w:t>
      </w:r>
      <w:proofErr w:type="spellEnd"/>
      <w:r>
        <w:rPr>
          <w:rFonts w:ascii="Arial" w:hAnsi="Arial" w:cs="Arial"/>
          <w:color w:val="696B6B"/>
        </w:rPr>
        <w:t xml:space="preserve"> </w:t>
      </w:r>
      <w:proofErr w:type="spellStart"/>
      <w:r>
        <w:rPr>
          <w:rFonts w:ascii="Arial" w:hAnsi="Arial" w:cs="Arial"/>
          <w:color w:val="696B6B"/>
        </w:rPr>
        <w:t>активи</w:t>
      </w:r>
      <w:proofErr w:type="spellEnd"/>
      <w:r>
        <w:rPr>
          <w:rFonts w:ascii="Arial" w:hAnsi="Arial" w:cs="Arial"/>
          <w:color w:val="696B6B"/>
        </w:rPr>
        <w:t xml:space="preserve"> рекордного </w:t>
      </w:r>
      <w:proofErr w:type="spellStart"/>
      <w:r>
        <w:rPr>
          <w:rFonts w:ascii="Arial" w:hAnsi="Arial" w:cs="Arial"/>
          <w:color w:val="696B6B"/>
        </w:rPr>
        <w:t>рівня</w:t>
      </w:r>
      <w:proofErr w:type="spellEnd"/>
      <w:r>
        <w:rPr>
          <w:rFonts w:ascii="Arial" w:hAnsi="Arial" w:cs="Arial"/>
          <w:color w:val="696B6B"/>
        </w:rPr>
        <w:t xml:space="preserve"> все </w:t>
      </w:r>
      <w:proofErr w:type="spellStart"/>
      <w:r>
        <w:rPr>
          <w:rFonts w:ascii="Arial" w:hAnsi="Arial" w:cs="Arial"/>
          <w:color w:val="696B6B"/>
        </w:rPr>
        <w:t>ще</w:t>
      </w:r>
      <w:proofErr w:type="spellEnd"/>
      <w:r>
        <w:rPr>
          <w:rFonts w:ascii="Arial" w:hAnsi="Arial" w:cs="Arial"/>
          <w:color w:val="696B6B"/>
        </w:rPr>
        <w:t xml:space="preserve"> </w:t>
      </w:r>
      <w:proofErr w:type="spellStart"/>
      <w:r>
        <w:rPr>
          <w:rFonts w:ascii="Arial" w:hAnsi="Arial" w:cs="Arial"/>
          <w:color w:val="696B6B"/>
        </w:rPr>
        <w:t>націлені</w:t>
      </w:r>
      <w:proofErr w:type="spellEnd"/>
      <w:r>
        <w:rPr>
          <w:rFonts w:ascii="Arial" w:hAnsi="Arial" w:cs="Arial"/>
          <w:color w:val="696B6B"/>
        </w:rPr>
        <w:t xml:space="preserve"> на США. В </w:t>
      </w:r>
      <w:proofErr w:type="spellStart"/>
      <w:r>
        <w:rPr>
          <w:rFonts w:ascii="Arial" w:hAnsi="Arial" w:cs="Arial"/>
          <w:color w:val="696B6B"/>
        </w:rPr>
        <w:t>результаті</w:t>
      </w:r>
      <w:proofErr w:type="spellEnd"/>
      <w:r>
        <w:rPr>
          <w:rFonts w:ascii="Arial" w:hAnsi="Arial" w:cs="Arial"/>
          <w:color w:val="696B6B"/>
        </w:rPr>
        <w:t xml:space="preserve">, прогноз на 2018 </w:t>
      </w:r>
      <w:proofErr w:type="spellStart"/>
      <w:r>
        <w:rPr>
          <w:rFonts w:ascii="Arial" w:hAnsi="Arial" w:cs="Arial"/>
          <w:color w:val="696B6B"/>
        </w:rPr>
        <w:t>рік</w:t>
      </w:r>
      <w:proofErr w:type="spellEnd"/>
      <w:r>
        <w:rPr>
          <w:rFonts w:ascii="Arial" w:hAnsi="Arial" w:cs="Arial"/>
          <w:color w:val="696B6B"/>
        </w:rPr>
        <w:t xml:space="preserve"> </w:t>
      </w:r>
      <w:proofErr w:type="spellStart"/>
      <w:r>
        <w:rPr>
          <w:rFonts w:ascii="Arial" w:hAnsi="Arial" w:cs="Arial"/>
          <w:color w:val="696B6B"/>
        </w:rPr>
        <w:t>залишається</w:t>
      </w:r>
      <w:proofErr w:type="spellEnd"/>
      <w:r>
        <w:rPr>
          <w:rFonts w:ascii="Arial" w:hAnsi="Arial" w:cs="Arial"/>
          <w:color w:val="696B6B"/>
        </w:rPr>
        <w:t xml:space="preserve"> </w:t>
      </w:r>
      <w:proofErr w:type="spellStart"/>
      <w:r>
        <w:rPr>
          <w:rFonts w:ascii="Arial" w:hAnsi="Arial" w:cs="Arial"/>
          <w:color w:val="696B6B"/>
        </w:rPr>
        <w:t>позитивним</w:t>
      </w:r>
      <w:proofErr w:type="spellEnd"/>
      <w:r>
        <w:rPr>
          <w:rFonts w:ascii="Arial" w:hAnsi="Arial" w:cs="Arial"/>
          <w:color w:val="696B6B"/>
        </w:rPr>
        <w:t xml:space="preserve">, при </w:t>
      </w:r>
      <w:proofErr w:type="spellStart"/>
      <w:r>
        <w:rPr>
          <w:rFonts w:ascii="Arial" w:hAnsi="Arial" w:cs="Arial"/>
          <w:color w:val="696B6B"/>
        </w:rPr>
        <w:t>цьому</w:t>
      </w:r>
      <w:proofErr w:type="spellEnd"/>
      <w:r>
        <w:rPr>
          <w:rFonts w:ascii="Arial" w:hAnsi="Arial" w:cs="Arial"/>
          <w:color w:val="696B6B"/>
        </w:rPr>
        <w:t xml:space="preserve"> </w:t>
      </w:r>
      <w:proofErr w:type="spellStart"/>
      <w:r>
        <w:rPr>
          <w:rFonts w:ascii="Arial" w:hAnsi="Arial" w:cs="Arial"/>
          <w:color w:val="696B6B"/>
        </w:rPr>
        <w:t>ділова</w:t>
      </w:r>
      <w:proofErr w:type="spellEnd"/>
      <w:r>
        <w:rPr>
          <w:rFonts w:ascii="Arial" w:hAnsi="Arial" w:cs="Arial"/>
          <w:color w:val="696B6B"/>
        </w:rPr>
        <w:t xml:space="preserve"> </w:t>
      </w:r>
      <w:proofErr w:type="spellStart"/>
      <w:r>
        <w:rPr>
          <w:rFonts w:ascii="Arial" w:hAnsi="Arial" w:cs="Arial"/>
          <w:color w:val="696B6B"/>
        </w:rPr>
        <w:t>активність</w:t>
      </w:r>
      <w:proofErr w:type="spellEnd"/>
      <w:r>
        <w:rPr>
          <w:rFonts w:ascii="Arial" w:hAnsi="Arial" w:cs="Arial"/>
          <w:color w:val="696B6B"/>
        </w:rPr>
        <w:t xml:space="preserve"> буде </w:t>
      </w:r>
      <w:proofErr w:type="spellStart"/>
      <w:r>
        <w:rPr>
          <w:rFonts w:ascii="Arial" w:hAnsi="Arial" w:cs="Arial"/>
          <w:color w:val="696B6B"/>
        </w:rPr>
        <w:t>рости</w:t>
      </w:r>
      <w:proofErr w:type="spellEnd"/>
      <w:r>
        <w:rPr>
          <w:rFonts w:ascii="Arial" w:hAnsi="Arial" w:cs="Arial"/>
          <w:color w:val="696B6B"/>
        </w:rPr>
        <w:t xml:space="preserve">, </w:t>
      </w:r>
      <w:proofErr w:type="spellStart"/>
      <w:r>
        <w:rPr>
          <w:rFonts w:ascii="Arial" w:hAnsi="Arial" w:cs="Arial"/>
          <w:color w:val="696B6B"/>
        </w:rPr>
        <w:t>хоча</w:t>
      </w:r>
      <w:proofErr w:type="spellEnd"/>
      <w:r>
        <w:rPr>
          <w:rFonts w:ascii="Arial" w:hAnsi="Arial" w:cs="Arial"/>
          <w:color w:val="696B6B"/>
        </w:rPr>
        <w:t xml:space="preserve"> </w:t>
      </w:r>
      <w:proofErr w:type="spellStart"/>
      <w:r>
        <w:rPr>
          <w:rFonts w:ascii="Arial" w:hAnsi="Arial" w:cs="Arial"/>
          <w:color w:val="696B6B"/>
        </w:rPr>
        <w:t>нестача</w:t>
      </w:r>
      <w:proofErr w:type="spellEnd"/>
      <w:r>
        <w:rPr>
          <w:rFonts w:ascii="Arial" w:hAnsi="Arial" w:cs="Arial"/>
          <w:color w:val="696B6B"/>
        </w:rPr>
        <w:t xml:space="preserve"> великих </w:t>
      </w:r>
      <w:proofErr w:type="spellStart"/>
      <w:r>
        <w:rPr>
          <w:rFonts w:ascii="Arial" w:hAnsi="Arial" w:cs="Arial"/>
          <w:color w:val="696B6B"/>
        </w:rPr>
        <w:t>угод</w:t>
      </w:r>
      <w:proofErr w:type="spellEnd"/>
      <w:r>
        <w:rPr>
          <w:rFonts w:ascii="Arial" w:hAnsi="Arial" w:cs="Arial"/>
          <w:color w:val="696B6B"/>
        </w:rPr>
        <w:t xml:space="preserve"> </w:t>
      </w:r>
      <w:proofErr w:type="spellStart"/>
      <w:r>
        <w:rPr>
          <w:rFonts w:ascii="Arial" w:hAnsi="Arial" w:cs="Arial"/>
          <w:color w:val="696B6B"/>
        </w:rPr>
        <w:t>може</w:t>
      </w:r>
      <w:proofErr w:type="spellEnd"/>
      <w:r>
        <w:rPr>
          <w:rFonts w:ascii="Arial" w:hAnsi="Arial" w:cs="Arial"/>
          <w:color w:val="696B6B"/>
        </w:rPr>
        <w:t xml:space="preserve"> </w:t>
      </w:r>
      <w:proofErr w:type="spellStart"/>
      <w:r>
        <w:rPr>
          <w:rFonts w:ascii="Arial" w:hAnsi="Arial" w:cs="Arial"/>
          <w:color w:val="696B6B"/>
        </w:rPr>
        <w:t>зберегти</w:t>
      </w:r>
      <w:proofErr w:type="spellEnd"/>
      <w:r>
        <w:rPr>
          <w:rFonts w:ascii="Arial" w:hAnsi="Arial" w:cs="Arial"/>
          <w:color w:val="696B6B"/>
        </w:rPr>
        <w:t xml:space="preserve"> </w:t>
      </w:r>
      <w:proofErr w:type="spellStart"/>
      <w:r>
        <w:rPr>
          <w:rFonts w:ascii="Arial" w:hAnsi="Arial" w:cs="Arial"/>
          <w:color w:val="696B6B"/>
        </w:rPr>
        <w:t>обсяги</w:t>
      </w:r>
      <w:proofErr w:type="spellEnd"/>
      <w:r>
        <w:rPr>
          <w:rFonts w:ascii="Arial" w:hAnsi="Arial" w:cs="Arial"/>
          <w:color w:val="696B6B"/>
        </w:rPr>
        <w:t xml:space="preserve"> без </w:t>
      </w:r>
      <w:proofErr w:type="spellStart"/>
      <w:r>
        <w:rPr>
          <w:rFonts w:ascii="Arial" w:hAnsi="Arial" w:cs="Arial"/>
          <w:color w:val="696B6B"/>
        </w:rPr>
        <w:t>змін</w:t>
      </w:r>
      <w:proofErr w:type="spellEnd"/>
      <w:r>
        <w:rPr>
          <w:rFonts w:ascii="Arial" w:hAnsi="Arial" w:cs="Arial"/>
          <w:color w:val="696B6B"/>
        </w:rPr>
        <w:t>.</w:t>
      </w:r>
    </w:p>
    <w:p w:rsidR="00C006AB" w:rsidRDefault="00C006AB" w:rsidP="00C006AB">
      <w:pPr>
        <w:pStyle w:val="a3"/>
        <w:shd w:val="clear" w:color="auto" w:fill="FFFFFF"/>
        <w:spacing w:before="0" w:beforeAutospacing="0" w:after="0" w:afterAutospacing="0"/>
        <w:textAlignment w:val="baseline"/>
        <w:rPr>
          <w:rFonts w:ascii="Arial" w:hAnsi="Arial" w:cs="Arial"/>
          <w:color w:val="696B6B"/>
        </w:rPr>
      </w:pPr>
      <w:r>
        <w:rPr>
          <w:rStyle w:val="a4"/>
          <w:rFonts w:ascii="Arial" w:hAnsi="Arial" w:cs="Arial"/>
          <w:color w:val="696B6B"/>
          <w:bdr w:val="none" w:sz="0" w:space="0" w:color="auto" w:frame="1"/>
        </w:rPr>
        <w:t xml:space="preserve">Автор </w:t>
      </w:r>
      <w:proofErr w:type="spellStart"/>
      <w:r>
        <w:rPr>
          <w:rStyle w:val="a4"/>
          <w:rFonts w:ascii="Arial" w:hAnsi="Arial" w:cs="Arial"/>
          <w:color w:val="696B6B"/>
          <w:bdr w:val="none" w:sz="0" w:space="0" w:color="auto" w:frame="1"/>
        </w:rPr>
        <w:t>звіту</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Девід</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Хатчингс</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керівник</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інвестиційного</w:t>
      </w:r>
      <w:proofErr w:type="spellEnd"/>
      <w:r>
        <w:rPr>
          <w:rStyle w:val="a4"/>
          <w:rFonts w:ascii="Arial" w:hAnsi="Arial" w:cs="Arial"/>
          <w:color w:val="696B6B"/>
          <w:bdr w:val="none" w:sz="0" w:space="0" w:color="auto" w:frame="1"/>
        </w:rPr>
        <w:t xml:space="preserve"> департаменту </w:t>
      </w:r>
      <w:proofErr w:type="spellStart"/>
      <w:r>
        <w:rPr>
          <w:rStyle w:val="a4"/>
          <w:rFonts w:ascii="Arial" w:hAnsi="Arial" w:cs="Arial"/>
          <w:color w:val="696B6B"/>
          <w:bdr w:val="none" w:sz="0" w:space="0" w:color="auto" w:frame="1"/>
        </w:rPr>
        <w:t>регіону</w:t>
      </w:r>
      <w:proofErr w:type="spellEnd"/>
      <w:r>
        <w:rPr>
          <w:rStyle w:val="a4"/>
          <w:rFonts w:ascii="Arial" w:hAnsi="Arial" w:cs="Arial"/>
          <w:color w:val="696B6B"/>
          <w:bdr w:val="none" w:sz="0" w:space="0" w:color="auto" w:frame="1"/>
        </w:rPr>
        <w:t xml:space="preserve"> EMEA у </w:t>
      </w:r>
      <w:proofErr w:type="spellStart"/>
      <w:r>
        <w:rPr>
          <w:rStyle w:val="a4"/>
          <w:rFonts w:ascii="Arial" w:hAnsi="Arial" w:cs="Arial"/>
          <w:color w:val="696B6B"/>
          <w:bdr w:val="none" w:sz="0" w:space="0" w:color="auto" w:frame="1"/>
        </w:rPr>
        <w:t>компанії</w:t>
      </w:r>
      <w:proofErr w:type="spellEnd"/>
      <w:r>
        <w:rPr>
          <w:rStyle w:val="a4"/>
          <w:rFonts w:ascii="Arial" w:hAnsi="Arial" w:cs="Arial"/>
          <w:color w:val="696B6B"/>
          <w:bdr w:val="none" w:sz="0" w:space="0" w:color="auto" w:frame="1"/>
        </w:rPr>
        <w:t xml:space="preserve"> </w:t>
      </w:r>
      <w:proofErr w:type="spellStart"/>
      <w:r>
        <w:rPr>
          <w:rStyle w:val="a4"/>
          <w:rFonts w:ascii="Arial" w:hAnsi="Arial" w:cs="Arial"/>
          <w:color w:val="696B6B"/>
          <w:bdr w:val="none" w:sz="0" w:space="0" w:color="auto" w:frame="1"/>
        </w:rPr>
        <w:t>Cushman</w:t>
      </w:r>
      <w:proofErr w:type="spellEnd"/>
      <w:r>
        <w:rPr>
          <w:rStyle w:val="a4"/>
          <w:rFonts w:ascii="Arial" w:hAnsi="Arial" w:cs="Arial"/>
          <w:color w:val="696B6B"/>
          <w:bdr w:val="none" w:sz="0" w:space="0" w:color="auto" w:frame="1"/>
        </w:rPr>
        <w:t xml:space="preserve"> &amp; </w:t>
      </w:r>
      <w:proofErr w:type="spellStart"/>
      <w:r>
        <w:rPr>
          <w:rStyle w:val="a4"/>
          <w:rFonts w:ascii="Arial" w:hAnsi="Arial" w:cs="Arial"/>
          <w:color w:val="696B6B"/>
          <w:bdr w:val="none" w:sz="0" w:space="0" w:color="auto" w:frame="1"/>
        </w:rPr>
        <w:t>Wakefield</w:t>
      </w:r>
      <w:proofErr w:type="spellEnd"/>
      <w:r>
        <w:rPr>
          <w:rStyle w:val="a4"/>
          <w:rFonts w:ascii="Arial" w:hAnsi="Arial" w:cs="Arial"/>
          <w:color w:val="696B6B"/>
          <w:bdr w:val="none" w:sz="0" w:space="0" w:color="auto" w:frame="1"/>
        </w:rPr>
        <w:t>,</w:t>
      </w:r>
      <w:r>
        <w:rPr>
          <w:rFonts w:ascii="Arial" w:hAnsi="Arial" w:cs="Arial"/>
          <w:color w:val="696B6B"/>
        </w:rPr>
        <w:t> сказав: «</w:t>
      </w:r>
      <w:proofErr w:type="spellStart"/>
      <w:r>
        <w:rPr>
          <w:rFonts w:ascii="Arial" w:hAnsi="Arial" w:cs="Arial"/>
          <w:color w:val="696B6B"/>
        </w:rPr>
        <w:t>Можливо</w:t>
      </w:r>
      <w:proofErr w:type="spellEnd"/>
      <w:r>
        <w:rPr>
          <w:rFonts w:ascii="Arial" w:hAnsi="Arial" w:cs="Arial"/>
          <w:color w:val="696B6B"/>
        </w:rPr>
        <w:t xml:space="preserve">, </w:t>
      </w:r>
      <w:proofErr w:type="spellStart"/>
      <w:r>
        <w:rPr>
          <w:rFonts w:ascii="Arial" w:hAnsi="Arial" w:cs="Arial"/>
          <w:color w:val="696B6B"/>
        </w:rPr>
        <w:t>найбільшою</w:t>
      </w:r>
      <w:proofErr w:type="spellEnd"/>
      <w:r>
        <w:rPr>
          <w:rFonts w:ascii="Arial" w:hAnsi="Arial" w:cs="Arial"/>
          <w:color w:val="696B6B"/>
        </w:rPr>
        <w:t xml:space="preserve"> причиною для </w:t>
      </w:r>
      <w:proofErr w:type="spellStart"/>
      <w:r>
        <w:rPr>
          <w:rFonts w:ascii="Arial" w:hAnsi="Arial" w:cs="Arial"/>
          <w:color w:val="696B6B"/>
        </w:rPr>
        <w:t>радості</w:t>
      </w:r>
      <w:proofErr w:type="spellEnd"/>
      <w:r>
        <w:rPr>
          <w:rFonts w:ascii="Arial" w:hAnsi="Arial" w:cs="Arial"/>
          <w:color w:val="696B6B"/>
        </w:rPr>
        <w:t xml:space="preserve"> в </w:t>
      </w:r>
      <w:proofErr w:type="spellStart"/>
      <w:r>
        <w:rPr>
          <w:rFonts w:ascii="Arial" w:hAnsi="Arial" w:cs="Arial"/>
          <w:color w:val="696B6B"/>
        </w:rPr>
        <w:t>даний</w:t>
      </w:r>
      <w:proofErr w:type="spellEnd"/>
      <w:r>
        <w:rPr>
          <w:rFonts w:ascii="Arial" w:hAnsi="Arial" w:cs="Arial"/>
          <w:color w:val="696B6B"/>
        </w:rPr>
        <w:t xml:space="preserve"> час є </w:t>
      </w:r>
      <w:proofErr w:type="spellStart"/>
      <w:r>
        <w:rPr>
          <w:rFonts w:ascii="Arial" w:hAnsi="Arial" w:cs="Arial"/>
          <w:color w:val="696B6B"/>
        </w:rPr>
        <w:t>здоров'я</w:t>
      </w:r>
      <w:proofErr w:type="spellEnd"/>
      <w:r>
        <w:rPr>
          <w:rFonts w:ascii="Arial" w:hAnsi="Arial" w:cs="Arial"/>
          <w:color w:val="696B6B"/>
        </w:rPr>
        <w:t xml:space="preserve"> </w:t>
      </w:r>
      <w:proofErr w:type="spellStart"/>
      <w:r>
        <w:rPr>
          <w:rFonts w:ascii="Arial" w:hAnsi="Arial" w:cs="Arial"/>
          <w:color w:val="696B6B"/>
        </w:rPr>
        <w:t>економіки</w:t>
      </w:r>
      <w:proofErr w:type="spellEnd"/>
      <w:r>
        <w:rPr>
          <w:rFonts w:ascii="Arial" w:hAnsi="Arial" w:cs="Arial"/>
          <w:color w:val="696B6B"/>
        </w:rPr>
        <w:t xml:space="preserve"> та глобально </w:t>
      </w:r>
      <w:proofErr w:type="spellStart"/>
      <w:r>
        <w:rPr>
          <w:rFonts w:ascii="Arial" w:hAnsi="Arial" w:cs="Arial"/>
          <w:color w:val="696B6B"/>
        </w:rPr>
        <w:t>синхронізований</w:t>
      </w:r>
      <w:proofErr w:type="spellEnd"/>
      <w:r>
        <w:rPr>
          <w:rFonts w:ascii="Arial" w:hAnsi="Arial" w:cs="Arial"/>
          <w:color w:val="696B6B"/>
        </w:rPr>
        <w:t xml:space="preserve"> характер </w:t>
      </w:r>
      <w:proofErr w:type="spellStart"/>
      <w:r>
        <w:rPr>
          <w:rFonts w:ascii="Arial" w:hAnsi="Arial" w:cs="Arial"/>
          <w:color w:val="696B6B"/>
        </w:rPr>
        <w:t>поліпшення</w:t>
      </w:r>
      <w:proofErr w:type="spellEnd"/>
      <w:r>
        <w:rPr>
          <w:rFonts w:ascii="Arial" w:hAnsi="Arial" w:cs="Arial"/>
          <w:color w:val="696B6B"/>
        </w:rPr>
        <w:t xml:space="preserve"> </w:t>
      </w:r>
      <w:proofErr w:type="spellStart"/>
      <w:r>
        <w:rPr>
          <w:rFonts w:ascii="Arial" w:hAnsi="Arial" w:cs="Arial"/>
          <w:color w:val="696B6B"/>
        </w:rPr>
        <w:t>економічної</w:t>
      </w:r>
      <w:proofErr w:type="spellEnd"/>
      <w:r>
        <w:rPr>
          <w:rFonts w:ascii="Arial" w:hAnsi="Arial" w:cs="Arial"/>
          <w:color w:val="696B6B"/>
        </w:rPr>
        <w:t xml:space="preserve"> </w:t>
      </w:r>
      <w:proofErr w:type="spellStart"/>
      <w:r>
        <w:rPr>
          <w:rFonts w:ascii="Arial" w:hAnsi="Arial" w:cs="Arial"/>
          <w:color w:val="696B6B"/>
        </w:rPr>
        <w:t>ситуації</w:t>
      </w:r>
      <w:proofErr w:type="spellEnd"/>
      <w:r>
        <w:rPr>
          <w:rFonts w:ascii="Arial" w:hAnsi="Arial" w:cs="Arial"/>
          <w:color w:val="696B6B"/>
        </w:rPr>
        <w:t xml:space="preserve">, </w:t>
      </w:r>
      <w:proofErr w:type="spellStart"/>
      <w:r>
        <w:rPr>
          <w:rFonts w:ascii="Arial" w:hAnsi="Arial" w:cs="Arial"/>
          <w:color w:val="696B6B"/>
        </w:rPr>
        <w:t>який</w:t>
      </w:r>
      <w:proofErr w:type="spellEnd"/>
      <w:r>
        <w:rPr>
          <w:rFonts w:ascii="Arial" w:hAnsi="Arial" w:cs="Arial"/>
          <w:color w:val="696B6B"/>
        </w:rPr>
        <w:t xml:space="preserve"> зараз </w:t>
      </w:r>
      <w:proofErr w:type="spellStart"/>
      <w:r>
        <w:rPr>
          <w:rFonts w:ascii="Arial" w:hAnsi="Arial" w:cs="Arial"/>
          <w:color w:val="696B6B"/>
        </w:rPr>
        <w:t>прослідковується</w:t>
      </w:r>
      <w:proofErr w:type="spellEnd"/>
      <w:r>
        <w:rPr>
          <w:rFonts w:ascii="Arial" w:hAnsi="Arial" w:cs="Arial"/>
          <w:color w:val="696B6B"/>
        </w:rPr>
        <w:t xml:space="preserve">. </w:t>
      </w:r>
      <w:proofErr w:type="spellStart"/>
      <w:r>
        <w:rPr>
          <w:rFonts w:ascii="Arial" w:hAnsi="Arial" w:cs="Arial"/>
          <w:color w:val="696B6B"/>
        </w:rPr>
        <w:t>Збільшення</w:t>
      </w:r>
      <w:proofErr w:type="spellEnd"/>
      <w:r>
        <w:rPr>
          <w:rFonts w:ascii="Arial" w:hAnsi="Arial" w:cs="Arial"/>
          <w:color w:val="696B6B"/>
        </w:rPr>
        <w:t xml:space="preserve"> </w:t>
      </w:r>
      <w:proofErr w:type="spellStart"/>
      <w:r>
        <w:rPr>
          <w:rFonts w:ascii="Arial" w:hAnsi="Arial" w:cs="Arial"/>
          <w:color w:val="696B6B"/>
        </w:rPr>
        <w:t>обсягів</w:t>
      </w:r>
      <w:proofErr w:type="spellEnd"/>
      <w:r>
        <w:rPr>
          <w:rFonts w:ascii="Arial" w:hAnsi="Arial" w:cs="Arial"/>
          <w:color w:val="696B6B"/>
        </w:rPr>
        <w:t xml:space="preserve"> </w:t>
      </w:r>
      <w:proofErr w:type="spellStart"/>
      <w:r>
        <w:rPr>
          <w:rFonts w:ascii="Arial" w:hAnsi="Arial" w:cs="Arial"/>
          <w:color w:val="696B6B"/>
        </w:rPr>
        <w:t>девелопменту</w:t>
      </w:r>
      <w:proofErr w:type="spellEnd"/>
      <w:r>
        <w:rPr>
          <w:rFonts w:ascii="Arial" w:hAnsi="Arial" w:cs="Arial"/>
          <w:color w:val="696B6B"/>
        </w:rPr>
        <w:t xml:space="preserve"> та </w:t>
      </w:r>
      <w:proofErr w:type="spellStart"/>
      <w:r>
        <w:rPr>
          <w:rFonts w:ascii="Arial" w:hAnsi="Arial" w:cs="Arial"/>
          <w:color w:val="696B6B"/>
        </w:rPr>
        <w:t>випереджального</w:t>
      </w:r>
      <w:proofErr w:type="spellEnd"/>
      <w:r>
        <w:rPr>
          <w:rFonts w:ascii="Arial" w:hAnsi="Arial" w:cs="Arial"/>
          <w:color w:val="696B6B"/>
        </w:rPr>
        <w:t xml:space="preserve"> </w:t>
      </w:r>
      <w:proofErr w:type="spellStart"/>
      <w:r>
        <w:rPr>
          <w:rFonts w:ascii="Arial" w:hAnsi="Arial" w:cs="Arial"/>
          <w:color w:val="696B6B"/>
        </w:rPr>
        <w:t>фінансування</w:t>
      </w:r>
      <w:proofErr w:type="spellEnd"/>
      <w:r>
        <w:rPr>
          <w:rFonts w:ascii="Arial" w:hAnsi="Arial" w:cs="Arial"/>
          <w:color w:val="696B6B"/>
        </w:rPr>
        <w:t xml:space="preserve"> в 2017 </w:t>
      </w:r>
      <w:proofErr w:type="spellStart"/>
      <w:r>
        <w:rPr>
          <w:rFonts w:ascii="Arial" w:hAnsi="Arial" w:cs="Arial"/>
          <w:color w:val="696B6B"/>
        </w:rPr>
        <w:t>році</w:t>
      </w:r>
      <w:proofErr w:type="spellEnd"/>
      <w:r>
        <w:rPr>
          <w:rFonts w:ascii="Arial" w:hAnsi="Arial" w:cs="Arial"/>
          <w:color w:val="696B6B"/>
        </w:rPr>
        <w:t xml:space="preserve"> </w:t>
      </w:r>
      <w:proofErr w:type="spellStart"/>
      <w:r>
        <w:rPr>
          <w:rFonts w:ascii="Arial" w:hAnsi="Arial" w:cs="Arial"/>
          <w:color w:val="696B6B"/>
        </w:rPr>
        <w:t>показують</w:t>
      </w:r>
      <w:proofErr w:type="spellEnd"/>
      <w:r>
        <w:rPr>
          <w:rFonts w:ascii="Arial" w:hAnsi="Arial" w:cs="Arial"/>
          <w:color w:val="696B6B"/>
        </w:rPr>
        <w:t xml:space="preserve">, </w:t>
      </w:r>
      <w:proofErr w:type="spellStart"/>
      <w:r>
        <w:rPr>
          <w:rFonts w:ascii="Arial" w:hAnsi="Arial" w:cs="Arial"/>
          <w:color w:val="696B6B"/>
        </w:rPr>
        <w:t>що</w:t>
      </w:r>
      <w:proofErr w:type="spellEnd"/>
      <w:r>
        <w:rPr>
          <w:rFonts w:ascii="Arial" w:hAnsi="Arial" w:cs="Arial"/>
          <w:color w:val="696B6B"/>
        </w:rPr>
        <w:t xml:space="preserve"> </w:t>
      </w:r>
      <w:proofErr w:type="spellStart"/>
      <w:r>
        <w:rPr>
          <w:rFonts w:ascii="Arial" w:hAnsi="Arial" w:cs="Arial"/>
          <w:color w:val="696B6B"/>
        </w:rPr>
        <w:t>інвестори</w:t>
      </w:r>
      <w:proofErr w:type="spellEnd"/>
      <w:r>
        <w:rPr>
          <w:rFonts w:ascii="Arial" w:hAnsi="Arial" w:cs="Arial"/>
          <w:color w:val="696B6B"/>
        </w:rPr>
        <w:t xml:space="preserve"> </w:t>
      </w:r>
      <w:proofErr w:type="spellStart"/>
      <w:r>
        <w:rPr>
          <w:rFonts w:ascii="Arial" w:hAnsi="Arial" w:cs="Arial"/>
          <w:color w:val="696B6B"/>
        </w:rPr>
        <w:t>вже</w:t>
      </w:r>
      <w:proofErr w:type="spellEnd"/>
      <w:r>
        <w:rPr>
          <w:rFonts w:ascii="Arial" w:hAnsi="Arial" w:cs="Arial"/>
          <w:color w:val="696B6B"/>
        </w:rPr>
        <w:t xml:space="preserve"> </w:t>
      </w:r>
      <w:proofErr w:type="spellStart"/>
      <w:r>
        <w:rPr>
          <w:rFonts w:ascii="Arial" w:hAnsi="Arial" w:cs="Arial"/>
          <w:color w:val="696B6B"/>
        </w:rPr>
        <w:t>це</w:t>
      </w:r>
      <w:proofErr w:type="spellEnd"/>
      <w:r>
        <w:rPr>
          <w:rFonts w:ascii="Arial" w:hAnsi="Arial" w:cs="Arial"/>
          <w:color w:val="696B6B"/>
        </w:rPr>
        <w:t xml:space="preserve"> </w:t>
      </w:r>
      <w:proofErr w:type="spellStart"/>
      <w:r>
        <w:rPr>
          <w:rFonts w:ascii="Arial" w:hAnsi="Arial" w:cs="Arial"/>
          <w:color w:val="696B6B"/>
        </w:rPr>
        <w:t>визнають</w:t>
      </w:r>
      <w:proofErr w:type="spellEnd"/>
      <w:r>
        <w:rPr>
          <w:rFonts w:ascii="Arial" w:hAnsi="Arial" w:cs="Arial"/>
          <w:color w:val="696B6B"/>
        </w:rPr>
        <w:t xml:space="preserve">, але сила ринку </w:t>
      </w:r>
      <w:proofErr w:type="spellStart"/>
      <w:r>
        <w:rPr>
          <w:rFonts w:ascii="Arial" w:hAnsi="Arial" w:cs="Arial"/>
          <w:color w:val="696B6B"/>
        </w:rPr>
        <w:t>орендаря</w:t>
      </w:r>
      <w:proofErr w:type="spellEnd"/>
      <w:r>
        <w:rPr>
          <w:rFonts w:ascii="Arial" w:hAnsi="Arial" w:cs="Arial"/>
          <w:color w:val="696B6B"/>
        </w:rPr>
        <w:t xml:space="preserve"> </w:t>
      </w:r>
      <w:proofErr w:type="spellStart"/>
      <w:r>
        <w:rPr>
          <w:rFonts w:ascii="Arial" w:hAnsi="Arial" w:cs="Arial"/>
          <w:color w:val="696B6B"/>
        </w:rPr>
        <w:t>може</w:t>
      </w:r>
      <w:proofErr w:type="spellEnd"/>
      <w:r>
        <w:rPr>
          <w:rFonts w:ascii="Arial" w:hAnsi="Arial" w:cs="Arial"/>
          <w:color w:val="696B6B"/>
        </w:rPr>
        <w:t xml:space="preserve"> </w:t>
      </w:r>
      <w:proofErr w:type="spellStart"/>
      <w:r>
        <w:rPr>
          <w:rFonts w:ascii="Arial" w:hAnsi="Arial" w:cs="Arial"/>
          <w:color w:val="696B6B"/>
        </w:rPr>
        <w:t>ще</w:t>
      </w:r>
      <w:proofErr w:type="spellEnd"/>
      <w:r>
        <w:rPr>
          <w:rFonts w:ascii="Arial" w:hAnsi="Arial" w:cs="Arial"/>
          <w:color w:val="696B6B"/>
        </w:rPr>
        <w:t xml:space="preserve"> </w:t>
      </w:r>
      <w:proofErr w:type="spellStart"/>
      <w:r>
        <w:rPr>
          <w:rFonts w:ascii="Arial" w:hAnsi="Arial" w:cs="Arial"/>
          <w:color w:val="696B6B"/>
        </w:rPr>
        <w:t>здивувати</w:t>
      </w:r>
      <w:proofErr w:type="spellEnd"/>
      <w:r>
        <w:rPr>
          <w:rFonts w:ascii="Arial" w:hAnsi="Arial" w:cs="Arial"/>
          <w:color w:val="696B6B"/>
        </w:rPr>
        <w:t>.</w:t>
      </w:r>
    </w:p>
    <w:p w:rsidR="00C006AB" w:rsidRDefault="00C006AB" w:rsidP="00C006AB">
      <w:pPr>
        <w:pStyle w:val="a3"/>
        <w:shd w:val="clear" w:color="auto" w:fill="FFFFFF"/>
        <w:spacing w:before="0" w:beforeAutospacing="0" w:after="210" w:afterAutospacing="0"/>
        <w:textAlignment w:val="baseline"/>
        <w:rPr>
          <w:rFonts w:ascii="Arial" w:hAnsi="Arial" w:cs="Arial"/>
          <w:color w:val="696B6B"/>
        </w:rPr>
      </w:pPr>
      <w:proofErr w:type="spellStart"/>
      <w:r>
        <w:rPr>
          <w:rFonts w:ascii="Arial" w:hAnsi="Arial" w:cs="Arial"/>
          <w:color w:val="696B6B"/>
        </w:rPr>
        <w:t>Торговельні</w:t>
      </w:r>
      <w:proofErr w:type="spellEnd"/>
      <w:r>
        <w:rPr>
          <w:rFonts w:ascii="Arial" w:hAnsi="Arial" w:cs="Arial"/>
          <w:color w:val="696B6B"/>
        </w:rPr>
        <w:t xml:space="preserve"> </w:t>
      </w:r>
      <w:proofErr w:type="spellStart"/>
      <w:r>
        <w:rPr>
          <w:rFonts w:ascii="Arial" w:hAnsi="Arial" w:cs="Arial"/>
          <w:color w:val="696B6B"/>
        </w:rPr>
        <w:t>війни</w:t>
      </w:r>
      <w:proofErr w:type="spellEnd"/>
      <w:r>
        <w:rPr>
          <w:rFonts w:ascii="Arial" w:hAnsi="Arial" w:cs="Arial"/>
          <w:color w:val="696B6B"/>
        </w:rPr>
        <w:t xml:space="preserve"> </w:t>
      </w:r>
      <w:proofErr w:type="spellStart"/>
      <w:r>
        <w:rPr>
          <w:rFonts w:ascii="Arial" w:hAnsi="Arial" w:cs="Arial"/>
          <w:color w:val="696B6B"/>
        </w:rPr>
        <w:t>здатні</w:t>
      </w:r>
      <w:proofErr w:type="spellEnd"/>
      <w:r>
        <w:rPr>
          <w:rFonts w:ascii="Arial" w:hAnsi="Arial" w:cs="Arial"/>
          <w:color w:val="696B6B"/>
        </w:rPr>
        <w:t xml:space="preserve"> </w:t>
      </w:r>
      <w:proofErr w:type="spellStart"/>
      <w:r>
        <w:rPr>
          <w:rFonts w:ascii="Arial" w:hAnsi="Arial" w:cs="Arial"/>
          <w:color w:val="696B6B"/>
        </w:rPr>
        <w:t>збити</w:t>
      </w:r>
      <w:proofErr w:type="spellEnd"/>
      <w:r>
        <w:rPr>
          <w:rFonts w:ascii="Arial" w:hAnsi="Arial" w:cs="Arial"/>
          <w:color w:val="696B6B"/>
        </w:rPr>
        <w:t xml:space="preserve"> нас з курсу, але </w:t>
      </w:r>
      <w:proofErr w:type="spellStart"/>
      <w:r>
        <w:rPr>
          <w:rFonts w:ascii="Arial" w:hAnsi="Arial" w:cs="Arial"/>
          <w:color w:val="696B6B"/>
        </w:rPr>
        <w:t>оскільки</w:t>
      </w:r>
      <w:proofErr w:type="spellEnd"/>
      <w:r>
        <w:rPr>
          <w:rFonts w:ascii="Arial" w:hAnsi="Arial" w:cs="Arial"/>
          <w:color w:val="696B6B"/>
        </w:rPr>
        <w:t xml:space="preserve"> </w:t>
      </w:r>
      <w:proofErr w:type="spellStart"/>
      <w:r>
        <w:rPr>
          <w:rFonts w:ascii="Arial" w:hAnsi="Arial" w:cs="Arial"/>
          <w:color w:val="696B6B"/>
        </w:rPr>
        <w:t>цілісна</w:t>
      </w:r>
      <w:proofErr w:type="spellEnd"/>
      <w:r>
        <w:rPr>
          <w:rFonts w:ascii="Arial" w:hAnsi="Arial" w:cs="Arial"/>
          <w:color w:val="696B6B"/>
        </w:rPr>
        <w:t xml:space="preserve"> </w:t>
      </w:r>
      <w:proofErr w:type="spellStart"/>
      <w:r>
        <w:rPr>
          <w:rFonts w:ascii="Arial" w:hAnsi="Arial" w:cs="Arial"/>
          <w:color w:val="696B6B"/>
        </w:rPr>
        <w:t>економічна</w:t>
      </w:r>
      <w:proofErr w:type="spellEnd"/>
      <w:r>
        <w:rPr>
          <w:rFonts w:ascii="Arial" w:hAnsi="Arial" w:cs="Arial"/>
          <w:color w:val="696B6B"/>
        </w:rPr>
        <w:t xml:space="preserve"> </w:t>
      </w:r>
      <w:proofErr w:type="spellStart"/>
      <w:r>
        <w:rPr>
          <w:rFonts w:ascii="Arial" w:hAnsi="Arial" w:cs="Arial"/>
          <w:color w:val="696B6B"/>
        </w:rPr>
        <w:t>ініціатива</w:t>
      </w:r>
      <w:proofErr w:type="spellEnd"/>
      <w:r>
        <w:rPr>
          <w:rFonts w:ascii="Arial" w:hAnsi="Arial" w:cs="Arial"/>
          <w:color w:val="696B6B"/>
        </w:rPr>
        <w:t xml:space="preserve"> та ринки з </w:t>
      </w:r>
      <w:proofErr w:type="spellStart"/>
      <w:r>
        <w:rPr>
          <w:rFonts w:ascii="Arial" w:hAnsi="Arial" w:cs="Arial"/>
          <w:color w:val="696B6B"/>
        </w:rPr>
        <w:t>високим</w:t>
      </w:r>
      <w:proofErr w:type="spellEnd"/>
      <w:r>
        <w:rPr>
          <w:rFonts w:ascii="Arial" w:hAnsi="Arial" w:cs="Arial"/>
          <w:color w:val="696B6B"/>
        </w:rPr>
        <w:t xml:space="preserve"> попитом на </w:t>
      </w:r>
      <w:proofErr w:type="spellStart"/>
      <w:r>
        <w:rPr>
          <w:rFonts w:ascii="Arial" w:hAnsi="Arial" w:cs="Arial"/>
          <w:color w:val="696B6B"/>
        </w:rPr>
        <w:t>робочу</w:t>
      </w:r>
      <w:proofErr w:type="spellEnd"/>
      <w:r>
        <w:rPr>
          <w:rFonts w:ascii="Arial" w:hAnsi="Arial" w:cs="Arial"/>
          <w:color w:val="696B6B"/>
        </w:rPr>
        <w:t xml:space="preserve"> силу </w:t>
      </w:r>
      <w:proofErr w:type="spellStart"/>
      <w:r>
        <w:rPr>
          <w:rFonts w:ascii="Arial" w:hAnsi="Arial" w:cs="Arial"/>
          <w:color w:val="696B6B"/>
        </w:rPr>
        <w:t>залучають</w:t>
      </w:r>
      <w:proofErr w:type="spellEnd"/>
      <w:r>
        <w:rPr>
          <w:rFonts w:ascii="Arial" w:hAnsi="Arial" w:cs="Arial"/>
          <w:color w:val="696B6B"/>
        </w:rPr>
        <w:t xml:space="preserve"> </w:t>
      </w:r>
      <w:proofErr w:type="spellStart"/>
      <w:r>
        <w:rPr>
          <w:rFonts w:ascii="Arial" w:hAnsi="Arial" w:cs="Arial"/>
          <w:color w:val="696B6B"/>
        </w:rPr>
        <w:t>більше</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в </w:t>
      </w:r>
      <w:proofErr w:type="spellStart"/>
      <w:r>
        <w:rPr>
          <w:rFonts w:ascii="Arial" w:hAnsi="Arial" w:cs="Arial"/>
          <w:color w:val="696B6B"/>
        </w:rPr>
        <w:t>бізнес</w:t>
      </w:r>
      <w:proofErr w:type="spellEnd"/>
      <w:r>
        <w:rPr>
          <w:rFonts w:ascii="Arial" w:hAnsi="Arial" w:cs="Arial"/>
          <w:color w:val="696B6B"/>
        </w:rPr>
        <w:t xml:space="preserve">, </w:t>
      </w:r>
      <w:proofErr w:type="spellStart"/>
      <w:r>
        <w:rPr>
          <w:rFonts w:ascii="Arial" w:hAnsi="Arial" w:cs="Arial"/>
          <w:color w:val="696B6B"/>
        </w:rPr>
        <w:t>рівень</w:t>
      </w:r>
      <w:proofErr w:type="spellEnd"/>
      <w:r>
        <w:rPr>
          <w:rFonts w:ascii="Arial" w:hAnsi="Arial" w:cs="Arial"/>
          <w:color w:val="696B6B"/>
        </w:rPr>
        <w:t xml:space="preserve"> </w:t>
      </w:r>
      <w:proofErr w:type="spellStart"/>
      <w:r>
        <w:rPr>
          <w:rFonts w:ascii="Arial" w:hAnsi="Arial" w:cs="Arial"/>
          <w:color w:val="696B6B"/>
        </w:rPr>
        <w:t>розвитку</w:t>
      </w:r>
      <w:proofErr w:type="spellEnd"/>
      <w:r>
        <w:rPr>
          <w:rFonts w:ascii="Arial" w:hAnsi="Arial" w:cs="Arial"/>
          <w:color w:val="696B6B"/>
        </w:rPr>
        <w:t xml:space="preserve"> ринку, </w:t>
      </w:r>
      <w:proofErr w:type="spellStart"/>
      <w:r>
        <w:rPr>
          <w:rFonts w:ascii="Arial" w:hAnsi="Arial" w:cs="Arial"/>
          <w:color w:val="696B6B"/>
        </w:rPr>
        <w:t>ймовірно</w:t>
      </w:r>
      <w:proofErr w:type="spellEnd"/>
      <w:r>
        <w:rPr>
          <w:rFonts w:ascii="Arial" w:hAnsi="Arial" w:cs="Arial"/>
          <w:color w:val="696B6B"/>
        </w:rPr>
        <w:t xml:space="preserve">, </w:t>
      </w:r>
      <w:proofErr w:type="spellStart"/>
      <w:r>
        <w:rPr>
          <w:rFonts w:ascii="Arial" w:hAnsi="Arial" w:cs="Arial"/>
          <w:color w:val="696B6B"/>
        </w:rPr>
        <w:t>підвищиться</w:t>
      </w:r>
      <w:proofErr w:type="spellEnd"/>
      <w:r>
        <w:rPr>
          <w:rFonts w:ascii="Arial" w:hAnsi="Arial" w:cs="Arial"/>
          <w:color w:val="696B6B"/>
        </w:rPr>
        <w:t xml:space="preserve">. </w:t>
      </w:r>
      <w:proofErr w:type="spellStart"/>
      <w:r>
        <w:rPr>
          <w:rFonts w:ascii="Arial" w:hAnsi="Arial" w:cs="Arial"/>
          <w:color w:val="696B6B"/>
        </w:rPr>
        <w:t>Його</w:t>
      </w:r>
      <w:proofErr w:type="spellEnd"/>
      <w:r>
        <w:rPr>
          <w:rFonts w:ascii="Arial" w:hAnsi="Arial" w:cs="Arial"/>
          <w:color w:val="696B6B"/>
        </w:rPr>
        <w:t xml:space="preserve"> </w:t>
      </w:r>
      <w:proofErr w:type="spellStart"/>
      <w:r>
        <w:rPr>
          <w:rFonts w:ascii="Arial" w:hAnsi="Arial" w:cs="Arial"/>
          <w:color w:val="696B6B"/>
        </w:rPr>
        <w:t>можна</w:t>
      </w:r>
      <w:proofErr w:type="spellEnd"/>
      <w:r>
        <w:rPr>
          <w:rFonts w:ascii="Arial" w:hAnsi="Arial" w:cs="Arial"/>
          <w:color w:val="696B6B"/>
        </w:rPr>
        <w:t xml:space="preserve"> </w:t>
      </w:r>
      <w:proofErr w:type="spellStart"/>
      <w:r>
        <w:rPr>
          <w:rFonts w:ascii="Arial" w:hAnsi="Arial" w:cs="Arial"/>
          <w:color w:val="696B6B"/>
        </w:rPr>
        <w:t>ще</w:t>
      </w:r>
      <w:proofErr w:type="spellEnd"/>
      <w:r>
        <w:rPr>
          <w:rFonts w:ascii="Arial" w:hAnsi="Arial" w:cs="Arial"/>
          <w:color w:val="696B6B"/>
        </w:rPr>
        <w:t xml:space="preserve"> </w:t>
      </w:r>
      <w:proofErr w:type="spellStart"/>
      <w:r>
        <w:rPr>
          <w:rFonts w:ascii="Arial" w:hAnsi="Arial" w:cs="Arial"/>
          <w:color w:val="696B6B"/>
        </w:rPr>
        <w:t>більше</w:t>
      </w:r>
      <w:proofErr w:type="spellEnd"/>
      <w:r>
        <w:rPr>
          <w:rFonts w:ascii="Arial" w:hAnsi="Arial" w:cs="Arial"/>
          <w:color w:val="696B6B"/>
        </w:rPr>
        <w:t xml:space="preserve"> </w:t>
      </w:r>
      <w:proofErr w:type="spellStart"/>
      <w:r>
        <w:rPr>
          <w:rFonts w:ascii="Arial" w:hAnsi="Arial" w:cs="Arial"/>
          <w:color w:val="696B6B"/>
        </w:rPr>
        <w:t>форсувати</w:t>
      </w:r>
      <w:proofErr w:type="spellEnd"/>
      <w:r>
        <w:rPr>
          <w:rFonts w:ascii="Arial" w:hAnsi="Arial" w:cs="Arial"/>
          <w:color w:val="696B6B"/>
        </w:rPr>
        <w:t xml:space="preserve"> за </w:t>
      </w:r>
      <w:proofErr w:type="spellStart"/>
      <w:r>
        <w:rPr>
          <w:rFonts w:ascii="Arial" w:hAnsi="Arial" w:cs="Arial"/>
          <w:color w:val="696B6B"/>
        </w:rPr>
        <w:t>рахунок</w:t>
      </w:r>
      <w:proofErr w:type="spellEnd"/>
      <w:r>
        <w:rPr>
          <w:rFonts w:ascii="Arial" w:hAnsi="Arial" w:cs="Arial"/>
          <w:color w:val="696B6B"/>
        </w:rPr>
        <w:t xml:space="preserve"> </w:t>
      </w:r>
      <w:proofErr w:type="spellStart"/>
      <w:r>
        <w:rPr>
          <w:rFonts w:ascii="Arial" w:hAnsi="Arial" w:cs="Arial"/>
          <w:color w:val="696B6B"/>
        </w:rPr>
        <w:t>успішної</w:t>
      </w:r>
      <w:proofErr w:type="spellEnd"/>
      <w:r>
        <w:rPr>
          <w:rFonts w:ascii="Arial" w:hAnsi="Arial" w:cs="Arial"/>
          <w:color w:val="696B6B"/>
        </w:rPr>
        <w:t xml:space="preserve"> </w:t>
      </w:r>
      <w:proofErr w:type="spellStart"/>
      <w:r>
        <w:rPr>
          <w:rFonts w:ascii="Arial" w:hAnsi="Arial" w:cs="Arial"/>
          <w:color w:val="696B6B"/>
        </w:rPr>
        <w:t>адаптації</w:t>
      </w:r>
      <w:proofErr w:type="spellEnd"/>
      <w:r>
        <w:rPr>
          <w:rFonts w:ascii="Arial" w:hAnsi="Arial" w:cs="Arial"/>
          <w:color w:val="696B6B"/>
        </w:rPr>
        <w:t xml:space="preserve"> </w:t>
      </w:r>
      <w:proofErr w:type="spellStart"/>
      <w:r>
        <w:rPr>
          <w:rFonts w:ascii="Arial" w:hAnsi="Arial" w:cs="Arial"/>
          <w:color w:val="696B6B"/>
        </w:rPr>
        <w:t>нових</w:t>
      </w:r>
      <w:proofErr w:type="spellEnd"/>
      <w:r>
        <w:rPr>
          <w:rFonts w:ascii="Arial" w:hAnsi="Arial" w:cs="Arial"/>
          <w:color w:val="696B6B"/>
        </w:rPr>
        <w:t xml:space="preserve"> </w:t>
      </w:r>
      <w:proofErr w:type="spellStart"/>
      <w:r>
        <w:rPr>
          <w:rFonts w:ascii="Arial" w:hAnsi="Arial" w:cs="Arial"/>
          <w:color w:val="696B6B"/>
        </w:rPr>
        <w:t>технологій</w:t>
      </w:r>
      <w:proofErr w:type="spellEnd"/>
      <w:r>
        <w:rPr>
          <w:rFonts w:ascii="Arial" w:hAnsi="Arial" w:cs="Arial"/>
          <w:color w:val="696B6B"/>
        </w:rPr>
        <w:t xml:space="preserve"> та </w:t>
      </w:r>
      <w:proofErr w:type="spellStart"/>
      <w:r>
        <w:rPr>
          <w:rFonts w:ascii="Arial" w:hAnsi="Arial" w:cs="Arial"/>
          <w:color w:val="696B6B"/>
        </w:rPr>
        <w:t>методів</w:t>
      </w:r>
      <w:proofErr w:type="spellEnd"/>
      <w:r>
        <w:rPr>
          <w:rFonts w:ascii="Arial" w:hAnsi="Arial" w:cs="Arial"/>
          <w:color w:val="696B6B"/>
        </w:rPr>
        <w:t xml:space="preserve"> </w:t>
      </w:r>
      <w:proofErr w:type="spellStart"/>
      <w:r>
        <w:rPr>
          <w:rFonts w:ascii="Arial" w:hAnsi="Arial" w:cs="Arial"/>
          <w:color w:val="696B6B"/>
        </w:rPr>
        <w:t>роботи</w:t>
      </w:r>
      <w:proofErr w:type="spellEnd"/>
      <w:r>
        <w:rPr>
          <w:rFonts w:ascii="Arial" w:hAnsi="Arial" w:cs="Arial"/>
          <w:color w:val="696B6B"/>
        </w:rPr>
        <w:t xml:space="preserve">. У той же час ми, </w:t>
      </w:r>
      <w:proofErr w:type="spellStart"/>
      <w:r>
        <w:rPr>
          <w:rFonts w:ascii="Arial" w:hAnsi="Arial" w:cs="Arial"/>
          <w:color w:val="696B6B"/>
        </w:rPr>
        <w:t>вірогідно</w:t>
      </w:r>
      <w:proofErr w:type="spellEnd"/>
      <w:r>
        <w:rPr>
          <w:rFonts w:ascii="Arial" w:hAnsi="Arial" w:cs="Arial"/>
          <w:color w:val="696B6B"/>
        </w:rPr>
        <w:t xml:space="preserve">, </w:t>
      </w:r>
      <w:proofErr w:type="spellStart"/>
      <w:r>
        <w:rPr>
          <w:rFonts w:ascii="Arial" w:hAnsi="Arial" w:cs="Arial"/>
          <w:color w:val="696B6B"/>
        </w:rPr>
        <w:t>знаходимось</w:t>
      </w:r>
      <w:proofErr w:type="spellEnd"/>
      <w:r>
        <w:rPr>
          <w:rFonts w:ascii="Arial" w:hAnsi="Arial" w:cs="Arial"/>
          <w:color w:val="696B6B"/>
        </w:rPr>
        <w:t xml:space="preserve"> </w:t>
      </w:r>
      <w:proofErr w:type="gramStart"/>
      <w:r>
        <w:rPr>
          <w:rFonts w:ascii="Arial" w:hAnsi="Arial" w:cs="Arial"/>
          <w:color w:val="696B6B"/>
        </w:rPr>
        <w:t>на початку</w:t>
      </w:r>
      <w:proofErr w:type="gramEnd"/>
      <w:r>
        <w:rPr>
          <w:rFonts w:ascii="Arial" w:hAnsi="Arial" w:cs="Arial"/>
          <w:color w:val="696B6B"/>
        </w:rPr>
        <w:t xml:space="preserve"> тренду до </w:t>
      </w:r>
      <w:proofErr w:type="spellStart"/>
      <w:r>
        <w:rPr>
          <w:rFonts w:ascii="Arial" w:hAnsi="Arial" w:cs="Arial"/>
          <w:color w:val="696B6B"/>
        </w:rPr>
        <w:t>інфляції</w:t>
      </w:r>
      <w:proofErr w:type="spellEnd"/>
      <w:r>
        <w:rPr>
          <w:rFonts w:ascii="Arial" w:hAnsi="Arial" w:cs="Arial"/>
          <w:color w:val="696B6B"/>
        </w:rPr>
        <w:t xml:space="preserve">, </w:t>
      </w:r>
      <w:proofErr w:type="spellStart"/>
      <w:r>
        <w:rPr>
          <w:rFonts w:ascii="Arial" w:hAnsi="Arial" w:cs="Arial"/>
          <w:color w:val="696B6B"/>
        </w:rPr>
        <w:t>проте</w:t>
      </w:r>
      <w:proofErr w:type="spellEnd"/>
      <w:r>
        <w:rPr>
          <w:rFonts w:ascii="Arial" w:hAnsi="Arial" w:cs="Arial"/>
          <w:color w:val="696B6B"/>
        </w:rPr>
        <w:t xml:space="preserve"> </w:t>
      </w:r>
      <w:proofErr w:type="spellStart"/>
      <w:r>
        <w:rPr>
          <w:rFonts w:ascii="Arial" w:hAnsi="Arial" w:cs="Arial"/>
          <w:color w:val="696B6B"/>
        </w:rPr>
        <w:t>темпи</w:t>
      </w:r>
      <w:proofErr w:type="spellEnd"/>
      <w:r>
        <w:rPr>
          <w:rFonts w:ascii="Arial" w:hAnsi="Arial" w:cs="Arial"/>
          <w:color w:val="696B6B"/>
        </w:rPr>
        <w:t xml:space="preserve"> </w:t>
      </w:r>
      <w:proofErr w:type="spellStart"/>
      <w:r>
        <w:rPr>
          <w:rFonts w:ascii="Arial" w:hAnsi="Arial" w:cs="Arial"/>
          <w:color w:val="696B6B"/>
        </w:rPr>
        <w:t>зростання</w:t>
      </w:r>
      <w:proofErr w:type="spellEnd"/>
      <w:r>
        <w:rPr>
          <w:rFonts w:ascii="Arial" w:hAnsi="Arial" w:cs="Arial"/>
          <w:color w:val="696B6B"/>
        </w:rPr>
        <w:t xml:space="preserve"> </w:t>
      </w:r>
      <w:proofErr w:type="spellStart"/>
      <w:r>
        <w:rPr>
          <w:rFonts w:ascii="Arial" w:hAnsi="Arial" w:cs="Arial"/>
          <w:color w:val="696B6B"/>
        </w:rPr>
        <w:t>процентних</w:t>
      </w:r>
      <w:proofErr w:type="spellEnd"/>
      <w:r>
        <w:rPr>
          <w:rFonts w:ascii="Arial" w:hAnsi="Arial" w:cs="Arial"/>
          <w:color w:val="696B6B"/>
        </w:rPr>
        <w:t xml:space="preserve"> ставок </w:t>
      </w:r>
      <w:proofErr w:type="spellStart"/>
      <w:r>
        <w:rPr>
          <w:rFonts w:ascii="Arial" w:hAnsi="Arial" w:cs="Arial"/>
          <w:color w:val="696B6B"/>
        </w:rPr>
        <w:t>залишатимуться</w:t>
      </w:r>
      <w:proofErr w:type="spellEnd"/>
      <w:r>
        <w:rPr>
          <w:rFonts w:ascii="Arial" w:hAnsi="Arial" w:cs="Arial"/>
          <w:color w:val="696B6B"/>
        </w:rPr>
        <w:t xml:space="preserve"> </w:t>
      </w:r>
      <w:proofErr w:type="spellStart"/>
      <w:r>
        <w:rPr>
          <w:rFonts w:ascii="Arial" w:hAnsi="Arial" w:cs="Arial"/>
          <w:color w:val="696B6B"/>
        </w:rPr>
        <w:t>повільними</w:t>
      </w:r>
      <w:proofErr w:type="spellEnd"/>
      <w:r>
        <w:rPr>
          <w:rFonts w:ascii="Arial" w:hAnsi="Arial" w:cs="Arial"/>
          <w:color w:val="696B6B"/>
        </w:rPr>
        <w:t xml:space="preserve">, а </w:t>
      </w:r>
      <w:proofErr w:type="spellStart"/>
      <w:r>
        <w:rPr>
          <w:rFonts w:ascii="Arial" w:hAnsi="Arial" w:cs="Arial"/>
          <w:color w:val="696B6B"/>
        </w:rPr>
        <w:t>політика</w:t>
      </w:r>
      <w:proofErr w:type="spellEnd"/>
      <w:r>
        <w:rPr>
          <w:rFonts w:ascii="Arial" w:hAnsi="Arial" w:cs="Arial"/>
          <w:color w:val="696B6B"/>
        </w:rPr>
        <w:t xml:space="preserve"> </w:t>
      </w:r>
      <w:proofErr w:type="spellStart"/>
      <w:r>
        <w:rPr>
          <w:rFonts w:ascii="Arial" w:hAnsi="Arial" w:cs="Arial"/>
          <w:color w:val="696B6B"/>
        </w:rPr>
        <w:t>залишиться</w:t>
      </w:r>
      <w:proofErr w:type="spellEnd"/>
      <w:r>
        <w:rPr>
          <w:rFonts w:ascii="Arial" w:hAnsi="Arial" w:cs="Arial"/>
          <w:color w:val="696B6B"/>
        </w:rPr>
        <w:t xml:space="preserve"> </w:t>
      </w:r>
      <w:proofErr w:type="spellStart"/>
      <w:r>
        <w:rPr>
          <w:rFonts w:ascii="Arial" w:hAnsi="Arial" w:cs="Arial"/>
          <w:color w:val="696B6B"/>
        </w:rPr>
        <w:t>стимулюючим</w:t>
      </w:r>
      <w:proofErr w:type="spellEnd"/>
      <w:r>
        <w:rPr>
          <w:rFonts w:ascii="Arial" w:hAnsi="Arial" w:cs="Arial"/>
          <w:color w:val="696B6B"/>
        </w:rPr>
        <w:t xml:space="preserve"> фактором </w:t>
      </w:r>
      <w:proofErr w:type="spellStart"/>
      <w:r>
        <w:rPr>
          <w:rFonts w:ascii="Arial" w:hAnsi="Arial" w:cs="Arial"/>
          <w:color w:val="696B6B"/>
        </w:rPr>
        <w:t>протягом</w:t>
      </w:r>
      <w:proofErr w:type="spellEnd"/>
      <w:r>
        <w:rPr>
          <w:rFonts w:ascii="Arial" w:hAnsi="Arial" w:cs="Arial"/>
          <w:color w:val="696B6B"/>
        </w:rPr>
        <w:t xml:space="preserve"> </w:t>
      </w:r>
      <w:proofErr w:type="spellStart"/>
      <w:r>
        <w:rPr>
          <w:rFonts w:ascii="Arial" w:hAnsi="Arial" w:cs="Arial"/>
          <w:color w:val="696B6B"/>
        </w:rPr>
        <w:t>більшої</w:t>
      </w:r>
      <w:proofErr w:type="spellEnd"/>
      <w:r>
        <w:rPr>
          <w:rFonts w:ascii="Arial" w:hAnsi="Arial" w:cs="Arial"/>
          <w:color w:val="696B6B"/>
        </w:rPr>
        <w:t xml:space="preserve"> </w:t>
      </w:r>
      <w:proofErr w:type="spellStart"/>
      <w:r>
        <w:rPr>
          <w:rFonts w:ascii="Arial" w:hAnsi="Arial" w:cs="Arial"/>
          <w:color w:val="696B6B"/>
        </w:rPr>
        <w:t>частини</w:t>
      </w:r>
      <w:proofErr w:type="spellEnd"/>
      <w:r>
        <w:rPr>
          <w:rFonts w:ascii="Arial" w:hAnsi="Arial" w:cs="Arial"/>
          <w:color w:val="696B6B"/>
        </w:rPr>
        <w:t xml:space="preserve"> 2018 року.</w:t>
      </w:r>
    </w:p>
    <w:p w:rsidR="00C006AB" w:rsidRDefault="00C006AB" w:rsidP="00C006AB">
      <w:pPr>
        <w:pStyle w:val="a3"/>
        <w:shd w:val="clear" w:color="auto" w:fill="FFFFFF"/>
        <w:spacing w:before="0" w:beforeAutospacing="0" w:after="0" w:afterAutospacing="0"/>
        <w:textAlignment w:val="baseline"/>
        <w:rPr>
          <w:rFonts w:ascii="Arial" w:hAnsi="Arial" w:cs="Arial"/>
          <w:color w:val="696B6B"/>
        </w:rPr>
      </w:pPr>
      <w:r>
        <w:rPr>
          <w:rFonts w:ascii="Arial" w:hAnsi="Arial" w:cs="Arial"/>
          <w:color w:val="696B6B"/>
        </w:rPr>
        <w:t xml:space="preserve">Таким чином, </w:t>
      </w:r>
      <w:proofErr w:type="spellStart"/>
      <w:r>
        <w:rPr>
          <w:rFonts w:ascii="Arial" w:hAnsi="Arial" w:cs="Arial"/>
          <w:color w:val="696B6B"/>
        </w:rPr>
        <w:t>зростання</w:t>
      </w:r>
      <w:proofErr w:type="spellEnd"/>
      <w:r>
        <w:rPr>
          <w:rFonts w:ascii="Arial" w:hAnsi="Arial" w:cs="Arial"/>
          <w:color w:val="696B6B"/>
        </w:rPr>
        <w:t xml:space="preserve"> </w:t>
      </w:r>
      <w:proofErr w:type="spellStart"/>
      <w:r>
        <w:rPr>
          <w:rFonts w:ascii="Arial" w:hAnsi="Arial" w:cs="Arial"/>
          <w:color w:val="696B6B"/>
        </w:rPr>
        <w:t>впевненості</w:t>
      </w:r>
      <w:proofErr w:type="spellEnd"/>
      <w:r>
        <w:rPr>
          <w:rFonts w:ascii="Arial" w:hAnsi="Arial" w:cs="Arial"/>
          <w:color w:val="696B6B"/>
        </w:rPr>
        <w:t xml:space="preserve"> буде </w:t>
      </w:r>
      <w:proofErr w:type="spellStart"/>
      <w:r>
        <w:rPr>
          <w:rFonts w:ascii="Arial" w:hAnsi="Arial" w:cs="Arial"/>
          <w:color w:val="696B6B"/>
        </w:rPr>
        <w:t>сприяти</w:t>
      </w:r>
      <w:proofErr w:type="spellEnd"/>
      <w:r>
        <w:rPr>
          <w:rFonts w:ascii="Arial" w:hAnsi="Arial" w:cs="Arial"/>
          <w:color w:val="696B6B"/>
        </w:rPr>
        <w:t xml:space="preserve"> </w:t>
      </w:r>
      <w:proofErr w:type="spellStart"/>
      <w:r>
        <w:rPr>
          <w:rFonts w:ascii="Arial" w:hAnsi="Arial" w:cs="Arial"/>
          <w:color w:val="696B6B"/>
        </w:rPr>
        <w:t>збільшенню</w:t>
      </w:r>
      <w:proofErr w:type="spellEnd"/>
      <w:r>
        <w:rPr>
          <w:rFonts w:ascii="Arial" w:hAnsi="Arial" w:cs="Arial"/>
          <w:color w:val="696B6B"/>
        </w:rPr>
        <w:t xml:space="preserve"> </w:t>
      </w:r>
      <w:proofErr w:type="spellStart"/>
      <w:r>
        <w:rPr>
          <w:rFonts w:ascii="Arial" w:hAnsi="Arial" w:cs="Arial"/>
          <w:color w:val="696B6B"/>
        </w:rPr>
        <w:t>обсягів</w:t>
      </w:r>
      <w:proofErr w:type="spellEnd"/>
      <w:r>
        <w:rPr>
          <w:rFonts w:ascii="Arial" w:hAnsi="Arial" w:cs="Arial"/>
          <w:color w:val="696B6B"/>
        </w:rPr>
        <w:t xml:space="preserve"> </w:t>
      </w:r>
      <w:proofErr w:type="spellStart"/>
      <w:r>
        <w:rPr>
          <w:rFonts w:ascii="Arial" w:hAnsi="Arial" w:cs="Arial"/>
          <w:color w:val="696B6B"/>
        </w:rPr>
        <w:t>інвестицій</w:t>
      </w:r>
      <w:proofErr w:type="spellEnd"/>
      <w:r>
        <w:rPr>
          <w:rFonts w:ascii="Arial" w:hAnsi="Arial" w:cs="Arial"/>
          <w:color w:val="696B6B"/>
        </w:rPr>
        <w:t xml:space="preserve"> та </w:t>
      </w:r>
      <w:proofErr w:type="spellStart"/>
      <w:r>
        <w:rPr>
          <w:rFonts w:ascii="Arial" w:hAnsi="Arial" w:cs="Arial"/>
          <w:color w:val="696B6B"/>
        </w:rPr>
        <w:t>кількості</w:t>
      </w:r>
      <w:proofErr w:type="spellEnd"/>
      <w:r>
        <w:rPr>
          <w:rFonts w:ascii="Arial" w:hAnsi="Arial" w:cs="Arial"/>
          <w:color w:val="696B6B"/>
        </w:rPr>
        <w:t xml:space="preserve"> </w:t>
      </w:r>
      <w:proofErr w:type="spellStart"/>
      <w:r>
        <w:rPr>
          <w:rFonts w:ascii="Arial" w:hAnsi="Arial" w:cs="Arial"/>
          <w:color w:val="696B6B"/>
        </w:rPr>
        <w:t>угод</w:t>
      </w:r>
      <w:proofErr w:type="spellEnd"/>
      <w:r>
        <w:rPr>
          <w:rFonts w:ascii="Arial" w:hAnsi="Arial" w:cs="Arial"/>
          <w:color w:val="696B6B"/>
        </w:rPr>
        <w:t xml:space="preserve">, </w:t>
      </w:r>
      <w:proofErr w:type="spellStart"/>
      <w:r>
        <w:rPr>
          <w:rFonts w:ascii="Arial" w:hAnsi="Arial" w:cs="Arial"/>
          <w:color w:val="696B6B"/>
        </w:rPr>
        <w:t>сприяючи</w:t>
      </w:r>
      <w:proofErr w:type="spellEnd"/>
      <w:r>
        <w:rPr>
          <w:rFonts w:ascii="Arial" w:hAnsi="Arial" w:cs="Arial"/>
          <w:color w:val="696B6B"/>
        </w:rPr>
        <w:t xml:space="preserve"> </w:t>
      </w:r>
      <w:proofErr w:type="spellStart"/>
      <w:r>
        <w:rPr>
          <w:rFonts w:ascii="Arial" w:hAnsi="Arial" w:cs="Arial"/>
          <w:color w:val="696B6B"/>
        </w:rPr>
        <w:t>розвитку</w:t>
      </w:r>
      <w:proofErr w:type="spellEnd"/>
      <w:r>
        <w:rPr>
          <w:rFonts w:ascii="Arial" w:hAnsi="Arial" w:cs="Arial"/>
          <w:color w:val="696B6B"/>
        </w:rPr>
        <w:t xml:space="preserve"> ринку, але </w:t>
      </w:r>
      <w:proofErr w:type="spellStart"/>
      <w:r>
        <w:rPr>
          <w:rFonts w:ascii="Arial" w:hAnsi="Arial" w:cs="Arial"/>
          <w:color w:val="696B6B"/>
        </w:rPr>
        <w:t>зі</w:t>
      </w:r>
      <w:proofErr w:type="spellEnd"/>
      <w:r>
        <w:rPr>
          <w:rFonts w:ascii="Arial" w:hAnsi="Arial" w:cs="Arial"/>
          <w:color w:val="696B6B"/>
        </w:rPr>
        <w:t xml:space="preserve"> </w:t>
      </w:r>
      <w:proofErr w:type="spellStart"/>
      <w:r>
        <w:rPr>
          <w:rFonts w:ascii="Arial" w:hAnsi="Arial" w:cs="Arial"/>
          <w:color w:val="696B6B"/>
        </w:rPr>
        <w:t>зміщенням</w:t>
      </w:r>
      <w:proofErr w:type="spellEnd"/>
      <w:r>
        <w:rPr>
          <w:rFonts w:ascii="Arial" w:hAnsi="Arial" w:cs="Arial"/>
          <w:color w:val="696B6B"/>
        </w:rPr>
        <w:t xml:space="preserve"> акценту з </w:t>
      </w:r>
      <w:proofErr w:type="spellStart"/>
      <w:r>
        <w:rPr>
          <w:rFonts w:ascii="Arial" w:hAnsi="Arial" w:cs="Arial"/>
          <w:color w:val="696B6B"/>
        </w:rPr>
        <w:t>прибутку</w:t>
      </w:r>
      <w:proofErr w:type="spellEnd"/>
      <w:r>
        <w:rPr>
          <w:rFonts w:ascii="Arial" w:hAnsi="Arial" w:cs="Arial"/>
          <w:color w:val="696B6B"/>
        </w:rPr>
        <w:t xml:space="preserve"> на </w:t>
      </w:r>
      <w:proofErr w:type="spellStart"/>
      <w:r>
        <w:rPr>
          <w:rFonts w:ascii="Arial" w:hAnsi="Arial" w:cs="Arial"/>
          <w:color w:val="696B6B"/>
        </w:rPr>
        <w:t>розширення</w:t>
      </w:r>
      <w:proofErr w:type="spellEnd"/>
      <w:r>
        <w:rPr>
          <w:rFonts w:ascii="Arial" w:hAnsi="Arial" w:cs="Arial"/>
          <w:color w:val="696B6B"/>
        </w:rPr>
        <w:t xml:space="preserve">. В </w:t>
      </w:r>
      <w:proofErr w:type="spellStart"/>
      <w:r>
        <w:rPr>
          <w:rFonts w:ascii="Arial" w:hAnsi="Arial" w:cs="Arial"/>
          <w:color w:val="696B6B"/>
        </w:rPr>
        <w:t>результаті</w:t>
      </w:r>
      <w:proofErr w:type="spellEnd"/>
      <w:r>
        <w:rPr>
          <w:rFonts w:ascii="Arial" w:hAnsi="Arial" w:cs="Arial"/>
          <w:color w:val="696B6B"/>
        </w:rPr>
        <w:t xml:space="preserve">, потоки </w:t>
      </w:r>
      <w:proofErr w:type="spellStart"/>
      <w:r>
        <w:rPr>
          <w:rFonts w:ascii="Arial" w:hAnsi="Arial" w:cs="Arial"/>
          <w:color w:val="696B6B"/>
        </w:rPr>
        <w:t>капіталу</w:t>
      </w:r>
      <w:proofErr w:type="spellEnd"/>
      <w:r>
        <w:rPr>
          <w:rFonts w:ascii="Arial" w:hAnsi="Arial" w:cs="Arial"/>
          <w:color w:val="696B6B"/>
        </w:rPr>
        <w:t xml:space="preserve"> </w:t>
      </w:r>
      <w:proofErr w:type="spellStart"/>
      <w:r>
        <w:rPr>
          <w:rFonts w:ascii="Arial" w:hAnsi="Arial" w:cs="Arial"/>
          <w:color w:val="696B6B"/>
        </w:rPr>
        <w:t>будуть</w:t>
      </w:r>
      <w:proofErr w:type="spellEnd"/>
      <w:r>
        <w:rPr>
          <w:rFonts w:ascii="Arial" w:hAnsi="Arial" w:cs="Arial"/>
          <w:color w:val="696B6B"/>
        </w:rPr>
        <w:t xml:space="preserve"> </w:t>
      </w:r>
      <w:proofErr w:type="spellStart"/>
      <w:r>
        <w:rPr>
          <w:rFonts w:ascii="Arial" w:hAnsi="Arial" w:cs="Arial"/>
          <w:color w:val="696B6B"/>
        </w:rPr>
        <w:t>динамічними</w:t>
      </w:r>
      <w:proofErr w:type="spellEnd"/>
      <w:r>
        <w:rPr>
          <w:rFonts w:ascii="Arial" w:hAnsi="Arial" w:cs="Arial"/>
          <w:color w:val="696B6B"/>
        </w:rPr>
        <w:t xml:space="preserve">, а </w:t>
      </w:r>
      <w:proofErr w:type="spellStart"/>
      <w:r>
        <w:rPr>
          <w:rFonts w:ascii="Arial" w:hAnsi="Arial" w:cs="Arial"/>
          <w:color w:val="696B6B"/>
        </w:rPr>
        <w:t>інвестори</w:t>
      </w:r>
      <w:proofErr w:type="spellEnd"/>
      <w:r>
        <w:rPr>
          <w:rFonts w:ascii="Arial" w:hAnsi="Arial" w:cs="Arial"/>
          <w:color w:val="696B6B"/>
        </w:rPr>
        <w:t xml:space="preserve"> </w:t>
      </w:r>
      <w:proofErr w:type="spellStart"/>
      <w:r>
        <w:rPr>
          <w:rFonts w:ascii="Arial" w:hAnsi="Arial" w:cs="Arial"/>
          <w:color w:val="696B6B"/>
        </w:rPr>
        <w:t>повинні</w:t>
      </w:r>
      <w:proofErr w:type="spellEnd"/>
      <w:r>
        <w:rPr>
          <w:rFonts w:ascii="Arial" w:hAnsi="Arial" w:cs="Arial"/>
          <w:color w:val="696B6B"/>
        </w:rPr>
        <w:t xml:space="preserve"> </w:t>
      </w:r>
      <w:proofErr w:type="spellStart"/>
      <w:r>
        <w:rPr>
          <w:rFonts w:ascii="Arial" w:hAnsi="Arial" w:cs="Arial"/>
          <w:color w:val="696B6B"/>
        </w:rPr>
        <w:t>дивитися</w:t>
      </w:r>
      <w:proofErr w:type="spellEnd"/>
      <w:r>
        <w:rPr>
          <w:rFonts w:ascii="Arial" w:hAnsi="Arial" w:cs="Arial"/>
          <w:color w:val="696B6B"/>
        </w:rPr>
        <w:t xml:space="preserve"> </w:t>
      </w:r>
      <w:proofErr w:type="spellStart"/>
      <w:r>
        <w:rPr>
          <w:rFonts w:ascii="Arial" w:hAnsi="Arial" w:cs="Arial"/>
          <w:color w:val="696B6B"/>
        </w:rPr>
        <w:t>крізь</w:t>
      </w:r>
      <w:proofErr w:type="spellEnd"/>
      <w:r>
        <w:rPr>
          <w:rFonts w:ascii="Arial" w:hAnsi="Arial" w:cs="Arial"/>
          <w:color w:val="696B6B"/>
        </w:rPr>
        <w:t xml:space="preserve"> </w:t>
      </w:r>
      <w:proofErr w:type="spellStart"/>
      <w:r>
        <w:rPr>
          <w:rFonts w:ascii="Arial" w:hAnsi="Arial" w:cs="Arial"/>
          <w:color w:val="696B6B"/>
        </w:rPr>
        <w:t>поточні</w:t>
      </w:r>
      <w:proofErr w:type="spellEnd"/>
      <w:r>
        <w:rPr>
          <w:rFonts w:ascii="Arial" w:hAnsi="Arial" w:cs="Arial"/>
          <w:color w:val="696B6B"/>
        </w:rPr>
        <w:t xml:space="preserve"> </w:t>
      </w:r>
      <w:proofErr w:type="spellStart"/>
      <w:r>
        <w:rPr>
          <w:rFonts w:ascii="Arial" w:hAnsi="Arial" w:cs="Arial"/>
          <w:color w:val="696B6B"/>
        </w:rPr>
        <w:t>перешкоди</w:t>
      </w:r>
      <w:proofErr w:type="spellEnd"/>
      <w:r>
        <w:rPr>
          <w:rFonts w:ascii="Arial" w:hAnsi="Arial" w:cs="Arial"/>
          <w:color w:val="696B6B"/>
        </w:rPr>
        <w:t xml:space="preserve"> </w:t>
      </w:r>
      <w:proofErr w:type="gramStart"/>
      <w:r>
        <w:rPr>
          <w:rFonts w:ascii="Arial" w:hAnsi="Arial" w:cs="Arial"/>
          <w:color w:val="696B6B"/>
        </w:rPr>
        <w:t>на ринку</w:t>
      </w:r>
      <w:proofErr w:type="gramEnd"/>
      <w:r>
        <w:rPr>
          <w:rFonts w:ascii="Arial" w:hAnsi="Arial" w:cs="Arial"/>
          <w:color w:val="696B6B"/>
        </w:rPr>
        <w:t xml:space="preserve">. </w:t>
      </w:r>
      <w:proofErr w:type="spellStart"/>
      <w:r>
        <w:rPr>
          <w:rFonts w:ascii="Arial" w:hAnsi="Arial" w:cs="Arial"/>
          <w:color w:val="696B6B"/>
        </w:rPr>
        <w:t>Їм</w:t>
      </w:r>
      <w:proofErr w:type="spellEnd"/>
      <w:r>
        <w:rPr>
          <w:rFonts w:ascii="Arial" w:hAnsi="Arial" w:cs="Arial"/>
          <w:color w:val="696B6B"/>
        </w:rPr>
        <w:t xml:space="preserve"> </w:t>
      </w:r>
      <w:proofErr w:type="spellStart"/>
      <w:r>
        <w:rPr>
          <w:rFonts w:ascii="Arial" w:hAnsi="Arial" w:cs="Arial"/>
          <w:color w:val="696B6B"/>
        </w:rPr>
        <w:t>необхідно</w:t>
      </w:r>
      <w:proofErr w:type="spellEnd"/>
      <w:r>
        <w:rPr>
          <w:rFonts w:ascii="Arial" w:hAnsi="Arial" w:cs="Arial"/>
          <w:color w:val="696B6B"/>
        </w:rPr>
        <w:t xml:space="preserve"> </w:t>
      </w:r>
      <w:proofErr w:type="spellStart"/>
      <w:r>
        <w:rPr>
          <w:rFonts w:ascii="Arial" w:hAnsi="Arial" w:cs="Arial"/>
          <w:color w:val="696B6B"/>
        </w:rPr>
        <w:t>зосередитися</w:t>
      </w:r>
      <w:proofErr w:type="spellEnd"/>
      <w:r>
        <w:rPr>
          <w:rFonts w:ascii="Arial" w:hAnsi="Arial" w:cs="Arial"/>
          <w:color w:val="696B6B"/>
        </w:rPr>
        <w:t xml:space="preserve"> на </w:t>
      </w:r>
      <w:proofErr w:type="spellStart"/>
      <w:r>
        <w:rPr>
          <w:rFonts w:ascii="Arial" w:hAnsi="Arial" w:cs="Arial"/>
          <w:color w:val="696B6B"/>
        </w:rPr>
        <w:lastRenderedPageBreak/>
        <w:t>зростанні</w:t>
      </w:r>
      <w:proofErr w:type="spellEnd"/>
      <w:r>
        <w:rPr>
          <w:rFonts w:ascii="Arial" w:hAnsi="Arial" w:cs="Arial"/>
          <w:color w:val="696B6B"/>
        </w:rPr>
        <w:t xml:space="preserve">, </w:t>
      </w:r>
      <w:proofErr w:type="spellStart"/>
      <w:r>
        <w:rPr>
          <w:rFonts w:ascii="Arial" w:hAnsi="Arial" w:cs="Arial"/>
          <w:color w:val="696B6B"/>
        </w:rPr>
        <w:t>використовуючи</w:t>
      </w:r>
      <w:proofErr w:type="spellEnd"/>
      <w:r>
        <w:rPr>
          <w:rFonts w:ascii="Arial" w:hAnsi="Arial" w:cs="Arial"/>
          <w:color w:val="696B6B"/>
        </w:rPr>
        <w:t xml:space="preserve"> </w:t>
      </w:r>
      <w:proofErr w:type="spellStart"/>
      <w:r>
        <w:rPr>
          <w:rFonts w:ascii="Arial" w:hAnsi="Arial" w:cs="Arial"/>
          <w:color w:val="696B6B"/>
        </w:rPr>
        <w:t>можливості</w:t>
      </w:r>
      <w:proofErr w:type="spellEnd"/>
      <w:r>
        <w:rPr>
          <w:rFonts w:ascii="Arial" w:hAnsi="Arial" w:cs="Arial"/>
          <w:color w:val="696B6B"/>
        </w:rPr>
        <w:t xml:space="preserve"> </w:t>
      </w:r>
      <w:proofErr w:type="spellStart"/>
      <w:r>
        <w:rPr>
          <w:rFonts w:ascii="Arial" w:hAnsi="Arial" w:cs="Arial"/>
          <w:color w:val="696B6B"/>
        </w:rPr>
        <w:t>структурних</w:t>
      </w:r>
      <w:proofErr w:type="spellEnd"/>
      <w:r>
        <w:rPr>
          <w:rFonts w:ascii="Arial" w:hAnsi="Arial" w:cs="Arial"/>
          <w:color w:val="696B6B"/>
        </w:rPr>
        <w:t xml:space="preserve"> і </w:t>
      </w:r>
      <w:proofErr w:type="spellStart"/>
      <w:r>
        <w:rPr>
          <w:rFonts w:ascii="Arial" w:hAnsi="Arial" w:cs="Arial"/>
          <w:color w:val="696B6B"/>
        </w:rPr>
        <w:t>циклічних</w:t>
      </w:r>
      <w:proofErr w:type="spellEnd"/>
      <w:r>
        <w:rPr>
          <w:rFonts w:ascii="Arial" w:hAnsi="Arial" w:cs="Arial"/>
          <w:color w:val="696B6B"/>
        </w:rPr>
        <w:t xml:space="preserve"> </w:t>
      </w:r>
      <w:proofErr w:type="spellStart"/>
      <w:r>
        <w:rPr>
          <w:rFonts w:ascii="Arial" w:hAnsi="Arial" w:cs="Arial"/>
          <w:color w:val="696B6B"/>
        </w:rPr>
        <w:t>змін</w:t>
      </w:r>
      <w:proofErr w:type="spellEnd"/>
      <w:r>
        <w:rPr>
          <w:rFonts w:ascii="Arial" w:hAnsi="Arial" w:cs="Arial"/>
          <w:color w:val="696B6B"/>
        </w:rPr>
        <w:t xml:space="preserve">, і в той же час </w:t>
      </w:r>
      <w:proofErr w:type="spellStart"/>
      <w:r>
        <w:rPr>
          <w:rFonts w:ascii="Arial" w:hAnsi="Arial" w:cs="Arial"/>
          <w:color w:val="696B6B"/>
        </w:rPr>
        <w:t>готуватися</w:t>
      </w:r>
      <w:proofErr w:type="spellEnd"/>
      <w:r>
        <w:rPr>
          <w:rFonts w:ascii="Arial" w:hAnsi="Arial" w:cs="Arial"/>
          <w:color w:val="696B6B"/>
        </w:rPr>
        <w:t xml:space="preserve"> до </w:t>
      </w:r>
      <w:proofErr w:type="spellStart"/>
      <w:r>
        <w:rPr>
          <w:rFonts w:ascii="Arial" w:hAnsi="Arial" w:cs="Arial"/>
          <w:color w:val="696B6B"/>
        </w:rPr>
        <w:t>завтрашнього</w:t>
      </w:r>
      <w:proofErr w:type="spellEnd"/>
      <w:r>
        <w:rPr>
          <w:rFonts w:ascii="Arial" w:hAnsi="Arial" w:cs="Arial"/>
          <w:color w:val="696B6B"/>
        </w:rPr>
        <w:t xml:space="preserve"> дня, </w:t>
      </w:r>
      <w:proofErr w:type="spellStart"/>
      <w:r>
        <w:rPr>
          <w:rFonts w:ascii="Arial" w:hAnsi="Arial" w:cs="Arial"/>
          <w:color w:val="696B6B"/>
        </w:rPr>
        <w:t>оцінюючи</w:t>
      </w:r>
      <w:proofErr w:type="spellEnd"/>
      <w:r>
        <w:rPr>
          <w:rFonts w:ascii="Arial" w:hAnsi="Arial" w:cs="Arial"/>
          <w:color w:val="696B6B"/>
        </w:rPr>
        <w:t xml:space="preserve">, як </w:t>
      </w:r>
      <w:proofErr w:type="spellStart"/>
      <w:r>
        <w:rPr>
          <w:rFonts w:ascii="Arial" w:hAnsi="Arial" w:cs="Arial"/>
          <w:color w:val="696B6B"/>
        </w:rPr>
        <w:t>убезпечити</w:t>
      </w:r>
      <w:proofErr w:type="spellEnd"/>
      <w:r>
        <w:rPr>
          <w:rFonts w:ascii="Arial" w:hAnsi="Arial" w:cs="Arial"/>
          <w:color w:val="696B6B"/>
        </w:rPr>
        <w:t xml:space="preserve"> </w:t>
      </w:r>
      <w:proofErr w:type="spellStart"/>
      <w:r>
        <w:rPr>
          <w:rFonts w:ascii="Arial" w:hAnsi="Arial" w:cs="Arial"/>
          <w:color w:val="696B6B"/>
        </w:rPr>
        <w:t>свої</w:t>
      </w:r>
      <w:proofErr w:type="spellEnd"/>
      <w:r>
        <w:rPr>
          <w:rFonts w:ascii="Arial" w:hAnsi="Arial" w:cs="Arial"/>
          <w:color w:val="696B6B"/>
        </w:rPr>
        <w:t xml:space="preserve"> </w:t>
      </w:r>
      <w:proofErr w:type="spellStart"/>
      <w:r>
        <w:rPr>
          <w:rFonts w:ascii="Arial" w:hAnsi="Arial" w:cs="Arial"/>
          <w:color w:val="696B6B"/>
        </w:rPr>
        <w:t>портфелі</w:t>
      </w:r>
      <w:proofErr w:type="spellEnd"/>
      <w:r>
        <w:rPr>
          <w:rFonts w:ascii="Arial" w:hAnsi="Arial" w:cs="Arial"/>
          <w:color w:val="696B6B"/>
        </w:rPr>
        <w:t xml:space="preserve"> </w:t>
      </w:r>
      <w:proofErr w:type="spellStart"/>
      <w:r>
        <w:rPr>
          <w:rFonts w:ascii="Arial" w:hAnsi="Arial" w:cs="Arial"/>
          <w:color w:val="696B6B"/>
        </w:rPr>
        <w:t>від</w:t>
      </w:r>
      <w:proofErr w:type="spellEnd"/>
      <w:r>
        <w:rPr>
          <w:rFonts w:ascii="Arial" w:hAnsi="Arial" w:cs="Arial"/>
          <w:color w:val="696B6B"/>
        </w:rPr>
        <w:t xml:space="preserve"> </w:t>
      </w:r>
      <w:proofErr w:type="spellStart"/>
      <w:r>
        <w:rPr>
          <w:rFonts w:ascii="Arial" w:hAnsi="Arial" w:cs="Arial"/>
          <w:color w:val="696B6B"/>
        </w:rPr>
        <w:t>фінансових</w:t>
      </w:r>
      <w:proofErr w:type="spellEnd"/>
      <w:r>
        <w:rPr>
          <w:rFonts w:ascii="Arial" w:hAnsi="Arial" w:cs="Arial"/>
          <w:color w:val="696B6B"/>
        </w:rPr>
        <w:t xml:space="preserve"> </w:t>
      </w:r>
      <w:proofErr w:type="spellStart"/>
      <w:r>
        <w:rPr>
          <w:rFonts w:ascii="Arial" w:hAnsi="Arial" w:cs="Arial"/>
          <w:color w:val="696B6B"/>
        </w:rPr>
        <w:t>ризиків</w:t>
      </w:r>
      <w:proofErr w:type="spellEnd"/>
      <w:r>
        <w:rPr>
          <w:rFonts w:ascii="Arial" w:hAnsi="Arial" w:cs="Arial"/>
          <w:color w:val="696B6B"/>
        </w:rPr>
        <w:t xml:space="preserve">, </w:t>
      </w:r>
      <w:proofErr w:type="spellStart"/>
      <w:r>
        <w:rPr>
          <w:rFonts w:ascii="Arial" w:hAnsi="Arial" w:cs="Arial"/>
          <w:color w:val="696B6B"/>
        </w:rPr>
        <w:t>щоб</w:t>
      </w:r>
      <w:proofErr w:type="spellEnd"/>
      <w:r>
        <w:rPr>
          <w:rFonts w:ascii="Arial" w:hAnsi="Arial" w:cs="Arial"/>
          <w:color w:val="696B6B"/>
        </w:rPr>
        <w:t xml:space="preserve"> бути </w:t>
      </w:r>
      <w:proofErr w:type="spellStart"/>
      <w:r>
        <w:rPr>
          <w:rFonts w:ascii="Arial" w:hAnsi="Arial" w:cs="Arial"/>
          <w:color w:val="696B6B"/>
        </w:rPr>
        <w:t>готовими</w:t>
      </w:r>
      <w:proofErr w:type="spellEnd"/>
      <w:r>
        <w:rPr>
          <w:rFonts w:ascii="Arial" w:hAnsi="Arial" w:cs="Arial"/>
          <w:color w:val="696B6B"/>
        </w:rPr>
        <w:t xml:space="preserve"> до </w:t>
      </w:r>
      <w:proofErr w:type="spellStart"/>
      <w:r>
        <w:rPr>
          <w:rFonts w:ascii="Arial" w:hAnsi="Arial" w:cs="Arial"/>
          <w:color w:val="696B6B"/>
        </w:rPr>
        <w:t>майбутніх</w:t>
      </w:r>
      <w:proofErr w:type="spellEnd"/>
      <w:r>
        <w:rPr>
          <w:rFonts w:ascii="Arial" w:hAnsi="Arial" w:cs="Arial"/>
          <w:color w:val="696B6B"/>
        </w:rPr>
        <w:t xml:space="preserve"> </w:t>
      </w:r>
      <w:proofErr w:type="spellStart"/>
      <w:r>
        <w:rPr>
          <w:rFonts w:ascii="Arial" w:hAnsi="Arial" w:cs="Arial"/>
          <w:color w:val="696B6B"/>
        </w:rPr>
        <w:t>змін</w:t>
      </w:r>
      <w:proofErr w:type="spellEnd"/>
      <w:r>
        <w:rPr>
          <w:rFonts w:ascii="Arial" w:hAnsi="Arial" w:cs="Arial"/>
          <w:color w:val="696B6B"/>
        </w:rPr>
        <w:t>».</w:t>
      </w:r>
    </w:p>
    <w:p w:rsidR="00CD737F" w:rsidRPr="00C006AB" w:rsidRDefault="00CD737F">
      <w:bookmarkStart w:id="0" w:name="_GoBack"/>
      <w:bookmarkEnd w:id="0"/>
    </w:p>
    <w:sectPr w:rsidR="00CD737F" w:rsidRPr="00C00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AB"/>
    <w:rsid w:val="00C006AB"/>
    <w:rsid w:val="00CD7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C5891-9C7E-400A-9313-654B9160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0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6AB"/>
    <w:rPr>
      <w:b/>
      <w:bCs/>
    </w:rPr>
  </w:style>
  <w:style w:type="character" w:styleId="a5">
    <w:name w:val="Hyperlink"/>
    <w:basedOn w:val="a0"/>
    <w:uiPriority w:val="99"/>
    <w:semiHidden/>
    <w:unhideWhenUsed/>
    <w:rsid w:val="00C00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37739">
      <w:bodyDiv w:val="1"/>
      <w:marLeft w:val="0"/>
      <w:marRight w:val="0"/>
      <w:marTop w:val="0"/>
      <w:marBottom w:val="0"/>
      <w:divBdr>
        <w:top w:val="none" w:sz="0" w:space="0" w:color="auto"/>
        <w:left w:val="none" w:sz="0" w:space="0" w:color="auto"/>
        <w:bottom w:val="none" w:sz="0" w:space="0" w:color="auto"/>
        <w:right w:val="none" w:sz="0" w:space="0" w:color="auto"/>
      </w:divBdr>
    </w:div>
    <w:div w:id="1205826578">
      <w:bodyDiv w:val="1"/>
      <w:marLeft w:val="0"/>
      <w:marRight w:val="0"/>
      <w:marTop w:val="0"/>
      <w:marBottom w:val="0"/>
      <w:divBdr>
        <w:top w:val="none" w:sz="0" w:space="0" w:color="auto"/>
        <w:left w:val="none" w:sz="0" w:space="0" w:color="auto"/>
        <w:bottom w:val="none" w:sz="0" w:space="0" w:color="auto"/>
        <w:right w:val="none" w:sz="0" w:space="0" w:color="auto"/>
      </w:divBdr>
    </w:div>
    <w:div w:id="1404983182">
      <w:bodyDiv w:val="1"/>
      <w:marLeft w:val="0"/>
      <w:marRight w:val="0"/>
      <w:marTop w:val="0"/>
      <w:marBottom w:val="0"/>
      <w:divBdr>
        <w:top w:val="none" w:sz="0" w:space="0" w:color="auto"/>
        <w:left w:val="none" w:sz="0" w:space="0" w:color="auto"/>
        <w:bottom w:val="none" w:sz="0" w:space="0" w:color="auto"/>
        <w:right w:val="none" w:sz="0" w:space="0" w:color="auto"/>
      </w:divBdr>
    </w:div>
    <w:div w:id="17985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ushmanwakefield.com.ua/uk/investiciinii-atlas-2018" TargetMode="External"/><Relationship Id="rId4" Type="http://schemas.openxmlformats.org/officeDocument/2006/relationships/hyperlink" Target="https://www.cushmanwakefield.com.ua/en/investment-atlas-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1</cp:revision>
  <dcterms:created xsi:type="dcterms:W3CDTF">2018-04-07T10:25:00Z</dcterms:created>
  <dcterms:modified xsi:type="dcterms:W3CDTF">2018-04-07T10:26:00Z</dcterms:modified>
</cp:coreProperties>
</file>