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5DF0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</w:t>
      </w:r>
    </w:p>
    <w:p w14:paraId="67E900C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0D0B7B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Виробництво та продаж промислових</w:t>
      </w:r>
    </w:p>
    <w:p w14:paraId="1224383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газових та твердопаливних котлів по Україні</w:t>
      </w:r>
    </w:p>
    <w:p w14:paraId="128CE53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Давайте ми передзвонимо</w:t>
      </w:r>
    </w:p>
    <w:p w14:paraId="4241CC3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144290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Економія в 4 рази витрат на технологічний пар за допомогою твердопаливних парових котлів</w:t>
      </w:r>
    </w:p>
    <w:p w14:paraId="5EE6E39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"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"</w:t>
      </w:r>
    </w:p>
    <w:p w14:paraId="5AB5B6A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82CF14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Окупність до 4-х місяців</w:t>
      </w:r>
    </w:p>
    <w:p w14:paraId="3F2FC9C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75D244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Автономна робота (до 72 год без ручного керування)</w:t>
      </w:r>
    </w:p>
    <w:p w14:paraId="3B46504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3817C8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Вихід на робочий режим з холодного стану за 10-15 хв</w:t>
      </w:r>
    </w:p>
    <w:p w14:paraId="6992C8E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F32A79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Система очищення та видалення золи</w:t>
      </w:r>
    </w:p>
    <w:p w14:paraId="15549CA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A0BA1F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Можуть працювати на різному біопаливі: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пелета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лушпиння, тріска деревини</w:t>
      </w:r>
    </w:p>
    <w:p w14:paraId="5B516A0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D5C8A1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Отримайте Безкоштовно консультацію спеціаліста з розрахунку економії та окупності обладнання при роботі на різних видах палива</w:t>
      </w:r>
    </w:p>
    <w:p w14:paraId="4229A8F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3449A3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Отримати консультацію</w:t>
      </w:r>
    </w:p>
    <w:p w14:paraId="09DD4BE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9B5DCE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Дізнатись вартість обладнання</w:t>
      </w:r>
    </w:p>
    <w:p w14:paraId="20E8205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42CCF8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622D49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468C2E02">
          <v:rect id="_x0000_i1043" style="width:0;height:1.5pt" o:hralign="center" o:hrstd="t" o:hr="t" fillcolor="#a0a0a0" stroked="f"/>
        </w:pict>
      </w:r>
    </w:p>
    <w:p w14:paraId="4142C7E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9FBA5F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2 Меню</w:t>
      </w:r>
    </w:p>
    <w:p w14:paraId="061B8FD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A68DB2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Головна</w:t>
      </w:r>
    </w:p>
    <w:p w14:paraId="53AD4B8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Пропонуємо</w:t>
      </w:r>
    </w:p>
    <w:p w14:paraId="3A374F6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Твердопаливний котел</w:t>
      </w:r>
    </w:p>
    <w:p w14:paraId="76ED5E8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Виготовлення змійовиків</w:t>
      </w:r>
    </w:p>
    <w:p w14:paraId="0B5071E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Газовий котел</w:t>
      </w:r>
    </w:p>
    <w:p w14:paraId="282DA2E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КОТЕЛЬНЯ «ПІД КЛЮЧ»</w:t>
      </w:r>
    </w:p>
    <w:p w14:paraId="79D01DE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Мікродифузорний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газовий пальник</w:t>
      </w:r>
    </w:p>
    <w:p w14:paraId="401950B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Про нас </w:t>
      </w:r>
    </w:p>
    <w:p w14:paraId="263B205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Порівняння котлів</w:t>
      </w:r>
    </w:p>
    <w:p w14:paraId="4553FCC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Отримати прорахунок</w:t>
      </w:r>
    </w:p>
    <w:p w14:paraId="4216067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Послуги</w:t>
      </w:r>
    </w:p>
    <w:p w14:paraId="62039DD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Акції</w:t>
      </w:r>
    </w:p>
    <w:p w14:paraId="3FCBE07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Відео відгуки</w:t>
      </w:r>
    </w:p>
    <w:p w14:paraId="0B6EB2B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Контакти</w:t>
      </w:r>
    </w:p>
    <w:p w14:paraId="30C9B6A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571A8D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0ACDEEB4">
          <v:rect id="_x0000_i1044" style="width:0;height:1.5pt" o:hralign="center" o:hrstd="t" o:hr="t" fillcolor="#a0a0a0" stroked="f"/>
        </w:pict>
      </w:r>
    </w:p>
    <w:p w14:paraId="34664CF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3A28C6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3</w:t>
      </w:r>
    </w:p>
    <w:p w14:paraId="1DF1E10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352A28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Ми хочемо бути максимально корисними для Вас, тому:</w:t>
      </w:r>
    </w:p>
    <w:p w14:paraId="743319B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76DA20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Міжнародна сертифікація виробництва котлів ISO 9001 / ТУ та гарантійні умови.</w:t>
      </w:r>
    </w:p>
    <w:p w14:paraId="73ED8A6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Вся продукція випускається на підставі ТУ (технічних умов), а сам процес виробництва відповідає міжнародним стандартам якості та безпеки ISO 9001. Гарантія діє на повну функціональність та працездатність котлів, а також можемо здійснити постачання будь-якої запчастини протягом 1 дня.</w:t>
      </w:r>
    </w:p>
    <w:p w14:paraId="7AE49E6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F9D22B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Наші фахівці виїжджають до вас на об'єкт для презентації та консультації</w:t>
      </w:r>
    </w:p>
    <w:p w14:paraId="3A48BB5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Для детального знайомства з завданнями Вашого виробництва наші фахівці можуть приїхати до Вас на об'єкт і провести детальну консультацію, оцінку умови та презентувати рішення яке найкраще підходить під Ваші задачі.</w:t>
      </w:r>
    </w:p>
    <w:p w14:paraId="1347C6A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39DE56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Кредитні та лізингові програми</w:t>
      </w:r>
    </w:p>
    <w:p w14:paraId="1B76018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акредитовані в основних банках України. Також ми співпрацюємо з лізинговими компаніями. Ви можете оформити кредит на всі котли з нашого асортименту. Детальну інформацію Вам може надати наш менеджер</w:t>
      </w:r>
    </w:p>
    <w:p w14:paraId="192637F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A3EE6D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Отримати консультацію по виїзду фахівця</w:t>
      </w:r>
    </w:p>
    <w:p w14:paraId="0A2A783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Дізнатися докладніше</w:t>
      </w:r>
    </w:p>
    <w:p w14:paraId="1A535D2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B2891D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194B190E">
          <v:rect id="_x0000_i1045" style="width:0;height:1.5pt" o:hralign="center" o:hrstd="t" o:hr="t" fillcolor="#a0a0a0" stroked="f"/>
        </w:pict>
      </w:r>
    </w:p>
    <w:p w14:paraId="2E6F5FD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4</w:t>
      </w:r>
    </w:p>
    <w:p w14:paraId="01BD5FB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90D3BA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Промисловий твердопаливний котел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</w:t>
      </w:r>
    </w:p>
    <w:p w14:paraId="6BB5750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Технічні характеристики:</w:t>
      </w:r>
    </w:p>
    <w:p w14:paraId="2B57100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60E432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Продуктивність: від 1200 кг пари до 12 т пари</w:t>
      </w:r>
    </w:p>
    <w:p w14:paraId="2C32A62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Потужність: від 860 кВт до 10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мВт</w:t>
      </w:r>
      <w:proofErr w:type="spellEnd"/>
    </w:p>
    <w:p w14:paraId="2E1DEDF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Основний вид палива: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пеллета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тріска, тирса, лушпиння соняшника</w:t>
      </w:r>
    </w:p>
    <w:p w14:paraId="4D3F83A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Тиск пари: до 16 бар (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опційно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до 100 бар)</w:t>
      </w:r>
    </w:p>
    <w:p w14:paraId="18AABD3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Температура пари: до 240 ° С (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опційно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до 440° С)</w:t>
      </w:r>
    </w:p>
    <w:p w14:paraId="6928CFA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Високий ККД котла: 86%</w:t>
      </w:r>
    </w:p>
    <w:p w14:paraId="5DB20A4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Вихід на робочий режим за 20-30 хвилин після включення</w:t>
      </w:r>
    </w:p>
    <w:p w14:paraId="12407DB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Тип теплоносія:</w:t>
      </w:r>
    </w:p>
    <w:p w14:paraId="4F2392F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паровий (теплоносій - вода з температурою від 110° С до 440° С)</w:t>
      </w:r>
    </w:p>
    <w:p w14:paraId="22CB1F5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термомасляні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(теплоносій масло з температурою до 350° С)</w:t>
      </w:r>
    </w:p>
    <w:p w14:paraId="657E639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CBF4B8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Отримати консультацію по обладнанню</w:t>
      </w:r>
    </w:p>
    <w:p w14:paraId="11C26D2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AE2B14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710CE142">
          <v:rect id="_x0000_i1046" style="width:0;height:1.5pt" o:hralign="center" o:hrstd="t" o:hr="t" fillcolor="#a0a0a0" stroked="f"/>
        </w:pict>
      </w:r>
    </w:p>
    <w:p w14:paraId="15B80CD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5</w:t>
      </w:r>
    </w:p>
    <w:p w14:paraId="50D2884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7C2C74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Відеоогляд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переваг і вигоди використання твердопаливного котла</w:t>
      </w:r>
    </w:p>
    <w:p w14:paraId="46641DE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9DBED5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Принцип роботи парогенератора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</w:p>
    <w:p w14:paraId="552D65A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9A13D8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Переваги парогенераторів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</w:p>
    <w:p w14:paraId="49C1AAD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5C5168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162AA381">
          <v:rect id="_x0000_i1047" style="width:0;height:1.5pt" o:hralign="center" o:hrstd="t" o:hr="t" fillcolor="#a0a0a0" stroked="f"/>
        </w:pict>
      </w:r>
    </w:p>
    <w:p w14:paraId="14FD6FD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6</w:t>
      </w:r>
    </w:p>
    <w:p w14:paraId="59B8532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Промисловий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термомасляний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котел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</w:t>
      </w:r>
    </w:p>
    <w:p w14:paraId="0F5C283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Технічні характеристики та переваги:</w:t>
      </w:r>
    </w:p>
    <w:p w14:paraId="5D8070C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Потужність: від 300 кВт до 10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мВт</w:t>
      </w:r>
      <w:proofErr w:type="spellEnd"/>
    </w:p>
    <w:p w14:paraId="2374044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Види палива:</w:t>
      </w:r>
    </w:p>
    <w:p w14:paraId="34D4B3D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- газоподібне паливо: природний газ, зріджений,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піролізний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,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біо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синтез газ</w:t>
      </w:r>
    </w:p>
    <w:p w14:paraId="5F03303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рідке паливо: дизель, мазут, відпрацьоване масло</w:t>
      </w:r>
    </w:p>
    <w:p w14:paraId="185D9F4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- комбіноване паливо: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газподібне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та рідке</w:t>
      </w:r>
    </w:p>
    <w:p w14:paraId="5AB40C7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- тверде паливо (біопаливо):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пелета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, тріска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деревени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лушпиння соняшника</w:t>
      </w:r>
    </w:p>
    <w:p w14:paraId="484FB28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Високий ККД котла: 86-92%</w:t>
      </w:r>
    </w:p>
    <w:p w14:paraId="3481022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Вихід на робочий режим за 5-10 хвилин після включення</w:t>
      </w:r>
    </w:p>
    <w:p w14:paraId="543D01A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Зміна потужності: 2-3 хвилини</w:t>
      </w:r>
    </w:p>
    <w:p w14:paraId="4374B82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FC8DC1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Енергоефективність та вигоди від використання:</w:t>
      </w:r>
    </w:p>
    <w:p w14:paraId="07B08C9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можливість працювати на високій температурі (до 350°С)</w:t>
      </w:r>
    </w:p>
    <w:p w14:paraId="1B0D564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lastRenderedPageBreak/>
        <w:t>- автономність роботи (котел може працювати без ручного керування)</w:t>
      </w:r>
    </w:p>
    <w:p w14:paraId="69B436E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можливість встановлення на вулиці (не має потреби в котельній)</w:t>
      </w:r>
    </w:p>
    <w:p w14:paraId="41AA92C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висока теплова інерція (рівномірна підтримка температури під час всього технологічного процесу)</w:t>
      </w:r>
    </w:p>
    <w:p w14:paraId="47CDE73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12BD35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7CCF4F85">
          <v:rect id="_x0000_i1048" style="width:0;height:1.5pt" o:hralign="center" o:hrstd="t" o:hr="t" fillcolor="#a0a0a0" stroked="f"/>
        </w:pict>
      </w:r>
    </w:p>
    <w:p w14:paraId="495695F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7</w:t>
      </w:r>
    </w:p>
    <w:p w14:paraId="19C38F1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Виготовлення спіральних теплообмінників (змійовиків) під індивідуальне замовлення</w:t>
      </w:r>
    </w:p>
    <w:p w14:paraId="7E54B92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Наша компанія виготовляє теплообмінники з багатошаровим намотуванням при заданих кроках навивки з використанням однієї, двох або трьох труб одночасно. Діаметром від 100 мм до 3000 мм і довжиною до 5000 мм. Всі теплообмінники відрізняються високою якістю, завдяки впровадженню передових технологій зварювання, гнуття, термообробки.</w:t>
      </w:r>
    </w:p>
    <w:p w14:paraId="134FBA3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4A716C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382AA258">
          <v:rect id="_x0000_i1049" style="width:0;height:1.5pt" o:hralign="center" o:hrstd="t" o:hr="t" fillcolor="#a0a0a0" stroked="f"/>
        </w:pict>
      </w:r>
    </w:p>
    <w:p w14:paraId="4922ECB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8</w:t>
      </w:r>
    </w:p>
    <w:p w14:paraId="5BDF5F4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356EEE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Промисловий газовий котел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</w:t>
      </w:r>
    </w:p>
    <w:p w14:paraId="5916D72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Технічні характеристики та переваги:</w:t>
      </w:r>
    </w:p>
    <w:p w14:paraId="5C499DF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Продуктивність: від 350 кг пари до 12 т пари</w:t>
      </w:r>
    </w:p>
    <w:p w14:paraId="0F3E8EB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Потужність: від 300 кВт до 10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мВт</w:t>
      </w:r>
      <w:proofErr w:type="spellEnd"/>
    </w:p>
    <w:p w14:paraId="6DF59E8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Основний вид палива:</w:t>
      </w:r>
    </w:p>
    <w:p w14:paraId="02CE922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- газоподібне паливо: природний газ, зріджений,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піролізний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,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біо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синтез газ</w:t>
      </w:r>
    </w:p>
    <w:p w14:paraId="49C9D38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рідке паливо: дизель, мазут, відпрацьоване масло</w:t>
      </w:r>
    </w:p>
    <w:p w14:paraId="5EC501C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Високий ККД котла: 92%</w:t>
      </w:r>
    </w:p>
    <w:p w14:paraId="46E29D1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Вихід на робочий режим за 5-10 хвилин після включення</w:t>
      </w:r>
    </w:p>
    <w:p w14:paraId="7EB24F9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Тип теплоносія:</w:t>
      </w:r>
    </w:p>
    <w:p w14:paraId="19A4C0A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паровий (теплоносій - вода з температурою від 110° С до 440° С )</w:t>
      </w:r>
    </w:p>
    <w:p w14:paraId="607EB9B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-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термомасляні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(теплоносій масло з температурою до 350 ° С)</w:t>
      </w:r>
    </w:p>
    <w:p w14:paraId="78A7FB3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lastRenderedPageBreak/>
        <w:t>Енергоефективність та вигоди від використання:</w:t>
      </w:r>
    </w:p>
    <w:p w14:paraId="5F5D8DB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автономна робота без постійної присутності обслуговуючого персоналу з можливістю віддаленого управління</w:t>
      </w:r>
    </w:p>
    <w:p w14:paraId="2311FDB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можливість роботи в режимі СТАРТ-СТОП</w:t>
      </w:r>
    </w:p>
    <w:p w14:paraId="043E5E3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діапазон регулювання потужності від 20% до 100% дозволить при не високій потужності отримувати необхідне кількості пари без перевитрати палива</w:t>
      </w:r>
    </w:p>
    <w:p w14:paraId="67B0776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7E1C96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56A2DBB7">
          <v:rect id="_x0000_i1050" style="width:0;height:1.5pt" o:hralign="center" o:hrstd="t" o:hr="t" fillcolor="#a0a0a0" stroked="f"/>
        </w:pict>
      </w:r>
    </w:p>
    <w:p w14:paraId="2BF8D24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9</w:t>
      </w:r>
    </w:p>
    <w:p w14:paraId="03A7E7D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B766BE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Відеоогляд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переваг і вигоди використання "Газового котла"</w:t>
      </w:r>
    </w:p>
    <w:p w14:paraId="6916C20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91F68F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40D3DBD7">
          <v:rect id="_x0000_i1051" style="width:0;height:1.5pt" o:hralign="center" o:hrstd="t" o:hr="t" fillcolor="#a0a0a0" stroked="f"/>
        </w:pict>
      </w:r>
    </w:p>
    <w:p w14:paraId="350A38A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10</w:t>
      </w:r>
    </w:p>
    <w:p w14:paraId="642B1FC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56DE97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КОТЕЛЬНЯ «ПІД КЛЮЧ» від компанії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</w:t>
      </w:r>
    </w:p>
    <w:p w14:paraId="44A300A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КОТЕЛЬНЯ «ПІД КЛЮЧ» від компанії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» - це блокова установка з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прямопотоковим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паровим котлом в комплекті з системою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хімводопідготовки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баком запасу води для котла, деаератором, електроустаткуванням і автоматикою.</w:t>
      </w:r>
    </w:p>
    <w:p w14:paraId="3C5BFE6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03A733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Основні переваги:</w:t>
      </w:r>
    </w:p>
    <w:p w14:paraId="4D6272E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4DFAA3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відсутність необхідності будувати фундаменти та зводити будівлю - вигода економія до 70% витрат</w:t>
      </w:r>
    </w:p>
    <w:p w14:paraId="2390E73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для установки не потрібен проект - вигода економія до 500 тисяч грн</w:t>
      </w:r>
    </w:p>
    <w:p w14:paraId="090281B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можливість встановити близько до виробничої лінії - вигода відсутність втрат на транспортування тепла</w:t>
      </w:r>
    </w:p>
    <w:p w14:paraId="403742C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мобільність переміщення дозволить перевозити на інші об'єкти</w:t>
      </w:r>
    </w:p>
    <w:p w14:paraId="230A1C2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монтаж проводиться за 1 день</w:t>
      </w:r>
    </w:p>
    <w:p w14:paraId="55E68C5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8A2915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Дізнатись вартість</w:t>
      </w:r>
    </w:p>
    <w:p w14:paraId="5FAF799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9D9A49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1AA59136">
          <v:rect id="_x0000_i1052" style="width:0;height:1.5pt" o:hralign="center" o:hrstd="t" o:hr="t" fillcolor="#a0a0a0" stroked="f"/>
        </w:pict>
      </w:r>
    </w:p>
    <w:p w14:paraId="5D8D5C2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11</w:t>
      </w:r>
    </w:p>
    <w:p w14:paraId="131414D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4702E1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Мікродіфузорний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газовий пальник</w:t>
      </w:r>
    </w:p>
    <w:p w14:paraId="5EA4BB6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Призначений для високоефективного та екологічно чистого спалювання природного газу</w:t>
      </w:r>
    </w:p>
    <w:p w14:paraId="70B5A40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3634D7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Переваги використання:</w:t>
      </w:r>
    </w:p>
    <w:p w14:paraId="139F46F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07233D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висока стійкість процесу горіння при будь-якому навантаженні (від 20% до 100%)</w:t>
      </w:r>
    </w:p>
    <w:p w14:paraId="183ABAB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низький робочий тиск газу (до 1,0-2,0 кПа)</w:t>
      </w:r>
    </w:p>
    <w:p w14:paraId="20198D2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- використання підігрітого повітря - продумана аеродинаміка забезпечує високу довговічність</w:t>
      </w:r>
    </w:p>
    <w:p w14:paraId="0F49752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0210EE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5CC090BE">
          <v:rect id="_x0000_i1053" style="width:0;height:1.5pt" o:hralign="center" o:hrstd="t" o:hr="t" fillcolor="#a0a0a0" stroked="f"/>
        </w:pict>
      </w:r>
    </w:p>
    <w:p w14:paraId="5F4649D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68B188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12</w:t>
      </w:r>
    </w:p>
    <w:p w14:paraId="41394DC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E68ED5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Економічні вигоди та переваги експлуатації прямоточного котла</w:t>
      </w:r>
    </w:p>
    <w:p w14:paraId="2A65B84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B5AA8C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Витрати палива нижче до 30% ніж у аналогів на ринку</w:t>
      </w:r>
    </w:p>
    <w:p w14:paraId="000983E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Попередній підігрів повітря і високоефективний теплообмінник з примусовою циркуляцією живильної води через змійовик, і мінімальні радіаційні втрати забезпечують максимальну ефективність.</w:t>
      </w:r>
    </w:p>
    <w:p w14:paraId="0815215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DABB3F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Автоматичне очищення котла і видалення золи</w:t>
      </w:r>
    </w:p>
    <w:p w14:paraId="2F249B5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lastRenderedPageBreak/>
        <w:t xml:space="preserve">Провести всі необхідні процеси з очищення та видалення золи з котла допоможе функція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автоочищення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. Додатковий персонал для роботи в котельні та обслуговування котла на постійну зайнятість не потрібно, що заощадить витрати на робочу силу.</w:t>
      </w:r>
    </w:p>
    <w:p w14:paraId="2A68233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81C8B5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Автономна робота і безпека</w:t>
      </w:r>
    </w:p>
    <w:p w14:paraId="7A1A5A9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Котел працює до 72 годин без ручного управління і присутності обслуговуючого персоналу, за рахунок чого скорочуються операційні витрати на утримання персоналу. Також Ви можете коригувати параметри роботи котла під час роботи.</w:t>
      </w:r>
    </w:p>
    <w:p w14:paraId="6011AED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16C53A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627DB7D7">
          <v:rect id="_x0000_i1054" style="width:0;height:1.5pt" o:hralign="center" o:hrstd="t" o:hr="t" fillcolor="#a0a0a0" stroked="f"/>
        </w:pict>
      </w:r>
    </w:p>
    <w:p w14:paraId="53D3063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13</w:t>
      </w:r>
    </w:p>
    <w:p w14:paraId="61A1405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Завдяки зусиллям конструкторів і багаторічному досвіду у сфері виготовлення спіральних теплообмінників для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прямопотокових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котлів, - ми застосовуємо кращі інженерні рішення для створення високоефективних котлів, які не мають аналогів на ринку.</w:t>
      </w:r>
    </w:p>
    <w:p w14:paraId="022D5E5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187D25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Якість наших продуктів і послуг забезпечено наявністю високотехнологічної оснащеністю власного виробництва, сертифікованими фахівцями високого рівня і контролем якості виготовлення продукту на кожному етапі виробництва.</w:t>
      </w:r>
    </w:p>
    <w:p w14:paraId="729D450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66ECE5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Зв’язатись з керівником компанії</w:t>
      </w:r>
    </w:p>
    <w:p w14:paraId="33EF293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90DDB2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0C02A5C0">
          <v:rect id="_x0000_i1055" style="width:0;height:1.5pt" o:hralign="center" o:hrstd="t" o:hr="t" fillcolor="#a0a0a0" stroked="f"/>
        </w:pict>
      </w:r>
    </w:p>
    <w:p w14:paraId="239C764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14</w:t>
      </w:r>
    </w:p>
    <w:p w14:paraId="4471596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B80A52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Порівняння переваг прямоточного котла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 і аналогів на ринку</w:t>
      </w:r>
    </w:p>
    <w:p w14:paraId="214DB5D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3D45FB0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Прямоточний твердопаливний котел </w:t>
      </w:r>
    </w:p>
    <w:p w14:paraId="40BC3A6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Прямоточний газовий котел</w:t>
      </w:r>
    </w:p>
    <w:p w14:paraId="1019226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lastRenderedPageBreak/>
        <w:t>Жаротрубний котел</w:t>
      </w:r>
    </w:p>
    <w:p w14:paraId="2F4906C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F96FAA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Паропродуктивність</w:t>
      </w:r>
    </w:p>
    <w:p w14:paraId="7E1BC9F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Робочий тиск, бар</w:t>
      </w:r>
    </w:p>
    <w:p w14:paraId="0B20D48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Сухість пари %</w:t>
      </w:r>
    </w:p>
    <w:p w14:paraId="05858B1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Вид палива</w:t>
      </w:r>
    </w:p>
    <w:p w14:paraId="6F36DC7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Витрати палива на виробіток 1т пари</w:t>
      </w:r>
    </w:p>
    <w:p w14:paraId="26B4573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ККД з економайзером %</w:t>
      </w:r>
    </w:p>
    <w:p w14:paraId="6F81887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Температура вихідних газів</w:t>
      </w:r>
    </w:p>
    <w:p w14:paraId="575CB6E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Старт із холодного стану до 100% роботи</w:t>
      </w:r>
    </w:p>
    <w:p w14:paraId="1AE2E52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Перехід котла із навантаження 30% до 100%</w:t>
      </w:r>
    </w:p>
    <w:p w14:paraId="0D7D424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Діапазон модуляції</w:t>
      </w:r>
    </w:p>
    <w:p w14:paraId="1964CAC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Можливість установки у виробничому приміщенні</w:t>
      </w:r>
    </w:p>
    <w:p w14:paraId="4AC503F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Необхідна площа підлоги для котла</w:t>
      </w:r>
    </w:p>
    <w:p w14:paraId="033637B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203E2D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A21FB8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5C9D66C7">
          <v:rect id="_x0000_i1056" style="width:0;height:1.5pt" o:hralign="center" o:hrstd="t" o:hr="t" fillcolor="#a0a0a0" stroked="f"/>
        </w:pict>
      </w:r>
    </w:p>
    <w:p w14:paraId="04BBDF2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15</w:t>
      </w:r>
    </w:p>
    <w:p w14:paraId="366BFAE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784A0A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Отримайте прорахунок економії витрат на паливо при установці котла для Вашого підприємства</w:t>
      </w:r>
    </w:p>
    <w:p w14:paraId="6613AD09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Отримати прорахунок економії</w:t>
      </w:r>
    </w:p>
    <w:p w14:paraId="1BE21CF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4C7E22B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1D7CCAB2">
          <v:rect id="_x0000_i1057" style="width:0;height:1.5pt" o:hralign="center" o:hrstd="t" o:hr="t" fillcolor="#a0a0a0" stroked="f"/>
        </w:pict>
      </w:r>
    </w:p>
    <w:p w14:paraId="1E07CC43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16</w:t>
      </w:r>
    </w:p>
    <w:p w14:paraId="2C33D5C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Послуги нашої компанії</w:t>
      </w:r>
    </w:p>
    <w:p w14:paraId="5B9CBF9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Безкоштовна консультація по обладнанню</w:t>
      </w:r>
    </w:p>
    <w:p w14:paraId="276E88E1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Кваліфікований фахівець нашої компанії проконсультує Вас з питань підбору обладнання для Вашого виробництва, розповість про перевагу експлуатації котлів і порахує вигоду від використання.</w:t>
      </w:r>
    </w:p>
    <w:p w14:paraId="5685D9B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67FECB6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Доставка та установка протягом 5 днів по всій Україні</w:t>
      </w:r>
    </w:p>
    <w:p w14:paraId="34CDFA8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Фахівці з досвідом понад 10 років здійснять доставку в будь-яку точку України, а також зроблять всі необхідні роботи з встановлення котлоагрегату.</w:t>
      </w:r>
    </w:p>
    <w:p w14:paraId="5D119550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069A10B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Інструктаж персоналу та налаштування обладнання</w:t>
      </w:r>
    </w:p>
    <w:p w14:paraId="5F7F9FC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Наші фахівці проведуть запуск і технічне налагодження обладнання. Налаштують режим горіння відповідно до паливу. Проведуть інструктаж Вашого персоналу. Після чого котел працюватиме автоматично.</w:t>
      </w:r>
    </w:p>
    <w:p w14:paraId="3E21A60E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BEC3E3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5778BF71">
          <v:rect id="_x0000_i1058" style="width:0;height:1.5pt" o:hralign="center" o:hrstd="t" o:hr="t" fillcolor="#a0a0a0" stroked="f"/>
        </w:pict>
      </w:r>
    </w:p>
    <w:p w14:paraId="211C1A6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17</w:t>
      </w:r>
    </w:p>
    <w:p w14:paraId="4E2E9BE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Подивіться відео відгуки наших клієнтів про вигоди використання котлів</w:t>
      </w:r>
      <w:bookmarkStart w:id="0" w:name="_GoBack"/>
      <w:bookmarkEnd w:id="0"/>
    </w:p>
    <w:p w14:paraId="6D1F60ED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Відгук клієнта</w:t>
      </w:r>
    </w:p>
    <w:p w14:paraId="67D661E6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2676B3DC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4E553568">
          <v:rect id="_x0000_i1059" style="width:0;height:1.5pt" o:hralign="center" o:hrstd="t" o:hr="t" fillcolor="#a0a0a0" stroked="f"/>
        </w:pict>
      </w:r>
    </w:p>
    <w:p w14:paraId="32DEC9B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Блок 18</w:t>
      </w:r>
    </w:p>
    <w:p w14:paraId="27ECBC8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Наші контакти</w:t>
      </w:r>
    </w:p>
    <w:p w14:paraId="400890F5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Україна, Житомирський район, село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Іванівка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, Провулок Шкільний 5</w:t>
      </w:r>
    </w:p>
    <w:p w14:paraId="23ADD6A8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5F10A1BA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Залишилися питання?</w:t>
      </w:r>
    </w:p>
    <w:p w14:paraId="1C194D57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>Наш фахівець відповість на них протягом 15 хвилин</w:t>
      </w:r>
    </w:p>
    <w:p w14:paraId="11B8C43F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784D5CDB" w14:textId="77777777" w:rsidR="00B10945" w:rsidRPr="00B10945" w:rsidRDefault="00B10945" w:rsidP="00B10945">
      <w:pPr>
        <w:jc w:val="center"/>
        <w:rPr>
          <w:rFonts w:ascii="Times New Roman" w:eastAsia="Montserrat" w:hAnsi="Times New Roman" w:cs="Times New Roman"/>
          <w:sz w:val="28"/>
          <w:szCs w:val="28"/>
          <w:u w:val="single"/>
        </w:rPr>
      </w:pPr>
      <w:hyperlink r:id="rId4" w:anchor="privat">
        <w:r w:rsidRPr="00B10945">
          <w:rPr>
            <w:rFonts w:ascii="Times New Roman" w:eastAsia="Montserrat" w:hAnsi="Times New Roman" w:cs="Times New Roman"/>
            <w:sz w:val="28"/>
            <w:szCs w:val="28"/>
            <w:u w:val="single"/>
          </w:rPr>
          <w:t>Політика конфіденційності</w:t>
        </w:r>
      </w:hyperlink>
    </w:p>
    <w:p w14:paraId="4AF031B2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© 2022 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Котлозавод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 xml:space="preserve"> «</w:t>
      </w:r>
      <w:proofErr w:type="spellStart"/>
      <w:r w:rsidRPr="00B10945">
        <w:rPr>
          <w:rFonts w:ascii="Times New Roman" w:eastAsia="Montserrat" w:hAnsi="Times New Roman" w:cs="Times New Roman"/>
          <w:sz w:val="28"/>
          <w:szCs w:val="28"/>
        </w:rPr>
        <w:t>Бент-Айрон</w:t>
      </w:r>
      <w:proofErr w:type="spellEnd"/>
      <w:r w:rsidRPr="00B10945">
        <w:rPr>
          <w:rFonts w:ascii="Times New Roman" w:eastAsia="Montserrat" w:hAnsi="Times New Roman" w:cs="Times New Roman"/>
          <w:sz w:val="28"/>
          <w:szCs w:val="28"/>
        </w:rPr>
        <w:t>» Всі права захищено</w:t>
      </w:r>
    </w:p>
    <w:p w14:paraId="7BAF687B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</w:p>
    <w:p w14:paraId="13482954" w14:textId="77777777" w:rsidR="00B10945" w:rsidRPr="00B10945" w:rsidRDefault="00B10945" w:rsidP="00B10945">
      <w:pPr>
        <w:rPr>
          <w:rFonts w:ascii="Times New Roman" w:eastAsia="Montserrat" w:hAnsi="Times New Roman" w:cs="Times New Roman"/>
          <w:sz w:val="28"/>
          <w:szCs w:val="28"/>
        </w:rPr>
      </w:pPr>
      <w:r w:rsidRPr="00B10945">
        <w:rPr>
          <w:rFonts w:ascii="Times New Roman" w:hAnsi="Times New Roman" w:cs="Times New Roman"/>
          <w:sz w:val="28"/>
          <w:szCs w:val="28"/>
        </w:rPr>
        <w:pict w14:anchorId="35EEAB14">
          <v:rect id="_x0000_i1060" style="width:0;height:1.5pt" o:hralign="center" o:hrstd="t" o:hr="t" fillcolor="#a0a0a0" stroked="f"/>
        </w:pict>
      </w:r>
    </w:p>
    <w:p w14:paraId="52662BB2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34A71DA3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щоб отримати консультацію нашого фахівця протягом 15 хвилин</w:t>
      </w:r>
    </w:p>
    <w:p w14:paraId="0A28C51E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lastRenderedPageBreak/>
        <w:t>Передзвоніть мені</w:t>
      </w:r>
    </w:p>
    <w:p w14:paraId="591ECDA3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0DC3D9D5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2D887E45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щоб отримати прорахунок економії витрат, і ми передзвонимо протягом 15 хвилин для уточнення інформації</w:t>
      </w:r>
    </w:p>
    <w:p w14:paraId="6860F841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Отримати прорахунок</w:t>
      </w:r>
    </w:p>
    <w:p w14:paraId="6B20B19F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604B230F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3D8CF1DB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і ми передзвонимо Вам протягом 15 хвилин для консультації по обладнанню</w:t>
      </w:r>
    </w:p>
    <w:p w14:paraId="63273E9D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Отримати консультацію</w:t>
      </w:r>
    </w:p>
    <w:p w14:paraId="739A07FD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773177E2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3FD1066C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І ми передзвонимо Вам протягом 15 хвилин для консультації по виїзду спеціаліста</w:t>
      </w:r>
    </w:p>
    <w:p w14:paraId="50F037AC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2A94A48B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237920EB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щоб дізнатися докладніше про кредитну програму, і ми передзвонимо Вам протягом 15 хвилин для консультації</w:t>
      </w:r>
    </w:p>
    <w:p w14:paraId="78F0A897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Дізнатися докладніше</w:t>
      </w:r>
    </w:p>
    <w:p w14:paraId="4380A529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394CFCEC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Заповніть форму,</w:t>
      </w:r>
    </w:p>
    <w:p w14:paraId="598FBA35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І ми передзвонимо Вам протягом 15 хвилин для консультації</w:t>
      </w:r>
    </w:p>
    <w:p w14:paraId="79E7603D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Дізнатися вартість</w:t>
      </w:r>
    </w:p>
    <w:p w14:paraId="3C63EDF6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</w:p>
    <w:p w14:paraId="60ACBC20" w14:textId="77777777" w:rsidR="00B10945" w:rsidRPr="00B10945" w:rsidRDefault="00B10945" w:rsidP="00B10945">
      <w:pPr>
        <w:rPr>
          <w:rFonts w:ascii="Times New Roman" w:eastAsia="Helvetica Neue" w:hAnsi="Times New Roman" w:cs="Times New Roman"/>
          <w:sz w:val="28"/>
          <w:szCs w:val="28"/>
          <w:highlight w:val="white"/>
        </w:rPr>
      </w:pPr>
      <w:r w:rsidRPr="00B10945">
        <w:rPr>
          <w:rFonts w:ascii="Times New Roman" w:eastAsia="Helvetica Neue" w:hAnsi="Times New Roman" w:cs="Times New Roman"/>
          <w:sz w:val="28"/>
          <w:szCs w:val="28"/>
          <w:highlight w:val="white"/>
        </w:rPr>
        <w:t>Отримати прорахунок</w:t>
      </w:r>
    </w:p>
    <w:p w14:paraId="4CEA09F0" w14:textId="77777777" w:rsidR="00B10945" w:rsidRPr="00B10945" w:rsidRDefault="00B10945" w:rsidP="00A10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l-PL"/>
        </w:rPr>
      </w:pPr>
    </w:p>
    <w:p w14:paraId="4035DFB4" w14:textId="42F505BD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hAnsi="Times New Roman" w:cs="Times New Roman"/>
          <w:sz w:val="28"/>
          <w:szCs w:val="28"/>
          <w:lang w:val="pl-PL"/>
        </w:rPr>
        <w:t>Blok 1</w:t>
      </w:r>
    </w:p>
    <w:p w14:paraId="56F231E3" w14:textId="14E3B8EB" w:rsidR="00A10DAE" w:rsidRPr="00B10945" w:rsidRDefault="00A10DAE" w:rsidP="00A10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B10945">
        <w:rPr>
          <w:rFonts w:ascii="Times New Roman" w:hAnsi="Times New Roman" w:cs="Times New Roman"/>
          <w:sz w:val="28"/>
          <w:szCs w:val="28"/>
          <w:lang w:val="pl-PL"/>
        </w:rPr>
        <w:t>Produkcja i sprzedaż przemysłowych kotłów gazowych i na paliwo stałe na Ukrainie</w:t>
      </w:r>
    </w:p>
    <w:p w14:paraId="2470C289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t>Oddzwońmy</w:t>
      </w:r>
    </w:p>
    <w:p w14:paraId="3BA7D9C2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9752279" w14:textId="5319482F" w:rsidR="00A10DAE" w:rsidRPr="00B10945" w:rsidRDefault="00A10DAE" w:rsidP="00A10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B10945">
        <w:rPr>
          <w:rFonts w:ascii="Times New Roman" w:hAnsi="Times New Roman" w:cs="Times New Roman"/>
          <w:sz w:val="28"/>
          <w:szCs w:val="28"/>
          <w:lang w:val="pl-PL"/>
        </w:rPr>
        <w:lastRenderedPageBreak/>
        <w:t>Oszczędność 4-krotności kosztów pary technologicznej dzięki kotłom parowym na paliwo stałe "Bent-Iron"</w:t>
      </w:r>
    </w:p>
    <w:p w14:paraId="0842E7AA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</w:p>
    <w:p w14:paraId="7202B8D3" w14:textId="730146FB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Zwrot do 4 miesięcy</w:t>
      </w:r>
    </w:p>
    <w:p w14:paraId="130D0698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5BDB94E" w14:textId="6456D391" w:rsidR="00A10DAE" w:rsidRPr="00B10945" w:rsidRDefault="00B27996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Praca autonomiczna (do 72 h bez ręcznego Sterowania)</w:t>
      </w:r>
    </w:p>
    <w:p w14:paraId="71FF3F42" w14:textId="77777777" w:rsidR="00B27996" w:rsidRPr="00B10945" w:rsidRDefault="00B27996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3526405" w14:textId="67F51DCA" w:rsidR="00A10DAE" w:rsidRPr="00B10945" w:rsidRDefault="00B27996" w:rsidP="00A10D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l-PL"/>
        </w:rPr>
      </w:pPr>
      <w:r w:rsidRPr="00B10945">
        <w:rPr>
          <w:rFonts w:ascii="Times New Roman" w:hAnsi="Times New Roman" w:cs="Times New Roman"/>
          <w:sz w:val="28"/>
          <w:szCs w:val="28"/>
          <w:lang w:val="pl-PL"/>
        </w:rPr>
        <w:t>Wyjście z zimnego stanu w 10-15 minut</w:t>
      </w:r>
    </w:p>
    <w:p w14:paraId="4184B27D" w14:textId="77777777" w:rsidR="00B27996" w:rsidRPr="00B10945" w:rsidRDefault="00B27996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C997701" w14:textId="731921A9" w:rsidR="00A10DAE" w:rsidRPr="00B10945" w:rsidRDefault="00B27996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System czyszczenia i usuwania popiołu</w:t>
      </w:r>
    </w:p>
    <w:p w14:paraId="262D4A01" w14:textId="77777777" w:rsidR="00B27996" w:rsidRPr="00B10945" w:rsidRDefault="00B27996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1504ED0" w14:textId="1C964F82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Mogą pracować na różnych biopaliwach: pellet, łuska, zrębki</w:t>
      </w:r>
    </w:p>
    <w:p w14:paraId="4D7502AC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0EC55B6" w14:textId="71CD96C8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bezpłatną konsultację specjalisty w zakresie obliczania oszczędności i zwrotu sprzętu podczas pracy na różnych paliwach</w:t>
      </w:r>
    </w:p>
    <w:p w14:paraId="55A0D9EB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6D4EC0F" w14:textId="30EEB08E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poradę</w:t>
      </w:r>
    </w:p>
    <w:p w14:paraId="0170AD35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3F25A78" w14:textId="1CF2D307" w:rsidR="00A10DAE" w:rsidRPr="00B10945" w:rsidRDefault="002C7A61" w:rsidP="00A10DA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Sprawdź koszt sprzętu</w:t>
      </w:r>
    </w:p>
    <w:p w14:paraId="6385A507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76DEB21D">
          <v:rect id="_x0000_i1025" style="width:0;height:1.5pt" o:hralign="center" o:hrstd="t" o:hr="t" fillcolor="#a0a0a0" stroked="f"/>
        </w:pict>
      </w:r>
    </w:p>
    <w:p w14:paraId="1918EBEA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4D458DD" w14:textId="05E5B2A3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Blok 2 Menu</w:t>
      </w:r>
    </w:p>
    <w:p w14:paraId="5802DB8C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F347470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Główny</w:t>
      </w:r>
    </w:p>
    <w:p w14:paraId="5DDDE371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Oferować</w:t>
      </w:r>
    </w:p>
    <w:p w14:paraId="1313C726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Kocioł na paliwo stałe</w:t>
      </w:r>
    </w:p>
    <w:p w14:paraId="7DDC3304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Produkcja cewek</w:t>
      </w:r>
    </w:p>
    <w:p w14:paraId="1B607D5C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Kocioł gazowy</w:t>
      </w:r>
    </w:p>
    <w:p w14:paraId="20EDA661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KOTŁOWNIA "POD KLUCZ"</w:t>
      </w:r>
    </w:p>
    <w:p w14:paraId="7BD4E675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Mikrodifuzorowa Lutownica Gazowa</w:t>
      </w:r>
    </w:p>
    <w:p w14:paraId="17010550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 nas</w:t>
      </w:r>
    </w:p>
    <w:p w14:paraId="69533127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Porównanie kotłów</w:t>
      </w:r>
    </w:p>
    <w:p w14:paraId="3EDEFF2D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błąd w obliczeniach</w:t>
      </w:r>
    </w:p>
    <w:p w14:paraId="0BC1D33D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Świadczenie</w:t>
      </w:r>
    </w:p>
    <w:p w14:paraId="1515EB82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Akcja</w:t>
      </w:r>
    </w:p>
    <w:p w14:paraId="47A6E010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Video-recenzje</w:t>
      </w:r>
    </w:p>
    <w:p w14:paraId="4D2DD41A" w14:textId="60E15511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Kontakt</w:t>
      </w:r>
    </w:p>
    <w:p w14:paraId="3F8960A4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22ED4E4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5863E810">
          <v:rect id="_x0000_i1026" style="width:0;height:1.5pt" o:hralign="center" o:hrstd="t" o:hr="t" fillcolor="#a0a0a0" stroked="f"/>
        </w:pict>
      </w:r>
    </w:p>
    <w:p w14:paraId="09AA1ACE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DD2FA92" w14:textId="58599D4F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3</w:t>
      </w:r>
    </w:p>
    <w:p w14:paraId="01E3938D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7DA16CF" w14:textId="6B44B59D" w:rsidR="00A10DAE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Chcemy być dla Ciebie jak najbardziej użyteczni, dlatego:</w:t>
      </w:r>
    </w:p>
    <w:p w14:paraId="45F82C11" w14:textId="77777777" w:rsidR="002C7A61" w:rsidRPr="00B10945" w:rsidRDefault="002C7A61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416433C3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lastRenderedPageBreak/>
        <w:t>Międzynarodowa certyfikacja produkcji kotłów ISO 9001 / ТУ i warunki gwarancji.</w:t>
      </w:r>
    </w:p>
    <w:p w14:paraId="642DE485" w14:textId="5CBA9E80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Wszystkie produkty są produkowane w oparciu o ТУ (warunki techniczne), a sam proces produkcji jest zgodny z międzynarodowymi standardami jakości i bezpieczeństwa ISO 9001.</w:t>
      </w:r>
    </w:p>
    <w:p w14:paraId="0466DC7E" w14:textId="07E4DEC6" w:rsidR="00A10DAE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Gwarancja dotyczy pełnej funkcjonalności i sprawności kotłów, a także możemy dostarczyć dowolne części zamienne w ciągu 1 dnia.</w:t>
      </w:r>
    </w:p>
    <w:p w14:paraId="4F5B7436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D7B0F45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Nasi specjaliści udają się do Twojego obiektu w celu prezentacji i konsultacji.</w:t>
      </w:r>
    </w:p>
    <w:p w14:paraId="2D2FF931" w14:textId="2FC24F57" w:rsidR="00A10DAE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Aby szczegółowo zapoznać się z zadaniami Twojej produkcji, nasi eksperci mogą przyjść do Twojego obiektu i przeprowadzić szczegółowe konsultacje, ocenę warunków i przedstawić rozwiązanie, które najlepiej pasuje do Twoich zadań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.</w:t>
      </w:r>
    </w:p>
    <w:p w14:paraId="2477A67E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F394928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Programy kredytowe i leasingowe</w:t>
      </w:r>
    </w:p>
    <w:p w14:paraId="0946FC67" w14:textId="5F760607" w:rsidR="00A10DAE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Bent-Iron akredytowane w głównych bankach Ukrainy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.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Współpracujemy również z firmami leasingowymi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.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Możesz ubiegać się o kredyt na wszystkie kotły z naszej oferty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.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Szczegółowe informacje może udzielić nasz kierownik</w:t>
      </w:r>
    </w:p>
    <w:p w14:paraId="399457DA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9404039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konsultację w sprawie wyjazdu specjalisty</w:t>
      </w:r>
    </w:p>
    <w:p w14:paraId="1C7EE1BD" w14:textId="7FB5FCBC" w:rsidR="00A10DAE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Dowiedz się więcej</w:t>
      </w:r>
    </w:p>
    <w:p w14:paraId="03ADC34B" w14:textId="77777777" w:rsidR="00BC4383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4AA6D26C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0BCA8C73">
          <v:rect id="_x0000_i1027" style="width:0;height:1.5pt" o:hralign="center" o:hrstd="t" o:hr="t" fillcolor="#a0a0a0" stroked="f"/>
        </w:pict>
      </w:r>
    </w:p>
    <w:p w14:paraId="7CE34D00" w14:textId="1428E48A" w:rsidR="00A10DAE" w:rsidRPr="00B10945" w:rsidRDefault="00BC4383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4</w:t>
      </w:r>
    </w:p>
    <w:p w14:paraId="370DFC0D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E7D519E" w14:textId="77777777" w:rsidR="008C5052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Przemysłowy kocioł na paliwo stałe "Bent-Iron"</w:t>
      </w:r>
    </w:p>
    <w:p w14:paraId="159A0B37" w14:textId="02C7CDD6" w:rsidR="00A10DAE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DANE TECHNICZNE:</w:t>
      </w:r>
    </w:p>
    <w:p w14:paraId="46302EDC" w14:textId="77777777" w:rsidR="008C5052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F730256" w14:textId="77777777" w:rsidR="008C5052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Wydajność: od 1200 kg pary do 12 t pary</w:t>
      </w:r>
    </w:p>
    <w:p w14:paraId="2A08E973" w14:textId="77777777" w:rsidR="008C5052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Moc: od 860 kW do 10 mw</w:t>
      </w:r>
    </w:p>
    <w:p w14:paraId="372481B0" w14:textId="77777777" w:rsidR="008C5052" w:rsidRPr="00B10945" w:rsidRDefault="008C5052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Główny rodzaj paliwa: pellet, zrębki, trociny, łuski słonecznika</w:t>
      </w:r>
    </w:p>
    <w:p w14:paraId="19456924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Ciśnienie pary: do 16 bar (opcjonalnie do 100 bar)</w:t>
      </w:r>
    </w:p>
    <w:p w14:paraId="7BF8BB7E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Temperatura pary: do 240 ° C (opcjonalnie do 440° c)</w:t>
      </w:r>
    </w:p>
    <w:p w14:paraId="2DB5612B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Wysoka sprawność kotła: 86%</w:t>
      </w:r>
    </w:p>
    <w:p w14:paraId="6BA005C2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Wyjście do trybu pracy w 20-30 minut po włączeniu</w:t>
      </w:r>
    </w:p>
    <w:p w14:paraId="74C4472B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Rodzaj chłodziwa:</w:t>
      </w:r>
    </w:p>
    <w:p w14:paraId="277207D8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parowy (chłodziwo-woda o temperaturze od 110° C do 440° c)</w:t>
      </w:r>
    </w:p>
    <w:p w14:paraId="06217164" w14:textId="1C7ABBE1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olej termiczny (olej przenoszący ciepło o temperaturze do 350° C)</w:t>
      </w:r>
    </w:p>
    <w:p w14:paraId="2B8677AA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D3F7AE6" w14:textId="6E9AB69D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porady dotyczące sprzętu</w:t>
      </w:r>
    </w:p>
    <w:p w14:paraId="675AAC4F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747ADB0F">
          <v:rect id="_x0000_i1028" style="width:0;height:1.5pt" o:hralign="center" o:hrstd="t" o:hr="t" fillcolor="#a0a0a0" stroked="f"/>
        </w:pict>
      </w:r>
    </w:p>
    <w:p w14:paraId="1C913BFA" w14:textId="04AA1975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5</w:t>
      </w:r>
    </w:p>
    <w:p w14:paraId="0AB6A12B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4F57411" w14:textId="01422ACF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Przegląd wideo korzyści i korzyści z używania kotła na paliwo stałe</w:t>
      </w:r>
    </w:p>
    <w:p w14:paraId="627104DD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E8D5F7C" w14:textId="35908D77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Zasada działania generatora pary Bent-Iron</w:t>
      </w:r>
    </w:p>
    <w:p w14:paraId="058FEB12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443490F6" w14:textId="0AF80F00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Zalety generatorów pary Bent-Iron</w:t>
      </w:r>
    </w:p>
    <w:p w14:paraId="4B53BF63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FAA0170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2832D300">
          <v:rect id="_x0000_i1029" style="width:0;height:1.5pt" o:hralign="center" o:hrstd="t" o:hr="t" fillcolor="#a0a0a0" stroked="f"/>
        </w:pict>
      </w:r>
    </w:p>
    <w:p w14:paraId="2805F7E3" w14:textId="6407E863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6</w:t>
      </w:r>
    </w:p>
    <w:p w14:paraId="3D09BD45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Przemysłowy kocioł termomasłowy "Bent-Iron"</w:t>
      </w:r>
    </w:p>
    <w:p w14:paraId="343640A3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Dane techniczne i zalety:</w:t>
      </w:r>
    </w:p>
    <w:p w14:paraId="3DB32435" w14:textId="17406A4A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Moc: od 300 kW do 10 mW</w:t>
      </w:r>
    </w:p>
    <w:p w14:paraId="62D31887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Rodzaje paliw:</w:t>
      </w:r>
    </w:p>
    <w:p w14:paraId="55862546" w14:textId="2D8F74E3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paliwo gazowe: gaz ziemny, skroplony, piroliza, bio-gaz, gaz syntezowy</w:t>
      </w:r>
    </w:p>
    <w:p w14:paraId="77C80F12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paliwa płynne: olej napędowy, olej opałowy, olej odpadowy</w:t>
      </w:r>
    </w:p>
    <w:p w14:paraId="24FDCBC9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paliwo kombinowane: gazowe i płynne</w:t>
      </w:r>
    </w:p>
    <w:p w14:paraId="273121B2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paliwa stałe( biopaliwa): pellet, zrębki, łuska słonecznika</w:t>
      </w:r>
    </w:p>
    <w:p w14:paraId="04D5F406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Wysoka sprawność kotła: 86-92%</w:t>
      </w:r>
    </w:p>
    <w:p w14:paraId="7446694D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Wyjście do trybu pracy w 5-10 minut po włączeniu</w:t>
      </w:r>
    </w:p>
    <w:p w14:paraId="718C725C" w14:textId="0B8CF591" w:rsidR="00A10DAE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Zmiana mocy: 2-3 minuty</w:t>
      </w:r>
    </w:p>
    <w:p w14:paraId="39B55FDE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AE0C3BF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Efektywność energetyczna i korzyści z użytkowania:</w:t>
      </w:r>
    </w:p>
    <w:p w14:paraId="4D8180CC" w14:textId="77777777" w:rsidR="00886D6F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możliwość pracy w wysokiej temperaturze (do 350°C)</w:t>
      </w:r>
    </w:p>
    <w:p w14:paraId="564FDC0A" w14:textId="77777777" w:rsidR="008763E8" w:rsidRPr="00B10945" w:rsidRDefault="00886D6F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8763E8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utonomia pracy (kocioł może pracować bez ręcznego Sterowania)</w:t>
      </w:r>
    </w:p>
    <w:p w14:paraId="1692EE9F" w14:textId="77777777" w:rsidR="008763E8" w:rsidRPr="00B10945" w:rsidRDefault="008763E8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możliwość montażu na zewnątrz (nie wymaga kotłowni)</w:t>
      </w:r>
    </w:p>
    <w:p w14:paraId="46564600" w14:textId="09D525FF" w:rsidR="00A10DAE" w:rsidRPr="00B10945" w:rsidRDefault="008763E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wysoka bezwładność cieplna (równomierne utrzymywanie temperatury podczas całego procesu technologicznego)</w:t>
      </w:r>
    </w:p>
    <w:p w14:paraId="76C8583F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40D566EA">
          <v:rect id="_x0000_i1030" style="width:0;height:1.5pt" o:hralign="center" o:hrstd="t" o:hr="t" fillcolor="#a0a0a0" stroked="f"/>
        </w:pict>
      </w:r>
    </w:p>
    <w:p w14:paraId="7EEE5874" w14:textId="10DC2378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7</w:t>
      </w:r>
    </w:p>
    <w:p w14:paraId="7212174C" w14:textId="77777777" w:rsidR="005D7AB0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Produkcja spiralnych wymienników ciepła (wężownic) na indywidualne zamówienie</w:t>
      </w:r>
    </w:p>
    <w:p w14:paraId="5EBE9A75" w14:textId="77777777" w:rsidR="005D7AB0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Nasza firma produkuje wielowarstwowe wymienniki ciepła w określonych krokach uzwojenia przy użyciu jednej, dwóch lub trzech rur jednocześnie.</w:t>
      </w:r>
    </w:p>
    <w:p w14:paraId="3CB71727" w14:textId="77F183BF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 średnicy od 100 mm do 3000 mm i długości do 5000 mm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.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Wszystkie wymienniki ciepła są wysokiej jakości dzięki wprowadzeniu zaawansowanych technologii spawania, gięcia, obróbki cieplnej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.</w:t>
      </w:r>
    </w:p>
    <w:p w14:paraId="56FFFDCC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5B851A7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55D9F686">
          <v:rect id="_x0000_i1031" style="width:0;height:1.5pt" o:hralign="center" o:hrstd="t" o:hr="t" fillcolor="#a0a0a0" stroked="f"/>
        </w:pict>
      </w:r>
    </w:p>
    <w:p w14:paraId="7B2145A3" w14:textId="1222D509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8</w:t>
      </w:r>
    </w:p>
    <w:p w14:paraId="4679737A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C4FF380" w14:textId="163E9EB5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Przemysłowy kocioł gazowy " Bent-Iron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»</w:t>
      </w:r>
    </w:p>
    <w:p w14:paraId="623D49B8" w14:textId="4E9F3588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Dane techniczne i zalety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</w:t>
      </w:r>
    </w:p>
    <w:p w14:paraId="304FB00A" w14:textId="77777777" w:rsidR="005D7AB0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Wydajność: od 350 kg pary do 12 t pary</w:t>
      </w:r>
    </w:p>
    <w:p w14:paraId="0B1957D1" w14:textId="77777777" w:rsidR="005D7AB0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Moc: od 300 kW do 10 mw</w:t>
      </w:r>
    </w:p>
    <w:p w14:paraId="28B54118" w14:textId="7DBBD8C4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Główny rodzaj paliwa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</w:t>
      </w:r>
    </w:p>
    <w:p w14:paraId="4C8EFD0D" w14:textId="1C5D71AF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paliwo gazowe: gaz ziemny, skroplony, piroliza, bio-gaz, gaz syntezowy</w:t>
      </w:r>
    </w:p>
    <w:p w14:paraId="248EB291" w14:textId="0705E4B6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paliwa płynne: olej napędowy, olej opałowy, olej odpadowy</w:t>
      </w:r>
    </w:p>
    <w:p w14:paraId="11652C29" w14:textId="0068BC39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Wysoka sprawność kotła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 92%</w:t>
      </w:r>
    </w:p>
    <w:p w14:paraId="5C791FB5" w14:textId="77777777" w:rsidR="005D7AB0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Wyjście do trybu pracy w 5-10 minut po włączeniu</w:t>
      </w:r>
    </w:p>
    <w:p w14:paraId="6C92BF4D" w14:textId="2D1DBED0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lastRenderedPageBreak/>
        <w:t>Rodzaj chłodziwa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</w:t>
      </w:r>
    </w:p>
    <w:p w14:paraId="54C1D280" w14:textId="68CCAD51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parowy (chłodziwo-woda o temperaturze od 110° C do 440° C )</w:t>
      </w:r>
    </w:p>
    <w:p w14:paraId="2AB55723" w14:textId="3243F98C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olej termiczny (olej przenoszący ciepło o temperaturze do 350 ° C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)</w:t>
      </w:r>
    </w:p>
    <w:p w14:paraId="09DC9D01" w14:textId="6BC71221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Efektywność energetyczna i korzyści z użytkowania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</w:t>
      </w:r>
    </w:p>
    <w:p w14:paraId="6F7FE72F" w14:textId="0363FEBE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autonomiczna Praca bez stałej obecności personelu obsługującego z możliwością zdalnego sterowania</w:t>
      </w:r>
    </w:p>
    <w:p w14:paraId="18D4DC47" w14:textId="4E0FDA54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możliwość pracy w trybie START-STOP</w:t>
      </w:r>
    </w:p>
    <w:p w14:paraId="39136057" w14:textId="7ECF405D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5D7AB0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zakres regulacji mocy od 20% do 100% pozwoli na uzyskanie wymaganej ilości pary przy niskiej mocy bez nadmiernego zużycia paliwa</w:t>
      </w:r>
    </w:p>
    <w:p w14:paraId="3763CD90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AD1CCA1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25D35284">
          <v:rect id="_x0000_i1032" style="width:0;height:1.5pt" o:hralign="center" o:hrstd="t" o:hr="t" fillcolor="#a0a0a0" stroked="f"/>
        </w:pict>
      </w:r>
    </w:p>
    <w:p w14:paraId="2DA4029F" w14:textId="5F2B1A40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9</w:t>
      </w:r>
    </w:p>
    <w:p w14:paraId="08056834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FA8E5E9" w14:textId="2163FEC8" w:rsidR="00A10DA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Wideo Przegląd zalet i korzyści korzystania z"kotła gazowego"</w:t>
      </w:r>
    </w:p>
    <w:p w14:paraId="1431FE46" w14:textId="77777777" w:rsidR="00B348B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D89133A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371151A5">
          <v:rect id="_x0000_i1033" style="width:0;height:1.5pt" o:hralign="center" o:hrstd="t" o:hr="t" fillcolor="#a0a0a0" stroked="f"/>
        </w:pict>
      </w:r>
    </w:p>
    <w:p w14:paraId="3EB39460" w14:textId="38F2706C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10</w:t>
      </w:r>
    </w:p>
    <w:p w14:paraId="0A500DE8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C322764" w14:textId="1494BE6C" w:rsidR="00A10DA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KOTLOWNIA "POD KLUCZ" firmy Bent-Iron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»</w:t>
      </w:r>
    </w:p>
    <w:p w14:paraId="6B1E0450" w14:textId="188BCE77" w:rsidR="00A10DA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KOTLOWNIA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«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POD KLUCZ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»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od firmy "Bent-Iron" jest to jednostka blokowa z bezpośrednim przepływem kotła parowego wraz z systemem uzdatniania wody chemicznej, zbiornikiem wody do kotła, odgazowywaczem, sprzętem elektrycznym i automatyką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.</w:t>
      </w:r>
    </w:p>
    <w:p w14:paraId="79985ADC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4E2960B" w14:textId="357587C9" w:rsidR="00A10DA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Główne zalety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:</w:t>
      </w:r>
    </w:p>
    <w:p w14:paraId="63A30207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F91C52B" w14:textId="07CD59E0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B348B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brak konieczności budowania fundamentów i wznoszenia budynku-korzyść oszczędność do 70% kosztów</w:t>
      </w:r>
    </w:p>
    <w:p w14:paraId="164601C7" w14:textId="79EA9183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B348B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do instalacji nie jest potrzebny projekt-korzyść oszczędności do 500 tysięcy UAH</w:t>
      </w:r>
    </w:p>
    <w:p w14:paraId="16BEEC36" w14:textId="293855CC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B348B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możliwość instalacji blisko linii produkcyjnej-korzyść brak strat w transporcie ciepła</w:t>
      </w:r>
    </w:p>
    <w:p w14:paraId="3578A0F2" w14:textId="332227FE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B348B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mobilność ruchu pozwoli na transport do innych obiektów</w:t>
      </w:r>
    </w:p>
    <w:p w14:paraId="6FC328C5" w14:textId="51323D5F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- </w:t>
      </w:r>
      <w:r w:rsidR="00B348B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instalacja odbywa się w 1 dzień</w:t>
      </w:r>
    </w:p>
    <w:p w14:paraId="2D000AFF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5B2B52C" w14:textId="51056A41" w:rsidR="00A10DAE" w:rsidRPr="00B10945" w:rsidRDefault="00B348B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Poznaj koszt</w:t>
      </w:r>
    </w:p>
    <w:p w14:paraId="63DD3F56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9D3A4E1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2E75E98E">
          <v:rect id="_x0000_i1034" style="width:0;height:1.5pt" o:hralign="center" o:hrstd="t" o:hr="t" fillcolor="#a0a0a0" stroked="f"/>
        </w:pict>
      </w:r>
    </w:p>
    <w:p w14:paraId="07690F07" w14:textId="080453AE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11</w:t>
      </w:r>
    </w:p>
    <w:p w14:paraId="6472375D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5772820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Microdifuzorny palnik gazowy</w:t>
      </w:r>
    </w:p>
    <w:p w14:paraId="0CAD4E76" w14:textId="3D551D9E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Zaprojektowany do wysokowydajnego i przyjaznego dla środowiska spalania gazu ziemnego</w:t>
      </w:r>
    </w:p>
    <w:p w14:paraId="055E0560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21E0536" w14:textId="715A5C56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Korzyści z używania:</w:t>
      </w:r>
    </w:p>
    <w:p w14:paraId="3295543E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8C4B72D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lastRenderedPageBreak/>
        <w:t>- wysoka stabilność procesu spalania przy każdym obciążeniu (od 20% do 100%) Gorenje</w:t>
      </w:r>
    </w:p>
    <w:p w14:paraId="7CD330E3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niskie ciśnienie robocze gazu (do 1,0-2,0 kPa)</w:t>
      </w:r>
    </w:p>
    <w:p w14:paraId="39EF89B1" w14:textId="0EF35436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- zastosowanie ogrzewanego powietrza-przemyślana aerodynamika zapewnia wysoką trwałość</w:t>
      </w:r>
    </w:p>
    <w:p w14:paraId="27F2607A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582213F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7C8DB26A">
          <v:rect id="_x0000_i1035" style="width:0;height:1.5pt" o:hralign="center" o:hrstd="t" o:hr="t" fillcolor="#a0a0a0" stroked="f"/>
        </w:pict>
      </w:r>
    </w:p>
    <w:p w14:paraId="5C422E79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1FDC7D2" w14:textId="23E883A1" w:rsidR="00A10DAE" w:rsidRPr="00B10945" w:rsidRDefault="005D7AB0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12</w:t>
      </w:r>
    </w:p>
    <w:p w14:paraId="2FE7CAC3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7D13033" w14:textId="41C18785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Korzyści ekonomiczne i zalety eksploatacji kotła przepływowego</w:t>
      </w:r>
    </w:p>
    <w:p w14:paraId="3878DDCC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47ABD16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Zużycie paliwa niższe do 30% niż w przypadku odpowiedników na rynku</w:t>
      </w:r>
    </w:p>
    <w:p w14:paraId="1519C869" w14:textId="02C9F30B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Podgrzewanie powietrza i wysokowydajny wymiennik ciepła z wymuszonym obiegiem wody zasilającej przez wężownicę oraz minimalne straty promieniowania zapewniają maksymalną wydajność.</w:t>
      </w:r>
    </w:p>
    <w:p w14:paraId="187DAB57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</w:p>
    <w:p w14:paraId="16FA20BE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Automatyczne czyszczenie kotła i usuwanie popiołu</w:t>
      </w:r>
    </w:p>
    <w:p w14:paraId="2B3A7E28" w14:textId="49F5CA6E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Funkcja automatycznego czyszczenia pomoże przeprowadzić wszystkie niezbędne procesy czyszczenia i usuwania popiołu z kotła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. </w:t>
      </w: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Dodatkowy personel do pracy w kotłowni i konserwacji kotła na stałe nie jest wymagany, co pozwoli zaoszczędzić koszty pracy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.</w:t>
      </w:r>
    </w:p>
    <w:p w14:paraId="7E0682F1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EF8B71E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Autonomiczna praca i bezpieczeństwo</w:t>
      </w:r>
    </w:p>
    <w:p w14:paraId="3D3AE13E" w14:textId="65FC1357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Kocioł pracuje do 72 godzin bez ręcznego sterowania i obecności personelu konserwacyjnego, co zmniejsza koszty operacyjne utrzymania personelu. Możesz także dostosować parametry pracy kotła podczas pracy.</w:t>
      </w:r>
    </w:p>
    <w:p w14:paraId="127EEF16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6DFEA35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630297CC">
          <v:rect id="_x0000_i1036" style="width:0;height:1.5pt" o:hralign="center" o:hrstd="t" o:hr="t" fillcolor="#a0a0a0" stroked="f"/>
        </w:pict>
      </w:r>
    </w:p>
    <w:p w14:paraId="2728AF33" w14:textId="747D76B0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13</w:t>
      </w:r>
    </w:p>
    <w:p w14:paraId="51714258" w14:textId="5AC1464E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Dzięki staraniom projektantów i wieloletniemu doświadczeniu w produkcji spiralnych wymienników ciepła do kotłów przepływowych, stosujemy najlepsze rozwiązania inżynieryjne do tworzenia wysokowydajnych kotłów, które nie mają sobie równych na rynku.</w:t>
      </w:r>
    </w:p>
    <w:p w14:paraId="43B2F900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D78BB11" w14:textId="3047A2A3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Jakość naszych produktów i usług jest zapewniona przez obecność zaawansowanego technologicznie wyposażenia własnej produkcji, certyfikowanych specjalistów na wysokim poziomie oraz kontrolę jakości wykonania produktu na każdym etapie produkcji.</w:t>
      </w:r>
    </w:p>
    <w:p w14:paraId="47371657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D931D76" w14:textId="5C107758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Skontaktuj się z dyrektorem firmy</w:t>
      </w:r>
    </w:p>
    <w:p w14:paraId="7EBF4C86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FDE202C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758660B9">
          <v:rect id="_x0000_i1037" style="width:0;height:1.5pt" o:hralign="center" o:hrstd="t" o:hr="t" fillcolor="#a0a0a0" stroked="f"/>
        </w:pict>
      </w:r>
    </w:p>
    <w:p w14:paraId="5784E577" w14:textId="7082055C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14</w:t>
      </w:r>
    </w:p>
    <w:p w14:paraId="2063E9E3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622F4AE" w14:textId="2319E849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lastRenderedPageBreak/>
        <w:t>Porównanie zalet kotła bezpośredniego "Bent-Iron" i analogów na rynku</w:t>
      </w:r>
    </w:p>
    <w:p w14:paraId="33F0F79C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53249C17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Bezpośredni kocioł na paliwo stałe</w:t>
      </w:r>
    </w:p>
    <w:p w14:paraId="0F30D0D8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Kocioł gazowy przepływowy</w:t>
      </w:r>
    </w:p>
    <w:p w14:paraId="26E14821" w14:textId="0FF8BF5F" w:rsidR="00A10DAE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Kocioł żaroodporny</w:t>
      </w:r>
    </w:p>
    <w:p w14:paraId="54D24B32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0CDA2E4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Wydajność pary</w:t>
      </w:r>
    </w:p>
    <w:p w14:paraId="7D8F93AE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Ciśnienie robocze, bar</w:t>
      </w:r>
    </w:p>
    <w:p w14:paraId="6B605592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Suchość pary %</w:t>
      </w:r>
    </w:p>
    <w:p w14:paraId="35C6907C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Rodzaj paliwa</w:t>
      </w:r>
    </w:p>
    <w:p w14:paraId="1954B3CB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Zużycie paliwa na wytworzenie 1 T pary</w:t>
      </w:r>
    </w:p>
    <w:p w14:paraId="501A0A44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Sprawność z ekonomizerem %</w:t>
      </w:r>
    </w:p>
    <w:p w14:paraId="7C1A51C1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Temperatura gazów wychodzących</w:t>
      </w:r>
    </w:p>
    <w:p w14:paraId="30765832" w14:textId="77777777" w:rsidR="00CB091C" w:rsidRPr="00B10945" w:rsidRDefault="00CB091C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Start od zimna do 100% pracy</w:t>
      </w:r>
    </w:p>
    <w:p w14:paraId="09FA4A6F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Przejście kotła z obciążenia 30% do 100%</w:t>
      </w:r>
    </w:p>
    <w:p w14:paraId="25524182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Zakres modulacji</w:t>
      </w:r>
    </w:p>
    <w:p w14:paraId="462AEDAE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Możliwość montażu w pomieszczeniu produkcyjnym</w:t>
      </w:r>
    </w:p>
    <w:p w14:paraId="4659F61E" w14:textId="0443A608" w:rsidR="00FE0C04" w:rsidRPr="00B10945" w:rsidRDefault="00FE0C04" w:rsidP="00A10DA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Wymagana powierzchnia podłogi dla kotła</w:t>
      </w:r>
    </w:p>
    <w:p w14:paraId="7FFFD81B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3F397D76">
          <v:rect id="_x0000_i1038" style="width:0;height:1.5pt" o:hralign="center" o:hrstd="t" o:hr="t" fillcolor="#a0a0a0" stroked="f"/>
        </w:pict>
      </w:r>
    </w:p>
    <w:p w14:paraId="15127601" w14:textId="783B4ECF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15</w:t>
      </w:r>
    </w:p>
    <w:p w14:paraId="0045B0F3" w14:textId="77777777" w:rsidR="00A10DAE" w:rsidRPr="00B10945" w:rsidRDefault="00A10DAE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70070E42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błędne obliczenie oszczędności kosztów paliwa podczas instalacji kotła dla Twojej firmy</w:t>
      </w:r>
    </w:p>
    <w:p w14:paraId="39F20686" w14:textId="53B8E403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Uzyskaj błędne obliczenie oszczędności</w:t>
      </w:r>
    </w:p>
    <w:p w14:paraId="77103921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4F10B70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1B8EF335">
          <v:rect id="_x0000_i1039" style="width:0;height:1.5pt" o:hralign="center" o:hrstd="t" o:hr="t" fillcolor="#a0a0a0" stroked="f"/>
        </w:pict>
      </w:r>
    </w:p>
    <w:p w14:paraId="7E508979" w14:textId="73FA8C72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16</w:t>
      </w:r>
    </w:p>
    <w:p w14:paraId="7C9CE8BF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Usługi naszej firmy</w:t>
      </w:r>
    </w:p>
    <w:p w14:paraId="739E02AA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Bezpłatne konsultacje dotyczące sprzętu</w:t>
      </w:r>
    </w:p>
    <w:p w14:paraId="6C20BB4D" w14:textId="5F885A0F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Wykwalifikowany specjalista naszej firmy doradzi Ci w doborze sprzętu do twojej produkcji, opowie o zaletach eksploatacji kotłów i obliczy korzyści z użytkowania.</w:t>
      </w:r>
    </w:p>
    <w:p w14:paraId="0CF3D87B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6BD0734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Dostawa i instalacja w ciągu 5 dni na terenie całej Ukrainy</w:t>
      </w:r>
    </w:p>
    <w:p w14:paraId="2E91ACA5" w14:textId="3C94AF00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Specjaliści z ponad 10-letnim doświadczeniem dostarczą w dowolne miejsce na Ukrainie,a także wykonają wszystkie niezbędne prace przy instalacji kotła.</w:t>
      </w:r>
    </w:p>
    <w:p w14:paraId="2F0A6293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DE443D3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Szkolenie personelu i konfiguracja sprzętu</w:t>
      </w:r>
    </w:p>
    <w:p w14:paraId="0450073F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Nasi specjaliści przeprowadzą uruchomienie i regulację techniczną sprzętu. Ustaw tryb spalania zgodnie z paliwem.Gorenje Odprawi twój personel.</w:t>
      </w:r>
    </w:p>
    <w:p w14:paraId="554F681C" w14:textId="7FEEEC5A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Następnie kocioł będzie działał automatycznie.</w:t>
      </w:r>
    </w:p>
    <w:p w14:paraId="0BEE348E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259E94A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5614FBD7">
          <v:rect id="_x0000_i1040" style="width:0;height:1.5pt" o:hralign="center" o:hrstd="t" o:hr="t" fillcolor="#a0a0a0" stroked="f"/>
        </w:pict>
      </w:r>
    </w:p>
    <w:p w14:paraId="2E57A409" w14:textId="698BE8D6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17</w:t>
      </w:r>
    </w:p>
    <w:p w14:paraId="218230A8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lastRenderedPageBreak/>
        <w:t>Obejrzyj wideo opinii naszych klientów na temat korzyści płynących z używania kotłów</w:t>
      </w:r>
    </w:p>
    <w:p w14:paraId="344686F1" w14:textId="54802B32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Opinia klienta</w:t>
      </w:r>
    </w:p>
    <w:p w14:paraId="54060BE8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0B3A94A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7E0E3ACC">
          <v:rect id="_x0000_i1041" style="width:0;height:1.5pt" o:hralign="center" o:hrstd="t" o:hr="t" fillcolor="#a0a0a0" stroked="f"/>
        </w:pict>
      </w:r>
    </w:p>
    <w:p w14:paraId="57723846" w14:textId="683818A0" w:rsidR="00A10DAE" w:rsidRPr="00B10945" w:rsidRDefault="00CE6638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 xml:space="preserve">Blok </w:t>
      </w:r>
      <w:r w:rsidR="00A10DAE"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18</w:t>
      </w:r>
    </w:p>
    <w:p w14:paraId="7C3B626F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Nasze kontakty</w:t>
      </w:r>
    </w:p>
    <w:p w14:paraId="00040E4A" w14:textId="36A4CEFA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Ukraina, rejon Zytomierski, wieś Iwanówka, Zaułek Szkolny 5</w:t>
      </w:r>
    </w:p>
    <w:p w14:paraId="1E0F90CF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Masz jakieś pytania?</w:t>
      </w:r>
    </w:p>
    <w:p w14:paraId="1DE5BA9D" w14:textId="63D6C9E6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Nasz specjalista odpowie na nie w ciągu 15 minut</w:t>
      </w:r>
    </w:p>
    <w:p w14:paraId="420C6395" w14:textId="77777777" w:rsidR="00FE0C04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542F37F" w14:textId="77777777" w:rsidR="00FE0C04" w:rsidRPr="00B10945" w:rsidRDefault="00FE0C04" w:rsidP="00FE0C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B10945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Polityka Prywatności</w:t>
      </w:r>
    </w:p>
    <w:p w14:paraId="621E212B" w14:textId="67097744" w:rsidR="00A10DAE" w:rsidRPr="00B10945" w:rsidRDefault="00FE0C04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lang w:val="pl-PL" w:eastAsia="uk-UA"/>
        </w:rPr>
        <w:t>© 2022 Kotlozavod "Bent-Iron" Wszelkie prawa zastrzeżone</w:t>
      </w:r>
    </w:p>
    <w:p w14:paraId="38EB6B4D" w14:textId="77777777" w:rsidR="00A10DAE" w:rsidRPr="00B10945" w:rsidRDefault="00B10945" w:rsidP="00A10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  <w:r w:rsidRPr="00B10945"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  <w:pict w14:anchorId="02F2A032">
          <v:rect id="_x0000_i1042" style="width:0;height:1.5pt" o:hralign="center" o:hrstd="t" o:hr="t" fillcolor="#a0a0a0" stroked="f"/>
        </w:pict>
      </w:r>
    </w:p>
    <w:p w14:paraId="2513246C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6A691BDF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aby uzyskać poradę naszego specjalisty w ciągu 15 minut</w:t>
      </w:r>
    </w:p>
    <w:p w14:paraId="2679239E" w14:textId="2899C98B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Oddzwoń do mnie</w:t>
      </w:r>
    </w:p>
    <w:p w14:paraId="2ED5A1BA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1765EAC4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3BEC15BA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aby uzyskać błędne obliczenie oszczędności kosztów, a my oddzwonimy w ciągu 15 minut w celu wyjaśnienia informacji</w:t>
      </w:r>
    </w:p>
    <w:p w14:paraId="395B4B0F" w14:textId="092109F7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Uzyskaj błąd w obliczeniach</w:t>
      </w:r>
    </w:p>
    <w:p w14:paraId="5387F5E9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3FE16CD5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46190231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 my oddzwonimy w ciągu 15 minut na konsultację sprzętową</w:t>
      </w:r>
    </w:p>
    <w:p w14:paraId="521AE350" w14:textId="6FB83A6B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Uzyskaj poradę</w:t>
      </w:r>
    </w:p>
    <w:p w14:paraId="09A61455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4B04D21B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3A4EE9F5" w14:textId="175BB67F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 my oddzwonimy w ciągu 15 minut na konsultację w sprawie wyjazdu specjalisty</w:t>
      </w:r>
    </w:p>
    <w:p w14:paraId="3474D7F7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0BDE1012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611B3890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aby dowiedzieć się więcej o programie kredytowym, a my oddzwonimy w ciągu 15 minut na konsultację</w:t>
      </w:r>
    </w:p>
    <w:p w14:paraId="3BB50EA0" w14:textId="3168FA4C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Dowiedz się więcej</w:t>
      </w:r>
    </w:p>
    <w:p w14:paraId="235710A6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6E9DE083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Wypełnij formularz,</w:t>
      </w:r>
    </w:p>
    <w:p w14:paraId="39BAEF83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A my oddzwonimy w ciągu 15 minut na konsultację</w:t>
      </w:r>
    </w:p>
    <w:p w14:paraId="102C6ABD" w14:textId="6C56C6CF" w:rsidR="00A10DAE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Poznaj koszt</w:t>
      </w:r>
    </w:p>
    <w:p w14:paraId="5815D4FB" w14:textId="77777777" w:rsidR="00FE0C04" w:rsidRPr="00B10945" w:rsidRDefault="00FE0C04" w:rsidP="00FE0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uk-UA"/>
        </w:rPr>
      </w:pPr>
    </w:p>
    <w:p w14:paraId="212F9797" w14:textId="27C53741" w:rsidR="007245B9" w:rsidRPr="00B10945" w:rsidRDefault="00FE0C04" w:rsidP="00A10DAE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B10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pl-PL" w:eastAsia="uk-UA"/>
        </w:rPr>
        <w:t>Uzyskaj błąd w obliczeniach</w:t>
      </w:r>
    </w:p>
    <w:sectPr w:rsidR="007245B9" w:rsidRPr="00B1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11"/>
    <w:rsid w:val="002C7A61"/>
    <w:rsid w:val="005D7AB0"/>
    <w:rsid w:val="007245B9"/>
    <w:rsid w:val="008763E8"/>
    <w:rsid w:val="00886D6F"/>
    <w:rsid w:val="008C5052"/>
    <w:rsid w:val="00A10DAE"/>
    <w:rsid w:val="00B10945"/>
    <w:rsid w:val="00B27996"/>
    <w:rsid w:val="00B348BE"/>
    <w:rsid w:val="00BC4383"/>
    <w:rsid w:val="00CB091C"/>
    <w:rsid w:val="00CE6638"/>
    <w:rsid w:val="00D61211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80FF"/>
  <w15:chartTrackingRefBased/>
  <w15:docId w15:val="{4D099ECC-EA9F-4B39-A1BD-C1225C16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10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ilda.cc/page/?pageid=19107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18</Pages>
  <Words>12251</Words>
  <Characters>6984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650 g2</dc:creator>
  <cp:keywords/>
  <dc:description/>
  <cp:lastModifiedBy>Hp 650 g2</cp:lastModifiedBy>
  <cp:revision>10</cp:revision>
  <dcterms:created xsi:type="dcterms:W3CDTF">2022-12-23T19:10:00Z</dcterms:created>
  <dcterms:modified xsi:type="dcterms:W3CDTF">2023-01-26T09:57:00Z</dcterms:modified>
</cp:coreProperties>
</file>