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257004" w:rsidP="00AE5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Кардиология </w:t>
      </w:r>
      <w:r w:rsidR="00AE5927" w:rsidRPr="00AE5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A48">
        <w:rPr>
          <w:rFonts w:ascii="Times New Roman" w:hAnsi="Times New Roman" w:cs="Times New Roman"/>
          <w:b/>
          <w:sz w:val="28"/>
          <w:szCs w:val="28"/>
        </w:rPr>
        <w:t xml:space="preserve">и кардиохирургия </w:t>
      </w:r>
      <w:r w:rsidR="00AE5927" w:rsidRPr="00AE5927">
        <w:rPr>
          <w:rFonts w:ascii="Times New Roman" w:hAnsi="Times New Roman" w:cs="Times New Roman"/>
          <w:b/>
          <w:sz w:val="28"/>
          <w:szCs w:val="28"/>
        </w:rPr>
        <w:t>в Германии</w:t>
      </w:r>
    </w:p>
    <w:p w:rsidR="009944CC" w:rsidRDefault="009944CC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 w:rsidRPr="009944CC">
        <w:rPr>
          <w:rFonts w:ascii="Times New Roman" w:hAnsi="Times New Roman" w:cs="Times New Roman"/>
          <w:sz w:val="28"/>
          <w:szCs w:val="28"/>
        </w:rPr>
        <w:t>Актуальность сердечно</w:t>
      </w:r>
      <w:r w:rsidR="00C63A48">
        <w:rPr>
          <w:rFonts w:ascii="Times New Roman" w:hAnsi="Times New Roman" w:cs="Times New Roman"/>
          <w:sz w:val="28"/>
          <w:szCs w:val="28"/>
        </w:rPr>
        <w:t xml:space="preserve"> </w:t>
      </w:r>
      <w:r w:rsidRPr="009944CC">
        <w:rPr>
          <w:rFonts w:ascii="Times New Roman" w:hAnsi="Times New Roman" w:cs="Times New Roman"/>
          <w:sz w:val="28"/>
          <w:szCs w:val="28"/>
        </w:rPr>
        <w:t>-</w:t>
      </w:r>
      <w:r w:rsidR="00C63A48">
        <w:rPr>
          <w:rFonts w:ascii="Times New Roman" w:hAnsi="Times New Roman" w:cs="Times New Roman"/>
          <w:sz w:val="28"/>
          <w:szCs w:val="28"/>
        </w:rPr>
        <w:t xml:space="preserve"> </w:t>
      </w:r>
      <w:r w:rsidRPr="009944CC">
        <w:rPr>
          <w:rFonts w:ascii="Times New Roman" w:hAnsi="Times New Roman" w:cs="Times New Roman"/>
          <w:sz w:val="28"/>
          <w:szCs w:val="28"/>
        </w:rPr>
        <w:t xml:space="preserve">сосудистых заболеваний остается значительной </w:t>
      </w:r>
      <w:r>
        <w:rPr>
          <w:rFonts w:ascii="Times New Roman" w:hAnsi="Times New Roman" w:cs="Times New Roman"/>
          <w:sz w:val="28"/>
          <w:szCs w:val="28"/>
        </w:rPr>
        <w:t xml:space="preserve">во всем мире, и Европе в частности. </w:t>
      </w:r>
    </w:p>
    <w:p w:rsidR="00AE5927" w:rsidRDefault="009944CC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 w:rsidRPr="009944CC">
        <w:rPr>
          <w:rFonts w:ascii="Times New Roman" w:hAnsi="Times New Roman" w:cs="Times New Roman"/>
          <w:sz w:val="28"/>
          <w:szCs w:val="28"/>
        </w:rPr>
        <w:t>Приобретённый порок сердца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4CC">
        <w:rPr>
          <w:rFonts w:ascii="Times New Roman" w:hAnsi="Times New Roman" w:cs="Times New Roman"/>
          <w:sz w:val="28"/>
          <w:szCs w:val="28"/>
        </w:rPr>
        <w:t xml:space="preserve">- тяжелое заболевание, которое </w:t>
      </w:r>
      <w:r>
        <w:rPr>
          <w:rFonts w:ascii="Times New Roman" w:hAnsi="Times New Roman" w:cs="Times New Roman"/>
          <w:sz w:val="28"/>
          <w:szCs w:val="28"/>
        </w:rPr>
        <w:t xml:space="preserve">может случиться у  людей любого возраста и привести к потере трудоспособности. </w:t>
      </w:r>
      <w:r w:rsidR="002D0DB9">
        <w:rPr>
          <w:rFonts w:ascii="Times New Roman" w:hAnsi="Times New Roman" w:cs="Times New Roman"/>
          <w:sz w:val="28"/>
          <w:szCs w:val="28"/>
        </w:rPr>
        <w:t xml:space="preserve">Приводят к пороку сердца почти в 100 % случаев ревматологические заболевания, которые человек перенёс накануне. Заболевание носит хронический характер, хотя иногда бывает острое начало заболевания. </w:t>
      </w:r>
    </w:p>
    <w:p w:rsidR="00C05EEB" w:rsidRPr="00C05EEB" w:rsidRDefault="009944CC" w:rsidP="00C05EEB">
      <w:pPr>
        <w:jc w:val="both"/>
        <w:rPr>
          <w:rFonts w:ascii="Times New Roman" w:hAnsi="Times New Roman" w:cs="Times New Roman"/>
          <w:sz w:val="28"/>
          <w:szCs w:val="28"/>
        </w:rPr>
      </w:pPr>
      <w:r w:rsidRPr="00C05EEB">
        <w:rPr>
          <w:rFonts w:ascii="Times New Roman" w:hAnsi="Times New Roman" w:cs="Times New Roman"/>
          <w:sz w:val="28"/>
          <w:szCs w:val="28"/>
        </w:rPr>
        <w:t xml:space="preserve">Социальная значимость данной проблемы определяется также частым определением приобретенного порока сердца у людей молодого возраста. К счастью, современная кардиохирургия в такой развитой стране как Германия, достигла значительных успехов и способствует видимому улучшению результатов терапии этого тяжелого заболевания. Наибольшую часть среди приобретенных пороков сердца составляет патологии митрального клапана. </w:t>
      </w:r>
      <w:r w:rsidR="00C05EEB" w:rsidRPr="00C05EEB">
        <w:rPr>
          <w:rFonts w:ascii="Times New Roman" w:hAnsi="Times New Roman" w:cs="Times New Roman"/>
          <w:sz w:val="28"/>
          <w:szCs w:val="28"/>
        </w:rPr>
        <w:t xml:space="preserve">Большое значение имеют и другие нарастающие патологии сердца и сосудов:  </w:t>
      </w:r>
    </w:p>
    <w:p w:rsidR="00C05EEB" w:rsidRDefault="00C05EEB" w:rsidP="00C05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5EEB">
        <w:rPr>
          <w:rFonts w:ascii="Times New Roman" w:hAnsi="Times New Roman" w:cs="Times New Roman"/>
          <w:sz w:val="28"/>
          <w:szCs w:val="28"/>
        </w:rPr>
        <w:t>ишемическая бо</w:t>
      </w:r>
      <w:r>
        <w:rPr>
          <w:rFonts w:ascii="Times New Roman" w:hAnsi="Times New Roman" w:cs="Times New Roman"/>
          <w:sz w:val="28"/>
          <w:szCs w:val="28"/>
        </w:rPr>
        <w:t>лезнь сердца;</w:t>
      </w:r>
      <w:r w:rsidRPr="00C05E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EEB" w:rsidRDefault="00C05EEB" w:rsidP="00C05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стенокардия;</w:t>
      </w:r>
      <w:r w:rsidRPr="00C05E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4CC" w:rsidRDefault="00C05EEB" w:rsidP="00C05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артериальная гипертензия;</w:t>
      </w:r>
    </w:p>
    <w:p w:rsidR="00C05EEB" w:rsidRDefault="00C05EEB" w:rsidP="00C05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атеросклероз;</w:t>
      </w:r>
    </w:p>
    <w:p w:rsidR="00C05EEB" w:rsidRDefault="00C05EEB" w:rsidP="00C05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инфаркт миокарда;</w:t>
      </w:r>
    </w:p>
    <w:p w:rsidR="00C05EEB" w:rsidRPr="00C05EEB" w:rsidRDefault="00C05EEB" w:rsidP="00C05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атриовентрикулярные блокады.</w:t>
      </w:r>
    </w:p>
    <w:p w:rsidR="009944CC" w:rsidRDefault="006966D4" w:rsidP="00AE59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9944CC">
        <w:rPr>
          <w:rFonts w:ascii="Times New Roman" w:hAnsi="Times New Roman" w:cs="Times New Roman"/>
          <w:sz w:val="28"/>
          <w:szCs w:val="28"/>
        </w:rPr>
        <w:t xml:space="preserve">ирургия </w:t>
      </w:r>
      <w:r>
        <w:rPr>
          <w:rFonts w:ascii="Times New Roman" w:hAnsi="Times New Roman" w:cs="Times New Roman"/>
          <w:sz w:val="28"/>
          <w:szCs w:val="28"/>
        </w:rPr>
        <w:t>в Германии располагает разнообразными вариантами оперативных вмешательств на сердце с применением высокоэффективных методик, что влечет за собой положительные отдалённые результаты. Вместе с тем продолжается постоянное изучение данной проблемы, обмен опытом с развитыми странами, научные исследования в сфере сердечно</w:t>
      </w:r>
      <w:r w:rsidR="00C63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63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сосудистой тематики. </w:t>
      </w:r>
    </w:p>
    <w:p w:rsidR="006966D4" w:rsidRDefault="006966D4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Немецкие клиники предоставляют широкий спектр услуг, выполняемых высококомпетентными и опытными кардиохирургами на современном и качественном оборудовании. </w:t>
      </w:r>
    </w:p>
    <w:p w:rsidR="006966D4" w:rsidRDefault="006966D4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хирургической тактики зависит от степени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кальциноза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клапана, который бывает 3-х степеней,  а также от выраженности хронической сердечной недостаточности. </w:t>
      </w:r>
    </w:p>
    <w:p w:rsidR="002D0DB9" w:rsidRDefault="002D0DB9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Больные со стенозом митрального клапана предъявляют различные жалобы на здоровье: одышка при физической нагрузке или даже в состоянии покоя,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приступы удушья ночью, кашель, сердцебиения, боли в области сердца, непереносимость физических нагрузок, отёки на ногах, слабость. </w:t>
      </w:r>
    </w:p>
    <w:p w:rsidR="002D0DB9" w:rsidRDefault="002D0DB9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подобранное лечение зависит от точной диагностики патологии. Специалист осматривает больного, проводит аускультацию сердца, а также проводит необходимые инструментальные исследования сердца. </w:t>
      </w:r>
    </w:p>
    <w:p w:rsidR="00257004" w:rsidRDefault="00257004" w:rsidP="002D0D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DB9" w:rsidRPr="002D0DB9" w:rsidRDefault="002D0DB9" w:rsidP="002D0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2D0DB9">
        <w:rPr>
          <w:rFonts w:ascii="Times New Roman" w:hAnsi="Times New Roman" w:cs="Times New Roman"/>
          <w:b/>
          <w:sz w:val="28"/>
          <w:szCs w:val="28"/>
        </w:rPr>
        <w:t xml:space="preserve"> заболеваний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сердца </w:t>
      </w:r>
      <w:r w:rsidRPr="002D0DB9">
        <w:rPr>
          <w:rFonts w:ascii="Times New Roman" w:hAnsi="Times New Roman" w:cs="Times New Roman"/>
          <w:b/>
          <w:sz w:val="28"/>
          <w:szCs w:val="28"/>
        </w:rPr>
        <w:t>в Германии</w:t>
      </w:r>
    </w:p>
    <w:p w:rsidR="006966D4" w:rsidRPr="00257004" w:rsidRDefault="0004052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004">
        <w:rPr>
          <w:rFonts w:ascii="Times New Roman" w:hAnsi="Times New Roman" w:cs="Times New Roman"/>
          <w:sz w:val="28"/>
          <w:szCs w:val="28"/>
          <w:u w:val="single"/>
        </w:rPr>
        <w:t xml:space="preserve">ЭКГ </w:t>
      </w:r>
    </w:p>
    <w:p w:rsidR="00040528" w:rsidRPr="00257004" w:rsidRDefault="0004052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004">
        <w:rPr>
          <w:rFonts w:ascii="Times New Roman" w:hAnsi="Times New Roman" w:cs="Times New Roman"/>
          <w:sz w:val="28"/>
          <w:szCs w:val="28"/>
          <w:u w:val="single"/>
        </w:rPr>
        <w:t>КТ,</w:t>
      </w:r>
      <w:r w:rsidR="002570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7004">
        <w:rPr>
          <w:rFonts w:ascii="Times New Roman" w:hAnsi="Times New Roman" w:cs="Times New Roman"/>
          <w:sz w:val="28"/>
          <w:szCs w:val="28"/>
          <w:u w:val="single"/>
        </w:rPr>
        <w:t>МРТ</w:t>
      </w:r>
    </w:p>
    <w:p w:rsidR="00040528" w:rsidRDefault="00217A50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7004">
        <w:rPr>
          <w:rFonts w:ascii="Times New Roman" w:hAnsi="Times New Roman" w:cs="Times New Roman"/>
          <w:sz w:val="28"/>
          <w:szCs w:val="28"/>
          <w:u w:val="single"/>
        </w:rPr>
        <w:t>Эхокардиография</w:t>
      </w:r>
      <w:proofErr w:type="spellEnd"/>
      <w:r w:rsidR="00C63A48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A4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C63A48"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можно визуализировать движения створок клапанов во время тока крови, </w:t>
      </w:r>
      <w:r w:rsidR="00257004">
        <w:rPr>
          <w:rFonts w:ascii="Times New Roman" w:hAnsi="Times New Roman" w:cs="Times New Roman"/>
          <w:sz w:val="28"/>
          <w:szCs w:val="28"/>
        </w:rPr>
        <w:t xml:space="preserve">размер полости желудочков, фиброзное или </w:t>
      </w:r>
      <w:proofErr w:type="spellStart"/>
      <w:r w:rsidR="00257004">
        <w:rPr>
          <w:rFonts w:ascii="Times New Roman" w:hAnsi="Times New Roman" w:cs="Times New Roman"/>
          <w:sz w:val="28"/>
          <w:szCs w:val="28"/>
        </w:rPr>
        <w:t>кальцинозное</w:t>
      </w:r>
      <w:proofErr w:type="spellEnd"/>
      <w:r w:rsidR="00257004">
        <w:rPr>
          <w:rFonts w:ascii="Times New Roman" w:hAnsi="Times New Roman" w:cs="Times New Roman"/>
          <w:sz w:val="28"/>
          <w:szCs w:val="28"/>
        </w:rPr>
        <w:t xml:space="preserve"> изменение клапанов </w:t>
      </w:r>
    </w:p>
    <w:p w:rsidR="00217A50" w:rsidRDefault="00217A50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004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Дополнительные лабораторные </w:t>
      </w:r>
      <w:r w:rsidR="00257004">
        <w:rPr>
          <w:rFonts w:ascii="Times New Roman" w:hAnsi="Times New Roman" w:cs="Times New Roman"/>
          <w:sz w:val="28"/>
          <w:szCs w:val="28"/>
          <w:u w:val="single"/>
        </w:rPr>
        <w:t>показатели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коагулограмма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клинический и биохимический анализ крови</w:t>
      </w:r>
      <w:r w:rsidRPr="00217A50">
        <w:rPr>
          <w:rFonts w:ascii="Times New Roman" w:hAnsi="Times New Roman" w:cs="Times New Roman"/>
          <w:sz w:val="28"/>
          <w:szCs w:val="28"/>
        </w:rPr>
        <w:t xml:space="preserve"> с уровнем глобулинов, </w:t>
      </w:r>
      <w:proofErr w:type="spellStart"/>
      <w:r w:rsidRPr="00217A50">
        <w:rPr>
          <w:rFonts w:ascii="Times New Roman" w:hAnsi="Times New Roman" w:cs="Times New Roman"/>
          <w:sz w:val="28"/>
          <w:szCs w:val="28"/>
        </w:rPr>
        <w:t>серомукоида</w:t>
      </w:r>
      <w:proofErr w:type="spellEnd"/>
      <w:r w:rsidRPr="00217A50">
        <w:rPr>
          <w:rFonts w:ascii="Times New Roman" w:hAnsi="Times New Roman" w:cs="Times New Roman"/>
          <w:sz w:val="28"/>
          <w:szCs w:val="28"/>
        </w:rPr>
        <w:t xml:space="preserve">, фибрина, </w:t>
      </w:r>
      <w:proofErr w:type="spellStart"/>
      <w:r w:rsidRPr="00217A50">
        <w:rPr>
          <w:rFonts w:ascii="Times New Roman" w:hAnsi="Times New Roman" w:cs="Times New Roman"/>
          <w:sz w:val="28"/>
          <w:szCs w:val="28"/>
        </w:rPr>
        <w:t>АсАТ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мочи, иммунологическое исследование крови с выявлением количества Т-лимфоцитов, иммуноглобулинов, титра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антистрептококковых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антител)</w:t>
      </w:r>
      <w:proofErr w:type="gramEnd"/>
    </w:p>
    <w:p w:rsidR="00217A50" w:rsidRPr="00257004" w:rsidRDefault="00217A50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57004">
        <w:rPr>
          <w:rFonts w:ascii="Times New Roman" w:hAnsi="Times New Roman" w:cs="Times New Roman"/>
          <w:sz w:val="28"/>
          <w:szCs w:val="28"/>
          <w:u w:val="single"/>
        </w:rPr>
        <w:t>Ангиокардиография</w:t>
      </w:r>
      <w:proofErr w:type="spellEnd"/>
    </w:p>
    <w:p w:rsidR="00257004" w:rsidRDefault="00257004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57004">
        <w:rPr>
          <w:rFonts w:ascii="Times New Roman" w:hAnsi="Times New Roman" w:cs="Times New Roman"/>
          <w:sz w:val="28"/>
          <w:szCs w:val="28"/>
          <w:u w:val="single"/>
        </w:rPr>
        <w:t>Доплероэхокардиография</w:t>
      </w:r>
      <w:proofErr w:type="spellEnd"/>
      <w:r w:rsidRPr="002570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позволяет измерить градиент давления на клапане, площадь митрального отверстия, давление в лёгочной артерии, сопутствующую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регургитацию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крови на митральном, трёхстворчатом и легочном клапанах. </w:t>
      </w:r>
      <w:proofErr w:type="gramEnd"/>
    </w:p>
    <w:p w:rsidR="00B57508" w:rsidRDefault="00B5750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Катетеризация полостей сердца </w:t>
      </w:r>
      <w:r w:rsidRPr="00B57508">
        <w:rPr>
          <w:rFonts w:ascii="Times New Roman" w:hAnsi="Times New Roman" w:cs="Times New Roman"/>
          <w:sz w:val="28"/>
          <w:szCs w:val="28"/>
        </w:rPr>
        <w:t xml:space="preserve">позволяет выявить множество диагностических </w:t>
      </w:r>
      <w:r>
        <w:rPr>
          <w:rFonts w:ascii="Times New Roman" w:hAnsi="Times New Roman" w:cs="Times New Roman"/>
          <w:sz w:val="28"/>
          <w:szCs w:val="28"/>
        </w:rPr>
        <w:t>признаков: дав</w:t>
      </w:r>
      <w:r w:rsidR="00C63A48">
        <w:rPr>
          <w:rFonts w:ascii="Times New Roman" w:hAnsi="Times New Roman" w:cs="Times New Roman"/>
          <w:sz w:val="28"/>
          <w:szCs w:val="28"/>
        </w:rPr>
        <w:t>ление в легочной артерии, пульсовое давление,  кривую</w:t>
      </w:r>
      <w:r>
        <w:rPr>
          <w:rFonts w:ascii="Times New Roman" w:hAnsi="Times New Roman" w:cs="Times New Roman"/>
          <w:sz w:val="28"/>
          <w:szCs w:val="28"/>
        </w:rPr>
        <w:t xml:space="preserve"> легочно-капиллярного </w:t>
      </w:r>
      <w:r w:rsidR="00C63A48">
        <w:rPr>
          <w:rFonts w:ascii="Times New Roman" w:hAnsi="Times New Roman" w:cs="Times New Roman"/>
          <w:sz w:val="28"/>
          <w:szCs w:val="28"/>
        </w:rPr>
        <w:t xml:space="preserve">давления, наличие волн </w:t>
      </w:r>
      <w:proofErr w:type="spellStart"/>
      <w:r w:rsidR="00C63A48">
        <w:rPr>
          <w:rFonts w:ascii="Times New Roman" w:hAnsi="Times New Roman" w:cs="Times New Roman"/>
          <w:sz w:val="28"/>
          <w:szCs w:val="28"/>
        </w:rPr>
        <w:t>регургитации</w:t>
      </w:r>
      <w:proofErr w:type="spellEnd"/>
      <w:r w:rsidR="00C63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508" w:rsidRDefault="00B5750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Вентрикулография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63A48">
        <w:rPr>
          <w:rFonts w:ascii="Times New Roman" w:hAnsi="Times New Roman" w:cs="Times New Roman"/>
          <w:sz w:val="28"/>
          <w:szCs w:val="28"/>
        </w:rPr>
        <w:t xml:space="preserve">с введением контрастного вещества в полость сердца позволяет увидеть степень недостаточности митрального клапана, что выражается в заполнении контрастного вещества полости левого предсердия во время систолы. </w:t>
      </w:r>
    </w:p>
    <w:p w:rsidR="00C63A48" w:rsidRPr="00C63A48" w:rsidRDefault="00C63A4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Аортография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покажет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</w:t>
      </w:r>
      <w:r w:rsidRPr="00C63A48">
        <w:rPr>
          <w:rFonts w:ascii="Times New Roman" w:hAnsi="Times New Roman" w:cs="Times New Roman"/>
          <w:sz w:val="28"/>
          <w:szCs w:val="28"/>
        </w:rPr>
        <w:t>ргитацию</w:t>
      </w:r>
      <w:proofErr w:type="spellEnd"/>
      <w:r w:rsidRPr="00C63A48">
        <w:rPr>
          <w:rFonts w:ascii="Times New Roman" w:hAnsi="Times New Roman" w:cs="Times New Roman"/>
          <w:sz w:val="28"/>
          <w:szCs w:val="28"/>
        </w:rPr>
        <w:t xml:space="preserve"> из аорты в левый желудочек при недостаточности аортального клапана. </w:t>
      </w:r>
    </w:p>
    <w:p w:rsidR="00257004" w:rsidRPr="00C63A48" w:rsidRDefault="00257004" w:rsidP="002570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7004" w:rsidRPr="00257004" w:rsidRDefault="00257004" w:rsidP="002570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004">
        <w:rPr>
          <w:rFonts w:ascii="Times New Roman" w:hAnsi="Times New Roman" w:cs="Times New Roman"/>
          <w:b/>
          <w:sz w:val="28"/>
          <w:szCs w:val="28"/>
        </w:rPr>
        <w:t>Лечение заболеваний сердца в немецких центрах</w:t>
      </w:r>
    </w:p>
    <w:p w:rsidR="00217A50" w:rsidRDefault="00257004" w:rsidP="0025700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лечебной тактики зависит от степени тяжести заболевания и от уровня компенсации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системы. </w:t>
      </w:r>
    </w:p>
    <w:p w:rsidR="00257004" w:rsidRDefault="00257004" w:rsidP="0025700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Уровень развития кардиологии в Германии призвано считать довольно достойным, даже если сравнивать его с другими развитыми странами. </w:t>
      </w:r>
    </w:p>
    <w:p w:rsidR="00257004" w:rsidRDefault="00257004" w:rsidP="0025700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Немецкие кардиохирургические центры проводят в год значительное количество операций на се</w:t>
      </w:r>
      <w:r w:rsidR="00C05EEB">
        <w:rPr>
          <w:rFonts w:ascii="Times New Roman" w:hAnsi="Times New Roman" w:cs="Times New Roman"/>
          <w:sz w:val="28"/>
          <w:szCs w:val="28"/>
        </w:rPr>
        <w:t>рдце. Со всего земного шара посещаю клиники Германии</w:t>
      </w:r>
      <w:r>
        <w:rPr>
          <w:rFonts w:ascii="Times New Roman" w:hAnsi="Times New Roman" w:cs="Times New Roman"/>
          <w:sz w:val="28"/>
          <w:szCs w:val="28"/>
        </w:rPr>
        <w:t xml:space="preserve"> пациенты для прохождения восстановительного лечения и реабилитации после перенесенного инфаркта сердца и других тяжелых заболеваний сердечно</w:t>
      </w:r>
      <w:r w:rsidR="00C05E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05E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сосудистой системы. Самые лучшие немецкие специалисты обеспечат должный уход, индивидуальный подход в выборе лечебной и реабилитационной программы. </w:t>
      </w:r>
    </w:p>
    <w:p w:rsidR="00163A9C" w:rsidRDefault="00163A9C" w:rsidP="0025700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Германии удалось снизить смертность от сердечной патологии в разы благодаря врачебной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высококомпетентности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внедрению новейших диагностических методов и разработке передовых консервативных и оперативных методов лечения. </w:t>
      </w:r>
    </w:p>
    <w:p w:rsidR="00163A9C" w:rsidRDefault="00661397" w:rsidP="0025700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1397">
        <w:rPr>
          <w:rFonts w:ascii="Times New Roman" w:hAnsi="Times New Roman" w:cs="Times New Roman"/>
          <w:b/>
          <w:sz w:val="28"/>
          <w:szCs w:val="28"/>
        </w:rPr>
        <w:t>Консервативные методы лечения в Германии</w:t>
      </w:r>
      <w:r>
        <w:rPr>
          <w:rFonts w:ascii="Times New Roman" w:hAnsi="Times New Roman" w:cs="Times New Roman"/>
          <w:sz w:val="28"/>
          <w:szCs w:val="28"/>
        </w:rPr>
        <w:t xml:space="preserve"> состоят из назначения медикаментозного лечения, а именно антикоагулянтов, сердечных гликозидов, мочегонных препаратов, сосудорасширяющих препаратов,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антигипоксической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кардиотрофических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препаратов, метаболической</w:t>
      </w:r>
      <w:r w:rsidR="00A835C8">
        <w:rPr>
          <w:rFonts w:ascii="Times New Roman" w:hAnsi="Times New Roman" w:cs="Times New Roman"/>
          <w:sz w:val="28"/>
          <w:szCs w:val="28"/>
        </w:rPr>
        <w:t xml:space="preserve"> и общеукрепляющей </w:t>
      </w:r>
      <w:r>
        <w:rPr>
          <w:rFonts w:ascii="Times New Roman" w:hAnsi="Times New Roman" w:cs="Times New Roman"/>
          <w:sz w:val="28"/>
          <w:szCs w:val="28"/>
        </w:rPr>
        <w:t xml:space="preserve"> терапии</w:t>
      </w:r>
      <w:r w:rsidR="00A835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5C8" w:rsidRDefault="00A835C8" w:rsidP="0025700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пациентов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декомпенсированной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сердечной патологией основными направлениями для лечения являются: </w:t>
      </w:r>
    </w:p>
    <w:p w:rsidR="00A835C8" w:rsidRPr="00A835C8" w:rsidRDefault="00A835C8" w:rsidP="00A835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5C8">
        <w:rPr>
          <w:rFonts w:ascii="Times New Roman" w:hAnsi="Times New Roman" w:cs="Times New Roman"/>
          <w:sz w:val="28"/>
          <w:szCs w:val="28"/>
        </w:rPr>
        <w:t>нормализация ритма сердца</w:t>
      </w:r>
    </w:p>
    <w:p w:rsidR="00A835C8" w:rsidRPr="00A835C8" w:rsidRDefault="00A835C8" w:rsidP="00A835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5C8">
        <w:rPr>
          <w:rFonts w:ascii="Times New Roman" w:hAnsi="Times New Roman" w:cs="Times New Roman"/>
          <w:sz w:val="28"/>
          <w:szCs w:val="28"/>
        </w:rPr>
        <w:t>оптимизация частоты сердечных сокращений</w:t>
      </w:r>
    </w:p>
    <w:p w:rsidR="00A835C8" w:rsidRPr="00A835C8" w:rsidRDefault="00A835C8" w:rsidP="00A835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5C8">
        <w:rPr>
          <w:rFonts w:ascii="Times New Roman" w:hAnsi="Times New Roman" w:cs="Times New Roman"/>
          <w:sz w:val="28"/>
          <w:szCs w:val="28"/>
        </w:rPr>
        <w:t>обеспечение оптимального уровня артериального давления</w:t>
      </w:r>
    </w:p>
    <w:p w:rsidR="00A835C8" w:rsidRPr="00A835C8" w:rsidRDefault="00A835C8" w:rsidP="00A835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5C8">
        <w:rPr>
          <w:rFonts w:ascii="Times New Roman" w:hAnsi="Times New Roman" w:cs="Times New Roman"/>
          <w:sz w:val="28"/>
          <w:szCs w:val="28"/>
        </w:rPr>
        <w:t>коррекция гемостаза</w:t>
      </w:r>
    </w:p>
    <w:p w:rsidR="00A835C8" w:rsidRPr="00A835C8" w:rsidRDefault="00A835C8" w:rsidP="00A835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5C8">
        <w:rPr>
          <w:rFonts w:ascii="Times New Roman" w:hAnsi="Times New Roman" w:cs="Times New Roman"/>
          <w:sz w:val="28"/>
          <w:szCs w:val="28"/>
        </w:rPr>
        <w:t>предупреждение тромбоэмболических осложнений</w:t>
      </w:r>
    </w:p>
    <w:p w:rsidR="00A835C8" w:rsidRDefault="00A835C8" w:rsidP="00A835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5C8">
        <w:rPr>
          <w:rFonts w:ascii="Times New Roman" w:hAnsi="Times New Roman" w:cs="Times New Roman"/>
          <w:sz w:val="28"/>
          <w:szCs w:val="28"/>
        </w:rPr>
        <w:t>коррекция хронической гипоксии</w:t>
      </w:r>
    </w:p>
    <w:p w:rsidR="00A835C8" w:rsidRDefault="00A835C8" w:rsidP="00A83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5C8" w:rsidRDefault="00A835C8" w:rsidP="00A835C8">
      <w:pPr>
        <w:rPr>
          <w:rFonts w:ascii="Times New Roman" w:hAnsi="Times New Roman" w:cs="Times New Roman"/>
          <w:b/>
          <w:sz w:val="28"/>
          <w:szCs w:val="28"/>
        </w:rPr>
      </w:pPr>
      <w:r w:rsidRPr="00A835C8">
        <w:rPr>
          <w:rFonts w:ascii="Times New Roman" w:hAnsi="Times New Roman" w:cs="Times New Roman"/>
          <w:b/>
          <w:sz w:val="28"/>
          <w:szCs w:val="28"/>
        </w:rPr>
        <w:t>Методы оперативного лечения заболеваний сердца в Германии</w:t>
      </w:r>
    </w:p>
    <w:p w:rsidR="00A835C8" w:rsidRDefault="00A835C8" w:rsidP="00566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немецких клиниках опытные хирурги, используя современное оборудование и свой колоссальный опыт, проводят тяжелые операции на сердце. Если в патологический процесс вовлечены клапаны сердца, у  которых имеются  фиброзные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кальцинозные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изменения,</w:t>
      </w:r>
      <w:r w:rsidR="0056666B">
        <w:rPr>
          <w:rFonts w:ascii="Times New Roman" w:hAnsi="Times New Roman" w:cs="Times New Roman"/>
          <w:sz w:val="28"/>
          <w:szCs w:val="28"/>
        </w:rPr>
        <w:t xml:space="preserve"> а также сопутствующая сердечная недостаточность, </w:t>
      </w:r>
      <w:r>
        <w:rPr>
          <w:rFonts w:ascii="Times New Roman" w:hAnsi="Times New Roman" w:cs="Times New Roman"/>
          <w:sz w:val="28"/>
          <w:szCs w:val="28"/>
        </w:rPr>
        <w:t xml:space="preserve"> кардиохирурги </w:t>
      </w:r>
      <w:r w:rsidR="0056666B">
        <w:rPr>
          <w:rFonts w:ascii="Times New Roman" w:hAnsi="Times New Roman" w:cs="Times New Roman"/>
          <w:sz w:val="28"/>
          <w:szCs w:val="28"/>
        </w:rPr>
        <w:t xml:space="preserve">выбирают </w:t>
      </w:r>
      <w:r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клапаносохраняющих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66B">
        <w:rPr>
          <w:rFonts w:ascii="Times New Roman" w:hAnsi="Times New Roman" w:cs="Times New Roman"/>
          <w:sz w:val="28"/>
          <w:szCs w:val="28"/>
        </w:rPr>
        <w:t xml:space="preserve">пластических операций или замену клапана протезом. </w:t>
      </w:r>
    </w:p>
    <w:p w:rsidR="0056666B" w:rsidRDefault="00751026" w:rsidP="00566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Улучшение состояния больного после операции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комиссуротомии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улучшается в 80-90% случаев, если длительность патологического процесса не слишком затянута. </w:t>
      </w:r>
    </w:p>
    <w:p w:rsidR="00751026" w:rsidRDefault="00751026" w:rsidP="00566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Пациенты после операции нуждаются в постоянном врачебном  наблюдении и  ЭК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контроле, во избежание послеоперационных осложнений, что сопровождается антибактериальной терапией, назначением препаратов для поддержания сердечной деятельности</w:t>
      </w:r>
      <w:r w:rsidR="00B57508">
        <w:rPr>
          <w:rFonts w:ascii="Times New Roman" w:hAnsi="Times New Roman" w:cs="Times New Roman"/>
          <w:sz w:val="28"/>
          <w:szCs w:val="28"/>
        </w:rPr>
        <w:t>, антикоагулянтов</w:t>
      </w:r>
      <w:r>
        <w:rPr>
          <w:rFonts w:ascii="Times New Roman" w:hAnsi="Times New Roman" w:cs="Times New Roman"/>
          <w:sz w:val="28"/>
          <w:szCs w:val="28"/>
        </w:rPr>
        <w:t xml:space="preserve">.  Особое внимание следует обратить на влияние лечебной физкультуры в профилактике легочных послеоперационных осложнений. Для этого врач создает программу с дыхательными упражнениями (надувание мяча), легкой гимнастикой. </w:t>
      </w:r>
    </w:p>
    <w:p w:rsidR="00B57508" w:rsidRDefault="00B57508" w:rsidP="00566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пациентов со </w:t>
      </w:r>
      <w:r w:rsidRPr="00C63A48">
        <w:rPr>
          <w:rFonts w:ascii="Times New Roman" w:hAnsi="Times New Roman" w:cs="Times New Roman"/>
          <w:b/>
          <w:sz w:val="28"/>
          <w:szCs w:val="28"/>
        </w:rPr>
        <w:t>стенозом устья аорты</w:t>
      </w:r>
      <w:r>
        <w:rPr>
          <w:rFonts w:ascii="Times New Roman" w:hAnsi="Times New Roman" w:cs="Times New Roman"/>
          <w:sz w:val="28"/>
          <w:szCs w:val="28"/>
        </w:rPr>
        <w:t xml:space="preserve"> немецкие кардиохирурги </w:t>
      </w:r>
      <w:r w:rsidR="00BF1F6B">
        <w:rPr>
          <w:rFonts w:ascii="Times New Roman" w:hAnsi="Times New Roman" w:cs="Times New Roman"/>
          <w:sz w:val="28"/>
          <w:szCs w:val="28"/>
        </w:rPr>
        <w:t>используют такие виды оперативного вмешательства:</w:t>
      </w:r>
    </w:p>
    <w:p w:rsidR="00BF1F6B" w:rsidRDefault="00BF1F6B" w:rsidP="00BF1F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вальвулотомия</w:t>
      </w:r>
      <w:proofErr w:type="spellEnd"/>
    </w:p>
    <w:p w:rsidR="00BF1F6B" w:rsidRDefault="00BF1F6B" w:rsidP="00BF1F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чрескожная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баллонная аортальная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вальвулопластика</w:t>
      </w:r>
      <w:proofErr w:type="spellEnd"/>
    </w:p>
    <w:p w:rsidR="00BF1F6B" w:rsidRDefault="00BF1F6B" w:rsidP="00BF1F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аортального протеза. </w:t>
      </w:r>
    </w:p>
    <w:p w:rsidR="00BF1F6B" w:rsidRPr="00BF1F6B" w:rsidRDefault="00BF1F6B" w:rsidP="00BF1F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F6B" w:rsidRDefault="00BF1F6B" w:rsidP="00BF1F6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Германии распространена методика «дробного» расширения аортального отверстия с использованием современных катетеров типа «</w:t>
      </w:r>
      <w:proofErr w:type="spellStart"/>
      <w:r w:rsidRPr="00BF1F6B">
        <w:rPr>
          <w:rFonts w:ascii="Times New Roman" w:hAnsi="Times New Roman" w:cs="Times New Roman"/>
          <w:sz w:val="28"/>
          <w:szCs w:val="28"/>
        </w:rPr>
        <w:t>Schnieder</w:t>
      </w:r>
      <w:proofErr w:type="spellEnd"/>
      <w:r w:rsidRPr="00BF1F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F6B">
        <w:rPr>
          <w:rFonts w:ascii="Times New Roman" w:hAnsi="Times New Roman" w:cs="Times New Roman"/>
          <w:sz w:val="28"/>
          <w:szCs w:val="28"/>
        </w:rPr>
        <w:t>medintug</w:t>
      </w:r>
      <w:proofErr w:type="spellEnd"/>
      <w:r w:rsidRPr="00BF1F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что успешно увеличивает площадь аортального отверстия, снижает градиент давления в левом желудочке,  увеличивает фракцию выброса. Весомым достоинством данной методики является выраженное клиническое улучшение состояния пациента и компенсация сердечной недостаточности,  вследствие чего станет возможным таким пациентам провести протезирование клапана в дальнейшем. </w:t>
      </w:r>
    </w:p>
    <w:p w:rsidR="00C05EEB" w:rsidRDefault="00C05EEB" w:rsidP="00BF1F6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 в Германии осуществляют ряд оперативных вмешательств на высоком профессиональном уровне: </w:t>
      </w:r>
    </w:p>
    <w:p w:rsidR="00C05EEB" w:rsidRDefault="00C05EEB" w:rsidP="00BF1F6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05EEB" w:rsidRDefault="00C05EEB" w:rsidP="00C05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аортокоронарное шунтирование;</w:t>
      </w:r>
    </w:p>
    <w:p w:rsidR="00C05EEB" w:rsidRDefault="00C05EEB" w:rsidP="00C05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трансплантацию сердца;</w:t>
      </w:r>
    </w:p>
    <w:p w:rsidR="00C05EEB" w:rsidRDefault="00C05EEB" w:rsidP="00C05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имплантацию кардиостимуляторов;</w:t>
      </w:r>
    </w:p>
    <w:p w:rsidR="00767011" w:rsidRDefault="00767011" w:rsidP="00C05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аблация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аритмогенных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очагов;</w:t>
      </w:r>
    </w:p>
    <w:p w:rsidR="00767011" w:rsidRDefault="00767011" w:rsidP="00C05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стентирование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коронарных артерий;</w:t>
      </w:r>
    </w:p>
    <w:p w:rsidR="00C05EEB" w:rsidRDefault="00C05EEB" w:rsidP="00C05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врождённых и приобретённых пороков сердца.</w:t>
      </w:r>
    </w:p>
    <w:p w:rsidR="00C05EEB" w:rsidRDefault="00C05EEB" w:rsidP="00C05EEB">
      <w:pPr>
        <w:pStyle w:val="a3"/>
        <w:ind w:left="787"/>
        <w:jc w:val="both"/>
        <w:rPr>
          <w:rFonts w:ascii="Times New Roman" w:hAnsi="Times New Roman" w:cs="Times New Roman"/>
          <w:sz w:val="28"/>
          <w:szCs w:val="28"/>
        </w:rPr>
      </w:pPr>
    </w:p>
    <w:p w:rsidR="00C63A48" w:rsidRPr="00BF1F6B" w:rsidRDefault="00C63A48" w:rsidP="00BF1F6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1026" w:rsidRDefault="00751026" w:rsidP="005666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026" w:rsidRPr="00A835C8" w:rsidRDefault="00751026" w:rsidP="005666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1026" w:rsidRPr="00A835C8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0DD"/>
    <w:multiLevelType w:val="hybridMultilevel"/>
    <w:tmpl w:val="0BDC5E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172FA"/>
    <w:multiLevelType w:val="hybridMultilevel"/>
    <w:tmpl w:val="318061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F3FA5"/>
    <w:multiLevelType w:val="hybridMultilevel"/>
    <w:tmpl w:val="C4C06E7A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39FB7F49"/>
    <w:multiLevelType w:val="hybridMultilevel"/>
    <w:tmpl w:val="DDD00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F6187"/>
    <w:multiLevelType w:val="hybridMultilevel"/>
    <w:tmpl w:val="755E1D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5927"/>
    <w:rsid w:val="00040528"/>
    <w:rsid w:val="00163A9C"/>
    <w:rsid w:val="0019361C"/>
    <w:rsid w:val="00217A50"/>
    <w:rsid w:val="00225266"/>
    <w:rsid w:val="00257004"/>
    <w:rsid w:val="002D0DB9"/>
    <w:rsid w:val="0031529D"/>
    <w:rsid w:val="00356469"/>
    <w:rsid w:val="00530B2D"/>
    <w:rsid w:val="0056666B"/>
    <w:rsid w:val="00661397"/>
    <w:rsid w:val="00666F72"/>
    <w:rsid w:val="006966D4"/>
    <w:rsid w:val="00751026"/>
    <w:rsid w:val="00767011"/>
    <w:rsid w:val="009944CC"/>
    <w:rsid w:val="00A835C8"/>
    <w:rsid w:val="00AE5927"/>
    <w:rsid w:val="00B57508"/>
    <w:rsid w:val="00BF1F6B"/>
    <w:rsid w:val="00C05EEB"/>
    <w:rsid w:val="00C63A48"/>
    <w:rsid w:val="00F6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831</Words>
  <Characters>6430</Characters>
  <Application>Microsoft Office Word</Application>
  <DocSecurity>0</DocSecurity>
  <Lines>142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2</cp:revision>
  <dcterms:created xsi:type="dcterms:W3CDTF">2017-05-24T09:35:00Z</dcterms:created>
  <dcterms:modified xsi:type="dcterms:W3CDTF">2017-05-24T09:35:00Z</dcterms:modified>
</cp:coreProperties>
</file>