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B3" w:rsidRPr="002A6375" w:rsidRDefault="009D30B3" w:rsidP="002A6375">
      <w:pPr>
        <w:pStyle w:val="1"/>
      </w:pPr>
      <w:r w:rsidRPr="002A6375">
        <w:t>Как открыть компанию в Польше</w:t>
      </w:r>
    </w:p>
    <w:p w:rsidR="0016751D" w:rsidRPr="002A6375" w:rsidRDefault="009D30B3" w:rsidP="002A63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 xml:space="preserve">На сегодняшнее время </w:t>
      </w:r>
      <w:r w:rsidRPr="002A6375">
        <w:rPr>
          <w:rFonts w:ascii="Times New Roman" w:hAnsi="Times New Roman"/>
          <w:b/>
          <w:sz w:val="24"/>
          <w:szCs w:val="24"/>
        </w:rPr>
        <w:t xml:space="preserve">открыть компанию в Польше </w:t>
      </w:r>
      <w:r w:rsidRPr="002A6375">
        <w:rPr>
          <w:rFonts w:ascii="Times New Roman" w:hAnsi="Times New Roman"/>
          <w:sz w:val="24"/>
          <w:szCs w:val="24"/>
        </w:rPr>
        <w:t>очень легко, так как в этой европейской стране для данного процесса есть все необходимые условия. Правительство установило достаточно простые, понятные и прозрачные условия для того, чтобы создать свое предприятие и спокойно вести бизнес.</w:t>
      </w:r>
    </w:p>
    <w:p w:rsidR="009D30B3" w:rsidRPr="002A6375" w:rsidRDefault="009D30B3" w:rsidP="002A6375">
      <w:pPr>
        <w:pStyle w:val="2"/>
      </w:pPr>
      <w:r w:rsidRPr="002A6375">
        <w:t>С чего начать открытие бизнеса в Польше</w:t>
      </w:r>
    </w:p>
    <w:p w:rsidR="009D30B3" w:rsidRPr="002A6375" w:rsidRDefault="009D30B3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Для начала любого дела важно определить для себя то, чем вы хотите заниматься в европейской стране, а также какого статуса вы хотите добиться для собственной компании. Проще всего для этого будет</w:t>
      </w:r>
      <w:r w:rsidR="002A6375">
        <w:rPr>
          <w:rFonts w:ascii="Times New Roman" w:hAnsi="Times New Roman"/>
          <w:sz w:val="24"/>
          <w:szCs w:val="24"/>
        </w:rPr>
        <w:t>:</w:t>
      </w:r>
    </w:p>
    <w:p w:rsidR="009D30B3" w:rsidRPr="002A6375" w:rsidRDefault="009D30B3" w:rsidP="002A6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внимательно и до деталей изучить рынок Польши;</w:t>
      </w:r>
    </w:p>
    <w:p w:rsidR="009D30B3" w:rsidRPr="002A6375" w:rsidRDefault="009D30B3" w:rsidP="002A6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исследовать спрос и предложение для различных товаров, услуг;</w:t>
      </w:r>
    </w:p>
    <w:p w:rsidR="009D30B3" w:rsidRPr="002A6375" w:rsidRDefault="009D30B3" w:rsidP="002A6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узнать потребности жителей страны;</w:t>
      </w:r>
    </w:p>
    <w:p w:rsidR="009D30B3" w:rsidRPr="002A6375" w:rsidRDefault="009D30B3" w:rsidP="002A6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выделить наиболее прибыльную деятельность, выгодное расположение для нее.</w:t>
      </w:r>
    </w:p>
    <w:p w:rsidR="009D30B3" w:rsidRPr="002A6375" w:rsidRDefault="009D30B3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Предприниматели, которые уже имеют достаточный опыт в представленном деле, всегда советовали придерживаться просто принципа: все нужно начитать с чего-то малого и конкретного. Например, откр</w:t>
      </w:r>
      <w:r w:rsidR="002A6375">
        <w:rPr>
          <w:rFonts w:ascii="Times New Roman" w:hAnsi="Times New Roman"/>
          <w:sz w:val="24"/>
          <w:szCs w:val="24"/>
        </w:rPr>
        <w:t>ыть небольшой хостел для туристов</w:t>
      </w:r>
      <w:r w:rsidRPr="002A6375">
        <w:rPr>
          <w:rFonts w:ascii="Times New Roman" w:hAnsi="Times New Roman"/>
          <w:sz w:val="24"/>
          <w:szCs w:val="24"/>
        </w:rPr>
        <w:t>, элементарный магазин. Развить его, а далее начинать последовательно расширятся.</w:t>
      </w:r>
    </w:p>
    <w:p w:rsidR="009D30B3" w:rsidRPr="002A6375" w:rsidRDefault="009D30B3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 xml:space="preserve">Начальным этапом для того, чтобы </w:t>
      </w:r>
      <w:r w:rsidRPr="002A6375">
        <w:rPr>
          <w:rFonts w:ascii="Times New Roman" w:hAnsi="Times New Roman"/>
          <w:b/>
          <w:sz w:val="24"/>
          <w:szCs w:val="24"/>
        </w:rPr>
        <w:t>открыть компанию в Европе</w:t>
      </w:r>
      <w:r w:rsidRPr="002A6375">
        <w:rPr>
          <w:rFonts w:ascii="Times New Roman" w:hAnsi="Times New Roman"/>
          <w:sz w:val="24"/>
          <w:szCs w:val="24"/>
        </w:rPr>
        <w:t xml:space="preserve"> есть </w:t>
      </w:r>
      <w:r w:rsidR="002A6375">
        <w:rPr>
          <w:rFonts w:ascii="Times New Roman" w:hAnsi="Times New Roman"/>
          <w:sz w:val="24"/>
          <w:szCs w:val="24"/>
        </w:rPr>
        <w:t>ее</w:t>
      </w:r>
      <w:r w:rsidRPr="002A6375">
        <w:rPr>
          <w:rFonts w:ascii="Times New Roman" w:hAnsi="Times New Roman"/>
          <w:sz w:val="24"/>
          <w:szCs w:val="24"/>
        </w:rPr>
        <w:t xml:space="preserve"> регистрация. Наиболее важное, что здесь требуется – выбрать форму собственности. Это серьезный момент, так как от него зависит как далее собственнику компании действовать. </w:t>
      </w:r>
    </w:p>
    <w:p w:rsidR="009D30B3" w:rsidRPr="002A6375" w:rsidRDefault="009D30B3" w:rsidP="002A6375">
      <w:pPr>
        <w:pStyle w:val="2"/>
      </w:pPr>
      <w:r w:rsidRPr="002A6375">
        <w:t>Как открыть компанию в Польше с Картой Поляка</w:t>
      </w:r>
    </w:p>
    <w:p w:rsidR="00AC1BCB" w:rsidRPr="002A6375" w:rsidRDefault="009D30B3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 xml:space="preserve">Те, у кого есть Карта Поляка и соответственная ей виза, имеют возможность вести свой бизнес </w:t>
      </w:r>
      <w:r w:rsidRPr="002A6375">
        <w:rPr>
          <w:rFonts w:ascii="Times New Roman" w:hAnsi="Times New Roman"/>
          <w:b/>
          <w:sz w:val="24"/>
          <w:szCs w:val="24"/>
        </w:rPr>
        <w:t>в Европе</w:t>
      </w:r>
      <w:r w:rsidRPr="002A6375">
        <w:rPr>
          <w:rFonts w:ascii="Times New Roman" w:hAnsi="Times New Roman"/>
          <w:sz w:val="24"/>
          <w:szCs w:val="24"/>
        </w:rPr>
        <w:t xml:space="preserve">, руководясь абсолютно теми же правами, что и жители Польши. </w:t>
      </w:r>
      <w:r w:rsidR="00AC1BCB" w:rsidRPr="002A6375">
        <w:rPr>
          <w:rFonts w:ascii="Times New Roman" w:hAnsi="Times New Roman"/>
          <w:sz w:val="24"/>
          <w:szCs w:val="24"/>
        </w:rPr>
        <w:t>Карта поляка открывает широкие перспективы для тех иностранцев, которые пребывают на территории РП. Благодаря ей вы можете:</w:t>
      </w:r>
    </w:p>
    <w:p w:rsidR="00AC1BCB" w:rsidRPr="002A6375" w:rsidRDefault="00AC1BCB" w:rsidP="002A63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быть частным предпринимателем;</w:t>
      </w:r>
    </w:p>
    <w:p w:rsidR="00AC1BCB" w:rsidRPr="002A6375" w:rsidRDefault="00AC1BCB" w:rsidP="002A63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основать общество.</w:t>
      </w:r>
    </w:p>
    <w:p w:rsidR="00AC1BCB" w:rsidRPr="002A6375" w:rsidRDefault="00AC1BCB" w:rsidP="002A6375">
      <w:pPr>
        <w:pStyle w:val="2"/>
      </w:pPr>
      <w:r w:rsidRPr="002A6375">
        <w:t>Как зарегистрировать компанию</w:t>
      </w:r>
    </w:p>
    <w:p w:rsidR="00AC1BCB" w:rsidRPr="002A6375" w:rsidRDefault="00AC1BCB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 xml:space="preserve">Для того чтобы полноценно </w:t>
      </w:r>
      <w:r w:rsidRPr="002A6375">
        <w:rPr>
          <w:rFonts w:ascii="Times New Roman" w:hAnsi="Times New Roman"/>
          <w:b/>
          <w:sz w:val="24"/>
          <w:szCs w:val="24"/>
        </w:rPr>
        <w:t>открыть компанию в Европе</w:t>
      </w:r>
      <w:r w:rsidRPr="002A6375">
        <w:rPr>
          <w:rFonts w:ascii="Times New Roman" w:hAnsi="Times New Roman"/>
          <w:sz w:val="24"/>
          <w:szCs w:val="24"/>
        </w:rPr>
        <w:t>, ее нужно зарегистрировать. Это займет небольшой период: 3-14 дней. В данном процессе должны участвовать учредители компании. Их может быть несколько.</w:t>
      </w:r>
    </w:p>
    <w:p w:rsidR="00AC1BCB" w:rsidRPr="002A6375" w:rsidRDefault="00AC1BCB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 xml:space="preserve">Компания на момент открытия должна иметь уставный капитал не менее 5000 злотых. </w:t>
      </w:r>
    </w:p>
    <w:p w:rsidR="00AC1BCB" w:rsidRPr="002A6375" w:rsidRDefault="00AC1BCB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Зарегистрировать компанию можно после записи в судебном реестре, который находится в Хозяйственном суде Польши. Когда будет открываться компания в представленной европейской стране, ей будет присвоено статус юридического лица.</w:t>
      </w:r>
    </w:p>
    <w:p w:rsidR="00F46349" w:rsidRPr="002A6375" w:rsidRDefault="00F46349" w:rsidP="002A6375">
      <w:pPr>
        <w:pStyle w:val="2"/>
      </w:pPr>
      <w:r w:rsidRPr="002A6375">
        <w:t>Сколько стоит открыть компанию в Европе</w:t>
      </w:r>
    </w:p>
    <w:p w:rsidR="002A6375" w:rsidRPr="002A6375" w:rsidRDefault="00F46349" w:rsidP="002A6375">
      <w:pPr>
        <w:jc w:val="both"/>
        <w:rPr>
          <w:rFonts w:ascii="Times New Roman" w:hAnsi="Times New Roman"/>
          <w:sz w:val="24"/>
          <w:szCs w:val="24"/>
        </w:rPr>
      </w:pPr>
      <w:r w:rsidRPr="002A6375">
        <w:rPr>
          <w:rFonts w:ascii="Times New Roman" w:hAnsi="Times New Roman"/>
          <w:sz w:val="24"/>
          <w:szCs w:val="24"/>
        </w:rPr>
        <w:t>В разрешении этого вопроса существует много моментов</w:t>
      </w:r>
      <w:r w:rsidR="002A6375" w:rsidRPr="002A6375">
        <w:rPr>
          <w:rFonts w:ascii="Times New Roman" w:hAnsi="Times New Roman"/>
          <w:sz w:val="24"/>
          <w:szCs w:val="24"/>
        </w:rPr>
        <w:t>. Если учредитель компании хорошо знает польский, то мо</w:t>
      </w:r>
      <w:r w:rsidR="002A6375">
        <w:rPr>
          <w:rFonts w:ascii="Times New Roman" w:hAnsi="Times New Roman"/>
          <w:sz w:val="24"/>
          <w:szCs w:val="24"/>
        </w:rPr>
        <w:t>жно зарегистрировать предприятие</w:t>
      </w:r>
      <w:r w:rsidR="002A6375" w:rsidRPr="002A6375">
        <w:rPr>
          <w:rFonts w:ascii="Times New Roman" w:hAnsi="Times New Roman"/>
          <w:sz w:val="24"/>
          <w:szCs w:val="24"/>
        </w:rPr>
        <w:t xml:space="preserve"> через интернет за примерную стоимость в 650 злотых. Через посредника это будет стоить около 900 злотых, а при помощи нотариуса – от 1000 евро.</w:t>
      </w:r>
    </w:p>
    <w:p w:rsidR="009D30B3" w:rsidRDefault="00DB6716" w:rsidP="002A6375">
      <w:pPr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Pr="00651D0B">
          <w:rPr>
            <w:rStyle w:val="a5"/>
            <w:rFonts w:ascii="Times New Roman" w:hAnsi="Times New Roman"/>
            <w:sz w:val="24"/>
            <w:szCs w:val="24"/>
            <w:lang w:val="uk-UA"/>
          </w:rPr>
          <w:t>https://text.ru/antiplagiat/5aa01eafd2caa</w:t>
        </w:r>
      </w:hyperlink>
    </w:p>
    <w:p w:rsidR="00DB6716" w:rsidRDefault="00DB6716" w:rsidP="002A6375">
      <w:pPr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651D0B">
          <w:rPr>
            <w:rStyle w:val="a5"/>
            <w:rFonts w:ascii="Times New Roman" w:hAnsi="Times New Roman"/>
            <w:sz w:val="24"/>
            <w:szCs w:val="24"/>
            <w:lang w:val="uk-UA"/>
          </w:rPr>
          <w:t>https://prnt.sc/io5zfi</w:t>
        </w:r>
      </w:hyperlink>
    </w:p>
    <w:p w:rsidR="00DB6716" w:rsidRPr="002A6375" w:rsidRDefault="00DB6716" w:rsidP="002A6375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DB6716" w:rsidRPr="002A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701C1"/>
    <w:multiLevelType w:val="hybridMultilevel"/>
    <w:tmpl w:val="F53CA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00BD"/>
    <w:multiLevelType w:val="hybridMultilevel"/>
    <w:tmpl w:val="0538B3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B3"/>
    <w:rsid w:val="0016751D"/>
    <w:rsid w:val="002A6375"/>
    <w:rsid w:val="009D30B3"/>
    <w:rsid w:val="00AC1BCB"/>
    <w:rsid w:val="00DB6716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C240-AC91-45AA-9407-F5C49C4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B3"/>
    <w:pPr>
      <w:spacing w:line="254" w:lineRule="auto"/>
    </w:pPr>
    <w:rPr>
      <w:rFonts w:ascii="Cambria" w:eastAsia="MS ??" w:hAnsi="Cambria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D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D30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9D3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DB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io5zfi" TargetMode="External"/><Relationship Id="rId5" Type="http://schemas.openxmlformats.org/officeDocument/2006/relationships/hyperlink" Target="https://text.ru/antiplagiat/5aa01eafd2c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2018-03-07T16:23:00Z</dcterms:created>
  <dcterms:modified xsi:type="dcterms:W3CDTF">2018-03-07T17:19:00Z</dcterms:modified>
</cp:coreProperties>
</file>