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817" w:rsidRPr="00C65817" w:rsidRDefault="00C65817" w:rsidP="00C65817">
      <w:pPr>
        <w:spacing w:line="360" w:lineRule="auto"/>
        <w:ind w:firstLine="709"/>
        <w:jc w:val="center"/>
        <w:rPr>
          <w:rFonts w:ascii="Times New Roman" w:hAnsi="Times New Roman" w:cs="Times New Roman"/>
          <w:b/>
          <w:sz w:val="28"/>
          <w:szCs w:val="28"/>
          <w:lang w:val="uk-UA"/>
        </w:rPr>
      </w:pPr>
      <w:r w:rsidRPr="00C65817">
        <w:rPr>
          <w:rFonts w:ascii="Times New Roman" w:hAnsi="Times New Roman" w:cs="Times New Roman"/>
          <w:b/>
          <w:sz w:val="28"/>
          <w:szCs w:val="28"/>
          <w:lang w:val="uk-UA"/>
        </w:rPr>
        <w:t>Назва роботи: ФОРМУВАННЯ КРИТЕРІЮ ВИБОРУ РАЦІОНАЛЬНОЇ ТЕХНОЛОГІЇ ДОСТАВКИ ЗЕРНОВИХ В ПЕРІОД ЗБОРУ ВРОЖАЮ</w:t>
      </w: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r w:rsidRPr="00C65817">
        <w:rPr>
          <w:rFonts w:ascii="Times New Roman" w:hAnsi="Times New Roman" w:cs="Times New Roman"/>
          <w:b/>
          <w:sz w:val="28"/>
          <w:szCs w:val="28"/>
          <w:lang w:val="uk-UA"/>
        </w:rPr>
        <w:t>Шифр           «</w:t>
      </w:r>
      <w:r w:rsidR="00BF07E9">
        <w:rPr>
          <w:rFonts w:ascii="Times New Roman" w:hAnsi="Times New Roman" w:cs="Times New Roman"/>
          <w:b/>
          <w:sz w:val="28"/>
          <w:szCs w:val="28"/>
          <w:lang w:val="uk-UA"/>
        </w:rPr>
        <w:t>Зернові вантажі</w:t>
      </w:r>
      <w:r w:rsidRPr="00C65817">
        <w:rPr>
          <w:rFonts w:ascii="Times New Roman" w:hAnsi="Times New Roman" w:cs="Times New Roman"/>
          <w:b/>
          <w:sz w:val="28"/>
          <w:szCs w:val="28"/>
          <w:lang w:val="uk-UA"/>
        </w:rPr>
        <w:t>»</w:t>
      </w: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Default="00C65817" w:rsidP="00C65817">
      <w:pPr>
        <w:spacing w:line="360" w:lineRule="auto"/>
        <w:ind w:firstLine="709"/>
        <w:jc w:val="center"/>
        <w:rPr>
          <w:rFonts w:ascii="Times New Roman" w:hAnsi="Times New Roman" w:cs="Times New Roman"/>
          <w:b/>
          <w:sz w:val="28"/>
          <w:szCs w:val="28"/>
          <w:lang w:val="uk-UA"/>
        </w:rPr>
      </w:pPr>
    </w:p>
    <w:p w:rsid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Default="00C65817" w:rsidP="00C65817">
      <w:pPr>
        <w:spacing w:line="360" w:lineRule="auto"/>
        <w:ind w:firstLine="709"/>
        <w:jc w:val="center"/>
        <w:rPr>
          <w:rFonts w:ascii="Times New Roman" w:hAnsi="Times New Roman" w:cs="Times New Roman"/>
          <w:b/>
          <w:sz w:val="28"/>
          <w:szCs w:val="28"/>
          <w:lang w:val="uk-UA"/>
        </w:rPr>
      </w:pPr>
    </w:p>
    <w:p w:rsidR="00BF07E9" w:rsidRPr="00C65817" w:rsidRDefault="00BF07E9"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Pr="00C65817" w:rsidRDefault="00C65817" w:rsidP="00C65817">
      <w:pPr>
        <w:spacing w:line="360" w:lineRule="auto"/>
        <w:ind w:firstLine="709"/>
        <w:jc w:val="center"/>
        <w:rPr>
          <w:rFonts w:ascii="Times New Roman" w:hAnsi="Times New Roman" w:cs="Times New Roman"/>
          <w:b/>
          <w:sz w:val="28"/>
          <w:szCs w:val="28"/>
          <w:lang w:val="uk-UA"/>
        </w:rPr>
      </w:pPr>
    </w:p>
    <w:p w:rsidR="00C65817" w:rsidRDefault="00C65817" w:rsidP="00C65817">
      <w:pPr>
        <w:spacing w:line="360" w:lineRule="auto"/>
        <w:ind w:firstLine="709"/>
        <w:jc w:val="center"/>
        <w:rPr>
          <w:rFonts w:ascii="Times New Roman" w:hAnsi="Times New Roman" w:cs="Times New Roman"/>
          <w:b/>
          <w:sz w:val="28"/>
          <w:szCs w:val="28"/>
          <w:lang w:val="uk-UA"/>
        </w:rPr>
      </w:pPr>
      <w:r w:rsidRPr="00C65817">
        <w:rPr>
          <w:rFonts w:ascii="Times New Roman" w:hAnsi="Times New Roman" w:cs="Times New Roman"/>
          <w:b/>
          <w:sz w:val="28"/>
          <w:szCs w:val="28"/>
          <w:lang w:val="uk-UA"/>
        </w:rPr>
        <w:t>Рік виконання роботи   -   2019</w:t>
      </w:r>
    </w:p>
    <w:p w:rsidR="00715716" w:rsidRPr="00715716" w:rsidRDefault="00C65817" w:rsidP="00C65817">
      <w:pPr>
        <w:spacing w:after="12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АНОТАЦІЯ</w:t>
      </w:r>
    </w:p>
    <w:p w:rsidR="00715716" w:rsidRDefault="005B4E54" w:rsidP="00C65817">
      <w:pPr>
        <w:spacing w:after="120" w:line="360" w:lineRule="auto"/>
        <w:ind w:firstLine="709"/>
        <w:jc w:val="both"/>
        <w:rPr>
          <w:rFonts w:ascii="Times New Roman" w:hAnsi="Times New Roman" w:cs="Times New Roman"/>
          <w:sz w:val="28"/>
          <w:szCs w:val="28"/>
          <w:lang w:val="uk-UA"/>
        </w:rPr>
      </w:pPr>
      <w:r w:rsidRPr="005B4E54">
        <w:rPr>
          <w:rFonts w:ascii="Times New Roman" w:hAnsi="Times New Roman" w:cs="Times New Roman"/>
          <w:b/>
          <w:sz w:val="28"/>
          <w:szCs w:val="28"/>
          <w:lang w:val="uk-UA"/>
        </w:rPr>
        <w:t>Актуальність:</w:t>
      </w:r>
      <w:r w:rsidR="00C65817">
        <w:rPr>
          <w:rFonts w:ascii="Times New Roman" w:hAnsi="Times New Roman" w:cs="Times New Roman"/>
          <w:sz w:val="28"/>
          <w:szCs w:val="28"/>
          <w:lang w:val="uk-UA"/>
        </w:rPr>
        <w:t xml:space="preserve"> В роботі був проведений аналіз існуючих </w:t>
      </w:r>
      <w:r w:rsidR="00404A1B">
        <w:rPr>
          <w:rFonts w:ascii="Times New Roman" w:hAnsi="Times New Roman" w:cs="Times New Roman"/>
          <w:sz w:val="28"/>
          <w:szCs w:val="28"/>
          <w:lang w:val="uk-UA"/>
        </w:rPr>
        <w:t xml:space="preserve">досліджень </w:t>
      </w:r>
      <w:r w:rsidR="00C65817">
        <w:rPr>
          <w:rFonts w:ascii="Times New Roman" w:hAnsi="Times New Roman" w:cs="Times New Roman"/>
          <w:sz w:val="28"/>
          <w:szCs w:val="28"/>
          <w:lang w:val="uk-UA"/>
        </w:rPr>
        <w:t xml:space="preserve">з теми перевезень зернових культур під час збору в рожаю з полів до тимчасових місць зберігання. Були виявлені недоліки в загальних рекомендаціях до формування технологічних схем збору і доставки врожаю зернових культур. Причиною цих недоліків є </w:t>
      </w:r>
      <w:r w:rsidR="00404A1B">
        <w:rPr>
          <w:rFonts w:ascii="Times New Roman" w:hAnsi="Times New Roman" w:cs="Times New Roman"/>
          <w:sz w:val="28"/>
          <w:szCs w:val="28"/>
          <w:lang w:val="uk-UA"/>
        </w:rPr>
        <w:t>відсутність стандартів щодо</w:t>
      </w:r>
      <w:r w:rsidR="00404A1B" w:rsidRPr="00D47159">
        <w:rPr>
          <w:rFonts w:ascii="Times New Roman" w:hAnsi="Times New Roman" w:cs="Times New Roman"/>
          <w:sz w:val="28"/>
          <w:szCs w:val="28"/>
          <w:lang w:val="uk-UA"/>
        </w:rPr>
        <w:t xml:space="preserve"> розрахунк</w:t>
      </w:r>
      <w:r w:rsidR="00B9053C">
        <w:rPr>
          <w:rFonts w:ascii="Times New Roman" w:hAnsi="Times New Roman" w:cs="Times New Roman"/>
          <w:sz w:val="28"/>
          <w:szCs w:val="28"/>
          <w:lang w:val="uk-UA"/>
        </w:rPr>
        <w:t>у</w:t>
      </w:r>
      <w:r w:rsidR="00404A1B">
        <w:rPr>
          <w:rFonts w:ascii="Times New Roman" w:hAnsi="Times New Roman" w:cs="Times New Roman"/>
          <w:sz w:val="28"/>
          <w:szCs w:val="28"/>
          <w:lang w:val="uk-UA"/>
        </w:rPr>
        <w:t xml:space="preserve"> необхідного кількі</w:t>
      </w:r>
      <w:r w:rsidR="00404A1B" w:rsidRPr="00D47159">
        <w:rPr>
          <w:rFonts w:ascii="Times New Roman" w:hAnsi="Times New Roman" w:cs="Times New Roman"/>
          <w:sz w:val="28"/>
          <w:szCs w:val="28"/>
          <w:lang w:val="uk-UA"/>
        </w:rPr>
        <w:t>с</w:t>
      </w:r>
      <w:r w:rsidR="00404A1B">
        <w:rPr>
          <w:rFonts w:ascii="Times New Roman" w:hAnsi="Times New Roman" w:cs="Times New Roman"/>
          <w:sz w:val="28"/>
          <w:szCs w:val="28"/>
          <w:lang w:val="uk-UA"/>
        </w:rPr>
        <w:t>ного складу в збирально-транспортному комплексі при використанні обраної для доставки продукції</w:t>
      </w:r>
      <w:r w:rsidR="00404A1B" w:rsidRPr="00D47159">
        <w:rPr>
          <w:rFonts w:ascii="Times New Roman" w:hAnsi="Times New Roman" w:cs="Times New Roman"/>
          <w:sz w:val="28"/>
          <w:szCs w:val="28"/>
          <w:lang w:val="uk-UA"/>
        </w:rPr>
        <w:t xml:space="preserve"> транспортно-технологічної схем</w:t>
      </w:r>
      <w:r>
        <w:rPr>
          <w:rFonts w:ascii="Times New Roman" w:hAnsi="Times New Roman" w:cs="Times New Roman"/>
          <w:sz w:val="28"/>
          <w:szCs w:val="28"/>
          <w:lang w:val="uk-UA"/>
        </w:rPr>
        <w:t>и,</w:t>
      </w:r>
      <w:r w:rsidR="00404A1B">
        <w:rPr>
          <w:rFonts w:ascii="Times New Roman" w:hAnsi="Times New Roman" w:cs="Times New Roman"/>
          <w:sz w:val="28"/>
          <w:szCs w:val="28"/>
          <w:lang w:val="uk-UA"/>
        </w:rPr>
        <w:t xml:space="preserve"> може вести за собою </w:t>
      </w:r>
      <w:r w:rsidR="00404A1B" w:rsidRPr="00D47159">
        <w:rPr>
          <w:rFonts w:ascii="Times New Roman" w:hAnsi="Times New Roman" w:cs="Times New Roman"/>
          <w:sz w:val="28"/>
          <w:szCs w:val="28"/>
          <w:lang w:val="uk-UA"/>
        </w:rPr>
        <w:t>прост</w:t>
      </w:r>
      <w:r w:rsidR="00404A1B">
        <w:rPr>
          <w:rFonts w:ascii="Times New Roman" w:hAnsi="Times New Roman" w:cs="Times New Roman"/>
          <w:sz w:val="28"/>
          <w:szCs w:val="28"/>
          <w:lang w:val="uk-UA"/>
        </w:rPr>
        <w:t>ій</w:t>
      </w:r>
      <w:r w:rsidR="00404A1B" w:rsidRPr="00D47159">
        <w:rPr>
          <w:rFonts w:ascii="Times New Roman" w:hAnsi="Times New Roman" w:cs="Times New Roman"/>
          <w:sz w:val="28"/>
          <w:szCs w:val="28"/>
          <w:lang w:val="uk-UA"/>
        </w:rPr>
        <w:t xml:space="preserve"> збиральних машин </w:t>
      </w:r>
      <w:r w:rsidR="00404A1B">
        <w:rPr>
          <w:rFonts w:ascii="Times New Roman" w:hAnsi="Times New Roman" w:cs="Times New Roman"/>
          <w:sz w:val="28"/>
          <w:szCs w:val="28"/>
          <w:lang w:val="uk-UA"/>
        </w:rPr>
        <w:t>до</w:t>
      </w:r>
      <w:r w:rsidR="00404A1B" w:rsidRPr="00D47159">
        <w:rPr>
          <w:rFonts w:ascii="Times New Roman" w:hAnsi="Times New Roman" w:cs="Times New Roman"/>
          <w:sz w:val="28"/>
          <w:szCs w:val="28"/>
          <w:lang w:val="uk-UA"/>
        </w:rPr>
        <w:t xml:space="preserve"> 40% </w:t>
      </w:r>
      <w:r w:rsidR="00404A1B">
        <w:rPr>
          <w:rFonts w:ascii="Times New Roman" w:hAnsi="Times New Roman" w:cs="Times New Roman"/>
          <w:sz w:val="28"/>
          <w:szCs w:val="28"/>
          <w:lang w:val="uk-UA"/>
        </w:rPr>
        <w:t xml:space="preserve">від </w:t>
      </w:r>
      <w:r w:rsidR="00404A1B" w:rsidRPr="00D47159">
        <w:rPr>
          <w:rFonts w:ascii="Times New Roman" w:hAnsi="Times New Roman" w:cs="Times New Roman"/>
          <w:sz w:val="28"/>
          <w:szCs w:val="28"/>
          <w:lang w:val="uk-UA"/>
        </w:rPr>
        <w:t>змінного часу</w:t>
      </w:r>
      <w:r w:rsidR="00404A1B">
        <w:rPr>
          <w:rFonts w:ascii="Times New Roman" w:hAnsi="Times New Roman" w:cs="Times New Roman"/>
          <w:sz w:val="28"/>
          <w:szCs w:val="28"/>
          <w:lang w:val="uk-UA"/>
        </w:rPr>
        <w:t>. Це може привести до значних втрат зібраного врожаю.</w:t>
      </w:r>
    </w:p>
    <w:p w:rsidR="009D45E4" w:rsidRPr="00D47159" w:rsidRDefault="005B4E54" w:rsidP="009D45E4">
      <w:pPr>
        <w:spacing w:after="0" w:line="360" w:lineRule="auto"/>
        <w:ind w:firstLine="709"/>
        <w:jc w:val="both"/>
        <w:rPr>
          <w:rFonts w:ascii="Times New Roman" w:hAnsi="Times New Roman" w:cs="Times New Roman"/>
          <w:sz w:val="28"/>
          <w:szCs w:val="28"/>
          <w:lang w:val="uk-UA"/>
        </w:rPr>
      </w:pPr>
      <w:r w:rsidRPr="005B4E54">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Для досягнення цілі раціональної технології доставки зернових вантажів необхідно виконання заданого об'єму робіт у строки, що є економічно доцільними, збереження якості і кількості врожаю, забезпечення найменших затрат для отримання максимального прибутку.</w:t>
      </w:r>
    </w:p>
    <w:p w:rsidR="009D45E4" w:rsidRDefault="005B4E54" w:rsidP="00C65817">
      <w:pPr>
        <w:spacing w:after="120" w:line="360" w:lineRule="auto"/>
        <w:ind w:firstLine="709"/>
        <w:jc w:val="both"/>
        <w:rPr>
          <w:rFonts w:ascii="Times New Roman" w:hAnsi="Times New Roman" w:cs="Times New Roman"/>
          <w:sz w:val="28"/>
          <w:szCs w:val="28"/>
          <w:lang w:val="uk-UA"/>
        </w:rPr>
      </w:pPr>
      <w:r w:rsidRPr="005B4E54">
        <w:rPr>
          <w:rFonts w:ascii="Times New Roman" w:hAnsi="Times New Roman" w:cs="Times New Roman"/>
          <w:b/>
          <w:sz w:val="28"/>
          <w:szCs w:val="28"/>
          <w:lang w:val="uk-UA"/>
        </w:rPr>
        <w:t>Завдання:</w:t>
      </w:r>
      <w:r>
        <w:rPr>
          <w:rFonts w:ascii="Times New Roman" w:hAnsi="Times New Roman" w:cs="Times New Roman"/>
          <w:sz w:val="28"/>
          <w:szCs w:val="28"/>
          <w:lang w:val="uk-UA"/>
        </w:rPr>
        <w:t xml:space="preserve"> У якості рішення зазначеної проблеми може бути </w:t>
      </w:r>
      <w:r w:rsidRPr="00D47159">
        <w:rPr>
          <w:rFonts w:ascii="Times New Roman" w:hAnsi="Times New Roman" w:cs="Times New Roman"/>
          <w:sz w:val="28"/>
          <w:szCs w:val="28"/>
          <w:lang w:val="uk-UA"/>
        </w:rPr>
        <w:t>розробк</w:t>
      </w:r>
      <w:r>
        <w:rPr>
          <w:rFonts w:ascii="Times New Roman" w:hAnsi="Times New Roman" w:cs="Times New Roman"/>
          <w:sz w:val="28"/>
          <w:szCs w:val="28"/>
          <w:lang w:val="uk-UA"/>
        </w:rPr>
        <w:t>а</w:t>
      </w:r>
      <w:r w:rsidRPr="00D47159">
        <w:rPr>
          <w:rFonts w:ascii="Times New Roman" w:hAnsi="Times New Roman" w:cs="Times New Roman"/>
          <w:sz w:val="28"/>
          <w:szCs w:val="28"/>
          <w:lang w:val="uk-UA"/>
        </w:rPr>
        <w:t xml:space="preserve"> методики </w:t>
      </w:r>
      <w:r>
        <w:rPr>
          <w:rFonts w:ascii="Times New Roman" w:hAnsi="Times New Roman" w:cs="Times New Roman"/>
          <w:sz w:val="28"/>
          <w:szCs w:val="28"/>
          <w:lang w:val="uk-UA"/>
        </w:rPr>
        <w:t>розрахунку</w:t>
      </w:r>
      <w:r w:rsidRPr="00D47159">
        <w:rPr>
          <w:rFonts w:ascii="Times New Roman" w:hAnsi="Times New Roman" w:cs="Times New Roman"/>
          <w:sz w:val="28"/>
          <w:szCs w:val="28"/>
          <w:lang w:val="uk-UA"/>
        </w:rPr>
        <w:t xml:space="preserve"> кількості одиниць </w:t>
      </w:r>
      <w:r>
        <w:rPr>
          <w:rFonts w:ascii="Times New Roman" w:hAnsi="Times New Roman" w:cs="Times New Roman"/>
          <w:sz w:val="28"/>
          <w:szCs w:val="28"/>
          <w:lang w:val="uk-UA"/>
        </w:rPr>
        <w:t>збирально - транспортного комплексу</w:t>
      </w:r>
      <w:r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за в</w:t>
      </w:r>
      <w:r w:rsidRPr="00D47159">
        <w:rPr>
          <w:rFonts w:ascii="Times New Roman" w:hAnsi="Times New Roman" w:cs="Times New Roman"/>
          <w:sz w:val="28"/>
          <w:szCs w:val="28"/>
          <w:lang w:val="uk-UA"/>
        </w:rPr>
        <w:t>сім</w:t>
      </w:r>
      <w:r>
        <w:rPr>
          <w:rFonts w:ascii="Times New Roman" w:hAnsi="Times New Roman" w:cs="Times New Roman"/>
          <w:sz w:val="28"/>
          <w:szCs w:val="28"/>
          <w:lang w:val="uk-UA"/>
        </w:rPr>
        <w:t>а</w:t>
      </w:r>
      <w:r w:rsidRPr="00D47159">
        <w:rPr>
          <w:rFonts w:ascii="Times New Roman" w:hAnsi="Times New Roman" w:cs="Times New Roman"/>
          <w:sz w:val="28"/>
          <w:szCs w:val="28"/>
          <w:lang w:val="uk-UA"/>
        </w:rPr>
        <w:t xml:space="preserve"> варіантам</w:t>
      </w:r>
      <w:r>
        <w:rPr>
          <w:rFonts w:ascii="Times New Roman" w:hAnsi="Times New Roman" w:cs="Times New Roman"/>
          <w:sz w:val="28"/>
          <w:szCs w:val="28"/>
          <w:lang w:val="uk-UA"/>
        </w:rPr>
        <w:t>и</w:t>
      </w:r>
      <w:r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транспортно-технологічних схем, і</w:t>
      </w:r>
      <w:r w:rsidRPr="00D47159">
        <w:rPr>
          <w:rFonts w:ascii="Times New Roman" w:hAnsi="Times New Roman" w:cs="Times New Roman"/>
          <w:sz w:val="28"/>
          <w:szCs w:val="28"/>
          <w:lang w:val="uk-UA"/>
        </w:rPr>
        <w:t xml:space="preserve"> виб</w:t>
      </w:r>
      <w:r>
        <w:rPr>
          <w:rFonts w:ascii="Times New Roman" w:hAnsi="Times New Roman" w:cs="Times New Roman"/>
          <w:sz w:val="28"/>
          <w:szCs w:val="28"/>
          <w:lang w:val="uk-UA"/>
        </w:rPr>
        <w:t>ір</w:t>
      </w:r>
      <w:r w:rsidRPr="00D47159">
        <w:rPr>
          <w:rFonts w:ascii="Times New Roman" w:hAnsi="Times New Roman" w:cs="Times New Roman"/>
          <w:sz w:val="28"/>
          <w:szCs w:val="28"/>
          <w:lang w:val="uk-UA"/>
        </w:rPr>
        <w:t xml:space="preserve"> раціональної технології доставки зернови</w:t>
      </w:r>
      <w:r>
        <w:rPr>
          <w:rFonts w:ascii="Times New Roman" w:hAnsi="Times New Roman" w:cs="Times New Roman"/>
          <w:sz w:val="28"/>
          <w:szCs w:val="28"/>
          <w:lang w:val="uk-UA"/>
        </w:rPr>
        <w:t>х культур у період збору врожаю за підведеними розрахунками.</w:t>
      </w:r>
    </w:p>
    <w:p w:rsidR="005B4E54" w:rsidRDefault="005B4E54" w:rsidP="00C65817">
      <w:pPr>
        <w:spacing w:after="120" w:line="360" w:lineRule="auto"/>
        <w:ind w:firstLine="709"/>
        <w:jc w:val="both"/>
        <w:rPr>
          <w:rFonts w:ascii="Times New Roman" w:hAnsi="Times New Roman" w:cs="Times New Roman"/>
          <w:sz w:val="28"/>
          <w:szCs w:val="28"/>
          <w:lang w:val="uk-UA"/>
        </w:rPr>
      </w:pPr>
      <w:r w:rsidRPr="005B4E54">
        <w:rPr>
          <w:rFonts w:ascii="Times New Roman" w:hAnsi="Times New Roman" w:cs="Times New Roman"/>
          <w:b/>
          <w:sz w:val="28"/>
          <w:szCs w:val="28"/>
          <w:lang w:val="uk-UA"/>
        </w:rPr>
        <w:t>Методика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w:t>
      </w:r>
      <w:r w:rsidRPr="00D47159">
        <w:rPr>
          <w:rFonts w:ascii="Times New Roman" w:hAnsi="Times New Roman" w:cs="Times New Roman"/>
          <w:sz w:val="28"/>
          <w:szCs w:val="28"/>
          <w:lang w:val="uk-UA"/>
        </w:rPr>
        <w:t xml:space="preserve">ля визначення середнього значення одиниць </w:t>
      </w:r>
      <w:r>
        <w:rPr>
          <w:rFonts w:ascii="Times New Roman" w:hAnsi="Times New Roman" w:cs="Times New Roman"/>
          <w:sz w:val="28"/>
          <w:szCs w:val="28"/>
          <w:lang w:val="uk-UA"/>
        </w:rPr>
        <w:t>збирально - транспортного комплексу</w:t>
      </w:r>
      <w:r w:rsidRPr="00D47159">
        <w:rPr>
          <w:rFonts w:ascii="Times New Roman" w:hAnsi="Times New Roman" w:cs="Times New Roman"/>
          <w:sz w:val="28"/>
          <w:szCs w:val="28"/>
          <w:lang w:val="uk-UA"/>
        </w:rPr>
        <w:t xml:space="preserve"> необхідно провести формування комбінацій техніки</w:t>
      </w:r>
      <w:r>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що використовується. Всього у роботі пропонується провести розрахунок</w:t>
      </w:r>
      <w:r>
        <w:rPr>
          <w:rFonts w:ascii="Times New Roman" w:hAnsi="Times New Roman" w:cs="Times New Roman"/>
          <w:sz w:val="28"/>
          <w:szCs w:val="28"/>
          <w:lang w:val="uk-UA"/>
        </w:rPr>
        <w:t xml:space="preserve"> кількості збирально - транспортного комплексу</w:t>
      </w:r>
      <w:r w:rsidRPr="00D47159">
        <w:rPr>
          <w:rFonts w:ascii="Times New Roman" w:hAnsi="Times New Roman" w:cs="Times New Roman"/>
          <w:sz w:val="28"/>
          <w:szCs w:val="28"/>
          <w:lang w:val="uk-UA"/>
        </w:rPr>
        <w:t xml:space="preserve"> за чотирма варіантами. </w:t>
      </w:r>
      <w:r>
        <w:rPr>
          <w:rFonts w:ascii="Times New Roman" w:hAnsi="Times New Roman" w:cs="Times New Roman"/>
          <w:sz w:val="28"/>
          <w:szCs w:val="28"/>
          <w:lang w:val="uk-UA"/>
        </w:rPr>
        <w:t>В</w:t>
      </w:r>
      <w:r w:rsidRPr="00D47159">
        <w:rPr>
          <w:rFonts w:ascii="Times New Roman" w:hAnsi="Times New Roman" w:cs="Times New Roman"/>
          <w:sz w:val="28"/>
          <w:szCs w:val="28"/>
          <w:lang w:val="uk-UA"/>
        </w:rPr>
        <w:t xml:space="preserve"> якості первиноутворюючого елементу </w:t>
      </w:r>
      <w:r>
        <w:rPr>
          <w:rFonts w:ascii="Times New Roman" w:hAnsi="Times New Roman" w:cs="Times New Roman"/>
          <w:sz w:val="28"/>
          <w:szCs w:val="28"/>
          <w:lang w:val="uk-UA"/>
        </w:rPr>
        <w:t xml:space="preserve">буде </w:t>
      </w:r>
      <w:r w:rsidRPr="00D47159">
        <w:rPr>
          <w:rFonts w:ascii="Times New Roman" w:hAnsi="Times New Roman" w:cs="Times New Roman"/>
          <w:sz w:val="28"/>
          <w:szCs w:val="28"/>
          <w:lang w:val="uk-UA"/>
        </w:rPr>
        <w:t>виступа</w:t>
      </w:r>
      <w:r>
        <w:rPr>
          <w:rFonts w:ascii="Times New Roman" w:hAnsi="Times New Roman" w:cs="Times New Roman"/>
          <w:sz w:val="28"/>
          <w:szCs w:val="28"/>
          <w:lang w:val="uk-UA"/>
        </w:rPr>
        <w:t>ти</w:t>
      </w:r>
      <w:r w:rsidRPr="00D47159">
        <w:rPr>
          <w:rFonts w:ascii="Times New Roman" w:hAnsi="Times New Roman" w:cs="Times New Roman"/>
          <w:sz w:val="28"/>
          <w:szCs w:val="28"/>
          <w:lang w:val="uk-UA"/>
        </w:rPr>
        <w:t xml:space="preserve"> вид комбайну, </w:t>
      </w:r>
      <w:r>
        <w:rPr>
          <w:rFonts w:ascii="Times New Roman" w:hAnsi="Times New Roman" w:cs="Times New Roman"/>
          <w:sz w:val="28"/>
          <w:szCs w:val="28"/>
          <w:lang w:val="uk-UA"/>
        </w:rPr>
        <w:t>що визначає весь склад</w:t>
      </w:r>
      <w:r w:rsidRPr="00D47159">
        <w:rPr>
          <w:rFonts w:ascii="Times New Roman" w:hAnsi="Times New Roman" w:cs="Times New Roman"/>
          <w:sz w:val="28"/>
          <w:szCs w:val="28"/>
          <w:lang w:val="uk-UA"/>
        </w:rPr>
        <w:t xml:space="preserve"> </w:t>
      </w:r>
      <w:r w:rsidR="00A436A3">
        <w:rPr>
          <w:rFonts w:ascii="Times New Roman" w:hAnsi="Times New Roman" w:cs="Times New Roman"/>
          <w:sz w:val="28"/>
          <w:szCs w:val="28"/>
          <w:lang w:val="uk-UA"/>
        </w:rPr>
        <w:t>збирально - транспортного комплексу.</w:t>
      </w:r>
    </w:p>
    <w:p w:rsidR="00B9053C" w:rsidRDefault="005B4E54" w:rsidP="00C65817">
      <w:pPr>
        <w:spacing w:after="12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н</w:t>
      </w:r>
      <w:r w:rsidRPr="00715716">
        <w:rPr>
          <w:rFonts w:ascii="Times New Roman" w:hAnsi="Times New Roman" w:cs="Times New Roman"/>
          <w:sz w:val="28"/>
          <w:szCs w:val="28"/>
          <w:lang w:val="uk-UA"/>
        </w:rPr>
        <w:t>аукова робота складається зі вступу, чотирьох розділ</w:t>
      </w:r>
      <w:r>
        <w:rPr>
          <w:rFonts w:ascii="Times New Roman" w:hAnsi="Times New Roman" w:cs="Times New Roman"/>
          <w:sz w:val="28"/>
          <w:szCs w:val="28"/>
          <w:lang w:val="uk-UA"/>
        </w:rPr>
        <w:t>ів, висновків,</w:t>
      </w:r>
      <w:r w:rsidRPr="00715716">
        <w:rPr>
          <w:rFonts w:ascii="Times New Roman" w:hAnsi="Times New Roman" w:cs="Times New Roman"/>
          <w:sz w:val="28"/>
          <w:szCs w:val="28"/>
          <w:lang w:val="uk-UA"/>
        </w:rPr>
        <w:t xml:space="preserve"> списку використаної літератури </w:t>
      </w:r>
      <w:r>
        <w:rPr>
          <w:rFonts w:ascii="Times New Roman" w:hAnsi="Times New Roman" w:cs="Times New Roman"/>
          <w:sz w:val="28"/>
          <w:szCs w:val="28"/>
          <w:lang w:val="uk-UA"/>
        </w:rPr>
        <w:t xml:space="preserve">та додатку </w:t>
      </w:r>
      <w:r w:rsidRPr="00715716">
        <w:rPr>
          <w:rFonts w:ascii="Times New Roman" w:hAnsi="Times New Roman" w:cs="Times New Roman"/>
          <w:sz w:val="28"/>
          <w:szCs w:val="28"/>
          <w:lang w:val="uk-UA"/>
        </w:rPr>
        <w:t xml:space="preserve">і має обсяг </w:t>
      </w:r>
      <w:r>
        <w:rPr>
          <w:rFonts w:ascii="Times New Roman" w:hAnsi="Times New Roman" w:cs="Times New Roman"/>
          <w:sz w:val="28"/>
          <w:szCs w:val="28"/>
          <w:lang w:val="uk-UA"/>
        </w:rPr>
        <w:t>30</w:t>
      </w:r>
      <w:r w:rsidRPr="00715716">
        <w:rPr>
          <w:rFonts w:ascii="Times New Roman" w:hAnsi="Times New Roman" w:cs="Times New Roman"/>
          <w:sz w:val="28"/>
          <w:szCs w:val="28"/>
          <w:lang w:val="uk-UA"/>
        </w:rPr>
        <w:t xml:space="preserve"> сторінок. Вона містить 11 рисунків, та </w:t>
      </w:r>
      <w:r>
        <w:rPr>
          <w:rFonts w:ascii="Times New Roman" w:hAnsi="Times New Roman" w:cs="Times New Roman"/>
          <w:sz w:val="28"/>
          <w:szCs w:val="28"/>
          <w:lang w:val="uk-UA"/>
        </w:rPr>
        <w:t>14</w:t>
      </w:r>
      <w:r w:rsidRPr="00715716">
        <w:rPr>
          <w:rFonts w:ascii="Times New Roman" w:hAnsi="Times New Roman" w:cs="Times New Roman"/>
          <w:sz w:val="28"/>
          <w:szCs w:val="28"/>
          <w:lang w:val="uk-UA"/>
        </w:rPr>
        <w:t xml:space="preserve"> літературних джерел.</w:t>
      </w:r>
    </w:p>
    <w:p w:rsidR="00C65817" w:rsidRDefault="00C65817" w:rsidP="00C65817">
      <w:pPr>
        <w:spacing w:after="120" w:line="360" w:lineRule="auto"/>
        <w:ind w:firstLine="709"/>
        <w:jc w:val="both"/>
        <w:rPr>
          <w:rFonts w:ascii="Times New Roman" w:hAnsi="Times New Roman" w:cs="Times New Roman"/>
          <w:b/>
          <w:sz w:val="28"/>
          <w:szCs w:val="28"/>
          <w:lang w:val="uk-UA"/>
        </w:rPr>
      </w:pPr>
    </w:p>
    <w:p w:rsidR="00C65817" w:rsidRDefault="00C65817" w:rsidP="00C65817">
      <w:pPr>
        <w:spacing w:after="120" w:line="360" w:lineRule="auto"/>
        <w:ind w:firstLine="709"/>
        <w:jc w:val="both"/>
        <w:rPr>
          <w:rFonts w:ascii="Times New Roman" w:hAnsi="Times New Roman" w:cs="Times New Roman"/>
          <w:b/>
          <w:sz w:val="28"/>
          <w:szCs w:val="28"/>
          <w:lang w:val="uk-UA"/>
        </w:rPr>
      </w:pPr>
    </w:p>
    <w:p w:rsidR="001B3E6D" w:rsidRPr="001B3E6D" w:rsidRDefault="001B3E6D" w:rsidP="001B3E6D">
      <w:pPr>
        <w:spacing w:after="120" w:line="360" w:lineRule="auto"/>
        <w:ind w:firstLine="709"/>
        <w:jc w:val="center"/>
        <w:rPr>
          <w:rFonts w:ascii="Times New Roman" w:hAnsi="Times New Roman" w:cs="Times New Roman"/>
          <w:sz w:val="28"/>
          <w:szCs w:val="28"/>
          <w:lang w:val="uk-UA"/>
        </w:rPr>
      </w:pPr>
      <w:r w:rsidRPr="001B3E6D">
        <w:rPr>
          <w:rFonts w:ascii="Times New Roman" w:hAnsi="Times New Roman" w:cs="Times New Roman"/>
          <w:sz w:val="28"/>
          <w:szCs w:val="28"/>
          <w:lang w:val="uk-UA"/>
        </w:rPr>
        <w:t>ПЛАН</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ВСТУП................................................................................................................</w:t>
      </w:r>
      <w:r w:rsidR="003D3D6B">
        <w:rPr>
          <w:rFonts w:ascii="Times New Roman" w:hAnsi="Times New Roman" w:cs="Times New Roman"/>
          <w:sz w:val="28"/>
          <w:szCs w:val="28"/>
          <w:lang w:val="uk-UA"/>
        </w:rPr>
        <w:t>4</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Актуальність роботи......</w:t>
      </w:r>
      <w:r>
        <w:rPr>
          <w:rFonts w:ascii="Times New Roman" w:hAnsi="Times New Roman" w:cs="Times New Roman"/>
          <w:sz w:val="28"/>
          <w:szCs w:val="28"/>
          <w:lang w:val="uk-UA"/>
        </w:rPr>
        <w:t>.</w:t>
      </w:r>
      <w:r w:rsidRPr="001B3E6D">
        <w:rPr>
          <w:rFonts w:ascii="Times New Roman" w:hAnsi="Times New Roman" w:cs="Times New Roman"/>
          <w:sz w:val="28"/>
          <w:szCs w:val="28"/>
          <w:lang w:val="uk-UA"/>
        </w:rPr>
        <w:t>....................................................................</w:t>
      </w:r>
      <w:r>
        <w:rPr>
          <w:rFonts w:ascii="Times New Roman" w:hAnsi="Times New Roman" w:cs="Times New Roman"/>
          <w:sz w:val="28"/>
          <w:szCs w:val="28"/>
          <w:lang w:val="uk-UA"/>
        </w:rPr>
        <w:t>..............</w:t>
      </w:r>
      <w:r w:rsidR="003D3D6B">
        <w:rPr>
          <w:rFonts w:ascii="Times New Roman" w:hAnsi="Times New Roman" w:cs="Times New Roman"/>
          <w:sz w:val="28"/>
          <w:szCs w:val="28"/>
          <w:lang w:val="uk-UA"/>
        </w:rPr>
        <w:t>4</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Мета роботи........</w:t>
      </w:r>
      <w:r>
        <w:rPr>
          <w:rFonts w:ascii="Times New Roman" w:hAnsi="Times New Roman" w:cs="Times New Roman"/>
          <w:sz w:val="28"/>
          <w:szCs w:val="28"/>
          <w:lang w:val="uk-UA"/>
        </w:rPr>
        <w:t>......................</w:t>
      </w:r>
      <w:r w:rsidRPr="001B3E6D">
        <w:rPr>
          <w:rFonts w:ascii="Times New Roman" w:hAnsi="Times New Roman" w:cs="Times New Roman"/>
          <w:sz w:val="28"/>
          <w:szCs w:val="28"/>
          <w:lang w:val="uk-UA"/>
        </w:rPr>
        <w:t>..........................................</w:t>
      </w:r>
      <w:r>
        <w:rPr>
          <w:rFonts w:ascii="Times New Roman" w:hAnsi="Times New Roman" w:cs="Times New Roman"/>
          <w:sz w:val="28"/>
          <w:szCs w:val="28"/>
          <w:lang w:val="uk-UA"/>
        </w:rPr>
        <w:t>...............................</w:t>
      </w:r>
      <w:r w:rsidR="003D3D6B">
        <w:rPr>
          <w:rFonts w:ascii="Times New Roman" w:hAnsi="Times New Roman" w:cs="Times New Roman"/>
          <w:sz w:val="28"/>
          <w:szCs w:val="28"/>
          <w:lang w:val="uk-UA"/>
        </w:rPr>
        <w:t>5</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1. Постановка проблеми....................................................</w:t>
      </w:r>
      <w:r w:rsidR="003D3D6B">
        <w:rPr>
          <w:rFonts w:ascii="Times New Roman" w:hAnsi="Times New Roman" w:cs="Times New Roman"/>
          <w:sz w:val="28"/>
          <w:szCs w:val="28"/>
          <w:lang w:val="uk-UA"/>
        </w:rPr>
        <w:t>...............................5</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2. Розробка математичної моделі вибору раціональної технології доставки зернових вантажів........................................................................</w:t>
      </w:r>
      <w:r w:rsidR="003D3D6B">
        <w:rPr>
          <w:rFonts w:ascii="Times New Roman" w:hAnsi="Times New Roman" w:cs="Times New Roman"/>
          <w:sz w:val="28"/>
          <w:szCs w:val="28"/>
          <w:lang w:val="uk-UA"/>
        </w:rPr>
        <w:t>...............................6</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3. Формування та обґрунтування схем доставки зернових із полів до зерносховищ............................................................................</w:t>
      </w:r>
      <w:r w:rsidR="003D3D6B">
        <w:rPr>
          <w:rFonts w:ascii="Times New Roman" w:hAnsi="Times New Roman" w:cs="Times New Roman"/>
          <w:sz w:val="28"/>
          <w:szCs w:val="28"/>
          <w:lang w:val="uk-UA"/>
        </w:rPr>
        <w:t>..............................10</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4. Математична формалізація методики розрахунку середньої кількості ЗТК по кожній схемі.............................................</w:t>
      </w:r>
      <w:r>
        <w:rPr>
          <w:rFonts w:ascii="Times New Roman" w:hAnsi="Times New Roman" w:cs="Times New Roman"/>
          <w:sz w:val="28"/>
          <w:szCs w:val="28"/>
          <w:lang w:val="uk-UA"/>
        </w:rPr>
        <w:t>....................</w:t>
      </w:r>
      <w:r w:rsidRPr="001B3E6D">
        <w:rPr>
          <w:rFonts w:ascii="Times New Roman" w:hAnsi="Times New Roman" w:cs="Times New Roman"/>
          <w:sz w:val="28"/>
          <w:szCs w:val="28"/>
          <w:lang w:val="uk-UA"/>
        </w:rPr>
        <w:t>..</w:t>
      </w:r>
      <w:r w:rsidR="003D3D6B">
        <w:rPr>
          <w:rFonts w:ascii="Times New Roman" w:hAnsi="Times New Roman" w:cs="Times New Roman"/>
          <w:sz w:val="28"/>
          <w:szCs w:val="28"/>
          <w:lang w:val="uk-UA"/>
        </w:rPr>
        <w:t>..............................12</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 xml:space="preserve"> 4.1. Вибір початкових умов для проведення математичного моделювання.......</w:t>
      </w:r>
      <w:r>
        <w:rPr>
          <w:rFonts w:ascii="Times New Roman" w:hAnsi="Times New Roman" w:cs="Times New Roman"/>
          <w:sz w:val="28"/>
          <w:szCs w:val="28"/>
          <w:lang w:val="uk-UA"/>
        </w:rPr>
        <w:t>................................................................</w:t>
      </w:r>
      <w:r w:rsidR="003D3D6B">
        <w:rPr>
          <w:rFonts w:ascii="Times New Roman" w:hAnsi="Times New Roman" w:cs="Times New Roman"/>
          <w:sz w:val="28"/>
          <w:szCs w:val="28"/>
          <w:lang w:val="uk-UA"/>
        </w:rPr>
        <w:t>..............................17</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 xml:space="preserve"> 4.2. Розробка плану та проведення експерименту..............................</w:t>
      </w:r>
      <w:r>
        <w:rPr>
          <w:rFonts w:ascii="Times New Roman" w:hAnsi="Times New Roman" w:cs="Times New Roman"/>
          <w:sz w:val="28"/>
          <w:szCs w:val="28"/>
          <w:lang w:val="uk-UA"/>
        </w:rPr>
        <w:t>........................................</w:t>
      </w:r>
      <w:r w:rsidR="003D3D6B">
        <w:rPr>
          <w:rFonts w:ascii="Times New Roman" w:hAnsi="Times New Roman" w:cs="Times New Roman"/>
          <w:sz w:val="28"/>
          <w:szCs w:val="28"/>
          <w:lang w:val="uk-UA"/>
        </w:rPr>
        <w:t>..............................17</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 xml:space="preserve"> 4.3. Вибір раціональної технолог</w:t>
      </w:r>
      <w:r>
        <w:rPr>
          <w:rFonts w:ascii="Times New Roman" w:hAnsi="Times New Roman" w:cs="Times New Roman"/>
          <w:sz w:val="28"/>
          <w:szCs w:val="28"/>
          <w:lang w:val="uk-UA"/>
        </w:rPr>
        <w:t>ії.....................</w:t>
      </w:r>
      <w:r w:rsidRPr="001B3E6D">
        <w:rPr>
          <w:rFonts w:ascii="Times New Roman" w:hAnsi="Times New Roman" w:cs="Times New Roman"/>
          <w:sz w:val="28"/>
          <w:szCs w:val="28"/>
          <w:lang w:val="uk-UA"/>
        </w:rPr>
        <w:t>.............</w:t>
      </w:r>
      <w:r>
        <w:rPr>
          <w:rFonts w:ascii="Times New Roman" w:hAnsi="Times New Roman" w:cs="Times New Roman"/>
          <w:sz w:val="28"/>
          <w:szCs w:val="28"/>
          <w:lang w:val="uk-UA"/>
        </w:rPr>
        <w:t>..............................2</w:t>
      </w:r>
      <w:r w:rsidR="003D3D6B">
        <w:rPr>
          <w:rFonts w:ascii="Times New Roman" w:hAnsi="Times New Roman" w:cs="Times New Roman"/>
          <w:sz w:val="28"/>
          <w:szCs w:val="28"/>
          <w:lang w:val="uk-UA"/>
        </w:rPr>
        <w:t>2</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4.4. Економічне обґрунтування оптимального варіа</w:t>
      </w:r>
      <w:r>
        <w:rPr>
          <w:rFonts w:ascii="Times New Roman" w:hAnsi="Times New Roman" w:cs="Times New Roman"/>
          <w:sz w:val="28"/>
          <w:szCs w:val="28"/>
          <w:lang w:val="uk-UA"/>
        </w:rPr>
        <w:t>нт</w:t>
      </w:r>
      <w:r w:rsidR="003D3D6B">
        <w:rPr>
          <w:rFonts w:ascii="Times New Roman" w:hAnsi="Times New Roman" w:cs="Times New Roman"/>
          <w:sz w:val="28"/>
          <w:szCs w:val="28"/>
          <w:lang w:val="uk-UA"/>
        </w:rPr>
        <w:t>а.............................24</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Висновки............................................................................</w:t>
      </w:r>
      <w:r w:rsidR="003D3D6B">
        <w:rPr>
          <w:rFonts w:ascii="Times New Roman" w:hAnsi="Times New Roman" w:cs="Times New Roman"/>
          <w:sz w:val="28"/>
          <w:szCs w:val="28"/>
          <w:lang w:val="uk-UA"/>
        </w:rPr>
        <w:t>..............................28</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Список використаної літератури.....................................</w:t>
      </w:r>
      <w:r w:rsidR="003D3D6B">
        <w:rPr>
          <w:rFonts w:ascii="Times New Roman" w:hAnsi="Times New Roman" w:cs="Times New Roman"/>
          <w:sz w:val="28"/>
          <w:szCs w:val="28"/>
          <w:lang w:val="uk-UA"/>
        </w:rPr>
        <w:t>..............................29</w:t>
      </w:r>
    </w:p>
    <w:p w:rsidR="001B3E6D" w:rsidRPr="001B3E6D" w:rsidRDefault="001B3E6D" w:rsidP="001B3E6D">
      <w:pPr>
        <w:spacing w:after="120" w:line="360" w:lineRule="auto"/>
        <w:ind w:firstLine="709"/>
        <w:jc w:val="both"/>
        <w:rPr>
          <w:rFonts w:ascii="Times New Roman" w:hAnsi="Times New Roman" w:cs="Times New Roman"/>
          <w:sz w:val="28"/>
          <w:szCs w:val="28"/>
          <w:lang w:val="uk-UA"/>
        </w:rPr>
      </w:pPr>
      <w:r w:rsidRPr="001B3E6D">
        <w:rPr>
          <w:rFonts w:ascii="Times New Roman" w:hAnsi="Times New Roman" w:cs="Times New Roman"/>
          <w:sz w:val="28"/>
          <w:szCs w:val="28"/>
          <w:lang w:val="uk-UA"/>
        </w:rPr>
        <w:t>ДОДАТОК А.................................</w:t>
      </w:r>
      <w:r>
        <w:rPr>
          <w:rFonts w:ascii="Times New Roman" w:hAnsi="Times New Roman" w:cs="Times New Roman"/>
          <w:sz w:val="28"/>
          <w:szCs w:val="28"/>
          <w:lang w:val="uk-UA"/>
        </w:rPr>
        <w:t>.</w:t>
      </w:r>
      <w:r w:rsidRPr="001B3E6D">
        <w:rPr>
          <w:rFonts w:ascii="Times New Roman" w:hAnsi="Times New Roman" w:cs="Times New Roman"/>
          <w:sz w:val="28"/>
          <w:szCs w:val="28"/>
          <w:lang w:val="uk-UA"/>
        </w:rPr>
        <w:t>..................................................</w:t>
      </w:r>
      <w:r w:rsidR="003D3D6B">
        <w:rPr>
          <w:rFonts w:ascii="Times New Roman" w:hAnsi="Times New Roman" w:cs="Times New Roman"/>
          <w:sz w:val="28"/>
          <w:szCs w:val="28"/>
          <w:lang w:val="uk-UA"/>
        </w:rPr>
        <w:t>................31</w:t>
      </w:r>
    </w:p>
    <w:p w:rsidR="001B3E6D" w:rsidRDefault="001B3E6D" w:rsidP="00C65817">
      <w:pPr>
        <w:spacing w:after="120" w:line="360" w:lineRule="auto"/>
        <w:ind w:firstLine="709"/>
        <w:jc w:val="both"/>
        <w:rPr>
          <w:rFonts w:ascii="Times New Roman" w:hAnsi="Times New Roman" w:cs="Times New Roman"/>
          <w:b/>
          <w:sz w:val="28"/>
          <w:szCs w:val="28"/>
          <w:lang w:val="uk-UA"/>
        </w:rPr>
      </w:pPr>
    </w:p>
    <w:p w:rsidR="001B3E6D" w:rsidRDefault="001B3E6D" w:rsidP="00C65817">
      <w:pPr>
        <w:spacing w:after="120" w:line="360" w:lineRule="auto"/>
        <w:ind w:firstLine="709"/>
        <w:jc w:val="both"/>
        <w:rPr>
          <w:rFonts w:ascii="Times New Roman" w:hAnsi="Times New Roman" w:cs="Times New Roman"/>
          <w:b/>
          <w:sz w:val="28"/>
          <w:szCs w:val="28"/>
          <w:lang w:val="uk-UA"/>
        </w:rPr>
      </w:pPr>
    </w:p>
    <w:p w:rsidR="001B3E6D" w:rsidRDefault="001B3E6D" w:rsidP="00C65817">
      <w:pPr>
        <w:spacing w:after="120" w:line="360" w:lineRule="auto"/>
        <w:ind w:firstLine="709"/>
        <w:jc w:val="both"/>
        <w:rPr>
          <w:rFonts w:ascii="Times New Roman" w:hAnsi="Times New Roman" w:cs="Times New Roman"/>
          <w:b/>
          <w:sz w:val="28"/>
          <w:szCs w:val="28"/>
          <w:lang w:val="uk-UA"/>
        </w:rPr>
      </w:pPr>
    </w:p>
    <w:p w:rsidR="001B3E6D" w:rsidRDefault="001B3E6D" w:rsidP="00C65817">
      <w:pPr>
        <w:spacing w:after="120" w:line="360" w:lineRule="auto"/>
        <w:ind w:firstLine="709"/>
        <w:jc w:val="both"/>
        <w:rPr>
          <w:rFonts w:ascii="Times New Roman" w:hAnsi="Times New Roman" w:cs="Times New Roman"/>
          <w:b/>
          <w:sz w:val="28"/>
          <w:szCs w:val="28"/>
          <w:lang w:val="uk-UA"/>
        </w:rPr>
      </w:pPr>
    </w:p>
    <w:p w:rsidR="00334DDC" w:rsidRPr="00D47159" w:rsidRDefault="00715716" w:rsidP="00C65817">
      <w:pPr>
        <w:spacing w:after="12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47724D" w:rsidRDefault="0047724D" w:rsidP="00C65817">
      <w:pPr>
        <w:spacing w:after="0" w:line="360" w:lineRule="auto"/>
        <w:ind w:firstLine="709"/>
        <w:jc w:val="both"/>
        <w:rPr>
          <w:rFonts w:ascii="Times New Roman" w:hAnsi="Times New Roman" w:cs="Times New Roman"/>
          <w:sz w:val="28"/>
          <w:szCs w:val="28"/>
          <w:lang w:val="uk-UA"/>
        </w:rPr>
      </w:pPr>
      <w:r w:rsidRPr="0047724D">
        <w:rPr>
          <w:rFonts w:ascii="Times New Roman" w:hAnsi="Times New Roman" w:cs="Times New Roman"/>
          <w:sz w:val="28"/>
          <w:szCs w:val="28"/>
          <w:lang w:val="uk-UA"/>
        </w:rPr>
        <w:t>Транспорт - важлива складова матеріально-технічної бази сільського господарства. Його важливість визначається в тому, що переміщення вантажу є невід'ємною частиною процесу виробництва агропродукції.</w:t>
      </w:r>
    </w:p>
    <w:p w:rsidR="00286758" w:rsidRDefault="00F07534" w:rsidP="00C65817">
      <w:pPr>
        <w:spacing w:after="0" w:line="360" w:lineRule="auto"/>
        <w:ind w:firstLine="709"/>
        <w:jc w:val="both"/>
        <w:rPr>
          <w:rFonts w:ascii="Times New Roman" w:hAnsi="Times New Roman" w:cs="Times New Roman"/>
          <w:sz w:val="28"/>
          <w:szCs w:val="28"/>
          <w:lang w:val="uk-UA"/>
        </w:rPr>
      </w:pPr>
      <w:r w:rsidRPr="00F07534">
        <w:rPr>
          <w:rFonts w:ascii="Times New Roman" w:hAnsi="Times New Roman" w:cs="Times New Roman"/>
          <w:sz w:val="28"/>
          <w:szCs w:val="28"/>
          <w:lang w:val="uk-UA"/>
        </w:rPr>
        <w:t>У зв'язку з постійним збільшенням обсягу надходження зернових на підприємства, що займаються їхнім зберіганням і переробленням в межах України, виникає потреба у вивченні сучасних варіантів перевезення вантажів сільського господарст</w:t>
      </w:r>
      <w:r w:rsidR="0021011F">
        <w:rPr>
          <w:rFonts w:ascii="Times New Roman" w:hAnsi="Times New Roman" w:cs="Times New Roman"/>
          <w:sz w:val="28"/>
          <w:szCs w:val="28"/>
          <w:lang w:val="uk-UA"/>
        </w:rPr>
        <w:t>ва і підвищення їх ефективності</w:t>
      </w:r>
      <w:r w:rsidR="00286758">
        <w:rPr>
          <w:rFonts w:ascii="Times New Roman" w:hAnsi="Times New Roman" w:cs="Times New Roman"/>
          <w:sz w:val="28"/>
          <w:szCs w:val="28"/>
          <w:lang w:val="uk-UA"/>
        </w:rPr>
        <w:t xml:space="preserve">. </w:t>
      </w:r>
      <w:r w:rsidR="00286758" w:rsidRPr="00286758">
        <w:rPr>
          <w:rFonts w:ascii="Times New Roman" w:hAnsi="Times New Roman" w:cs="Times New Roman"/>
          <w:sz w:val="28"/>
          <w:szCs w:val="28"/>
          <w:lang w:val="uk-UA"/>
        </w:rPr>
        <w:t>Підвищення культури агровиробництва тягне за собою неминуче збільшення валових</w:t>
      </w:r>
      <w:r w:rsidR="00286758">
        <w:rPr>
          <w:rFonts w:ascii="Times New Roman" w:hAnsi="Times New Roman" w:cs="Times New Roman"/>
          <w:sz w:val="28"/>
          <w:szCs w:val="28"/>
          <w:lang w:val="uk-UA"/>
        </w:rPr>
        <w:t xml:space="preserve"> </w:t>
      </w:r>
      <w:r w:rsidR="00286758" w:rsidRPr="00286758">
        <w:rPr>
          <w:rFonts w:ascii="Times New Roman" w:hAnsi="Times New Roman" w:cs="Times New Roman"/>
          <w:sz w:val="28"/>
          <w:szCs w:val="28"/>
          <w:lang w:val="uk-UA"/>
        </w:rPr>
        <w:t>зборів сільськогосподарської продукції. З іншого боку виникає потреба у розробці раціональних логістичних схем для транспортування таких вантажів з метою їх подальшої пер</w:t>
      </w:r>
      <w:r w:rsidR="00286758">
        <w:rPr>
          <w:rFonts w:ascii="Times New Roman" w:hAnsi="Times New Roman" w:cs="Times New Roman"/>
          <w:sz w:val="28"/>
          <w:szCs w:val="28"/>
          <w:lang w:val="uk-UA"/>
        </w:rPr>
        <w:t>еробки, зберігання, збуту тощо.[1</w:t>
      </w:r>
      <w:r w:rsidR="00EB0FDF">
        <w:rPr>
          <w:rFonts w:ascii="Times New Roman" w:hAnsi="Times New Roman" w:cs="Times New Roman"/>
          <w:sz w:val="28"/>
          <w:szCs w:val="28"/>
          <w:lang w:val="uk-UA"/>
        </w:rPr>
        <w:t>-</w:t>
      </w:r>
      <w:r w:rsidR="00286758">
        <w:rPr>
          <w:rFonts w:ascii="Times New Roman" w:hAnsi="Times New Roman" w:cs="Times New Roman"/>
          <w:sz w:val="28"/>
          <w:szCs w:val="28"/>
          <w:lang w:val="uk-UA"/>
        </w:rPr>
        <w:t>2</w:t>
      </w:r>
      <w:r w:rsidR="00286758" w:rsidRPr="00286758">
        <w:rPr>
          <w:rFonts w:ascii="Times New Roman" w:hAnsi="Times New Roman" w:cs="Times New Roman"/>
          <w:sz w:val="28"/>
          <w:szCs w:val="28"/>
          <w:lang w:val="uk-UA"/>
        </w:rPr>
        <w:t>]</w:t>
      </w:r>
      <w:r w:rsidR="0021011F" w:rsidRPr="0021011F">
        <w:rPr>
          <w:rFonts w:ascii="Times New Roman" w:hAnsi="Times New Roman" w:cs="Times New Roman"/>
          <w:sz w:val="28"/>
          <w:szCs w:val="28"/>
          <w:lang w:val="uk-UA"/>
        </w:rPr>
        <w:t xml:space="preserve">. </w:t>
      </w:r>
    </w:p>
    <w:p w:rsidR="00715716" w:rsidRDefault="00715716" w:rsidP="00C65817">
      <w:pPr>
        <w:spacing w:after="0" w:line="360" w:lineRule="auto"/>
        <w:ind w:firstLine="709"/>
        <w:jc w:val="both"/>
        <w:rPr>
          <w:rFonts w:ascii="Times New Roman" w:hAnsi="Times New Roman" w:cs="Times New Roman"/>
          <w:sz w:val="28"/>
          <w:szCs w:val="28"/>
          <w:lang w:val="uk-UA"/>
        </w:rPr>
      </w:pPr>
    </w:p>
    <w:p w:rsidR="00715716" w:rsidRPr="00D47159" w:rsidRDefault="00715716" w:rsidP="00C65817">
      <w:pPr>
        <w:spacing w:after="120" w:line="360" w:lineRule="auto"/>
        <w:ind w:firstLine="709"/>
        <w:jc w:val="both"/>
        <w:rPr>
          <w:rFonts w:ascii="Times New Roman" w:hAnsi="Times New Roman" w:cs="Times New Roman"/>
          <w:sz w:val="28"/>
          <w:szCs w:val="28"/>
          <w:lang w:val="uk-UA"/>
        </w:rPr>
      </w:pPr>
      <w:r w:rsidRPr="00D47159">
        <w:rPr>
          <w:rFonts w:ascii="Times New Roman" w:hAnsi="Times New Roman" w:cs="Times New Roman"/>
          <w:b/>
          <w:sz w:val="28"/>
          <w:szCs w:val="28"/>
          <w:lang w:val="uk-UA"/>
        </w:rPr>
        <w:t>Актуальність роботи</w:t>
      </w:r>
    </w:p>
    <w:p w:rsidR="0021011F" w:rsidRPr="00715716" w:rsidRDefault="0021011F" w:rsidP="00C65817">
      <w:pPr>
        <w:pStyle w:val="af0"/>
        <w:shd w:val="clear" w:color="auto" w:fill="F5F5F5"/>
        <w:spacing w:before="0" w:beforeAutospacing="0" w:after="0" w:afterAutospacing="0" w:line="360" w:lineRule="auto"/>
        <w:ind w:firstLine="709"/>
        <w:jc w:val="both"/>
        <w:rPr>
          <w:sz w:val="28"/>
          <w:szCs w:val="28"/>
          <w:lang w:val="uk-UA"/>
        </w:rPr>
      </w:pPr>
      <w:r>
        <w:rPr>
          <w:sz w:val="28"/>
          <w:szCs w:val="28"/>
          <w:lang w:val="uk-UA"/>
        </w:rPr>
        <w:t>При проектуванні технологічних схем збору врожаю зернових культур слід, також, враховувати, що збирання в значній мірі визначає ефективність діяльності агропідприємства</w:t>
      </w:r>
      <w:r w:rsidRPr="0021011F">
        <w:rPr>
          <w:sz w:val="28"/>
          <w:szCs w:val="28"/>
          <w:lang w:val="uk-UA"/>
        </w:rPr>
        <w:t>[</w:t>
      </w:r>
      <w:r w:rsidR="00286758" w:rsidRPr="00286758">
        <w:rPr>
          <w:sz w:val="28"/>
          <w:szCs w:val="28"/>
          <w:lang w:val="uk-UA"/>
        </w:rPr>
        <w:t>3</w:t>
      </w:r>
      <w:r w:rsidRPr="0021011F">
        <w:rPr>
          <w:sz w:val="28"/>
          <w:szCs w:val="28"/>
          <w:lang w:val="uk-UA"/>
        </w:rPr>
        <w:t>].</w:t>
      </w:r>
      <w:r w:rsidR="00FC78CF" w:rsidRPr="00FC78CF">
        <w:rPr>
          <w:color w:val="333333"/>
          <w:lang w:val="uk-UA"/>
        </w:rPr>
        <w:t xml:space="preserve"> </w:t>
      </w:r>
    </w:p>
    <w:p w:rsidR="00334DDC" w:rsidRPr="00D47159" w:rsidRDefault="00663C96" w:rsidP="00C65817">
      <w:pPr>
        <w:spacing w:after="0" w:line="360" w:lineRule="auto"/>
        <w:ind w:firstLine="709"/>
        <w:jc w:val="both"/>
        <w:rPr>
          <w:rFonts w:ascii="Times New Roman" w:hAnsi="Times New Roman" w:cs="Times New Roman"/>
          <w:sz w:val="28"/>
          <w:szCs w:val="28"/>
          <w:lang w:val="uk-UA"/>
        </w:rPr>
      </w:pPr>
      <w:r w:rsidRPr="00663C96">
        <w:rPr>
          <w:rFonts w:ascii="Times New Roman" w:hAnsi="Times New Roman" w:cs="Times New Roman"/>
          <w:sz w:val="28"/>
          <w:szCs w:val="28"/>
          <w:lang w:val="uk-UA"/>
        </w:rPr>
        <w:t xml:space="preserve">Транспортні витрати складають близько </w:t>
      </w:r>
      <w:r w:rsidR="00FC17FE">
        <w:rPr>
          <w:rFonts w:ascii="Times New Roman" w:hAnsi="Times New Roman" w:cs="Times New Roman"/>
          <w:sz w:val="28"/>
          <w:szCs w:val="28"/>
          <w:lang w:val="uk-UA"/>
        </w:rPr>
        <w:t>чверті від загальних</w:t>
      </w:r>
      <w:r w:rsidRPr="00663C96">
        <w:rPr>
          <w:rFonts w:ascii="Times New Roman" w:hAnsi="Times New Roman" w:cs="Times New Roman"/>
          <w:sz w:val="28"/>
          <w:szCs w:val="28"/>
          <w:lang w:val="uk-UA"/>
        </w:rPr>
        <w:t xml:space="preserve"> витрат, що визначають собівартість найважливіших видів сільськогосподарської продукції. </w:t>
      </w:r>
      <w:r w:rsidR="00FC17FE">
        <w:rPr>
          <w:rFonts w:ascii="Times New Roman" w:hAnsi="Times New Roman" w:cs="Times New Roman"/>
          <w:sz w:val="28"/>
          <w:szCs w:val="28"/>
          <w:lang w:val="uk-UA"/>
        </w:rPr>
        <w:t xml:space="preserve">На українських агропідприємствах дуже часто використовують </w:t>
      </w:r>
      <w:r w:rsidR="00FC17FE" w:rsidRPr="00663C96">
        <w:rPr>
          <w:rFonts w:ascii="Times New Roman" w:hAnsi="Times New Roman" w:cs="Times New Roman"/>
          <w:sz w:val="28"/>
          <w:szCs w:val="28"/>
          <w:lang w:val="uk-UA"/>
        </w:rPr>
        <w:t>технологічні схеми сер</w:t>
      </w:r>
      <w:r w:rsidR="00FC17FE">
        <w:rPr>
          <w:rFonts w:ascii="Times New Roman" w:hAnsi="Times New Roman" w:cs="Times New Roman"/>
          <w:sz w:val="28"/>
          <w:szCs w:val="28"/>
          <w:lang w:val="uk-UA"/>
        </w:rPr>
        <w:t>едини - кінця минулого сторіччя.</w:t>
      </w:r>
      <w:r w:rsidR="00FC17FE" w:rsidRPr="00663C96">
        <w:rPr>
          <w:rFonts w:ascii="Times New Roman" w:hAnsi="Times New Roman" w:cs="Times New Roman"/>
          <w:sz w:val="28"/>
          <w:szCs w:val="28"/>
          <w:lang w:val="uk-UA"/>
        </w:rPr>
        <w:t xml:space="preserve"> </w:t>
      </w:r>
      <w:r w:rsidR="00FC17FE">
        <w:rPr>
          <w:rFonts w:ascii="Times New Roman" w:hAnsi="Times New Roman" w:cs="Times New Roman"/>
          <w:sz w:val="28"/>
          <w:szCs w:val="28"/>
          <w:lang w:val="uk-UA"/>
        </w:rPr>
        <w:t>Дані схеми є застарілими і ведуть за собою значне збільшення експлуатаційних витрат на транспорті</w:t>
      </w:r>
      <w:r w:rsidR="00FA2A15">
        <w:rPr>
          <w:rFonts w:ascii="Times New Roman" w:hAnsi="Times New Roman" w:cs="Times New Roman"/>
          <w:sz w:val="28"/>
          <w:szCs w:val="28"/>
          <w:lang w:val="uk-UA"/>
        </w:rPr>
        <w:t xml:space="preserve"> </w:t>
      </w:r>
      <w:r w:rsidR="00FC17FE">
        <w:rPr>
          <w:rFonts w:ascii="Times New Roman" w:hAnsi="Times New Roman" w:cs="Times New Roman"/>
          <w:sz w:val="28"/>
          <w:szCs w:val="28"/>
          <w:lang w:val="uk-UA"/>
        </w:rPr>
        <w:t>через</w:t>
      </w:r>
      <w:r w:rsidR="00FC17FE" w:rsidRPr="00663C96">
        <w:rPr>
          <w:rFonts w:ascii="Times New Roman" w:hAnsi="Times New Roman" w:cs="Times New Roman"/>
          <w:sz w:val="28"/>
          <w:szCs w:val="28"/>
          <w:lang w:val="uk-UA"/>
        </w:rPr>
        <w:t xml:space="preserve"> використання </w:t>
      </w:r>
      <w:r w:rsidR="00FC17FE">
        <w:rPr>
          <w:rFonts w:ascii="Times New Roman" w:hAnsi="Times New Roman" w:cs="Times New Roman"/>
          <w:sz w:val="28"/>
          <w:szCs w:val="28"/>
          <w:lang w:val="uk-UA"/>
        </w:rPr>
        <w:t>великого</w:t>
      </w:r>
      <w:r w:rsidR="00FC17FE" w:rsidRPr="00663C96">
        <w:rPr>
          <w:rFonts w:ascii="Times New Roman" w:hAnsi="Times New Roman" w:cs="Times New Roman"/>
          <w:sz w:val="28"/>
          <w:szCs w:val="28"/>
          <w:lang w:val="uk-UA"/>
        </w:rPr>
        <w:t xml:space="preserve"> транспортно-логістичного компл</w:t>
      </w:r>
      <w:r w:rsidR="00FC17FE">
        <w:rPr>
          <w:rFonts w:ascii="Times New Roman" w:hAnsi="Times New Roman" w:cs="Times New Roman"/>
          <w:sz w:val="28"/>
          <w:szCs w:val="28"/>
          <w:lang w:val="uk-UA"/>
        </w:rPr>
        <w:t>ексу</w:t>
      </w:r>
      <w:r w:rsidR="00FA2A15">
        <w:rPr>
          <w:rFonts w:ascii="Times New Roman" w:hAnsi="Times New Roman" w:cs="Times New Roman"/>
          <w:sz w:val="28"/>
          <w:szCs w:val="28"/>
          <w:lang w:val="uk-UA"/>
        </w:rPr>
        <w:t>.</w:t>
      </w:r>
      <w:r w:rsidR="00FC17FE" w:rsidRPr="00663C96">
        <w:rPr>
          <w:rFonts w:ascii="Times New Roman" w:hAnsi="Times New Roman" w:cs="Times New Roman"/>
          <w:sz w:val="28"/>
          <w:szCs w:val="28"/>
          <w:lang w:val="uk-UA"/>
        </w:rPr>
        <w:t xml:space="preserve"> </w:t>
      </w:r>
      <w:r w:rsidRPr="00663C96">
        <w:rPr>
          <w:rFonts w:ascii="Times New Roman" w:hAnsi="Times New Roman" w:cs="Times New Roman"/>
          <w:sz w:val="28"/>
          <w:szCs w:val="28"/>
          <w:lang w:val="uk-UA"/>
        </w:rPr>
        <w:t>Даний факт є неприйнятним в умовах сучасної ринкової конкуренції.</w:t>
      </w:r>
      <w:r w:rsidR="00334DDC" w:rsidRPr="000259AA">
        <w:rPr>
          <w:rFonts w:ascii="Times New Roman" w:hAnsi="Times New Roman" w:cs="Times New Roman"/>
          <w:sz w:val="28"/>
          <w:szCs w:val="28"/>
          <w:lang w:val="uk-UA"/>
        </w:rPr>
        <w:t>[</w:t>
      </w:r>
      <w:r w:rsidR="00962A63" w:rsidRPr="00FC17FE">
        <w:rPr>
          <w:rFonts w:ascii="Times New Roman" w:hAnsi="Times New Roman" w:cs="Times New Roman"/>
          <w:sz w:val="28"/>
          <w:szCs w:val="28"/>
          <w:lang w:val="uk-UA"/>
        </w:rPr>
        <w:t>4</w:t>
      </w:r>
      <w:r w:rsidR="00286758" w:rsidRPr="00FC17FE">
        <w:rPr>
          <w:rFonts w:ascii="Times New Roman" w:hAnsi="Times New Roman" w:cs="Times New Roman"/>
          <w:sz w:val="28"/>
          <w:szCs w:val="28"/>
          <w:lang w:val="uk-UA"/>
        </w:rPr>
        <w:t>-5</w:t>
      </w:r>
      <w:r w:rsidR="00334DDC" w:rsidRPr="000259AA">
        <w:rPr>
          <w:rFonts w:ascii="Times New Roman" w:hAnsi="Times New Roman" w:cs="Times New Roman"/>
          <w:sz w:val="28"/>
          <w:szCs w:val="28"/>
          <w:lang w:val="uk-UA"/>
        </w:rPr>
        <w:t>]</w:t>
      </w:r>
    </w:p>
    <w:p w:rsidR="00334DDC" w:rsidRPr="00D47159" w:rsidRDefault="000259AA"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Неправильна організація </w:t>
      </w:r>
      <w:r w:rsidR="00DA5D9F">
        <w:rPr>
          <w:rFonts w:ascii="Times New Roman" w:hAnsi="Times New Roman" w:cs="Times New Roman"/>
          <w:sz w:val="28"/>
          <w:szCs w:val="28"/>
          <w:lang w:val="uk-UA"/>
        </w:rPr>
        <w:t>м</w:t>
      </w:r>
      <w:r w:rsidR="00663C96">
        <w:rPr>
          <w:rFonts w:ascii="Times New Roman" w:hAnsi="Times New Roman" w:cs="Times New Roman"/>
          <w:sz w:val="28"/>
          <w:szCs w:val="28"/>
          <w:lang w:val="uk-UA"/>
        </w:rPr>
        <w:t xml:space="preserve">оже мати негативний вплив на виконання </w:t>
      </w:r>
      <w:r w:rsidR="009E1459">
        <w:rPr>
          <w:rFonts w:ascii="Times New Roman" w:hAnsi="Times New Roman" w:cs="Times New Roman"/>
          <w:sz w:val="28"/>
          <w:szCs w:val="28"/>
          <w:lang w:val="uk-UA"/>
        </w:rPr>
        <w:t>необхідних</w:t>
      </w:r>
      <w:r w:rsidR="00334DDC" w:rsidRPr="00D47159">
        <w:rPr>
          <w:rFonts w:ascii="Times New Roman" w:hAnsi="Times New Roman" w:cs="Times New Roman"/>
          <w:sz w:val="28"/>
          <w:szCs w:val="28"/>
          <w:lang w:val="uk-UA"/>
        </w:rPr>
        <w:t xml:space="preserve"> обсягів робіт в </w:t>
      </w:r>
      <w:r w:rsidR="009E1459">
        <w:rPr>
          <w:rFonts w:ascii="Times New Roman" w:hAnsi="Times New Roman" w:cs="Times New Roman"/>
          <w:sz w:val="28"/>
          <w:szCs w:val="28"/>
          <w:lang w:val="uk-UA"/>
        </w:rPr>
        <w:t>задан</w:t>
      </w:r>
      <w:r w:rsidR="00FA2A15">
        <w:rPr>
          <w:rFonts w:ascii="Times New Roman" w:hAnsi="Times New Roman" w:cs="Times New Roman"/>
          <w:sz w:val="28"/>
          <w:szCs w:val="28"/>
          <w:lang w:val="uk-UA"/>
        </w:rPr>
        <w:t>их</w:t>
      </w:r>
      <w:r w:rsidR="00334DDC" w:rsidRPr="00D47159">
        <w:rPr>
          <w:rFonts w:ascii="Times New Roman" w:hAnsi="Times New Roman" w:cs="Times New Roman"/>
          <w:sz w:val="28"/>
          <w:szCs w:val="28"/>
          <w:lang w:val="uk-UA"/>
        </w:rPr>
        <w:t xml:space="preserve"> </w:t>
      </w:r>
      <w:r w:rsidR="00FA2A15">
        <w:rPr>
          <w:rFonts w:ascii="Times New Roman" w:hAnsi="Times New Roman" w:cs="Times New Roman"/>
          <w:sz w:val="28"/>
          <w:szCs w:val="28"/>
          <w:lang w:val="uk-UA"/>
        </w:rPr>
        <w:t>часових обмеженнях</w:t>
      </w:r>
      <w:r w:rsidR="00075581">
        <w:rPr>
          <w:rFonts w:ascii="Times New Roman" w:hAnsi="Times New Roman" w:cs="Times New Roman"/>
          <w:sz w:val="28"/>
          <w:szCs w:val="28"/>
          <w:lang w:val="uk-UA"/>
        </w:rPr>
        <w:t>,</w:t>
      </w:r>
      <w:r w:rsidR="00663C96">
        <w:rPr>
          <w:rFonts w:ascii="Times New Roman" w:hAnsi="Times New Roman" w:cs="Times New Roman"/>
          <w:sz w:val="28"/>
          <w:szCs w:val="28"/>
          <w:lang w:val="uk-UA"/>
        </w:rPr>
        <w:t xml:space="preserve"> а також</w:t>
      </w:r>
      <w:r w:rsidRPr="00D47159">
        <w:rPr>
          <w:rFonts w:ascii="Times New Roman" w:hAnsi="Times New Roman" w:cs="Times New Roman"/>
          <w:sz w:val="28"/>
          <w:szCs w:val="28"/>
          <w:lang w:val="uk-UA"/>
        </w:rPr>
        <w:t xml:space="preserve"> </w:t>
      </w:r>
      <w:r w:rsidR="00FA2A15">
        <w:rPr>
          <w:rFonts w:ascii="Times New Roman" w:hAnsi="Times New Roman" w:cs="Times New Roman"/>
          <w:sz w:val="28"/>
          <w:szCs w:val="28"/>
          <w:lang w:val="uk-UA"/>
        </w:rPr>
        <w:t>недостатню кількість</w:t>
      </w:r>
      <w:r w:rsidRPr="00D47159">
        <w:rPr>
          <w:rFonts w:ascii="Times New Roman" w:hAnsi="Times New Roman" w:cs="Times New Roman"/>
          <w:sz w:val="28"/>
          <w:szCs w:val="28"/>
          <w:lang w:val="uk-UA"/>
        </w:rPr>
        <w:t xml:space="preserve"> </w:t>
      </w:r>
      <w:r w:rsidR="00FA2A15">
        <w:rPr>
          <w:rFonts w:ascii="Times New Roman" w:hAnsi="Times New Roman" w:cs="Times New Roman"/>
          <w:sz w:val="28"/>
          <w:szCs w:val="28"/>
          <w:lang w:val="uk-UA"/>
        </w:rPr>
        <w:t>автомобілів</w:t>
      </w:r>
      <w:r w:rsidRPr="00D47159">
        <w:rPr>
          <w:rFonts w:ascii="Times New Roman" w:hAnsi="Times New Roman" w:cs="Times New Roman"/>
          <w:sz w:val="28"/>
          <w:szCs w:val="28"/>
          <w:lang w:val="uk-UA"/>
        </w:rPr>
        <w:t xml:space="preserve"> на збиральних роботах</w:t>
      </w:r>
      <w:r w:rsidR="00075581">
        <w:rPr>
          <w:rFonts w:ascii="Times New Roman" w:hAnsi="Times New Roman" w:cs="Times New Roman"/>
          <w:sz w:val="28"/>
          <w:szCs w:val="28"/>
          <w:lang w:val="uk-UA"/>
        </w:rPr>
        <w:t>, що</w:t>
      </w:r>
      <w:r w:rsidR="00FA2A15">
        <w:rPr>
          <w:rFonts w:ascii="Times New Roman" w:hAnsi="Times New Roman" w:cs="Times New Roman"/>
          <w:sz w:val="28"/>
          <w:szCs w:val="28"/>
          <w:lang w:val="uk-UA"/>
        </w:rPr>
        <w:t xml:space="preserve">, у свою чергу, може вести за собою </w:t>
      </w:r>
      <w:r w:rsidRPr="00D47159">
        <w:rPr>
          <w:rFonts w:ascii="Times New Roman" w:hAnsi="Times New Roman" w:cs="Times New Roman"/>
          <w:sz w:val="28"/>
          <w:szCs w:val="28"/>
          <w:lang w:val="uk-UA"/>
        </w:rPr>
        <w:t>прост</w:t>
      </w:r>
      <w:r w:rsidR="00FA2A15">
        <w:rPr>
          <w:rFonts w:ascii="Times New Roman" w:hAnsi="Times New Roman" w:cs="Times New Roman"/>
          <w:sz w:val="28"/>
          <w:szCs w:val="28"/>
          <w:lang w:val="uk-UA"/>
        </w:rPr>
        <w:t>ій</w:t>
      </w:r>
      <w:r w:rsidRPr="00D47159">
        <w:rPr>
          <w:rFonts w:ascii="Times New Roman" w:hAnsi="Times New Roman" w:cs="Times New Roman"/>
          <w:sz w:val="28"/>
          <w:szCs w:val="28"/>
          <w:lang w:val="uk-UA"/>
        </w:rPr>
        <w:t xml:space="preserve"> збиральних машин </w:t>
      </w:r>
      <w:r w:rsidR="00075581">
        <w:rPr>
          <w:rFonts w:ascii="Times New Roman" w:hAnsi="Times New Roman" w:cs="Times New Roman"/>
          <w:sz w:val="28"/>
          <w:szCs w:val="28"/>
          <w:lang w:val="uk-UA"/>
        </w:rPr>
        <w:t>до</w:t>
      </w:r>
      <w:r w:rsidRPr="00D47159">
        <w:rPr>
          <w:rFonts w:ascii="Times New Roman" w:hAnsi="Times New Roman" w:cs="Times New Roman"/>
          <w:sz w:val="28"/>
          <w:szCs w:val="28"/>
          <w:lang w:val="uk-UA"/>
        </w:rPr>
        <w:t xml:space="preserve"> </w:t>
      </w:r>
      <w:r w:rsidR="00663C96">
        <w:rPr>
          <w:rFonts w:ascii="Times New Roman" w:hAnsi="Times New Roman" w:cs="Times New Roman"/>
          <w:sz w:val="28"/>
          <w:szCs w:val="28"/>
          <w:lang w:val="uk-UA"/>
        </w:rPr>
        <w:t>30-</w:t>
      </w:r>
      <w:r w:rsidRPr="00D47159">
        <w:rPr>
          <w:rFonts w:ascii="Times New Roman" w:hAnsi="Times New Roman" w:cs="Times New Roman"/>
          <w:sz w:val="28"/>
          <w:szCs w:val="28"/>
          <w:lang w:val="uk-UA"/>
        </w:rPr>
        <w:t xml:space="preserve">40% </w:t>
      </w:r>
      <w:r w:rsidR="00075581">
        <w:rPr>
          <w:rFonts w:ascii="Times New Roman" w:hAnsi="Times New Roman" w:cs="Times New Roman"/>
          <w:sz w:val="28"/>
          <w:szCs w:val="28"/>
          <w:lang w:val="uk-UA"/>
        </w:rPr>
        <w:t xml:space="preserve">від </w:t>
      </w:r>
      <w:r w:rsidRPr="00D47159">
        <w:rPr>
          <w:rFonts w:ascii="Times New Roman" w:hAnsi="Times New Roman" w:cs="Times New Roman"/>
          <w:sz w:val="28"/>
          <w:szCs w:val="28"/>
          <w:lang w:val="uk-UA"/>
        </w:rPr>
        <w:t>змінного часу</w:t>
      </w:r>
      <w:r w:rsidR="00FA2A1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A2A15">
        <w:rPr>
          <w:rFonts w:ascii="Times New Roman" w:hAnsi="Times New Roman" w:cs="Times New Roman"/>
          <w:sz w:val="28"/>
          <w:szCs w:val="28"/>
          <w:lang w:val="uk-UA"/>
        </w:rPr>
        <w:t>Це може привести до значних</w:t>
      </w:r>
      <w:r w:rsidR="00334DDC" w:rsidRPr="00D47159">
        <w:rPr>
          <w:rFonts w:ascii="Times New Roman" w:hAnsi="Times New Roman" w:cs="Times New Roman"/>
          <w:sz w:val="28"/>
          <w:szCs w:val="28"/>
          <w:lang w:val="uk-UA"/>
        </w:rPr>
        <w:t xml:space="preserve"> втрат зібраного врожаю </w:t>
      </w:r>
      <w:r w:rsidR="00663C96">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до 30-50%</w:t>
      </w:r>
      <w:r w:rsidR="00663C96">
        <w:rPr>
          <w:rFonts w:ascii="Times New Roman" w:hAnsi="Times New Roman" w:cs="Times New Roman"/>
          <w:sz w:val="28"/>
          <w:szCs w:val="28"/>
          <w:lang w:val="uk-UA"/>
        </w:rPr>
        <w:t>)</w:t>
      </w:r>
      <w:r w:rsidR="00FA2A15">
        <w:rPr>
          <w:rFonts w:ascii="Times New Roman" w:hAnsi="Times New Roman" w:cs="Times New Roman"/>
          <w:sz w:val="28"/>
          <w:szCs w:val="28"/>
          <w:lang w:val="ru-RU"/>
        </w:rPr>
        <w:t>, в</w:t>
      </w:r>
      <w:r w:rsidR="00FA2A15">
        <w:rPr>
          <w:rFonts w:ascii="Times New Roman" w:hAnsi="Times New Roman" w:cs="Times New Roman"/>
          <w:sz w:val="28"/>
          <w:szCs w:val="28"/>
          <w:lang w:val="uk-UA"/>
        </w:rPr>
        <w:t xml:space="preserve"> цілому </w:t>
      </w:r>
      <w:r w:rsidR="00FA2A15" w:rsidRPr="00FA2A15">
        <w:rPr>
          <w:rFonts w:ascii="Times New Roman" w:hAnsi="Times New Roman" w:cs="Times New Roman"/>
          <w:sz w:val="28"/>
          <w:szCs w:val="28"/>
          <w:lang w:val="ru-RU"/>
        </w:rPr>
        <w:t>[</w:t>
      </w:r>
      <w:r w:rsidR="00962A63">
        <w:rPr>
          <w:rFonts w:ascii="Times New Roman" w:hAnsi="Times New Roman" w:cs="Times New Roman"/>
          <w:sz w:val="28"/>
          <w:szCs w:val="28"/>
          <w:lang w:val="ru-RU"/>
        </w:rPr>
        <w:t>5</w:t>
      </w:r>
      <w:r w:rsidR="00286758" w:rsidRPr="00286758">
        <w:rPr>
          <w:rFonts w:ascii="Times New Roman" w:hAnsi="Times New Roman" w:cs="Times New Roman"/>
          <w:sz w:val="28"/>
          <w:szCs w:val="28"/>
          <w:lang w:val="ru-RU"/>
        </w:rPr>
        <w:t>-6</w:t>
      </w:r>
      <w:r w:rsidR="00334DDC" w:rsidRPr="00D47159">
        <w:rPr>
          <w:rFonts w:ascii="Times New Roman" w:hAnsi="Times New Roman" w:cs="Times New Roman"/>
          <w:sz w:val="28"/>
          <w:szCs w:val="28"/>
          <w:lang w:val="ru-RU"/>
        </w:rPr>
        <w:t>]</w:t>
      </w:r>
      <w:r w:rsidR="00334DDC" w:rsidRPr="00D47159">
        <w:rPr>
          <w:rFonts w:ascii="Times New Roman" w:hAnsi="Times New Roman" w:cs="Times New Roman"/>
          <w:sz w:val="28"/>
          <w:szCs w:val="28"/>
          <w:lang w:val="uk-UA"/>
        </w:rPr>
        <w:t>.</w:t>
      </w:r>
    </w:p>
    <w:p w:rsidR="00334DDC" w:rsidRDefault="00663C96" w:rsidP="00C65817">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color w:val="000000" w:themeColor="text1"/>
          <w:sz w:val="28"/>
          <w:szCs w:val="28"/>
          <w:lang w:val="uk-UA"/>
        </w:rPr>
        <w:lastRenderedPageBreak/>
        <w:t>Для</w:t>
      </w:r>
      <w:r w:rsidR="00075581">
        <w:rPr>
          <w:rFonts w:ascii="Times New Roman" w:hAnsi="Times New Roman" w:cs="Times New Roman"/>
          <w:color w:val="000000" w:themeColor="text1"/>
          <w:sz w:val="28"/>
          <w:szCs w:val="28"/>
          <w:lang w:val="uk-UA"/>
        </w:rPr>
        <w:t xml:space="preserve"> з</w:t>
      </w:r>
      <w:r w:rsidR="000259AA">
        <w:rPr>
          <w:rFonts w:ascii="Times New Roman" w:hAnsi="Times New Roman" w:cs="Times New Roman"/>
          <w:color w:val="000000" w:themeColor="text1"/>
          <w:sz w:val="28"/>
          <w:szCs w:val="28"/>
          <w:lang w:val="uk-UA"/>
        </w:rPr>
        <w:t>абезпеченн</w:t>
      </w:r>
      <w:r>
        <w:rPr>
          <w:rFonts w:ascii="Times New Roman" w:hAnsi="Times New Roman" w:cs="Times New Roman"/>
          <w:color w:val="000000" w:themeColor="text1"/>
          <w:sz w:val="28"/>
          <w:szCs w:val="28"/>
          <w:lang w:val="uk-UA"/>
        </w:rPr>
        <w:t>я</w:t>
      </w:r>
      <w:r w:rsidR="000E5E18" w:rsidRPr="00D4715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якісно</w:t>
      </w:r>
      <w:r w:rsidR="000E5E18" w:rsidRPr="00D47159">
        <w:rPr>
          <w:rFonts w:ascii="Times New Roman" w:hAnsi="Times New Roman" w:cs="Times New Roman"/>
          <w:color w:val="000000" w:themeColor="text1"/>
          <w:sz w:val="28"/>
          <w:szCs w:val="28"/>
          <w:lang w:val="uk-UA"/>
        </w:rPr>
        <w:t xml:space="preserve">ї організації збиральних робіт </w:t>
      </w:r>
      <w:r w:rsidR="00075581">
        <w:rPr>
          <w:rFonts w:ascii="Times New Roman" w:hAnsi="Times New Roman" w:cs="Times New Roman"/>
          <w:color w:val="000000" w:themeColor="text1"/>
          <w:sz w:val="28"/>
          <w:szCs w:val="28"/>
          <w:lang w:val="uk-UA"/>
        </w:rPr>
        <w:t>та доставки зернових слід</w:t>
      </w:r>
      <w:r w:rsidR="000E5E18" w:rsidRPr="00D47159">
        <w:rPr>
          <w:rFonts w:ascii="Times New Roman" w:hAnsi="Times New Roman" w:cs="Times New Roman"/>
          <w:color w:val="000000" w:themeColor="text1"/>
          <w:sz w:val="28"/>
          <w:szCs w:val="28"/>
          <w:lang w:val="uk-UA"/>
        </w:rPr>
        <w:t xml:space="preserve"> необхідно </w:t>
      </w:r>
      <w:r w:rsidR="00FC17FE">
        <w:rPr>
          <w:rFonts w:ascii="Times New Roman" w:hAnsi="Times New Roman" w:cs="Times New Roman"/>
          <w:color w:val="000000" w:themeColor="text1"/>
          <w:sz w:val="28"/>
          <w:szCs w:val="28"/>
          <w:lang w:val="uk-UA"/>
        </w:rPr>
        <w:t>залучати до робіт перспективні типи транспортно-логістичного комплексу і забезпечувати їх ефективне використання, під час розрахунків враховувати час простою рухомого складу під вантажними операціями. Впровадження сучасних технологій - запорука високої продуктивності робіт та можливість зниження витрат на автотранспорті в сфері агробізнесу</w:t>
      </w:r>
      <w:r w:rsidR="00334DDC" w:rsidRPr="00D47159">
        <w:rPr>
          <w:rFonts w:ascii="Times New Roman" w:hAnsi="Times New Roman" w:cs="Times New Roman"/>
          <w:sz w:val="28"/>
          <w:szCs w:val="28"/>
          <w:lang w:val="ru-RU"/>
        </w:rPr>
        <w:t>[</w:t>
      </w:r>
      <w:r w:rsidR="00962A63">
        <w:rPr>
          <w:rFonts w:ascii="Times New Roman" w:hAnsi="Times New Roman" w:cs="Times New Roman"/>
          <w:sz w:val="28"/>
          <w:szCs w:val="28"/>
          <w:lang w:val="ru-RU"/>
        </w:rPr>
        <w:t>7</w:t>
      </w:r>
      <w:r w:rsidR="00286758" w:rsidRPr="00286758">
        <w:rPr>
          <w:rFonts w:ascii="Times New Roman" w:hAnsi="Times New Roman" w:cs="Times New Roman"/>
          <w:sz w:val="28"/>
          <w:szCs w:val="28"/>
          <w:lang w:val="ru-RU"/>
        </w:rPr>
        <w:t>-8</w:t>
      </w:r>
      <w:r w:rsidR="00334DDC" w:rsidRPr="00D47159">
        <w:rPr>
          <w:rFonts w:ascii="Times New Roman" w:hAnsi="Times New Roman" w:cs="Times New Roman"/>
          <w:sz w:val="28"/>
          <w:szCs w:val="28"/>
          <w:lang w:val="ru-RU"/>
        </w:rPr>
        <w:t>]</w:t>
      </w:r>
      <w:r w:rsidR="00334DDC" w:rsidRPr="00D47159">
        <w:rPr>
          <w:rFonts w:ascii="Times New Roman" w:eastAsia="Calibri" w:hAnsi="Times New Roman" w:cs="Times New Roman"/>
          <w:sz w:val="28"/>
          <w:szCs w:val="28"/>
          <w:lang w:val="uk-UA"/>
        </w:rPr>
        <w:t>.</w:t>
      </w:r>
    </w:p>
    <w:p w:rsidR="000259AA" w:rsidRPr="00D47159" w:rsidRDefault="000259AA" w:rsidP="00C65817">
      <w:pPr>
        <w:spacing w:after="120" w:line="360" w:lineRule="auto"/>
        <w:ind w:firstLine="709"/>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Мета роботи.</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color w:val="000000" w:themeColor="text1"/>
          <w:sz w:val="28"/>
          <w:szCs w:val="28"/>
          <w:lang w:val="uk-UA"/>
        </w:rPr>
        <w:t xml:space="preserve">Основною метою </w:t>
      </w:r>
      <w:r w:rsidR="003D046C">
        <w:rPr>
          <w:rFonts w:ascii="Times New Roman" w:hAnsi="Times New Roman" w:cs="Times New Roman"/>
          <w:color w:val="000000" w:themeColor="text1"/>
          <w:sz w:val="28"/>
          <w:szCs w:val="28"/>
          <w:lang w:val="uk-UA"/>
        </w:rPr>
        <w:t xml:space="preserve">роботи </w:t>
      </w:r>
      <w:r w:rsidRPr="00D47159">
        <w:rPr>
          <w:rFonts w:ascii="Times New Roman" w:hAnsi="Times New Roman" w:cs="Times New Roman"/>
          <w:color w:val="000000" w:themeColor="text1"/>
          <w:sz w:val="28"/>
          <w:szCs w:val="28"/>
          <w:lang w:val="uk-UA"/>
        </w:rPr>
        <w:t xml:space="preserve">було розробка та запропонування </w:t>
      </w:r>
      <w:r w:rsidR="001768AC">
        <w:rPr>
          <w:rFonts w:ascii="Times New Roman" w:hAnsi="Times New Roman" w:cs="Times New Roman"/>
          <w:color w:val="000000" w:themeColor="text1"/>
          <w:sz w:val="28"/>
          <w:szCs w:val="28"/>
          <w:lang w:val="uk-UA"/>
        </w:rPr>
        <w:t>нового</w:t>
      </w:r>
      <w:r w:rsidRPr="00D47159">
        <w:rPr>
          <w:rFonts w:ascii="Times New Roman" w:hAnsi="Times New Roman" w:cs="Times New Roman"/>
          <w:color w:val="000000" w:themeColor="text1"/>
          <w:sz w:val="28"/>
          <w:szCs w:val="28"/>
          <w:lang w:val="uk-UA"/>
        </w:rPr>
        <w:t xml:space="preserve"> </w:t>
      </w:r>
      <w:r w:rsidR="001768AC">
        <w:rPr>
          <w:rFonts w:ascii="Times New Roman" w:hAnsi="Times New Roman" w:cs="Times New Roman"/>
          <w:color w:val="000000" w:themeColor="text1"/>
          <w:sz w:val="28"/>
          <w:szCs w:val="28"/>
          <w:lang w:val="uk-UA"/>
        </w:rPr>
        <w:t>способу</w:t>
      </w:r>
      <w:r w:rsidRPr="00D47159">
        <w:rPr>
          <w:rFonts w:ascii="Times New Roman" w:hAnsi="Times New Roman" w:cs="Times New Roman"/>
          <w:color w:val="000000" w:themeColor="text1"/>
          <w:sz w:val="28"/>
          <w:szCs w:val="28"/>
          <w:lang w:val="uk-UA"/>
        </w:rPr>
        <w:t xml:space="preserve"> вибору технології доставки зернових культур, що відповідатиме сучасним умовам</w:t>
      </w:r>
      <w:r w:rsidRPr="00D47159">
        <w:rPr>
          <w:rFonts w:ascii="Times New Roman" w:hAnsi="Times New Roman" w:cs="Times New Roman"/>
          <w:sz w:val="28"/>
          <w:szCs w:val="28"/>
          <w:lang w:val="uk-UA"/>
        </w:rPr>
        <w:t>.</w:t>
      </w:r>
    </w:p>
    <w:p w:rsidR="00334DDC" w:rsidRPr="00D47159" w:rsidRDefault="00334DDC" w:rsidP="00C65817">
      <w:pPr>
        <w:spacing w:after="0" w:line="360" w:lineRule="auto"/>
        <w:ind w:firstLine="284"/>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 xml:space="preserve">1. </w:t>
      </w:r>
      <w:r w:rsidRPr="00D47159">
        <w:rPr>
          <w:rFonts w:ascii="Times New Roman" w:hAnsi="Times New Roman" w:cs="Times New Roman"/>
          <w:b/>
          <w:color w:val="000000"/>
          <w:sz w:val="28"/>
          <w:szCs w:val="28"/>
          <w:lang w:val="uk-UA"/>
        </w:rPr>
        <w:t>Постановка проблеми</w:t>
      </w:r>
    </w:p>
    <w:p w:rsidR="00334DDC" w:rsidRPr="00D120B0" w:rsidRDefault="00DA5D9F"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E5E18" w:rsidRPr="00D120B0">
        <w:rPr>
          <w:rFonts w:ascii="Times New Roman" w:hAnsi="Times New Roman" w:cs="Times New Roman"/>
          <w:sz w:val="28"/>
          <w:szCs w:val="28"/>
          <w:lang w:val="uk-UA"/>
        </w:rPr>
        <w:t>бирально-транспортн</w:t>
      </w:r>
      <w:r w:rsidR="00D120B0">
        <w:rPr>
          <w:rFonts w:ascii="Times New Roman" w:hAnsi="Times New Roman" w:cs="Times New Roman"/>
          <w:sz w:val="28"/>
          <w:szCs w:val="28"/>
          <w:lang w:val="uk-UA"/>
        </w:rPr>
        <w:t>ий</w:t>
      </w:r>
      <w:r w:rsidR="000E5E18" w:rsidRPr="00D120B0">
        <w:rPr>
          <w:rFonts w:ascii="Times New Roman" w:hAnsi="Times New Roman" w:cs="Times New Roman"/>
          <w:sz w:val="28"/>
          <w:szCs w:val="28"/>
          <w:lang w:val="uk-UA"/>
        </w:rPr>
        <w:t xml:space="preserve"> комплекс (ЗТК)</w:t>
      </w:r>
      <w:r w:rsidR="00334DDC" w:rsidRPr="00D120B0">
        <w:rPr>
          <w:rFonts w:ascii="Times New Roman" w:hAnsi="Times New Roman" w:cs="Times New Roman"/>
          <w:sz w:val="28"/>
          <w:szCs w:val="28"/>
          <w:lang w:val="uk-UA"/>
        </w:rPr>
        <w:t xml:space="preserve"> </w:t>
      </w:r>
      <w:r w:rsidR="00D120B0">
        <w:rPr>
          <w:rFonts w:ascii="Times New Roman" w:hAnsi="Times New Roman" w:cs="Times New Roman"/>
          <w:sz w:val="28"/>
          <w:szCs w:val="28"/>
          <w:lang w:val="uk-UA"/>
        </w:rPr>
        <w:t xml:space="preserve">має </w:t>
      </w:r>
      <w:r w:rsidR="00D120B0" w:rsidRPr="00D120B0">
        <w:rPr>
          <w:rFonts w:ascii="Times New Roman" w:hAnsi="Times New Roman" w:cs="Times New Roman"/>
          <w:sz w:val="28"/>
          <w:szCs w:val="28"/>
          <w:lang w:val="uk-UA"/>
        </w:rPr>
        <w:t>працювати безперервно й узгоджено.</w:t>
      </w:r>
      <w:r w:rsidR="00D120B0">
        <w:rPr>
          <w:rFonts w:ascii="Times New Roman" w:hAnsi="Times New Roman" w:cs="Times New Roman"/>
          <w:sz w:val="28"/>
          <w:szCs w:val="28"/>
          <w:lang w:val="uk-UA"/>
        </w:rPr>
        <w:t xml:space="preserve"> </w:t>
      </w:r>
      <w:r w:rsidR="00DC1AE7">
        <w:rPr>
          <w:rFonts w:ascii="Times New Roman" w:hAnsi="Times New Roman" w:cs="Times New Roman"/>
          <w:sz w:val="28"/>
          <w:szCs w:val="28"/>
          <w:lang w:val="uk-UA"/>
        </w:rPr>
        <w:t xml:space="preserve">Для цього організація </w:t>
      </w:r>
      <w:r>
        <w:rPr>
          <w:rFonts w:ascii="Times New Roman" w:hAnsi="Times New Roman" w:cs="Times New Roman"/>
          <w:sz w:val="28"/>
          <w:szCs w:val="28"/>
          <w:lang w:val="uk-UA"/>
        </w:rPr>
        <w:t>ЗТК має</w:t>
      </w:r>
      <w:r w:rsidR="003D046C" w:rsidRPr="00D120B0">
        <w:rPr>
          <w:rFonts w:ascii="Times New Roman" w:hAnsi="Times New Roman" w:cs="Times New Roman"/>
          <w:sz w:val="28"/>
          <w:szCs w:val="28"/>
          <w:lang w:val="uk-UA"/>
        </w:rPr>
        <w:t xml:space="preserve"> </w:t>
      </w:r>
      <w:r w:rsidR="00553425">
        <w:rPr>
          <w:rFonts w:ascii="Times New Roman" w:hAnsi="Times New Roman" w:cs="Times New Roman"/>
          <w:sz w:val="28"/>
          <w:szCs w:val="28"/>
          <w:lang w:val="uk-UA"/>
        </w:rPr>
        <w:t>забезпечити безперервний процес збору і перевезення врожаю</w:t>
      </w:r>
      <w:r w:rsidR="003D046C" w:rsidRPr="00D120B0">
        <w:rPr>
          <w:rFonts w:ascii="Times New Roman" w:hAnsi="Times New Roman" w:cs="Times New Roman"/>
          <w:sz w:val="28"/>
          <w:szCs w:val="28"/>
          <w:lang w:val="uk-UA"/>
        </w:rPr>
        <w:t>.</w:t>
      </w:r>
      <w:r w:rsidR="00334DDC" w:rsidRPr="00D120B0">
        <w:rPr>
          <w:rFonts w:ascii="Times New Roman" w:hAnsi="Times New Roman" w:cs="Times New Roman"/>
          <w:sz w:val="28"/>
          <w:szCs w:val="28"/>
          <w:lang w:val="uk-UA"/>
        </w:rPr>
        <w:t xml:space="preserve"> </w:t>
      </w:r>
      <w:r w:rsidR="00334DDC" w:rsidRPr="00D120B0">
        <w:rPr>
          <w:rFonts w:ascii="Times New Roman" w:eastAsia="Calibri" w:hAnsi="Times New Roman" w:cs="Times New Roman"/>
          <w:sz w:val="28"/>
          <w:szCs w:val="28"/>
          <w:lang w:val="uk-UA"/>
        </w:rPr>
        <w:t>[</w:t>
      </w:r>
      <w:r w:rsidR="00286758" w:rsidRPr="00D120B0">
        <w:rPr>
          <w:rFonts w:ascii="Times New Roman" w:eastAsia="Calibri" w:hAnsi="Times New Roman" w:cs="Times New Roman"/>
          <w:sz w:val="28"/>
          <w:szCs w:val="28"/>
          <w:lang w:val="uk-UA"/>
        </w:rPr>
        <w:t>9</w:t>
      </w:r>
      <w:r w:rsidR="00334DDC" w:rsidRPr="00D120B0">
        <w:rPr>
          <w:rFonts w:ascii="Times New Roman" w:eastAsia="Calibri" w:hAnsi="Times New Roman" w:cs="Times New Roman"/>
          <w:sz w:val="28"/>
          <w:szCs w:val="28"/>
          <w:lang w:val="uk-UA"/>
        </w:rPr>
        <w:t>]</w:t>
      </w:r>
      <w:r w:rsidR="00334DDC" w:rsidRPr="00D120B0">
        <w:rPr>
          <w:rFonts w:ascii="Times New Roman" w:hAnsi="Times New Roman" w:cs="Times New Roman"/>
          <w:sz w:val="28"/>
          <w:szCs w:val="28"/>
          <w:lang w:val="uk-UA"/>
        </w:rPr>
        <w:t>.</w:t>
      </w:r>
    </w:p>
    <w:p w:rsidR="00334DDC" w:rsidRPr="00D47159" w:rsidRDefault="003D046C" w:rsidP="00C65817">
      <w:pPr>
        <w:spacing w:after="0" w:line="360" w:lineRule="auto"/>
        <w:ind w:firstLine="709"/>
        <w:jc w:val="both"/>
        <w:rPr>
          <w:rFonts w:ascii="Times New Roman" w:hAnsi="Times New Roman" w:cs="Times New Roman"/>
          <w:sz w:val="28"/>
          <w:szCs w:val="28"/>
          <w:lang w:val="uk-UA"/>
        </w:rPr>
      </w:pPr>
      <w:r w:rsidRPr="00D120B0">
        <w:rPr>
          <w:rFonts w:ascii="Times New Roman" w:hAnsi="Times New Roman" w:cs="Times New Roman"/>
          <w:sz w:val="28"/>
          <w:szCs w:val="28"/>
          <w:lang w:val="uk-UA"/>
        </w:rPr>
        <w:t>З</w:t>
      </w:r>
      <w:r w:rsidR="00DC1AE7">
        <w:rPr>
          <w:rFonts w:ascii="Times New Roman" w:hAnsi="Times New Roman" w:cs="Times New Roman"/>
          <w:sz w:val="28"/>
          <w:szCs w:val="28"/>
          <w:lang w:val="uk-UA"/>
        </w:rPr>
        <w:t>а</w:t>
      </w:r>
      <w:r w:rsidR="00334DDC" w:rsidRPr="00D120B0">
        <w:rPr>
          <w:rFonts w:ascii="Times New Roman" w:hAnsi="Times New Roman" w:cs="Times New Roman"/>
          <w:sz w:val="28"/>
          <w:szCs w:val="28"/>
          <w:lang w:val="uk-UA"/>
        </w:rPr>
        <w:t xml:space="preserve"> останні</w:t>
      </w:r>
      <w:r w:rsidRPr="00D120B0">
        <w:rPr>
          <w:rFonts w:ascii="Times New Roman" w:hAnsi="Times New Roman" w:cs="Times New Roman"/>
          <w:sz w:val="28"/>
          <w:szCs w:val="28"/>
          <w:lang w:val="uk-UA"/>
        </w:rPr>
        <w:t>ми</w:t>
      </w:r>
      <w:r w:rsidR="00334DDC" w:rsidRPr="00D120B0">
        <w:rPr>
          <w:rFonts w:ascii="Times New Roman" w:hAnsi="Times New Roman" w:cs="Times New Roman"/>
          <w:sz w:val="28"/>
          <w:szCs w:val="28"/>
          <w:lang w:val="uk-UA"/>
        </w:rPr>
        <w:t xml:space="preserve"> роб</w:t>
      </w:r>
      <w:r w:rsidRPr="00D120B0">
        <w:rPr>
          <w:rFonts w:ascii="Times New Roman" w:hAnsi="Times New Roman" w:cs="Times New Roman"/>
          <w:sz w:val="28"/>
          <w:szCs w:val="28"/>
          <w:lang w:val="uk-UA"/>
        </w:rPr>
        <w:t>отами</w:t>
      </w:r>
      <w:r w:rsidR="00D001DD" w:rsidRPr="00D120B0">
        <w:rPr>
          <w:rFonts w:ascii="Times New Roman" w:hAnsi="Times New Roman" w:cs="Times New Roman"/>
          <w:sz w:val="28"/>
          <w:szCs w:val="28"/>
          <w:lang w:val="uk-UA"/>
        </w:rPr>
        <w:t xml:space="preserve"> з дан</w:t>
      </w:r>
      <w:r w:rsidR="00DC1AE7">
        <w:rPr>
          <w:rFonts w:ascii="Times New Roman" w:hAnsi="Times New Roman" w:cs="Times New Roman"/>
          <w:sz w:val="28"/>
          <w:szCs w:val="28"/>
          <w:lang w:val="uk-UA"/>
        </w:rPr>
        <w:t>ої</w:t>
      </w:r>
      <w:r w:rsidR="00D001DD" w:rsidRPr="00D120B0">
        <w:rPr>
          <w:rFonts w:ascii="Times New Roman" w:hAnsi="Times New Roman" w:cs="Times New Roman"/>
          <w:sz w:val="28"/>
          <w:szCs w:val="28"/>
          <w:lang w:val="uk-UA"/>
        </w:rPr>
        <w:t xml:space="preserve"> те</w:t>
      </w:r>
      <w:r w:rsidR="00D001DD">
        <w:rPr>
          <w:rFonts w:ascii="Times New Roman" w:hAnsi="Times New Roman" w:cs="Times New Roman"/>
          <w:sz w:val="28"/>
          <w:szCs w:val="28"/>
          <w:lang w:val="uk-UA"/>
        </w:rPr>
        <w:t>м</w:t>
      </w:r>
      <w:r w:rsidR="00DC1AE7">
        <w:rPr>
          <w:rFonts w:ascii="Times New Roman" w:hAnsi="Times New Roman" w:cs="Times New Roman"/>
          <w:sz w:val="28"/>
          <w:szCs w:val="28"/>
          <w:lang w:val="uk-UA"/>
        </w:rPr>
        <w:t>и</w:t>
      </w:r>
      <w:r w:rsidR="00D001DD">
        <w:rPr>
          <w:rFonts w:ascii="Times New Roman" w:hAnsi="Times New Roman" w:cs="Times New Roman"/>
          <w:sz w:val="28"/>
          <w:szCs w:val="28"/>
          <w:lang w:val="uk-UA"/>
        </w:rPr>
        <w:t xml:space="preserve"> [</w:t>
      </w:r>
      <w:r w:rsidR="00962A63">
        <w:rPr>
          <w:rFonts w:ascii="Times New Roman" w:hAnsi="Times New Roman" w:cs="Times New Roman"/>
          <w:sz w:val="28"/>
          <w:szCs w:val="28"/>
          <w:lang w:val="uk-UA"/>
        </w:rPr>
        <w:t>1</w:t>
      </w:r>
      <w:r w:rsidR="00286758" w:rsidRPr="00286758">
        <w:rPr>
          <w:rFonts w:ascii="Times New Roman" w:hAnsi="Times New Roman" w:cs="Times New Roman"/>
          <w:sz w:val="28"/>
          <w:szCs w:val="28"/>
          <w:lang w:val="uk-UA"/>
        </w:rPr>
        <w:t>0-11</w:t>
      </w:r>
      <w:r w:rsidR="00334DDC" w:rsidRPr="00D47159">
        <w:rPr>
          <w:rFonts w:ascii="Times New Roman" w:hAnsi="Times New Roman" w:cs="Times New Roman"/>
          <w:sz w:val="28"/>
          <w:szCs w:val="28"/>
          <w:lang w:val="uk-UA"/>
        </w:rPr>
        <w:t xml:space="preserve">], </w:t>
      </w:r>
      <w:r w:rsidR="00DC1AE7">
        <w:rPr>
          <w:rFonts w:ascii="Times New Roman" w:hAnsi="Times New Roman" w:cs="Times New Roman"/>
          <w:sz w:val="28"/>
          <w:szCs w:val="28"/>
          <w:lang w:val="uk-UA"/>
        </w:rPr>
        <w:t xml:space="preserve">вид </w:t>
      </w:r>
      <w:r w:rsidR="00DC1AE7" w:rsidRPr="00D47159">
        <w:rPr>
          <w:rFonts w:ascii="Times New Roman" w:hAnsi="Times New Roman" w:cs="Times New Roman"/>
          <w:sz w:val="28"/>
          <w:szCs w:val="28"/>
          <w:lang w:val="uk-UA"/>
        </w:rPr>
        <w:t>технології перевезення</w:t>
      </w:r>
      <w:r w:rsidR="00DC1AE7">
        <w:rPr>
          <w:rFonts w:ascii="Times New Roman" w:hAnsi="Times New Roman" w:cs="Times New Roman"/>
          <w:sz w:val="28"/>
          <w:szCs w:val="28"/>
          <w:lang w:val="uk-UA"/>
        </w:rPr>
        <w:t xml:space="preserve"> </w:t>
      </w:r>
      <w:r w:rsidR="00553425">
        <w:rPr>
          <w:rFonts w:ascii="Times New Roman" w:hAnsi="Times New Roman" w:cs="Times New Roman"/>
          <w:sz w:val="28"/>
          <w:szCs w:val="28"/>
          <w:lang w:val="uk-UA"/>
        </w:rPr>
        <w:t>визначається</w:t>
      </w:r>
      <w:r w:rsidR="00DC1AE7">
        <w:rPr>
          <w:rFonts w:ascii="Times New Roman" w:hAnsi="Times New Roman" w:cs="Times New Roman"/>
          <w:sz w:val="28"/>
          <w:szCs w:val="28"/>
          <w:lang w:val="uk-UA"/>
        </w:rPr>
        <w:t xml:space="preserve"> за розрахунком оптимальної</w:t>
      </w:r>
      <w:r w:rsidR="00334DDC" w:rsidRPr="00D47159">
        <w:rPr>
          <w:rFonts w:ascii="Times New Roman" w:hAnsi="Times New Roman" w:cs="Times New Roman"/>
          <w:sz w:val="28"/>
          <w:szCs w:val="28"/>
          <w:lang w:val="uk-UA"/>
        </w:rPr>
        <w:t xml:space="preserve"> кількості одиниць</w:t>
      </w:r>
      <w:r w:rsidR="004B6630">
        <w:rPr>
          <w:rFonts w:ascii="Times New Roman" w:hAnsi="Times New Roman" w:cs="Times New Roman"/>
          <w:sz w:val="28"/>
          <w:szCs w:val="28"/>
          <w:lang w:val="uk-UA"/>
        </w:rPr>
        <w:t xml:space="preserve"> в</w:t>
      </w:r>
      <w:r w:rsidR="00334DDC" w:rsidRPr="00D47159">
        <w:rPr>
          <w:rFonts w:ascii="Times New Roman" w:hAnsi="Times New Roman" w:cs="Times New Roman"/>
          <w:sz w:val="28"/>
          <w:szCs w:val="28"/>
          <w:lang w:val="uk-UA"/>
        </w:rPr>
        <w:t xml:space="preserve"> </w:t>
      </w:r>
      <w:r w:rsidR="00B02C81">
        <w:rPr>
          <w:rFonts w:ascii="Times New Roman" w:hAnsi="Times New Roman" w:cs="Times New Roman"/>
          <w:sz w:val="28"/>
          <w:szCs w:val="28"/>
          <w:lang w:val="uk-UA"/>
        </w:rPr>
        <w:t>ЗТК</w:t>
      </w:r>
      <w:r w:rsidR="00553425">
        <w:rPr>
          <w:rFonts w:ascii="Times New Roman" w:hAnsi="Times New Roman" w:cs="Times New Roman"/>
          <w:sz w:val="28"/>
          <w:szCs w:val="28"/>
          <w:lang w:val="uk-UA"/>
        </w:rPr>
        <w:t>. А обраний вид технології перевезень визначить</w:t>
      </w:r>
      <w:r w:rsidR="004B6630">
        <w:rPr>
          <w:rFonts w:ascii="Times New Roman" w:hAnsi="Times New Roman" w:cs="Times New Roman"/>
          <w:sz w:val="28"/>
          <w:szCs w:val="28"/>
          <w:lang w:val="uk-UA"/>
        </w:rPr>
        <w:t xml:space="preserve"> </w:t>
      </w:r>
      <w:r w:rsidR="003D1047">
        <w:rPr>
          <w:rFonts w:ascii="Times New Roman" w:hAnsi="Times New Roman" w:cs="Times New Roman"/>
          <w:sz w:val="28"/>
          <w:szCs w:val="28"/>
          <w:lang w:val="uk-UA"/>
        </w:rPr>
        <w:t>обмеження у часі</w:t>
      </w:r>
      <w:r w:rsidR="00553425">
        <w:rPr>
          <w:rFonts w:ascii="Times New Roman" w:hAnsi="Times New Roman" w:cs="Times New Roman"/>
          <w:sz w:val="28"/>
          <w:szCs w:val="28"/>
          <w:lang w:val="uk-UA"/>
        </w:rPr>
        <w:t xml:space="preserve"> на</w:t>
      </w:r>
      <w:r w:rsidR="00334DDC" w:rsidRPr="00D47159">
        <w:rPr>
          <w:rFonts w:ascii="Times New Roman" w:hAnsi="Times New Roman" w:cs="Times New Roman"/>
          <w:sz w:val="28"/>
          <w:szCs w:val="28"/>
          <w:lang w:val="uk-UA"/>
        </w:rPr>
        <w:t xml:space="preserve"> </w:t>
      </w:r>
      <w:r w:rsidR="003D1047">
        <w:rPr>
          <w:rFonts w:ascii="Times New Roman" w:hAnsi="Times New Roman" w:cs="Times New Roman"/>
          <w:sz w:val="28"/>
          <w:szCs w:val="28"/>
          <w:lang w:val="uk-UA"/>
        </w:rPr>
        <w:t>роботи</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334DDC" w:rsidRPr="00D47159">
        <w:rPr>
          <w:rFonts w:ascii="Times New Roman" w:hAnsi="Times New Roman" w:cs="Times New Roman"/>
          <w:sz w:val="28"/>
          <w:szCs w:val="28"/>
          <w:lang w:val="uk-UA"/>
        </w:rPr>
        <w:t xml:space="preserve"> витрат</w:t>
      </w:r>
      <w:r w:rsidR="00553425">
        <w:rPr>
          <w:rFonts w:ascii="Times New Roman" w:hAnsi="Times New Roman" w:cs="Times New Roman"/>
          <w:sz w:val="28"/>
          <w:szCs w:val="28"/>
          <w:lang w:val="uk-UA"/>
        </w:rPr>
        <w:t>и</w:t>
      </w:r>
      <w:r w:rsidR="00334DDC" w:rsidRPr="00D47159">
        <w:rPr>
          <w:rFonts w:ascii="Times New Roman" w:hAnsi="Times New Roman" w:cs="Times New Roman"/>
          <w:sz w:val="28"/>
          <w:szCs w:val="28"/>
          <w:lang w:val="uk-UA"/>
        </w:rPr>
        <w:t xml:space="preserve"> </w:t>
      </w:r>
      <w:r w:rsidR="00DC1AE7">
        <w:rPr>
          <w:rFonts w:ascii="Times New Roman" w:hAnsi="Times New Roman" w:cs="Times New Roman"/>
          <w:sz w:val="28"/>
          <w:szCs w:val="28"/>
          <w:lang w:val="uk-UA"/>
        </w:rPr>
        <w:t>на</w:t>
      </w:r>
      <w:r w:rsidR="00334DDC" w:rsidRPr="00D47159">
        <w:rPr>
          <w:rFonts w:ascii="Times New Roman" w:hAnsi="Times New Roman" w:cs="Times New Roman"/>
          <w:sz w:val="28"/>
          <w:szCs w:val="28"/>
          <w:lang w:val="uk-UA"/>
        </w:rPr>
        <w:t xml:space="preserve"> доставк</w:t>
      </w:r>
      <w:r w:rsidR="003D1047">
        <w:rPr>
          <w:rFonts w:ascii="Times New Roman" w:hAnsi="Times New Roman" w:cs="Times New Roman"/>
          <w:sz w:val="28"/>
          <w:szCs w:val="28"/>
          <w:lang w:val="uk-UA"/>
        </w:rPr>
        <w:t>у</w:t>
      </w:r>
      <w:r w:rsidR="00334DDC" w:rsidRPr="00D47159">
        <w:rPr>
          <w:rFonts w:ascii="Times New Roman" w:hAnsi="Times New Roman" w:cs="Times New Roman"/>
          <w:sz w:val="28"/>
          <w:szCs w:val="28"/>
          <w:lang w:val="uk-UA"/>
        </w:rPr>
        <w:t xml:space="preserve"> </w:t>
      </w:r>
      <w:r w:rsidR="003D1047">
        <w:rPr>
          <w:rFonts w:ascii="Times New Roman" w:hAnsi="Times New Roman" w:cs="Times New Roman"/>
          <w:sz w:val="28"/>
          <w:szCs w:val="28"/>
          <w:lang w:val="uk-UA"/>
        </w:rPr>
        <w:t>зібраного врожаю</w:t>
      </w:r>
      <w:r w:rsidR="00DC1AE7">
        <w:rPr>
          <w:rFonts w:ascii="Times New Roman" w:hAnsi="Times New Roman" w:cs="Times New Roman"/>
          <w:sz w:val="28"/>
          <w:szCs w:val="28"/>
          <w:lang w:val="uk-UA"/>
        </w:rPr>
        <w:t xml:space="preserve"> загалом</w:t>
      </w:r>
      <w:r w:rsidR="00334DDC" w:rsidRPr="00D47159">
        <w:rPr>
          <w:rFonts w:ascii="Times New Roman" w:hAnsi="Times New Roman" w:cs="Times New Roman"/>
          <w:sz w:val="28"/>
          <w:szCs w:val="28"/>
          <w:lang w:val="uk-UA"/>
        </w:rPr>
        <w:t xml:space="preserve">. </w:t>
      </w: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Щоб забезпечити </w:t>
      </w:r>
      <w:r w:rsidR="003D1047">
        <w:rPr>
          <w:rFonts w:ascii="Times New Roman" w:hAnsi="Times New Roman" w:cs="Times New Roman"/>
          <w:sz w:val="28"/>
          <w:szCs w:val="28"/>
          <w:lang w:val="uk-UA"/>
        </w:rPr>
        <w:t xml:space="preserve">правильну організацію та </w:t>
      </w:r>
      <w:r w:rsidR="00F4077B">
        <w:rPr>
          <w:rFonts w:ascii="Times New Roman" w:hAnsi="Times New Roman" w:cs="Times New Roman"/>
          <w:sz w:val="28"/>
          <w:szCs w:val="28"/>
          <w:lang w:val="uk-UA"/>
        </w:rPr>
        <w:t>безп</w:t>
      </w:r>
      <w:r w:rsidRPr="00D47159">
        <w:rPr>
          <w:rFonts w:ascii="Times New Roman" w:hAnsi="Times New Roman" w:cs="Times New Roman"/>
          <w:sz w:val="28"/>
          <w:szCs w:val="28"/>
          <w:lang w:val="uk-UA"/>
        </w:rPr>
        <w:t>ре</w:t>
      </w:r>
      <w:r w:rsidR="00F4077B">
        <w:rPr>
          <w:rFonts w:ascii="Times New Roman" w:hAnsi="Times New Roman" w:cs="Times New Roman"/>
          <w:sz w:val="28"/>
          <w:szCs w:val="28"/>
          <w:lang w:val="uk-UA"/>
        </w:rPr>
        <w:t>ривн</w:t>
      </w:r>
      <w:r w:rsidRPr="00D47159">
        <w:rPr>
          <w:rFonts w:ascii="Times New Roman" w:hAnsi="Times New Roman" w:cs="Times New Roman"/>
          <w:sz w:val="28"/>
          <w:szCs w:val="28"/>
          <w:lang w:val="uk-UA"/>
        </w:rPr>
        <w:t xml:space="preserve">у роботу ЗТК, необхідно </w:t>
      </w:r>
      <w:r w:rsidR="00F4077B">
        <w:rPr>
          <w:rFonts w:ascii="Times New Roman" w:hAnsi="Times New Roman" w:cs="Times New Roman"/>
          <w:sz w:val="28"/>
          <w:szCs w:val="28"/>
          <w:lang w:val="uk-UA"/>
        </w:rPr>
        <w:t xml:space="preserve">провести </w:t>
      </w:r>
      <w:r w:rsidRPr="00D47159">
        <w:rPr>
          <w:rFonts w:ascii="Times New Roman" w:hAnsi="Times New Roman" w:cs="Times New Roman"/>
          <w:sz w:val="28"/>
          <w:szCs w:val="28"/>
          <w:lang w:val="uk-UA"/>
        </w:rPr>
        <w:t>розраху</w:t>
      </w:r>
      <w:r w:rsidR="00F4077B">
        <w:rPr>
          <w:rFonts w:ascii="Times New Roman" w:hAnsi="Times New Roman" w:cs="Times New Roman"/>
          <w:sz w:val="28"/>
          <w:szCs w:val="28"/>
          <w:lang w:val="uk-UA"/>
        </w:rPr>
        <w:t>нок необхідної кількості</w:t>
      </w:r>
      <w:r w:rsidRPr="00D47159">
        <w:rPr>
          <w:rFonts w:ascii="Times New Roman" w:hAnsi="Times New Roman" w:cs="Times New Roman"/>
          <w:sz w:val="28"/>
          <w:szCs w:val="28"/>
          <w:lang w:val="uk-UA"/>
        </w:rPr>
        <w:t xml:space="preserve"> транспортних засоб</w:t>
      </w:r>
      <w:r w:rsidR="00F4077B">
        <w:rPr>
          <w:rFonts w:ascii="Times New Roman" w:hAnsi="Times New Roman" w:cs="Times New Roman"/>
          <w:sz w:val="28"/>
          <w:szCs w:val="28"/>
          <w:lang w:val="uk-UA"/>
        </w:rPr>
        <w:t>ів</w:t>
      </w:r>
      <w:r w:rsidRPr="00D47159">
        <w:rPr>
          <w:rFonts w:ascii="Times New Roman" w:hAnsi="Times New Roman" w:cs="Times New Roman"/>
          <w:sz w:val="28"/>
          <w:szCs w:val="28"/>
          <w:lang w:val="uk-UA"/>
        </w:rPr>
        <w:t xml:space="preserve"> (ТЗ)</w:t>
      </w:r>
      <w:r w:rsidR="00F4077B">
        <w:rPr>
          <w:rFonts w:ascii="Times New Roman" w:hAnsi="Times New Roman" w:cs="Times New Roman"/>
          <w:sz w:val="28"/>
          <w:szCs w:val="28"/>
          <w:lang w:val="uk-UA"/>
        </w:rPr>
        <w:t xml:space="preserve"> </w:t>
      </w:r>
      <w:r w:rsidR="003D1047">
        <w:rPr>
          <w:rFonts w:ascii="Times New Roman" w:hAnsi="Times New Roman" w:cs="Times New Roman"/>
          <w:sz w:val="28"/>
          <w:szCs w:val="28"/>
          <w:lang w:val="uk-UA"/>
        </w:rPr>
        <w:t>налагодити їх координацію</w:t>
      </w:r>
      <w:r w:rsidRPr="00D47159">
        <w:rPr>
          <w:rFonts w:ascii="Times New Roman" w:hAnsi="Times New Roman" w:cs="Times New Roman"/>
          <w:sz w:val="28"/>
          <w:szCs w:val="28"/>
          <w:lang w:val="uk-UA"/>
        </w:rPr>
        <w:t>[</w:t>
      </w:r>
      <w:r w:rsidR="000772AA" w:rsidRPr="00F4077B">
        <w:rPr>
          <w:rFonts w:ascii="Times New Roman" w:hAnsi="Times New Roman" w:cs="Times New Roman"/>
          <w:sz w:val="28"/>
          <w:szCs w:val="28"/>
          <w:lang w:val="uk-UA"/>
        </w:rPr>
        <w:t>1</w:t>
      </w:r>
      <w:r w:rsidR="00286758" w:rsidRPr="00F4077B">
        <w:rPr>
          <w:rFonts w:ascii="Times New Roman" w:hAnsi="Times New Roman" w:cs="Times New Roman"/>
          <w:sz w:val="28"/>
          <w:szCs w:val="28"/>
          <w:lang w:val="uk-UA"/>
        </w:rPr>
        <w:t>2</w:t>
      </w:r>
      <w:r w:rsidR="00C80EA5" w:rsidRPr="00F4077B">
        <w:rPr>
          <w:rFonts w:ascii="Times New Roman" w:hAnsi="Times New Roman" w:cs="Times New Roman"/>
          <w:sz w:val="28"/>
          <w:szCs w:val="28"/>
          <w:lang w:val="uk-UA"/>
        </w:rPr>
        <w:t>-13</w:t>
      </w:r>
      <w:r w:rsidRPr="00D47159">
        <w:rPr>
          <w:rFonts w:ascii="Times New Roman" w:hAnsi="Times New Roman" w:cs="Times New Roman"/>
          <w:sz w:val="28"/>
          <w:szCs w:val="28"/>
          <w:lang w:val="uk-UA"/>
        </w:rPr>
        <w:t>].</w:t>
      </w:r>
      <w:r w:rsidR="004D5E95">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 xml:space="preserve">Не </w:t>
      </w:r>
      <w:r w:rsidR="00F4077B">
        <w:rPr>
          <w:rFonts w:ascii="Times New Roman" w:hAnsi="Times New Roman" w:cs="Times New Roman"/>
          <w:sz w:val="28"/>
          <w:szCs w:val="28"/>
          <w:lang w:val="uk-UA"/>
        </w:rPr>
        <w:t xml:space="preserve">дивлячись </w:t>
      </w:r>
      <w:r w:rsidRPr="00D47159">
        <w:rPr>
          <w:rFonts w:ascii="Times New Roman" w:hAnsi="Times New Roman" w:cs="Times New Roman"/>
          <w:sz w:val="28"/>
          <w:szCs w:val="28"/>
          <w:lang w:val="uk-UA"/>
        </w:rPr>
        <w:t xml:space="preserve">на </w:t>
      </w:r>
      <w:r w:rsidR="00F4077B">
        <w:rPr>
          <w:rFonts w:ascii="Times New Roman" w:hAnsi="Times New Roman" w:cs="Times New Roman"/>
          <w:sz w:val="28"/>
          <w:szCs w:val="28"/>
          <w:lang w:val="uk-UA"/>
        </w:rPr>
        <w:t xml:space="preserve">різноманіття </w:t>
      </w:r>
      <w:r w:rsidR="003D1047">
        <w:rPr>
          <w:rFonts w:ascii="Times New Roman" w:hAnsi="Times New Roman" w:cs="Times New Roman"/>
          <w:sz w:val="28"/>
          <w:szCs w:val="28"/>
          <w:lang w:val="uk-UA"/>
        </w:rPr>
        <w:t>робіт</w:t>
      </w:r>
      <w:r w:rsidRPr="00D47159">
        <w:rPr>
          <w:rFonts w:ascii="Times New Roman" w:hAnsi="Times New Roman" w:cs="Times New Roman"/>
          <w:sz w:val="28"/>
          <w:szCs w:val="28"/>
          <w:lang w:val="uk-UA"/>
        </w:rPr>
        <w:t xml:space="preserve"> з в</w:t>
      </w:r>
      <w:r w:rsidR="00170A14">
        <w:rPr>
          <w:rFonts w:ascii="Times New Roman" w:hAnsi="Times New Roman" w:cs="Times New Roman"/>
          <w:sz w:val="28"/>
          <w:szCs w:val="28"/>
          <w:lang w:val="uk-UA"/>
        </w:rPr>
        <w:t>изначення кількості одиниць ЗТК</w:t>
      </w:r>
      <w:r w:rsidRPr="00D47159">
        <w:rPr>
          <w:rFonts w:ascii="Times New Roman" w:hAnsi="Times New Roman" w:cs="Times New Roman"/>
          <w:sz w:val="28"/>
          <w:szCs w:val="28"/>
          <w:lang w:val="uk-UA"/>
        </w:rPr>
        <w:t xml:space="preserve">, </w:t>
      </w:r>
      <w:r w:rsidR="00FC78CF">
        <w:rPr>
          <w:rFonts w:ascii="Times New Roman" w:hAnsi="Times New Roman" w:cs="Times New Roman"/>
          <w:sz w:val="28"/>
          <w:szCs w:val="28"/>
          <w:lang w:val="uk-UA"/>
        </w:rPr>
        <w:t xml:space="preserve">не виведено </w:t>
      </w:r>
      <w:r w:rsidR="0062100B">
        <w:rPr>
          <w:rFonts w:ascii="Times New Roman" w:hAnsi="Times New Roman" w:cs="Times New Roman"/>
          <w:sz w:val="28"/>
          <w:szCs w:val="28"/>
          <w:lang w:val="uk-UA"/>
        </w:rPr>
        <w:t xml:space="preserve">стандартів </w:t>
      </w:r>
      <w:r w:rsidR="005103A5">
        <w:rPr>
          <w:rFonts w:ascii="Times New Roman" w:hAnsi="Times New Roman" w:cs="Times New Roman"/>
          <w:sz w:val="28"/>
          <w:szCs w:val="28"/>
          <w:lang w:val="uk-UA"/>
        </w:rPr>
        <w:t>щодо</w:t>
      </w:r>
      <w:r w:rsidRPr="00D47159">
        <w:rPr>
          <w:rFonts w:ascii="Times New Roman" w:hAnsi="Times New Roman" w:cs="Times New Roman"/>
          <w:sz w:val="28"/>
          <w:szCs w:val="28"/>
          <w:lang w:val="uk-UA"/>
        </w:rPr>
        <w:t xml:space="preserve"> розрахунк</w:t>
      </w:r>
      <w:r w:rsidR="00FC78CF">
        <w:rPr>
          <w:rFonts w:ascii="Times New Roman" w:hAnsi="Times New Roman" w:cs="Times New Roman"/>
          <w:sz w:val="28"/>
          <w:szCs w:val="28"/>
          <w:lang w:val="uk-UA"/>
        </w:rPr>
        <w:t xml:space="preserve">ів </w:t>
      </w:r>
      <w:r w:rsidR="005103A5">
        <w:rPr>
          <w:rFonts w:ascii="Times New Roman" w:hAnsi="Times New Roman" w:cs="Times New Roman"/>
          <w:sz w:val="28"/>
          <w:szCs w:val="28"/>
          <w:lang w:val="uk-UA"/>
        </w:rPr>
        <w:t xml:space="preserve">необхідного </w:t>
      </w:r>
      <w:r w:rsidR="00FC78CF">
        <w:rPr>
          <w:rFonts w:ascii="Times New Roman" w:hAnsi="Times New Roman" w:cs="Times New Roman"/>
          <w:sz w:val="28"/>
          <w:szCs w:val="28"/>
          <w:lang w:val="uk-UA"/>
        </w:rPr>
        <w:t>кількі</w:t>
      </w:r>
      <w:r w:rsidRPr="00D47159">
        <w:rPr>
          <w:rFonts w:ascii="Times New Roman" w:hAnsi="Times New Roman" w:cs="Times New Roman"/>
          <w:sz w:val="28"/>
          <w:szCs w:val="28"/>
          <w:lang w:val="uk-UA"/>
        </w:rPr>
        <w:t>с</w:t>
      </w:r>
      <w:r w:rsidR="00FC78CF">
        <w:rPr>
          <w:rFonts w:ascii="Times New Roman" w:hAnsi="Times New Roman" w:cs="Times New Roman"/>
          <w:sz w:val="28"/>
          <w:szCs w:val="28"/>
          <w:lang w:val="uk-UA"/>
        </w:rPr>
        <w:t>ного складу</w:t>
      </w:r>
      <w:r w:rsidR="005103A5">
        <w:rPr>
          <w:rFonts w:ascii="Times New Roman" w:hAnsi="Times New Roman" w:cs="Times New Roman"/>
          <w:sz w:val="28"/>
          <w:szCs w:val="28"/>
          <w:lang w:val="uk-UA"/>
        </w:rPr>
        <w:t xml:space="preserve"> </w:t>
      </w:r>
      <w:r w:rsidR="00DA5D9F">
        <w:rPr>
          <w:rFonts w:ascii="Times New Roman" w:hAnsi="Times New Roman" w:cs="Times New Roman"/>
          <w:sz w:val="28"/>
          <w:szCs w:val="28"/>
          <w:lang w:val="uk-UA"/>
        </w:rPr>
        <w:t>ЗТК</w:t>
      </w:r>
      <w:r w:rsidR="005103A5">
        <w:rPr>
          <w:rFonts w:ascii="Times New Roman" w:hAnsi="Times New Roman" w:cs="Times New Roman"/>
          <w:sz w:val="28"/>
          <w:szCs w:val="28"/>
          <w:lang w:val="uk-UA"/>
        </w:rPr>
        <w:t xml:space="preserve"> при використанн</w:t>
      </w:r>
      <w:r w:rsidR="00DA5D9F">
        <w:rPr>
          <w:rFonts w:ascii="Times New Roman" w:hAnsi="Times New Roman" w:cs="Times New Roman"/>
          <w:sz w:val="28"/>
          <w:szCs w:val="28"/>
          <w:lang w:val="uk-UA"/>
        </w:rPr>
        <w:t>і обраної</w:t>
      </w:r>
      <w:r w:rsidRPr="00D47159">
        <w:rPr>
          <w:rFonts w:ascii="Times New Roman" w:hAnsi="Times New Roman" w:cs="Times New Roman"/>
          <w:sz w:val="28"/>
          <w:szCs w:val="28"/>
          <w:lang w:val="uk-UA"/>
        </w:rPr>
        <w:t xml:space="preserve"> транспортно-технологічної схем</w:t>
      </w:r>
      <w:r w:rsidR="005103A5">
        <w:rPr>
          <w:rFonts w:ascii="Times New Roman" w:hAnsi="Times New Roman" w:cs="Times New Roman"/>
          <w:sz w:val="28"/>
          <w:szCs w:val="28"/>
          <w:lang w:val="uk-UA"/>
        </w:rPr>
        <w:t>и (ТТС)</w:t>
      </w:r>
      <w:r w:rsidR="00B5129B" w:rsidRPr="00D47159">
        <w:rPr>
          <w:rFonts w:ascii="Times New Roman" w:hAnsi="Times New Roman" w:cs="Times New Roman"/>
          <w:sz w:val="28"/>
          <w:szCs w:val="28"/>
          <w:lang w:val="uk-UA"/>
        </w:rPr>
        <w:t xml:space="preserve">. </w:t>
      </w:r>
      <w:r w:rsidR="00DA5D9F">
        <w:rPr>
          <w:rFonts w:ascii="Times New Roman" w:hAnsi="Times New Roman" w:cs="Times New Roman"/>
          <w:sz w:val="28"/>
          <w:szCs w:val="28"/>
          <w:lang w:val="uk-UA"/>
        </w:rPr>
        <w:t>Це</w:t>
      </w:r>
      <w:r w:rsidRPr="00D47159">
        <w:rPr>
          <w:rFonts w:ascii="Times New Roman" w:hAnsi="Times New Roman" w:cs="Times New Roman"/>
          <w:sz w:val="28"/>
          <w:szCs w:val="28"/>
          <w:lang w:val="uk-UA"/>
        </w:rPr>
        <w:t xml:space="preserve"> </w:t>
      </w:r>
      <w:r w:rsidR="00C56089">
        <w:rPr>
          <w:rFonts w:ascii="Times New Roman" w:hAnsi="Times New Roman" w:cs="Times New Roman"/>
          <w:sz w:val="28"/>
          <w:szCs w:val="28"/>
          <w:lang w:val="uk-UA"/>
        </w:rPr>
        <w:t>уне</w:t>
      </w:r>
      <w:r w:rsidRPr="00D47159">
        <w:rPr>
          <w:rFonts w:ascii="Times New Roman" w:hAnsi="Times New Roman" w:cs="Times New Roman"/>
          <w:sz w:val="28"/>
          <w:szCs w:val="28"/>
          <w:lang w:val="uk-UA"/>
        </w:rPr>
        <w:t>можлив</w:t>
      </w:r>
      <w:r w:rsidR="00C56089">
        <w:rPr>
          <w:rFonts w:ascii="Times New Roman" w:hAnsi="Times New Roman" w:cs="Times New Roman"/>
          <w:sz w:val="28"/>
          <w:szCs w:val="28"/>
          <w:lang w:val="uk-UA"/>
        </w:rPr>
        <w:t>лює</w:t>
      </w:r>
      <w:r w:rsidRPr="00D47159">
        <w:rPr>
          <w:rFonts w:ascii="Times New Roman" w:hAnsi="Times New Roman" w:cs="Times New Roman"/>
          <w:sz w:val="28"/>
          <w:szCs w:val="28"/>
          <w:lang w:val="uk-UA"/>
        </w:rPr>
        <w:t xml:space="preserve"> адекватн</w:t>
      </w:r>
      <w:r w:rsidR="00C56089">
        <w:rPr>
          <w:rFonts w:ascii="Times New Roman" w:hAnsi="Times New Roman" w:cs="Times New Roman"/>
          <w:sz w:val="28"/>
          <w:szCs w:val="28"/>
          <w:lang w:val="uk-UA"/>
        </w:rPr>
        <w:t>е</w:t>
      </w:r>
      <w:r w:rsidRPr="00D47159">
        <w:rPr>
          <w:rFonts w:ascii="Times New Roman" w:hAnsi="Times New Roman" w:cs="Times New Roman"/>
          <w:sz w:val="28"/>
          <w:szCs w:val="28"/>
          <w:lang w:val="uk-UA"/>
        </w:rPr>
        <w:t xml:space="preserve"> планува</w:t>
      </w:r>
      <w:r w:rsidR="00C56089">
        <w:rPr>
          <w:rFonts w:ascii="Times New Roman" w:hAnsi="Times New Roman" w:cs="Times New Roman"/>
          <w:sz w:val="28"/>
          <w:szCs w:val="28"/>
          <w:lang w:val="uk-UA"/>
        </w:rPr>
        <w:t>ння</w:t>
      </w:r>
      <w:r w:rsidRPr="00D47159">
        <w:rPr>
          <w:rFonts w:ascii="Times New Roman" w:hAnsi="Times New Roman" w:cs="Times New Roman"/>
          <w:sz w:val="28"/>
          <w:szCs w:val="28"/>
          <w:lang w:val="uk-UA"/>
        </w:rPr>
        <w:t xml:space="preserve"> робот</w:t>
      </w:r>
      <w:r w:rsidR="00C56089">
        <w:rPr>
          <w:rFonts w:ascii="Times New Roman" w:hAnsi="Times New Roman" w:cs="Times New Roman"/>
          <w:sz w:val="28"/>
          <w:szCs w:val="28"/>
          <w:lang w:val="uk-UA"/>
        </w:rPr>
        <w:t>и</w:t>
      </w:r>
      <w:r w:rsidRPr="00D47159">
        <w:rPr>
          <w:rFonts w:ascii="Times New Roman" w:hAnsi="Times New Roman" w:cs="Times New Roman"/>
          <w:sz w:val="28"/>
          <w:szCs w:val="28"/>
          <w:lang w:val="uk-UA"/>
        </w:rPr>
        <w:t xml:space="preserve"> </w:t>
      </w:r>
      <w:r w:rsidR="00C56089">
        <w:rPr>
          <w:rFonts w:ascii="Times New Roman" w:hAnsi="Times New Roman" w:cs="Times New Roman"/>
          <w:sz w:val="28"/>
          <w:szCs w:val="28"/>
          <w:lang w:val="uk-UA"/>
        </w:rPr>
        <w:t>агро</w:t>
      </w:r>
      <w:r w:rsidR="00C80EA5">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та транспортних підприємств на стратегічному рівні</w:t>
      </w:r>
      <w:r w:rsidR="0062100B">
        <w:rPr>
          <w:rFonts w:ascii="Times New Roman" w:hAnsi="Times New Roman" w:cs="Times New Roman"/>
          <w:sz w:val="28"/>
          <w:szCs w:val="28"/>
          <w:lang w:val="uk-UA"/>
        </w:rPr>
        <w:t>.</w:t>
      </w:r>
    </w:p>
    <w:p w:rsidR="00A11636" w:rsidRPr="00A11636" w:rsidRDefault="00A11636"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слід зазначити, що при наймі техніки для збору врожаю необхідно враховувати той факт, що підприємства, які працюють в одному регіоні, майже </w:t>
      </w:r>
      <w:r>
        <w:rPr>
          <w:rFonts w:ascii="Times New Roman" w:hAnsi="Times New Roman" w:cs="Times New Roman"/>
          <w:sz w:val="28"/>
          <w:szCs w:val="28"/>
          <w:lang w:val="uk-UA"/>
        </w:rPr>
        <w:lastRenderedPageBreak/>
        <w:t xml:space="preserve">одночасно розпочинають збирання врожаю, тому слід завчасно обрати компанію, що надає послуги з ренти техніки для заданих робіт. </w:t>
      </w:r>
      <w:r w:rsidRPr="00A11636">
        <w:rPr>
          <w:rFonts w:ascii="Times New Roman" w:hAnsi="Times New Roman" w:cs="Times New Roman"/>
          <w:sz w:val="28"/>
          <w:szCs w:val="28"/>
          <w:lang w:val="uk-UA"/>
        </w:rPr>
        <w:t>[14]</w:t>
      </w:r>
      <w:r w:rsidR="0062100B" w:rsidRPr="0062100B">
        <w:rPr>
          <w:rFonts w:ascii="Times New Roman" w:hAnsi="Times New Roman" w:cs="Times New Roman"/>
          <w:sz w:val="28"/>
          <w:szCs w:val="28"/>
          <w:lang w:val="uk-UA"/>
        </w:rPr>
        <w:t xml:space="preserve"> </w:t>
      </w:r>
    </w:p>
    <w:p w:rsidR="00334DDC" w:rsidRPr="00D47159" w:rsidRDefault="00F4077B"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34DDC" w:rsidRPr="00D47159">
        <w:rPr>
          <w:rFonts w:ascii="Times New Roman" w:hAnsi="Times New Roman" w:cs="Times New Roman"/>
          <w:sz w:val="28"/>
          <w:szCs w:val="28"/>
          <w:lang w:val="uk-UA"/>
        </w:rPr>
        <w:t xml:space="preserve"> </w:t>
      </w:r>
      <w:r w:rsidR="0062100B">
        <w:rPr>
          <w:rFonts w:ascii="Times New Roman" w:hAnsi="Times New Roman" w:cs="Times New Roman"/>
          <w:sz w:val="28"/>
          <w:szCs w:val="28"/>
          <w:lang w:val="uk-UA"/>
        </w:rPr>
        <w:t>є актуальним питанням на даний час</w:t>
      </w:r>
      <w:r w:rsidR="0062100B" w:rsidRPr="00D47159">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розробк</w:t>
      </w:r>
      <w:r w:rsidR="0062100B">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методики </w:t>
      </w:r>
      <w:r w:rsidR="005103A5">
        <w:rPr>
          <w:rFonts w:ascii="Times New Roman" w:hAnsi="Times New Roman" w:cs="Times New Roman"/>
          <w:sz w:val="28"/>
          <w:szCs w:val="28"/>
          <w:lang w:val="uk-UA"/>
        </w:rPr>
        <w:t>розрахунку</w:t>
      </w:r>
      <w:r w:rsidR="00334DDC" w:rsidRPr="00D47159">
        <w:rPr>
          <w:rFonts w:ascii="Times New Roman" w:hAnsi="Times New Roman" w:cs="Times New Roman"/>
          <w:sz w:val="28"/>
          <w:szCs w:val="28"/>
          <w:lang w:val="uk-UA"/>
        </w:rPr>
        <w:t xml:space="preserve"> кількості одиниць </w:t>
      </w:r>
      <w:r w:rsidR="005103A5">
        <w:rPr>
          <w:rFonts w:ascii="Times New Roman" w:hAnsi="Times New Roman" w:cs="Times New Roman"/>
          <w:sz w:val="28"/>
          <w:szCs w:val="28"/>
          <w:lang w:val="uk-UA"/>
        </w:rPr>
        <w:t xml:space="preserve">в </w:t>
      </w:r>
      <w:r w:rsidR="00B02C81">
        <w:rPr>
          <w:rFonts w:ascii="Times New Roman" w:hAnsi="Times New Roman" w:cs="Times New Roman"/>
          <w:sz w:val="28"/>
          <w:szCs w:val="28"/>
          <w:lang w:val="uk-UA"/>
        </w:rPr>
        <w:t>ЗТК</w:t>
      </w:r>
      <w:r w:rsidR="00334DDC" w:rsidRPr="00D47159">
        <w:rPr>
          <w:rFonts w:ascii="Times New Roman" w:hAnsi="Times New Roman" w:cs="Times New Roman"/>
          <w:sz w:val="28"/>
          <w:szCs w:val="28"/>
          <w:lang w:val="uk-UA"/>
        </w:rPr>
        <w:t xml:space="preserve"> </w:t>
      </w:r>
      <w:r w:rsidR="005103A5">
        <w:rPr>
          <w:rFonts w:ascii="Times New Roman" w:hAnsi="Times New Roman" w:cs="Times New Roman"/>
          <w:sz w:val="28"/>
          <w:szCs w:val="28"/>
          <w:lang w:val="uk-UA"/>
        </w:rPr>
        <w:t>за в</w:t>
      </w:r>
      <w:r w:rsidR="00334DDC" w:rsidRPr="00D47159">
        <w:rPr>
          <w:rFonts w:ascii="Times New Roman" w:hAnsi="Times New Roman" w:cs="Times New Roman"/>
          <w:sz w:val="28"/>
          <w:szCs w:val="28"/>
          <w:lang w:val="uk-UA"/>
        </w:rPr>
        <w:t>сім</w:t>
      </w:r>
      <w:r w:rsidR="005103A5">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варіантам</w:t>
      </w:r>
      <w:r w:rsidR="005103A5">
        <w:rPr>
          <w:rFonts w:ascii="Times New Roman" w:hAnsi="Times New Roman" w:cs="Times New Roman"/>
          <w:sz w:val="28"/>
          <w:szCs w:val="28"/>
          <w:lang w:val="uk-UA"/>
        </w:rPr>
        <w:t>и</w:t>
      </w:r>
      <w:r w:rsidR="00334DDC" w:rsidRPr="00D47159">
        <w:rPr>
          <w:rFonts w:ascii="Times New Roman" w:hAnsi="Times New Roman" w:cs="Times New Roman"/>
          <w:sz w:val="28"/>
          <w:szCs w:val="28"/>
          <w:lang w:val="uk-UA"/>
        </w:rPr>
        <w:t xml:space="preserve"> </w:t>
      </w:r>
      <w:r w:rsidR="00B02C81">
        <w:rPr>
          <w:rFonts w:ascii="Times New Roman" w:hAnsi="Times New Roman" w:cs="Times New Roman"/>
          <w:sz w:val="28"/>
          <w:szCs w:val="28"/>
          <w:lang w:val="uk-UA"/>
        </w:rPr>
        <w:t>ТТС</w:t>
      </w:r>
      <w:r w:rsidR="0062100B">
        <w:rPr>
          <w:rFonts w:ascii="Times New Roman" w:hAnsi="Times New Roman" w:cs="Times New Roman"/>
          <w:sz w:val="28"/>
          <w:szCs w:val="28"/>
          <w:lang w:val="uk-UA"/>
        </w:rPr>
        <w:t>, і</w:t>
      </w:r>
      <w:r w:rsidR="00334DDC" w:rsidRPr="00D47159">
        <w:rPr>
          <w:rFonts w:ascii="Times New Roman" w:hAnsi="Times New Roman" w:cs="Times New Roman"/>
          <w:sz w:val="28"/>
          <w:szCs w:val="28"/>
          <w:lang w:val="uk-UA"/>
        </w:rPr>
        <w:t xml:space="preserve"> виб</w:t>
      </w:r>
      <w:r w:rsidR="0062100B">
        <w:rPr>
          <w:rFonts w:ascii="Times New Roman" w:hAnsi="Times New Roman" w:cs="Times New Roman"/>
          <w:sz w:val="28"/>
          <w:szCs w:val="28"/>
          <w:lang w:val="uk-UA"/>
        </w:rPr>
        <w:t>ір</w:t>
      </w:r>
      <w:r w:rsidR="00334DDC" w:rsidRPr="00D47159">
        <w:rPr>
          <w:rFonts w:ascii="Times New Roman" w:hAnsi="Times New Roman" w:cs="Times New Roman"/>
          <w:sz w:val="28"/>
          <w:szCs w:val="28"/>
          <w:lang w:val="uk-UA"/>
        </w:rPr>
        <w:t xml:space="preserve"> раціональної технології доставки зернови</w:t>
      </w:r>
      <w:r w:rsidR="0062100B">
        <w:rPr>
          <w:rFonts w:ascii="Times New Roman" w:hAnsi="Times New Roman" w:cs="Times New Roman"/>
          <w:sz w:val="28"/>
          <w:szCs w:val="28"/>
          <w:lang w:val="uk-UA"/>
        </w:rPr>
        <w:t>х культур у період збору врожаю за підведеними розрахунками.</w:t>
      </w:r>
    </w:p>
    <w:p w:rsidR="00334DDC" w:rsidRPr="00D47159" w:rsidRDefault="00334DDC" w:rsidP="00C65817">
      <w:pPr>
        <w:spacing w:after="0" w:line="360" w:lineRule="auto"/>
        <w:ind w:firstLine="284"/>
        <w:jc w:val="both"/>
        <w:rPr>
          <w:rFonts w:ascii="Times New Roman" w:hAnsi="Times New Roman" w:cs="Times New Roman"/>
          <w:sz w:val="28"/>
          <w:szCs w:val="28"/>
          <w:lang w:val="uk-UA"/>
        </w:rPr>
      </w:pPr>
    </w:p>
    <w:p w:rsidR="00334DDC" w:rsidRDefault="00334DDC" w:rsidP="00C65817">
      <w:pPr>
        <w:spacing w:after="0"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2. Розробка математичної моделі вибору раціональної технології доставки зернових вантажів</w:t>
      </w:r>
    </w:p>
    <w:p w:rsidR="00ED0C95" w:rsidRPr="00A451A7" w:rsidRDefault="008F77E7"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цілі раціональної технології доставки зернових вантажів необхідно виконання заданого об'єму робіт у строки, що є економічно доцільними</w:t>
      </w:r>
      <w:r w:rsidR="00ED0C95">
        <w:rPr>
          <w:rFonts w:ascii="Times New Roman" w:hAnsi="Times New Roman" w:cs="Times New Roman"/>
          <w:sz w:val="28"/>
          <w:szCs w:val="28"/>
          <w:lang w:val="uk-UA"/>
        </w:rPr>
        <w:t>, збереження</w:t>
      </w:r>
      <w:r>
        <w:rPr>
          <w:rFonts w:ascii="Times New Roman" w:hAnsi="Times New Roman" w:cs="Times New Roman"/>
          <w:sz w:val="28"/>
          <w:szCs w:val="28"/>
          <w:lang w:val="uk-UA"/>
        </w:rPr>
        <w:t xml:space="preserve"> </w:t>
      </w:r>
      <w:r w:rsidR="00ED0C95">
        <w:rPr>
          <w:rFonts w:ascii="Times New Roman" w:hAnsi="Times New Roman" w:cs="Times New Roman"/>
          <w:sz w:val="28"/>
          <w:szCs w:val="28"/>
          <w:lang w:val="uk-UA"/>
        </w:rPr>
        <w:t>якості і кількості врожаю, забезпечення найменших затрат для отримання максимального прибутку.</w:t>
      </w:r>
      <w:r w:rsidRPr="00A451A7">
        <w:rPr>
          <w:rFonts w:ascii="Times New Roman" w:hAnsi="Times New Roman" w:cs="Times New Roman"/>
          <w:sz w:val="28"/>
          <w:szCs w:val="28"/>
          <w:lang w:val="uk-UA"/>
        </w:rPr>
        <w:t xml:space="preserve"> </w:t>
      </w: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Для забезпечення збору врожаю можуть складатися різні схеми доставки зернових, в яких буде визначена потрібна кількість транспортних засобів та допоміжної техніки, відоме розташування полів відносно доріг, елеваторів, місць тимчасового зберігання.</w:t>
      </w:r>
    </w:p>
    <w:p w:rsidR="00334DDC" w:rsidRPr="00D47159" w:rsidRDefault="006568BF"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334DDC" w:rsidRPr="00D47159">
        <w:rPr>
          <w:rFonts w:ascii="Times New Roman" w:hAnsi="Times New Roman" w:cs="Times New Roman"/>
          <w:sz w:val="28"/>
          <w:szCs w:val="28"/>
          <w:lang w:val="uk-UA"/>
        </w:rPr>
        <w:t>уд</w:t>
      </w:r>
      <w:r>
        <w:rPr>
          <w:rFonts w:ascii="Times New Roman" w:hAnsi="Times New Roman" w:cs="Times New Roman"/>
          <w:sz w:val="28"/>
          <w:szCs w:val="28"/>
          <w:lang w:val="uk-UA"/>
        </w:rPr>
        <w:t>уємо</w:t>
      </w:r>
      <w:r w:rsidR="00334DDC" w:rsidRPr="00D47159">
        <w:rPr>
          <w:rFonts w:ascii="Times New Roman" w:hAnsi="Times New Roman" w:cs="Times New Roman"/>
          <w:sz w:val="28"/>
          <w:szCs w:val="28"/>
          <w:lang w:val="uk-UA"/>
        </w:rPr>
        <w:t xml:space="preserve"> модель «сірої скрині» </w:t>
      </w:r>
      <w:r>
        <w:rPr>
          <w:rFonts w:ascii="Times New Roman" w:hAnsi="Times New Roman" w:cs="Times New Roman"/>
          <w:sz w:val="28"/>
          <w:szCs w:val="28"/>
          <w:lang w:val="uk-UA"/>
        </w:rPr>
        <w:t>для подальшого дослідження й</w:t>
      </w:r>
      <w:r w:rsidRPr="00D47159">
        <w:rPr>
          <w:rFonts w:ascii="Times New Roman" w:hAnsi="Times New Roman" w:cs="Times New Roman"/>
          <w:sz w:val="28"/>
          <w:szCs w:val="28"/>
          <w:lang w:val="uk-UA"/>
        </w:rPr>
        <w:t xml:space="preserve"> опису різних технологій доставки зернових </w:t>
      </w:r>
      <w:r w:rsidR="00334DDC" w:rsidRPr="00D47159">
        <w:rPr>
          <w:rFonts w:ascii="Times New Roman" w:hAnsi="Times New Roman" w:cs="Times New Roman"/>
          <w:sz w:val="28"/>
          <w:szCs w:val="28"/>
          <w:lang w:val="uk-UA"/>
        </w:rPr>
        <w:t xml:space="preserve">- об'єкт, внутрішня структура якого часткова відома або неважлива в рамках розв'язуваного завдання, але про функцію якого, можна судити по його реакції на зовнішній вплив. </w:t>
      </w:r>
      <w:r w:rsidR="00B02C81">
        <w:rPr>
          <w:rFonts w:ascii="Times New Roman" w:hAnsi="Times New Roman" w:cs="Times New Roman"/>
          <w:sz w:val="28"/>
          <w:szCs w:val="28"/>
          <w:lang w:val="uk-UA"/>
        </w:rPr>
        <w:t>П</w:t>
      </w:r>
      <w:r w:rsidR="00334DDC" w:rsidRPr="00D47159">
        <w:rPr>
          <w:rFonts w:ascii="Times New Roman" w:hAnsi="Times New Roman" w:cs="Times New Roman"/>
          <w:sz w:val="28"/>
          <w:szCs w:val="28"/>
          <w:lang w:val="uk-UA"/>
        </w:rPr>
        <w:t>ри цьому, невідомі рівень впливу вхідних параметрів на внутрішню структуру об’єкту дослідження, і відповідно ступінь впливу елементів внутрішнього середовища на вихідні параметри.</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Для побудови адекватної моделі, яка буде використовуватися при розробці раціональної технології доставки зернових вантажів, необхідно виявити основні фактори для визначення витрат на доставку і періоду збору врожаю.</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Фактори для визначення витрат на доставку і періоду збору врожаю:</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коефіцієнт використання пробігу;</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lastRenderedPageBreak/>
        <w:t>-</w:t>
      </w:r>
      <w:r w:rsidRPr="00D47159">
        <w:rPr>
          <w:rFonts w:ascii="Times New Roman" w:hAnsi="Times New Roman" w:cs="Times New Roman"/>
          <w:sz w:val="28"/>
          <w:szCs w:val="28"/>
          <w:lang w:val="uk-UA"/>
        </w:rPr>
        <w:tab/>
        <w:t>коефіцієнт використання вантажопідйомності;</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час простою під навантаженням та розвантаженням, 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середня віддаленість поля до тимчасового місця зберігання, км;</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прогнозований середньодобовий об’єм перевезення, т;</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загальна площа полів засіяних зерновими культурами, га;</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умовна кількість транспортно-збирального комплексу, 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технічна швидкість автомобілю, км/год;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час доставки зернових, 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продуктивність комбайну, т/год;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продуктивність автомобілю, т/год;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період збору врожаю, дні;</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середня собівартість доставки зернових, грн;</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час роботи автомобілів на маршруті, 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номінальна вантажопідйомність автомобілю, т;</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t>середня вартість перевезення зернових, грн;</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У якості вхідних параметрів для визначення витрат на доставку по формальній моделі «сірої скрині» були обрані наступні показники: </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Q</m:t>
                </m:r>
              </m:e>
            </m:acc>
          </m:e>
          <m:sub>
            <m:r>
              <w:rPr>
                <w:rFonts w:ascii="Times New Roman" w:hAnsi="Times New Roman" w:cs="Times New Roman"/>
                <w:sz w:val="28"/>
                <w:szCs w:val="28"/>
                <w:lang w:val="uk-UA"/>
              </w:rPr>
              <m:t>сер</m:t>
            </m:r>
          </m:sub>
        </m:sSub>
      </m:oMath>
      <w:r w:rsidR="00334DDC" w:rsidRPr="00D47159">
        <w:rPr>
          <w:rFonts w:ascii="Times New Roman" w:hAnsi="Times New Roman" w:cs="Times New Roman"/>
          <w:sz w:val="28"/>
          <w:szCs w:val="28"/>
          <w:lang w:val="uk-UA"/>
        </w:rPr>
        <w:t xml:space="preserve"> – середньодобовий об’єм перевезення, т;</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l</m:t>
                </m:r>
              </m:e>
            </m:acc>
          </m:e>
          <m:sub>
            <m:r>
              <w:rPr>
                <w:rFonts w:ascii="Times New Roman" w:hAnsi="Times New Roman" w:cs="Times New Roman"/>
                <w:sz w:val="28"/>
                <w:szCs w:val="28"/>
                <w:lang w:val="uk-UA"/>
              </w:rPr>
              <m:t>поля</m:t>
            </m:r>
          </m:sub>
        </m:sSub>
      </m:oMath>
      <w:r w:rsidR="00334DDC" w:rsidRPr="00D47159">
        <w:rPr>
          <w:rFonts w:ascii="Times New Roman" w:hAnsi="Times New Roman" w:cs="Times New Roman"/>
          <w:sz w:val="28"/>
          <w:szCs w:val="28"/>
          <w:lang w:val="uk-UA"/>
        </w:rPr>
        <w:t xml:space="preserve"> – середня віддаленість полів до тимчасового місця зберігання, км;</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m:oMath>
        <m:r>
          <w:rPr>
            <w:rFonts w:ascii="Cambria Math" w:hAnsi="Cambria Math" w:cs="Times New Roman"/>
            <w:sz w:val="28"/>
            <w:szCs w:val="28"/>
            <w:lang w:val="uk-UA"/>
          </w:rPr>
          <m:t>S</m:t>
        </m:r>
      </m:oMath>
      <w:r w:rsidRPr="00D47159">
        <w:rPr>
          <w:rFonts w:ascii="Times New Roman" w:hAnsi="Times New Roman" w:cs="Times New Roman"/>
          <w:sz w:val="28"/>
          <w:szCs w:val="28"/>
          <w:lang w:val="uk-UA"/>
        </w:rPr>
        <w:t xml:space="preserve"> – загальна площа полів засіяних зерновими культурами, га;</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TZK</m:t>
            </m:r>
          </m:sub>
        </m:sSub>
      </m:oMath>
      <w:r w:rsidR="00334DDC" w:rsidRPr="00D47159">
        <w:rPr>
          <w:rFonts w:ascii="Times New Roman" w:hAnsi="Times New Roman" w:cs="Times New Roman"/>
          <w:sz w:val="28"/>
          <w:szCs w:val="28"/>
          <w:lang w:val="uk-UA"/>
        </w:rPr>
        <w:t xml:space="preserve"> – умовна кількість транспортно-збирального комплексу, 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У якості вхідних параметрів для визначення періоду збору врожаю по формальній моделі «сірої скрині» були обрані наступні показники:</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k</m:t>
            </m:r>
          </m:sub>
        </m:sSub>
      </m:oMath>
      <w:r w:rsidR="00334DDC" w:rsidRPr="00D47159">
        <w:rPr>
          <w:rFonts w:ascii="Times New Roman" w:hAnsi="Times New Roman" w:cs="Times New Roman"/>
          <w:sz w:val="28"/>
          <w:szCs w:val="28"/>
          <w:lang w:val="uk-UA"/>
        </w:rPr>
        <w:t xml:space="preserve"> – продуктивність комбайну, т/год;</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a</m:t>
            </m:r>
          </m:sub>
        </m:sSub>
      </m:oMath>
      <w:r w:rsidR="00334DDC" w:rsidRPr="00D47159">
        <w:rPr>
          <w:rFonts w:ascii="Times New Roman" w:hAnsi="Times New Roman" w:cs="Times New Roman"/>
          <w:sz w:val="28"/>
          <w:szCs w:val="28"/>
          <w:lang w:val="uk-UA"/>
        </w:rPr>
        <w:t xml:space="preserve"> – продуктивність автомобілю, т/год;</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Q</m:t>
                </m:r>
              </m:e>
            </m:acc>
          </m:e>
          <m:sub>
            <m:r>
              <w:rPr>
                <w:rFonts w:ascii="Times New Roman" w:hAnsi="Times New Roman" w:cs="Times New Roman"/>
                <w:sz w:val="28"/>
                <w:szCs w:val="28"/>
                <w:lang w:val="uk-UA"/>
              </w:rPr>
              <m:t>сер</m:t>
            </m:r>
          </m:sub>
        </m:sSub>
      </m:oMath>
      <w:r w:rsidR="00334DDC" w:rsidRPr="00D47159">
        <w:rPr>
          <w:rFonts w:ascii="Times New Roman" w:hAnsi="Times New Roman" w:cs="Times New Roman"/>
          <w:sz w:val="28"/>
          <w:szCs w:val="28"/>
          <w:lang w:val="uk-UA"/>
        </w:rPr>
        <w:t xml:space="preserve"> – середньодобовий об’єм перевезення, т;</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TZK</m:t>
            </m:r>
          </m:sub>
        </m:sSub>
      </m:oMath>
      <w:r w:rsidR="00334DDC" w:rsidRPr="00D47159">
        <w:rPr>
          <w:rFonts w:ascii="Times New Roman" w:hAnsi="Times New Roman" w:cs="Times New Roman"/>
          <w:sz w:val="28"/>
          <w:szCs w:val="28"/>
          <w:lang w:val="uk-UA"/>
        </w:rPr>
        <w:t>– умовна кількість транспортно-збирального комплексу, од.</w:t>
      </w:r>
    </w:p>
    <w:p w:rsidR="00334DDC" w:rsidRDefault="007F2DB0"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Усі вище</w:t>
      </w:r>
      <w:r w:rsidR="00334DDC" w:rsidRPr="00D47159">
        <w:rPr>
          <w:rFonts w:ascii="Times New Roman" w:hAnsi="Times New Roman" w:cs="Times New Roman"/>
          <w:sz w:val="28"/>
          <w:szCs w:val="28"/>
          <w:lang w:val="uk-UA"/>
        </w:rPr>
        <w:t xml:space="preserve"> зазначені показники будуть вважатися вхідними факторами до системи (</w:t>
      </w:r>
      <w:r w:rsidR="00334DDC" w:rsidRPr="00D47159">
        <w:rPr>
          <w:rFonts w:ascii="Times New Roman" w:hAnsi="Times New Roman" w:cs="Times New Roman"/>
          <w:i/>
          <w:sz w:val="28"/>
          <w:szCs w:val="28"/>
          <w:lang w:val="uk-UA"/>
        </w:rPr>
        <w:t>Хі</w:t>
      </w:r>
      <w:r w:rsidR="00334DDC" w:rsidRPr="00D47159">
        <w:rPr>
          <w:rFonts w:ascii="Times New Roman" w:hAnsi="Times New Roman" w:cs="Times New Roman"/>
          <w:sz w:val="28"/>
          <w:szCs w:val="28"/>
          <w:lang w:val="uk-UA"/>
        </w:rPr>
        <w:t xml:space="preserve"> та </w:t>
      </w:r>
      <w:r w:rsidR="00334DDC" w:rsidRPr="00D47159">
        <w:rPr>
          <w:rFonts w:ascii="Times New Roman" w:hAnsi="Times New Roman" w:cs="Times New Roman"/>
          <w:i/>
          <w:sz w:val="28"/>
          <w:szCs w:val="28"/>
          <w:lang w:val="uk-UA"/>
        </w:rPr>
        <w:t>Хj</w:t>
      </w:r>
      <w:r w:rsidR="00334DDC" w:rsidRPr="00D47159">
        <w:rPr>
          <w:rFonts w:ascii="Times New Roman" w:hAnsi="Times New Roman" w:cs="Times New Roman"/>
          <w:sz w:val="28"/>
          <w:szCs w:val="28"/>
          <w:lang w:val="uk-UA"/>
        </w:rPr>
        <w:t>). Виходом системи витрати на доставку</w:t>
      </w:r>
      <w:r w:rsidR="00334DDC" w:rsidRPr="00D47159">
        <w:rPr>
          <w:rFonts w:ascii="Times New Roman" w:hAnsi="Times New Roman" w:cs="Times New Roman"/>
          <w:i/>
          <w:sz w:val="28"/>
          <w:szCs w:val="28"/>
          <w:lang w:val="uk-UA"/>
        </w:rPr>
        <w:t xml:space="preserve"> Yi</w:t>
      </w:r>
      <w:r w:rsidR="00334DDC" w:rsidRPr="00D47159">
        <w:rPr>
          <w:rFonts w:ascii="Times New Roman" w:hAnsi="Times New Roman" w:cs="Times New Roman"/>
          <w:sz w:val="28"/>
          <w:szCs w:val="28"/>
          <w:lang w:val="uk-UA"/>
        </w:rPr>
        <w:t>(</w:t>
      </w:r>
      <m:oMath>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В</m:t>
            </m:r>
          </m:e>
          <m:sub>
            <m:r>
              <w:rPr>
                <w:rFonts w:ascii="Times New Roman" w:hAnsi="Times New Roman" w:cs="Times New Roman"/>
                <w:sz w:val="28"/>
                <w:szCs w:val="28"/>
                <w:lang w:val="uk-UA"/>
              </w:rPr>
              <m:t>дост</m:t>
            </m:r>
          </m:sub>
        </m:sSub>
      </m:oMath>
      <w:r w:rsidR="00334DDC" w:rsidRPr="00D47159">
        <w:rPr>
          <w:rFonts w:ascii="Times New Roman" w:hAnsi="Times New Roman" w:cs="Times New Roman"/>
          <w:sz w:val="28"/>
          <w:szCs w:val="28"/>
          <w:lang w:val="uk-UA"/>
        </w:rPr>
        <w:t xml:space="preserve">),тис. грн та </w:t>
      </w:r>
      <w:r w:rsidR="00334DDC" w:rsidRPr="00D47159">
        <w:rPr>
          <w:rFonts w:ascii="Times New Roman" w:hAnsi="Times New Roman" w:cs="Times New Roman"/>
          <w:i/>
          <w:sz w:val="28"/>
          <w:szCs w:val="28"/>
          <w:lang w:val="uk-UA"/>
        </w:rPr>
        <w:t>Yj</w:t>
      </w:r>
      <w:r w:rsidR="00334DDC" w:rsidRPr="00D47159">
        <w:rPr>
          <w:rFonts w:ascii="Times New Roman" w:hAnsi="Times New Roman" w:cs="Times New Roman"/>
          <w:sz w:val="28"/>
          <w:szCs w:val="28"/>
          <w:lang w:val="uk-UA"/>
        </w:rPr>
        <w:t>(</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T</m:t>
            </m:r>
          </m:e>
          <m:sub>
            <m:r>
              <w:rPr>
                <w:rFonts w:ascii="Times New Roman" w:hAnsi="Times New Roman" w:cs="Times New Roman"/>
                <w:sz w:val="28"/>
                <w:szCs w:val="28"/>
                <w:lang w:val="uk-UA"/>
              </w:rPr>
              <m:t>зб</m:t>
            </m:r>
          </m:sub>
        </m:sSub>
      </m:oMath>
      <w:r w:rsidR="00334DDC" w:rsidRPr="00D47159">
        <w:rPr>
          <w:rFonts w:ascii="Times New Roman" w:hAnsi="Times New Roman" w:cs="Times New Roman"/>
          <w:sz w:val="28"/>
          <w:szCs w:val="28"/>
          <w:lang w:val="uk-UA"/>
        </w:rPr>
        <w:t>), дні. Графічно це зображено на рис. 1 та 2.</w:t>
      </w:r>
    </w:p>
    <w:p w:rsidR="00171401" w:rsidRDefault="00171401" w:rsidP="00C65817">
      <w:pPr>
        <w:spacing w:after="0" w:line="360" w:lineRule="auto"/>
        <w:ind w:firstLine="709"/>
        <w:jc w:val="both"/>
        <w:rPr>
          <w:rFonts w:ascii="Times New Roman" w:hAnsi="Times New Roman" w:cs="Times New Roman"/>
          <w:noProof/>
          <w:sz w:val="28"/>
          <w:szCs w:val="28"/>
          <w:lang w:val="ru-RU" w:eastAsia="ru-RU"/>
        </w:rPr>
      </w:pPr>
    </w:p>
    <w:p w:rsidR="00171401" w:rsidRPr="00D47159" w:rsidRDefault="00171401" w:rsidP="001B3E6D">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extent cx="3468486" cy="1736887"/>
            <wp:effectExtent l="1905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
                    <a:srcRect l="15657" t="38697" r="60318" b="38698"/>
                    <a:stretch>
                      <a:fillRect/>
                    </a:stretch>
                  </pic:blipFill>
                  <pic:spPr bwMode="auto">
                    <a:xfrm>
                      <a:off x="0" y="0"/>
                      <a:ext cx="3484816" cy="1745064"/>
                    </a:xfrm>
                    <a:prstGeom prst="rect">
                      <a:avLst/>
                    </a:prstGeom>
                    <a:noFill/>
                    <a:ln w="9525">
                      <a:noFill/>
                      <a:miter lim="800000"/>
                      <a:headEnd/>
                      <a:tailEnd/>
                    </a:ln>
                  </pic:spPr>
                </pic:pic>
              </a:graphicData>
            </a:graphic>
          </wp:inline>
        </w:drawing>
      </w:r>
    </w:p>
    <w:p w:rsidR="00334DDC" w:rsidRPr="00CC4A24" w:rsidRDefault="00CC4A24" w:rsidP="00CC4A24">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Рисунок 1 - Схематичне відображення формальної моделі «сірої скрині» процесу доставки зернових</w:t>
      </w:r>
    </w:p>
    <w:p w:rsidR="00334DDC" w:rsidRPr="00D47159" w:rsidRDefault="00334DDC" w:rsidP="00C65817">
      <w:pPr>
        <w:spacing w:after="0" w:line="360" w:lineRule="auto"/>
        <w:ind w:firstLine="709"/>
        <w:jc w:val="both"/>
        <w:rPr>
          <w:rFonts w:ascii="Times New Roman" w:hAnsi="Times New Roman" w:cs="Times New Roman"/>
          <w:sz w:val="28"/>
          <w:szCs w:val="28"/>
          <w:lang w:val="ru-RU"/>
        </w:rPr>
      </w:pP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Вихідними параметрами будуть витрати на доставку (</w:t>
      </w:r>
      <m:oMath>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В</m:t>
            </m:r>
          </m:e>
          <m:sub>
            <m:r>
              <w:rPr>
                <w:rFonts w:ascii="Times New Roman" w:hAnsi="Times New Roman" w:cs="Times New Roman"/>
                <w:sz w:val="28"/>
                <w:szCs w:val="28"/>
                <w:lang w:val="uk-UA"/>
              </w:rPr>
              <m:t>дост</m:t>
            </m:r>
          </m:sub>
        </m:sSub>
      </m:oMath>
      <w:r w:rsidRPr="00D47159">
        <w:rPr>
          <w:rFonts w:ascii="Times New Roman" w:hAnsi="Times New Roman" w:cs="Times New Roman"/>
          <w:sz w:val="28"/>
          <w:szCs w:val="28"/>
          <w:lang w:val="uk-UA"/>
        </w:rPr>
        <w:t>) та період збору врожаю (</w:t>
      </w:r>
      <m:oMath>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Т</m:t>
            </m:r>
          </m:e>
          <m:sub>
            <m:r>
              <w:rPr>
                <w:rFonts w:ascii="Times New Roman" w:hAnsi="Times New Roman" w:cs="Times New Roman"/>
                <w:sz w:val="28"/>
                <w:szCs w:val="28"/>
                <w:lang w:val="uk-UA"/>
              </w:rPr>
              <m:t>зб</m:t>
            </m:r>
          </m:sub>
        </m:sSub>
      </m:oMath>
      <w:r w:rsidRPr="00D47159">
        <w:rPr>
          <w:rFonts w:ascii="Times New Roman" w:hAnsi="Times New Roman" w:cs="Times New Roman"/>
          <w:sz w:val="28"/>
          <w:szCs w:val="28"/>
          <w:lang w:val="uk-UA"/>
        </w:rPr>
        <w:t>), а в якості зовнішніх факторів - постійні й змінні витрати (</w:t>
      </w:r>
      <w:r w:rsidRPr="00D47159">
        <w:rPr>
          <w:rFonts w:ascii="Times New Roman" w:hAnsi="Times New Roman" w:cs="Times New Roman"/>
          <w:i/>
          <w:sz w:val="28"/>
          <w:szCs w:val="28"/>
          <w:lang w:val="uk-UA"/>
        </w:rPr>
        <w:t>С</w:t>
      </w:r>
      <w:r w:rsidRPr="00D47159">
        <w:rPr>
          <w:rFonts w:ascii="Times New Roman" w:hAnsi="Times New Roman" w:cs="Times New Roman"/>
          <w:i/>
          <w:sz w:val="28"/>
          <w:szCs w:val="28"/>
          <w:vertAlign w:val="subscript"/>
          <w:lang w:val="uk-UA"/>
        </w:rPr>
        <w:t>зм</w:t>
      </w:r>
      <w:r w:rsidRPr="00D47159">
        <w:rPr>
          <w:rFonts w:ascii="Times New Roman" w:hAnsi="Times New Roman" w:cs="Times New Roman"/>
          <w:sz w:val="28"/>
          <w:szCs w:val="28"/>
          <w:lang w:val="uk-UA"/>
        </w:rPr>
        <w:t xml:space="preserve">, </w:t>
      </w:r>
      <w:r w:rsidRPr="00D47159">
        <w:rPr>
          <w:rFonts w:ascii="Times New Roman" w:hAnsi="Times New Roman" w:cs="Times New Roman"/>
          <w:i/>
          <w:sz w:val="28"/>
          <w:szCs w:val="28"/>
          <w:lang w:val="uk-UA"/>
        </w:rPr>
        <w:t>С</w:t>
      </w:r>
      <w:r w:rsidRPr="00D47159">
        <w:rPr>
          <w:rFonts w:ascii="Times New Roman" w:hAnsi="Times New Roman" w:cs="Times New Roman"/>
          <w:i/>
          <w:sz w:val="28"/>
          <w:szCs w:val="28"/>
          <w:vertAlign w:val="subscript"/>
          <w:lang w:val="uk-UA"/>
        </w:rPr>
        <w:t>пост</w:t>
      </w:r>
      <w:r w:rsidRPr="00D47159">
        <w:rPr>
          <w:rFonts w:ascii="Times New Roman" w:hAnsi="Times New Roman" w:cs="Times New Roman"/>
          <w:sz w:val="28"/>
          <w:szCs w:val="28"/>
          <w:lang w:val="uk-UA"/>
        </w:rPr>
        <w:t>).</w:t>
      </w:r>
    </w:p>
    <w:p w:rsidR="00DA5D9F" w:rsidRPr="00D47159" w:rsidRDefault="00DA5D9F" w:rsidP="00DA5D9F">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У математичному вигляді модель розглянутого процесу можна представити, як функцію:</w:t>
      </w:r>
    </w:p>
    <w:p w:rsidR="00DA5D9F" w:rsidRPr="00D47159" w:rsidRDefault="00DA5D9F" w:rsidP="00DA5D9F">
      <w:pPr>
        <w:spacing w:after="0" w:line="360" w:lineRule="auto"/>
        <w:jc w:val="both"/>
        <w:rPr>
          <w:rFonts w:ascii="Times New Roman" w:hAnsi="Times New Roman" w:cs="Times New Roman"/>
          <w:sz w:val="28"/>
          <w:szCs w:val="28"/>
          <w:lang w:val="uk-UA"/>
        </w:rPr>
      </w:pPr>
    </w:p>
    <w:p w:rsidR="00DA5D9F" w:rsidRDefault="005726A2" w:rsidP="00DA5D9F">
      <w:pPr>
        <w:spacing w:after="0" w:line="360" w:lineRule="auto"/>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В</m:t>
            </m:r>
          </m:e>
          <m:sub>
            <m:r>
              <w:rPr>
                <w:rFonts w:ascii="Times New Roman" w:hAnsi="Times New Roman" w:cs="Times New Roman"/>
                <w:sz w:val="28"/>
                <w:szCs w:val="28"/>
                <w:lang w:val="uk-UA"/>
              </w:rPr>
              <m:t>дост</m:t>
            </m:r>
          </m:sub>
        </m:sSub>
        <m:r>
          <w:rPr>
            <w:rFonts w:ascii="Cambria Math" w:hAnsi="Times New Roman" w:cs="Times New Roman"/>
            <w:sz w:val="28"/>
            <w:szCs w:val="28"/>
            <w:lang w:val="uk-UA"/>
          </w:rPr>
          <m:t>=</m:t>
        </m:r>
        <m:r>
          <w:rPr>
            <w:rFonts w:ascii="Cambria Math" w:hAnsi="Cambria Math" w:cs="Times New Roman"/>
            <w:sz w:val="28"/>
            <w:szCs w:val="28"/>
            <w:lang w:val="uk-UA"/>
          </w:rPr>
          <m:t>f</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Q</m:t>
                </m:r>
              </m:e>
            </m:acc>
          </m:e>
          <m:sub>
            <m:r>
              <w:rPr>
                <w:rFonts w:ascii="Times New Roman" w:hAnsi="Times New Roman" w:cs="Times New Roman"/>
                <w:sz w:val="28"/>
                <w:szCs w:val="28"/>
                <w:lang w:val="uk-UA"/>
              </w:rPr>
              <m:t>сер</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l</m:t>
                </m:r>
              </m:e>
            </m:acc>
          </m:e>
          <m:sub>
            <m:r>
              <w:rPr>
                <w:rFonts w:ascii="Times New Roman" w:hAnsi="Times New Roman" w:cs="Times New Roman"/>
                <w:sz w:val="28"/>
                <w:szCs w:val="28"/>
                <w:lang w:val="uk-UA"/>
              </w:rPr>
              <m:t>поля</m:t>
            </m:r>
          </m:sub>
        </m:sSub>
        <m:r>
          <w:rPr>
            <w:rFonts w:ascii="Cambria Math" w:hAnsi="Times New Roman" w:cs="Times New Roman"/>
            <w:sz w:val="28"/>
            <w:szCs w:val="28"/>
            <w:lang w:val="uk-UA"/>
          </w:rPr>
          <m:t>,</m:t>
        </m:r>
        <m:r>
          <w:rPr>
            <w:rFonts w:ascii="Cambria Math" w:hAnsi="Cambria Math" w:cs="Times New Roman"/>
            <w:sz w:val="28"/>
            <w:szCs w:val="28"/>
            <w:lang w:val="uk-UA"/>
          </w:rPr>
          <m:t>S</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TZK</m:t>
            </m:r>
          </m:sub>
        </m:sSub>
        <m:r>
          <w:rPr>
            <w:rFonts w:ascii="Cambria Math" w:hAnsi="Times New Roman" w:cs="Times New Roman"/>
            <w:sz w:val="28"/>
            <w:szCs w:val="28"/>
            <w:lang w:val="uk-UA"/>
          </w:rPr>
          <m:t>)</m:t>
        </m:r>
      </m:oMath>
      <w:r w:rsidR="00DA5D9F" w:rsidRPr="00D47159">
        <w:rPr>
          <w:rFonts w:ascii="Times New Roman" w:hAnsi="Times New Roman" w:cs="Times New Roman"/>
          <w:sz w:val="28"/>
          <w:szCs w:val="28"/>
          <w:lang w:val="uk-UA"/>
        </w:rPr>
        <w:t>,</w:t>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Pr>
          <w:rFonts w:ascii="Times New Roman" w:hAnsi="Times New Roman" w:cs="Times New Roman"/>
          <w:sz w:val="28"/>
          <w:szCs w:val="28"/>
          <w:lang w:val="uk-UA"/>
        </w:rPr>
        <w:t>(2.1)</w:t>
      </w:r>
    </w:p>
    <w:p w:rsidR="00DA5D9F" w:rsidRPr="00D47159" w:rsidRDefault="00DA5D9F" w:rsidP="00DA5D9F">
      <w:pPr>
        <w:spacing w:after="0" w:line="360" w:lineRule="auto"/>
        <w:jc w:val="center"/>
        <w:rPr>
          <w:rFonts w:ascii="Times New Roman" w:hAnsi="Times New Roman" w:cs="Times New Roman"/>
          <w:sz w:val="28"/>
          <w:szCs w:val="28"/>
          <w:lang w:val="uk-UA"/>
        </w:rPr>
      </w:pPr>
    </w:p>
    <w:p w:rsidR="00DA5D9F" w:rsidRPr="00D47159" w:rsidRDefault="005726A2" w:rsidP="00DA5D9F">
      <w:pPr>
        <w:spacing w:after="0" w:line="360" w:lineRule="auto"/>
        <w:jc w:val="center"/>
        <w:rPr>
          <w:rFonts w:ascii="Times New Roman" w:hAnsi="Times New Roman" w:cs="Times New Roman"/>
          <w:i/>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T</m:t>
            </m:r>
          </m:e>
          <m:sub>
            <m:r>
              <w:rPr>
                <w:rFonts w:ascii="Times New Roman" w:hAnsi="Times New Roman" w:cs="Times New Roman"/>
                <w:sz w:val="28"/>
                <w:szCs w:val="28"/>
                <w:lang w:val="uk-UA"/>
              </w:rPr>
              <m:t>зб</m:t>
            </m:r>
          </m:sub>
        </m:sSub>
        <m:r>
          <w:rPr>
            <w:rFonts w:ascii="Cambria Math" w:hAnsi="Times New Roman" w:cs="Times New Roman"/>
            <w:sz w:val="28"/>
            <w:szCs w:val="28"/>
            <w:lang w:val="uk-UA"/>
          </w:rPr>
          <m:t>=</m:t>
        </m:r>
        <m:r>
          <w:rPr>
            <w:rFonts w:ascii="Cambria Math" w:hAnsi="Cambria Math" w:cs="Times New Roman"/>
            <w:sz w:val="28"/>
            <w:szCs w:val="28"/>
            <w:lang w:val="uk-UA"/>
          </w:rPr>
          <m:t>f</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k</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a</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Q</m:t>
                </m:r>
              </m:e>
            </m:acc>
          </m:e>
          <m:sub>
            <m:r>
              <w:rPr>
                <w:rFonts w:ascii="Times New Roman" w:hAnsi="Times New Roman" w:cs="Times New Roman"/>
                <w:sz w:val="28"/>
                <w:szCs w:val="28"/>
                <w:lang w:val="uk-UA"/>
              </w:rPr>
              <m:t>сер</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TZK</m:t>
            </m:r>
          </m:sub>
        </m:sSub>
        <m:r>
          <w:rPr>
            <w:rFonts w:ascii="Cambria Math" w:hAnsi="Times New Roman" w:cs="Times New Roman"/>
            <w:sz w:val="28"/>
            <w:szCs w:val="28"/>
            <w:lang w:val="uk-UA"/>
          </w:rPr>
          <m:t>)</m:t>
        </m:r>
      </m:oMath>
      <w:r w:rsidR="00DA5D9F" w:rsidRPr="00D47159">
        <w:rPr>
          <w:rFonts w:ascii="Times New Roman" w:hAnsi="Times New Roman" w:cs="Times New Roman"/>
          <w:sz w:val="28"/>
          <w:szCs w:val="28"/>
          <w:lang w:val="uk-UA"/>
        </w:rPr>
        <w:t>.</w:t>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sidRPr="00D47159">
        <w:rPr>
          <w:rFonts w:ascii="Times New Roman" w:hAnsi="Times New Roman" w:cs="Times New Roman"/>
          <w:sz w:val="28"/>
          <w:szCs w:val="28"/>
          <w:lang w:val="uk-UA"/>
        </w:rPr>
        <w:tab/>
      </w:r>
      <w:r w:rsidR="00DA5D9F">
        <w:rPr>
          <w:rFonts w:ascii="Times New Roman" w:hAnsi="Times New Roman" w:cs="Times New Roman"/>
          <w:sz w:val="28"/>
          <w:szCs w:val="28"/>
          <w:lang w:val="uk-UA"/>
        </w:rPr>
        <w:t>(2.2)</w:t>
      </w:r>
    </w:p>
    <w:p w:rsidR="00DA5D9F" w:rsidRPr="00D47159" w:rsidRDefault="00DA5D9F" w:rsidP="00DA5D9F">
      <w:pPr>
        <w:spacing w:after="0" w:line="360" w:lineRule="auto"/>
        <w:jc w:val="both"/>
        <w:rPr>
          <w:rFonts w:ascii="Times New Roman" w:hAnsi="Times New Roman" w:cs="Times New Roman"/>
          <w:sz w:val="28"/>
          <w:szCs w:val="28"/>
          <w:lang w:val="uk-UA"/>
        </w:rPr>
      </w:pPr>
    </w:p>
    <w:p w:rsidR="00DA5D9F" w:rsidRPr="00D47159" w:rsidRDefault="00DA5D9F" w:rsidP="00DA5D9F">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При цьому цільова функція може приймати наступний узагальнений вигляд:</w:t>
      </w:r>
    </w:p>
    <w:p w:rsidR="00DA5D9F" w:rsidRPr="00D47159" w:rsidRDefault="00DA5D9F" w:rsidP="00DA5D9F">
      <w:pPr>
        <w:spacing w:after="0" w:line="360" w:lineRule="auto"/>
        <w:ind w:firstLine="709"/>
        <w:jc w:val="both"/>
        <w:rPr>
          <w:rFonts w:ascii="Times New Roman" w:hAnsi="Times New Roman" w:cs="Times New Roman"/>
          <w:sz w:val="28"/>
          <w:szCs w:val="28"/>
          <w:lang w:val="uk-UA"/>
        </w:rPr>
      </w:pPr>
    </w:p>
    <w:p w:rsidR="00DA5D9F" w:rsidRPr="00D47159" w:rsidRDefault="00DA5D9F" w:rsidP="00DA5D9F">
      <w:pPr>
        <w:spacing w:after="0" w:line="360" w:lineRule="auto"/>
        <w:jc w:val="center"/>
        <w:rPr>
          <w:rFonts w:ascii="Times New Roman" w:hAnsi="Times New Roman" w:cs="Times New Roman"/>
          <w:sz w:val="28"/>
          <w:szCs w:val="28"/>
          <w:lang w:val="uk-UA"/>
        </w:rPr>
      </w:pPr>
      <m:oMath>
        <m:r>
          <w:rPr>
            <w:rFonts w:ascii="Cambria Math" w:hAnsi="Cambria Math" w:cs="Times New Roman"/>
            <w:sz w:val="28"/>
            <w:szCs w:val="28"/>
            <w:lang w:val="uk-UA"/>
          </w:rPr>
          <m:t>f</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В</m:t>
            </m:r>
          </m:e>
          <m:sub>
            <m:r>
              <w:rPr>
                <w:rFonts w:ascii="Times New Roman" w:hAnsi="Times New Roman" w:cs="Times New Roman"/>
                <w:sz w:val="28"/>
                <w:szCs w:val="28"/>
                <w:lang w:val="uk-UA"/>
              </w:rPr>
              <m:t>дост</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Times New Roman" w:hAnsi="Times New Roman" w:cs="Times New Roman"/>
                <w:sz w:val="28"/>
                <w:szCs w:val="28"/>
                <w:lang w:val="uk-UA"/>
              </w:rPr>
              <m:t>Т</m:t>
            </m:r>
          </m:e>
          <m:sub>
            <m:r>
              <w:rPr>
                <w:rFonts w:ascii="Times New Roman" w:hAnsi="Times New Roman" w:cs="Times New Roman"/>
                <w:sz w:val="28"/>
                <w:szCs w:val="28"/>
                <w:lang w:val="uk-UA"/>
              </w:rPr>
              <m:t>зб</m:t>
            </m:r>
          </m:sub>
        </m:sSub>
        <m:r>
          <w:rPr>
            <w:rFonts w:ascii="Cambria Math" w:hAnsi="Times New Roman" w:cs="Times New Roman"/>
            <w:sz w:val="28"/>
            <w:szCs w:val="28"/>
            <w:lang w:val="uk-UA"/>
          </w:rPr>
          <m:t>)</m:t>
        </m:r>
        <m:r>
          <w:rPr>
            <w:rFonts w:ascii="Times New Roman" w:hAnsi="Times New Roman" w:cs="Times New Roman"/>
            <w:sz w:val="28"/>
            <w:szCs w:val="28"/>
            <w:lang w:val="uk-UA"/>
          </w:rPr>
          <m:t>→</m:t>
        </m:r>
        <m:r>
          <w:rPr>
            <w:rFonts w:ascii="Cambria Math" w:hAnsi="Cambria Math" w:cs="Times New Roman"/>
            <w:sz w:val="28"/>
            <w:szCs w:val="28"/>
            <w:lang w:val="uk-UA"/>
          </w:rPr>
          <m:t>min</m:t>
        </m:r>
      </m:oMath>
      <w:r w:rsidRPr="00D47159">
        <w:rPr>
          <w:rFonts w:ascii="Times New Roman" w:hAnsi="Times New Roman" w:cs="Times New Roman"/>
          <w:i/>
          <w:sz w:val="28"/>
          <w:szCs w:val="28"/>
          <w:lang w:val="uk-UA"/>
        </w:rPr>
        <w:t>.</w:t>
      </w:r>
      <w:r w:rsidRPr="00D47159">
        <w:rPr>
          <w:rFonts w:ascii="Times New Roman" w:hAnsi="Times New Roman" w:cs="Times New Roman"/>
          <w:i/>
          <w:sz w:val="28"/>
          <w:szCs w:val="28"/>
          <w:lang w:val="uk-UA"/>
        </w:rPr>
        <w:tab/>
      </w:r>
      <w:r w:rsidRPr="00D47159">
        <w:rPr>
          <w:rFonts w:ascii="Times New Roman" w:hAnsi="Times New Roman" w:cs="Times New Roman"/>
          <w:i/>
          <w:sz w:val="28"/>
          <w:szCs w:val="28"/>
          <w:lang w:val="uk-UA"/>
        </w:rPr>
        <w:tab/>
      </w:r>
      <w:r w:rsidRPr="00D47159">
        <w:rPr>
          <w:rFonts w:ascii="Times New Roman" w:hAnsi="Times New Roman" w:cs="Times New Roman"/>
          <w:i/>
          <w:sz w:val="28"/>
          <w:szCs w:val="28"/>
          <w:lang w:val="uk-UA"/>
        </w:rPr>
        <w:tab/>
      </w:r>
      <w:r w:rsidRPr="00D47159">
        <w:rPr>
          <w:rFonts w:ascii="Times New Roman" w:hAnsi="Times New Roman" w:cs="Times New Roman"/>
          <w:i/>
          <w:sz w:val="28"/>
          <w:szCs w:val="28"/>
          <w:lang w:val="uk-UA"/>
        </w:rPr>
        <w:tab/>
      </w:r>
      <w:r w:rsidRPr="00D47159">
        <w:rPr>
          <w:rFonts w:ascii="Times New Roman" w:hAnsi="Times New Roman" w:cs="Times New Roman"/>
          <w:i/>
          <w:sz w:val="28"/>
          <w:szCs w:val="28"/>
          <w:lang w:val="uk-UA"/>
        </w:rPr>
        <w:tab/>
      </w:r>
      <w:r>
        <w:rPr>
          <w:rFonts w:ascii="Times New Roman" w:hAnsi="Times New Roman" w:cs="Times New Roman"/>
          <w:sz w:val="28"/>
          <w:szCs w:val="28"/>
          <w:lang w:val="uk-UA"/>
        </w:rPr>
        <w:t>(2.3)</w:t>
      </w:r>
    </w:p>
    <w:p w:rsidR="00B9053C" w:rsidRDefault="00B9053C" w:rsidP="00C65817">
      <w:pPr>
        <w:spacing w:after="0" w:line="360" w:lineRule="auto"/>
        <w:ind w:firstLine="284"/>
        <w:jc w:val="both"/>
        <w:rPr>
          <w:rFonts w:ascii="Times New Roman" w:hAnsi="Times New Roman" w:cs="Times New Roman"/>
          <w:sz w:val="28"/>
          <w:szCs w:val="28"/>
          <w:lang w:val="ru-RU"/>
        </w:rPr>
      </w:pPr>
    </w:p>
    <w:p w:rsidR="00B9053C" w:rsidRDefault="00B9053C" w:rsidP="00C65817">
      <w:pPr>
        <w:spacing w:after="0" w:line="360" w:lineRule="auto"/>
        <w:ind w:firstLine="284"/>
        <w:jc w:val="both"/>
        <w:rPr>
          <w:rFonts w:ascii="Times New Roman" w:hAnsi="Times New Roman" w:cs="Times New Roman"/>
          <w:sz w:val="28"/>
          <w:szCs w:val="28"/>
          <w:lang w:val="ru-RU"/>
        </w:rPr>
      </w:pPr>
    </w:p>
    <w:p w:rsidR="00B9053C" w:rsidRPr="00D47159" w:rsidRDefault="00CC4A24" w:rsidP="001B3E6D">
      <w:pPr>
        <w:spacing w:after="0" w:line="360" w:lineRule="auto"/>
        <w:ind w:firstLine="284"/>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extent cx="3424794" cy="1652697"/>
            <wp:effectExtent l="19050" t="0" r="4206"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a:srcRect l="60285" t="31034" r="13389" b="45211"/>
                    <a:stretch>
                      <a:fillRect/>
                    </a:stretch>
                  </pic:blipFill>
                  <pic:spPr bwMode="auto">
                    <a:xfrm>
                      <a:off x="0" y="0"/>
                      <a:ext cx="3427827" cy="1654161"/>
                    </a:xfrm>
                    <a:prstGeom prst="rect">
                      <a:avLst/>
                    </a:prstGeom>
                    <a:noFill/>
                    <a:ln w="9525">
                      <a:noFill/>
                      <a:miter lim="800000"/>
                      <a:headEnd/>
                      <a:tailEnd/>
                    </a:ln>
                  </pic:spPr>
                </pic:pic>
              </a:graphicData>
            </a:graphic>
          </wp:inline>
        </w:drawing>
      </w:r>
    </w:p>
    <w:p w:rsidR="00334DDC" w:rsidRPr="00CC4A24" w:rsidRDefault="00334DDC" w:rsidP="00CC4A24">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ab/>
        <w:t>Рисунок2 - Схематичне відображення формальної моделі «сірої скрині» процесу доставки зернових</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Визначаємо середньодобовий об’єм перевезення</w:t>
      </w:r>
      <w:r w:rsidR="00B02C81">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зернових культур за роками, т:</w:t>
      </w:r>
    </w:p>
    <w:p w:rsidR="00171401" w:rsidRPr="00D47159" w:rsidRDefault="00171401" w:rsidP="00C65817">
      <w:pPr>
        <w:spacing w:after="0" w:line="360" w:lineRule="auto"/>
        <w:ind w:firstLine="709"/>
        <w:jc w:val="both"/>
        <w:rPr>
          <w:rFonts w:ascii="Times New Roman" w:hAnsi="Times New Roman" w:cs="Times New Roman"/>
          <w:sz w:val="28"/>
          <w:szCs w:val="28"/>
          <w:lang w:val="uk-UA"/>
        </w:rPr>
      </w:pPr>
    </w:p>
    <w:p w:rsidR="00334DDC" w:rsidRDefault="005726A2" w:rsidP="001B3E6D">
      <w:pPr>
        <w:spacing w:after="0" w:line="360" w:lineRule="auto"/>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Q</m:t>
                </m:r>
              </m:e>
            </m:acc>
          </m:e>
          <m:sub>
            <m:r>
              <w:rPr>
                <w:rFonts w:ascii="Times New Roman" w:hAnsi="Times New Roman" w:cs="Times New Roman"/>
                <w:sz w:val="28"/>
                <w:szCs w:val="28"/>
                <w:lang w:val="uk-UA"/>
              </w:rPr>
              <m:t>сер</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2016</m:t>
                </m:r>
              </m:sup>
            </m:sSubSup>
            <m:r>
              <w:rPr>
                <w:rFonts w:ascii="Cambria Math" w:hAnsi="Times New Roman" w:cs="Times New Roman"/>
                <w:sz w:val="28"/>
                <w:szCs w:val="28"/>
                <w:lang w:val="uk-UA"/>
              </w:rPr>
              <m:t>+</m:t>
            </m:r>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2017</m:t>
                </m:r>
              </m:sup>
            </m:sSubSup>
            <m:r>
              <w:rPr>
                <w:rFonts w:ascii="Cambria Math" w:hAnsi="Times New Roman" w:cs="Times New Roman"/>
                <w:sz w:val="28"/>
                <w:szCs w:val="28"/>
                <w:lang w:val="uk-UA"/>
              </w:rPr>
              <m:t>+</m:t>
            </m:r>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2018</m:t>
                </m:r>
              </m:sup>
            </m:sSubSup>
          </m:num>
          <m:den>
            <m:sSub>
              <m:sSubPr>
                <m:ctrlPr>
                  <w:rPr>
                    <w:rFonts w:ascii="Cambria Math" w:hAnsi="Times New Roman" w:cs="Times New Roman"/>
                    <w:i/>
                    <w:sz w:val="28"/>
                    <w:szCs w:val="28"/>
                  </w:rPr>
                </m:ctrlPr>
              </m:sSubPr>
              <m:e>
                <m:r>
                  <w:rPr>
                    <w:rFonts w:ascii="Cambria Math" w:hAnsi="Times New Roman" w:cs="Times New Roman"/>
                    <w:sz w:val="28"/>
                    <w:szCs w:val="28"/>
                  </w:rPr>
                  <m:t>A</m:t>
                </m:r>
              </m:e>
              <m:sub>
                <m:r>
                  <w:rPr>
                    <w:rFonts w:ascii="Cambria Math" w:hAnsi="Times New Roman" w:cs="Times New Roman"/>
                    <w:sz w:val="28"/>
                    <w:szCs w:val="28"/>
                  </w:rPr>
                  <m:t>p</m:t>
                </m:r>
              </m:sub>
            </m:sSub>
          </m:den>
        </m:f>
      </m:oMath>
      <w:r w:rsidR="00334DDC" w:rsidRPr="00D47159">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D47159">
        <w:rPr>
          <w:rFonts w:ascii="Times New Roman" w:hAnsi="Times New Roman" w:cs="Times New Roman"/>
          <w:sz w:val="28"/>
          <w:szCs w:val="28"/>
          <w:lang w:val="uk-UA"/>
        </w:rPr>
        <w:t>(2.4)</w:t>
      </w:r>
    </w:p>
    <w:p w:rsidR="00171401" w:rsidRPr="00D47159" w:rsidRDefault="00171401" w:rsidP="00C65817">
      <w:pPr>
        <w:spacing w:after="0" w:line="360" w:lineRule="auto"/>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1B3E6D">
        <w:rPr>
          <w:rFonts w:ascii="Times New Roman" w:hAnsi="Times New Roman" w:cs="Times New Roman"/>
          <w:sz w:val="28"/>
          <w:szCs w:val="28"/>
          <w:lang w:val="uk-UA"/>
        </w:rPr>
        <w:t xml:space="preserve"> </w:t>
      </w:r>
      <m:oMath>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2016</m:t>
            </m:r>
          </m:sup>
        </m:sSubSup>
        <m:r>
          <w:rPr>
            <w:rFonts w:ascii="Cambria Math" w:hAnsi="Times New Roman" w:cs="Times New Roman"/>
            <w:sz w:val="28"/>
            <w:szCs w:val="28"/>
            <w:lang w:val="uk-UA"/>
          </w:rPr>
          <m:t>+</m:t>
        </m:r>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2017</m:t>
            </m:r>
          </m:sup>
        </m:sSubSup>
        <m:r>
          <w:rPr>
            <w:rFonts w:ascii="Cambria Math" w:hAnsi="Times New Roman" w:cs="Times New Roman"/>
            <w:sz w:val="28"/>
            <w:szCs w:val="28"/>
            <w:lang w:val="uk-UA"/>
          </w:rPr>
          <m:t>+</m:t>
        </m:r>
        <m:sSubSup>
          <m:sSubSupPr>
            <m:ctrlPr>
              <w:rPr>
                <w:rFonts w:ascii="Cambria Math" w:hAnsi="Times New Roman" w:cs="Times New Roman"/>
                <w:i/>
                <w:sz w:val="28"/>
                <w:szCs w:val="28"/>
                <w:lang w:val="uk-UA"/>
              </w:rPr>
            </m:ctrlPr>
          </m:sSubSupPr>
          <m:e>
            <m:acc>
              <m:accPr>
                <m:chr m:val="̅"/>
                <m:ctrlPr>
                  <w:rPr>
                    <w:rFonts w:ascii="Cambria Math" w:hAnsi="Times New Roman" w:cs="Times New Roman"/>
                    <w:i/>
                    <w:sz w:val="28"/>
                    <w:szCs w:val="28"/>
                    <w:lang w:val="uk-UA"/>
                  </w:rPr>
                </m:ctrlPr>
              </m:accPr>
              <m:e>
                <m:r>
                  <w:rPr>
                    <w:rFonts w:ascii="Cambria Math" w:hAnsi="Times New Roman" w:cs="Times New Roman"/>
                    <w:sz w:val="28"/>
                    <w:szCs w:val="28"/>
                  </w:rPr>
                  <m:t>Q</m:t>
                </m:r>
              </m:e>
            </m:acc>
          </m:e>
          <m:sub>
            <m:r>
              <w:rPr>
                <w:rFonts w:ascii="Times New Roman" w:hAnsi="Times New Roman" w:cs="Times New Roman"/>
                <w:sz w:val="28"/>
                <w:szCs w:val="28"/>
                <w:lang w:val="uk-UA"/>
              </w:rPr>
              <m:t>сер</m:t>
            </m:r>
          </m:sub>
          <m:sup>
            <m:r>
              <w:rPr>
                <w:rFonts w:ascii="Cambria Math" w:hAnsi="Times New Roman" w:cs="Times New Roman"/>
                <w:sz w:val="28"/>
                <w:szCs w:val="28"/>
                <w:lang w:val="uk-UA"/>
              </w:rPr>
              <m:t>2018</m:t>
            </m:r>
          </m:sup>
        </m:sSubSup>
      </m:oMath>
      <w:r w:rsidRPr="00D47159">
        <w:rPr>
          <w:rFonts w:ascii="Times New Roman" w:hAnsi="Times New Roman" w:cs="Times New Roman"/>
          <w:sz w:val="28"/>
          <w:szCs w:val="28"/>
          <w:lang w:val="uk-UA"/>
        </w:rPr>
        <w:t>–відповідно об’єм перевезення зернових культур за 201</w:t>
      </w:r>
      <w:r w:rsidR="00D47159">
        <w:rPr>
          <w:rFonts w:ascii="Times New Roman" w:hAnsi="Times New Roman" w:cs="Times New Roman"/>
          <w:sz w:val="28"/>
          <w:szCs w:val="28"/>
          <w:lang w:val="uk-UA"/>
        </w:rPr>
        <w:t>6</w:t>
      </w:r>
      <w:r w:rsidRPr="00D47159">
        <w:rPr>
          <w:rFonts w:ascii="Times New Roman" w:hAnsi="Times New Roman" w:cs="Times New Roman"/>
          <w:sz w:val="28"/>
          <w:szCs w:val="28"/>
          <w:lang w:val="uk-UA"/>
        </w:rPr>
        <w:t>, 201</w:t>
      </w:r>
      <w:r w:rsidR="00D47159">
        <w:rPr>
          <w:rFonts w:ascii="Times New Roman" w:hAnsi="Times New Roman" w:cs="Times New Roman"/>
          <w:sz w:val="28"/>
          <w:szCs w:val="28"/>
          <w:lang w:val="uk-UA"/>
        </w:rPr>
        <w:t>7</w:t>
      </w:r>
      <w:r w:rsidRPr="00D47159">
        <w:rPr>
          <w:rFonts w:ascii="Times New Roman" w:hAnsi="Times New Roman" w:cs="Times New Roman"/>
          <w:sz w:val="28"/>
          <w:szCs w:val="28"/>
          <w:lang w:val="uk-UA"/>
        </w:rPr>
        <w:t>, 201</w:t>
      </w:r>
      <w:r w:rsidR="00D47159">
        <w:rPr>
          <w:rFonts w:ascii="Times New Roman" w:hAnsi="Times New Roman" w:cs="Times New Roman"/>
          <w:sz w:val="28"/>
          <w:szCs w:val="28"/>
          <w:lang w:val="uk-UA"/>
        </w:rPr>
        <w:t>8</w:t>
      </w:r>
      <w:r w:rsidRPr="00D47159">
        <w:rPr>
          <w:rFonts w:ascii="Times New Roman" w:hAnsi="Times New Roman" w:cs="Times New Roman"/>
          <w:sz w:val="28"/>
          <w:szCs w:val="28"/>
          <w:lang w:val="uk-UA"/>
        </w:rPr>
        <w:t xml:space="preserve"> роки, т.</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rPr>
              <m:t>A</m:t>
            </m:r>
          </m:e>
          <m:sub>
            <m:r>
              <w:rPr>
                <w:rFonts w:ascii="Cambria Math" w:hAnsi="Times New Roman" w:cs="Times New Roman"/>
                <w:sz w:val="28"/>
                <w:szCs w:val="28"/>
              </w:rPr>
              <m:t>p</m:t>
            </m:r>
          </m:sub>
        </m:sSub>
      </m:oMath>
      <w:r w:rsidR="00334DDC" w:rsidRPr="00D47159">
        <w:rPr>
          <w:rFonts w:ascii="Times New Roman" w:hAnsi="Times New Roman" w:cs="Times New Roman"/>
          <w:sz w:val="28"/>
          <w:szCs w:val="28"/>
          <w:lang w:val="uk-UA"/>
        </w:rPr>
        <w:t xml:space="preserve"> – кількість років.</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Визначаємо середню віддаленість полів до тимчасового місця зберігання, км:</w:t>
      </w:r>
    </w:p>
    <w:p w:rsidR="00334DDC" w:rsidRPr="00D47159" w:rsidRDefault="005726A2" w:rsidP="001B3E6D">
      <w:pPr>
        <w:spacing w:after="0" w:line="360" w:lineRule="auto"/>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Times New Roman" w:cs="Times New Roman"/>
                    <w:sz w:val="28"/>
                    <w:szCs w:val="28"/>
                    <w:lang w:val="uk-UA"/>
                  </w:rPr>
                  <m:t>l</m:t>
                </m:r>
              </m:e>
            </m:acc>
          </m:e>
          <m:sub>
            <m:r>
              <w:rPr>
                <w:rFonts w:ascii="Times New Roman" w:hAnsi="Times New Roman" w:cs="Times New Roman"/>
                <w:sz w:val="28"/>
                <w:szCs w:val="28"/>
                <w:lang w:val="uk-UA"/>
              </w:rPr>
              <m:t>поля</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nary>
              <m:naryPr>
                <m:chr m:val="∑"/>
                <m:limLoc m:val="undOvr"/>
                <m:ctrlPr>
                  <w:rPr>
                    <w:rFonts w:ascii="Cambria Math" w:hAnsi="Times New Roman" w:cs="Times New Roman"/>
                    <w:i/>
                    <w:sz w:val="28"/>
                    <w:szCs w:val="28"/>
                    <w:lang w:val="uk-UA"/>
                  </w:rPr>
                </m:ctrlPr>
              </m:naryPr>
              <m:sub>
                <m:r>
                  <w:rPr>
                    <w:rFonts w:ascii="Cambria Math" w:hAnsi="Times New Roman" w:cs="Times New Roman"/>
                    <w:sz w:val="28"/>
                    <w:szCs w:val="28"/>
                    <w:lang w:val="uk-UA"/>
                  </w:rPr>
                  <m:t>i=1</m:t>
                </m:r>
              </m:sub>
              <m:sup>
                <m:r>
                  <w:rPr>
                    <w:rFonts w:ascii="Cambria Math" w:hAnsi="Times New Roman" w:cs="Times New Roman"/>
                    <w:sz w:val="28"/>
                    <w:szCs w:val="28"/>
                    <w:lang w:val="uk-UA"/>
                  </w:rPr>
                  <m:t>n</m:t>
                </m:r>
              </m:sup>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l</m:t>
                    </m:r>
                  </m:e>
                  <m:sub>
                    <m:r>
                      <w:rPr>
                        <w:rFonts w:ascii="Times New Roman" w:hAnsi="Times New Roman" w:cs="Times New Roman"/>
                        <w:sz w:val="28"/>
                        <w:szCs w:val="28"/>
                        <w:lang w:val="uk-UA"/>
                      </w:rPr>
                      <m:t>поля</m:t>
                    </m:r>
                    <m:r>
                      <w:rPr>
                        <w:rFonts w:ascii="Cambria Math" w:hAnsi="Times New Roman" w:cs="Times New Roman"/>
                        <w:sz w:val="28"/>
                        <w:szCs w:val="28"/>
                        <w:lang w:val="uk-UA"/>
                      </w:rPr>
                      <m:t xml:space="preserve"> i</m:t>
                    </m:r>
                  </m:sub>
                </m:sSub>
              </m:e>
            </m:nary>
          </m:num>
          <m:den>
            <m:r>
              <w:rPr>
                <w:rFonts w:ascii="Cambria Math" w:hAnsi="Times New Roman" w:cs="Times New Roman"/>
                <w:sz w:val="28"/>
                <w:szCs w:val="28"/>
                <w:lang w:val="uk-UA"/>
              </w:rPr>
              <m:t>n</m:t>
            </m:r>
          </m:den>
        </m:f>
      </m:oMath>
      <w:r w:rsidR="00334DDC" w:rsidRPr="00D47159">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D47159">
        <w:rPr>
          <w:rFonts w:ascii="Times New Roman" w:hAnsi="Times New Roman" w:cs="Times New Roman"/>
          <w:sz w:val="28"/>
          <w:szCs w:val="28"/>
          <w:lang w:val="uk-UA"/>
        </w:rPr>
        <w:t>(2.5)</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1B3E6D">
        <w:rPr>
          <w:rFonts w:ascii="Times New Roman" w:hAnsi="Times New Roman" w:cs="Times New Roman"/>
          <w:sz w:val="28"/>
          <w:szCs w:val="28"/>
          <w:lang w:val="uk-UA"/>
        </w:rPr>
        <w:t xml:space="preserve"> </w:t>
      </w: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l</m:t>
            </m:r>
          </m:e>
          <m:sub>
            <m:r>
              <w:rPr>
                <w:rFonts w:ascii="Times New Roman" w:hAnsi="Times New Roman" w:cs="Times New Roman"/>
                <w:sz w:val="28"/>
                <w:szCs w:val="28"/>
                <w:lang w:val="uk-UA"/>
              </w:rPr>
              <m:t>поля</m:t>
            </m:r>
            <m:r>
              <w:rPr>
                <w:rFonts w:ascii="Cambria Math" w:hAnsi="Times New Roman" w:cs="Times New Roman"/>
                <w:sz w:val="28"/>
                <w:szCs w:val="28"/>
                <w:lang w:val="uk-UA"/>
              </w:rPr>
              <m:t xml:space="preserve"> i</m:t>
            </m:r>
          </m:sub>
        </m:sSub>
      </m:oMath>
      <w:r w:rsidRPr="00D47159">
        <w:rPr>
          <w:rFonts w:ascii="Times New Roman" w:hAnsi="Times New Roman" w:cs="Times New Roman"/>
          <w:sz w:val="28"/>
          <w:szCs w:val="28"/>
          <w:lang w:val="uk-UA"/>
        </w:rPr>
        <w:t xml:space="preserve"> – віддаленість </w:t>
      </w:r>
      <w:r w:rsidRPr="00D47159">
        <w:rPr>
          <w:rFonts w:ascii="Times New Roman" w:hAnsi="Times New Roman" w:cs="Times New Roman"/>
          <w:i/>
          <w:sz w:val="28"/>
          <w:szCs w:val="28"/>
          <w:lang w:val="uk-UA"/>
        </w:rPr>
        <w:t>i</w:t>
      </w:r>
      <w:r w:rsidRPr="00D47159">
        <w:rPr>
          <w:rFonts w:ascii="Times New Roman" w:hAnsi="Times New Roman" w:cs="Times New Roman"/>
          <w:sz w:val="28"/>
          <w:szCs w:val="28"/>
          <w:lang w:val="uk-UA"/>
        </w:rPr>
        <w:t>-го поля до тимчасового місця зберігання, км;</w:t>
      </w:r>
    </w:p>
    <w:p w:rsidR="00334DDC" w:rsidRPr="00D47159" w:rsidRDefault="001B3E6D"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m:oMath>
        <m:r>
          <w:rPr>
            <w:rFonts w:ascii="Cambria Math" w:hAnsi="Times New Roman" w:cs="Times New Roman"/>
            <w:sz w:val="28"/>
            <w:szCs w:val="28"/>
            <w:lang w:val="uk-UA"/>
          </w:rPr>
          <m:t>n</m:t>
        </m:r>
      </m:oMath>
      <w:r w:rsidR="00334DDC" w:rsidRPr="00D47159">
        <w:rPr>
          <w:rFonts w:ascii="Times New Roman" w:hAnsi="Times New Roman" w:cs="Times New Roman"/>
          <w:sz w:val="28"/>
          <w:szCs w:val="28"/>
          <w:lang w:val="uk-UA"/>
        </w:rPr>
        <w:t>– кількість полів, шт.</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Визначаємо продуктивність автомобілю, т/год: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p>
    <w:p w:rsidR="00334DDC" w:rsidRPr="00D47159" w:rsidRDefault="005726A2" w:rsidP="001B3E6D">
      <w:pPr>
        <w:spacing w:after="0" w:line="360" w:lineRule="auto"/>
        <w:jc w:val="center"/>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W</m:t>
            </m:r>
          </m:e>
          <m:sub>
            <m:r>
              <w:rPr>
                <w:rFonts w:ascii="Cambria Math" w:hAnsi="Times New Roman" w:cs="Times New Roman"/>
                <w:sz w:val="28"/>
                <w:szCs w:val="28"/>
                <w:lang w:val="uk-UA"/>
              </w:rPr>
              <m:t>a</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q</m:t>
                </m:r>
              </m:e>
              <m:sub>
                <m:r>
                  <w:rPr>
                    <w:rFonts w:ascii="Times New Roman" w:hAnsi="Times New Roman" w:cs="Times New Roman"/>
                    <w:sz w:val="28"/>
                    <w:szCs w:val="28"/>
                    <w:lang w:val="uk-UA"/>
                  </w:rPr>
                  <m:t>н</m:t>
                </m:r>
              </m:sub>
            </m:sSub>
            <m:r>
              <w:rPr>
                <w:rFonts w:ascii="Times New Roman" w:hAnsi="Times New Roman" w:cs="Times New Roman"/>
                <w:sz w:val="28"/>
                <w:szCs w:val="28"/>
                <w:lang w:val="uk-UA"/>
              </w:rPr>
              <m:t>∙</m:t>
            </m:r>
            <m:r>
              <w:rPr>
                <w:rFonts w:ascii="Cambria Math" w:hAnsi="Times New Roman" w:cs="Times New Roman"/>
                <w:sz w:val="28"/>
                <w:szCs w:val="28"/>
                <w:lang w:val="uk-UA"/>
              </w:rPr>
              <m:t>γ</m:t>
            </m:r>
            <m:r>
              <w:rPr>
                <w:rFonts w:ascii="Times New Roman" w:hAnsi="Times New Roman" w:cs="Times New Roman"/>
                <w:sz w:val="28"/>
                <w:szCs w:val="28"/>
                <w:lang w:val="uk-UA"/>
              </w:rPr>
              <m:t>∙</m:t>
            </m:r>
            <m:r>
              <w:rPr>
                <w:rFonts w:ascii="Cambria Math" w:hAnsi="Times New Roman" w:cs="Times New Roman"/>
                <w:sz w:val="28"/>
                <w:szCs w:val="28"/>
                <w:lang w:val="uk-UA"/>
              </w:rPr>
              <m:t>β</m:t>
            </m:r>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V</m:t>
                </m:r>
              </m:e>
              <m:sub>
                <m:r>
                  <w:rPr>
                    <w:rFonts w:ascii="Times New Roman" w:hAnsi="Times New Roman" w:cs="Times New Roman"/>
                    <w:sz w:val="28"/>
                    <w:szCs w:val="28"/>
                    <w:lang w:val="uk-UA"/>
                  </w:rPr>
                  <m:t>Т</m:t>
                </m:r>
              </m:sub>
            </m:sSub>
          </m:num>
          <m:den>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l</m:t>
                </m:r>
              </m:e>
              <m:sub>
                <m:r>
                  <w:rPr>
                    <w:rFonts w:ascii="Times New Roman" w:hAnsi="Times New Roman" w:cs="Times New Roman"/>
                    <w:sz w:val="28"/>
                    <w:szCs w:val="28"/>
                    <w:lang w:val="uk-UA"/>
                  </w:rPr>
                  <m:t>їв</m:t>
                </m:r>
              </m:sub>
            </m:sSub>
            <m:r>
              <w:rPr>
                <w:rFonts w:ascii="Cambria Math" w:hAnsi="Times New Roman" w:cs="Times New Roman"/>
                <w:sz w:val="28"/>
                <w:szCs w:val="28"/>
                <w:lang w:val="uk-UA"/>
              </w:rPr>
              <m:t>+β</m:t>
            </m:r>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V</m:t>
                </m:r>
              </m:e>
              <m:sub>
                <m:r>
                  <w:rPr>
                    <w:rFonts w:ascii="Cambria Math" w:hAnsi="Times New Roman" w:cs="Times New Roman"/>
                    <w:sz w:val="28"/>
                    <w:szCs w:val="28"/>
                    <w:lang w:val="uk-UA"/>
                  </w:rPr>
                  <m:t>T</m:t>
                </m:r>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t</m:t>
                </m:r>
              </m:e>
              <m:sub>
                <m:r>
                  <w:rPr>
                    <w:rFonts w:ascii="Times New Roman" w:hAnsi="Times New Roman" w:cs="Times New Roman"/>
                    <w:sz w:val="28"/>
                    <w:szCs w:val="28"/>
                    <w:lang w:val="uk-UA"/>
                  </w:rPr>
                  <m:t>н-р</m:t>
                </m:r>
              </m:sub>
            </m:sSub>
          </m:den>
        </m:f>
      </m:oMath>
      <w:r w:rsidR="00334DDC" w:rsidRPr="00D47159">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334DDC" w:rsidRPr="00D47159">
        <w:rPr>
          <w:rFonts w:ascii="Times New Roman" w:hAnsi="Times New Roman" w:cs="Times New Roman"/>
          <w:sz w:val="28"/>
          <w:szCs w:val="28"/>
          <w:lang w:val="uk-UA"/>
        </w:rPr>
        <w:tab/>
      </w:r>
      <w:r w:rsidR="00D47159">
        <w:rPr>
          <w:rFonts w:ascii="Times New Roman" w:hAnsi="Times New Roman" w:cs="Times New Roman"/>
          <w:sz w:val="28"/>
          <w:szCs w:val="28"/>
          <w:lang w:val="uk-UA"/>
        </w:rPr>
        <w:t>(2.6)</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1B3E6D">
        <w:rPr>
          <w:rFonts w:ascii="Times New Roman" w:hAnsi="Times New Roman" w:cs="Times New Roman"/>
          <w:sz w:val="28"/>
          <w:szCs w:val="28"/>
          <w:lang w:val="uk-UA"/>
        </w:rPr>
        <w:t xml:space="preserve"> </w:t>
      </w: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q</m:t>
            </m:r>
          </m:e>
          <m:sub>
            <m:r>
              <w:rPr>
                <w:rFonts w:ascii="Times New Roman" w:hAnsi="Times New Roman" w:cs="Times New Roman"/>
                <w:sz w:val="28"/>
                <w:szCs w:val="28"/>
                <w:lang w:val="uk-UA"/>
              </w:rPr>
              <m:t>н</m:t>
            </m:r>
          </m:sub>
        </m:sSub>
      </m:oMath>
      <w:r w:rsidRPr="00D47159">
        <w:rPr>
          <w:rFonts w:ascii="Times New Roman" w:hAnsi="Times New Roman" w:cs="Times New Roman"/>
          <w:sz w:val="28"/>
          <w:szCs w:val="28"/>
          <w:lang w:val="uk-UA"/>
        </w:rPr>
        <w:t xml:space="preserve"> – номінальна вантажопідйомність автомобілю, т;</w:t>
      </w:r>
    </w:p>
    <w:p w:rsidR="00334DDC" w:rsidRPr="00D47159" w:rsidRDefault="001B3E6D" w:rsidP="00C65817">
      <w:pPr>
        <w:spacing w:after="0" w:line="360" w:lineRule="auto"/>
        <w:ind w:firstLine="709"/>
        <w:jc w:val="both"/>
        <w:rPr>
          <w:rFonts w:ascii="Times New Roman" w:hAnsi="Times New Roman" w:cs="Times New Roman"/>
          <w:sz w:val="28"/>
          <w:szCs w:val="28"/>
          <w:lang w:val="uk-UA"/>
        </w:rPr>
      </w:pPr>
      <m:oMath>
        <m:r>
          <w:rPr>
            <w:rFonts w:ascii="Cambria Math" w:hAnsi="Times New Roman" w:cs="Times New Roman"/>
            <w:sz w:val="28"/>
            <w:szCs w:val="28"/>
            <w:lang w:val="uk-UA"/>
          </w:rPr>
          <w:lastRenderedPageBreak/>
          <m:t xml:space="preserve"> γ</m:t>
        </m:r>
      </m:oMath>
      <w:r w:rsidR="00334DDC" w:rsidRPr="00D47159">
        <w:rPr>
          <w:rFonts w:ascii="Times New Roman" w:hAnsi="Times New Roman" w:cs="Times New Roman"/>
          <w:sz w:val="28"/>
          <w:szCs w:val="28"/>
          <w:lang w:val="uk-UA"/>
        </w:rPr>
        <w:t xml:space="preserve"> – коефіцієнт використання вантажопідйомності;</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m:oMath>
        <m:r>
          <w:rPr>
            <w:rFonts w:ascii="Cambria Math" w:hAnsi="Times New Roman" w:cs="Times New Roman"/>
            <w:sz w:val="28"/>
            <w:szCs w:val="28"/>
            <w:lang w:val="uk-UA"/>
          </w:rPr>
          <m:t>β</m:t>
        </m:r>
      </m:oMath>
      <w:r w:rsidRPr="00D47159">
        <w:rPr>
          <w:rFonts w:ascii="Times New Roman" w:hAnsi="Times New Roman" w:cs="Times New Roman"/>
          <w:sz w:val="28"/>
          <w:szCs w:val="28"/>
          <w:lang w:val="uk-UA"/>
        </w:rPr>
        <w:t xml:space="preserve"> – коефіцієнт використання пробігу;</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V</m:t>
            </m:r>
          </m:e>
          <m:sub>
            <m:r>
              <w:rPr>
                <w:rFonts w:ascii="Times New Roman" w:hAnsi="Times New Roman" w:cs="Times New Roman"/>
                <w:sz w:val="28"/>
                <w:szCs w:val="28"/>
                <w:lang w:val="uk-UA"/>
              </w:rPr>
              <m:t>Т</m:t>
            </m:r>
          </m:sub>
        </m:sSub>
      </m:oMath>
      <w:r w:rsidR="00334DDC" w:rsidRPr="00D47159">
        <w:rPr>
          <w:rFonts w:ascii="Times New Roman" w:hAnsi="Times New Roman" w:cs="Times New Roman"/>
          <w:sz w:val="28"/>
          <w:szCs w:val="28"/>
          <w:lang w:val="uk-UA"/>
        </w:rPr>
        <w:t xml:space="preserve"> – технічна швидкість автомобілю, км/год;</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l</m:t>
            </m:r>
          </m:e>
          <m:sub>
            <m:r>
              <w:rPr>
                <w:rFonts w:ascii="Times New Roman" w:hAnsi="Times New Roman" w:cs="Times New Roman"/>
                <w:sz w:val="28"/>
                <w:szCs w:val="28"/>
                <w:lang w:val="uk-UA"/>
              </w:rPr>
              <m:t>їв</m:t>
            </m:r>
          </m:sub>
        </m:sSub>
      </m:oMath>
      <w:r w:rsidR="00334DDC" w:rsidRPr="00D47159">
        <w:rPr>
          <w:rFonts w:ascii="Times New Roman" w:hAnsi="Times New Roman" w:cs="Times New Roman"/>
          <w:sz w:val="28"/>
          <w:szCs w:val="28"/>
          <w:lang w:val="uk-UA"/>
        </w:rPr>
        <w:t xml:space="preserve"> – довжина їздки з вантажем, км;</w:t>
      </w:r>
    </w:p>
    <w:p w:rsidR="00334DDC" w:rsidRPr="00D47159" w:rsidRDefault="005726A2" w:rsidP="00C65817">
      <w:pPr>
        <w:spacing w:after="0" w:line="360" w:lineRule="auto"/>
        <w:ind w:firstLine="709"/>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t</m:t>
            </m:r>
          </m:e>
          <m:sub>
            <m:r>
              <w:rPr>
                <w:rFonts w:ascii="Times New Roman" w:hAnsi="Times New Roman" w:cs="Times New Roman"/>
                <w:sz w:val="28"/>
                <w:szCs w:val="28"/>
                <w:lang w:val="uk-UA"/>
              </w:rPr>
              <m:t>н-р</m:t>
            </m:r>
          </m:sub>
        </m:sSub>
      </m:oMath>
      <w:r w:rsidR="00334DDC" w:rsidRPr="00D47159">
        <w:rPr>
          <w:rFonts w:ascii="Times New Roman" w:hAnsi="Times New Roman" w:cs="Times New Roman"/>
          <w:sz w:val="28"/>
          <w:szCs w:val="28"/>
          <w:lang w:val="uk-UA"/>
        </w:rPr>
        <w:t xml:space="preserve"> – час навантаження-розвантаження транспортного засобу, год.</w:t>
      </w:r>
    </w:p>
    <w:p w:rsidR="00334DDC" w:rsidRPr="00D47159" w:rsidRDefault="00334DDC" w:rsidP="00C65817">
      <w:pPr>
        <w:spacing w:line="360" w:lineRule="auto"/>
        <w:ind w:firstLine="709"/>
        <w:jc w:val="both"/>
        <w:rPr>
          <w:rFonts w:ascii="Times New Roman" w:hAnsi="Times New Roman" w:cs="Times New Roman"/>
          <w:sz w:val="28"/>
          <w:szCs w:val="28"/>
          <w:lang w:val="uk-UA"/>
        </w:rPr>
      </w:pPr>
    </w:p>
    <w:p w:rsidR="00334DDC" w:rsidRPr="00D47159" w:rsidRDefault="00334DDC" w:rsidP="00C65817">
      <w:pPr>
        <w:spacing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3. Формування та обґрунтування схем доставки зернових із полів до зерносховищ</w:t>
      </w:r>
    </w:p>
    <w:p w:rsidR="00334DDC" w:rsidRPr="00D47159" w:rsidRDefault="00B5129B"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Результати а</w:t>
      </w:r>
      <w:r w:rsidR="00334DDC" w:rsidRPr="00D47159">
        <w:rPr>
          <w:rFonts w:ascii="Times New Roman" w:hAnsi="Times New Roman" w:cs="Times New Roman"/>
          <w:sz w:val="28"/>
          <w:szCs w:val="28"/>
          <w:lang w:val="uk-UA"/>
        </w:rPr>
        <w:t>наліз</w:t>
      </w:r>
      <w:r w:rsidRPr="00D47159">
        <w:rPr>
          <w:rFonts w:ascii="Times New Roman" w:hAnsi="Times New Roman" w:cs="Times New Roman"/>
          <w:sz w:val="28"/>
          <w:szCs w:val="28"/>
          <w:lang w:val="uk-UA"/>
        </w:rPr>
        <w:t>у</w:t>
      </w:r>
      <w:r w:rsidR="00334DDC" w:rsidRPr="00D47159">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даних вказують на</w:t>
      </w:r>
      <w:r w:rsidR="00334DDC" w:rsidRPr="00D47159">
        <w:rPr>
          <w:rFonts w:ascii="Times New Roman" w:hAnsi="Times New Roman" w:cs="Times New Roman"/>
          <w:sz w:val="28"/>
          <w:szCs w:val="28"/>
          <w:lang w:val="uk-UA"/>
        </w:rPr>
        <w:t xml:space="preserve"> те, що </w:t>
      </w:r>
      <w:r w:rsidR="00AB02AA">
        <w:rPr>
          <w:rFonts w:ascii="Times New Roman" w:hAnsi="Times New Roman" w:cs="Times New Roman"/>
          <w:sz w:val="28"/>
          <w:szCs w:val="28"/>
          <w:lang w:val="uk-UA"/>
        </w:rPr>
        <w:t xml:space="preserve">достатньо </w:t>
      </w:r>
      <w:r w:rsidR="00334DDC" w:rsidRPr="00D47159">
        <w:rPr>
          <w:rFonts w:ascii="Times New Roman" w:hAnsi="Times New Roman" w:cs="Times New Roman"/>
          <w:sz w:val="28"/>
          <w:szCs w:val="28"/>
          <w:lang w:val="uk-UA"/>
        </w:rPr>
        <w:t>велик</w:t>
      </w:r>
      <w:r w:rsidR="00AB02AA">
        <w:rPr>
          <w:rFonts w:ascii="Times New Roman" w:hAnsi="Times New Roman" w:cs="Times New Roman"/>
          <w:sz w:val="28"/>
          <w:szCs w:val="28"/>
          <w:lang w:val="uk-UA"/>
        </w:rPr>
        <w:t>а кількість</w:t>
      </w:r>
      <w:r w:rsidR="00334DDC" w:rsidRPr="00D47159">
        <w:rPr>
          <w:rFonts w:ascii="Times New Roman" w:hAnsi="Times New Roman" w:cs="Times New Roman"/>
          <w:sz w:val="28"/>
          <w:szCs w:val="28"/>
          <w:lang w:val="uk-UA"/>
        </w:rPr>
        <w:t xml:space="preserve"> схем не використову</w:t>
      </w:r>
      <w:r w:rsidR="00AB02AA">
        <w:rPr>
          <w:rFonts w:ascii="Times New Roman" w:hAnsi="Times New Roman" w:cs="Times New Roman"/>
          <w:sz w:val="28"/>
          <w:szCs w:val="28"/>
          <w:lang w:val="uk-UA"/>
        </w:rPr>
        <w:t>є</w:t>
      </w:r>
      <w:r w:rsidR="00334DDC" w:rsidRPr="00D47159">
        <w:rPr>
          <w:rFonts w:ascii="Times New Roman" w:hAnsi="Times New Roman" w:cs="Times New Roman"/>
          <w:sz w:val="28"/>
          <w:szCs w:val="28"/>
          <w:lang w:val="uk-UA"/>
        </w:rPr>
        <w:t>ться в наш час</w:t>
      </w:r>
      <w:r w:rsidR="00AB02AA">
        <w:rPr>
          <w:rFonts w:ascii="Times New Roman" w:hAnsi="Times New Roman" w:cs="Times New Roman"/>
          <w:sz w:val="28"/>
          <w:szCs w:val="28"/>
          <w:lang w:val="uk-UA"/>
        </w:rPr>
        <w:t xml:space="preserve"> тому, що в них</w:t>
      </w:r>
      <w:r w:rsidR="00334DDC" w:rsidRPr="00D47159">
        <w:rPr>
          <w:rFonts w:ascii="Times New Roman" w:hAnsi="Times New Roman" w:cs="Times New Roman"/>
          <w:sz w:val="28"/>
          <w:szCs w:val="28"/>
          <w:lang w:val="uk-UA"/>
        </w:rPr>
        <w:t xml:space="preserve"> </w:t>
      </w:r>
      <w:r w:rsidR="00AB02AA">
        <w:rPr>
          <w:rFonts w:ascii="Times New Roman" w:hAnsi="Times New Roman" w:cs="Times New Roman"/>
          <w:sz w:val="28"/>
          <w:szCs w:val="28"/>
          <w:lang w:val="uk-UA"/>
        </w:rPr>
        <w:t>задіяно</w:t>
      </w:r>
      <w:r w:rsidR="00334DDC" w:rsidRPr="00D47159">
        <w:rPr>
          <w:rFonts w:ascii="Times New Roman" w:hAnsi="Times New Roman" w:cs="Times New Roman"/>
          <w:sz w:val="28"/>
          <w:szCs w:val="28"/>
          <w:lang w:val="uk-UA"/>
        </w:rPr>
        <w:t xml:space="preserve"> велик</w:t>
      </w:r>
      <w:r w:rsidR="00AB02AA">
        <w:rPr>
          <w:rFonts w:ascii="Times New Roman" w:hAnsi="Times New Roman" w:cs="Times New Roman"/>
          <w:sz w:val="28"/>
          <w:szCs w:val="28"/>
          <w:lang w:val="uk-UA"/>
        </w:rPr>
        <w:t>у</w:t>
      </w:r>
      <w:r w:rsidR="00334DDC" w:rsidRPr="00D47159">
        <w:rPr>
          <w:rFonts w:ascii="Times New Roman" w:hAnsi="Times New Roman" w:cs="Times New Roman"/>
          <w:sz w:val="28"/>
          <w:szCs w:val="28"/>
          <w:lang w:val="uk-UA"/>
        </w:rPr>
        <w:t xml:space="preserve"> кількість </w:t>
      </w:r>
      <w:r w:rsidR="00AB02AA">
        <w:rPr>
          <w:rFonts w:ascii="Times New Roman" w:hAnsi="Times New Roman" w:cs="Times New Roman"/>
          <w:sz w:val="28"/>
          <w:szCs w:val="28"/>
          <w:lang w:val="uk-UA"/>
        </w:rPr>
        <w:t>ЗТК</w:t>
      </w:r>
      <w:r w:rsidR="00334DDC" w:rsidRPr="00D47159">
        <w:rPr>
          <w:rFonts w:ascii="Times New Roman" w:hAnsi="Times New Roman" w:cs="Times New Roman"/>
          <w:sz w:val="28"/>
          <w:szCs w:val="28"/>
          <w:lang w:val="uk-UA"/>
        </w:rPr>
        <w:t xml:space="preserve"> та </w:t>
      </w:r>
      <w:r w:rsidR="00AB02AA">
        <w:rPr>
          <w:rFonts w:ascii="Times New Roman" w:hAnsi="Times New Roman" w:cs="Times New Roman"/>
          <w:sz w:val="28"/>
          <w:szCs w:val="28"/>
          <w:lang w:val="uk-UA"/>
        </w:rPr>
        <w:t>персоналу</w:t>
      </w:r>
      <w:r w:rsidR="00334DDC" w:rsidRPr="00D47159">
        <w:rPr>
          <w:rFonts w:ascii="Times New Roman" w:hAnsi="Times New Roman" w:cs="Times New Roman"/>
          <w:sz w:val="28"/>
          <w:szCs w:val="28"/>
          <w:lang w:val="uk-UA"/>
        </w:rPr>
        <w:t xml:space="preserve">, </w:t>
      </w:r>
      <w:r w:rsidR="00AB02AA">
        <w:rPr>
          <w:rFonts w:ascii="Times New Roman" w:hAnsi="Times New Roman" w:cs="Times New Roman"/>
          <w:sz w:val="28"/>
          <w:szCs w:val="28"/>
          <w:lang w:val="uk-UA"/>
        </w:rPr>
        <w:t>що робить неможливим</w:t>
      </w:r>
      <w:r w:rsidR="00334DDC" w:rsidRPr="00D47159">
        <w:rPr>
          <w:rFonts w:ascii="Times New Roman" w:hAnsi="Times New Roman" w:cs="Times New Roman"/>
          <w:sz w:val="28"/>
          <w:szCs w:val="28"/>
          <w:lang w:val="uk-UA"/>
        </w:rPr>
        <w:t xml:space="preserve"> ефективн</w:t>
      </w:r>
      <w:r w:rsidR="00AB02AA">
        <w:rPr>
          <w:rFonts w:ascii="Times New Roman" w:hAnsi="Times New Roman" w:cs="Times New Roman"/>
          <w:sz w:val="28"/>
          <w:szCs w:val="28"/>
          <w:lang w:val="uk-UA"/>
        </w:rPr>
        <w:t>е</w:t>
      </w:r>
      <w:r w:rsidR="00334DDC" w:rsidRPr="00D47159">
        <w:rPr>
          <w:rFonts w:ascii="Times New Roman" w:hAnsi="Times New Roman" w:cs="Times New Roman"/>
          <w:sz w:val="28"/>
          <w:szCs w:val="28"/>
          <w:lang w:val="uk-UA"/>
        </w:rPr>
        <w:t xml:space="preserve"> використання рухомого складу та збиральної техніки. </w:t>
      </w:r>
      <w:r w:rsidR="00AB02AA">
        <w:rPr>
          <w:rFonts w:ascii="Times New Roman" w:hAnsi="Times New Roman" w:cs="Times New Roman"/>
          <w:sz w:val="28"/>
          <w:szCs w:val="28"/>
          <w:lang w:val="uk-UA"/>
        </w:rPr>
        <w:t>Отже,</w:t>
      </w:r>
      <w:r w:rsidR="00334DDC" w:rsidRPr="00D47159">
        <w:rPr>
          <w:rFonts w:ascii="Times New Roman" w:hAnsi="Times New Roman" w:cs="Times New Roman"/>
          <w:sz w:val="28"/>
          <w:szCs w:val="28"/>
          <w:lang w:val="uk-UA"/>
        </w:rPr>
        <w:t xml:space="preserve"> </w:t>
      </w:r>
      <w:r w:rsidR="00AB02AA" w:rsidRPr="00D47159">
        <w:rPr>
          <w:rFonts w:ascii="Times New Roman" w:hAnsi="Times New Roman" w:cs="Times New Roman"/>
          <w:sz w:val="28"/>
          <w:szCs w:val="28"/>
          <w:lang w:val="uk-UA"/>
        </w:rPr>
        <w:t xml:space="preserve">для можливості визначення </w:t>
      </w:r>
      <w:r w:rsidR="00AB02AA">
        <w:rPr>
          <w:rFonts w:ascii="Times New Roman" w:hAnsi="Times New Roman" w:cs="Times New Roman"/>
          <w:sz w:val="28"/>
          <w:szCs w:val="28"/>
          <w:lang w:val="uk-UA"/>
        </w:rPr>
        <w:t>середню кількість</w:t>
      </w:r>
      <w:r w:rsidR="00AB02AA" w:rsidRPr="00D47159">
        <w:rPr>
          <w:rFonts w:ascii="Times New Roman" w:hAnsi="Times New Roman" w:cs="Times New Roman"/>
          <w:sz w:val="28"/>
          <w:szCs w:val="28"/>
          <w:lang w:val="uk-UA"/>
        </w:rPr>
        <w:t xml:space="preserve"> одиниць ЗТК по кожній технологічній схемі </w:t>
      </w:r>
      <w:r w:rsidR="00334DDC" w:rsidRPr="00D47159">
        <w:rPr>
          <w:rFonts w:ascii="Times New Roman" w:hAnsi="Times New Roman" w:cs="Times New Roman"/>
          <w:sz w:val="28"/>
          <w:szCs w:val="28"/>
          <w:lang w:val="uk-UA"/>
        </w:rPr>
        <w:t xml:space="preserve">постає </w:t>
      </w:r>
      <w:r w:rsidR="00AB02AA">
        <w:rPr>
          <w:rFonts w:ascii="Times New Roman" w:hAnsi="Times New Roman" w:cs="Times New Roman"/>
          <w:sz w:val="28"/>
          <w:szCs w:val="28"/>
          <w:lang w:val="uk-UA"/>
        </w:rPr>
        <w:t>необхідність</w:t>
      </w:r>
      <w:r w:rsidR="00334DDC" w:rsidRPr="00D47159">
        <w:rPr>
          <w:rFonts w:ascii="Times New Roman" w:hAnsi="Times New Roman" w:cs="Times New Roman"/>
          <w:sz w:val="28"/>
          <w:szCs w:val="28"/>
          <w:lang w:val="uk-UA"/>
        </w:rPr>
        <w:t xml:space="preserve"> формалізації схем за спорідненими ознаками. </w:t>
      </w:r>
      <w:r w:rsidR="00AB02AA">
        <w:rPr>
          <w:rFonts w:ascii="Times New Roman" w:hAnsi="Times New Roman" w:cs="Times New Roman"/>
          <w:sz w:val="28"/>
          <w:szCs w:val="28"/>
          <w:lang w:val="uk-UA"/>
        </w:rPr>
        <w:t>Згідно з п</w:t>
      </w:r>
      <w:r w:rsidR="00334DDC" w:rsidRPr="00D47159">
        <w:rPr>
          <w:rFonts w:ascii="Times New Roman" w:hAnsi="Times New Roman" w:cs="Times New Roman"/>
          <w:sz w:val="28"/>
          <w:szCs w:val="28"/>
          <w:lang w:val="uk-UA"/>
        </w:rPr>
        <w:t>опередні</w:t>
      </w:r>
      <w:r w:rsidR="00AB02AA">
        <w:rPr>
          <w:rFonts w:ascii="Times New Roman" w:hAnsi="Times New Roman" w:cs="Times New Roman"/>
          <w:sz w:val="28"/>
          <w:szCs w:val="28"/>
          <w:lang w:val="uk-UA"/>
        </w:rPr>
        <w:t>м</w:t>
      </w:r>
      <w:r w:rsidR="00334DDC" w:rsidRPr="00D47159">
        <w:rPr>
          <w:rFonts w:ascii="Times New Roman" w:hAnsi="Times New Roman" w:cs="Times New Roman"/>
          <w:sz w:val="28"/>
          <w:szCs w:val="28"/>
          <w:lang w:val="uk-UA"/>
        </w:rPr>
        <w:t xml:space="preserve"> аналіз</w:t>
      </w:r>
      <w:r w:rsidR="00AB02AA">
        <w:rPr>
          <w:rFonts w:ascii="Times New Roman" w:hAnsi="Times New Roman" w:cs="Times New Roman"/>
          <w:sz w:val="28"/>
          <w:szCs w:val="28"/>
          <w:lang w:val="uk-UA"/>
        </w:rPr>
        <w:t>ом</w:t>
      </w:r>
      <w:r w:rsidR="00334DDC" w:rsidRPr="00D47159">
        <w:rPr>
          <w:rFonts w:ascii="Times New Roman" w:hAnsi="Times New Roman" w:cs="Times New Roman"/>
          <w:sz w:val="28"/>
          <w:szCs w:val="28"/>
          <w:lang w:val="uk-UA"/>
        </w:rPr>
        <w:t xml:space="preserve"> </w:t>
      </w:r>
      <w:r w:rsidR="00AB02AA">
        <w:rPr>
          <w:rFonts w:ascii="Times New Roman" w:hAnsi="Times New Roman" w:cs="Times New Roman"/>
          <w:sz w:val="28"/>
          <w:szCs w:val="28"/>
          <w:lang w:val="uk-UA"/>
        </w:rPr>
        <w:t>можна виділити</w:t>
      </w:r>
      <w:r w:rsidR="00334DDC" w:rsidRPr="00D47159">
        <w:rPr>
          <w:rFonts w:ascii="Times New Roman" w:hAnsi="Times New Roman" w:cs="Times New Roman"/>
          <w:sz w:val="28"/>
          <w:szCs w:val="28"/>
          <w:lang w:val="uk-UA"/>
        </w:rPr>
        <w:t xml:space="preserve"> п’ять груп</w:t>
      </w:r>
      <w:r w:rsidR="00AB02AA" w:rsidRPr="00AB02AA">
        <w:rPr>
          <w:rFonts w:ascii="Times New Roman" w:hAnsi="Times New Roman" w:cs="Times New Roman"/>
          <w:sz w:val="28"/>
          <w:szCs w:val="28"/>
          <w:lang w:val="uk-UA"/>
        </w:rPr>
        <w:t xml:space="preserve"> </w:t>
      </w:r>
      <w:r w:rsidR="00AB02AA" w:rsidRPr="00D47159">
        <w:rPr>
          <w:rFonts w:ascii="Times New Roman" w:hAnsi="Times New Roman" w:cs="Times New Roman"/>
          <w:sz w:val="28"/>
          <w:szCs w:val="28"/>
          <w:lang w:val="uk-UA"/>
        </w:rPr>
        <w:t>вид</w:t>
      </w:r>
      <w:r w:rsidR="00AB02AA">
        <w:rPr>
          <w:rFonts w:ascii="Times New Roman" w:hAnsi="Times New Roman" w:cs="Times New Roman"/>
          <w:sz w:val="28"/>
          <w:szCs w:val="28"/>
          <w:lang w:val="uk-UA"/>
        </w:rPr>
        <w:t>ів</w:t>
      </w:r>
      <w:r w:rsidR="00AB02AA" w:rsidRPr="00D47159">
        <w:rPr>
          <w:rFonts w:ascii="Times New Roman" w:hAnsi="Times New Roman" w:cs="Times New Roman"/>
          <w:sz w:val="28"/>
          <w:szCs w:val="28"/>
          <w:lang w:val="uk-UA"/>
        </w:rPr>
        <w:t xml:space="preserve"> технологі</w:t>
      </w:r>
      <w:r w:rsidR="00AB02AA">
        <w:rPr>
          <w:rFonts w:ascii="Times New Roman" w:hAnsi="Times New Roman" w:cs="Times New Roman"/>
          <w:sz w:val="28"/>
          <w:szCs w:val="28"/>
          <w:lang w:val="uk-UA"/>
        </w:rPr>
        <w:t>ї</w:t>
      </w:r>
      <w:r w:rsidR="00AB02AA" w:rsidRPr="00D47159">
        <w:rPr>
          <w:rFonts w:ascii="Times New Roman" w:hAnsi="Times New Roman" w:cs="Times New Roman"/>
          <w:sz w:val="28"/>
          <w:szCs w:val="28"/>
          <w:lang w:val="uk-UA"/>
        </w:rPr>
        <w:t xml:space="preserve"> перевезення зерна</w:t>
      </w:r>
      <w:r w:rsidR="00AB02AA">
        <w:rPr>
          <w:rFonts w:ascii="Times New Roman" w:hAnsi="Times New Roman" w:cs="Times New Roman"/>
          <w:sz w:val="28"/>
          <w:szCs w:val="28"/>
          <w:lang w:val="uk-UA"/>
        </w:rPr>
        <w:t>:</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 </w:t>
      </w:r>
      <w:r w:rsidR="00DA5D9F">
        <w:rPr>
          <w:rFonts w:ascii="Times New Roman" w:hAnsi="Times New Roman" w:cs="Times New Roman"/>
          <w:sz w:val="28"/>
          <w:szCs w:val="28"/>
          <w:lang w:val="uk-UA"/>
        </w:rPr>
        <w:t>прямий</w:t>
      </w:r>
      <w:r w:rsidRPr="00D47159">
        <w:rPr>
          <w:rFonts w:ascii="Times New Roman" w:hAnsi="Times New Roman" w:cs="Times New Roman"/>
          <w:sz w:val="28"/>
          <w:szCs w:val="28"/>
          <w:lang w:val="uk-UA"/>
        </w:rPr>
        <w:t xml:space="preserve"> (рис. 3)</w:t>
      </w:r>
      <w:r w:rsidR="00DA5D9F">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перевезення здійснюється по схемі комбайн-автомобіль-зерносховище. При цьому врахову</w:t>
      </w:r>
      <w:r w:rsidR="00AB02AA">
        <w:rPr>
          <w:rFonts w:ascii="Times New Roman" w:hAnsi="Times New Roman" w:cs="Times New Roman"/>
          <w:sz w:val="28"/>
          <w:szCs w:val="28"/>
          <w:lang w:val="uk-UA"/>
        </w:rPr>
        <w:t>ється</w:t>
      </w:r>
      <w:r w:rsidR="00936785">
        <w:rPr>
          <w:rFonts w:ascii="Times New Roman" w:hAnsi="Times New Roman" w:cs="Times New Roman"/>
          <w:sz w:val="28"/>
          <w:szCs w:val="28"/>
          <w:lang w:val="uk-UA"/>
        </w:rPr>
        <w:t xml:space="preserve"> продуктивність комбайну і</w:t>
      </w:r>
      <w:r w:rsidRPr="00D47159">
        <w:rPr>
          <w:rFonts w:ascii="Times New Roman" w:hAnsi="Times New Roman" w:cs="Times New Roman"/>
          <w:sz w:val="28"/>
          <w:szCs w:val="28"/>
          <w:lang w:val="uk-UA"/>
        </w:rPr>
        <w:t xml:space="preserve"> </w:t>
      </w:r>
      <w:r w:rsidR="00DA5D9F" w:rsidRPr="00D47159">
        <w:rPr>
          <w:rFonts w:ascii="Times New Roman" w:hAnsi="Times New Roman" w:cs="Times New Roman"/>
          <w:sz w:val="28"/>
          <w:szCs w:val="28"/>
          <w:lang w:val="uk-UA"/>
        </w:rPr>
        <w:t>парку автомобілів</w:t>
      </w:r>
      <w:r w:rsidR="00936785">
        <w:rPr>
          <w:rFonts w:ascii="Times New Roman" w:hAnsi="Times New Roman" w:cs="Times New Roman"/>
          <w:sz w:val="28"/>
          <w:szCs w:val="28"/>
          <w:lang w:val="uk-UA"/>
        </w:rPr>
        <w:t>,</w:t>
      </w:r>
      <w:r w:rsidR="00DA5D9F" w:rsidRPr="00D47159">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час простою парку автомобілів в очікуванні навантаження, час перевантаження зерна із комбайну до парку автомобілів</w:t>
      </w:r>
      <w:r w:rsidR="00936785">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час в черзі при очікуванні розвантаження та час розвантаження парку автомобілів на зерносховище.</w:t>
      </w:r>
    </w:p>
    <w:p w:rsidR="00334DDC" w:rsidRPr="00D47159" w:rsidRDefault="00334DDC" w:rsidP="001B3E6D">
      <w:pPr>
        <w:spacing w:after="0" w:line="353" w:lineRule="auto"/>
        <w:jc w:val="center"/>
        <w:rPr>
          <w:rFonts w:ascii="Times New Roman" w:hAnsi="Times New Roman" w:cs="Times New Roman"/>
          <w:sz w:val="28"/>
          <w:szCs w:val="28"/>
          <w:lang w:val="uk-UA"/>
        </w:rPr>
      </w:pPr>
    </w:p>
    <w:p w:rsidR="00334DDC" w:rsidRPr="00D47159" w:rsidRDefault="005726A2" w:rsidP="001B3E6D">
      <w:pPr>
        <w:spacing w:after="0" w:line="353" w:lineRule="auto"/>
        <w:ind w:firstLine="709"/>
        <w:jc w:val="center"/>
        <w:rPr>
          <w:rFonts w:ascii="Times New Roman" w:hAnsi="Times New Roman" w:cs="Times New Roman"/>
          <w:sz w:val="28"/>
          <w:szCs w:val="28"/>
          <w:lang w:val="uk-UA"/>
        </w:rPr>
      </w:pPr>
      <w:r w:rsidRPr="005726A2">
        <w:rPr>
          <w:rFonts w:ascii="Times New Roman" w:hAnsi="Times New Roman" w:cs="Times New Roman"/>
          <w:sz w:val="28"/>
          <w:szCs w:val="28"/>
          <w:lang w:val="uk-UA"/>
        </w:rPr>
      </w:r>
      <w:r>
        <w:rPr>
          <w:rFonts w:ascii="Times New Roman" w:hAnsi="Times New Roman" w:cs="Times New Roman"/>
          <w:sz w:val="28"/>
          <w:szCs w:val="28"/>
          <w:lang w:val="uk-UA"/>
        </w:rPr>
        <w:pict>
          <v:group id="_x0000_s1087" style="width:347.65pt;height:51pt;mso-position-horizontal-relative:char;mso-position-vertical-relative:line" coordorigin="3187,8404" coordsize="6953,1020">
            <v:shapetype id="_x0000_t202" coordsize="21600,21600" o:spt="202" path="m,l,21600r21600,l21600,xe">
              <v:stroke joinstyle="miter"/>
              <v:path gradientshapeok="t" o:connecttype="rect"/>
            </v:shapetype>
            <v:shape id="_x0000_s1088" type="#_x0000_t202" style="position:absolute;left:3187;top:8695;width:1140;height:480">
              <v:textbox style="mso-next-textbox:#_x0000_s1088">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Комбайн</w:t>
                    </w:r>
                  </w:p>
                </w:txbxContent>
              </v:textbox>
            </v:shape>
            <v:shape id="_x0000_s1089" type="#_x0000_t202" style="position:absolute;left:4963;top:8602;width:2717;height:658">
              <v:textbox style="mso-next-textbox:#_x0000_s1089">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Парк автомобілів, що перевозить зерно</w:t>
                    </w:r>
                  </w:p>
                </w:txbxContent>
              </v:textbox>
            </v:shape>
            <v:shape id="_x0000_s1090" type="#_x0000_t202" style="position:absolute;left:8395;top:8695;width:1745;height:480">
              <v:textbox style="mso-next-textbox:#_x0000_s1090">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Зерносховище</w:t>
                    </w:r>
                  </w:p>
                </w:txbxContent>
              </v:textbox>
            </v:shape>
            <v:shapetype id="_x0000_t32" coordsize="21600,21600" o:spt="32" o:oned="t" path="m,l21600,21600e" filled="f">
              <v:path arrowok="t" fillok="f" o:connecttype="none"/>
              <o:lock v:ext="edit" shapetype="t"/>
            </v:shapetype>
            <v:shape id="_x0000_s1091" type="#_x0000_t32" style="position:absolute;left:4327;top:8928;width:636;height:0" o:connectortype="straight">
              <v:stroke endarrow="block"/>
            </v:shape>
            <v:shape id="_x0000_s1092" type="#_x0000_t32" style="position:absolute;left:7675;top:8952;width:720;height:0" o:connectortype="straight">
              <v:stroke endarrow="block"/>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4603;top:8404;width:456;height:396" fillcolor="window">
              <v:imagedata r:id="rId10" o:title=""/>
            </v:shape>
            <v:shape id="_x0000_s1094" type="#_x0000_t75" style="position:absolute;left:8004;top:8448;width:595;height:396" fillcolor="window">
              <v:imagedata r:id="rId11" o:title=""/>
            </v:shape>
            <v:shape id="_x0000_s1095" type="#_x0000_t75" style="position:absolute;left:7740;top:9028;width:595;height:396" fillcolor="window">
              <v:imagedata r:id="rId12" o:title=""/>
            </v:shape>
            <w10:wrap type="none"/>
            <w10:anchorlock/>
          </v:group>
          <o:OLEObject Type="Embed" ProgID="Equation.DSMT4" ShapeID="_x0000_s1093" DrawAspect="Content" ObjectID="_1610949148" r:id="rId13"/>
          <o:OLEObject Type="Embed" ProgID="Equation.DSMT4" ShapeID="_x0000_s1094" DrawAspect="Content" ObjectID="_1610949149" r:id="rId14"/>
          <o:OLEObject Type="Embed" ProgID="Equation.DSMT4" ShapeID="_x0000_s1095" DrawAspect="Content" ObjectID="_1610949150" r:id="rId15"/>
        </w:pict>
      </w:r>
    </w:p>
    <w:p w:rsidR="00334DDC" w:rsidRPr="00D47159" w:rsidRDefault="00334DDC" w:rsidP="00C65817">
      <w:pPr>
        <w:spacing w:after="0" w:line="353"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3 - Схема прямого варіанту доставки зерна</w:t>
      </w:r>
    </w:p>
    <w:p w:rsidR="00334DDC" w:rsidRPr="00D47159" w:rsidRDefault="00334DDC" w:rsidP="00C65817">
      <w:pPr>
        <w:spacing w:after="0" w:line="353" w:lineRule="auto"/>
        <w:jc w:val="both"/>
        <w:rPr>
          <w:rFonts w:ascii="Times New Roman" w:hAnsi="Times New Roman" w:cs="Times New Roman"/>
          <w:sz w:val="28"/>
          <w:szCs w:val="28"/>
          <w:lang w:val="uk-UA"/>
        </w:rPr>
      </w:pP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з перевалкою через бурт (рис. 4)</w:t>
      </w:r>
      <w:r w:rsidR="00936785">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w:t>
      </w:r>
      <w:r w:rsidR="00985E58">
        <w:rPr>
          <w:rFonts w:ascii="Times New Roman" w:hAnsi="Times New Roman" w:cs="Times New Roman"/>
          <w:sz w:val="28"/>
          <w:szCs w:val="28"/>
          <w:lang w:val="uk-UA"/>
        </w:rPr>
        <w:t>враховується</w:t>
      </w:r>
      <w:r w:rsidRPr="00D47159">
        <w:rPr>
          <w:rFonts w:ascii="Times New Roman" w:hAnsi="Times New Roman" w:cs="Times New Roman"/>
          <w:sz w:val="28"/>
          <w:szCs w:val="28"/>
          <w:lang w:val="uk-UA"/>
        </w:rPr>
        <w:t xml:space="preserve"> продуктивність комбайну, </w:t>
      </w:r>
      <w:r w:rsidR="00985E58" w:rsidRPr="00D47159">
        <w:rPr>
          <w:rFonts w:ascii="Times New Roman" w:hAnsi="Times New Roman" w:cs="Times New Roman"/>
          <w:sz w:val="28"/>
          <w:szCs w:val="28"/>
          <w:lang w:val="uk-UA"/>
        </w:rPr>
        <w:t>трактору</w:t>
      </w:r>
      <w:r w:rsidR="00985E58">
        <w:rPr>
          <w:rFonts w:ascii="Times New Roman" w:hAnsi="Times New Roman" w:cs="Times New Roman"/>
          <w:sz w:val="28"/>
          <w:szCs w:val="28"/>
          <w:lang w:val="uk-UA"/>
        </w:rPr>
        <w:t>,</w:t>
      </w:r>
      <w:r w:rsidR="00985E58" w:rsidRPr="00D47159">
        <w:rPr>
          <w:rFonts w:ascii="Times New Roman" w:hAnsi="Times New Roman" w:cs="Times New Roman"/>
          <w:sz w:val="28"/>
          <w:szCs w:val="28"/>
          <w:lang w:val="uk-UA"/>
        </w:rPr>
        <w:t xml:space="preserve"> стрічкового навантажувача</w:t>
      </w:r>
      <w:r w:rsidR="00985E58">
        <w:rPr>
          <w:rFonts w:ascii="Times New Roman" w:hAnsi="Times New Roman" w:cs="Times New Roman"/>
          <w:sz w:val="28"/>
          <w:szCs w:val="28"/>
          <w:lang w:val="uk-UA"/>
        </w:rPr>
        <w:t xml:space="preserve"> і </w:t>
      </w:r>
      <w:r w:rsidR="00985E58" w:rsidRPr="00D47159">
        <w:rPr>
          <w:rFonts w:ascii="Times New Roman" w:hAnsi="Times New Roman" w:cs="Times New Roman"/>
          <w:sz w:val="28"/>
          <w:szCs w:val="28"/>
          <w:lang w:val="uk-UA"/>
        </w:rPr>
        <w:t>парку автомобілів</w:t>
      </w:r>
      <w:r w:rsidR="00985E58">
        <w:rPr>
          <w:rFonts w:ascii="Times New Roman" w:hAnsi="Times New Roman" w:cs="Times New Roman"/>
          <w:sz w:val="28"/>
          <w:szCs w:val="28"/>
          <w:lang w:val="uk-UA"/>
        </w:rPr>
        <w:t>, також,</w:t>
      </w:r>
      <w:r w:rsidR="00985E58" w:rsidRPr="00D47159">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 xml:space="preserve">час </w:t>
      </w:r>
      <w:r w:rsidRPr="00D47159">
        <w:rPr>
          <w:rFonts w:ascii="Times New Roman" w:hAnsi="Times New Roman" w:cs="Times New Roman"/>
          <w:sz w:val="28"/>
          <w:szCs w:val="28"/>
          <w:lang w:val="uk-UA"/>
        </w:rPr>
        <w:lastRenderedPageBreak/>
        <w:t xml:space="preserve">простою </w:t>
      </w:r>
      <w:r w:rsidR="00985E58" w:rsidRPr="00D47159">
        <w:rPr>
          <w:rFonts w:ascii="Times New Roman" w:hAnsi="Times New Roman" w:cs="Times New Roman"/>
          <w:sz w:val="28"/>
          <w:szCs w:val="28"/>
          <w:lang w:val="uk-UA"/>
        </w:rPr>
        <w:t xml:space="preserve">в очікуванні навантаження </w:t>
      </w:r>
      <w:r w:rsidRPr="00D47159">
        <w:rPr>
          <w:rFonts w:ascii="Times New Roman" w:hAnsi="Times New Roman" w:cs="Times New Roman"/>
          <w:sz w:val="28"/>
          <w:szCs w:val="28"/>
          <w:lang w:val="uk-UA"/>
        </w:rPr>
        <w:t xml:space="preserve">трактора із причепом великої вантажності, час перевантаження </w:t>
      </w:r>
      <w:r w:rsidR="00985E58">
        <w:rPr>
          <w:rFonts w:ascii="Times New Roman" w:hAnsi="Times New Roman" w:cs="Times New Roman"/>
          <w:sz w:val="28"/>
          <w:szCs w:val="28"/>
          <w:lang w:val="uk-UA"/>
        </w:rPr>
        <w:t>врожаю</w:t>
      </w:r>
      <w:r w:rsidRPr="00D47159">
        <w:rPr>
          <w:rFonts w:ascii="Times New Roman" w:hAnsi="Times New Roman" w:cs="Times New Roman"/>
          <w:sz w:val="28"/>
          <w:szCs w:val="28"/>
          <w:lang w:val="uk-UA"/>
        </w:rPr>
        <w:t xml:space="preserve"> із комбайну до трактору з причепом великої вантажності, час вивантаження зерна </w:t>
      </w:r>
      <w:r w:rsidR="00985E58" w:rsidRPr="00D47159">
        <w:rPr>
          <w:rFonts w:ascii="Times New Roman" w:hAnsi="Times New Roman" w:cs="Times New Roman"/>
          <w:sz w:val="28"/>
          <w:szCs w:val="28"/>
          <w:lang w:val="uk-UA"/>
        </w:rPr>
        <w:t>до бурту</w:t>
      </w:r>
      <w:r w:rsidRPr="00D47159">
        <w:rPr>
          <w:rFonts w:ascii="Times New Roman" w:hAnsi="Times New Roman" w:cs="Times New Roman"/>
          <w:sz w:val="28"/>
          <w:szCs w:val="28"/>
          <w:lang w:val="uk-UA"/>
        </w:rPr>
        <w:t xml:space="preserve">, час завантаження </w:t>
      </w:r>
      <w:r w:rsidR="00985E58" w:rsidRPr="00D47159">
        <w:rPr>
          <w:rFonts w:ascii="Times New Roman" w:hAnsi="Times New Roman" w:cs="Times New Roman"/>
          <w:sz w:val="28"/>
          <w:szCs w:val="28"/>
          <w:lang w:val="uk-UA"/>
        </w:rPr>
        <w:t xml:space="preserve">за допомогою стрічкового навантажувача </w:t>
      </w:r>
      <w:r w:rsidR="00985E58">
        <w:rPr>
          <w:rFonts w:ascii="Times New Roman" w:hAnsi="Times New Roman" w:cs="Times New Roman"/>
          <w:sz w:val="28"/>
          <w:szCs w:val="28"/>
          <w:lang w:val="uk-UA"/>
        </w:rPr>
        <w:t>а</w:t>
      </w:r>
      <w:r w:rsidRPr="00D47159">
        <w:rPr>
          <w:rFonts w:ascii="Times New Roman" w:hAnsi="Times New Roman" w:cs="Times New Roman"/>
          <w:sz w:val="28"/>
          <w:szCs w:val="28"/>
          <w:lang w:val="uk-UA"/>
        </w:rPr>
        <w:t>втомобілів</w:t>
      </w:r>
      <w:r w:rsidR="00985E58">
        <w:rPr>
          <w:rFonts w:ascii="Times New Roman" w:hAnsi="Times New Roman" w:cs="Times New Roman"/>
          <w:sz w:val="28"/>
          <w:szCs w:val="28"/>
          <w:lang w:val="uk-UA"/>
        </w:rPr>
        <w:t>, що знаходяться</w:t>
      </w:r>
      <w:r w:rsidRPr="00D47159">
        <w:rPr>
          <w:rFonts w:ascii="Times New Roman" w:hAnsi="Times New Roman" w:cs="Times New Roman"/>
          <w:sz w:val="28"/>
          <w:szCs w:val="28"/>
          <w:lang w:val="uk-UA"/>
        </w:rPr>
        <w:t xml:space="preserve"> біля бурту, час </w:t>
      </w:r>
      <w:r w:rsidR="00985E58">
        <w:rPr>
          <w:rFonts w:ascii="Times New Roman" w:hAnsi="Times New Roman" w:cs="Times New Roman"/>
          <w:sz w:val="28"/>
          <w:szCs w:val="28"/>
          <w:lang w:val="uk-UA"/>
        </w:rPr>
        <w:t>в черзі на</w:t>
      </w:r>
      <w:r w:rsidRPr="00D47159">
        <w:rPr>
          <w:rFonts w:ascii="Times New Roman" w:hAnsi="Times New Roman" w:cs="Times New Roman"/>
          <w:sz w:val="28"/>
          <w:szCs w:val="28"/>
          <w:lang w:val="uk-UA"/>
        </w:rPr>
        <w:t xml:space="preserve"> очікуванні розвантаження та розвантаження парку автомобілів на зерносховище.</w:t>
      </w:r>
    </w:p>
    <w:p w:rsidR="00171401" w:rsidRPr="00D47159" w:rsidRDefault="00171401" w:rsidP="00C65817">
      <w:pPr>
        <w:spacing w:after="0" w:line="360" w:lineRule="auto"/>
        <w:ind w:firstLine="709"/>
        <w:jc w:val="both"/>
        <w:rPr>
          <w:rFonts w:ascii="Times New Roman" w:hAnsi="Times New Roman" w:cs="Times New Roman"/>
          <w:sz w:val="28"/>
          <w:szCs w:val="28"/>
          <w:lang w:val="uk-UA"/>
        </w:rPr>
      </w:pPr>
    </w:p>
    <w:p w:rsidR="00334DDC" w:rsidRPr="00D47159" w:rsidRDefault="005726A2" w:rsidP="001B3E6D">
      <w:pPr>
        <w:spacing w:after="0" w:line="353" w:lineRule="auto"/>
        <w:ind w:firstLine="709"/>
        <w:jc w:val="center"/>
        <w:rPr>
          <w:rFonts w:ascii="Times New Roman" w:hAnsi="Times New Roman" w:cs="Times New Roman"/>
          <w:sz w:val="28"/>
          <w:szCs w:val="28"/>
          <w:lang w:val="uk-UA"/>
        </w:rPr>
      </w:pPr>
      <w:r w:rsidRPr="005726A2">
        <w:rPr>
          <w:rFonts w:ascii="Times New Roman" w:hAnsi="Times New Roman" w:cs="Times New Roman"/>
          <w:sz w:val="28"/>
          <w:szCs w:val="28"/>
          <w:lang w:val="uk-UA"/>
        </w:rPr>
      </w:r>
      <w:r>
        <w:rPr>
          <w:rFonts w:ascii="Times New Roman" w:hAnsi="Times New Roman" w:cs="Times New Roman"/>
          <w:sz w:val="28"/>
          <w:szCs w:val="28"/>
          <w:lang w:val="uk-UA"/>
        </w:rPr>
        <w:pict>
          <v:group id="_x0000_s1069" style="width:414.25pt;height:89.75pt;mso-position-horizontal-relative:char;mso-position-vertical-relative:line" coordorigin="2455,9708" coordsize="8285,1500">
            <v:group id="_x0000_s1070" style="position:absolute;left:2455;top:9922;width:8285;height:1286" coordorigin="2455,10354" coordsize="8285,1286">
              <v:shape id="_x0000_s1071" type="#_x0000_t202" style="position:absolute;left:2455;top:10735;width:1140;height:480">
                <v:textbox style="mso-next-textbox:#_x0000_s1071">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Комбайн</w:t>
                      </w:r>
                    </w:p>
                  </w:txbxContent>
                </v:textbox>
              </v:shape>
              <v:shape id="_x0000_s1072" type="#_x0000_t202" style="position:absolute;left:7219;top:10354;width:1385;height:1286">
                <v:textbox style="mso-next-textbox:#_x0000_s1072">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Парк автомобілів, що перевозить зерно</w:t>
                      </w:r>
                    </w:p>
                  </w:txbxContent>
                </v:textbox>
              </v:shape>
              <v:shape id="_x0000_s1073" type="#_x0000_t202" style="position:absolute;left:9127;top:10735;width:1613;height:480">
                <v:textbox style="mso-next-textbox:#_x0000_s1073">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Зерносховище</w:t>
                      </w:r>
                    </w:p>
                  </w:txbxContent>
                </v:textbox>
              </v:shape>
              <v:shape id="_x0000_s1074" type="#_x0000_t32" style="position:absolute;left:3595;top:10968;width:444;height:0" o:connectortype="straight">
                <v:stroke endarrow="block"/>
              </v:shape>
              <v:shape id="_x0000_s1075" type="#_x0000_t32" style="position:absolute;left:8592;top:10993;width:559;height:0" o:connectortype="straight">
                <v:stroke endarrow="block"/>
              </v:shape>
              <v:shape id="_x0000_s1076" type="#_x0000_t75" style="position:absolute;left:3511;top:10354;width:436;height:396" fillcolor="window">
                <v:imagedata r:id="rId16" o:title=""/>
              </v:shape>
              <v:shape id="_x0000_s1077" type="#_x0000_t75" style="position:absolute;left:8784;top:10488;width:595;height:396" fillcolor="window">
                <v:imagedata r:id="rId11" o:title=""/>
              </v:shape>
              <v:shape id="_x0000_s1078" type="#_x0000_t75" style="position:absolute;left:8568;top:11068;width:595;height:396" fillcolor="window">
                <v:imagedata r:id="rId17" o:title=""/>
              </v:shape>
              <v:shape id="_x0000_s1079" type="#_x0000_t202" style="position:absolute;left:4039;top:10392;width:1409;height:1164">
                <v:textbox style="mso-next-textbox:#_x0000_s1079">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Трактор із причепом великої вантажності</w:t>
                      </w:r>
                    </w:p>
                  </w:txbxContent>
                </v:textbox>
              </v:shape>
              <v:shape id="_x0000_s1080" type="#_x0000_t202" style="position:absolute;left:5947;top:10543;width:821;height:821">
                <v:textbox style="mso-next-textbox:#_x0000_s1080">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Бурт біля поля</w:t>
                      </w:r>
                    </w:p>
                  </w:txbxContent>
                </v:textbox>
              </v:shape>
              <v:shape id="_x0000_s1081" type="#_x0000_t32" style="position:absolute;left:5471;top:10967;width:476;height:1" o:connectortype="straight">
                <v:stroke endarrow="block"/>
              </v:shape>
              <v:shape id="_x0000_s1082" type="#_x0000_t32" style="position:absolute;left:6767;top:10979;width:476;height:1" o:connectortype="straight">
                <v:stroke endarrow="block"/>
              </v:shape>
              <v:shape id="_x0000_s1083" type="#_x0000_t75" style="position:absolute;left:5564;top:10444;width:436;height:396" fillcolor="window">
                <v:imagedata r:id="rId18" o:title=""/>
              </v:shape>
              <v:shape id="_x0000_s1084" type="#_x0000_t75" style="position:absolute;left:5465;top:10980;width:476;height:396" fillcolor="window">
                <v:imagedata r:id="rId19" o:title=""/>
              </v:shape>
              <v:shape id="_x0000_s1085" type="#_x0000_t75" style="position:absolute;left:6767;top:10488;width:436;height:396" fillcolor="window">
                <v:imagedata r:id="rId20" o:title=""/>
              </v:shape>
            </v:group>
            <v:shape id="_x0000_s1086" type="#_x0000_t75" style="position:absolute;left:5993;top:9708;width:720;height:396">
              <v:imagedata r:id="rId21" o:title=""/>
            </v:shape>
            <w10:wrap type="none"/>
            <w10:anchorlock/>
          </v:group>
          <o:OLEObject Type="Embed" ProgID="Equation.DSMT4" ShapeID="_x0000_s1076" DrawAspect="Content" ObjectID="_1610949151" r:id="rId22"/>
          <o:OLEObject Type="Embed" ProgID="Equation.DSMT4" ShapeID="_x0000_s1077" DrawAspect="Content" ObjectID="_1610949152" r:id="rId23"/>
          <o:OLEObject Type="Embed" ProgID="Equation.DSMT4" ShapeID="_x0000_s1078" DrawAspect="Content" ObjectID="_1610949153" r:id="rId24"/>
          <o:OLEObject Type="Embed" ProgID="Equation.DSMT4" ShapeID="_x0000_s1083" DrawAspect="Content" ObjectID="_1610949154" r:id="rId25"/>
          <o:OLEObject Type="Embed" ProgID="Equation.DSMT4" ShapeID="_x0000_s1084" DrawAspect="Content" ObjectID="_1610949155" r:id="rId26"/>
          <o:OLEObject Type="Embed" ProgID="Equation.DSMT4" ShapeID="_x0000_s1085" DrawAspect="Content" ObjectID="_1610949156" r:id="rId27"/>
          <o:OLEObject Type="Embed" ProgID="Equation.DSMT4" ShapeID="_x0000_s1086" DrawAspect="Content" ObjectID="_1610949157" r:id="rId28"/>
        </w:pict>
      </w:r>
    </w:p>
    <w:p w:rsidR="00334DDC" w:rsidRPr="00D47159"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4 - Схема доставки зерна з перевалкою через бурт</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Default="00170A71"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з перечепленням причепа біля поля (рис. 5)</w:t>
      </w:r>
      <w:r w:rsidR="00936785">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w:t>
      </w:r>
      <w:r w:rsidR="007E72FE">
        <w:rPr>
          <w:rFonts w:ascii="Times New Roman" w:hAnsi="Times New Roman" w:cs="Times New Roman"/>
          <w:sz w:val="28"/>
          <w:szCs w:val="28"/>
          <w:lang w:val="uk-UA"/>
        </w:rPr>
        <w:t>враховується</w:t>
      </w:r>
      <w:r w:rsidR="00334DDC" w:rsidRPr="00D47159">
        <w:rPr>
          <w:rFonts w:ascii="Times New Roman" w:hAnsi="Times New Roman" w:cs="Times New Roman"/>
          <w:sz w:val="28"/>
          <w:szCs w:val="28"/>
          <w:lang w:val="uk-UA"/>
        </w:rPr>
        <w:t xml:space="preserve"> продуктивність комбайну,</w:t>
      </w:r>
      <w:r w:rsidR="007E72FE">
        <w:rPr>
          <w:rFonts w:ascii="Times New Roman" w:hAnsi="Times New Roman" w:cs="Times New Roman"/>
          <w:sz w:val="28"/>
          <w:szCs w:val="28"/>
          <w:lang w:val="uk-UA"/>
        </w:rPr>
        <w:t xml:space="preserve"> </w:t>
      </w:r>
      <w:r w:rsidR="007E72FE" w:rsidRPr="00D47159">
        <w:rPr>
          <w:rFonts w:ascii="Times New Roman" w:hAnsi="Times New Roman" w:cs="Times New Roman"/>
          <w:sz w:val="28"/>
          <w:szCs w:val="28"/>
          <w:lang w:val="uk-UA"/>
        </w:rPr>
        <w:t>трактору</w:t>
      </w:r>
      <w:r w:rsidR="007E72FE">
        <w:rPr>
          <w:rFonts w:ascii="Times New Roman" w:hAnsi="Times New Roman" w:cs="Times New Roman"/>
          <w:sz w:val="28"/>
          <w:szCs w:val="28"/>
          <w:lang w:val="uk-UA"/>
        </w:rPr>
        <w:t xml:space="preserve"> і </w:t>
      </w:r>
      <w:r w:rsidR="007E72FE" w:rsidRPr="00D47159">
        <w:rPr>
          <w:rFonts w:ascii="Times New Roman" w:hAnsi="Times New Roman" w:cs="Times New Roman"/>
          <w:sz w:val="28"/>
          <w:szCs w:val="28"/>
          <w:lang w:val="uk-UA"/>
        </w:rPr>
        <w:t>парку автомобілів</w:t>
      </w:r>
      <w:r w:rsidR="007E72FE">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час простою трактора із змінним причепом, час перевантаження зерна д</w:t>
      </w:r>
      <w:r w:rsidR="007E72FE">
        <w:rPr>
          <w:rFonts w:ascii="Times New Roman" w:hAnsi="Times New Roman" w:cs="Times New Roman"/>
          <w:sz w:val="28"/>
          <w:szCs w:val="28"/>
          <w:lang w:val="uk-UA"/>
        </w:rPr>
        <w:t xml:space="preserve">о трактору із змінним причепом і </w:t>
      </w:r>
      <w:r w:rsidR="00334DDC" w:rsidRPr="00D47159">
        <w:rPr>
          <w:rFonts w:ascii="Times New Roman" w:hAnsi="Times New Roman" w:cs="Times New Roman"/>
          <w:sz w:val="28"/>
          <w:szCs w:val="28"/>
          <w:lang w:val="uk-UA"/>
        </w:rPr>
        <w:t xml:space="preserve">перечеплення </w:t>
      </w:r>
      <w:r w:rsidR="007E72FE">
        <w:rPr>
          <w:rFonts w:ascii="Times New Roman" w:hAnsi="Times New Roman" w:cs="Times New Roman"/>
          <w:sz w:val="28"/>
          <w:szCs w:val="28"/>
          <w:lang w:val="uk-UA"/>
        </w:rPr>
        <w:t>їх</w:t>
      </w:r>
      <w:r w:rsidR="00334DDC" w:rsidRPr="00D47159">
        <w:rPr>
          <w:rFonts w:ascii="Times New Roman" w:hAnsi="Times New Roman" w:cs="Times New Roman"/>
          <w:sz w:val="28"/>
          <w:szCs w:val="28"/>
          <w:lang w:val="uk-UA"/>
        </w:rPr>
        <w:t xml:space="preserve"> біля поля, </w:t>
      </w:r>
      <w:r w:rsidR="007E72FE">
        <w:rPr>
          <w:rFonts w:ascii="Times New Roman" w:hAnsi="Times New Roman" w:cs="Times New Roman"/>
          <w:sz w:val="28"/>
          <w:szCs w:val="28"/>
          <w:lang w:val="uk-UA"/>
        </w:rPr>
        <w:t>час на</w:t>
      </w:r>
      <w:r w:rsidR="00334DDC" w:rsidRPr="00D47159">
        <w:rPr>
          <w:rFonts w:ascii="Times New Roman" w:hAnsi="Times New Roman" w:cs="Times New Roman"/>
          <w:sz w:val="28"/>
          <w:szCs w:val="28"/>
          <w:lang w:val="uk-UA"/>
        </w:rPr>
        <w:t xml:space="preserve"> очікуванн</w:t>
      </w:r>
      <w:r w:rsidR="007E72FE">
        <w:rPr>
          <w:rFonts w:ascii="Times New Roman" w:hAnsi="Times New Roman" w:cs="Times New Roman"/>
          <w:sz w:val="28"/>
          <w:szCs w:val="28"/>
          <w:lang w:val="uk-UA"/>
        </w:rPr>
        <w:t xml:space="preserve">я черги і </w:t>
      </w:r>
      <w:r w:rsidR="00334DDC" w:rsidRPr="00D47159">
        <w:rPr>
          <w:rFonts w:ascii="Times New Roman" w:hAnsi="Times New Roman" w:cs="Times New Roman"/>
          <w:sz w:val="28"/>
          <w:szCs w:val="28"/>
          <w:lang w:val="uk-UA"/>
        </w:rPr>
        <w:t>розвантаження парку автомобілів на сховище</w:t>
      </w:r>
      <w:r w:rsidR="007E72FE">
        <w:rPr>
          <w:rFonts w:ascii="Times New Roman" w:hAnsi="Times New Roman" w:cs="Times New Roman"/>
          <w:sz w:val="28"/>
          <w:szCs w:val="28"/>
          <w:lang w:val="uk-UA"/>
        </w:rPr>
        <w:t xml:space="preserve"> для зберігання зерна</w:t>
      </w:r>
      <w:r w:rsidR="00334DDC" w:rsidRPr="00D47159">
        <w:rPr>
          <w:rFonts w:ascii="Times New Roman" w:hAnsi="Times New Roman" w:cs="Times New Roman"/>
          <w:sz w:val="28"/>
          <w:szCs w:val="28"/>
          <w:lang w:val="uk-UA"/>
        </w:rPr>
        <w:t>.</w:t>
      </w:r>
    </w:p>
    <w:p w:rsidR="00171401" w:rsidRDefault="00171401" w:rsidP="00C65817">
      <w:pPr>
        <w:spacing w:after="0" w:line="360" w:lineRule="auto"/>
        <w:ind w:firstLine="709"/>
        <w:jc w:val="both"/>
        <w:rPr>
          <w:rFonts w:ascii="Times New Roman" w:hAnsi="Times New Roman" w:cs="Times New Roman"/>
          <w:sz w:val="28"/>
          <w:szCs w:val="28"/>
          <w:lang w:val="uk-UA"/>
        </w:rPr>
      </w:pPr>
    </w:p>
    <w:p w:rsidR="00334DDC" w:rsidRPr="00D47159" w:rsidRDefault="005726A2" w:rsidP="001B3E6D">
      <w:pPr>
        <w:spacing w:after="0" w:line="360" w:lineRule="auto"/>
        <w:ind w:firstLine="709"/>
        <w:jc w:val="center"/>
        <w:rPr>
          <w:rFonts w:ascii="Times New Roman" w:hAnsi="Times New Roman" w:cs="Times New Roman"/>
          <w:sz w:val="28"/>
          <w:szCs w:val="28"/>
          <w:lang w:val="uk-UA"/>
        </w:rPr>
      </w:pPr>
      <w:r w:rsidRPr="005726A2">
        <w:rPr>
          <w:rFonts w:ascii="Times New Roman" w:hAnsi="Times New Roman" w:cs="Times New Roman"/>
          <w:sz w:val="28"/>
          <w:szCs w:val="28"/>
          <w:lang w:val="uk-UA"/>
        </w:rPr>
      </w:r>
      <w:r>
        <w:rPr>
          <w:rFonts w:ascii="Times New Roman" w:hAnsi="Times New Roman" w:cs="Times New Roman"/>
          <w:sz w:val="28"/>
          <w:szCs w:val="28"/>
          <w:lang w:val="uk-UA"/>
        </w:rPr>
        <w:pict>
          <v:group id="_x0000_s1056" style="width:381.85pt;height:64.3pt;mso-position-horizontal-relative:char;mso-position-vertical-relative:line" coordorigin="2455,12238" coordsize="7637,1286">
            <v:shape id="_x0000_s1057" type="#_x0000_t202" style="position:absolute;left:2455;top:12619;width:1140;height:480">
              <v:textbox style="mso-next-textbox:#_x0000_s1057">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Комбайн</w:t>
                    </w:r>
                  </w:p>
                </w:txbxContent>
              </v:textbox>
            </v:shape>
            <v:shape id="_x0000_s1058" type="#_x0000_t202" style="position:absolute;left:6319;top:12238;width:1385;height:1286">
              <v:textbox style="mso-next-textbox:#_x0000_s1058">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Парк автомобілів, що перевозить зерно</w:t>
                    </w:r>
                  </w:p>
                </w:txbxContent>
              </v:textbox>
            </v:shape>
            <v:shape id="_x0000_s1059" type="#_x0000_t202" style="position:absolute;left:8479;top:12619;width:1613;height:480">
              <v:textbox style="mso-next-textbox:#_x0000_s1059">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Зерносховище</w:t>
                    </w:r>
                  </w:p>
                </w:txbxContent>
              </v:textbox>
            </v:shape>
            <v:shape id="_x0000_s1060" type="#_x0000_t32" style="position:absolute;left:3595;top:12852;width:444;height:0" o:connectortype="straight">
              <v:stroke endarrow="block"/>
            </v:shape>
            <v:shape id="_x0000_s1061" type="#_x0000_t32" style="position:absolute;left:7692;top:12877;width:787;height:0" o:connectortype="straight">
              <v:stroke endarrow="block"/>
            </v:shape>
            <v:shape id="_x0000_s1062" type="#_x0000_t75" style="position:absolute;left:3511;top:12238;width:436;height:396" fillcolor="window">
              <v:imagedata r:id="rId29" o:title=""/>
            </v:shape>
            <v:shape id="_x0000_s1063" type="#_x0000_t75" style="position:absolute;left:7884;top:12372;width:595;height:396" fillcolor="window">
              <v:imagedata r:id="rId11" o:title=""/>
            </v:shape>
            <v:shape id="_x0000_s1064" type="#_x0000_t75" style="position:absolute;left:7668;top:12952;width:813;height:396" fillcolor="window">
              <v:imagedata r:id="rId30" o:title=""/>
            </v:shape>
            <v:shape id="_x0000_s1065" type="#_x0000_t202" style="position:absolute;left:4039;top:12456;width:1697;height:823">
              <v:textbox style="mso-next-textbox:#_x0000_s1065">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Трактор із змінним причепом</w:t>
                    </w:r>
                  </w:p>
                </w:txbxContent>
              </v:textbox>
            </v:shape>
            <v:shape id="_x0000_s1066" type="#_x0000_t32" style="position:absolute;left:5736;top:12852;width:583;height:0" o:connectortype="straight">
              <v:stroke endarrow="block"/>
            </v:shape>
            <v:shape id="_x0000_s1067" type="#_x0000_t75" style="position:absolute;left:5768;top:12328;width:535;height:396" fillcolor="window">
              <v:imagedata r:id="rId31" o:title=""/>
            </v:shape>
            <v:shape id="_x0000_s1068" type="#_x0000_t75" style="position:absolute;left:5717;top:12864;width:655;height:396" fillcolor="window">
              <v:imagedata r:id="rId32" o:title=""/>
            </v:shape>
            <w10:wrap type="none"/>
            <w10:anchorlock/>
          </v:group>
          <o:OLEObject Type="Embed" ProgID="Equation.DSMT4" ShapeID="_x0000_s1062" DrawAspect="Content" ObjectID="_1610949158" r:id="rId33"/>
          <o:OLEObject Type="Embed" ProgID="Equation.DSMT4" ShapeID="_x0000_s1063" DrawAspect="Content" ObjectID="_1610949159" r:id="rId34"/>
          <o:OLEObject Type="Embed" ProgID="Equation.DSMT4" ShapeID="_x0000_s1064" DrawAspect="Content" ObjectID="_1610949160" r:id="rId35"/>
          <o:OLEObject Type="Embed" ProgID="Equation.DSMT4" ShapeID="_x0000_s1067" DrawAspect="Content" ObjectID="_1610949161" r:id="rId36"/>
          <o:OLEObject Type="Embed" ProgID="Equation.DSMT4" ShapeID="_x0000_s1068" DrawAspect="Content" ObjectID="_1610949162" r:id="rId37"/>
        </w:pic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5 - Схема доставки зерна із перечепленням причепа біля поля</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p>
    <w:p w:rsidR="00334DDC" w:rsidRPr="00D47159" w:rsidRDefault="00170A71"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з перечепленням напівпричепа бі</w:t>
      </w:r>
      <w:r w:rsidR="00936785">
        <w:rPr>
          <w:rFonts w:ascii="Times New Roman" w:hAnsi="Times New Roman" w:cs="Times New Roman"/>
          <w:sz w:val="28"/>
          <w:szCs w:val="28"/>
          <w:lang w:val="uk-UA"/>
        </w:rPr>
        <w:t xml:space="preserve">ля поля і зерносховища (рис. 6): </w:t>
      </w:r>
      <w:r w:rsidR="007E72FE">
        <w:rPr>
          <w:rFonts w:ascii="Times New Roman" w:hAnsi="Times New Roman" w:cs="Times New Roman"/>
          <w:sz w:val="28"/>
          <w:szCs w:val="28"/>
          <w:lang w:val="uk-UA"/>
        </w:rPr>
        <w:t>враховується</w:t>
      </w:r>
      <w:r w:rsidR="00334DDC" w:rsidRPr="00D47159">
        <w:rPr>
          <w:rFonts w:ascii="Times New Roman" w:hAnsi="Times New Roman" w:cs="Times New Roman"/>
          <w:sz w:val="28"/>
          <w:szCs w:val="28"/>
          <w:lang w:val="uk-UA"/>
        </w:rPr>
        <w:t xml:space="preserve"> продуктивність комбайну,</w:t>
      </w:r>
      <w:r w:rsidR="007E72FE">
        <w:rPr>
          <w:rFonts w:ascii="Times New Roman" w:hAnsi="Times New Roman" w:cs="Times New Roman"/>
          <w:sz w:val="28"/>
          <w:szCs w:val="28"/>
          <w:lang w:val="uk-UA"/>
        </w:rPr>
        <w:t xml:space="preserve"> </w:t>
      </w:r>
      <w:r w:rsidR="007E72FE" w:rsidRPr="00D47159">
        <w:rPr>
          <w:rFonts w:ascii="Times New Roman" w:hAnsi="Times New Roman" w:cs="Times New Roman"/>
          <w:sz w:val="28"/>
          <w:szCs w:val="28"/>
          <w:lang w:val="uk-UA"/>
        </w:rPr>
        <w:t>трактору</w:t>
      </w:r>
      <w:r w:rsidR="00994DB6">
        <w:rPr>
          <w:rFonts w:ascii="Times New Roman" w:hAnsi="Times New Roman" w:cs="Times New Roman"/>
          <w:sz w:val="28"/>
          <w:szCs w:val="28"/>
          <w:lang w:val="uk-UA"/>
        </w:rPr>
        <w:t xml:space="preserve"> і </w:t>
      </w:r>
      <w:r w:rsidR="00994DB6" w:rsidRPr="00D47159">
        <w:rPr>
          <w:rFonts w:ascii="Times New Roman" w:hAnsi="Times New Roman" w:cs="Times New Roman"/>
          <w:sz w:val="28"/>
          <w:szCs w:val="28"/>
          <w:lang w:val="uk-UA"/>
        </w:rPr>
        <w:t>парку автомобілів</w:t>
      </w:r>
      <w:r w:rsidR="00994DB6">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час простою трактора із змінним напівпричепом</w:t>
      </w:r>
      <w:r w:rsidR="00994DB6">
        <w:rPr>
          <w:rFonts w:ascii="Times New Roman" w:hAnsi="Times New Roman" w:cs="Times New Roman"/>
          <w:sz w:val="28"/>
          <w:szCs w:val="28"/>
          <w:lang w:val="uk-UA"/>
        </w:rPr>
        <w:t xml:space="preserve"> при очікуванні на</w:t>
      </w:r>
      <w:r w:rsidR="00334DDC" w:rsidRPr="00D47159">
        <w:rPr>
          <w:rFonts w:ascii="Times New Roman" w:hAnsi="Times New Roman" w:cs="Times New Roman"/>
          <w:sz w:val="28"/>
          <w:szCs w:val="28"/>
          <w:lang w:val="uk-UA"/>
        </w:rPr>
        <w:t xml:space="preserve"> перевантаження зерна із комбайну, час перече</w:t>
      </w:r>
      <w:r w:rsidR="00994DB6">
        <w:rPr>
          <w:rFonts w:ascii="Times New Roman" w:hAnsi="Times New Roman" w:cs="Times New Roman"/>
          <w:sz w:val="28"/>
          <w:szCs w:val="28"/>
          <w:lang w:val="uk-UA"/>
        </w:rPr>
        <w:t>плення напівпричепів біля поля та</w:t>
      </w:r>
      <w:r w:rsidR="00334DDC" w:rsidRPr="00D47159">
        <w:rPr>
          <w:rFonts w:ascii="Times New Roman" w:hAnsi="Times New Roman" w:cs="Times New Roman"/>
          <w:sz w:val="28"/>
          <w:szCs w:val="28"/>
          <w:lang w:val="uk-UA"/>
        </w:rPr>
        <w:t xml:space="preserve"> п</w:t>
      </w:r>
      <w:r w:rsidR="00994DB6">
        <w:rPr>
          <w:rFonts w:ascii="Times New Roman" w:hAnsi="Times New Roman" w:cs="Times New Roman"/>
          <w:sz w:val="28"/>
          <w:szCs w:val="28"/>
          <w:lang w:val="uk-UA"/>
        </w:rPr>
        <w:t xml:space="preserve">еречеплення напівпричепу на </w:t>
      </w:r>
      <w:r w:rsidR="00334DDC" w:rsidRPr="00D47159">
        <w:rPr>
          <w:rFonts w:ascii="Times New Roman" w:hAnsi="Times New Roman" w:cs="Times New Roman"/>
          <w:sz w:val="28"/>
          <w:szCs w:val="28"/>
          <w:lang w:val="uk-UA"/>
        </w:rPr>
        <w:t>сховищі.</w:t>
      </w:r>
    </w:p>
    <w:p w:rsidR="00334DDC" w:rsidRPr="00D47159" w:rsidRDefault="005726A2" w:rsidP="001B3E6D">
      <w:pPr>
        <w:spacing w:after="0" w:line="360" w:lineRule="auto"/>
        <w:ind w:firstLine="709"/>
        <w:jc w:val="center"/>
        <w:rPr>
          <w:rFonts w:ascii="Times New Roman" w:hAnsi="Times New Roman" w:cs="Times New Roman"/>
          <w:sz w:val="28"/>
          <w:szCs w:val="28"/>
          <w:lang w:val="uk-UA"/>
        </w:rPr>
      </w:pPr>
      <w:r w:rsidRPr="005726A2">
        <w:rPr>
          <w:rFonts w:ascii="Times New Roman" w:hAnsi="Times New Roman" w:cs="Times New Roman"/>
          <w:sz w:val="28"/>
          <w:szCs w:val="28"/>
          <w:lang w:val="uk-UA"/>
        </w:rPr>
      </w:r>
      <w:r>
        <w:rPr>
          <w:rFonts w:ascii="Times New Roman" w:hAnsi="Times New Roman" w:cs="Times New Roman"/>
          <w:sz w:val="28"/>
          <w:szCs w:val="28"/>
          <w:lang w:val="uk-UA"/>
        </w:rPr>
        <w:pict>
          <v:group id="_x0000_s1043" style="width:381.85pt;height:64.3pt;mso-position-horizontal-relative:char;mso-position-vertical-relative:line" coordorigin="2455,12238" coordsize="7637,1286">
            <v:shape id="_x0000_s1044" type="#_x0000_t202" style="position:absolute;left:2455;top:12619;width:1140;height:480">
              <v:textbox style="mso-next-textbox:#_x0000_s1044">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Комбайн</w:t>
                    </w:r>
                  </w:p>
                </w:txbxContent>
              </v:textbox>
            </v:shape>
            <v:shape id="_x0000_s1045" type="#_x0000_t202" style="position:absolute;left:6319;top:12238;width:1385;height:1286">
              <v:textbox style="mso-next-textbox:#_x0000_s1045">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Парк автомобілів, що перевозить зерно</w:t>
                    </w:r>
                  </w:p>
                </w:txbxContent>
              </v:textbox>
            </v:shape>
            <v:shape id="_x0000_s1046" type="#_x0000_t202" style="position:absolute;left:8479;top:12619;width:1613;height:480">
              <v:textbox style="mso-next-textbox:#_x0000_s1046">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Зерносховище</w:t>
                    </w:r>
                  </w:p>
                </w:txbxContent>
              </v:textbox>
            </v:shape>
            <v:shape id="_x0000_s1047" type="#_x0000_t32" style="position:absolute;left:3595;top:12852;width:444;height:0" o:connectortype="straight">
              <v:stroke endarrow="block"/>
            </v:shape>
            <v:shape id="_x0000_s1048" type="#_x0000_t32" style="position:absolute;left:7692;top:12877;width:787;height:0" o:connectortype="straight">
              <v:stroke endarrow="block"/>
            </v:shape>
            <v:shape id="_x0000_s1049" type="#_x0000_t75" style="position:absolute;left:3511;top:12238;width:436;height:396" fillcolor="window">
              <v:imagedata r:id="rId29" o:title=""/>
            </v:shape>
            <v:shape id="_x0000_s1050" type="#_x0000_t75" style="position:absolute;left:7884;top:12372;width:595;height:396" fillcolor="window">
              <v:imagedata r:id="rId38" o:title=""/>
            </v:shape>
            <v:shape id="_x0000_s1051" type="#_x0000_t75" style="position:absolute;left:7668;top:12952;width:813;height:396" fillcolor="window">
              <v:imagedata r:id="rId30" o:title=""/>
            </v:shape>
            <v:shape id="_x0000_s1052" type="#_x0000_t202" style="position:absolute;left:4039;top:12456;width:1697;height:823">
              <v:textbox style="mso-next-textbox:#_x0000_s1052">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Трактор із змінним напівпричепом</w:t>
                    </w:r>
                  </w:p>
                </w:txbxContent>
              </v:textbox>
            </v:shape>
            <v:shape id="_x0000_s1053" type="#_x0000_t32" style="position:absolute;left:5736;top:12852;width:583;height:0" o:connectortype="straight">
              <v:stroke endarrow="block"/>
            </v:shape>
            <v:shape id="_x0000_s1054" type="#_x0000_t75" style="position:absolute;left:5768;top:12328;width:535;height:396" fillcolor="window">
              <v:imagedata r:id="rId31" o:title=""/>
            </v:shape>
            <v:shape id="_x0000_s1055" type="#_x0000_t75" style="position:absolute;left:5717;top:12864;width:655;height:396" fillcolor="window">
              <v:imagedata r:id="rId32" o:title=""/>
            </v:shape>
            <w10:wrap type="none"/>
            <w10:anchorlock/>
          </v:group>
          <o:OLEObject Type="Embed" ProgID="Equation.DSMT4" ShapeID="_x0000_s1049" DrawAspect="Content" ObjectID="_1610949163" r:id="rId39"/>
          <o:OLEObject Type="Embed" ProgID="Equation.DSMT4" ShapeID="_x0000_s1050" DrawAspect="Content" ObjectID="_1610949164" r:id="rId40"/>
          <o:OLEObject Type="Embed" ProgID="Equation.DSMT4" ShapeID="_x0000_s1051" DrawAspect="Content" ObjectID="_1610949165" r:id="rId41"/>
          <o:OLEObject Type="Embed" ProgID="Equation.DSMT4" ShapeID="_x0000_s1054" DrawAspect="Content" ObjectID="_1610949166" r:id="rId42"/>
          <o:OLEObject Type="Embed" ProgID="Equation.DSMT4" ShapeID="_x0000_s1055" DrawAspect="Content" ObjectID="_1610949167" r:id="rId43"/>
        </w:pic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6 - Схема доставки зерна із перечепленням напівпричепа біля поля і зерносховища</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p>
    <w:p w:rsidR="00334DDC" w:rsidRPr="00FE47E1" w:rsidRDefault="00994DB6"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що має п</w:t>
      </w:r>
      <w:r w:rsidR="00334DDC" w:rsidRPr="00D47159">
        <w:rPr>
          <w:rFonts w:ascii="Times New Roman" w:hAnsi="Times New Roman" w:cs="Times New Roman"/>
          <w:sz w:val="28"/>
          <w:szCs w:val="28"/>
          <w:lang w:val="uk-UA"/>
        </w:rPr>
        <w:t>еревалк</w:t>
      </w:r>
      <w:r>
        <w:rPr>
          <w:rFonts w:ascii="Times New Roman" w:hAnsi="Times New Roman" w:cs="Times New Roman"/>
          <w:sz w:val="28"/>
          <w:szCs w:val="28"/>
          <w:lang w:val="uk-UA"/>
        </w:rPr>
        <w:t>у в</w:t>
      </w:r>
      <w:r w:rsidR="00334DDC" w:rsidRPr="00D47159">
        <w:rPr>
          <w:rFonts w:ascii="Times New Roman" w:hAnsi="Times New Roman" w:cs="Times New Roman"/>
          <w:sz w:val="28"/>
          <w:szCs w:val="28"/>
          <w:lang w:val="uk-UA"/>
        </w:rPr>
        <w:t xml:space="preserve"> місці тимчасового зберігання</w:t>
      </w:r>
      <w:r>
        <w:rPr>
          <w:rFonts w:ascii="Times New Roman" w:hAnsi="Times New Roman" w:cs="Times New Roman"/>
          <w:sz w:val="28"/>
          <w:szCs w:val="28"/>
          <w:lang w:val="uk-UA"/>
        </w:rPr>
        <w:t xml:space="preserve"> врожаю (</w:t>
      </w:r>
      <w:r w:rsidR="00334DDC" w:rsidRPr="00D47159">
        <w:rPr>
          <w:rFonts w:ascii="Times New Roman" w:hAnsi="Times New Roman" w:cs="Times New Roman"/>
          <w:sz w:val="28"/>
          <w:szCs w:val="28"/>
          <w:lang w:val="uk-UA"/>
        </w:rPr>
        <w:t>знаходиться на маршруті перевезення</w:t>
      </w:r>
      <w:r>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(рис 7)</w:t>
      </w:r>
      <w:r w:rsidR="00936785">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враховується</w:t>
      </w:r>
      <w:r w:rsidR="00334DDC" w:rsidRPr="00D47159">
        <w:rPr>
          <w:rFonts w:ascii="Times New Roman" w:hAnsi="Times New Roman" w:cs="Times New Roman"/>
          <w:sz w:val="28"/>
          <w:szCs w:val="28"/>
          <w:lang w:val="uk-UA"/>
        </w:rPr>
        <w:t xml:space="preserve"> продуктивність комбайну, </w:t>
      </w:r>
      <w:r w:rsidRPr="00D47159">
        <w:rPr>
          <w:rFonts w:ascii="Times New Roman" w:hAnsi="Times New Roman" w:cs="Times New Roman"/>
          <w:sz w:val="28"/>
          <w:szCs w:val="28"/>
          <w:lang w:val="uk-UA"/>
        </w:rPr>
        <w:t xml:space="preserve">трактора </w:t>
      </w:r>
      <w:r w:rsidR="000A3F51">
        <w:rPr>
          <w:rFonts w:ascii="Times New Roman" w:hAnsi="Times New Roman" w:cs="Times New Roman"/>
          <w:sz w:val="28"/>
          <w:szCs w:val="28"/>
          <w:lang w:val="uk-UA"/>
        </w:rPr>
        <w:t>чи</w:t>
      </w:r>
      <w:r w:rsidRPr="00D47159">
        <w:rPr>
          <w:rFonts w:ascii="Times New Roman" w:hAnsi="Times New Roman" w:cs="Times New Roman"/>
          <w:sz w:val="28"/>
          <w:szCs w:val="28"/>
          <w:lang w:val="uk-UA"/>
        </w:rPr>
        <w:t xml:space="preserve"> автомобіля </w:t>
      </w:r>
      <w:r w:rsidR="000A3F51">
        <w:rPr>
          <w:rFonts w:ascii="Times New Roman" w:hAnsi="Times New Roman" w:cs="Times New Roman"/>
          <w:sz w:val="28"/>
          <w:szCs w:val="28"/>
          <w:lang w:val="uk-UA"/>
        </w:rPr>
        <w:t xml:space="preserve">з </w:t>
      </w:r>
      <w:r w:rsidRPr="00D47159">
        <w:rPr>
          <w:rFonts w:ascii="Times New Roman" w:hAnsi="Times New Roman" w:cs="Times New Roman"/>
          <w:sz w:val="28"/>
          <w:szCs w:val="28"/>
          <w:lang w:val="uk-UA"/>
        </w:rPr>
        <w:t>мало</w:t>
      </w:r>
      <w:r w:rsidR="000A3F51">
        <w:rPr>
          <w:rFonts w:ascii="Times New Roman" w:hAnsi="Times New Roman" w:cs="Times New Roman"/>
          <w:sz w:val="28"/>
          <w:szCs w:val="28"/>
          <w:lang w:val="uk-UA"/>
        </w:rPr>
        <w:t>ю</w:t>
      </w:r>
      <w:r w:rsidRPr="00D47159">
        <w:rPr>
          <w:rFonts w:ascii="Times New Roman" w:hAnsi="Times New Roman" w:cs="Times New Roman"/>
          <w:sz w:val="28"/>
          <w:szCs w:val="28"/>
          <w:lang w:val="uk-UA"/>
        </w:rPr>
        <w:t xml:space="preserve"> вантажні</w:t>
      </w:r>
      <w:r w:rsidR="000A3F51">
        <w:rPr>
          <w:rFonts w:ascii="Times New Roman" w:hAnsi="Times New Roman" w:cs="Times New Roman"/>
          <w:sz w:val="28"/>
          <w:szCs w:val="28"/>
          <w:lang w:val="uk-UA"/>
        </w:rPr>
        <w:t>стю</w:t>
      </w:r>
      <w:r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0A3F51">
        <w:rPr>
          <w:rFonts w:ascii="Times New Roman" w:hAnsi="Times New Roman" w:cs="Times New Roman"/>
          <w:sz w:val="28"/>
          <w:szCs w:val="28"/>
          <w:lang w:val="uk-UA"/>
        </w:rPr>
        <w:t xml:space="preserve"> продуктивність</w:t>
      </w:r>
      <w:r>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 xml:space="preserve">автомобіля </w:t>
      </w:r>
      <w:r w:rsidR="000A3F51">
        <w:rPr>
          <w:rFonts w:ascii="Times New Roman" w:hAnsi="Times New Roman" w:cs="Times New Roman"/>
          <w:sz w:val="28"/>
          <w:szCs w:val="28"/>
          <w:lang w:val="uk-UA"/>
        </w:rPr>
        <w:t xml:space="preserve">з </w:t>
      </w:r>
      <w:r w:rsidRPr="00D47159">
        <w:rPr>
          <w:rFonts w:ascii="Times New Roman" w:hAnsi="Times New Roman" w:cs="Times New Roman"/>
          <w:sz w:val="28"/>
          <w:szCs w:val="28"/>
          <w:lang w:val="uk-UA"/>
        </w:rPr>
        <w:t>велико</w:t>
      </w:r>
      <w:r w:rsidR="000A3F51">
        <w:rPr>
          <w:rFonts w:ascii="Times New Roman" w:hAnsi="Times New Roman" w:cs="Times New Roman"/>
          <w:sz w:val="28"/>
          <w:szCs w:val="28"/>
          <w:lang w:val="uk-UA"/>
        </w:rPr>
        <w:t>ю</w:t>
      </w:r>
      <w:r w:rsidRPr="00D47159">
        <w:rPr>
          <w:rFonts w:ascii="Times New Roman" w:hAnsi="Times New Roman" w:cs="Times New Roman"/>
          <w:sz w:val="28"/>
          <w:szCs w:val="28"/>
          <w:lang w:val="uk-UA"/>
        </w:rPr>
        <w:t xml:space="preserve"> вантажн</w:t>
      </w:r>
      <w:r w:rsidR="000A3F51">
        <w:rPr>
          <w:rFonts w:ascii="Times New Roman" w:hAnsi="Times New Roman" w:cs="Times New Roman"/>
          <w:sz w:val="28"/>
          <w:szCs w:val="28"/>
          <w:lang w:val="uk-UA"/>
        </w:rPr>
        <w:t>істю</w:t>
      </w:r>
      <w:r>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час простою трактора або автомобіля малої вантажності</w:t>
      </w:r>
      <w:r w:rsidR="000A3F51">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очікуванн</w:t>
      </w:r>
      <w:r w:rsidR="000A3F51">
        <w:rPr>
          <w:rFonts w:ascii="Times New Roman" w:hAnsi="Times New Roman" w:cs="Times New Roman"/>
          <w:sz w:val="28"/>
          <w:szCs w:val="28"/>
          <w:lang w:val="uk-UA"/>
        </w:rPr>
        <w:t>я</w:t>
      </w:r>
      <w:r w:rsidR="00334DDC" w:rsidRPr="00D47159">
        <w:rPr>
          <w:rFonts w:ascii="Times New Roman" w:hAnsi="Times New Roman" w:cs="Times New Roman"/>
          <w:sz w:val="28"/>
          <w:szCs w:val="28"/>
          <w:lang w:val="uk-UA"/>
        </w:rPr>
        <w:t xml:space="preserve"> перевантаження зерна із комбайну</w:t>
      </w:r>
      <w:r>
        <w:rPr>
          <w:rFonts w:ascii="Times New Roman" w:hAnsi="Times New Roman" w:cs="Times New Roman"/>
          <w:sz w:val="28"/>
          <w:szCs w:val="28"/>
          <w:lang w:val="uk-UA"/>
        </w:rPr>
        <w:t xml:space="preserve"> і</w:t>
      </w:r>
      <w:r w:rsidR="000A3F51">
        <w:rPr>
          <w:rFonts w:ascii="Times New Roman" w:hAnsi="Times New Roman" w:cs="Times New Roman"/>
          <w:sz w:val="28"/>
          <w:szCs w:val="28"/>
          <w:lang w:val="uk-UA"/>
        </w:rPr>
        <w:t xml:space="preserve"> час</w:t>
      </w:r>
      <w:r>
        <w:rPr>
          <w:rFonts w:ascii="Times New Roman" w:hAnsi="Times New Roman" w:cs="Times New Roman"/>
          <w:sz w:val="28"/>
          <w:szCs w:val="28"/>
          <w:lang w:val="uk-UA"/>
        </w:rPr>
        <w:t xml:space="preserve"> на саме перевантаження</w:t>
      </w:r>
      <w:r w:rsidR="00334DDC" w:rsidRPr="00D47159">
        <w:rPr>
          <w:rFonts w:ascii="Times New Roman" w:hAnsi="Times New Roman" w:cs="Times New Roman"/>
          <w:sz w:val="28"/>
          <w:szCs w:val="28"/>
          <w:lang w:val="uk-UA"/>
        </w:rPr>
        <w:t xml:space="preserve">, час перевантаження зерна до місця тимчасового зберігання, час перевантаження зерна з місця тимчасового зберігання до </w:t>
      </w:r>
      <w:r>
        <w:rPr>
          <w:rFonts w:ascii="Times New Roman" w:hAnsi="Times New Roman" w:cs="Times New Roman"/>
          <w:sz w:val="28"/>
          <w:szCs w:val="28"/>
          <w:lang w:val="uk-UA"/>
        </w:rPr>
        <w:t>автомобіля великої вантажності і</w:t>
      </w:r>
      <w:r w:rsidR="00334DDC" w:rsidRPr="00D47159">
        <w:rPr>
          <w:rFonts w:ascii="Times New Roman" w:hAnsi="Times New Roman" w:cs="Times New Roman"/>
          <w:sz w:val="28"/>
          <w:szCs w:val="28"/>
          <w:lang w:val="uk-UA"/>
        </w:rPr>
        <w:t xml:space="preserve"> розвантаження</w:t>
      </w:r>
      <w:r w:rsidR="000A3F51">
        <w:rPr>
          <w:rFonts w:ascii="Times New Roman" w:hAnsi="Times New Roman" w:cs="Times New Roman"/>
          <w:sz w:val="28"/>
          <w:szCs w:val="28"/>
          <w:lang w:val="uk-UA"/>
        </w:rPr>
        <w:t xml:space="preserve"> даного</w:t>
      </w:r>
      <w:r w:rsidR="00334DDC" w:rsidRPr="00D47159">
        <w:rPr>
          <w:rFonts w:ascii="Times New Roman" w:hAnsi="Times New Roman" w:cs="Times New Roman"/>
          <w:sz w:val="28"/>
          <w:szCs w:val="28"/>
          <w:lang w:val="uk-UA"/>
        </w:rPr>
        <w:t xml:space="preserve"> автомобіля </w:t>
      </w:r>
      <w:r w:rsidR="000A3F51">
        <w:rPr>
          <w:rFonts w:ascii="Times New Roman" w:hAnsi="Times New Roman" w:cs="Times New Roman"/>
          <w:sz w:val="28"/>
          <w:szCs w:val="28"/>
          <w:lang w:val="uk-UA"/>
        </w:rPr>
        <w:t xml:space="preserve">на </w:t>
      </w:r>
      <w:r w:rsidR="00334DDC" w:rsidRPr="00D47159">
        <w:rPr>
          <w:rFonts w:ascii="Times New Roman" w:hAnsi="Times New Roman" w:cs="Times New Roman"/>
          <w:sz w:val="28"/>
          <w:szCs w:val="28"/>
          <w:lang w:val="uk-UA"/>
        </w:rPr>
        <w:t>сховище</w:t>
      </w:r>
      <w:r w:rsidR="000A3F51">
        <w:rPr>
          <w:rFonts w:ascii="Times New Roman" w:hAnsi="Times New Roman" w:cs="Times New Roman"/>
          <w:sz w:val="28"/>
          <w:szCs w:val="28"/>
          <w:lang w:val="uk-UA"/>
        </w:rPr>
        <w:t xml:space="preserve"> для зберігання зернових культур</w:t>
      </w:r>
      <w:r w:rsidR="00334DDC" w:rsidRPr="00D47159">
        <w:rPr>
          <w:rFonts w:ascii="Times New Roman" w:hAnsi="Times New Roman" w:cs="Times New Roman"/>
          <w:sz w:val="28"/>
          <w:szCs w:val="28"/>
          <w:lang w:val="uk-UA"/>
        </w:rPr>
        <w:t>.</w:t>
      </w:r>
      <w:r w:rsidR="00FE47E1" w:rsidRPr="00FE47E1">
        <w:rPr>
          <w:rFonts w:ascii="Times New Roman" w:hAnsi="Times New Roman" w:cs="Times New Roman"/>
          <w:sz w:val="28"/>
          <w:szCs w:val="28"/>
          <w:lang w:val="ru-RU"/>
        </w:rPr>
        <w:t>[8]</w:t>
      </w:r>
    </w:p>
    <w:p w:rsidR="00334DDC" w:rsidRPr="00D47159" w:rsidRDefault="005726A2" w:rsidP="001B3E6D">
      <w:pPr>
        <w:spacing w:after="0" w:line="360" w:lineRule="auto"/>
        <w:ind w:firstLine="709"/>
        <w:jc w:val="center"/>
        <w:rPr>
          <w:rFonts w:ascii="Times New Roman" w:hAnsi="Times New Roman" w:cs="Times New Roman"/>
          <w:sz w:val="28"/>
          <w:szCs w:val="28"/>
          <w:lang w:val="uk-UA"/>
        </w:rPr>
      </w:pPr>
      <w:r w:rsidRPr="005726A2">
        <w:rPr>
          <w:rFonts w:ascii="Times New Roman" w:hAnsi="Times New Roman" w:cs="Times New Roman"/>
          <w:sz w:val="28"/>
          <w:szCs w:val="28"/>
          <w:lang w:val="uk-UA"/>
        </w:rPr>
      </w:r>
      <w:r>
        <w:rPr>
          <w:rFonts w:ascii="Times New Roman" w:hAnsi="Times New Roman" w:cs="Times New Roman"/>
          <w:sz w:val="28"/>
          <w:szCs w:val="28"/>
          <w:lang w:val="uk-UA"/>
        </w:rPr>
        <w:pict>
          <v:group id="_x0000_s1026" style="width:414.25pt;height:121.05pt;mso-position-horizontal-relative:char;mso-position-vertical-relative:line" coordorigin="2467,1044" coordsize="8285,2112">
            <v:shape id="_x0000_s1027" type="#_x0000_t75" style="position:absolute;left:6005;top:1044;width:720;height:396">
              <v:imagedata r:id="rId44" o:title=""/>
            </v:shape>
            <v:shape id="_x0000_s1028" type="#_x0000_t202" style="position:absolute;left:2467;top:1999;width:1140;height:480">
              <v:textbox style="mso-next-textbox:#_x0000_s1028">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Комбайн</w:t>
                    </w:r>
                  </w:p>
                </w:txbxContent>
              </v:textbox>
            </v:shape>
            <v:shape id="_x0000_s1029" type="#_x0000_t202" style="position:absolute;left:7231;top:1618;width:1385;height:1286">
              <v:textbox style="mso-next-textbox:#_x0000_s1029">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Парк автомобілів, великої вантажності</w:t>
                    </w:r>
                  </w:p>
                </w:txbxContent>
              </v:textbox>
            </v:shape>
            <v:shape id="_x0000_s1030" type="#_x0000_t202" style="position:absolute;left:9139;top:1999;width:1613;height:480">
              <v:textbox style="mso-next-textbox:#_x0000_s1030">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Зерносховище</w:t>
                    </w:r>
                  </w:p>
                </w:txbxContent>
              </v:textbox>
            </v:shape>
            <v:shape id="_x0000_s1031" type="#_x0000_t32" style="position:absolute;left:3607;top:2231;width:352;height:1;flip:y" o:connectortype="straight">
              <v:stroke endarrow="block"/>
            </v:shape>
            <v:shape id="_x0000_s1032" type="#_x0000_t32" style="position:absolute;left:8604;top:2257;width:559;height:0" o:connectortype="straight">
              <v:stroke endarrow="block"/>
            </v:shape>
            <v:shape id="_x0000_s1033" type="#_x0000_t75" style="position:absolute;left:3187;top:1642;width:773;height:396" fillcolor="window">
              <v:imagedata r:id="rId45" o:title=""/>
            </v:shape>
            <v:shape id="_x0000_s1034" type="#_x0000_t75" style="position:absolute;left:8652;top:1752;width:754;height:396" fillcolor="window">
              <v:imagedata r:id="rId46" o:title=""/>
            </v:shape>
            <v:shape id="_x0000_s1035" type="#_x0000_t75" style="position:absolute;left:8580;top:2476;width:794;height:396" fillcolor="window">
              <v:imagedata r:id="rId47" o:title=""/>
            </v:shape>
            <v:shape id="_x0000_s1036" type="#_x0000_t202" style="position:absolute;left:3931;top:1656;width:1349;height:1164">
              <v:textbox style="mso-next-textbox:#_x0000_s1036">
                <w:txbxContent>
                  <w:p w:rsidR="005B4E54" w:rsidRPr="00753347" w:rsidRDefault="005B4E54" w:rsidP="00334DDC">
                    <w:pPr>
                      <w:jc w:val="center"/>
                      <w:rPr>
                        <w:rFonts w:ascii="Times New Roman" w:hAnsi="Times New Roman" w:cs="Times New Roman"/>
                        <w:sz w:val="18"/>
                        <w:szCs w:val="18"/>
                      </w:rPr>
                    </w:pPr>
                    <w:r w:rsidRPr="00753347">
                      <w:rPr>
                        <w:rFonts w:ascii="Times New Roman" w:hAnsi="Times New Roman" w:cs="Times New Roman"/>
                        <w:sz w:val="18"/>
                        <w:szCs w:val="18"/>
                      </w:rPr>
                      <w:t>Трактор або автомобіль малої вантажності</w:t>
                    </w:r>
                  </w:p>
                </w:txbxContent>
              </v:textbox>
            </v:shape>
            <v:shape id="_x0000_s1037" type="#_x0000_t202" style="position:absolute;left:5779;top:1435;width:1001;height:1649">
              <v:textbox style="mso-next-textbox:#_x0000_s1037">
                <w:txbxContent>
                  <w:p w:rsidR="005B4E54" w:rsidRPr="00D220D6" w:rsidRDefault="005B4E54" w:rsidP="00334DDC">
                    <w:pPr>
                      <w:jc w:val="center"/>
                      <w:rPr>
                        <w:rFonts w:ascii="Times New Roman" w:hAnsi="Times New Roman" w:cs="Times New Roman"/>
                        <w:sz w:val="18"/>
                        <w:szCs w:val="18"/>
                        <w:lang w:val="ru-RU"/>
                      </w:rPr>
                    </w:pPr>
                    <w:r w:rsidRPr="00D220D6">
                      <w:rPr>
                        <w:rFonts w:ascii="Times New Roman" w:hAnsi="Times New Roman" w:cs="Times New Roman"/>
                        <w:sz w:val="18"/>
                        <w:szCs w:val="18"/>
                        <w:lang w:val="ru-RU"/>
                      </w:rPr>
                      <w:t>Місце тимча-сового збері-гання зерна</w:t>
                    </w:r>
                  </w:p>
                </w:txbxContent>
              </v:textbox>
            </v:shape>
            <v:shape id="_x0000_s1038" type="#_x0000_t32" style="position:absolute;left:5303;top:2231;width:476;height:1" o:connectortype="straight">
              <v:stroke endarrow="block"/>
            </v:shape>
            <v:shape id="_x0000_s1039" type="#_x0000_t32" style="position:absolute;left:6779;top:2243;width:476;height:1" o:connectortype="straight">
              <v:stroke endarrow="block"/>
            </v:shape>
            <v:shape id="_x0000_s1040" type="#_x0000_t75" style="position:absolute;left:4857;top:1308;width:951;height:396" fillcolor="window">
              <v:imagedata r:id="rId48" o:title=""/>
            </v:shape>
            <v:shape id="_x0000_s1041" type="#_x0000_t75" style="position:absolute;left:5189;top:2760;width:615;height:396" fillcolor="window">
              <v:imagedata r:id="rId49" o:title=""/>
            </v:shape>
            <v:shape id="_x0000_s1042" type="#_x0000_t75" style="position:absolute;left:6779;top:1404;width:793;height:396" fillcolor="window">
              <v:imagedata r:id="rId50" o:title=""/>
            </v:shape>
            <w10:wrap type="none"/>
            <w10:anchorlock/>
          </v:group>
          <o:OLEObject Type="Embed" ProgID="Equation.DSMT4" ShapeID="_x0000_s1027" DrawAspect="Content" ObjectID="_1610949168" r:id="rId51"/>
          <o:OLEObject Type="Embed" ProgID="Equation.DSMT4" ShapeID="_x0000_s1033" DrawAspect="Content" ObjectID="_1610949169" r:id="rId52"/>
          <o:OLEObject Type="Embed" ProgID="Equation.DSMT4" ShapeID="_x0000_s1034" DrawAspect="Content" ObjectID="_1610949170" r:id="rId53"/>
          <o:OLEObject Type="Embed" ProgID="Equation.DSMT4" ShapeID="_x0000_s1035" DrawAspect="Content" ObjectID="_1610949171" r:id="rId54"/>
          <o:OLEObject Type="Embed" ProgID="Equation.DSMT4" ShapeID="_x0000_s1040" DrawAspect="Content" ObjectID="_1610949172" r:id="rId55"/>
          <o:OLEObject Type="Embed" ProgID="Equation.DSMT4" ShapeID="_x0000_s1041" DrawAspect="Content" ObjectID="_1610949173" r:id="rId56"/>
          <o:OLEObject Type="Embed" ProgID="Equation.DSMT4" ShapeID="_x0000_s1042" DrawAspect="Content" ObjectID="_1610949174" r:id="rId57"/>
        </w:pic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7 - Схема доставки зерна з перевалкою у місці тимчасового зберігання, що знаходиться на маршруті перевезення</w:t>
      </w:r>
    </w:p>
    <w:p w:rsidR="00D47159" w:rsidRDefault="00D47159" w:rsidP="00C65817">
      <w:pPr>
        <w:spacing w:after="0" w:line="360" w:lineRule="auto"/>
        <w:ind w:firstLine="709"/>
        <w:jc w:val="both"/>
        <w:rPr>
          <w:rFonts w:ascii="Times New Roman" w:hAnsi="Times New Roman" w:cs="Times New Roman"/>
          <w:sz w:val="28"/>
          <w:szCs w:val="28"/>
          <w:lang w:val="uk-UA"/>
        </w:rPr>
      </w:pPr>
    </w:p>
    <w:p w:rsidR="00334DDC" w:rsidRPr="00D47159" w:rsidRDefault="00334DDC" w:rsidP="00C65817">
      <w:pPr>
        <w:spacing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4 Математична формалізація методики розрахунку середньої кількості ЗТК по кожній схемі</w:t>
      </w:r>
    </w:p>
    <w:p w:rsidR="00334DDC" w:rsidRPr="00D47159" w:rsidRDefault="000A3F51"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w:t>
      </w:r>
      <w:r w:rsidR="00334DDC" w:rsidRPr="00D47159">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ити</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необхідну</w:t>
      </w:r>
      <w:r w:rsidR="00334DDC" w:rsidRPr="00D47159">
        <w:rPr>
          <w:rFonts w:ascii="Times New Roman" w:hAnsi="Times New Roman" w:cs="Times New Roman"/>
          <w:sz w:val="28"/>
          <w:szCs w:val="28"/>
          <w:lang w:val="uk-UA"/>
        </w:rPr>
        <w:t xml:space="preserve"> кільк</w:t>
      </w:r>
      <w:r>
        <w:rPr>
          <w:rFonts w:ascii="Times New Roman" w:hAnsi="Times New Roman" w:cs="Times New Roman"/>
          <w:sz w:val="28"/>
          <w:szCs w:val="28"/>
          <w:lang w:val="uk-UA"/>
        </w:rPr>
        <w:t>і</w:t>
      </w:r>
      <w:r w:rsidR="00334DDC" w:rsidRPr="00D47159">
        <w:rPr>
          <w:rFonts w:ascii="Times New Roman" w:hAnsi="Times New Roman" w:cs="Times New Roman"/>
          <w:sz w:val="28"/>
          <w:szCs w:val="28"/>
          <w:lang w:val="uk-UA"/>
        </w:rPr>
        <w:t>ст</w:t>
      </w:r>
      <w:r>
        <w:rPr>
          <w:rFonts w:ascii="Times New Roman" w:hAnsi="Times New Roman" w:cs="Times New Roman"/>
          <w:sz w:val="28"/>
          <w:szCs w:val="28"/>
          <w:lang w:val="uk-UA"/>
        </w:rPr>
        <w:t>ь</w:t>
      </w:r>
      <w:r w:rsidR="00334DDC" w:rsidRPr="00D47159">
        <w:rPr>
          <w:rFonts w:ascii="Times New Roman" w:hAnsi="Times New Roman" w:cs="Times New Roman"/>
          <w:sz w:val="28"/>
          <w:szCs w:val="28"/>
          <w:lang w:val="uk-UA"/>
        </w:rPr>
        <w:t xml:space="preserve"> одиниць </w:t>
      </w:r>
      <w:r w:rsidR="009E1459">
        <w:rPr>
          <w:rFonts w:ascii="Times New Roman" w:hAnsi="Times New Roman" w:cs="Times New Roman"/>
          <w:sz w:val="28"/>
          <w:szCs w:val="28"/>
          <w:lang w:val="uk-UA"/>
        </w:rPr>
        <w:t>ЗТК</w:t>
      </w:r>
      <w:r w:rsidR="00334DDC" w:rsidRPr="00D47159">
        <w:rPr>
          <w:rFonts w:ascii="Times New Roman" w:hAnsi="Times New Roman" w:cs="Times New Roman"/>
          <w:sz w:val="28"/>
          <w:szCs w:val="28"/>
          <w:lang w:val="uk-UA"/>
        </w:rPr>
        <w:t xml:space="preserve">, на першому етапі, </w:t>
      </w:r>
      <w:r>
        <w:rPr>
          <w:rFonts w:ascii="Times New Roman" w:hAnsi="Times New Roman" w:cs="Times New Roman"/>
          <w:sz w:val="28"/>
          <w:szCs w:val="28"/>
          <w:lang w:val="uk-UA"/>
        </w:rPr>
        <w:t>формалізуємо</w:t>
      </w:r>
      <w:r w:rsidR="00334DDC" w:rsidRPr="00D47159">
        <w:rPr>
          <w:rFonts w:ascii="Times New Roman" w:hAnsi="Times New Roman" w:cs="Times New Roman"/>
          <w:sz w:val="28"/>
          <w:szCs w:val="28"/>
          <w:lang w:val="uk-UA"/>
        </w:rPr>
        <w:t xml:space="preserve"> основн</w:t>
      </w:r>
      <w:r w:rsidR="00EF730E">
        <w:rPr>
          <w:rFonts w:ascii="Times New Roman" w:hAnsi="Times New Roman" w:cs="Times New Roman"/>
          <w:sz w:val="28"/>
          <w:szCs w:val="28"/>
          <w:lang w:val="uk-UA"/>
        </w:rPr>
        <w:t>і</w:t>
      </w:r>
      <w:r w:rsidR="00334DDC" w:rsidRPr="00D47159">
        <w:rPr>
          <w:rFonts w:ascii="Times New Roman" w:hAnsi="Times New Roman" w:cs="Times New Roman"/>
          <w:sz w:val="28"/>
          <w:szCs w:val="28"/>
          <w:lang w:val="uk-UA"/>
        </w:rPr>
        <w:t xml:space="preserve"> процес</w:t>
      </w:r>
      <w:r w:rsidR="00EF730E">
        <w:rPr>
          <w:rFonts w:ascii="Times New Roman" w:hAnsi="Times New Roman" w:cs="Times New Roman"/>
          <w:sz w:val="28"/>
          <w:szCs w:val="28"/>
          <w:lang w:val="uk-UA"/>
        </w:rPr>
        <w:t>и</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334DDC" w:rsidRPr="00D47159">
        <w:rPr>
          <w:rFonts w:ascii="Times New Roman" w:hAnsi="Times New Roman" w:cs="Times New Roman"/>
          <w:sz w:val="28"/>
          <w:szCs w:val="28"/>
          <w:lang w:val="uk-UA"/>
        </w:rPr>
        <w:t xml:space="preserve"> відбуваються </w:t>
      </w:r>
      <w:r>
        <w:rPr>
          <w:rFonts w:ascii="Times New Roman" w:hAnsi="Times New Roman" w:cs="Times New Roman"/>
          <w:sz w:val="28"/>
          <w:szCs w:val="28"/>
          <w:lang w:val="uk-UA"/>
        </w:rPr>
        <w:t>при</w:t>
      </w:r>
      <w:r w:rsidR="00334DDC" w:rsidRPr="00D47159">
        <w:rPr>
          <w:rFonts w:ascii="Times New Roman" w:hAnsi="Times New Roman" w:cs="Times New Roman"/>
          <w:sz w:val="28"/>
          <w:szCs w:val="28"/>
          <w:lang w:val="uk-UA"/>
        </w:rPr>
        <w:t xml:space="preserve"> достав</w:t>
      </w:r>
      <w:r>
        <w:rPr>
          <w:rFonts w:ascii="Times New Roman" w:hAnsi="Times New Roman" w:cs="Times New Roman"/>
          <w:sz w:val="28"/>
          <w:szCs w:val="28"/>
          <w:lang w:val="uk-UA"/>
        </w:rPr>
        <w:t>ці</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зерна</w:t>
      </w:r>
      <w:r w:rsidR="00334DDC" w:rsidRPr="00D47159">
        <w:rPr>
          <w:rFonts w:ascii="Times New Roman" w:hAnsi="Times New Roman" w:cs="Times New Roman"/>
          <w:sz w:val="28"/>
          <w:szCs w:val="28"/>
          <w:lang w:val="uk-UA"/>
        </w:rPr>
        <w:t>. Пояснення тривалості технологічних процесів дозволить у мате</w:t>
      </w:r>
      <w:r>
        <w:rPr>
          <w:rFonts w:ascii="Times New Roman" w:hAnsi="Times New Roman" w:cs="Times New Roman"/>
          <w:sz w:val="28"/>
          <w:szCs w:val="28"/>
          <w:lang w:val="uk-UA"/>
        </w:rPr>
        <w:t>матичному виді більш коректно пода</w:t>
      </w:r>
      <w:r w:rsidR="00334DDC" w:rsidRPr="00D47159">
        <w:rPr>
          <w:rFonts w:ascii="Times New Roman" w:hAnsi="Times New Roman" w:cs="Times New Roman"/>
          <w:sz w:val="28"/>
          <w:szCs w:val="28"/>
          <w:lang w:val="uk-UA"/>
        </w:rPr>
        <w:t>ти методику кільк</w:t>
      </w:r>
      <w:r>
        <w:rPr>
          <w:rFonts w:ascii="Times New Roman" w:hAnsi="Times New Roman" w:cs="Times New Roman"/>
          <w:sz w:val="28"/>
          <w:szCs w:val="28"/>
          <w:lang w:val="uk-UA"/>
        </w:rPr>
        <w:t>ості</w:t>
      </w:r>
      <w:r w:rsidR="00334DDC" w:rsidRPr="00D47159">
        <w:rPr>
          <w:rFonts w:ascii="Times New Roman" w:hAnsi="Times New Roman" w:cs="Times New Roman"/>
          <w:sz w:val="28"/>
          <w:szCs w:val="28"/>
          <w:lang w:val="uk-UA"/>
        </w:rPr>
        <w:t xml:space="preserve"> одиниць ЗТК</w:t>
      </w:r>
      <w:r w:rsidR="009E1459">
        <w:rPr>
          <w:rFonts w:ascii="Times New Roman" w:hAnsi="Times New Roman" w:cs="Times New Roman"/>
          <w:sz w:val="28"/>
          <w:szCs w:val="28"/>
          <w:lang w:val="uk-UA"/>
        </w:rPr>
        <w:t xml:space="preserve"> </w:t>
      </w:r>
      <w:r w:rsidR="00EB0FDF">
        <w:rPr>
          <w:rFonts w:ascii="Times New Roman" w:hAnsi="Times New Roman" w:cs="Times New Roman"/>
          <w:sz w:val="28"/>
          <w:szCs w:val="28"/>
          <w:lang w:val="uk-UA"/>
        </w:rPr>
        <w:t>в таблиці 1</w:t>
      </w:r>
      <w:r w:rsidR="009E1459" w:rsidRPr="00EB0FDF">
        <w:rPr>
          <w:rFonts w:ascii="Times New Roman" w:hAnsi="Times New Roman" w:cs="Times New Roman"/>
          <w:sz w:val="28"/>
          <w:szCs w:val="28"/>
          <w:lang w:val="uk-UA"/>
        </w:rPr>
        <w:t>(додаток</w:t>
      </w:r>
      <w:r w:rsidR="00EB0FDF" w:rsidRPr="00EB0FDF">
        <w:rPr>
          <w:rFonts w:ascii="Times New Roman" w:hAnsi="Times New Roman" w:cs="Times New Roman"/>
          <w:sz w:val="28"/>
          <w:szCs w:val="28"/>
          <w:lang w:val="uk-UA"/>
        </w:rPr>
        <w:t xml:space="preserve"> А</w:t>
      </w:r>
      <w:r w:rsidR="009E1459" w:rsidRPr="00EB0FDF">
        <w:rPr>
          <w:rFonts w:ascii="Times New Roman" w:hAnsi="Times New Roman" w:cs="Times New Roman"/>
          <w:sz w:val="28"/>
          <w:szCs w:val="28"/>
          <w:lang w:val="uk-UA"/>
        </w:rPr>
        <w:t>)</w:t>
      </w:r>
      <w:r w:rsidR="00334DDC" w:rsidRPr="00EB0FDF">
        <w:rPr>
          <w:rFonts w:ascii="Times New Roman" w:hAnsi="Times New Roman" w:cs="Times New Roman"/>
          <w:sz w:val="28"/>
          <w:szCs w:val="28"/>
          <w:lang w:val="uk-UA"/>
        </w:rPr>
        <w:t>.</w:t>
      </w:r>
    </w:p>
    <w:p w:rsidR="00FE47E1" w:rsidRDefault="00936785"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Щоб</w:t>
      </w:r>
      <w:r w:rsidR="00334DDC" w:rsidRPr="00D47159">
        <w:rPr>
          <w:rFonts w:ascii="Times New Roman" w:hAnsi="Times New Roman" w:cs="Times New Roman"/>
          <w:sz w:val="28"/>
          <w:szCs w:val="28"/>
          <w:lang w:val="uk-UA"/>
        </w:rPr>
        <w:t xml:space="preserve"> визнач</w:t>
      </w:r>
      <w:r>
        <w:rPr>
          <w:rFonts w:ascii="Times New Roman" w:hAnsi="Times New Roman" w:cs="Times New Roman"/>
          <w:sz w:val="28"/>
          <w:szCs w:val="28"/>
          <w:lang w:val="uk-UA"/>
        </w:rPr>
        <w:t>ити</w:t>
      </w:r>
      <w:r w:rsidR="00334DDC" w:rsidRPr="00D47159">
        <w:rPr>
          <w:rFonts w:ascii="Times New Roman" w:hAnsi="Times New Roman" w:cs="Times New Roman"/>
          <w:sz w:val="28"/>
          <w:szCs w:val="28"/>
          <w:lang w:val="uk-UA"/>
        </w:rPr>
        <w:t xml:space="preserve"> розмір ЗТК рекомендується</w:t>
      </w:r>
      <w:r>
        <w:rPr>
          <w:rFonts w:ascii="Times New Roman" w:hAnsi="Times New Roman" w:cs="Times New Roman"/>
          <w:sz w:val="28"/>
          <w:szCs w:val="28"/>
          <w:lang w:val="uk-UA"/>
        </w:rPr>
        <w:t xml:space="preserve"> використовувати</w:t>
      </w:r>
      <w:r w:rsidR="00FE47E1">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 xml:space="preserve">середньозважений показник кількості одиниць </w:t>
      </w:r>
      <w:r w:rsidR="00FE47E1">
        <w:rPr>
          <w:rFonts w:ascii="Times New Roman" w:hAnsi="Times New Roman" w:cs="Times New Roman"/>
          <w:sz w:val="28"/>
          <w:szCs w:val="28"/>
          <w:lang w:val="uk-UA"/>
        </w:rPr>
        <w:t xml:space="preserve">залученої до робіт </w:t>
      </w:r>
      <w:r w:rsidR="00334DDC" w:rsidRPr="00D47159">
        <w:rPr>
          <w:rFonts w:ascii="Times New Roman" w:hAnsi="Times New Roman" w:cs="Times New Roman"/>
          <w:sz w:val="28"/>
          <w:szCs w:val="28"/>
          <w:lang w:val="uk-UA"/>
        </w:rPr>
        <w:t>техніки, з урахуванням технічних можливостей кожного</w:t>
      </w:r>
      <w:r w:rsidR="00FE47E1">
        <w:rPr>
          <w:rFonts w:ascii="Times New Roman" w:hAnsi="Times New Roman" w:cs="Times New Roman"/>
          <w:sz w:val="28"/>
          <w:szCs w:val="28"/>
          <w:lang w:val="uk-UA"/>
        </w:rPr>
        <w:t xml:space="preserve"> з</w:t>
      </w:r>
      <w:r w:rsidR="00334DDC" w:rsidRPr="00D47159">
        <w:rPr>
          <w:rFonts w:ascii="Times New Roman" w:hAnsi="Times New Roman" w:cs="Times New Roman"/>
          <w:sz w:val="28"/>
          <w:szCs w:val="28"/>
          <w:lang w:val="uk-UA"/>
        </w:rPr>
        <w:t xml:space="preserve"> елемент</w:t>
      </w:r>
      <w:r w:rsidR="00FE47E1">
        <w:rPr>
          <w:rFonts w:ascii="Times New Roman" w:hAnsi="Times New Roman" w:cs="Times New Roman"/>
          <w:sz w:val="28"/>
          <w:szCs w:val="28"/>
          <w:lang w:val="uk-UA"/>
        </w:rPr>
        <w:t>ів</w:t>
      </w:r>
      <w:r w:rsidR="00334DDC" w:rsidRPr="00D47159">
        <w:rPr>
          <w:rFonts w:ascii="Times New Roman" w:hAnsi="Times New Roman" w:cs="Times New Roman"/>
          <w:sz w:val="28"/>
          <w:szCs w:val="28"/>
          <w:lang w:val="uk-UA"/>
        </w:rPr>
        <w:t xml:space="preserve"> ЗТК</w:t>
      </w:r>
      <w:r w:rsidR="00FE47E1">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 xml:space="preserve">можуть бути виражені </w:t>
      </w:r>
      <w:r w:rsidR="00FE47E1">
        <w:rPr>
          <w:rFonts w:ascii="Times New Roman" w:hAnsi="Times New Roman" w:cs="Times New Roman"/>
          <w:sz w:val="28"/>
          <w:szCs w:val="28"/>
          <w:lang w:val="uk-UA"/>
        </w:rPr>
        <w:t>як</w:t>
      </w:r>
      <w:r w:rsidR="00334DDC" w:rsidRPr="00D47159">
        <w:rPr>
          <w:rFonts w:ascii="Times New Roman" w:hAnsi="Times New Roman" w:cs="Times New Roman"/>
          <w:sz w:val="28"/>
          <w:szCs w:val="28"/>
          <w:lang w:val="uk-UA"/>
        </w:rPr>
        <w:t xml:space="preserve"> технічн</w:t>
      </w:r>
      <w:r w:rsidR="00FE47E1">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продуктивні</w:t>
      </w:r>
      <w:r w:rsidR="00FE47E1">
        <w:rPr>
          <w:rFonts w:ascii="Times New Roman" w:hAnsi="Times New Roman" w:cs="Times New Roman"/>
          <w:sz w:val="28"/>
          <w:szCs w:val="28"/>
          <w:lang w:val="uk-UA"/>
        </w:rPr>
        <w:t>сть</w:t>
      </w:r>
      <w:r w:rsidR="00334DDC" w:rsidRPr="00D47159">
        <w:rPr>
          <w:rFonts w:ascii="Times New Roman" w:hAnsi="Times New Roman" w:cs="Times New Roman"/>
          <w:sz w:val="28"/>
          <w:szCs w:val="28"/>
          <w:lang w:val="uk-UA"/>
        </w:rPr>
        <w:t xml:space="preserve"> за годину роботи</w:t>
      </w:r>
      <w:r w:rsidR="00FE47E1">
        <w:rPr>
          <w:rFonts w:ascii="Times New Roman" w:hAnsi="Times New Roman" w:cs="Times New Roman"/>
          <w:sz w:val="28"/>
          <w:szCs w:val="28"/>
          <w:lang w:val="uk-UA"/>
        </w:rPr>
        <w:t>). За цією</w:t>
      </w:r>
      <w:r w:rsidR="00334DDC" w:rsidRPr="00D47159">
        <w:rPr>
          <w:rFonts w:ascii="Times New Roman" w:hAnsi="Times New Roman" w:cs="Times New Roman"/>
          <w:sz w:val="28"/>
          <w:szCs w:val="28"/>
          <w:lang w:val="uk-UA"/>
        </w:rPr>
        <w:t xml:space="preserve"> методик</w:t>
      </w:r>
      <w:r w:rsidR="00FE47E1">
        <w:rPr>
          <w:rFonts w:ascii="Times New Roman" w:hAnsi="Times New Roman" w:cs="Times New Roman"/>
          <w:sz w:val="28"/>
          <w:szCs w:val="28"/>
          <w:lang w:val="uk-UA"/>
        </w:rPr>
        <w:t>ою</w:t>
      </w:r>
      <w:r w:rsidR="00334DDC" w:rsidRPr="00D47159">
        <w:rPr>
          <w:rFonts w:ascii="Times New Roman" w:hAnsi="Times New Roman" w:cs="Times New Roman"/>
          <w:sz w:val="28"/>
          <w:szCs w:val="28"/>
          <w:lang w:val="uk-UA"/>
        </w:rPr>
        <w:t xml:space="preserve">, </w:t>
      </w:r>
      <w:r w:rsidR="00FE47E1" w:rsidRPr="00D47159">
        <w:rPr>
          <w:rFonts w:ascii="Times New Roman" w:hAnsi="Times New Roman" w:cs="Times New Roman"/>
          <w:sz w:val="28"/>
          <w:szCs w:val="28"/>
          <w:lang w:val="uk-UA"/>
        </w:rPr>
        <w:t>технічна продуктивніст</w:t>
      </w:r>
      <w:r>
        <w:rPr>
          <w:rFonts w:ascii="Times New Roman" w:hAnsi="Times New Roman" w:cs="Times New Roman"/>
          <w:sz w:val="28"/>
          <w:szCs w:val="28"/>
          <w:lang w:val="uk-UA"/>
        </w:rPr>
        <w:t xml:space="preserve">ь є комплексним показником, що </w:t>
      </w:r>
      <w:r w:rsidR="00FE47E1" w:rsidRPr="00D47159">
        <w:rPr>
          <w:rFonts w:ascii="Times New Roman" w:hAnsi="Times New Roman" w:cs="Times New Roman"/>
          <w:sz w:val="28"/>
          <w:szCs w:val="28"/>
          <w:lang w:val="uk-UA"/>
        </w:rPr>
        <w:t xml:space="preserve">враховує, як технічні характеристики кожного із елементів </w:t>
      </w:r>
      <w:r w:rsidR="00FE47E1">
        <w:rPr>
          <w:rFonts w:ascii="Times New Roman" w:hAnsi="Times New Roman" w:cs="Times New Roman"/>
          <w:sz w:val="28"/>
          <w:szCs w:val="28"/>
          <w:lang w:val="uk-UA"/>
        </w:rPr>
        <w:t>ЗТК</w:t>
      </w:r>
      <w:r w:rsidR="00FE47E1" w:rsidRPr="00D47159">
        <w:rPr>
          <w:rFonts w:ascii="Times New Roman" w:hAnsi="Times New Roman" w:cs="Times New Roman"/>
          <w:sz w:val="28"/>
          <w:szCs w:val="28"/>
          <w:lang w:val="uk-UA"/>
        </w:rPr>
        <w:t>, так і технологічні особли</w:t>
      </w:r>
      <w:r>
        <w:rPr>
          <w:rFonts w:ascii="Times New Roman" w:hAnsi="Times New Roman" w:cs="Times New Roman"/>
          <w:sz w:val="28"/>
          <w:szCs w:val="28"/>
          <w:lang w:val="uk-UA"/>
        </w:rPr>
        <w:t>вості роботи засобів транспорту.</w:t>
      </w:r>
      <w:r w:rsidR="00FE47E1" w:rsidRPr="00D47159">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334DDC" w:rsidRPr="00D47159">
        <w:rPr>
          <w:rFonts w:ascii="Times New Roman" w:hAnsi="Times New Roman" w:cs="Times New Roman"/>
          <w:sz w:val="28"/>
          <w:szCs w:val="28"/>
          <w:lang w:val="uk-UA"/>
        </w:rPr>
        <w:t>а наш погляд,</w:t>
      </w:r>
      <w:r w:rsidR="00FE47E1">
        <w:rPr>
          <w:rFonts w:ascii="Times New Roman" w:hAnsi="Times New Roman" w:cs="Times New Roman"/>
          <w:sz w:val="28"/>
          <w:szCs w:val="28"/>
          <w:lang w:val="uk-UA"/>
        </w:rPr>
        <w:t xml:space="preserve"> дана методика</w:t>
      </w:r>
      <w:r w:rsidR="00334DDC" w:rsidRPr="00D47159">
        <w:rPr>
          <w:rFonts w:ascii="Times New Roman" w:hAnsi="Times New Roman" w:cs="Times New Roman"/>
          <w:sz w:val="28"/>
          <w:szCs w:val="28"/>
          <w:lang w:val="uk-UA"/>
        </w:rPr>
        <w:t xml:space="preserve"> є </w:t>
      </w:r>
      <w:r w:rsidR="00FE47E1">
        <w:rPr>
          <w:rFonts w:ascii="Times New Roman" w:hAnsi="Times New Roman" w:cs="Times New Roman"/>
          <w:sz w:val="28"/>
          <w:szCs w:val="28"/>
          <w:lang w:val="uk-UA"/>
        </w:rPr>
        <w:t xml:space="preserve">коректнішою. </w:t>
      </w:r>
    </w:p>
    <w:p w:rsidR="00334DDC" w:rsidRPr="00FE47E1" w:rsidRDefault="00EF730E"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334DDC" w:rsidRPr="00D47159">
        <w:rPr>
          <w:rFonts w:ascii="Times New Roman" w:hAnsi="Times New Roman" w:cs="Times New Roman"/>
          <w:sz w:val="28"/>
          <w:szCs w:val="28"/>
          <w:lang w:val="uk-UA"/>
        </w:rPr>
        <w:t>ільк</w:t>
      </w:r>
      <w:r>
        <w:rPr>
          <w:rFonts w:ascii="Times New Roman" w:hAnsi="Times New Roman" w:cs="Times New Roman"/>
          <w:sz w:val="28"/>
          <w:szCs w:val="28"/>
          <w:lang w:val="uk-UA"/>
        </w:rPr>
        <w:t>і</w:t>
      </w:r>
      <w:r w:rsidR="00334DDC" w:rsidRPr="00D47159">
        <w:rPr>
          <w:rFonts w:ascii="Times New Roman" w:hAnsi="Times New Roman" w:cs="Times New Roman"/>
          <w:sz w:val="28"/>
          <w:szCs w:val="28"/>
          <w:lang w:val="uk-UA"/>
        </w:rPr>
        <w:t>ст</w:t>
      </w:r>
      <w:r>
        <w:rPr>
          <w:rFonts w:ascii="Times New Roman" w:hAnsi="Times New Roman" w:cs="Times New Roman"/>
          <w:sz w:val="28"/>
          <w:szCs w:val="28"/>
          <w:lang w:val="uk-UA"/>
        </w:rPr>
        <w:t>ь</w:t>
      </w:r>
      <w:r w:rsidR="00334DDC" w:rsidRPr="00D47159">
        <w:rPr>
          <w:rFonts w:ascii="Times New Roman" w:hAnsi="Times New Roman" w:cs="Times New Roman"/>
          <w:sz w:val="28"/>
          <w:szCs w:val="28"/>
          <w:lang w:val="uk-UA"/>
        </w:rPr>
        <w:t xml:space="preserve"> одиниць ЗТК, що використовуютьс</w:t>
      </w:r>
      <w:r w:rsidR="00273BF9">
        <w:rPr>
          <w:rFonts w:ascii="Times New Roman" w:hAnsi="Times New Roman" w:cs="Times New Roman"/>
          <w:sz w:val="28"/>
          <w:szCs w:val="28"/>
          <w:lang w:val="uk-UA"/>
        </w:rPr>
        <w:t xml:space="preserve">я при розрахунках </w:t>
      </w:r>
      <w:r w:rsidR="00334DDC" w:rsidRPr="00D47159">
        <w:rPr>
          <w:rFonts w:ascii="Times New Roman" w:hAnsi="Times New Roman" w:cs="Times New Roman"/>
          <w:sz w:val="28"/>
          <w:szCs w:val="28"/>
          <w:lang w:val="uk-UA"/>
        </w:rPr>
        <w:t xml:space="preserve">визначається емпіричним шляхом </w:t>
      </w:r>
      <w:r w:rsidR="00936785">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на основі даних використання конкретних видів техніки</w:t>
      </w:r>
      <w:r w:rsidR="00FE47E1">
        <w:rPr>
          <w:rFonts w:ascii="Times New Roman" w:hAnsi="Times New Roman" w:cs="Times New Roman"/>
          <w:sz w:val="28"/>
          <w:szCs w:val="28"/>
          <w:lang w:val="uk-UA"/>
        </w:rPr>
        <w:t xml:space="preserve"> за даними</w:t>
      </w:r>
      <w:r w:rsidR="00334DDC" w:rsidRPr="00D47159">
        <w:rPr>
          <w:rFonts w:ascii="Times New Roman" w:hAnsi="Times New Roman" w:cs="Times New Roman"/>
          <w:sz w:val="28"/>
          <w:szCs w:val="28"/>
          <w:lang w:val="uk-UA"/>
        </w:rPr>
        <w:t xml:space="preserve"> </w:t>
      </w:r>
      <w:r w:rsidR="00FE47E1">
        <w:rPr>
          <w:rFonts w:ascii="Times New Roman" w:hAnsi="Times New Roman" w:cs="Times New Roman"/>
          <w:sz w:val="28"/>
          <w:szCs w:val="28"/>
          <w:lang w:val="uk-UA"/>
        </w:rPr>
        <w:t xml:space="preserve">минулих періодів </w:t>
      </w:r>
      <w:r w:rsidR="00334DDC" w:rsidRPr="00D47159">
        <w:rPr>
          <w:rFonts w:ascii="Times New Roman" w:hAnsi="Times New Roman" w:cs="Times New Roman"/>
          <w:sz w:val="28"/>
          <w:szCs w:val="28"/>
          <w:lang w:val="uk-UA"/>
        </w:rPr>
        <w:t xml:space="preserve">в </w:t>
      </w:r>
      <w:r w:rsidR="00FE47E1">
        <w:rPr>
          <w:rFonts w:ascii="Times New Roman" w:hAnsi="Times New Roman" w:cs="Times New Roman"/>
          <w:sz w:val="28"/>
          <w:szCs w:val="28"/>
          <w:lang w:val="uk-UA"/>
        </w:rPr>
        <w:t xml:space="preserve">час </w:t>
      </w:r>
      <w:r w:rsidR="000A3F51">
        <w:rPr>
          <w:rFonts w:ascii="Times New Roman" w:hAnsi="Times New Roman" w:cs="Times New Roman"/>
          <w:sz w:val="28"/>
          <w:szCs w:val="28"/>
          <w:lang w:val="uk-UA"/>
        </w:rPr>
        <w:t>збору врожаю</w:t>
      </w:r>
      <w:r w:rsidR="00936785">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або на основі отримання прогнозних значень </w:t>
      </w:r>
      <w:r w:rsidR="00FE47E1">
        <w:rPr>
          <w:rFonts w:ascii="Times New Roman" w:hAnsi="Times New Roman" w:cs="Times New Roman"/>
          <w:sz w:val="28"/>
          <w:szCs w:val="28"/>
          <w:lang w:val="uk-UA"/>
        </w:rPr>
        <w:t>про</w:t>
      </w:r>
      <w:r w:rsidR="00334DDC" w:rsidRPr="00D47159">
        <w:rPr>
          <w:rFonts w:ascii="Times New Roman" w:hAnsi="Times New Roman" w:cs="Times New Roman"/>
          <w:sz w:val="28"/>
          <w:szCs w:val="28"/>
          <w:lang w:val="uk-UA"/>
        </w:rPr>
        <w:t xml:space="preserve"> можлив</w:t>
      </w:r>
      <w:r w:rsidR="00FE47E1">
        <w:rPr>
          <w:rFonts w:ascii="Times New Roman" w:hAnsi="Times New Roman" w:cs="Times New Roman"/>
          <w:sz w:val="28"/>
          <w:szCs w:val="28"/>
          <w:lang w:val="uk-UA"/>
        </w:rPr>
        <w:t>і</w:t>
      </w:r>
      <w:r w:rsidR="00334DDC" w:rsidRPr="00D47159">
        <w:rPr>
          <w:rFonts w:ascii="Times New Roman" w:hAnsi="Times New Roman" w:cs="Times New Roman"/>
          <w:sz w:val="28"/>
          <w:szCs w:val="28"/>
          <w:lang w:val="uk-UA"/>
        </w:rPr>
        <w:t xml:space="preserve"> обсяг</w:t>
      </w:r>
      <w:r w:rsidR="00FE47E1">
        <w:rPr>
          <w:rFonts w:ascii="Times New Roman" w:hAnsi="Times New Roman" w:cs="Times New Roman"/>
          <w:sz w:val="28"/>
          <w:szCs w:val="28"/>
          <w:lang w:val="uk-UA"/>
        </w:rPr>
        <w:t>и</w:t>
      </w:r>
      <w:r w:rsidR="00334DDC" w:rsidRPr="00D47159">
        <w:rPr>
          <w:rFonts w:ascii="Times New Roman" w:hAnsi="Times New Roman" w:cs="Times New Roman"/>
          <w:sz w:val="28"/>
          <w:szCs w:val="28"/>
          <w:lang w:val="uk-UA"/>
        </w:rPr>
        <w:t xml:space="preserve"> перевезення </w:t>
      </w:r>
      <w:r w:rsidR="00FE47E1">
        <w:rPr>
          <w:rFonts w:ascii="Times New Roman" w:hAnsi="Times New Roman" w:cs="Times New Roman"/>
          <w:sz w:val="28"/>
          <w:szCs w:val="28"/>
          <w:lang w:val="uk-UA"/>
        </w:rPr>
        <w:t>продукції</w:t>
      </w:r>
      <w:r w:rsidR="00334DDC" w:rsidRPr="00D47159">
        <w:rPr>
          <w:rFonts w:ascii="Times New Roman" w:hAnsi="Times New Roman" w:cs="Times New Roman"/>
          <w:sz w:val="28"/>
          <w:szCs w:val="28"/>
          <w:lang w:val="uk-UA"/>
        </w:rPr>
        <w:t xml:space="preserve"> в майбутньому. При </w:t>
      </w:r>
      <w:r w:rsidR="00FE47E1">
        <w:rPr>
          <w:rFonts w:ascii="Times New Roman" w:hAnsi="Times New Roman" w:cs="Times New Roman"/>
          <w:sz w:val="28"/>
          <w:szCs w:val="28"/>
          <w:lang w:val="uk-UA"/>
        </w:rPr>
        <w:t>розрахунках емпіричним шляхом</w:t>
      </w:r>
      <w:r w:rsidR="00334DDC" w:rsidRPr="00D47159">
        <w:rPr>
          <w:rFonts w:ascii="Times New Roman" w:hAnsi="Times New Roman" w:cs="Times New Roman"/>
          <w:sz w:val="28"/>
          <w:szCs w:val="28"/>
          <w:lang w:val="uk-UA"/>
        </w:rPr>
        <w:t xml:space="preserve"> використовується існуючий парк ЗТК, при другому</w:t>
      </w:r>
      <w:r w:rsidR="00FE47E1">
        <w:rPr>
          <w:rFonts w:ascii="Times New Roman" w:hAnsi="Times New Roman" w:cs="Times New Roman"/>
          <w:sz w:val="28"/>
          <w:szCs w:val="28"/>
          <w:lang w:val="uk-UA"/>
        </w:rPr>
        <w:t xml:space="preserve"> варіанті </w:t>
      </w:r>
      <w:r w:rsidR="00334DDC" w:rsidRPr="00D47159">
        <w:rPr>
          <w:rFonts w:ascii="Times New Roman" w:hAnsi="Times New Roman" w:cs="Times New Roman"/>
          <w:sz w:val="28"/>
          <w:szCs w:val="28"/>
          <w:lang w:val="uk-UA"/>
        </w:rPr>
        <w:t xml:space="preserve">- формується новий </w:t>
      </w:r>
      <w:r w:rsidR="00FE47E1">
        <w:rPr>
          <w:rFonts w:ascii="Times New Roman" w:hAnsi="Times New Roman" w:cs="Times New Roman"/>
          <w:sz w:val="28"/>
          <w:szCs w:val="28"/>
          <w:lang w:val="uk-UA"/>
        </w:rPr>
        <w:t xml:space="preserve">парк </w:t>
      </w:r>
      <w:r w:rsidR="00334DDC" w:rsidRPr="00D47159">
        <w:rPr>
          <w:rFonts w:ascii="Times New Roman" w:hAnsi="Times New Roman" w:cs="Times New Roman"/>
          <w:sz w:val="28"/>
          <w:szCs w:val="28"/>
          <w:lang w:val="uk-UA"/>
        </w:rPr>
        <w:t xml:space="preserve">за рахунок придбання </w:t>
      </w:r>
      <w:r w:rsidR="00936785">
        <w:rPr>
          <w:rFonts w:ascii="Times New Roman" w:hAnsi="Times New Roman" w:cs="Times New Roman"/>
          <w:sz w:val="28"/>
          <w:szCs w:val="28"/>
          <w:lang w:val="uk-UA"/>
        </w:rPr>
        <w:t xml:space="preserve">або оренди </w:t>
      </w:r>
      <w:r w:rsidR="00334DDC" w:rsidRPr="00D47159">
        <w:rPr>
          <w:rFonts w:ascii="Times New Roman" w:hAnsi="Times New Roman" w:cs="Times New Roman"/>
          <w:sz w:val="28"/>
          <w:szCs w:val="28"/>
          <w:lang w:val="uk-UA"/>
        </w:rPr>
        <w:t xml:space="preserve">додаткових одиниць техніки </w:t>
      </w:r>
      <w:r>
        <w:rPr>
          <w:rFonts w:ascii="Times New Roman" w:hAnsi="Times New Roman" w:cs="Times New Roman"/>
          <w:sz w:val="28"/>
          <w:szCs w:val="28"/>
          <w:lang w:val="uk-UA"/>
        </w:rPr>
        <w:t>ЗТК</w:t>
      </w:r>
      <w:r w:rsidR="00334DDC" w:rsidRPr="00D47159">
        <w:rPr>
          <w:rFonts w:ascii="Times New Roman" w:hAnsi="Times New Roman" w:cs="Times New Roman"/>
          <w:sz w:val="28"/>
          <w:szCs w:val="28"/>
          <w:lang w:val="uk-UA"/>
        </w:rPr>
        <w:t xml:space="preserve"> на період </w:t>
      </w:r>
      <w:r w:rsidR="00FE47E1">
        <w:rPr>
          <w:rFonts w:ascii="Times New Roman" w:hAnsi="Times New Roman" w:cs="Times New Roman"/>
          <w:sz w:val="28"/>
          <w:szCs w:val="28"/>
          <w:lang w:val="uk-UA"/>
        </w:rPr>
        <w:t>жнив</w:t>
      </w:r>
      <w:r w:rsidR="00334DDC" w:rsidRPr="00D47159">
        <w:rPr>
          <w:rFonts w:ascii="Times New Roman" w:hAnsi="Times New Roman" w:cs="Times New Roman"/>
          <w:sz w:val="28"/>
          <w:szCs w:val="28"/>
          <w:lang w:val="uk-UA"/>
        </w:rPr>
        <w:t>.</w:t>
      </w:r>
      <w:r w:rsidR="00FE47E1" w:rsidRPr="00FE47E1">
        <w:rPr>
          <w:rFonts w:ascii="Times New Roman" w:hAnsi="Times New Roman" w:cs="Times New Roman"/>
          <w:sz w:val="28"/>
          <w:szCs w:val="28"/>
          <w:lang w:val="uk-UA"/>
        </w:rPr>
        <w:t>[8-9]</w:t>
      </w:r>
    </w:p>
    <w:p w:rsidR="00334DDC" w:rsidRDefault="00936785"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w:t>
      </w:r>
      <w:r w:rsidR="00334DDC" w:rsidRPr="00D47159">
        <w:rPr>
          <w:rFonts w:ascii="Times New Roman" w:hAnsi="Times New Roman" w:cs="Times New Roman"/>
          <w:sz w:val="28"/>
          <w:szCs w:val="28"/>
          <w:lang w:val="uk-UA"/>
        </w:rPr>
        <w:t xml:space="preserve"> для </w:t>
      </w:r>
      <w:r w:rsidR="00273BF9">
        <w:rPr>
          <w:rFonts w:ascii="Times New Roman" w:hAnsi="Times New Roman" w:cs="Times New Roman"/>
          <w:sz w:val="28"/>
          <w:szCs w:val="28"/>
          <w:lang w:val="uk-UA"/>
        </w:rPr>
        <w:t>прямого</w:t>
      </w:r>
      <w:r w:rsidR="00273BF9" w:rsidRPr="00D47159">
        <w:rPr>
          <w:rFonts w:ascii="Times New Roman" w:hAnsi="Times New Roman" w:cs="Times New Roman"/>
          <w:sz w:val="28"/>
          <w:szCs w:val="28"/>
          <w:lang w:val="uk-UA"/>
        </w:rPr>
        <w:t xml:space="preserve"> варіант</w:t>
      </w:r>
      <w:r w:rsidR="00273BF9">
        <w:rPr>
          <w:rFonts w:ascii="Times New Roman" w:hAnsi="Times New Roman" w:cs="Times New Roman"/>
          <w:sz w:val="28"/>
          <w:szCs w:val="28"/>
          <w:lang w:val="uk-UA"/>
        </w:rPr>
        <w:t>у</w:t>
      </w:r>
      <w:r w:rsidR="00273BF9" w:rsidRPr="00D47159">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технології перевезення</w:t>
      </w:r>
      <w:r w:rsidR="00273BF9">
        <w:rPr>
          <w:rFonts w:ascii="Times New Roman" w:hAnsi="Times New Roman" w:cs="Times New Roman"/>
          <w:sz w:val="28"/>
          <w:szCs w:val="28"/>
          <w:lang w:val="uk-UA"/>
        </w:rPr>
        <w:t xml:space="preserve"> </w:t>
      </w:r>
      <w:r w:rsidR="00273BF9" w:rsidRPr="00D47159">
        <w:rPr>
          <w:rFonts w:ascii="Times New Roman" w:hAnsi="Times New Roman" w:cs="Times New Roman"/>
          <w:sz w:val="28"/>
          <w:szCs w:val="28"/>
          <w:lang w:val="uk-UA"/>
        </w:rPr>
        <w:t>зерна</w:t>
      </w:r>
      <w:r w:rsidR="00273BF9">
        <w:rPr>
          <w:rFonts w:ascii="Times New Roman" w:hAnsi="Times New Roman" w:cs="Times New Roman"/>
          <w:sz w:val="28"/>
          <w:szCs w:val="28"/>
          <w:lang w:val="uk-UA"/>
        </w:rPr>
        <w:t xml:space="preserve"> (</w:t>
      </w:r>
      <w:r w:rsidR="00273BF9" w:rsidRPr="00D47159">
        <w:rPr>
          <w:rFonts w:ascii="Times New Roman" w:hAnsi="Times New Roman" w:cs="Times New Roman"/>
          <w:sz w:val="28"/>
          <w:szCs w:val="28"/>
          <w:lang w:val="uk-UA"/>
        </w:rPr>
        <w:t>більш розповсюджен</w:t>
      </w:r>
      <w:r w:rsidR="00273BF9">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кількість одиниць </w:t>
      </w:r>
      <w:r>
        <w:rPr>
          <w:rFonts w:ascii="Times New Roman" w:hAnsi="Times New Roman" w:cs="Times New Roman"/>
          <w:sz w:val="28"/>
          <w:szCs w:val="28"/>
          <w:lang w:val="uk-UA"/>
        </w:rPr>
        <w:t>ЗТК</w:t>
      </w:r>
      <w:r w:rsidR="00334DDC" w:rsidRPr="00D47159">
        <w:rPr>
          <w:rFonts w:ascii="Times New Roman" w:hAnsi="Times New Roman" w:cs="Times New Roman"/>
          <w:sz w:val="28"/>
          <w:szCs w:val="28"/>
          <w:lang w:val="uk-UA"/>
        </w:rPr>
        <w:t xml:space="preserve"> пропонується визначати наступним чином:</w:t>
      </w:r>
    </w:p>
    <w:p w:rsidR="00CC4A24" w:rsidRPr="00D47159" w:rsidRDefault="00CC4A24" w:rsidP="00C65817">
      <w:pPr>
        <w:spacing w:after="0" w:line="360" w:lineRule="auto"/>
        <w:ind w:firstLine="709"/>
        <w:jc w:val="both"/>
        <w:rPr>
          <w:rFonts w:ascii="Times New Roman" w:hAnsi="Times New Roman" w:cs="Times New Roman"/>
          <w:sz w:val="28"/>
          <w:szCs w:val="28"/>
          <w:lang w:val="uk-UA"/>
        </w:rPr>
      </w:pPr>
    </w:p>
    <w:p w:rsidR="00334DDC" w:rsidRPr="00D47159" w:rsidRDefault="00334DDC" w:rsidP="001B3E6D">
      <w:pPr>
        <w:ind w:firstLine="709"/>
        <w:jc w:val="center"/>
        <w:rPr>
          <w:rFonts w:ascii="Times New Roman" w:hAnsi="Times New Roman" w:cs="Times New Roman"/>
          <w:sz w:val="28"/>
          <w:szCs w:val="28"/>
          <w:lang w:val="uk-UA"/>
        </w:rPr>
      </w:pPr>
      <w:r w:rsidRPr="00D47159">
        <w:rPr>
          <w:rFonts w:ascii="Times New Roman" w:hAnsi="Times New Roman" w:cs="Times New Roman"/>
          <w:position w:val="-60"/>
          <w:sz w:val="28"/>
          <w:szCs w:val="28"/>
          <w:lang w:val="uk-UA"/>
        </w:rPr>
        <w:object w:dxaOrig="3260" w:dyaOrig="1320">
          <v:shape id="_x0000_i1030" type="#_x0000_t75" style="width:163.65pt;height:66.4pt" o:ole="" fillcolor="window">
            <v:imagedata r:id="rId58" o:title=""/>
          </v:shape>
          <o:OLEObject Type="Embed" ProgID="Equation.DSMT4" ShapeID="_x0000_i1030" DrawAspect="Content" ObjectID="_1610949084" r:id="rId59"/>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(4.1)</w:t>
      </w:r>
    </w:p>
    <w:p w:rsidR="00334DDC" w:rsidRPr="00D47159" w:rsidRDefault="00334DDC" w:rsidP="00C65817">
      <w:pPr>
        <w:jc w:val="both"/>
        <w:rPr>
          <w:rFonts w:ascii="Times New Roman" w:hAnsi="Times New Roman" w:cs="Times New Roman"/>
          <w:sz w:val="28"/>
          <w:szCs w:val="28"/>
          <w:lang w:val="uk-UA"/>
        </w:rPr>
      </w:pP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BA4E35">
        <w:rPr>
          <w:rFonts w:ascii="Times New Roman" w:hAnsi="Times New Roman" w:cs="Times New Roman"/>
          <w:sz w:val="28"/>
          <w:szCs w:val="28"/>
          <w:lang w:val="uk-UA"/>
        </w:rPr>
        <w:t xml:space="preserve"> </w:t>
      </w:r>
      <w:r w:rsidRPr="00D47159">
        <w:rPr>
          <w:rFonts w:ascii="Times New Roman" w:hAnsi="Times New Roman" w:cs="Times New Roman"/>
          <w:position w:val="-14"/>
          <w:sz w:val="28"/>
          <w:szCs w:val="28"/>
          <w:lang w:val="uk-UA"/>
        </w:rPr>
        <w:object w:dxaOrig="400" w:dyaOrig="380">
          <v:shape id="_x0000_i1031" type="#_x0000_t75" style="width:19.65pt;height:19.65pt" o:ole="">
            <v:imagedata r:id="rId60" o:title=""/>
          </v:shape>
          <o:OLEObject Type="Embed" ProgID="Equation.DSMT4" ShapeID="_x0000_i1031" DrawAspect="Content" ObjectID="_1610949085" r:id="rId61"/>
        </w:object>
      </w:r>
      <w:r w:rsidRPr="00D47159">
        <w:rPr>
          <w:rFonts w:ascii="Times New Roman" w:hAnsi="Times New Roman" w:cs="Times New Roman"/>
          <w:sz w:val="28"/>
          <w:szCs w:val="28"/>
          <w:lang w:val="uk-UA"/>
        </w:rPr>
        <w:noBreakHyphen/>
        <w:t xml:space="preserve"> година продуктивність </w:t>
      </w:r>
      <w:r w:rsidRPr="00D47159">
        <w:rPr>
          <w:rFonts w:ascii="Times New Roman" w:hAnsi="Times New Roman" w:cs="Times New Roman"/>
          <w:i/>
          <w:sz w:val="28"/>
          <w:szCs w:val="28"/>
          <w:lang w:val="uk-UA"/>
        </w:rPr>
        <w:t>і</w:t>
      </w:r>
      <w:r w:rsidRPr="00D47159">
        <w:rPr>
          <w:rFonts w:ascii="Times New Roman" w:hAnsi="Times New Roman" w:cs="Times New Roman"/>
          <w:sz w:val="28"/>
          <w:szCs w:val="28"/>
          <w:lang w:val="uk-UA"/>
        </w:rPr>
        <w:t>-ого виду комбайну, т/год;</w:t>
      </w: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4"/>
          <w:sz w:val="28"/>
          <w:szCs w:val="28"/>
          <w:lang w:val="uk-UA"/>
        </w:rPr>
        <w:object w:dxaOrig="400" w:dyaOrig="380">
          <v:shape id="_x0000_i1032" type="#_x0000_t75" style="width:19.65pt;height:19.65pt" o:ole="">
            <v:imagedata r:id="rId62" o:title=""/>
          </v:shape>
          <o:OLEObject Type="Embed" ProgID="Equation.DSMT4" ShapeID="_x0000_i1032" DrawAspect="Content" ObjectID="_1610949086" r:id="rId63"/>
        </w:object>
      </w:r>
      <w:r w:rsidRPr="00D47159">
        <w:rPr>
          <w:rFonts w:ascii="Times New Roman" w:hAnsi="Times New Roman" w:cs="Times New Roman"/>
          <w:sz w:val="28"/>
          <w:szCs w:val="28"/>
          <w:lang w:val="uk-UA"/>
        </w:rPr>
        <w:noBreakHyphen/>
        <w:t xml:space="preserve"> година продуктивність </w:t>
      </w:r>
      <w:r w:rsidRPr="00D47159">
        <w:rPr>
          <w:rFonts w:ascii="Times New Roman" w:hAnsi="Times New Roman" w:cs="Times New Roman"/>
          <w:i/>
          <w:sz w:val="28"/>
          <w:szCs w:val="28"/>
          <w:lang w:val="uk-UA"/>
        </w:rPr>
        <w:t>е</w:t>
      </w:r>
      <w:r w:rsidRPr="00D47159">
        <w:rPr>
          <w:rFonts w:ascii="Times New Roman" w:hAnsi="Times New Roman" w:cs="Times New Roman"/>
          <w:sz w:val="28"/>
          <w:szCs w:val="28"/>
          <w:lang w:val="uk-UA"/>
        </w:rPr>
        <w:t>-ого виду автомобіля, що перевозить зерно, т/год;</w:t>
      </w: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4"/>
          <w:sz w:val="28"/>
          <w:szCs w:val="28"/>
          <w:lang w:val="uk-UA"/>
        </w:rPr>
        <w:object w:dxaOrig="360" w:dyaOrig="380">
          <v:shape id="_x0000_i1033" type="#_x0000_t75" style="width:18.7pt;height:19.65pt" o:ole="">
            <v:imagedata r:id="rId64" o:title=""/>
          </v:shape>
          <o:OLEObject Type="Embed" ProgID="Equation.DSMT4" ShapeID="_x0000_i1033" DrawAspect="Content" ObjectID="_1610949087" r:id="rId65"/>
        </w:object>
      </w:r>
      <w:r w:rsidRPr="00D47159">
        <w:rPr>
          <w:rFonts w:ascii="Times New Roman" w:hAnsi="Times New Roman" w:cs="Times New Roman"/>
          <w:sz w:val="28"/>
          <w:szCs w:val="28"/>
          <w:lang w:val="uk-UA"/>
        </w:rPr>
        <w:noBreakHyphen/>
        <w:t xml:space="preserve"> кількість комбайнів </w:t>
      </w:r>
      <w:r w:rsidRPr="00D47159">
        <w:rPr>
          <w:rFonts w:ascii="Times New Roman" w:hAnsi="Times New Roman" w:cs="Times New Roman"/>
          <w:i/>
          <w:sz w:val="28"/>
          <w:szCs w:val="28"/>
          <w:lang w:val="uk-UA"/>
        </w:rPr>
        <w:t>і</w:t>
      </w:r>
      <w:r w:rsidRPr="00D47159">
        <w:rPr>
          <w:rFonts w:ascii="Times New Roman" w:hAnsi="Times New Roman" w:cs="Times New Roman"/>
          <w:sz w:val="28"/>
          <w:szCs w:val="28"/>
          <w:lang w:val="uk-UA"/>
        </w:rPr>
        <w:t>-ого виду, од.;</w:t>
      </w:r>
    </w:p>
    <w:p w:rsidR="00334DDC" w:rsidRPr="00D47159"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4"/>
          <w:sz w:val="28"/>
          <w:szCs w:val="28"/>
          <w:lang w:val="uk-UA"/>
        </w:rPr>
        <w:object w:dxaOrig="460" w:dyaOrig="380">
          <v:shape id="_x0000_i1034" type="#_x0000_t75" style="width:22.45pt;height:19.65pt" o:ole="">
            <v:imagedata r:id="rId66" o:title=""/>
          </v:shape>
          <o:OLEObject Type="Embed" ProgID="Equation.DSMT4" ShapeID="_x0000_i1034" DrawAspect="Content" ObjectID="_1610949088" r:id="rId67"/>
        </w:object>
      </w:r>
      <w:r w:rsidRPr="00D47159">
        <w:rPr>
          <w:rFonts w:ascii="Times New Roman" w:hAnsi="Times New Roman" w:cs="Times New Roman"/>
          <w:sz w:val="28"/>
          <w:szCs w:val="28"/>
          <w:lang w:val="uk-UA"/>
        </w:rPr>
        <w:noBreakHyphen/>
        <w:t xml:space="preserve"> кількість автомобілів </w:t>
      </w:r>
      <w:r w:rsidRPr="00D47159">
        <w:rPr>
          <w:rFonts w:ascii="Times New Roman" w:hAnsi="Times New Roman" w:cs="Times New Roman"/>
          <w:i/>
          <w:sz w:val="28"/>
          <w:szCs w:val="28"/>
          <w:lang w:val="uk-UA"/>
        </w:rPr>
        <w:t>е</w:t>
      </w:r>
      <w:r w:rsidRPr="00D47159">
        <w:rPr>
          <w:rFonts w:ascii="Times New Roman" w:hAnsi="Times New Roman" w:cs="Times New Roman"/>
          <w:sz w:val="28"/>
          <w:szCs w:val="28"/>
          <w:lang w:val="uk-UA"/>
        </w:rPr>
        <w:t>-ого виду, що перевозить зерно, 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Для другої схеми кількість одиниць ЗТК визначається за залежністю:</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334DDC" w:rsidP="001B3E6D">
      <w:pPr>
        <w:jc w:val="center"/>
        <w:rPr>
          <w:rFonts w:ascii="Times New Roman" w:hAnsi="Times New Roman" w:cs="Times New Roman"/>
          <w:sz w:val="28"/>
          <w:szCs w:val="28"/>
          <w:lang w:val="uk-UA"/>
        </w:rPr>
      </w:pPr>
      <w:r w:rsidRPr="00D47159">
        <w:rPr>
          <w:rFonts w:ascii="Times New Roman" w:hAnsi="Times New Roman" w:cs="Times New Roman"/>
          <w:position w:val="-62"/>
          <w:sz w:val="28"/>
          <w:szCs w:val="28"/>
          <w:lang w:val="uk-UA"/>
        </w:rPr>
        <w:object w:dxaOrig="6300" w:dyaOrig="1359">
          <v:shape id="_x0000_i1035" type="#_x0000_t75" style="width:315.1pt;height:67.3pt" o:ole="" fillcolor="window">
            <v:imagedata r:id="rId68" o:title=""/>
          </v:shape>
          <o:OLEObject Type="Embed" ProgID="Equation.DSMT4" ShapeID="_x0000_i1035" DrawAspect="Content" ObjectID="_1610949089" r:id="rId69"/>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(4.2)</w:t>
      </w:r>
    </w:p>
    <w:p w:rsidR="00334DDC" w:rsidRPr="00D47159" w:rsidRDefault="00334DDC" w:rsidP="00C65817">
      <w:pPr>
        <w:jc w:val="both"/>
        <w:rPr>
          <w:rFonts w:ascii="Times New Roman" w:hAnsi="Times New Roman" w:cs="Times New Roman"/>
          <w:sz w:val="28"/>
          <w:szCs w:val="28"/>
          <w:lang w:val="uk-UA"/>
        </w:rPr>
      </w:pP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BA4E35">
        <w:rPr>
          <w:rFonts w:ascii="Times New Roman" w:hAnsi="Times New Roman" w:cs="Times New Roman"/>
          <w:sz w:val="28"/>
          <w:szCs w:val="28"/>
          <w:lang w:val="uk-UA"/>
        </w:rPr>
        <w:t xml:space="preserve"> </w:t>
      </w:r>
      <w:r w:rsidRPr="00D47159">
        <w:rPr>
          <w:rFonts w:ascii="Times New Roman" w:hAnsi="Times New Roman" w:cs="Times New Roman"/>
          <w:position w:val="-16"/>
          <w:sz w:val="28"/>
          <w:szCs w:val="28"/>
          <w:lang w:val="uk-UA"/>
        </w:rPr>
        <w:object w:dxaOrig="380" w:dyaOrig="400">
          <v:shape id="_x0000_i1036" type="#_x0000_t75" style="width:19.65pt;height:19.65pt" o:ole="">
            <v:imagedata r:id="rId70" o:title=""/>
          </v:shape>
          <o:OLEObject Type="Embed" ProgID="Equation.DSMT4" ShapeID="_x0000_i1036" DrawAspect="Content" ObjectID="_1610949090" r:id="rId71"/>
        </w:object>
      </w:r>
      <w:r w:rsidRPr="00D47159">
        <w:rPr>
          <w:rFonts w:ascii="Times New Roman" w:hAnsi="Times New Roman" w:cs="Times New Roman"/>
          <w:sz w:val="28"/>
          <w:szCs w:val="28"/>
          <w:lang w:val="uk-UA"/>
        </w:rPr>
        <w:noBreakHyphen/>
        <w:t xml:space="preserve"> годинна продуктивність </w:t>
      </w:r>
      <w:r w:rsidRPr="00D47159">
        <w:rPr>
          <w:rFonts w:ascii="Times New Roman" w:hAnsi="Times New Roman" w:cs="Times New Roman"/>
          <w:i/>
          <w:sz w:val="28"/>
          <w:szCs w:val="28"/>
          <w:lang w:val="uk-UA"/>
        </w:rPr>
        <w:t>j</w:t>
      </w:r>
      <w:r w:rsidRPr="00D47159">
        <w:rPr>
          <w:rFonts w:ascii="Times New Roman" w:hAnsi="Times New Roman" w:cs="Times New Roman"/>
          <w:sz w:val="28"/>
          <w:szCs w:val="28"/>
          <w:lang w:val="uk-UA"/>
        </w:rPr>
        <w:t>-ого виду трактору, т/год;</w:t>
      </w: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6"/>
          <w:sz w:val="28"/>
          <w:szCs w:val="28"/>
          <w:lang w:val="uk-UA"/>
        </w:rPr>
        <w:object w:dxaOrig="639" w:dyaOrig="400">
          <v:shape id="_x0000_i1037" type="#_x0000_t75" style="width:31.8pt;height:19.65pt" o:ole="">
            <v:imagedata r:id="rId72" o:title=""/>
          </v:shape>
          <o:OLEObject Type="Embed" ProgID="Equation.DSMT4" ShapeID="_x0000_i1037" DrawAspect="Content" ObjectID="_1610949091" r:id="rId73"/>
        </w:object>
      </w:r>
      <w:r w:rsidRPr="00D47159">
        <w:rPr>
          <w:rFonts w:ascii="Times New Roman" w:hAnsi="Times New Roman" w:cs="Times New Roman"/>
          <w:sz w:val="28"/>
          <w:szCs w:val="28"/>
          <w:lang w:val="uk-UA"/>
        </w:rPr>
        <w:noBreakHyphen/>
        <w:t xml:space="preserve"> годинна продуктивність </w:t>
      </w:r>
      <w:r w:rsidRPr="00D47159">
        <w:rPr>
          <w:rFonts w:ascii="Times New Roman" w:hAnsi="Times New Roman" w:cs="Times New Roman"/>
          <w:i/>
          <w:sz w:val="28"/>
          <w:szCs w:val="28"/>
          <w:lang w:val="uk-UA"/>
        </w:rPr>
        <w:t>y</w:t>
      </w:r>
      <w:r w:rsidRPr="00D47159">
        <w:rPr>
          <w:rFonts w:ascii="Times New Roman" w:hAnsi="Times New Roman" w:cs="Times New Roman"/>
          <w:sz w:val="28"/>
          <w:szCs w:val="28"/>
          <w:lang w:val="uk-UA"/>
        </w:rPr>
        <w:t>-ого виду стрічкового навантажувача, т/год;</w:t>
      </w:r>
    </w:p>
    <w:p w:rsidR="001B3E6D"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6"/>
          <w:sz w:val="28"/>
          <w:szCs w:val="28"/>
          <w:lang w:val="uk-UA"/>
        </w:rPr>
        <w:object w:dxaOrig="360" w:dyaOrig="400">
          <v:shape id="_x0000_i1038" type="#_x0000_t75" style="width:18.7pt;height:19.65pt" o:ole="">
            <v:imagedata r:id="rId74" o:title=""/>
          </v:shape>
          <o:OLEObject Type="Embed" ProgID="Equation.DSMT4" ShapeID="_x0000_i1038" DrawAspect="Content" ObjectID="_1610949092" r:id="rId75"/>
        </w:object>
      </w:r>
      <w:r w:rsidRPr="00D47159">
        <w:rPr>
          <w:rFonts w:ascii="Times New Roman" w:hAnsi="Times New Roman" w:cs="Times New Roman"/>
          <w:sz w:val="28"/>
          <w:szCs w:val="28"/>
          <w:lang w:val="uk-UA"/>
        </w:rPr>
        <w:noBreakHyphen/>
        <w:t xml:space="preserve"> кількість тракторів </w:t>
      </w:r>
      <w:r w:rsidRPr="00D47159">
        <w:rPr>
          <w:rFonts w:ascii="Times New Roman" w:hAnsi="Times New Roman" w:cs="Times New Roman"/>
          <w:i/>
          <w:sz w:val="28"/>
          <w:szCs w:val="28"/>
          <w:lang w:val="uk-UA"/>
        </w:rPr>
        <w:t>j</w:t>
      </w:r>
      <w:r w:rsidRPr="00D47159">
        <w:rPr>
          <w:rFonts w:ascii="Times New Roman" w:hAnsi="Times New Roman" w:cs="Times New Roman"/>
          <w:sz w:val="28"/>
          <w:szCs w:val="28"/>
          <w:lang w:val="uk-UA"/>
        </w:rPr>
        <w:t>-ого виду, од.;</w:t>
      </w:r>
    </w:p>
    <w:p w:rsidR="00334DDC" w:rsidRPr="00D47159" w:rsidRDefault="00334DDC" w:rsidP="001B3E6D">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6"/>
          <w:sz w:val="28"/>
          <w:szCs w:val="28"/>
          <w:lang w:val="uk-UA"/>
        </w:rPr>
        <w:object w:dxaOrig="620" w:dyaOrig="400">
          <v:shape id="_x0000_i1039" type="#_x0000_t75" style="width:31.8pt;height:19.65pt" o:ole="">
            <v:imagedata r:id="rId76" o:title=""/>
          </v:shape>
          <o:OLEObject Type="Embed" ProgID="Equation.DSMT4" ShapeID="_x0000_i1039" DrawAspect="Content" ObjectID="_1610949093" r:id="rId77"/>
        </w:object>
      </w:r>
      <w:r w:rsidRPr="00D47159">
        <w:rPr>
          <w:rFonts w:ascii="Times New Roman" w:hAnsi="Times New Roman" w:cs="Times New Roman"/>
          <w:sz w:val="28"/>
          <w:szCs w:val="28"/>
          <w:lang w:val="uk-UA"/>
        </w:rPr>
        <w:noBreakHyphen/>
        <w:t xml:space="preserve"> кількість стрічкових навантажувачів </w:t>
      </w:r>
      <w:r w:rsidRPr="00D47159">
        <w:rPr>
          <w:rFonts w:ascii="Times New Roman" w:hAnsi="Times New Roman" w:cs="Times New Roman"/>
          <w:i/>
          <w:sz w:val="28"/>
          <w:szCs w:val="28"/>
          <w:lang w:val="uk-UA"/>
        </w:rPr>
        <w:t>y</w:t>
      </w:r>
      <w:r w:rsidRPr="00D47159">
        <w:rPr>
          <w:rFonts w:ascii="Times New Roman" w:hAnsi="Times New Roman" w:cs="Times New Roman"/>
          <w:sz w:val="28"/>
          <w:szCs w:val="28"/>
          <w:lang w:val="uk-UA"/>
        </w:rPr>
        <w:t>-ого виду, од.</w:t>
      </w:r>
    </w:p>
    <w:p w:rsidR="00334DDC" w:rsidRDefault="0017766B"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За третьою схемою</w:t>
      </w:r>
      <w:r w:rsidR="00334DDC" w:rsidRPr="00D47159">
        <w:rPr>
          <w:rFonts w:ascii="Times New Roman" w:hAnsi="Times New Roman" w:cs="Times New Roman"/>
          <w:sz w:val="28"/>
          <w:szCs w:val="28"/>
          <w:lang w:val="uk-UA"/>
        </w:rPr>
        <w:t xml:space="preserve"> доставки зерна середня кількість одиниць ЗТК визначається за формулою:</w:t>
      </w:r>
    </w:p>
    <w:p w:rsidR="000F0D93" w:rsidRPr="00D47159" w:rsidRDefault="000F0D93" w:rsidP="00C65817">
      <w:pPr>
        <w:spacing w:after="0" w:line="360" w:lineRule="auto"/>
        <w:ind w:firstLine="709"/>
        <w:jc w:val="both"/>
        <w:rPr>
          <w:rFonts w:ascii="Times New Roman" w:hAnsi="Times New Roman" w:cs="Times New Roman"/>
          <w:sz w:val="28"/>
          <w:szCs w:val="28"/>
          <w:lang w:val="uk-UA"/>
        </w:rPr>
      </w:pPr>
    </w:p>
    <w:p w:rsidR="00334DDC" w:rsidRDefault="00334DDC" w:rsidP="001B3E6D">
      <w:pPr>
        <w:jc w:val="center"/>
        <w:rPr>
          <w:rFonts w:ascii="Times New Roman" w:hAnsi="Times New Roman" w:cs="Times New Roman"/>
          <w:sz w:val="28"/>
          <w:szCs w:val="28"/>
          <w:lang w:val="uk-UA"/>
        </w:rPr>
      </w:pPr>
      <w:r w:rsidRPr="00D47159">
        <w:rPr>
          <w:rFonts w:ascii="Times New Roman" w:hAnsi="Times New Roman" w:cs="Times New Roman"/>
          <w:position w:val="-62"/>
          <w:sz w:val="28"/>
          <w:szCs w:val="28"/>
          <w:lang w:val="uk-UA"/>
        </w:rPr>
        <w:object w:dxaOrig="4520" w:dyaOrig="1359">
          <v:shape id="_x0000_i1040" type="#_x0000_t75" style="width:225.35pt;height:67.3pt" o:ole="" fillcolor="window">
            <v:imagedata r:id="rId78" o:title=""/>
          </v:shape>
          <o:OLEObject Type="Embed" ProgID="Equation.DSMT4" ShapeID="_x0000_i1040" DrawAspect="Content" ObjectID="_1610949094" r:id="rId79"/>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(4.3)</w:t>
      </w:r>
    </w:p>
    <w:p w:rsidR="00CC4A24" w:rsidRPr="00D47159" w:rsidRDefault="00CC4A24" w:rsidP="00C65817">
      <w:pPr>
        <w:jc w:val="both"/>
        <w:rPr>
          <w:rFonts w:ascii="Times New Roman" w:hAnsi="Times New Roman" w:cs="Times New Roman"/>
          <w:sz w:val="28"/>
          <w:szCs w:val="28"/>
          <w:lang w:val="uk-UA"/>
        </w:rPr>
      </w:pPr>
    </w:p>
    <w:p w:rsidR="00334DDC" w:rsidRDefault="00334DDC" w:rsidP="00C65817">
      <w:pPr>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Для четвертої </w:t>
      </w:r>
      <w:r w:rsidR="00936785">
        <w:rPr>
          <w:rFonts w:ascii="Times New Roman" w:hAnsi="Times New Roman" w:cs="Times New Roman"/>
          <w:sz w:val="28"/>
          <w:szCs w:val="28"/>
          <w:lang w:val="uk-UA"/>
        </w:rPr>
        <w:t>ТТС</w:t>
      </w:r>
      <w:r w:rsidRPr="00D47159">
        <w:rPr>
          <w:rFonts w:ascii="Times New Roman" w:hAnsi="Times New Roman" w:cs="Times New Roman"/>
          <w:sz w:val="28"/>
          <w:szCs w:val="28"/>
          <w:lang w:val="uk-UA"/>
        </w:rPr>
        <w:t>:</w:t>
      </w:r>
    </w:p>
    <w:p w:rsidR="00CC4A24" w:rsidRPr="00D47159" w:rsidRDefault="00CC4A24" w:rsidP="00C65817">
      <w:pPr>
        <w:ind w:firstLine="709"/>
        <w:jc w:val="both"/>
        <w:rPr>
          <w:rFonts w:ascii="Times New Roman" w:hAnsi="Times New Roman" w:cs="Times New Roman"/>
          <w:sz w:val="28"/>
          <w:szCs w:val="28"/>
          <w:lang w:val="uk-UA"/>
        </w:rPr>
      </w:pPr>
    </w:p>
    <w:p w:rsidR="00334DDC" w:rsidRPr="00D47159" w:rsidRDefault="00334DDC" w:rsidP="001B3E6D">
      <w:pPr>
        <w:ind w:firstLine="709"/>
        <w:jc w:val="center"/>
        <w:rPr>
          <w:rFonts w:ascii="Times New Roman" w:hAnsi="Times New Roman" w:cs="Times New Roman"/>
          <w:sz w:val="28"/>
          <w:szCs w:val="28"/>
          <w:lang w:val="uk-UA"/>
        </w:rPr>
      </w:pPr>
      <w:r w:rsidRPr="00D47159">
        <w:rPr>
          <w:rFonts w:ascii="Times New Roman" w:hAnsi="Times New Roman" w:cs="Times New Roman"/>
          <w:position w:val="-62"/>
          <w:sz w:val="28"/>
          <w:szCs w:val="28"/>
          <w:lang w:val="uk-UA"/>
        </w:rPr>
        <w:object w:dxaOrig="6520" w:dyaOrig="1359">
          <v:shape id="_x0000_i1041" type="#_x0000_t75" style="width:325.4pt;height:67.3pt" o:ole="" fillcolor="window">
            <v:imagedata r:id="rId80" o:title=""/>
          </v:shape>
          <o:OLEObject Type="Embed" ProgID="Equation.DSMT4" ShapeID="_x0000_i1041" DrawAspect="Content" ObjectID="_1610949095" r:id="rId81"/>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(4.4)</w:t>
      </w:r>
    </w:p>
    <w:p w:rsidR="00334DDC" w:rsidRPr="00D47159" w:rsidRDefault="00334DDC" w:rsidP="00C65817">
      <w:pPr>
        <w:jc w:val="both"/>
        <w:rPr>
          <w:rFonts w:ascii="Times New Roman" w:hAnsi="Times New Roman" w:cs="Times New Roman"/>
          <w:sz w:val="28"/>
          <w:szCs w:val="28"/>
          <w:lang w:val="uk-UA"/>
        </w:rPr>
      </w:pPr>
    </w:p>
    <w:p w:rsidR="00DD424B" w:rsidRDefault="00334DDC" w:rsidP="00DD424B">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DD424B">
        <w:rPr>
          <w:rFonts w:ascii="Times New Roman" w:hAnsi="Times New Roman" w:cs="Times New Roman"/>
          <w:sz w:val="28"/>
          <w:szCs w:val="28"/>
          <w:lang w:val="uk-UA"/>
        </w:rPr>
        <w:t xml:space="preserve"> </w:t>
      </w:r>
      <w:r w:rsidRPr="00D47159">
        <w:rPr>
          <w:rFonts w:ascii="Times New Roman" w:hAnsi="Times New Roman" w:cs="Times New Roman"/>
          <w:position w:val="-16"/>
          <w:sz w:val="28"/>
          <w:szCs w:val="28"/>
          <w:lang w:val="uk-UA"/>
        </w:rPr>
        <w:object w:dxaOrig="740" w:dyaOrig="400">
          <v:shape id="_x0000_i1042" type="#_x0000_t75" style="width:37.4pt;height:19.65pt" o:ole="">
            <v:imagedata r:id="rId82" o:title=""/>
          </v:shape>
          <o:OLEObject Type="Embed" ProgID="Equation.DSMT4" ShapeID="_x0000_i1042" DrawAspect="Content" ObjectID="_1610949096" r:id="rId83"/>
        </w:object>
      </w:r>
      <w:r w:rsidRPr="00D47159">
        <w:rPr>
          <w:rFonts w:ascii="Times New Roman" w:hAnsi="Times New Roman" w:cs="Times New Roman"/>
          <w:sz w:val="28"/>
          <w:szCs w:val="28"/>
          <w:lang w:val="uk-UA"/>
        </w:rPr>
        <w:noBreakHyphen/>
        <w:t xml:space="preserve"> година продуктивність </w:t>
      </w:r>
      <w:r w:rsidRPr="00D47159">
        <w:rPr>
          <w:rFonts w:ascii="Times New Roman" w:hAnsi="Times New Roman" w:cs="Times New Roman"/>
          <w:i/>
          <w:sz w:val="28"/>
          <w:szCs w:val="28"/>
          <w:lang w:val="uk-UA"/>
        </w:rPr>
        <w:t>g</w:t>
      </w:r>
      <w:r w:rsidRPr="00D47159">
        <w:rPr>
          <w:rFonts w:ascii="Times New Roman" w:hAnsi="Times New Roman" w:cs="Times New Roman"/>
          <w:sz w:val="28"/>
          <w:szCs w:val="28"/>
          <w:lang w:val="uk-UA"/>
        </w:rPr>
        <w:t>-ого виду напівпричепу, т/год;</w:t>
      </w:r>
    </w:p>
    <w:p w:rsidR="00334DDC" w:rsidRPr="00D47159" w:rsidRDefault="00334DDC" w:rsidP="00DD424B">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6"/>
          <w:sz w:val="28"/>
          <w:szCs w:val="28"/>
          <w:lang w:val="uk-UA"/>
        </w:rPr>
        <w:object w:dxaOrig="720" w:dyaOrig="400">
          <v:shape id="_x0000_i1043" type="#_x0000_t75" style="width:36.45pt;height:19.65pt" o:ole="">
            <v:imagedata r:id="rId84" o:title=""/>
          </v:shape>
          <o:OLEObject Type="Embed" ProgID="Equation.DSMT4" ShapeID="_x0000_i1043" DrawAspect="Content" ObjectID="_1610949097" r:id="rId85"/>
        </w:object>
      </w:r>
      <w:r w:rsidRPr="00D47159">
        <w:rPr>
          <w:rFonts w:ascii="Times New Roman" w:hAnsi="Times New Roman" w:cs="Times New Roman"/>
          <w:sz w:val="28"/>
          <w:szCs w:val="28"/>
          <w:lang w:val="uk-UA"/>
        </w:rPr>
        <w:noBreakHyphen/>
        <w:t xml:space="preserve"> кількість напівпричепів </w:t>
      </w:r>
      <w:r w:rsidRPr="00D47159">
        <w:rPr>
          <w:rFonts w:ascii="Times New Roman" w:hAnsi="Times New Roman" w:cs="Times New Roman"/>
          <w:i/>
          <w:sz w:val="28"/>
          <w:szCs w:val="28"/>
          <w:lang w:val="uk-UA"/>
        </w:rPr>
        <w:t>g</w:t>
      </w:r>
      <w:r w:rsidRPr="00D47159">
        <w:rPr>
          <w:rFonts w:ascii="Times New Roman" w:hAnsi="Times New Roman" w:cs="Times New Roman"/>
          <w:sz w:val="28"/>
          <w:szCs w:val="28"/>
          <w:lang w:val="uk-UA"/>
        </w:rPr>
        <w:t>-ого виду, од.</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При перевезенні зерна за п’ятою схемою розрахунок проводиться за залежністю:</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334DDC" w:rsidP="001B3E6D">
      <w:pPr>
        <w:jc w:val="center"/>
        <w:rPr>
          <w:rFonts w:ascii="Times New Roman" w:hAnsi="Times New Roman" w:cs="Times New Roman"/>
          <w:sz w:val="28"/>
          <w:szCs w:val="28"/>
          <w:lang w:val="uk-UA"/>
        </w:rPr>
      </w:pPr>
      <w:r w:rsidRPr="00D47159">
        <w:rPr>
          <w:rFonts w:ascii="Times New Roman" w:hAnsi="Times New Roman" w:cs="Times New Roman"/>
          <w:position w:val="-62"/>
          <w:sz w:val="28"/>
          <w:szCs w:val="28"/>
          <w:lang w:val="uk-UA"/>
        </w:rPr>
        <w:object w:dxaOrig="7699" w:dyaOrig="1359">
          <v:shape id="_x0000_i1044" type="#_x0000_t75" style="width:384.3pt;height:67.3pt" o:ole="" fillcolor="window">
            <v:imagedata r:id="rId86" o:title=""/>
          </v:shape>
          <o:OLEObject Type="Embed" ProgID="Equation.DSMT4" ShapeID="_x0000_i1044" DrawAspect="Content" ObjectID="_1610949098" r:id="rId87"/>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(4.5)</w:t>
      </w:r>
    </w:p>
    <w:p w:rsidR="00334DDC" w:rsidRPr="00D47159" w:rsidRDefault="00334DDC" w:rsidP="00C65817">
      <w:pPr>
        <w:jc w:val="both"/>
        <w:rPr>
          <w:rFonts w:ascii="Times New Roman" w:hAnsi="Times New Roman" w:cs="Times New Roman"/>
          <w:sz w:val="28"/>
          <w:szCs w:val="28"/>
          <w:lang w:val="uk-UA"/>
        </w:rPr>
      </w:pPr>
    </w:p>
    <w:p w:rsidR="00DD424B" w:rsidRDefault="00334DDC" w:rsidP="00DD424B">
      <w:pPr>
        <w:spacing w:after="0" w:line="360" w:lineRule="auto"/>
        <w:ind w:firstLine="709"/>
        <w:jc w:val="both"/>
        <w:rPr>
          <w:rFonts w:ascii="Times New Roman" w:hAnsi="Times New Roman" w:cs="Times New Roman"/>
          <w:color w:val="000000"/>
          <w:sz w:val="28"/>
          <w:szCs w:val="28"/>
          <w:lang w:val="uk-UA"/>
        </w:rPr>
      </w:pPr>
      <w:r w:rsidRPr="00D47159">
        <w:rPr>
          <w:rFonts w:ascii="Times New Roman" w:hAnsi="Times New Roman" w:cs="Times New Roman"/>
          <w:color w:val="000000"/>
          <w:sz w:val="28"/>
          <w:szCs w:val="28"/>
          <w:lang w:val="uk-UA"/>
        </w:rPr>
        <w:t>де</w:t>
      </w:r>
      <w:r w:rsidR="00DD424B">
        <w:rPr>
          <w:rFonts w:ascii="Times New Roman" w:hAnsi="Times New Roman" w:cs="Times New Roman"/>
          <w:color w:val="000000"/>
          <w:sz w:val="28"/>
          <w:szCs w:val="28"/>
          <w:lang w:val="uk-UA"/>
        </w:rPr>
        <w:t xml:space="preserve"> </w:t>
      </w:r>
      <w:r w:rsidRPr="00D47159">
        <w:rPr>
          <w:rFonts w:ascii="Times New Roman" w:hAnsi="Times New Roman" w:cs="Times New Roman"/>
          <w:color w:val="000000"/>
          <w:position w:val="-16"/>
          <w:sz w:val="28"/>
          <w:szCs w:val="28"/>
          <w:lang w:val="uk-UA"/>
        </w:rPr>
        <w:object w:dxaOrig="780" w:dyaOrig="400">
          <v:shape id="_x0000_i1045" type="#_x0000_t75" style="width:39.25pt;height:19.65pt" o:ole="">
            <v:imagedata r:id="rId88" o:title=""/>
          </v:shape>
          <o:OLEObject Type="Embed" ProgID="Equation.DSMT4" ShapeID="_x0000_i1045" DrawAspect="Content" ObjectID="_1610949099" r:id="rId89"/>
        </w:object>
      </w:r>
      <w:r w:rsidRPr="00D47159">
        <w:rPr>
          <w:rFonts w:ascii="Times New Roman" w:hAnsi="Times New Roman" w:cs="Times New Roman"/>
          <w:color w:val="000000"/>
          <w:sz w:val="28"/>
          <w:szCs w:val="28"/>
          <w:lang w:val="uk-UA"/>
        </w:rPr>
        <w:noBreakHyphen/>
      </w:r>
      <w:r w:rsidRPr="00D47159">
        <w:rPr>
          <w:rFonts w:ascii="Times New Roman" w:hAnsi="Times New Roman" w:cs="Times New Roman"/>
          <w:sz w:val="28"/>
          <w:szCs w:val="28"/>
          <w:lang w:val="uk-UA"/>
        </w:rPr>
        <w:t xml:space="preserve">годинна продуктивність </w:t>
      </w:r>
      <w:r w:rsidRPr="00D47159">
        <w:rPr>
          <w:rFonts w:ascii="Times New Roman" w:hAnsi="Times New Roman" w:cs="Times New Roman"/>
          <w:i/>
          <w:sz w:val="28"/>
          <w:szCs w:val="28"/>
          <w:lang w:val="uk-UA"/>
        </w:rPr>
        <w:t>j</w:t>
      </w:r>
      <w:r w:rsidRPr="00D47159">
        <w:rPr>
          <w:rFonts w:ascii="Times New Roman" w:hAnsi="Times New Roman" w:cs="Times New Roman"/>
          <w:sz w:val="28"/>
          <w:szCs w:val="28"/>
          <w:lang w:val="uk-UA"/>
        </w:rPr>
        <w:t>-ого виду трактору (автомобіля малої вантажності), т/год;</w:t>
      </w:r>
    </w:p>
    <w:p w:rsidR="00DD424B" w:rsidRDefault="00334DDC" w:rsidP="00DD424B">
      <w:pPr>
        <w:spacing w:after="0" w:line="360" w:lineRule="auto"/>
        <w:ind w:firstLine="709"/>
        <w:jc w:val="both"/>
        <w:rPr>
          <w:rFonts w:ascii="Times New Roman" w:hAnsi="Times New Roman" w:cs="Times New Roman"/>
          <w:color w:val="000000"/>
          <w:sz w:val="28"/>
          <w:szCs w:val="28"/>
          <w:lang w:val="uk-UA"/>
        </w:rPr>
      </w:pPr>
      <w:r w:rsidRPr="00D47159">
        <w:rPr>
          <w:rFonts w:ascii="Times New Roman" w:hAnsi="Times New Roman" w:cs="Times New Roman"/>
          <w:color w:val="000000"/>
          <w:position w:val="-20"/>
          <w:sz w:val="28"/>
          <w:szCs w:val="28"/>
          <w:lang w:val="uk-UA"/>
        </w:rPr>
        <w:object w:dxaOrig="700" w:dyaOrig="440">
          <v:shape id="_x0000_i1046" type="#_x0000_t75" style="width:34.6pt;height:22.45pt" o:ole="">
            <v:imagedata r:id="rId90" o:title=""/>
          </v:shape>
          <o:OLEObject Type="Embed" ProgID="Equation.DSMT4" ShapeID="_x0000_i1046" DrawAspect="Content" ObjectID="_1610949100" r:id="rId91"/>
        </w:object>
      </w:r>
      <w:r w:rsidRPr="00D47159">
        <w:rPr>
          <w:rFonts w:ascii="Times New Roman" w:hAnsi="Times New Roman" w:cs="Times New Roman"/>
          <w:color w:val="000000"/>
          <w:sz w:val="28"/>
          <w:szCs w:val="28"/>
          <w:lang w:val="uk-UA"/>
        </w:rPr>
        <w:noBreakHyphen/>
      </w:r>
      <w:r w:rsidRPr="00D47159">
        <w:rPr>
          <w:rFonts w:ascii="Times New Roman" w:hAnsi="Times New Roman" w:cs="Times New Roman"/>
          <w:sz w:val="28"/>
          <w:szCs w:val="28"/>
          <w:lang w:val="uk-UA"/>
        </w:rPr>
        <w:t xml:space="preserve">годинна продуктивність </w:t>
      </w:r>
      <w:r w:rsidRPr="00D47159">
        <w:rPr>
          <w:rFonts w:ascii="Times New Roman" w:hAnsi="Times New Roman" w:cs="Times New Roman"/>
          <w:i/>
          <w:sz w:val="28"/>
          <w:szCs w:val="28"/>
          <w:lang w:val="uk-UA"/>
        </w:rPr>
        <w:t>е</w:t>
      </w:r>
      <w:r w:rsidRPr="00D47159">
        <w:rPr>
          <w:rFonts w:ascii="Times New Roman" w:hAnsi="Times New Roman" w:cs="Times New Roman"/>
          <w:sz w:val="28"/>
          <w:szCs w:val="28"/>
          <w:lang w:val="uk-UA"/>
        </w:rPr>
        <w:t>-ого виду автомобіля великої вантажності, що перевозить зерно, т/год;</w:t>
      </w:r>
    </w:p>
    <w:p w:rsidR="00DD424B" w:rsidRDefault="00334DDC" w:rsidP="00DD424B">
      <w:pPr>
        <w:spacing w:after="0" w:line="360" w:lineRule="auto"/>
        <w:ind w:firstLine="709"/>
        <w:jc w:val="both"/>
        <w:rPr>
          <w:rFonts w:ascii="Times New Roman" w:hAnsi="Times New Roman" w:cs="Times New Roman"/>
          <w:color w:val="000000"/>
          <w:sz w:val="28"/>
          <w:szCs w:val="28"/>
          <w:lang w:val="uk-UA"/>
        </w:rPr>
      </w:pPr>
      <w:r w:rsidRPr="00D47159">
        <w:rPr>
          <w:rFonts w:ascii="Times New Roman" w:hAnsi="Times New Roman" w:cs="Times New Roman"/>
          <w:color w:val="000000"/>
          <w:position w:val="-16"/>
          <w:sz w:val="28"/>
          <w:szCs w:val="28"/>
          <w:lang w:val="uk-UA"/>
        </w:rPr>
        <w:object w:dxaOrig="760" w:dyaOrig="400">
          <v:shape id="_x0000_i1047" type="#_x0000_t75" style="width:37.4pt;height:19.65pt" o:ole="">
            <v:imagedata r:id="rId92" o:title=""/>
          </v:shape>
          <o:OLEObject Type="Embed" ProgID="Equation.DSMT4" ShapeID="_x0000_i1047" DrawAspect="Content" ObjectID="_1610949101" r:id="rId93"/>
        </w:object>
      </w:r>
      <w:r w:rsidRPr="00D47159">
        <w:rPr>
          <w:rFonts w:ascii="Times New Roman" w:hAnsi="Times New Roman" w:cs="Times New Roman"/>
          <w:color w:val="000000"/>
          <w:sz w:val="28"/>
          <w:szCs w:val="28"/>
          <w:lang w:val="uk-UA"/>
        </w:rPr>
        <w:noBreakHyphen/>
      </w:r>
      <w:r w:rsidRPr="00D47159">
        <w:rPr>
          <w:rFonts w:ascii="Times New Roman" w:hAnsi="Times New Roman" w:cs="Times New Roman"/>
          <w:sz w:val="28"/>
          <w:szCs w:val="28"/>
          <w:lang w:val="uk-UA"/>
        </w:rPr>
        <w:t xml:space="preserve">кількість тракторів (автомобіля малої вантажності) </w:t>
      </w:r>
      <w:r w:rsidRPr="00D47159">
        <w:rPr>
          <w:rFonts w:ascii="Times New Roman" w:hAnsi="Times New Roman" w:cs="Times New Roman"/>
          <w:i/>
          <w:sz w:val="28"/>
          <w:szCs w:val="28"/>
          <w:lang w:val="uk-UA"/>
        </w:rPr>
        <w:t>j</w:t>
      </w:r>
      <w:r w:rsidRPr="00D47159">
        <w:rPr>
          <w:rFonts w:ascii="Times New Roman" w:hAnsi="Times New Roman" w:cs="Times New Roman"/>
          <w:sz w:val="28"/>
          <w:szCs w:val="28"/>
          <w:lang w:val="uk-UA"/>
        </w:rPr>
        <w:t>-ого виду, од.;</w:t>
      </w:r>
    </w:p>
    <w:p w:rsidR="00334DDC" w:rsidRPr="00DD424B" w:rsidRDefault="00334DDC" w:rsidP="00DD424B">
      <w:pPr>
        <w:spacing w:after="0" w:line="360" w:lineRule="auto"/>
        <w:ind w:firstLine="709"/>
        <w:jc w:val="both"/>
        <w:rPr>
          <w:rFonts w:ascii="Times New Roman" w:hAnsi="Times New Roman" w:cs="Times New Roman"/>
          <w:color w:val="000000"/>
          <w:sz w:val="28"/>
          <w:szCs w:val="28"/>
          <w:lang w:val="uk-UA"/>
        </w:rPr>
      </w:pPr>
      <w:r w:rsidRPr="00D47159">
        <w:rPr>
          <w:rFonts w:ascii="Times New Roman" w:hAnsi="Times New Roman" w:cs="Times New Roman"/>
          <w:color w:val="000000"/>
          <w:position w:val="-20"/>
          <w:sz w:val="28"/>
          <w:szCs w:val="28"/>
          <w:lang w:val="uk-UA"/>
        </w:rPr>
        <w:object w:dxaOrig="740" w:dyaOrig="440">
          <v:shape id="_x0000_i1048" type="#_x0000_t75" style="width:37.4pt;height:22.45pt" o:ole="">
            <v:imagedata r:id="rId94" o:title=""/>
          </v:shape>
          <o:OLEObject Type="Embed" ProgID="Equation.DSMT4" ShapeID="_x0000_i1048" DrawAspect="Content" ObjectID="_1610949102" r:id="rId95"/>
        </w:object>
      </w:r>
      <w:r w:rsidRPr="00D47159">
        <w:rPr>
          <w:rFonts w:ascii="Times New Roman" w:hAnsi="Times New Roman" w:cs="Times New Roman"/>
          <w:color w:val="000000"/>
          <w:sz w:val="28"/>
          <w:szCs w:val="28"/>
          <w:lang w:val="uk-UA"/>
        </w:rPr>
        <w:noBreakHyphen/>
      </w:r>
      <w:r w:rsidRPr="00D47159">
        <w:rPr>
          <w:rFonts w:ascii="Times New Roman" w:hAnsi="Times New Roman" w:cs="Times New Roman"/>
          <w:sz w:val="28"/>
          <w:szCs w:val="28"/>
          <w:lang w:val="uk-UA"/>
        </w:rPr>
        <w:t xml:space="preserve">кількість автомобілів великої вантажності </w:t>
      </w:r>
      <w:r w:rsidRPr="00D47159">
        <w:rPr>
          <w:rFonts w:ascii="Times New Roman" w:hAnsi="Times New Roman" w:cs="Times New Roman"/>
          <w:i/>
          <w:sz w:val="28"/>
          <w:szCs w:val="28"/>
          <w:lang w:val="uk-UA"/>
        </w:rPr>
        <w:t>е</w:t>
      </w:r>
      <w:r w:rsidRPr="00D47159">
        <w:rPr>
          <w:rFonts w:ascii="Times New Roman" w:hAnsi="Times New Roman" w:cs="Times New Roman"/>
          <w:sz w:val="28"/>
          <w:szCs w:val="28"/>
          <w:lang w:val="uk-UA"/>
        </w:rPr>
        <w:t>-ого виду, що перевозить зерно, од.</w:t>
      </w:r>
    </w:p>
    <w:p w:rsidR="00334DDC" w:rsidRPr="00D47159" w:rsidRDefault="00936785" w:rsidP="00C65817">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5C7D15" w:rsidRPr="00D47159">
        <w:rPr>
          <w:rFonts w:ascii="Times New Roman" w:hAnsi="Times New Roman" w:cs="Times New Roman"/>
          <w:color w:val="000000"/>
          <w:sz w:val="28"/>
          <w:szCs w:val="28"/>
          <w:lang w:val="uk-UA"/>
        </w:rPr>
        <w:t>ри</w:t>
      </w:r>
      <w:r w:rsidR="006A6E22">
        <w:rPr>
          <w:rFonts w:ascii="Times New Roman" w:hAnsi="Times New Roman" w:cs="Times New Roman"/>
          <w:color w:val="000000"/>
          <w:sz w:val="28"/>
          <w:szCs w:val="28"/>
          <w:lang w:val="uk-UA"/>
        </w:rPr>
        <w:t xml:space="preserve"> розрахунках для</w:t>
      </w:r>
      <w:r w:rsidR="005C7D15" w:rsidRPr="00D47159">
        <w:rPr>
          <w:rFonts w:ascii="Times New Roman" w:hAnsi="Times New Roman" w:cs="Times New Roman"/>
          <w:color w:val="000000"/>
          <w:sz w:val="28"/>
          <w:szCs w:val="28"/>
          <w:lang w:val="uk-UA"/>
        </w:rPr>
        <w:t xml:space="preserve"> </w:t>
      </w:r>
      <w:r w:rsidR="006A6E22">
        <w:rPr>
          <w:rFonts w:ascii="Times New Roman" w:hAnsi="Times New Roman" w:cs="Times New Roman"/>
          <w:color w:val="000000"/>
          <w:sz w:val="28"/>
          <w:szCs w:val="28"/>
          <w:lang w:val="uk-UA"/>
        </w:rPr>
        <w:t>кожної з</w:t>
      </w:r>
      <w:r w:rsidR="005C7D15">
        <w:rPr>
          <w:rFonts w:ascii="Times New Roman" w:hAnsi="Times New Roman" w:cs="Times New Roman"/>
          <w:color w:val="000000"/>
          <w:sz w:val="28"/>
          <w:szCs w:val="28"/>
          <w:lang w:val="uk-UA"/>
        </w:rPr>
        <w:t xml:space="preserve"> схем кількість комбайнів</w:t>
      </w:r>
      <w:r w:rsidR="005C7D15" w:rsidRPr="00D47159">
        <w:rPr>
          <w:rFonts w:ascii="Times New Roman" w:hAnsi="Times New Roman" w:cs="Times New Roman"/>
          <w:color w:val="000000"/>
          <w:sz w:val="28"/>
          <w:szCs w:val="28"/>
          <w:lang w:val="uk-UA"/>
        </w:rPr>
        <w:t xml:space="preserve"> </w:t>
      </w:r>
      <w:r w:rsidR="005C7D15">
        <w:rPr>
          <w:rFonts w:ascii="Times New Roman" w:hAnsi="Times New Roman" w:cs="Times New Roman"/>
          <w:color w:val="000000"/>
          <w:sz w:val="28"/>
          <w:szCs w:val="28"/>
          <w:lang w:val="uk-UA"/>
        </w:rPr>
        <w:t xml:space="preserve">є </w:t>
      </w:r>
      <w:r w:rsidR="00334DDC" w:rsidRPr="00D47159">
        <w:rPr>
          <w:rFonts w:ascii="Times New Roman" w:hAnsi="Times New Roman" w:cs="Times New Roman"/>
          <w:color w:val="000000"/>
          <w:sz w:val="28"/>
          <w:szCs w:val="28"/>
          <w:lang w:val="uk-UA"/>
        </w:rPr>
        <w:t>постійною складовою</w:t>
      </w:r>
      <w:r w:rsidR="009E1459">
        <w:rPr>
          <w:rFonts w:ascii="Times New Roman" w:hAnsi="Times New Roman" w:cs="Times New Roman"/>
          <w:color w:val="000000"/>
          <w:sz w:val="28"/>
          <w:szCs w:val="28"/>
          <w:lang w:val="uk-UA"/>
        </w:rPr>
        <w:t>.</w:t>
      </w:r>
      <w:r w:rsidR="00334DDC" w:rsidRPr="00D4715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Отже, с</w:t>
      </w:r>
      <w:r w:rsidR="00334DDC" w:rsidRPr="00D47159">
        <w:rPr>
          <w:rFonts w:ascii="Times New Roman" w:hAnsi="Times New Roman" w:cs="Times New Roman"/>
          <w:color w:val="000000"/>
          <w:sz w:val="28"/>
          <w:szCs w:val="28"/>
          <w:lang w:val="uk-UA"/>
        </w:rPr>
        <w:t>аме кількість комбайнів, задіян</w:t>
      </w:r>
      <w:r w:rsidR="0017766B">
        <w:rPr>
          <w:rFonts w:ascii="Times New Roman" w:hAnsi="Times New Roman" w:cs="Times New Roman"/>
          <w:color w:val="000000"/>
          <w:sz w:val="28"/>
          <w:szCs w:val="28"/>
          <w:lang w:val="uk-UA"/>
        </w:rPr>
        <w:t>их</w:t>
      </w:r>
      <w:r w:rsidR="00334DDC" w:rsidRPr="00D47159">
        <w:rPr>
          <w:rFonts w:ascii="Times New Roman" w:hAnsi="Times New Roman" w:cs="Times New Roman"/>
          <w:color w:val="000000"/>
          <w:sz w:val="28"/>
          <w:szCs w:val="28"/>
          <w:lang w:val="uk-UA"/>
        </w:rPr>
        <w:t xml:space="preserve"> на </w:t>
      </w:r>
      <w:r w:rsidR="005C7D15">
        <w:rPr>
          <w:rFonts w:ascii="Times New Roman" w:hAnsi="Times New Roman" w:cs="Times New Roman"/>
          <w:color w:val="000000"/>
          <w:sz w:val="28"/>
          <w:szCs w:val="28"/>
          <w:lang w:val="uk-UA"/>
        </w:rPr>
        <w:t>жнивах</w:t>
      </w:r>
      <w:r w:rsidR="00334DDC" w:rsidRPr="00D47159">
        <w:rPr>
          <w:rFonts w:ascii="Times New Roman" w:hAnsi="Times New Roman" w:cs="Times New Roman"/>
          <w:color w:val="000000"/>
          <w:sz w:val="28"/>
          <w:szCs w:val="28"/>
          <w:lang w:val="uk-UA"/>
        </w:rPr>
        <w:t xml:space="preserve"> є визначальн</w:t>
      </w:r>
      <w:r w:rsidR="0017766B">
        <w:rPr>
          <w:rFonts w:ascii="Times New Roman" w:hAnsi="Times New Roman" w:cs="Times New Roman"/>
          <w:color w:val="000000"/>
          <w:sz w:val="28"/>
          <w:szCs w:val="28"/>
          <w:lang w:val="uk-UA"/>
        </w:rPr>
        <w:t>им критерієм</w:t>
      </w:r>
      <w:r w:rsidR="00334DDC" w:rsidRPr="00D47159">
        <w:rPr>
          <w:rFonts w:ascii="Times New Roman" w:hAnsi="Times New Roman" w:cs="Times New Roman"/>
          <w:color w:val="000000"/>
          <w:sz w:val="28"/>
          <w:szCs w:val="28"/>
          <w:lang w:val="uk-UA"/>
        </w:rPr>
        <w:t xml:space="preserve"> для </w:t>
      </w:r>
      <w:r w:rsidR="006A6E22">
        <w:rPr>
          <w:rFonts w:ascii="Times New Roman" w:hAnsi="Times New Roman" w:cs="Times New Roman"/>
          <w:color w:val="000000"/>
          <w:sz w:val="28"/>
          <w:szCs w:val="28"/>
          <w:lang w:val="uk-UA"/>
        </w:rPr>
        <w:t>розрахунку необхідної кількості</w:t>
      </w:r>
      <w:r w:rsidR="00334DDC" w:rsidRPr="00D47159">
        <w:rPr>
          <w:rFonts w:ascii="Times New Roman" w:hAnsi="Times New Roman" w:cs="Times New Roman"/>
          <w:color w:val="000000"/>
          <w:sz w:val="28"/>
          <w:szCs w:val="28"/>
          <w:lang w:val="uk-UA"/>
        </w:rPr>
        <w:t xml:space="preserve"> інших </w:t>
      </w:r>
      <w:r w:rsidR="006A6E22">
        <w:rPr>
          <w:rFonts w:ascii="Times New Roman" w:hAnsi="Times New Roman" w:cs="Times New Roman"/>
          <w:color w:val="000000"/>
          <w:sz w:val="28"/>
          <w:szCs w:val="28"/>
          <w:lang w:val="uk-UA"/>
        </w:rPr>
        <w:t>засобів в</w:t>
      </w:r>
      <w:r w:rsidR="00334DDC" w:rsidRPr="00D47159">
        <w:rPr>
          <w:rFonts w:ascii="Times New Roman" w:hAnsi="Times New Roman" w:cs="Times New Roman"/>
          <w:color w:val="000000"/>
          <w:sz w:val="28"/>
          <w:szCs w:val="28"/>
          <w:lang w:val="uk-UA"/>
        </w:rPr>
        <w:t xml:space="preserve"> ЗТК</w:t>
      </w:r>
      <w:r>
        <w:rPr>
          <w:rFonts w:ascii="Times New Roman" w:hAnsi="Times New Roman" w:cs="Times New Roman"/>
          <w:color w:val="000000"/>
          <w:sz w:val="28"/>
          <w:szCs w:val="28"/>
          <w:lang w:val="uk-UA"/>
        </w:rPr>
        <w:t xml:space="preserve"> і</w:t>
      </w:r>
      <w:r w:rsidR="0017766B">
        <w:rPr>
          <w:rFonts w:ascii="Times New Roman" w:hAnsi="Times New Roman" w:cs="Times New Roman"/>
          <w:color w:val="000000"/>
          <w:sz w:val="28"/>
          <w:szCs w:val="28"/>
          <w:lang w:val="uk-UA"/>
        </w:rPr>
        <w:t xml:space="preserve"> </w:t>
      </w:r>
      <w:r w:rsidR="006A6E22">
        <w:rPr>
          <w:rFonts w:ascii="Times New Roman" w:hAnsi="Times New Roman" w:cs="Times New Roman"/>
          <w:color w:val="000000"/>
          <w:sz w:val="28"/>
          <w:szCs w:val="28"/>
          <w:lang w:val="uk-UA"/>
        </w:rPr>
        <w:t>розробка</w:t>
      </w:r>
      <w:r w:rsidR="00334DDC" w:rsidRPr="00D47159">
        <w:rPr>
          <w:rFonts w:ascii="Times New Roman" w:hAnsi="Times New Roman" w:cs="Times New Roman"/>
          <w:color w:val="000000"/>
          <w:sz w:val="28"/>
          <w:szCs w:val="28"/>
          <w:lang w:val="uk-UA"/>
        </w:rPr>
        <w:t xml:space="preserve"> раціональної технології доставки </w:t>
      </w:r>
      <w:r w:rsidR="0017766B">
        <w:rPr>
          <w:rFonts w:ascii="Times New Roman" w:hAnsi="Times New Roman" w:cs="Times New Roman"/>
          <w:color w:val="000000"/>
          <w:sz w:val="28"/>
          <w:szCs w:val="28"/>
          <w:lang w:val="uk-UA"/>
        </w:rPr>
        <w:t xml:space="preserve">зерна взагалі. </w:t>
      </w:r>
      <w:r>
        <w:rPr>
          <w:rFonts w:ascii="Times New Roman" w:hAnsi="Times New Roman" w:cs="Times New Roman"/>
          <w:color w:val="000000"/>
          <w:sz w:val="28"/>
          <w:szCs w:val="28"/>
          <w:lang w:val="uk-UA"/>
        </w:rPr>
        <w:t>Р</w:t>
      </w:r>
      <w:r w:rsidR="0017766B">
        <w:rPr>
          <w:rFonts w:ascii="Times New Roman" w:hAnsi="Times New Roman" w:cs="Times New Roman"/>
          <w:color w:val="000000"/>
          <w:sz w:val="28"/>
          <w:szCs w:val="28"/>
          <w:lang w:val="uk-UA"/>
        </w:rPr>
        <w:t>аціональн</w:t>
      </w:r>
      <w:r>
        <w:rPr>
          <w:rFonts w:ascii="Times New Roman" w:hAnsi="Times New Roman" w:cs="Times New Roman"/>
          <w:color w:val="000000"/>
          <w:sz w:val="28"/>
          <w:szCs w:val="28"/>
          <w:lang w:val="uk-UA"/>
        </w:rPr>
        <w:t>ий</w:t>
      </w:r>
      <w:r w:rsidR="0017766B">
        <w:rPr>
          <w:rFonts w:ascii="Times New Roman" w:hAnsi="Times New Roman" w:cs="Times New Roman"/>
          <w:color w:val="000000"/>
          <w:sz w:val="28"/>
          <w:szCs w:val="28"/>
          <w:lang w:val="uk-UA"/>
        </w:rPr>
        <w:t xml:space="preserve"> р</w:t>
      </w:r>
      <w:r w:rsidR="00334DDC" w:rsidRPr="00D47159">
        <w:rPr>
          <w:rFonts w:ascii="Times New Roman" w:hAnsi="Times New Roman" w:cs="Times New Roman"/>
          <w:color w:val="000000"/>
          <w:sz w:val="28"/>
          <w:szCs w:val="28"/>
          <w:lang w:val="uk-UA"/>
        </w:rPr>
        <w:t>озрахун</w:t>
      </w:r>
      <w:r>
        <w:rPr>
          <w:rFonts w:ascii="Times New Roman" w:hAnsi="Times New Roman" w:cs="Times New Roman"/>
          <w:color w:val="000000"/>
          <w:sz w:val="28"/>
          <w:szCs w:val="28"/>
          <w:lang w:val="uk-UA"/>
        </w:rPr>
        <w:t>о</w:t>
      </w:r>
      <w:r w:rsidR="00334DDC" w:rsidRPr="00D47159">
        <w:rPr>
          <w:rFonts w:ascii="Times New Roman" w:hAnsi="Times New Roman" w:cs="Times New Roman"/>
          <w:color w:val="000000"/>
          <w:sz w:val="28"/>
          <w:szCs w:val="28"/>
          <w:lang w:val="uk-UA"/>
        </w:rPr>
        <w:t xml:space="preserve">к </w:t>
      </w:r>
      <w:r w:rsidR="0017766B">
        <w:rPr>
          <w:rFonts w:ascii="Times New Roman" w:hAnsi="Times New Roman" w:cs="Times New Roman"/>
          <w:color w:val="000000"/>
          <w:sz w:val="28"/>
          <w:szCs w:val="28"/>
          <w:lang w:val="uk-UA"/>
        </w:rPr>
        <w:t>необхідної</w:t>
      </w:r>
      <w:r w:rsidR="00334DDC" w:rsidRPr="00D47159">
        <w:rPr>
          <w:rFonts w:ascii="Times New Roman" w:hAnsi="Times New Roman" w:cs="Times New Roman"/>
          <w:color w:val="000000"/>
          <w:sz w:val="28"/>
          <w:szCs w:val="28"/>
          <w:lang w:val="uk-UA"/>
        </w:rPr>
        <w:t xml:space="preserve"> кіл</w:t>
      </w:r>
      <w:r w:rsidR="0017766B">
        <w:rPr>
          <w:rFonts w:ascii="Times New Roman" w:hAnsi="Times New Roman" w:cs="Times New Roman"/>
          <w:color w:val="000000"/>
          <w:sz w:val="28"/>
          <w:szCs w:val="28"/>
          <w:lang w:val="uk-UA"/>
        </w:rPr>
        <w:t xml:space="preserve">ькості комбайнів </w:t>
      </w:r>
      <w:r>
        <w:rPr>
          <w:rFonts w:ascii="Times New Roman" w:hAnsi="Times New Roman" w:cs="Times New Roman"/>
          <w:color w:val="000000"/>
          <w:sz w:val="28"/>
          <w:szCs w:val="28"/>
          <w:lang w:val="uk-UA"/>
        </w:rPr>
        <w:t>визначається</w:t>
      </w:r>
      <w:r w:rsidR="00334DDC" w:rsidRPr="00D47159">
        <w:rPr>
          <w:rFonts w:ascii="Times New Roman" w:hAnsi="Times New Roman" w:cs="Times New Roman"/>
          <w:color w:val="000000"/>
          <w:sz w:val="28"/>
          <w:szCs w:val="28"/>
          <w:lang w:val="uk-UA"/>
        </w:rPr>
        <w:t xml:space="preserve"> </w:t>
      </w:r>
      <w:r w:rsidR="005C7D15">
        <w:rPr>
          <w:rFonts w:ascii="Times New Roman" w:hAnsi="Times New Roman" w:cs="Times New Roman"/>
          <w:color w:val="000000"/>
          <w:sz w:val="28"/>
          <w:szCs w:val="28"/>
          <w:lang w:val="uk-UA"/>
        </w:rPr>
        <w:t xml:space="preserve">тільки </w:t>
      </w:r>
      <w:r>
        <w:rPr>
          <w:rFonts w:ascii="Times New Roman" w:hAnsi="Times New Roman" w:cs="Times New Roman"/>
          <w:color w:val="000000"/>
          <w:sz w:val="28"/>
          <w:szCs w:val="28"/>
          <w:lang w:val="uk-UA"/>
        </w:rPr>
        <w:t xml:space="preserve">на основі прогнозованих </w:t>
      </w:r>
      <w:r w:rsidR="00334DDC" w:rsidRPr="00D47159">
        <w:rPr>
          <w:rFonts w:ascii="Times New Roman" w:hAnsi="Times New Roman" w:cs="Times New Roman"/>
          <w:color w:val="000000"/>
          <w:sz w:val="28"/>
          <w:szCs w:val="28"/>
          <w:lang w:val="uk-UA"/>
        </w:rPr>
        <w:t>обсягів перевезення зерна:</w:t>
      </w:r>
    </w:p>
    <w:p w:rsidR="00334DDC" w:rsidRPr="00D47159" w:rsidRDefault="00334DDC" w:rsidP="00C65817">
      <w:pPr>
        <w:shd w:val="clear" w:color="auto" w:fill="FFFFFF"/>
        <w:spacing w:after="0" w:line="360" w:lineRule="auto"/>
        <w:jc w:val="both"/>
        <w:rPr>
          <w:rFonts w:ascii="Times New Roman" w:hAnsi="Times New Roman" w:cs="Times New Roman"/>
          <w:color w:val="000000"/>
          <w:sz w:val="28"/>
          <w:szCs w:val="28"/>
          <w:lang w:val="uk-UA"/>
        </w:rPr>
      </w:pPr>
    </w:p>
    <w:p w:rsidR="00334DDC" w:rsidRPr="00D47159" w:rsidRDefault="00334DDC" w:rsidP="00DD424B">
      <w:pPr>
        <w:shd w:val="clear" w:color="auto" w:fill="FFFFFF"/>
        <w:ind w:firstLine="708"/>
        <w:jc w:val="center"/>
        <w:rPr>
          <w:rFonts w:ascii="Times New Roman" w:hAnsi="Times New Roman" w:cs="Times New Roman"/>
          <w:sz w:val="28"/>
          <w:szCs w:val="28"/>
          <w:lang w:val="uk-UA"/>
        </w:rPr>
      </w:pPr>
      <w:r w:rsidRPr="00D47159">
        <w:rPr>
          <w:rFonts w:ascii="Times New Roman" w:hAnsi="Times New Roman" w:cs="Times New Roman"/>
          <w:color w:val="000000"/>
          <w:position w:val="-34"/>
          <w:sz w:val="28"/>
          <w:szCs w:val="28"/>
          <w:lang w:val="uk-UA"/>
        </w:rPr>
        <w:object w:dxaOrig="1640" w:dyaOrig="760">
          <v:shape id="_x0000_i1049" type="#_x0000_t75" style="width:83.2pt;height:37.4pt" o:ole="">
            <v:imagedata r:id="rId96" o:title=""/>
          </v:shape>
          <o:OLEObject Type="Embed" ProgID="Equation.DSMT4" ShapeID="_x0000_i1049" DrawAspect="Content" ObjectID="_1610949103" r:id="rId97"/>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004D5E95">
        <w:rPr>
          <w:rFonts w:ascii="Times New Roman" w:hAnsi="Times New Roman" w:cs="Times New Roman"/>
          <w:sz w:val="28"/>
          <w:szCs w:val="28"/>
          <w:lang w:val="uk-UA"/>
        </w:rPr>
        <w:t>(4.6)</w:t>
      </w:r>
    </w:p>
    <w:p w:rsidR="00334DDC" w:rsidRPr="00D47159" w:rsidRDefault="00334DDC" w:rsidP="00C65817">
      <w:pPr>
        <w:shd w:val="clear" w:color="auto" w:fill="FFFFFF"/>
        <w:spacing w:after="0" w:line="360" w:lineRule="auto"/>
        <w:jc w:val="both"/>
        <w:rPr>
          <w:rFonts w:ascii="Times New Roman" w:hAnsi="Times New Roman" w:cs="Times New Roman"/>
          <w:sz w:val="28"/>
          <w:szCs w:val="28"/>
          <w:lang w:val="uk-UA"/>
        </w:rPr>
      </w:pPr>
    </w:p>
    <w:p w:rsidR="00DD424B" w:rsidRDefault="00334DDC" w:rsidP="00DD424B">
      <w:pPr>
        <w:shd w:val="clear" w:color="auto" w:fill="FFFFFF"/>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DD424B">
        <w:rPr>
          <w:rFonts w:ascii="Times New Roman" w:hAnsi="Times New Roman" w:cs="Times New Roman"/>
          <w:sz w:val="28"/>
          <w:szCs w:val="28"/>
          <w:lang w:val="uk-UA"/>
        </w:rPr>
        <w:t xml:space="preserve"> </w:t>
      </w:r>
      <w:r w:rsidRPr="00D47159">
        <w:rPr>
          <w:rFonts w:ascii="Times New Roman" w:hAnsi="Times New Roman" w:cs="Times New Roman"/>
          <w:position w:val="-12"/>
          <w:sz w:val="28"/>
          <w:szCs w:val="28"/>
          <w:lang w:val="uk-UA"/>
        </w:rPr>
        <w:object w:dxaOrig="460" w:dyaOrig="400">
          <v:shape id="_x0000_i1050" type="#_x0000_t75" style="width:22.45pt;height:19.65pt" o:ole="">
            <v:imagedata r:id="rId98" o:title=""/>
          </v:shape>
          <o:OLEObject Type="Embed" ProgID="Equation.DSMT4" ShapeID="_x0000_i1050" DrawAspect="Content" ObjectID="_1610949104" r:id="rId99"/>
        </w:object>
      </w:r>
      <w:r w:rsidRPr="00D47159">
        <w:rPr>
          <w:rFonts w:ascii="Times New Roman" w:hAnsi="Times New Roman" w:cs="Times New Roman"/>
          <w:sz w:val="28"/>
          <w:szCs w:val="28"/>
          <w:lang w:val="uk-UA"/>
        </w:rPr>
        <w:noBreakHyphen/>
        <w:t xml:space="preserve"> середньодобове значення обсягів перевезення зерна, т;</w:t>
      </w:r>
    </w:p>
    <w:p w:rsidR="00DD424B" w:rsidRDefault="00334DDC" w:rsidP="00DD424B">
      <w:pPr>
        <w:shd w:val="clear" w:color="auto" w:fill="FFFFFF"/>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4"/>
          <w:sz w:val="28"/>
          <w:szCs w:val="28"/>
          <w:lang w:val="uk-UA"/>
        </w:rPr>
        <w:object w:dxaOrig="520" w:dyaOrig="400">
          <v:shape id="_x0000_i1051" type="#_x0000_t75" style="width:24.3pt;height:19.65pt" o:ole="">
            <v:imagedata r:id="rId100" o:title=""/>
          </v:shape>
          <o:OLEObject Type="Embed" ProgID="Equation.DSMT4" ShapeID="_x0000_i1051" DrawAspect="Content" ObjectID="_1610949105" r:id="rId101"/>
        </w:object>
      </w:r>
      <w:r w:rsidRPr="00D47159">
        <w:rPr>
          <w:rFonts w:ascii="Times New Roman" w:hAnsi="Times New Roman" w:cs="Times New Roman"/>
          <w:sz w:val="28"/>
          <w:szCs w:val="28"/>
          <w:lang w:val="uk-UA"/>
        </w:rPr>
        <w:noBreakHyphen/>
        <w:t xml:space="preserve"> годинна продуктивність роботи </w:t>
      </w:r>
      <w:r w:rsidRPr="00D47159">
        <w:rPr>
          <w:rFonts w:ascii="Times New Roman" w:hAnsi="Times New Roman" w:cs="Times New Roman"/>
          <w:i/>
          <w:sz w:val="28"/>
          <w:szCs w:val="28"/>
          <w:lang w:val="uk-UA"/>
        </w:rPr>
        <w:t>і</w:t>
      </w:r>
      <w:r w:rsidRPr="00D47159">
        <w:rPr>
          <w:rFonts w:ascii="Times New Roman" w:hAnsi="Times New Roman" w:cs="Times New Roman"/>
          <w:sz w:val="28"/>
          <w:szCs w:val="28"/>
          <w:lang w:val="uk-UA"/>
        </w:rPr>
        <w:t>-ого виду комбайну, т/год;</w:t>
      </w:r>
    </w:p>
    <w:p w:rsidR="00334DDC" w:rsidRPr="00D47159" w:rsidRDefault="00334DDC" w:rsidP="00DD424B">
      <w:pPr>
        <w:shd w:val="clear" w:color="auto" w:fill="FFFFFF"/>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position w:val="-12"/>
          <w:sz w:val="28"/>
          <w:szCs w:val="28"/>
          <w:lang w:val="uk-UA"/>
        </w:rPr>
        <w:object w:dxaOrig="420" w:dyaOrig="360">
          <v:shape id="_x0000_i1052" type="#_x0000_t75" style="width:20.55pt;height:18.7pt" o:ole="">
            <v:imagedata r:id="rId102" o:title=""/>
          </v:shape>
          <o:OLEObject Type="Embed" ProgID="Equation.DSMT4" ShapeID="_x0000_i1052" DrawAspect="Content" ObjectID="_1610949106" r:id="rId103"/>
        </w:object>
      </w:r>
      <w:r w:rsidRPr="00D47159">
        <w:rPr>
          <w:rFonts w:ascii="Times New Roman" w:hAnsi="Times New Roman" w:cs="Times New Roman"/>
          <w:sz w:val="28"/>
          <w:szCs w:val="28"/>
          <w:lang w:val="uk-UA"/>
        </w:rPr>
        <w:noBreakHyphen/>
        <w:t xml:space="preserve"> тривалість робочої зміни протягом доби, год.</w:t>
      </w:r>
    </w:p>
    <w:p w:rsidR="00334DDC" w:rsidRPr="00D47159" w:rsidRDefault="00334DDC" w:rsidP="00C65817">
      <w:pPr>
        <w:shd w:val="clear" w:color="auto" w:fill="FFFFFF"/>
        <w:spacing w:after="0" w:line="360" w:lineRule="auto"/>
        <w:jc w:val="both"/>
        <w:rPr>
          <w:rFonts w:ascii="Times New Roman" w:hAnsi="Times New Roman" w:cs="Times New Roman"/>
          <w:color w:val="000000"/>
          <w:sz w:val="28"/>
          <w:szCs w:val="28"/>
          <w:lang w:val="uk-UA"/>
        </w:rPr>
      </w:pPr>
    </w:p>
    <w:p w:rsidR="00334DDC" w:rsidRPr="00D47159" w:rsidRDefault="00334DDC" w:rsidP="00DD424B">
      <w:pPr>
        <w:shd w:val="clear" w:color="auto" w:fill="FFFFFF"/>
        <w:ind w:firstLine="708"/>
        <w:jc w:val="center"/>
        <w:rPr>
          <w:rFonts w:ascii="Times New Roman" w:hAnsi="Times New Roman" w:cs="Times New Roman"/>
          <w:color w:val="000000"/>
          <w:sz w:val="28"/>
          <w:szCs w:val="28"/>
          <w:lang w:val="uk-UA"/>
        </w:rPr>
      </w:pPr>
      <w:r w:rsidRPr="00D47159">
        <w:rPr>
          <w:rFonts w:ascii="Times New Roman" w:hAnsi="Times New Roman" w:cs="Times New Roman"/>
          <w:color w:val="000000"/>
          <w:position w:val="-26"/>
          <w:sz w:val="28"/>
          <w:szCs w:val="28"/>
          <w:lang w:val="uk-UA"/>
        </w:rPr>
        <w:object w:dxaOrig="1260" w:dyaOrig="720">
          <v:shape id="_x0000_i1053" type="#_x0000_t75" style="width:63.6pt;height:36.45pt" o:ole="">
            <v:imagedata r:id="rId104" o:title=""/>
          </v:shape>
          <o:OLEObject Type="Embed" ProgID="Equation.DSMT4" ShapeID="_x0000_i1053" DrawAspect="Content" ObjectID="_1610949107" r:id="rId105"/>
        </w:object>
      </w:r>
      <w:r w:rsidRPr="00D47159">
        <w:rPr>
          <w:rFonts w:ascii="Times New Roman" w:hAnsi="Times New Roman" w:cs="Times New Roman"/>
          <w:color w:val="000000"/>
          <w:sz w:val="28"/>
          <w:szCs w:val="28"/>
          <w:lang w:val="uk-UA"/>
        </w:rPr>
        <w:t>,</w:t>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004D5E95">
        <w:rPr>
          <w:rFonts w:ascii="Times New Roman" w:hAnsi="Times New Roman" w:cs="Times New Roman"/>
          <w:color w:val="000000"/>
          <w:sz w:val="28"/>
          <w:szCs w:val="28"/>
          <w:lang w:val="uk-UA"/>
        </w:rPr>
        <w:t>(4.7)</w:t>
      </w:r>
    </w:p>
    <w:p w:rsidR="00334DDC" w:rsidRPr="00D47159" w:rsidRDefault="00334DDC" w:rsidP="00C65817">
      <w:pPr>
        <w:shd w:val="clear" w:color="auto" w:fill="FFFFFF"/>
        <w:spacing w:after="0" w:line="360" w:lineRule="auto"/>
        <w:jc w:val="both"/>
        <w:rPr>
          <w:rFonts w:ascii="Times New Roman" w:hAnsi="Times New Roman" w:cs="Times New Roman"/>
          <w:color w:val="000000"/>
          <w:sz w:val="28"/>
          <w:szCs w:val="28"/>
          <w:lang w:val="uk-UA"/>
        </w:rPr>
      </w:pPr>
    </w:p>
    <w:p w:rsidR="00DD424B" w:rsidRDefault="00334DDC" w:rsidP="00DD424B">
      <w:pPr>
        <w:shd w:val="clear" w:color="auto" w:fill="FFFFFF"/>
        <w:spacing w:after="0" w:line="360" w:lineRule="auto"/>
        <w:ind w:firstLine="708"/>
        <w:jc w:val="both"/>
        <w:rPr>
          <w:rFonts w:ascii="Times New Roman" w:hAnsi="Times New Roman" w:cs="Times New Roman"/>
          <w:color w:val="000000"/>
          <w:sz w:val="28"/>
          <w:szCs w:val="28"/>
          <w:lang w:val="uk-UA"/>
        </w:rPr>
      </w:pPr>
      <w:r w:rsidRPr="00D47159">
        <w:rPr>
          <w:rFonts w:ascii="Times New Roman" w:hAnsi="Times New Roman" w:cs="Times New Roman"/>
          <w:color w:val="000000"/>
          <w:sz w:val="28"/>
          <w:szCs w:val="28"/>
          <w:lang w:val="uk-UA"/>
        </w:rPr>
        <w:lastRenderedPageBreak/>
        <w:t>де</w:t>
      </w:r>
      <w:r w:rsidR="00DD424B">
        <w:rPr>
          <w:rFonts w:ascii="Times New Roman" w:hAnsi="Times New Roman" w:cs="Times New Roman"/>
          <w:color w:val="000000"/>
          <w:sz w:val="28"/>
          <w:szCs w:val="28"/>
          <w:lang w:val="uk-UA"/>
        </w:rPr>
        <w:t xml:space="preserve"> </w:t>
      </w:r>
      <w:r w:rsidRPr="00D47159">
        <w:rPr>
          <w:rFonts w:ascii="Times New Roman" w:hAnsi="Times New Roman" w:cs="Times New Roman"/>
          <w:color w:val="000000"/>
          <w:position w:val="-14"/>
          <w:sz w:val="28"/>
          <w:szCs w:val="28"/>
          <w:lang w:val="uk-UA"/>
        </w:rPr>
        <w:object w:dxaOrig="540" w:dyaOrig="420">
          <v:shape id="_x0000_i1054" type="#_x0000_t75" style="width:26.2pt;height:20.55pt" o:ole="">
            <v:imagedata r:id="rId106" o:title=""/>
          </v:shape>
          <o:OLEObject Type="Embed" ProgID="Equation.DSMT4" ShapeID="_x0000_i1054" DrawAspect="Content" ObjectID="_1610949108" r:id="rId107"/>
        </w:object>
      </w:r>
      <w:r w:rsidRPr="00D47159">
        <w:rPr>
          <w:rFonts w:ascii="Times New Roman" w:hAnsi="Times New Roman" w:cs="Times New Roman"/>
          <w:color w:val="000000"/>
          <w:sz w:val="28"/>
          <w:szCs w:val="28"/>
          <w:lang w:val="uk-UA"/>
        </w:rPr>
        <w:noBreakHyphen/>
        <w:t xml:space="preserve"> обсяг перевезення на період збору врожаю</w:t>
      </w:r>
      <w:r w:rsidRPr="00D47159">
        <w:rPr>
          <w:rFonts w:ascii="Times New Roman" w:hAnsi="Times New Roman" w:cs="Times New Roman"/>
          <w:sz w:val="28"/>
          <w:szCs w:val="28"/>
          <w:lang w:val="uk-UA"/>
        </w:rPr>
        <w:t>, що отриманий за результатами прогнозування, т/діб;</w:t>
      </w:r>
    </w:p>
    <w:p w:rsidR="00334DDC" w:rsidRPr="00D47159" w:rsidRDefault="00334DDC" w:rsidP="00DD424B">
      <w:pPr>
        <w:shd w:val="clear" w:color="auto" w:fill="FFFFFF"/>
        <w:spacing w:after="0" w:line="360" w:lineRule="auto"/>
        <w:ind w:firstLine="708"/>
        <w:jc w:val="both"/>
        <w:rPr>
          <w:rFonts w:ascii="Times New Roman" w:hAnsi="Times New Roman" w:cs="Times New Roman"/>
          <w:color w:val="000000"/>
          <w:sz w:val="28"/>
          <w:szCs w:val="28"/>
          <w:lang w:val="uk-UA"/>
        </w:rPr>
      </w:pPr>
      <w:r w:rsidRPr="00D47159">
        <w:rPr>
          <w:rFonts w:ascii="Times New Roman" w:hAnsi="Times New Roman" w:cs="Times New Roman"/>
          <w:color w:val="000000"/>
          <w:position w:val="-6"/>
          <w:sz w:val="28"/>
          <w:szCs w:val="28"/>
          <w:lang w:val="uk-UA"/>
        </w:rPr>
        <w:object w:dxaOrig="380" w:dyaOrig="340">
          <v:shape id="_x0000_i1055" type="#_x0000_t75" style="width:19.65pt;height:16.85pt" o:ole="">
            <v:imagedata r:id="rId108" o:title=""/>
          </v:shape>
          <o:OLEObject Type="Embed" ProgID="Equation.DSMT4" ShapeID="_x0000_i1055" DrawAspect="Content" ObjectID="_1610949109" r:id="rId109"/>
        </w:object>
      </w:r>
      <w:r w:rsidRPr="00D47159">
        <w:rPr>
          <w:rFonts w:ascii="Times New Roman" w:hAnsi="Times New Roman" w:cs="Times New Roman"/>
          <w:color w:val="000000"/>
          <w:sz w:val="28"/>
          <w:szCs w:val="28"/>
          <w:lang w:val="uk-UA"/>
        </w:rPr>
        <w:noBreakHyphen/>
        <w:t xml:space="preserve"> орієнтовне середнє значення тривалості збору врожаю, діб.</w:t>
      </w:r>
    </w:p>
    <w:p w:rsidR="00334DDC" w:rsidRPr="00D47159" w:rsidRDefault="00334DDC" w:rsidP="00C65817">
      <w:pPr>
        <w:shd w:val="clear" w:color="auto" w:fill="FFFFFF"/>
        <w:spacing w:after="0" w:line="360" w:lineRule="auto"/>
        <w:jc w:val="both"/>
        <w:rPr>
          <w:rFonts w:ascii="Times New Roman" w:hAnsi="Times New Roman" w:cs="Times New Roman"/>
          <w:color w:val="000000"/>
          <w:sz w:val="28"/>
          <w:szCs w:val="28"/>
          <w:lang w:val="uk-UA"/>
        </w:rPr>
      </w:pPr>
    </w:p>
    <w:p w:rsidR="00334DDC" w:rsidRPr="00D47159" w:rsidRDefault="00334DDC" w:rsidP="00DD424B">
      <w:pPr>
        <w:shd w:val="clear" w:color="auto" w:fill="FFFFFF"/>
        <w:ind w:firstLine="708"/>
        <w:jc w:val="center"/>
        <w:rPr>
          <w:rFonts w:ascii="Times New Roman" w:hAnsi="Times New Roman" w:cs="Times New Roman"/>
          <w:color w:val="000000"/>
          <w:sz w:val="28"/>
          <w:szCs w:val="28"/>
          <w:lang w:val="uk-UA"/>
        </w:rPr>
      </w:pPr>
      <w:r w:rsidRPr="00D47159">
        <w:rPr>
          <w:rFonts w:ascii="Times New Roman" w:hAnsi="Times New Roman" w:cs="Times New Roman"/>
          <w:color w:val="000000"/>
          <w:position w:val="-24"/>
          <w:sz w:val="28"/>
          <w:szCs w:val="28"/>
          <w:lang w:val="uk-UA"/>
        </w:rPr>
        <w:object w:dxaOrig="1260" w:dyaOrig="960">
          <v:shape id="_x0000_i1056" type="#_x0000_t75" style="width:63.6pt;height:48.6pt" o:ole="">
            <v:imagedata r:id="rId110" o:title=""/>
          </v:shape>
          <o:OLEObject Type="Embed" ProgID="Equation.DSMT4" ShapeID="_x0000_i1056" DrawAspect="Content" ObjectID="_1610949110" r:id="rId111"/>
        </w:object>
      </w:r>
      <w:r w:rsidRPr="00D47159">
        <w:rPr>
          <w:rFonts w:ascii="Times New Roman" w:hAnsi="Times New Roman" w:cs="Times New Roman"/>
          <w:color w:val="000000"/>
          <w:sz w:val="28"/>
          <w:szCs w:val="28"/>
          <w:lang w:val="uk-UA"/>
        </w:rPr>
        <w:t>,</w:t>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Pr="00D47159">
        <w:rPr>
          <w:rFonts w:ascii="Times New Roman" w:hAnsi="Times New Roman" w:cs="Times New Roman"/>
          <w:color w:val="000000"/>
          <w:sz w:val="28"/>
          <w:szCs w:val="28"/>
          <w:lang w:val="uk-UA"/>
        </w:rPr>
        <w:tab/>
      </w:r>
      <w:r w:rsidR="004D5E95">
        <w:rPr>
          <w:rFonts w:ascii="Times New Roman" w:hAnsi="Times New Roman" w:cs="Times New Roman"/>
          <w:color w:val="000000"/>
          <w:sz w:val="28"/>
          <w:szCs w:val="28"/>
          <w:lang w:val="uk-UA"/>
        </w:rPr>
        <w:t>(4.8)</w:t>
      </w:r>
    </w:p>
    <w:p w:rsidR="00334DDC" w:rsidRPr="00D47159" w:rsidRDefault="00334DDC" w:rsidP="00C65817">
      <w:pPr>
        <w:shd w:val="clear" w:color="auto" w:fill="FFFFFF"/>
        <w:spacing w:after="0" w:line="360" w:lineRule="auto"/>
        <w:jc w:val="both"/>
        <w:rPr>
          <w:rFonts w:ascii="Times New Roman" w:hAnsi="Times New Roman" w:cs="Times New Roman"/>
          <w:color w:val="000000"/>
          <w:sz w:val="28"/>
          <w:szCs w:val="28"/>
          <w:lang w:val="uk-UA"/>
        </w:rPr>
      </w:pPr>
    </w:p>
    <w:p w:rsidR="00DD424B" w:rsidRDefault="00334DDC" w:rsidP="00DD424B">
      <w:pPr>
        <w:shd w:val="clear" w:color="auto" w:fill="FFFFFF"/>
        <w:spacing w:after="0" w:line="360" w:lineRule="auto"/>
        <w:ind w:firstLine="708"/>
        <w:jc w:val="both"/>
        <w:rPr>
          <w:rFonts w:ascii="Times New Roman" w:hAnsi="Times New Roman" w:cs="Times New Roman"/>
          <w:color w:val="000000"/>
          <w:sz w:val="28"/>
          <w:szCs w:val="28"/>
          <w:lang w:val="uk-UA"/>
        </w:rPr>
      </w:pPr>
      <w:r w:rsidRPr="00D47159">
        <w:rPr>
          <w:rFonts w:ascii="Times New Roman" w:hAnsi="Times New Roman" w:cs="Times New Roman"/>
          <w:color w:val="000000"/>
          <w:sz w:val="28"/>
          <w:szCs w:val="28"/>
          <w:lang w:val="uk-UA"/>
        </w:rPr>
        <w:t>де</w:t>
      </w:r>
      <w:r w:rsidR="00DD424B">
        <w:rPr>
          <w:rFonts w:ascii="Times New Roman" w:hAnsi="Times New Roman" w:cs="Times New Roman"/>
          <w:color w:val="000000"/>
          <w:sz w:val="28"/>
          <w:szCs w:val="28"/>
          <w:lang w:val="uk-UA"/>
        </w:rPr>
        <w:t xml:space="preserve"> </w:t>
      </w:r>
      <w:r w:rsidRPr="00D47159">
        <w:rPr>
          <w:rFonts w:ascii="Times New Roman" w:hAnsi="Times New Roman" w:cs="Times New Roman"/>
          <w:color w:val="000000"/>
          <w:position w:val="-14"/>
          <w:sz w:val="28"/>
          <w:szCs w:val="28"/>
          <w:lang w:val="uk-UA"/>
        </w:rPr>
        <w:object w:dxaOrig="360" w:dyaOrig="380">
          <v:shape id="_x0000_i1057" type="#_x0000_t75" style="width:18.7pt;height:19.65pt" o:ole="">
            <v:imagedata r:id="rId112" o:title=""/>
          </v:shape>
          <o:OLEObject Type="Embed" ProgID="Equation.DSMT4" ShapeID="_x0000_i1057" DrawAspect="Content" ObjectID="_1610949111" r:id="rId113"/>
        </w:object>
      </w:r>
      <w:r w:rsidRPr="00D47159">
        <w:rPr>
          <w:rFonts w:ascii="Times New Roman" w:hAnsi="Times New Roman" w:cs="Times New Roman"/>
          <w:color w:val="000000"/>
          <w:sz w:val="28"/>
          <w:szCs w:val="28"/>
          <w:lang w:val="uk-UA"/>
        </w:rPr>
        <w:noBreakHyphen/>
        <w:t xml:space="preserve"> тривалість збору врожаю за попередній </w:t>
      </w:r>
      <w:r w:rsidRPr="00D47159">
        <w:rPr>
          <w:rFonts w:ascii="Times New Roman" w:hAnsi="Times New Roman" w:cs="Times New Roman"/>
          <w:i/>
          <w:color w:val="000000"/>
          <w:sz w:val="28"/>
          <w:szCs w:val="28"/>
          <w:lang w:val="uk-UA"/>
        </w:rPr>
        <w:t>і</w:t>
      </w:r>
      <w:r w:rsidRPr="00D47159">
        <w:rPr>
          <w:rFonts w:ascii="Times New Roman" w:hAnsi="Times New Roman" w:cs="Times New Roman"/>
          <w:color w:val="000000"/>
          <w:sz w:val="28"/>
          <w:szCs w:val="28"/>
          <w:lang w:val="uk-UA"/>
        </w:rPr>
        <w:t>-й рік, діб;</w:t>
      </w:r>
    </w:p>
    <w:p w:rsidR="00334DDC" w:rsidRPr="00D47159" w:rsidRDefault="00334DDC" w:rsidP="00DD424B">
      <w:pPr>
        <w:shd w:val="clear" w:color="auto" w:fill="FFFFFF"/>
        <w:spacing w:after="0" w:line="360" w:lineRule="auto"/>
        <w:ind w:firstLine="708"/>
        <w:jc w:val="both"/>
        <w:rPr>
          <w:rFonts w:ascii="Times New Roman" w:hAnsi="Times New Roman" w:cs="Times New Roman"/>
          <w:color w:val="000000"/>
          <w:sz w:val="28"/>
          <w:szCs w:val="28"/>
          <w:lang w:val="uk-UA"/>
        </w:rPr>
      </w:pPr>
      <w:r w:rsidRPr="00D47159">
        <w:rPr>
          <w:rFonts w:ascii="Times New Roman" w:hAnsi="Times New Roman" w:cs="Times New Roman"/>
          <w:color w:val="000000"/>
          <w:position w:val="-6"/>
          <w:sz w:val="28"/>
          <w:szCs w:val="28"/>
          <w:lang w:val="uk-UA"/>
        </w:rPr>
        <w:object w:dxaOrig="200" w:dyaOrig="220">
          <v:shape id="_x0000_i1058" type="#_x0000_t75" style="width:11.2pt;height:11.2pt" o:ole="">
            <v:imagedata r:id="rId114" o:title=""/>
          </v:shape>
          <o:OLEObject Type="Embed" ProgID="Equation.DSMT4" ShapeID="_x0000_i1058" DrawAspect="Content" ObjectID="_1610949112" r:id="rId115"/>
        </w:object>
      </w:r>
      <w:r w:rsidRPr="00D47159">
        <w:rPr>
          <w:rFonts w:ascii="Times New Roman" w:hAnsi="Times New Roman" w:cs="Times New Roman"/>
          <w:color w:val="000000"/>
          <w:sz w:val="28"/>
          <w:szCs w:val="28"/>
          <w:lang w:val="uk-UA"/>
        </w:rPr>
        <w:noBreakHyphen/>
        <w:t xml:space="preserve"> кількість років, за якими можливо отримати статистичне значення, рік.</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Складність полягає в тому, що витрати на доставку зернових залежать від багатьох факторів, </w:t>
      </w:r>
      <w:r w:rsidR="00936785">
        <w:rPr>
          <w:rFonts w:ascii="Times New Roman" w:hAnsi="Times New Roman" w:cs="Times New Roman"/>
          <w:sz w:val="28"/>
          <w:szCs w:val="28"/>
          <w:lang w:val="uk-UA"/>
        </w:rPr>
        <w:t>які мають об’єктивний характер, проте</w:t>
      </w:r>
      <w:r w:rsidRPr="00D47159">
        <w:rPr>
          <w:rFonts w:ascii="Times New Roman" w:hAnsi="Times New Roman" w:cs="Times New Roman"/>
          <w:sz w:val="28"/>
          <w:szCs w:val="28"/>
          <w:lang w:val="uk-UA"/>
        </w:rPr>
        <w:t xml:space="preserve"> для виконання даної роботи було обрано найбільш суттєві параметри: середньодобовий об’єм перевезення, середня віддаленість полів до тимчасового місця зберігання</w:t>
      </w:r>
      <w:r w:rsidR="00684D75">
        <w:rPr>
          <w:rFonts w:ascii="Times New Roman" w:hAnsi="Times New Roman" w:cs="Times New Roman"/>
          <w:sz w:val="28"/>
          <w:szCs w:val="28"/>
          <w:lang w:val="uk-UA"/>
        </w:rPr>
        <w:t xml:space="preserve"> (</w:t>
      </w:r>
      <w:r w:rsidR="00684D75" w:rsidRPr="00D47159">
        <w:rPr>
          <w:rFonts w:ascii="Times New Roman" w:hAnsi="Times New Roman" w:cs="Times New Roman"/>
          <w:sz w:val="28"/>
          <w:szCs w:val="28"/>
          <w:lang w:val="uk-UA"/>
        </w:rPr>
        <w:t>визначає розташування вантажовідправників (комбайнів) до тимчасового місця зберігання</w:t>
      </w:r>
      <w:r w:rsidR="00684D75">
        <w:rPr>
          <w:rFonts w:ascii="Times New Roman" w:hAnsi="Times New Roman" w:cs="Times New Roman"/>
          <w:sz w:val="28"/>
          <w:szCs w:val="28"/>
          <w:lang w:val="uk-UA"/>
        </w:rPr>
        <w:t>;</w:t>
      </w:r>
      <w:r w:rsidR="00684D75" w:rsidRPr="00D47159">
        <w:rPr>
          <w:rFonts w:ascii="Times New Roman" w:hAnsi="Times New Roman" w:cs="Times New Roman"/>
          <w:sz w:val="28"/>
          <w:szCs w:val="28"/>
          <w:lang w:val="uk-UA"/>
        </w:rPr>
        <w:t xml:space="preserve"> визначає тип рухомого складу, що доцільно використовувати</w:t>
      </w:r>
      <w:r w:rsidR="00684D75">
        <w:rPr>
          <w:rFonts w:ascii="Times New Roman" w:hAnsi="Times New Roman" w:cs="Times New Roman"/>
          <w:sz w:val="28"/>
          <w:szCs w:val="28"/>
          <w:lang w:val="uk-UA"/>
        </w:rPr>
        <w:t>; в</w:t>
      </w:r>
      <w:r w:rsidR="00684D75" w:rsidRPr="00D47159">
        <w:rPr>
          <w:rFonts w:ascii="Times New Roman" w:hAnsi="Times New Roman" w:cs="Times New Roman"/>
          <w:sz w:val="28"/>
          <w:szCs w:val="28"/>
          <w:lang w:val="uk-UA"/>
        </w:rPr>
        <w:t>изначається в конкретних умовах шляхом емпіричних замірів відповідних відстаней</w:t>
      </w:r>
      <w:r w:rsidR="00684D75">
        <w:rPr>
          <w:rFonts w:ascii="Times New Roman" w:hAnsi="Times New Roman" w:cs="Times New Roman"/>
          <w:sz w:val="28"/>
          <w:szCs w:val="28"/>
          <w:lang w:val="uk-UA"/>
        </w:rPr>
        <w:t>)</w:t>
      </w:r>
      <w:r w:rsidRPr="00D47159">
        <w:rPr>
          <w:rFonts w:ascii="Times New Roman" w:hAnsi="Times New Roman" w:cs="Times New Roman"/>
          <w:sz w:val="28"/>
          <w:szCs w:val="28"/>
          <w:lang w:val="uk-UA"/>
        </w:rPr>
        <w:t>, загальна площа полів засіяних зерновими культурами</w:t>
      </w:r>
      <w:r w:rsidR="00936785">
        <w:rPr>
          <w:rFonts w:ascii="Times New Roman" w:hAnsi="Times New Roman" w:cs="Times New Roman"/>
          <w:sz w:val="28"/>
          <w:szCs w:val="28"/>
          <w:lang w:val="uk-UA"/>
        </w:rPr>
        <w:t xml:space="preserve"> </w:t>
      </w:r>
      <w:r w:rsidR="00684D75">
        <w:rPr>
          <w:rFonts w:ascii="Times New Roman" w:hAnsi="Times New Roman" w:cs="Times New Roman"/>
          <w:sz w:val="28"/>
          <w:szCs w:val="28"/>
          <w:lang w:val="uk-UA"/>
        </w:rPr>
        <w:t>(</w:t>
      </w:r>
      <w:r w:rsidR="00684D75" w:rsidRPr="00D47159">
        <w:rPr>
          <w:rFonts w:ascii="Times New Roman" w:hAnsi="Times New Roman" w:cs="Times New Roman"/>
          <w:sz w:val="28"/>
          <w:szCs w:val="28"/>
          <w:lang w:val="uk-UA"/>
        </w:rPr>
        <w:t>є визначальним при розрахунку витрат на доставку зернових, а значить при формуванні техноло</w:t>
      </w:r>
      <w:r w:rsidR="00684D75">
        <w:rPr>
          <w:rFonts w:ascii="Times New Roman" w:hAnsi="Times New Roman" w:cs="Times New Roman"/>
          <w:sz w:val="28"/>
          <w:szCs w:val="28"/>
          <w:lang w:val="uk-UA"/>
        </w:rPr>
        <w:t>гії доставки зернових; ч</w:t>
      </w:r>
      <w:r w:rsidR="00684D75" w:rsidRPr="00D47159">
        <w:rPr>
          <w:rFonts w:ascii="Times New Roman" w:hAnsi="Times New Roman" w:cs="Times New Roman"/>
          <w:sz w:val="28"/>
          <w:szCs w:val="28"/>
          <w:lang w:val="uk-UA"/>
        </w:rPr>
        <w:t>исельне значення можна дістати в нормативній літературі</w:t>
      </w:r>
      <w:r w:rsidR="00684D75">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умовна кількість </w:t>
      </w:r>
      <w:r w:rsidR="00936785">
        <w:rPr>
          <w:rFonts w:ascii="Times New Roman" w:hAnsi="Times New Roman" w:cs="Times New Roman"/>
          <w:sz w:val="28"/>
          <w:szCs w:val="28"/>
          <w:lang w:val="uk-UA"/>
        </w:rPr>
        <w:t>ЗТК</w:t>
      </w:r>
      <w:r w:rsidRPr="00D47159">
        <w:rPr>
          <w:rFonts w:ascii="Times New Roman" w:hAnsi="Times New Roman" w:cs="Times New Roman"/>
          <w:sz w:val="28"/>
          <w:szCs w:val="28"/>
          <w:lang w:val="uk-UA"/>
        </w:rPr>
        <w:t>, продуктивність комбайну</w:t>
      </w:r>
      <w:r w:rsidR="00684D75">
        <w:rPr>
          <w:rFonts w:ascii="Times New Roman" w:hAnsi="Times New Roman" w:cs="Times New Roman"/>
          <w:sz w:val="28"/>
          <w:szCs w:val="28"/>
          <w:lang w:val="uk-UA"/>
        </w:rPr>
        <w:t xml:space="preserve"> і</w:t>
      </w:r>
      <w:r w:rsidRPr="00D47159">
        <w:rPr>
          <w:rFonts w:ascii="Times New Roman" w:hAnsi="Times New Roman" w:cs="Times New Roman"/>
          <w:sz w:val="28"/>
          <w:szCs w:val="28"/>
          <w:lang w:val="uk-UA"/>
        </w:rPr>
        <w:t xml:space="preserve"> автомобілю</w:t>
      </w:r>
      <w:r w:rsidR="00684D75">
        <w:rPr>
          <w:rFonts w:ascii="Times New Roman" w:hAnsi="Times New Roman" w:cs="Times New Roman"/>
          <w:sz w:val="28"/>
          <w:szCs w:val="28"/>
          <w:lang w:val="uk-UA"/>
        </w:rPr>
        <w:t xml:space="preserve"> (з</w:t>
      </w:r>
      <w:r w:rsidR="00684D75" w:rsidRPr="00D47159">
        <w:rPr>
          <w:rFonts w:ascii="Times New Roman" w:hAnsi="Times New Roman" w:cs="Times New Roman"/>
          <w:sz w:val="28"/>
          <w:szCs w:val="28"/>
          <w:lang w:val="uk-UA"/>
        </w:rPr>
        <w:t xml:space="preserve">лагоджена робота </w:t>
      </w:r>
      <w:r w:rsidR="00684D75">
        <w:rPr>
          <w:rFonts w:ascii="Times New Roman" w:hAnsi="Times New Roman" w:cs="Times New Roman"/>
          <w:sz w:val="28"/>
          <w:szCs w:val="28"/>
          <w:lang w:val="uk-UA"/>
        </w:rPr>
        <w:t>ЗТК</w:t>
      </w:r>
      <w:r w:rsidR="00684D75" w:rsidRPr="00D47159">
        <w:rPr>
          <w:rFonts w:ascii="Times New Roman" w:hAnsi="Times New Roman" w:cs="Times New Roman"/>
          <w:sz w:val="28"/>
          <w:szCs w:val="28"/>
          <w:lang w:val="uk-UA"/>
        </w:rPr>
        <w:t xml:space="preserve"> дозволить зменшити витрати на час збору врожаю та витрати на доставку вантажу</w:t>
      </w:r>
      <w:r w:rsidR="00684D75">
        <w:rPr>
          <w:rFonts w:ascii="Times New Roman" w:hAnsi="Times New Roman" w:cs="Times New Roman"/>
          <w:sz w:val="28"/>
          <w:szCs w:val="28"/>
          <w:lang w:val="uk-UA"/>
        </w:rPr>
        <w:t>_</w:t>
      </w:r>
      <w:r w:rsidRPr="00D47159">
        <w:rPr>
          <w:rFonts w:ascii="Times New Roman" w:hAnsi="Times New Roman" w:cs="Times New Roman"/>
          <w:sz w:val="28"/>
          <w:szCs w:val="28"/>
          <w:lang w:val="uk-UA"/>
        </w:rPr>
        <w:t>.</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Усі вище згадані вхідні фактори є найвпливовішими, при цьому серед них не має взаємовиключних і при цьому вони враховують усі аспекти технології доставки зернових при перевезенні зерна.</w:t>
      </w:r>
    </w:p>
    <w:p w:rsidR="00334DDC" w:rsidRPr="00D47159" w:rsidRDefault="00334DDC" w:rsidP="00C65817">
      <w:pPr>
        <w:shd w:val="clear" w:color="auto" w:fill="FFFFFF" w:themeFill="background1"/>
        <w:spacing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Окрім цього, на систему, що представлена у вигляді „сірої скрині” можуть впливати зовнішні фактори (сезонний характер роботи, погодні умови, час доби та таке інше), які в свою чергу досить суттєво впливають на вихід системи досліджень.</w:t>
      </w:r>
    </w:p>
    <w:p w:rsidR="00334DDC" w:rsidRPr="00D47159" w:rsidRDefault="00334DDC" w:rsidP="00C65817">
      <w:pPr>
        <w:shd w:val="clear" w:color="auto" w:fill="FFFFFF" w:themeFill="background1"/>
        <w:spacing w:line="360" w:lineRule="auto"/>
        <w:ind w:firstLine="709"/>
        <w:jc w:val="both"/>
        <w:rPr>
          <w:rFonts w:ascii="Times New Roman" w:hAnsi="Times New Roman" w:cs="Times New Roman"/>
          <w:b/>
          <w:sz w:val="28"/>
          <w:szCs w:val="28"/>
          <w:lang w:val="ru-RU"/>
        </w:rPr>
      </w:pPr>
      <w:r w:rsidRPr="00D47159">
        <w:rPr>
          <w:rFonts w:ascii="Times New Roman" w:hAnsi="Times New Roman" w:cs="Times New Roman"/>
          <w:b/>
          <w:sz w:val="28"/>
          <w:szCs w:val="28"/>
          <w:lang w:val="uk-UA"/>
        </w:rPr>
        <w:lastRenderedPageBreak/>
        <w:t>4.1</w:t>
      </w:r>
      <w:r w:rsidR="00367F32">
        <w:rPr>
          <w:rFonts w:ascii="Times New Roman" w:hAnsi="Times New Roman" w:cs="Times New Roman"/>
          <w:b/>
          <w:sz w:val="28"/>
          <w:szCs w:val="28"/>
          <w:lang w:val="uk-UA"/>
        </w:rPr>
        <w:t xml:space="preserve"> </w:t>
      </w:r>
      <w:r w:rsidRPr="00D47159">
        <w:rPr>
          <w:rFonts w:ascii="Times New Roman" w:hAnsi="Times New Roman" w:cs="Times New Roman"/>
          <w:b/>
          <w:sz w:val="28"/>
          <w:szCs w:val="28"/>
          <w:lang w:val="uk-UA"/>
        </w:rPr>
        <w:t>Вибір початкових умов для проведення математичного моделювання</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Для визначення середнього значення одиниць </w:t>
      </w:r>
      <w:r w:rsidR="00684D75">
        <w:rPr>
          <w:rFonts w:ascii="Times New Roman" w:hAnsi="Times New Roman" w:cs="Times New Roman"/>
          <w:sz w:val="28"/>
          <w:szCs w:val="28"/>
          <w:lang w:val="uk-UA"/>
        </w:rPr>
        <w:t>ЗТК</w:t>
      </w:r>
      <w:r w:rsidRPr="00D47159">
        <w:rPr>
          <w:rFonts w:ascii="Times New Roman" w:hAnsi="Times New Roman" w:cs="Times New Roman"/>
          <w:sz w:val="28"/>
          <w:szCs w:val="28"/>
          <w:lang w:val="uk-UA"/>
        </w:rPr>
        <w:t xml:space="preserve"> необхідно провести формування комбінацій техніки</w:t>
      </w:r>
      <w:r w:rsidR="00684D75">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що використовується. Всього у роботі пропонується провести розрахунок</w:t>
      </w:r>
      <w:r w:rsidR="006A6E22">
        <w:rPr>
          <w:rFonts w:ascii="Times New Roman" w:hAnsi="Times New Roman" w:cs="Times New Roman"/>
          <w:sz w:val="28"/>
          <w:szCs w:val="28"/>
          <w:lang w:val="uk-UA"/>
        </w:rPr>
        <w:t xml:space="preserve"> кількість ЗТК</w:t>
      </w:r>
      <w:r w:rsidRPr="00D47159">
        <w:rPr>
          <w:rFonts w:ascii="Times New Roman" w:hAnsi="Times New Roman" w:cs="Times New Roman"/>
          <w:sz w:val="28"/>
          <w:szCs w:val="28"/>
          <w:lang w:val="uk-UA"/>
        </w:rPr>
        <w:t xml:space="preserve"> </w:t>
      </w:r>
      <w:r w:rsidR="006A6E22">
        <w:rPr>
          <w:rFonts w:ascii="Times New Roman" w:hAnsi="Times New Roman" w:cs="Times New Roman"/>
          <w:sz w:val="28"/>
          <w:szCs w:val="28"/>
          <w:lang w:val="uk-UA"/>
        </w:rPr>
        <w:t>(</w:t>
      </w:r>
      <m:oMath>
        <m:sSub>
          <m:sSubPr>
            <m:ctrlPr>
              <w:rPr>
                <w:rFonts w:ascii="Cambria Math" w:hAnsi="Times New Roman" w:cs="Times New Roman"/>
                <w:i/>
                <w:sz w:val="28"/>
                <w:szCs w:val="28"/>
                <w:lang w:val="uk-UA"/>
              </w:rPr>
            </m:ctrlPr>
          </m:sSubPr>
          <m:e>
            <m:acc>
              <m:accPr>
                <m:chr m:val="̅"/>
                <m:ctrlPr>
                  <w:rPr>
                    <w:rFonts w:ascii="Cambria Math" w:hAnsi="Times New Roman" w:cs="Times New Roman"/>
                    <w:i/>
                    <w:sz w:val="28"/>
                    <w:szCs w:val="28"/>
                    <w:lang w:val="uk-UA"/>
                  </w:rPr>
                </m:ctrlPr>
              </m:accPr>
              <m:e>
                <m:r>
                  <w:rPr>
                    <w:rFonts w:ascii="Cambria Math" w:hAnsi="Cambria Math" w:cs="Times New Roman"/>
                    <w:sz w:val="28"/>
                    <w:szCs w:val="28"/>
                    <w:lang w:val="uk-UA"/>
                  </w:rPr>
                  <m:t>A</m:t>
                </m:r>
              </m:e>
            </m:acc>
          </m:e>
          <m:sub>
            <m:r>
              <w:rPr>
                <w:rFonts w:ascii="Cambria Math" w:hAnsi="Cambria Math" w:cs="Times New Roman"/>
                <w:sz w:val="28"/>
                <w:szCs w:val="28"/>
                <w:lang w:val="uk-UA"/>
              </w:rPr>
              <m:t>TZK</m:t>
            </m:r>
          </m:sub>
        </m:sSub>
      </m:oMath>
      <w:r w:rsidR="006A6E22">
        <w:rPr>
          <w:rFonts w:ascii="Times New Roman" w:hAnsi="Times New Roman" w:cs="Times New Roman"/>
          <w:sz w:val="28"/>
          <w:szCs w:val="28"/>
          <w:lang w:val="uk-UA"/>
        </w:rPr>
        <w:t>)</w:t>
      </w:r>
      <w:r w:rsidRPr="00D47159">
        <w:rPr>
          <w:rFonts w:ascii="Times New Roman" w:hAnsi="Times New Roman" w:cs="Times New Roman"/>
          <w:sz w:val="28"/>
          <w:szCs w:val="28"/>
          <w:lang w:val="uk-UA"/>
        </w:rPr>
        <w:t xml:space="preserve"> за чотирма варіантами. </w:t>
      </w:r>
      <w:r w:rsidR="006A6E22">
        <w:rPr>
          <w:rFonts w:ascii="Times New Roman" w:hAnsi="Times New Roman" w:cs="Times New Roman"/>
          <w:sz w:val="28"/>
          <w:szCs w:val="28"/>
          <w:lang w:val="uk-UA"/>
        </w:rPr>
        <w:t>В</w:t>
      </w:r>
      <w:r w:rsidRPr="00D47159">
        <w:rPr>
          <w:rFonts w:ascii="Times New Roman" w:hAnsi="Times New Roman" w:cs="Times New Roman"/>
          <w:sz w:val="28"/>
          <w:szCs w:val="28"/>
          <w:lang w:val="uk-UA"/>
        </w:rPr>
        <w:t xml:space="preserve"> якості первиноутворюючого елементу </w:t>
      </w:r>
      <w:r w:rsidR="006A6E22">
        <w:rPr>
          <w:rFonts w:ascii="Times New Roman" w:hAnsi="Times New Roman" w:cs="Times New Roman"/>
          <w:sz w:val="28"/>
          <w:szCs w:val="28"/>
          <w:lang w:val="uk-UA"/>
        </w:rPr>
        <w:t xml:space="preserve">буде </w:t>
      </w:r>
      <w:r w:rsidRPr="00D47159">
        <w:rPr>
          <w:rFonts w:ascii="Times New Roman" w:hAnsi="Times New Roman" w:cs="Times New Roman"/>
          <w:sz w:val="28"/>
          <w:szCs w:val="28"/>
          <w:lang w:val="uk-UA"/>
        </w:rPr>
        <w:t>виступа</w:t>
      </w:r>
      <w:r w:rsidR="006A6E22">
        <w:rPr>
          <w:rFonts w:ascii="Times New Roman" w:hAnsi="Times New Roman" w:cs="Times New Roman"/>
          <w:sz w:val="28"/>
          <w:szCs w:val="28"/>
          <w:lang w:val="uk-UA"/>
        </w:rPr>
        <w:t>ти</w:t>
      </w:r>
      <w:r w:rsidRPr="00D47159">
        <w:rPr>
          <w:rFonts w:ascii="Times New Roman" w:hAnsi="Times New Roman" w:cs="Times New Roman"/>
          <w:sz w:val="28"/>
          <w:szCs w:val="28"/>
          <w:lang w:val="uk-UA"/>
        </w:rPr>
        <w:t xml:space="preserve"> вид комбайну, </w:t>
      </w:r>
      <w:r w:rsidR="006A6E22">
        <w:rPr>
          <w:rFonts w:ascii="Times New Roman" w:hAnsi="Times New Roman" w:cs="Times New Roman"/>
          <w:sz w:val="28"/>
          <w:szCs w:val="28"/>
          <w:lang w:val="uk-UA"/>
        </w:rPr>
        <w:t>що визначає весь склад</w:t>
      </w:r>
      <w:r w:rsidRPr="00D47159">
        <w:rPr>
          <w:rFonts w:ascii="Times New Roman" w:hAnsi="Times New Roman" w:cs="Times New Roman"/>
          <w:sz w:val="28"/>
          <w:szCs w:val="28"/>
          <w:lang w:val="uk-UA"/>
        </w:rPr>
        <w:t xml:space="preserve"> </w:t>
      </w:r>
      <w:r w:rsidR="006A6E22">
        <w:rPr>
          <w:rFonts w:ascii="Times New Roman" w:hAnsi="Times New Roman" w:cs="Times New Roman"/>
          <w:sz w:val="28"/>
          <w:szCs w:val="28"/>
          <w:lang w:val="uk-UA"/>
        </w:rPr>
        <w:t>ТЗК</w:t>
      </w:r>
      <w:r w:rsidRPr="00D47159">
        <w:rPr>
          <w:rFonts w:ascii="Times New Roman" w:hAnsi="Times New Roman" w:cs="Times New Roman"/>
          <w:sz w:val="28"/>
          <w:szCs w:val="28"/>
          <w:lang w:val="uk-UA"/>
        </w:rPr>
        <w:t>. Порядок підбору комбінацій наступний:</w:t>
      </w:r>
    </w:p>
    <w:p w:rsidR="00334DDC" w:rsidRPr="00D47159" w:rsidRDefault="00334DDC" w:rsidP="00C65817">
      <w:pPr>
        <w:pStyle w:val="ac"/>
        <w:spacing w:after="0" w:line="360" w:lineRule="auto"/>
        <w:ind w:left="0" w:firstLine="709"/>
        <w:jc w:val="both"/>
        <w:rPr>
          <w:rFonts w:ascii="Times New Roman" w:hAnsi="Times New Roman" w:cs="Times New Roman"/>
          <w:sz w:val="28"/>
          <w:szCs w:val="28"/>
        </w:rPr>
      </w:pPr>
      <w:r w:rsidRPr="00D47159">
        <w:rPr>
          <w:rFonts w:ascii="Times New Roman" w:hAnsi="Times New Roman" w:cs="Times New Roman"/>
          <w:sz w:val="28"/>
          <w:szCs w:val="28"/>
        </w:rPr>
        <w:t xml:space="preserve">- всі одиниці ТЗК </w:t>
      </w:r>
      <w:r w:rsidR="00367F32" w:rsidRPr="00D47159">
        <w:rPr>
          <w:rFonts w:ascii="Times New Roman" w:hAnsi="Times New Roman" w:cs="Times New Roman"/>
          <w:sz w:val="28"/>
          <w:szCs w:val="28"/>
        </w:rPr>
        <w:t>вітчизнян</w:t>
      </w:r>
      <w:r w:rsidR="00367F32">
        <w:rPr>
          <w:rFonts w:ascii="Times New Roman" w:hAnsi="Times New Roman" w:cs="Times New Roman"/>
          <w:sz w:val="28"/>
          <w:szCs w:val="28"/>
        </w:rPr>
        <w:t>ого виробництва</w:t>
      </w:r>
      <w:r w:rsidR="00367F32" w:rsidRPr="00D47159">
        <w:rPr>
          <w:rFonts w:ascii="Times New Roman" w:hAnsi="Times New Roman" w:cs="Times New Roman"/>
          <w:sz w:val="28"/>
          <w:szCs w:val="28"/>
        </w:rPr>
        <w:t xml:space="preserve"> </w:t>
      </w:r>
      <w:r w:rsidR="00367F32">
        <w:rPr>
          <w:rFonts w:ascii="Times New Roman" w:hAnsi="Times New Roman" w:cs="Times New Roman"/>
          <w:sz w:val="28"/>
          <w:szCs w:val="28"/>
        </w:rPr>
        <w:t xml:space="preserve">або вироблені у </w:t>
      </w:r>
      <w:r w:rsidRPr="00D47159">
        <w:rPr>
          <w:rFonts w:ascii="Times New Roman" w:hAnsi="Times New Roman" w:cs="Times New Roman"/>
          <w:sz w:val="28"/>
          <w:szCs w:val="28"/>
        </w:rPr>
        <w:t>країн</w:t>
      </w:r>
      <w:r w:rsidR="00367F32">
        <w:rPr>
          <w:rFonts w:ascii="Times New Roman" w:hAnsi="Times New Roman" w:cs="Times New Roman"/>
          <w:sz w:val="28"/>
          <w:szCs w:val="28"/>
        </w:rPr>
        <w:t>ах</w:t>
      </w:r>
      <w:r w:rsidRPr="00D47159">
        <w:rPr>
          <w:rFonts w:ascii="Times New Roman" w:hAnsi="Times New Roman" w:cs="Times New Roman"/>
          <w:sz w:val="28"/>
          <w:szCs w:val="28"/>
        </w:rPr>
        <w:t xml:space="preserve"> ближнього зарубіжжя;</w:t>
      </w:r>
    </w:p>
    <w:p w:rsidR="00334DDC" w:rsidRPr="00D47159" w:rsidRDefault="00334DDC" w:rsidP="00C65817">
      <w:pPr>
        <w:pStyle w:val="ac"/>
        <w:spacing w:after="0" w:line="360" w:lineRule="auto"/>
        <w:ind w:left="0" w:firstLine="709"/>
        <w:jc w:val="both"/>
        <w:rPr>
          <w:rFonts w:ascii="Times New Roman" w:hAnsi="Times New Roman" w:cs="Times New Roman"/>
          <w:sz w:val="28"/>
          <w:szCs w:val="28"/>
        </w:rPr>
      </w:pPr>
      <w:r w:rsidRPr="00D47159">
        <w:rPr>
          <w:rFonts w:ascii="Times New Roman" w:hAnsi="Times New Roman" w:cs="Times New Roman"/>
          <w:sz w:val="28"/>
          <w:szCs w:val="28"/>
        </w:rPr>
        <w:t>- комбайни вироб</w:t>
      </w:r>
      <w:r w:rsidR="00367F32">
        <w:rPr>
          <w:rFonts w:ascii="Times New Roman" w:hAnsi="Times New Roman" w:cs="Times New Roman"/>
          <w:sz w:val="28"/>
          <w:szCs w:val="28"/>
        </w:rPr>
        <w:t>лені в</w:t>
      </w:r>
      <w:r w:rsidRPr="00D47159">
        <w:rPr>
          <w:rFonts w:ascii="Times New Roman" w:hAnsi="Times New Roman" w:cs="Times New Roman"/>
          <w:sz w:val="28"/>
          <w:szCs w:val="28"/>
        </w:rPr>
        <w:t xml:space="preserve"> країн</w:t>
      </w:r>
      <w:r w:rsidR="00367F32">
        <w:rPr>
          <w:rFonts w:ascii="Times New Roman" w:hAnsi="Times New Roman" w:cs="Times New Roman"/>
          <w:sz w:val="28"/>
          <w:szCs w:val="28"/>
        </w:rPr>
        <w:t>ах</w:t>
      </w:r>
      <w:r w:rsidRPr="00D47159">
        <w:rPr>
          <w:rFonts w:ascii="Times New Roman" w:hAnsi="Times New Roman" w:cs="Times New Roman"/>
          <w:sz w:val="28"/>
          <w:szCs w:val="28"/>
        </w:rPr>
        <w:t xml:space="preserve"> ближнього зарубіжжя, а </w:t>
      </w:r>
      <w:r w:rsidR="00367F32">
        <w:rPr>
          <w:rFonts w:ascii="Times New Roman" w:hAnsi="Times New Roman" w:cs="Times New Roman"/>
          <w:sz w:val="28"/>
          <w:szCs w:val="28"/>
        </w:rPr>
        <w:t>інші одиниці</w:t>
      </w:r>
      <w:r w:rsidRPr="00D47159">
        <w:rPr>
          <w:rFonts w:ascii="Times New Roman" w:hAnsi="Times New Roman" w:cs="Times New Roman"/>
          <w:sz w:val="28"/>
          <w:szCs w:val="28"/>
        </w:rPr>
        <w:t xml:space="preserve"> </w:t>
      </w:r>
      <w:r w:rsidR="00367F32">
        <w:rPr>
          <w:rFonts w:ascii="Times New Roman" w:hAnsi="Times New Roman" w:cs="Times New Roman"/>
          <w:sz w:val="28"/>
          <w:szCs w:val="28"/>
        </w:rPr>
        <w:t>ТЗК</w:t>
      </w:r>
      <w:r w:rsidRPr="00D47159">
        <w:rPr>
          <w:rFonts w:ascii="Times New Roman" w:hAnsi="Times New Roman" w:cs="Times New Roman"/>
          <w:sz w:val="28"/>
          <w:szCs w:val="28"/>
        </w:rPr>
        <w:t xml:space="preserve"> - дальнього</w:t>
      </w:r>
      <w:r w:rsidR="00367F32">
        <w:rPr>
          <w:rFonts w:ascii="Times New Roman" w:hAnsi="Times New Roman" w:cs="Times New Roman"/>
          <w:sz w:val="28"/>
          <w:szCs w:val="28"/>
        </w:rPr>
        <w:t xml:space="preserve"> зарубіжжя</w:t>
      </w:r>
      <w:r w:rsidRPr="00D47159">
        <w:rPr>
          <w:rFonts w:ascii="Times New Roman" w:hAnsi="Times New Roman" w:cs="Times New Roman"/>
          <w:sz w:val="28"/>
          <w:szCs w:val="28"/>
        </w:rPr>
        <w:t>;</w:t>
      </w:r>
    </w:p>
    <w:p w:rsidR="00334DDC" w:rsidRPr="00D47159" w:rsidRDefault="00334DDC" w:rsidP="00C65817">
      <w:pPr>
        <w:pStyle w:val="ac"/>
        <w:spacing w:after="0" w:line="360" w:lineRule="auto"/>
        <w:ind w:left="0" w:firstLine="709"/>
        <w:jc w:val="both"/>
        <w:rPr>
          <w:rFonts w:ascii="Times New Roman" w:hAnsi="Times New Roman" w:cs="Times New Roman"/>
          <w:sz w:val="28"/>
          <w:szCs w:val="28"/>
        </w:rPr>
      </w:pPr>
      <w:r w:rsidRPr="00D47159">
        <w:rPr>
          <w:rFonts w:ascii="Times New Roman" w:hAnsi="Times New Roman" w:cs="Times New Roman"/>
          <w:sz w:val="28"/>
          <w:szCs w:val="28"/>
        </w:rPr>
        <w:t>- транспортно-збиральна техніка вироб</w:t>
      </w:r>
      <w:r w:rsidR="00367F32">
        <w:rPr>
          <w:rFonts w:ascii="Times New Roman" w:hAnsi="Times New Roman" w:cs="Times New Roman"/>
          <w:sz w:val="28"/>
          <w:szCs w:val="28"/>
        </w:rPr>
        <w:t>лена в</w:t>
      </w:r>
      <w:r w:rsidRPr="00D47159">
        <w:rPr>
          <w:rFonts w:ascii="Times New Roman" w:hAnsi="Times New Roman" w:cs="Times New Roman"/>
          <w:sz w:val="28"/>
          <w:szCs w:val="28"/>
        </w:rPr>
        <w:t xml:space="preserve"> країн</w:t>
      </w:r>
      <w:r w:rsidR="00367F32">
        <w:rPr>
          <w:rFonts w:ascii="Times New Roman" w:hAnsi="Times New Roman" w:cs="Times New Roman"/>
          <w:sz w:val="28"/>
          <w:szCs w:val="28"/>
        </w:rPr>
        <w:t>ах</w:t>
      </w:r>
      <w:r w:rsidRPr="00D47159">
        <w:rPr>
          <w:rFonts w:ascii="Times New Roman" w:hAnsi="Times New Roman" w:cs="Times New Roman"/>
          <w:sz w:val="28"/>
          <w:szCs w:val="28"/>
        </w:rPr>
        <w:t xml:space="preserve"> дальнього зарубіжжя, а комбайни - </w:t>
      </w:r>
      <w:r w:rsidR="00367F32">
        <w:rPr>
          <w:rFonts w:ascii="Times New Roman" w:hAnsi="Times New Roman" w:cs="Times New Roman"/>
          <w:sz w:val="28"/>
          <w:szCs w:val="28"/>
        </w:rPr>
        <w:t xml:space="preserve">в країнах </w:t>
      </w:r>
      <w:r w:rsidRPr="00D47159">
        <w:rPr>
          <w:rFonts w:ascii="Times New Roman" w:hAnsi="Times New Roman" w:cs="Times New Roman"/>
          <w:sz w:val="28"/>
          <w:szCs w:val="28"/>
        </w:rPr>
        <w:t>ближнього;</w:t>
      </w:r>
    </w:p>
    <w:p w:rsidR="00334DDC" w:rsidRPr="00D47159" w:rsidRDefault="00334DDC" w:rsidP="00C65817">
      <w:pPr>
        <w:pStyle w:val="ac"/>
        <w:spacing w:after="0" w:line="360" w:lineRule="auto"/>
        <w:ind w:left="0" w:firstLine="709"/>
        <w:jc w:val="both"/>
        <w:rPr>
          <w:rFonts w:ascii="Times New Roman" w:hAnsi="Times New Roman" w:cs="Times New Roman"/>
          <w:sz w:val="28"/>
          <w:szCs w:val="28"/>
        </w:rPr>
      </w:pPr>
      <w:r w:rsidRPr="00D47159">
        <w:rPr>
          <w:rFonts w:ascii="Times New Roman" w:hAnsi="Times New Roman" w:cs="Times New Roman"/>
          <w:sz w:val="28"/>
          <w:szCs w:val="28"/>
        </w:rPr>
        <w:t>- всі одиниці ТЗК виробництва країн дальнього зарубіжжя.</w:t>
      </w: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Варіанти комбінацій приведені в таблиці </w:t>
      </w:r>
      <w:r w:rsidR="00AD1E9A" w:rsidRPr="00D47159">
        <w:rPr>
          <w:rFonts w:ascii="Times New Roman" w:hAnsi="Times New Roman" w:cs="Times New Roman"/>
          <w:sz w:val="28"/>
          <w:szCs w:val="28"/>
          <w:lang w:val="uk-UA"/>
        </w:rPr>
        <w:t>2</w:t>
      </w:r>
      <w:r w:rsidR="00374D3C" w:rsidRPr="00EB0FDF">
        <w:rPr>
          <w:rFonts w:ascii="Times New Roman" w:hAnsi="Times New Roman" w:cs="Times New Roman"/>
          <w:sz w:val="28"/>
          <w:szCs w:val="28"/>
          <w:lang w:val="uk-UA"/>
        </w:rPr>
        <w:t>(додаток</w:t>
      </w:r>
      <w:r w:rsidR="00EB0FDF">
        <w:rPr>
          <w:rFonts w:ascii="Times New Roman" w:hAnsi="Times New Roman" w:cs="Times New Roman"/>
          <w:sz w:val="28"/>
          <w:szCs w:val="28"/>
          <w:lang w:val="uk-UA"/>
        </w:rPr>
        <w:t xml:space="preserve"> А</w:t>
      </w:r>
      <w:r w:rsidR="00AF1B2F" w:rsidRPr="00EB0FDF">
        <w:rPr>
          <w:rFonts w:ascii="Times New Roman" w:hAnsi="Times New Roman" w:cs="Times New Roman"/>
          <w:sz w:val="28"/>
          <w:szCs w:val="28"/>
          <w:lang w:val="uk-UA"/>
        </w:rPr>
        <w:t>)</w:t>
      </w:r>
      <w:r w:rsidRPr="00EB0FDF">
        <w:rPr>
          <w:rFonts w:ascii="Times New Roman" w:hAnsi="Times New Roman" w:cs="Times New Roman"/>
          <w:sz w:val="28"/>
          <w:szCs w:val="28"/>
          <w:lang w:val="uk-UA"/>
        </w:rPr>
        <w:t>.</w:t>
      </w:r>
    </w:p>
    <w:p w:rsidR="00334DDC" w:rsidRPr="00D47159" w:rsidRDefault="00334DDC" w:rsidP="00C65817">
      <w:pPr>
        <w:shd w:val="clear" w:color="auto" w:fill="FFFFFF" w:themeFill="background1"/>
        <w:spacing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Середня кількість одиниць </w:t>
      </w:r>
      <w:r w:rsidR="00367F32">
        <w:rPr>
          <w:rFonts w:ascii="Times New Roman" w:hAnsi="Times New Roman" w:cs="Times New Roman"/>
          <w:sz w:val="28"/>
          <w:szCs w:val="28"/>
          <w:lang w:val="uk-UA"/>
        </w:rPr>
        <w:t>ТЗК</w:t>
      </w:r>
      <w:r w:rsidRPr="00D47159">
        <w:rPr>
          <w:rFonts w:ascii="Times New Roman" w:hAnsi="Times New Roman" w:cs="Times New Roman"/>
          <w:sz w:val="28"/>
          <w:szCs w:val="28"/>
          <w:lang w:val="uk-UA"/>
        </w:rPr>
        <w:t xml:space="preserve"> </w:t>
      </w:r>
      <w:r w:rsidR="00367F32">
        <w:rPr>
          <w:rFonts w:ascii="Times New Roman" w:hAnsi="Times New Roman" w:cs="Times New Roman"/>
          <w:sz w:val="28"/>
          <w:szCs w:val="28"/>
          <w:lang w:val="uk-UA"/>
        </w:rPr>
        <w:t>згідно з</w:t>
      </w:r>
      <w:r w:rsidRPr="00D47159">
        <w:rPr>
          <w:rFonts w:ascii="Times New Roman" w:hAnsi="Times New Roman" w:cs="Times New Roman"/>
          <w:sz w:val="28"/>
          <w:szCs w:val="28"/>
          <w:lang w:val="uk-UA"/>
        </w:rPr>
        <w:t xml:space="preserve"> комбінаціям</w:t>
      </w:r>
      <w:r w:rsidR="00367F32">
        <w:rPr>
          <w:rFonts w:ascii="Times New Roman" w:hAnsi="Times New Roman" w:cs="Times New Roman"/>
          <w:sz w:val="28"/>
          <w:szCs w:val="28"/>
          <w:lang w:val="uk-UA"/>
        </w:rPr>
        <w:t>и</w:t>
      </w:r>
      <w:r w:rsidRPr="00D47159">
        <w:rPr>
          <w:rFonts w:ascii="Times New Roman" w:hAnsi="Times New Roman" w:cs="Times New Roman"/>
          <w:sz w:val="28"/>
          <w:szCs w:val="28"/>
          <w:lang w:val="uk-UA"/>
        </w:rPr>
        <w:t xml:space="preserve"> є визначальним </w:t>
      </w:r>
      <w:r w:rsidR="00367F32">
        <w:rPr>
          <w:rFonts w:ascii="Times New Roman" w:hAnsi="Times New Roman" w:cs="Times New Roman"/>
          <w:sz w:val="28"/>
          <w:szCs w:val="28"/>
          <w:lang w:val="uk-UA"/>
        </w:rPr>
        <w:t>критерієм, що дозволить</w:t>
      </w:r>
      <w:r w:rsidRPr="00D47159">
        <w:rPr>
          <w:rFonts w:ascii="Times New Roman" w:hAnsi="Times New Roman" w:cs="Times New Roman"/>
          <w:sz w:val="28"/>
          <w:szCs w:val="28"/>
          <w:lang w:val="uk-UA"/>
        </w:rPr>
        <w:t xml:space="preserve"> побуд</w:t>
      </w:r>
      <w:r w:rsidR="00367F32">
        <w:rPr>
          <w:rFonts w:ascii="Times New Roman" w:hAnsi="Times New Roman" w:cs="Times New Roman"/>
          <w:sz w:val="28"/>
          <w:szCs w:val="28"/>
          <w:lang w:val="uk-UA"/>
        </w:rPr>
        <w:t>у</w:t>
      </w:r>
      <w:r w:rsidRPr="00D47159">
        <w:rPr>
          <w:rFonts w:ascii="Times New Roman" w:hAnsi="Times New Roman" w:cs="Times New Roman"/>
          <w:sz w:val="28"/>
          <w:szCs w:val="28"/>
          <w:lang w:val="uk-UA"/>
        </w:rPr>
        <w:t>в</w:t>
      </w:r>
      <w:r w:rsidR="00367F32">
        <w:rPr>
          <w:rFonts w:ascii="Times New Roman" w:hAnsi="Times New Roman" w:cs="Times New Roman"/>
          <w:sz w:val="28"/>
          <w:szCs w:val="28"/>
          <w:lang w:val="uk-UA"/>
        </w:rPr>
        <w:t>ати</w:t>
      </w:r>
      <w:r w:rsidRPr="00D47159">
        <w:rPr>
          <w:rFonts w:ascii="Times New Roman" w:hAnsi="Times New Roman" w:cs="Times New Roman"/>
          <w:sz w:val="28"/>
          <w:szCs w:val="28"/>
          <w:lang w:val="uk-UA"/>
        </w:rPr>
        <w:t xml:space="preserve"> адекватн</w:t>
      </w:r>
      <w:r w:rsidR="00367F32">
        <w:rPr>
          <w:rFonts w:ascii="Times New Roman" w:hAnsi="Times New Roman" w:cs="Times New Roman"/>
          <w:sz w:val="28"/>
          <w:szCs w:val="28"/>
          <w:lang w:val="uk-UA"/>
        </w:rPr>
        <w:t>у</w:t>
      </w:r>
      <w:r w:rsidRPr="00D47159">
        <w:rPr>
          <w:rFonts w:ascii="Times New Roman" w:hAnsi="Times New Roman" w:cs="Times New Roman"/>
          <w:sz w:val="28"/>
          <w:szCs w:val="28"/>
          <w:lang w:val="uk-UA"/>
        </w:rPr>
        <w:t xml:space="preserve"> оцінк</w:t>
      </w:r>
      <w:r w:rsidR="00367F32">
        <w:rPr>
          <w:rFonts w:ascii="Times New Roman" w:hAnsi="Times New Roman" w:cs="Times New Roman"/>
          <w:sz w:val="28"/>
          <w:szCs w:val="28"/>
          <w:lang w:val="uk-UA"/>
        </w:rPr>
        <w:t>у</w:t>
      </w:r>
      <w:r w:rsidRPr="00D47159">
        <w:rPr>
          <w:rFonts w:ascii="Times New Roman" w:hAnsi="Times New Roman" w:cs="Times New Roman"/>
          <w:sz w:val="28"/>
          <w:szCs w:val="28"/>
          <w:lang w:val="uk-UA"/>
        </w:rPr>
        <w:t xml:space="preserve"> розмірів ТЗК, </w:t>
      </w:r>
      <w:r w:rsidR="00367F32">
        <w:rPr>
          <w:rFonts w:ascii="Times New Roman" w:hAnsi="Times New Roman" w:cs="Times New Roman"/>
          <w:sz w:val="28"/>
          <w:szCs w:val="28"/>
          <w:lang w:val="uk-UA"/>
        </w:rPr>
        <w:t>яка</w:t>
      </w:r>
      <w:r w:rsidRPr="00D47159">
        <w:rPr>
          <w:rFonts w:ascii="Times New Roman" w:hAnsi="Times New Roman" w:cs="Times New Roman"/>
          <w:sz w:val="28"/>
          <w:szCs w:val="28"/>
          <w:lang w:val="uk-UA"/>
        </w:rPr>
        <w:t xml:space="preserve"> характеризує кожну групу технологічних схем доставки зернових культур</w:t>
      </w:r>
    </w:p>
    <w:p w:rsidR="00334DDC" w:rsidRPr="00D47159" w:rsidRDefault="00334DDC" w:rsidP="00C65817">
      <w:pPr>
        <w:shd w:val="clear" w:color="auto" w:fill="FFFFFF" w:themeFill="background1"/>
        <w:spacing w:line="360" w:lineRule="auto"/>
        <w:ind w:firstLine="709"/>
        <w:jc w:val="both"/>
        <w:rPr>
          <w:rFonts w:ascii="Times New Roman" w:hAnsi="Times New Roman" w:cs="Times New Roman"/>
          <w:sz w:val="28"/>
          <w:szCs w:val="28"/>
          <w:lang w:val="uk-UA"/>
        </w:rPr>
      </w:pPr>
    </w:p>
    <w:p w:rsidR="00334DDC" w:rsidRPr="00D47159" w:rsidRDefault="00334DDC" w:rsidP="00C65817">
      <w:pPr>
        <w:shd w:val="clear" w:color="auto" w:fill="FFFFFF" w:themeFill="background1"/>
        <w:spacing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4.2 Розробка плану і проведення експерименту.</w:t>
      </w:r>
    </w:p>
    <w:p w:rsidR="00334DDC" w:rsidRPr="00D47159" w:rsidRDefault="00334DDC" w:rsidP="00C65817">
      <w:pPr>
        <w:shd w:val="clear" w:color="auto" w:fill="FFFFFF" w:themeFill="background1"/>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Користуючись даними моделі (розділ 2), для залежностей 1 та 2, були встановлені 4 фактори, які ймовірно впливають на витрати по доставці зернових культур та на термін збору врожаю відповідно, а саме для побудови моделі залежності витрат на доставку.</w:t>
      </w:r>
    </w:p>
    <w:p w:rsidR="00334DDC" w:rsidRPr="00D47159" w:rsidRDefault="00334DDC" w:rsidP="00C65817">
      <w:pPr>
        <w:pStyle w:val="2"/>
        <w:spacing w:after="0" w:line="360" w:lineRule="auto"/>
        <w:ind w:left="0"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Після відбору факторів необхідно визначити діапазон варіації кожного фактора. Враховуючи пояснення щодо вибору числових значень по кожній змінній та результати визначення середньої кількості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A</m:t>
            </m:r>
          </m:e>
          <m:sub>
            <m:r>
              <w:rPr>
                <w:rFonts w:ascii="Cambria Math" w:hAnsi="Times New Roman" w:cs="Times New Roman"/>
                <w:sz w:val="28"/>
                <w:szCs w:val="28"/>
                <w:lang w:val="uk-UA"/>
              </w:rPr>
              <m:t>ТЗК</m:t>
            </m:r>
          </m:sub>
        </m:sSub>
      </m:oMath>
      <w:r w:rsidRPr="00D47159">
        <w:rPr>
          <w:rFonts w:ascii="Times New Roman" w:hAnsi="Times New Roman" w:cs="Times New Roman"/>
          <w:sz w:val="28"/>
          <w:szCs w:val="28"/>
          <w:lang w:val="uk-UA"/>
        </w:rPr>
        <w:t>, діапазони варіювання цих факторів можна представити в таблиці 3</w:t>
      </w:r>
    </w:p>
    <w:p w:rsidR="00334DDC" w:rsidRPr="00D47159" w:rsidRDefault="00334DDC" w:rsidP="00DD424B">
      <w:pPr>
        <w:pStyle w:val="2"/>
        <w:spacing w:after="0" w:line="360" w:lineRule="auto"/>
        <w:ind w:left="0" w:firstLine="708"/>
        <w:jc w:val="right"/>
        <w:rPr>
          <w:rFonts w:ascii="Times New Roman" w:hAnsi="Times New Roman" w:cs="Times New Roman"/>
          <w:sz w:val="28"/>
          <w:szCs w:val="28"/>
          <w:lang w:val="uk-UA"/>
        </w:rPr>
      </w:pPr>
      <w:r w:rsidRPr="00D47159">
        <w:rPr>
          <w:rFonts w:ascii="Times New Roman" w:hAnsi="Times New Roman" w:cs="Times New Roman"/>
          <w:sz w:val="28"/>
          <w:szCs w:val="28"/>
          <w:lang w:val="uk-UA"/>
        </w:rPr>
        <w:lastRenderedPageBreak/>
        <w:t>Таблиця 3</w:t>
      </w:r>
    </w:p>
    <w:p w:rsidR="00334DDC" w:rsidRPr="00D47159" w:rsidRDefault="00334DDC" w:rsidP="00DD424B">
      <w:pPr>
        <w:pStyle w:val="2"/>
        <w:spacing w:after="0" w:line="360" w:lineRule="auto"/>
        <w:ind w:left="0" w:firstLine="708"/>
        <w:jc w:val="center"/>
        <w:rPr>
          <w:rFonts w:ascii="Times New Roman" w:hAnsi="Times New Roman" w:cs="Times New Roman"/>
          <w:sz w:val="28"/>
          <w:szCs w:val="28"/>
          <w:lang w:val="uk-UA"/>
        </w:rPr>
      </w:pPr>
      <w:r w:rsidRPr="00D47159">
        <w:rPr>
          <w:rFonts w:ascii="Times New Roman" w:hAnsi="Times New Roman" w:cs="Times New Roman"/>
          <w:sz w:val="28"/>
          <w:szCs w:val="28"/>
          <w:lang w:val="uk-UA"/>
        </w:rPr>
        <w:t>Діапазони варіювання факторів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7"/>
        <w:gridCol w:w="1774"/>
        <w:gridCol w:w="1803"/>
      </w:tblGrid>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Фактор</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Нижня границя</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Верхня границя</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iCs/>
                <w:sz w:val="24"/>
                <w:szCs w:val="24"/>
                <w:lang w:val="uk-UA"/>
              </w:rPr>
            </w:pPr>
            <w:r w:rsidRPr="00DA5D9F">
              <w:rPr>
                <w:rFonts w:ascii="Times New Roman" w:hAnsi="Times New Roman" w:cs="Times New Roman"/>
                <w:sz w:val="24"/>
                <w:szCs w:val="24"/>
                <w:lang w:val="uk-UA"/>
              </w:rPr>
              <w:t>Середньодобовий обсяг перевезення, т</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207</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369,5</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Середня віддаленість полів до тимчасового місця зберігання, км</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4</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14</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Загальна планова площа полів засіяних зерновими культурами, га.</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32</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50</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Середня умовна кількість транспортно – збирального комплексу, од.</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2,1</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5,4</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Продуктивність комбайну, т/год</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7,2</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24</w:t>
            </w:r>
          </w:p>
        </w:tc>
      </w:tr>
      <w:tr w:rsidR="00334DDC" w:rsidRPr="00DA5D9F" w:rsidTr="00DD424B">
        <w:trPr>
          <w:trHeight w:val="510"/>
        </w:trPr>
        <w:tc>
          <w:tcPr>
            <w:tcW w:w="318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rPr>
            </w:pPr>
            <w:r w:rsidRPr="00DA5D9F">
              <w:rPr>
                <w:rFonts w:ascii="Times New Roman" w:hAnsi="Times New Roman" w:cs="Times New Roman"/>
                <w:sz w:val="24"/>
                <w:szCs w:val="24"/>
                <w:lang w:val="uk-UA"/>
              </w:rPr>
              <w:t>Продуктивність автомобілю, т/год</w:t>
            </w:r>
          </w:p>
        </w:tc>
        <w:tc>
          <w:tcPr>
            <w:tcW w:w="900"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2,26</w:t>
            </w:r>
          </w:p>
        </w:tc>
        <w:tc>
          <w:tcPr>
            <w:tcW w:w="915" w:type="pct"/>
          </w:tcPr>
          <w:p w:rsidR="00334DDC" w:rsidRPr="00DA5D9F" w:rsidRDefault="00334DDC" w:rsidP="00DD424B">
            <w:pPr>
              <w:pStyle w:val="2"/>
              <w:tabs>
                <w:tab w:val="left" w:pos="212"/>
              </w:tabs>
              <w:spacing w:after="0" w:line="240" w:lineRule="auto"/>
              <w:ind w:left="0"/>
              <w:jc w:val="center"/>
              <w:rPr>
                <w:rFonts w:ascii="Times New Roman" w:hAnsi="Times New Roman" w:cs="Times New Roman"/>
                <w:sz w:val="24"/>
                <w:szCs w:val="24"/>
                <w:lang w:val="uk-UA"/>
              </w:rPr>
            </w:pPr>
            <w:r w:rsidRPr="00DA5D9F">
              <w:rPr>
                <w:rFonts w:ascii="Times New Roman" w:hAnsi="Times New Roman" w:cs="Times New Roman"/>
                <w:sz w:val="24"/>
                <w:szCs w:val="24"/>
                <w:lang w:val="uk-UA"/>
              </w:rPr>
              <w:t>13,57</w:t>
            </w:r>
          </w:p>
        </w:tc>
      </w:tr>
    </w:tbl>
    <w:p w:rsidR="00334DDC" w:rsidRPr="00D47159" w:rsidRDefault="00334DDC" w:rsidP="00C65817">
      <w:pPr>
        <w:spacing w:after="0" w:line="360" w:lineRule="auto"/>
        <w:ind w:firstLine="709"/>
        <w:jc w:val="both"/>
        <w:rPr>
          <w:rFonts w:ascii="Times New Roman" w:hAnsi="Times New Roman" w:cs="Times New Roman"/>
          <w:sz w:val="28"/>
          <w:szCs w:val="28"/>
        </w:rPr>
      </w:pPr>
    </w:p>
    <w:p w:rsidR="00334DDC" w:rsidRPr="00D47159" w:rsidRDefault="00334DDC"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eastAsia="uk-UA"/>
        </w:rPr>
      </w:pPr>
      <w:r w:rsidRPr="00D47159">
        <w:rPr>
          <w:rFonts w:ascii="Times New Roman" w:hAnsi="Times New Roman" w:cs="Times New Roman"/>
          <w:sz w:val="28"/>
          <w:szCs w:val="28"/>
          <w:lang w:val="uk-UA"/>
        </w:rPr>
        <w:t>На підставі розробленого плану експерименту розписаного згідно з зазначенням максимального та мінімального значень аргументів, р</w:t>
      </w:r>
      <w:r w:rsidRPr="00D47159">
        <w:rPr>
          <w:rFonts w:ascii="Times New Roman" w:hAnsi="Times New Roman" w:cs="Times New Roman"/>
          <w:sz w:val="28"/>
          <w:szCs w:val="28"/>
          <w:lang w:val="uk-UA" w:eastAsia="uk-UA"/>
        </w:rPr>
        <w:t>озглянемо вплив факторів на витрати по доставці зернових та терміну збору врожаю, у вигляді двох окремих регресійних моделей. Можна припустити, що вплив елементів системи доставки на витрати по доставці зернових та терміну збору врожаю може бути як лінійний, так і нелінійний. У разі лінійної залежності витрат по доставці зернових та терміну збору врожаю від параметрів системи доставки вона має однаковий загальний вигляд для двох залежностей</w:t>
      </w:r>
      <w:r w:rsidR="00C056F6">
        <w:rPr>
          <w:rFonts w:ascii="Times New Roman" w:hAnsi="Times New Roman" w:cs="Times New Roman"/>
          <w:sz w:val="28"/>
          <w:szCs w:val="28"/>
          <w:lang w:val="uk-UA" w:eastAsia="uk-UA"/>
        </w:rPr>
        <w:t>:</w:t>
      </w:r>
    </w:p>
    <w:p w:rsidR="00334DDC" w:rsidRPr="00D47159" w:rsidRDefault="00334DDC"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eastAsia="uk-UA"/>
        </w:rPr>
      </w:pPr>
    </w:p>
    <w:p w:rsidR="00334DDC" w:rsidRPr="00D47159" w:rsidRDefault="00334DDC" w:rsidP="00DD424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hAnsi="Times New Roman" w:cs="Times New Roman"/>
          <w:sz w:val="28"/>
          <w:szCs w:val="28"/>
          <w:lang w:eastAsia="uk-UA"/>
        </w:rPr>
      </w:pPr>
      <w:r w:rsidRPr="00D47159">
        <w:rPr>
          <w:rFonts w:ascii="Times New Roman" w:hAnsi="Times New Roman" w:cs="Times New Roman"/>
          <w:position w:val="-16"/>
          <w:sz w:val="28"/>
          <w:szCs w:val="28"/>
          <w:lang w:val="uk-UA" w:eastAsia="uk-UA"/>
        </w:rPr>
        <w:object w:dxaOrig="4840" w:dyaOrig="420">
          <v:shape id="_x0000_i1059" type="#_x0000_t75" style="width:268.35pt;height:23.4pt" o:ole="">
            <v:imagedata r:id="rId116" o:title=""/>
          </v:shape>
          <o:OLEObject Type="Embed" ProgID="Equation.DSMT4" ShapeID="_x0000_i1059" DrawAspect="Content" ObjectID="_1610949113" r:id="rId117"/>
        </w:object>
      </w:r>
      <w:r w:rsidRPr="00D47159">
        <w:rPr>
          <w:rFonts w:ascii="Times New Roman" w:hAnsi="Times New Roman" w:cs="Times New Roman"/>
          <w:sz w:val="28"/>
          <w:szCs w:val="28"/>
          <w:lang w:val="uk-UA"/>
        </w:rPr>
        <w:t>,</w: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t>(</w:t>
      </w:r>
      <w:r w:rsidR="004D5E95">
        <w:rPr>
          <w:rFonts w:ascii="Times New Roman" w:hAnsi="Times New Roman" w:cs="Times New Roman"/>
          <w:sz w:val="28"/>
          <w:szCs w:val="28"/>
          <w:lang w:val="uk-UA"/>
        </w:rPr>
        <w:t>4.10</w:t>
      </w:r>
      <w:r w:rsidRPr="00D47159">
        <w:rPr>
          <w:rFonts w:ascii="Times New Roman" w:hAnsi="Times New Roman" w:cs="Times New Roman"/>
          <w:sz w:val="28"/>
          <w:szCs w:val="28"/>
        </w:rPr>
        <w:t>)</w:t>
      </w:r>
    </w:p>
    <w:p w:rsidR="00334DDC" w:rsidRPr="00D47159" w:rsidRDefault="00334DDC"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val="uk-UA"/>
        </w:rPr>
      </w:pPr>
    </w:p>
    <w:p w:rsidR="00334DDC" w:rsidRPr="00D47159" w:rsidRDefault="00334DDC"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де</w:t>
      </w:r>
      <w:r w:rsidR="00DD424B">
        <w:rPr>
          <w:rFonts w:ascii="Times New Roman" w:hAnsi="Times New Roman" w:cs="Times New Roman"/>
          <w:sz w:val="28"/>
          <w:szCs w:val="28"/>
          <w:lang w:val="uk-UA"/>
        </w:rPr>
        <w:t xml:space="preserve"> </w:t>
      </w:r>
      <w:r w:rsidRPr="00D47159">
        <w:rPr>
          <w:rFonts w:ascii="Times New Roman" w:hAnsi="Times New Roman" w:cs="Times New Roman"/>
          <w:position w:val="-12"/>
          <w:sz w:val="28"/>
          <w:szCs w:val="28"/>
          <w:lang w:val="uk-UA"/>
        </w:rPr>
        <w:object w:dxaOrig="240" w:dyaOrig="380">
          <v:shape id="_x0000_i1060" type="#_x0000_t75" style="width:12.15pt;height:19.65pt" o:ole="">
            <v:imagedata r:id="rId118" o:title=""/>
          </v:shape>
          <o:OLEObject Type="Embed" ProgID="Equation.DSMT4" ShapeID="_x0000_i1060" DrawAspect="Content" ObjectID="_1610949114" r:id="rId119"/>
        </w:object>
      </w:r>
      <w:r w:rsidRPr="00D47159">
        <w:rPr>
          <w:rFonts w:ascii="Times New Roman" w:hAnsi="Times New Roman" w:cs="Times New Roman"/>
          <w:sz w:val="28"/>
          <w:szCs w:val="28"/>
          <w:lang w:val="uk-UA"/>
        </w:rPr>
        <w:t xml:space="preserve"> - коефіцієнти регресії;</w:t>
      </w:r>
    </w:p>
    <w:p w:rsidR="00334DDC" w:rsidRPr="00D47159" w:rsidRDefault="00DD424B"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34DDC" w:rsidRPr="00D47159">
        <w:rPr>
          <w:rFonts w:ascii="Times New Roman" w:hAnsi="Times New Roman" w:cs="Times New Roman"/>
          <w:position w:val="-12"/>
          <w:sz w:val="28"/>
          <w:szCs w:val="28"/>
          <w:lang w:val="uk-UA"/>
        </w:rPr>
        <w:object w:dxaOrig="260" w:dyaOrig="380">
          <v:shape id="_x0000_i1061" type="#_x0000_t75" style="width:13.1pt;height:19.65pt" o:ole="">
            <v:imagedata r:id="rId120" o:title=""/>
          </v:shape>
          <o:OLEObject Type="Embed" ProgID="Equation.DSMT4" ShapeID="_x0000_i1061" DrawAspect="Content" ObjectID="_1610949115" r:id="rId121"/>
        </w:object>
      </w:r>
      <w:r w:rsidR="00334DDC" w:rsidRPr="00D47159">
        <w:rPr>
          <w:rFonts w:ascii="Times New Roman" w:hAnsi="Times New Roman" w:cs="Times New Roman"/>
          <w:sz w:val="28"/>
          <w:szCs w:val="28"/>
          <w:lang w:val="uk-UA"/>
        </w:rPr>
        <w:t xml:space="preserve"> - змінні (факторні ознаки).</w:t>
      </w:r>
    </w:p>
    <w:p w:rsidR="00334DDC" w:rsidRPr="00D47159" w:rsidRDefault="00334DDC" w:rsidP="00C65817">
      <w:pPr>
        <w:spacing w:after="0" w:line="360" w:lineRule="auto"/>
        <w:ind w:firstLine="709"/>
        <w:jc w:val="both"/>
        <w:rPr>
          <w:rFonts w:ascii="Times New Roman" w:hAnsi="Times New Roman" w:cs="Times New Roman"/>
          <w:sz w:val="28"/>
          <w:szCs w:val="28"/>
          <w:lang w:val="uk-UA" w:eastAsia="uk-UA"/>
        </w:rPr>
      </w:pPr>
      <w:r w:rsidRPr="00D47159">
        <w:rPr>
          <w:rFonts w:ascii="Times New Roman" w:hAnsi="Times New Roman" w:cs="Times New Roman"/>
          <w:sz w:val="28"/>
          <w:szCs w:val="28"/>
          <w:lang w:val="uk-UA" w:eastAsia="uk-UA"/>
        </w:rPr>
        <w:t>У дослідженні було висунуто припущення про лінійний характер за</w:t>
      </w:r>
      <w:r w:rsidR="00684D75">
        <w:rPr>
          <w:rFonts w:ascii="Times New Roman" w:hAnsi="Times New Roman" w:cs="Times New Roman"/>
          <w:sz w:val="28"/>
          <w:szCs w:val="28"/>
          <w:lang w:val="uk-UA" w:eastAsia="uk-UA"/>
        </w:rPr>
        <w:t xml:space="preserve">лежності витрат при доставці </w:t>
      </w:r>
      <w:r w:rsidRPr="00D47159">
        <w:rPr>
          <w:rFonts w:ascii="Times New Roman" w:hAnsi="Times New Roman" w:cs="Times New Roman"/>
          <w:sz w:val="28"/>
          <w:szCs w:val="28"/>
          <w:lang w:val="uk-UA" w:eastAsia="uk-UA"/>
        </w:rPr>
        <w:t>зернових та терміну збору врожаю параметрів системи доставки та технологічних особливостей при жнивах.</w:t>
      </w:r>
    </w:p>
    <w:p w:rsidR="00334DDC" w:rsidRPr="00D47159" w:rsidRDefault="00334DDC" w:rsidP="00C6581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Для розрахунку коефіцієнтів рівнянь регресії використовувався програмний продукт Statistica 5.5. За допомогою команди </w:t>
      </w:r>
      <w:r w:rsidRPr="00D47159">
        <w:rPr>
          <w:rFonts w:ascii="Times New Roman" w:hAnsi="Times New Roman" w:cs="Times New Roman"/>
          <w:sz w:val="28"/>
          <w:szCs w:val="28"/>
          <w:lang w:val="uk-UA"/>
        </w:rPr>
        <w:lastRenderedPageBreak/>
        <w:t>«Analyze→MultipleRegression» було визначено значущість факторів та отримані коефіцієнти регресійної моделі. Так для витрат по доставці зернових має наступний результат (рис. 8)</w:t>
      </w:r>
    </w:p>
    <w:p w:rsidR="00334DDC" w:rsidRPr="00D47159" w:rsidRDefault="00334DDC" w:rsidP="00C65817">
      <w:pPr>
        <w:spacing w:after="0" w:line="360" w:lineRule="auto"/>
        <w:ind w:firstLine="709"/>
        <w:jc w:val="both"/>
        <w:rPr>
          <w:rFonts w:ascii="Times New Roman" w:hAnsi="Times New Roman" w:cs="Times New Roman"/>
          <w:sz w:val="28"/>
          <w:szCs w:val="28"/>
          <w:lang w:val="uk-UA" w:eastAsia="uk-UA"/>
        </w:rPr>
      </w:pPr>
    </w:p>
    <w:p w:rsidR="00334DDC" w:rsidRPr="00D47159" w:rsidRDefault="00334DDC" w:rsidP="00DD424B">
      <w:pPr>
        <w:spacing w:after="0" w:line="360" w:lineRule="auto"/>
        <w:jc w:val="center"/>
        <w:rPr>
          <w:rFonts w:ascii="Times New Roman" w:hAnsi="Times New Roman" w:cs="Times New Roman"/>
          <w:sz w:val="28"/>
          <w:szCs w:val="28"/>
          <w:lang w:val="uk-UA" w:eastAsia="uk-UA"/>
        </w:rPr>
      </w:pPr>
      <w:r w:rsidRPr="00D47159">
        <w:rPr>
          <w:rFonts w:ascii="Times New Roman" w:hAnsi="Times New Roman" w:cs="Times New Roman"/>
          <w:noProof/>
          <w:sz w:val="28"/>
          <w:szCs w:val="28"/>
          <w:lang w:val="ru-RU" w:eastAsia="ru-RU"/>
        </w:rPr>
        <w:drawing>
          <wp:inline distT="0" distB="0" distL="0" distR="0">
            <wp:extent cx="4752975" cy="2487119"/>
            <wp:effectExtent l="19050" t="0" r="0" b="0"/>
            <wp:docPr id="296" name="Рисунок 296" descr="F:\Диск\Диплом\Магистры_ХНТУСГ\2014-2015\Стебаков\Статистика\затраты на доставку\Значимость_затр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Диск\Диплом\Магистры_ХНТУСГ\2014-2015\Стебаков\Статистика\затраты на доставку\Значимость_затраты.jpg"/>
                    <pic:cNvPicPr>
                      <a:picLocks noChangeAspect="1" noChangeArrowheads="1"/>
                    </pic:cNvPicPr>
                  </pic:nvPicPr>
                  <pic:blipFill>
                    <a:blip r:embed="rId122" cstate="print"/>
                    <a:srcRect/>
                    <a:stretch>
                      <a:fillRect/>
                    </a:stretch>
                  </pic:blipFill>
                  <pic:spPr bwMode="auto">
                    <a:xfrm>
                      <a:off x="0" y="0"/>
                      <a:ext cx="4763502" cy="2492628"/>
                    </a:xfrm>
                    <a:prstGeom prst="rect">
                      <a:avLst/>
                    </a:prstGeom>
                    <a:noFill/>
                    <a:ln w="9525">
                      <a:noFill/>
                      <a:miter lim="800000"/>
                      <a:headEnd/>
                      <a:tailEnd/>
                    </a:ln>
                  </pic:spPr>
                </pic:pic>
              </a:graphicData>
            </a:graphic>
          </wp:inline>
        </w:drawing>
      </w:r>
    </w:p>
    <w:p w:rsidR="00334DDC"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8 – Результати визначення значущості факторів для моделі «витрат по доставці» за допомогою програми Statistica 5.5</w:t>
      </w:r>
    </w:p>
    <w:p w:rsidR="00C056F6" w:rsidRPr="00D47159" w:rsidRDefault="00C056F6" w:rsidP="00C65817">
      <w:pPr>
        <w:spacing w:after="0" w:line="360" w:lineRule="auto"/>
        <w:jc w:val="both"/>
        <w:rPr>
          <w:rFonts w:ascii="Times New Roman" w:hAnsi="Times New Roman" w:cs="Times New Roman"/>
          <w:sz w:val="28"/>
          <w:szCs w:val="28"/>
          <w:lang w:val="uk-UA"/>
        </w:rPr>
      </w:pPr>
    </w:p>
    <w:p w:rsidR="00CC4A24" w:rsidRDefault="00334DDC" w:rsidP="00CC4A24">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Аналогічно визначено значущість факторів для моделі «терміну збору врожаю» (рис. 9)</w:t>
      </w:r>
    </w:p>
    <w:p w:rsidR="00CC4A24" w:rsidRDefault="00CC4A24" w:rsidP="00CC4A24">
      <w:pPr>
        <w:spacing w:after="0" w:line="360" w:lineRule="auto"/>
        <w:ind w:firstLine="709"/>
        <w:jc w:val="both"/>
        <w:rPr>
          <w:rFonts w:ascii="Times New Roman" w:hAnsi="Times New Roman" w:cs="Times New Roman"/>
          <w:sz w:val="28"/>
          <w:szCs w:val="28"/>
          <w:shd w:val="clear" w:color="auto" w:fill="FFFFFF"/>
          <w:lang w:val="uk-UA"/>
        </w:rPr>
      </w:pPr>
      <w:r w:rsidRPr="00CC4A24">
        <w:rPr>
          <w:rStyle w:val="apple-converted-space"/>
          <w:rFonts w:ascii="Times New Roman" w:hAnsi="Times New Roman" w:cs="Times New Roman"/>
          <w:sz w:val="28"/>
          <w:szCs w:val="28"/>
          <w:shd w:val="clear" w:color="auto" w:fill="FFFFFF"/>
          <w:lang w:val="uk-UA"/>
        </w:rPr>
        <w:t xml:space="preserve"> </w:t>
      </w:r>
      <w:r>
        <w:rPr>
          <w:rStyle w:val="apple-converted-space"/>
          <w:rFonts w:ascii="Times New Roman" w:hAnsi="Times New Roman" w:cs="Times New Roman"/>
          <w:sz w:val="28"/>
          <w:szCs w:val="28"/>
          <w:shd w:val="clear" w:color="auto" w:fill="FFFFFF"/>
          <w:lang w:val="uk-UA"/>
        </w:rPr>
        <w:t>Виходячи із рисунків 8 та 9</w:t>
      </w:r>
      <w:r w:rsidRPr="00D47159">
        <w:rPr>
          <w:rStyle w:val="apple-converted-space"/>
          <w:rFonts w:ascii="Times New Roman" w:hAnsi="Times New Roman" w:cs="Times New Roman"/>
          <w:sz w:val="28"/>
          <w:szCs w:val="28"/>
          <w:shd w:val="clear" w:color="auto" w:fill="FFFFFF"/>
          <w:lang w:val="uk-UA"/>
        </w:rPr>
        <w:t>,</w:t>
      </w:r>
      <w:r>
        <w:rPr>
          <w:rStyle w:val="apple-converted-space"/>
          <w:rFonts w:ascii="Times New Roman" w:hAnsi="Times New Roman" w:cs="Times New Roman"/>
          <w:sz w:val="28"/>
          <w:szCs w:val="28"/>
          <w:shd w:val="clear" w:color="auto" w:fill="FFFFFF"/>
          <w:lang w:val="uk-UA"/>
        </w:rPr>
        <w:t xml:space="preserve"> </w:t>
      </w:r>
      <w:r w:rsidRPr="00D47159">
        <w:rPr>
          <w:rFonts w:ascii="Times New Roman" w:hAnsi="Times New Roman" w:cs="Times New Roman"/>
          <w:sz w:val="28"/>
          <w:szCs w:val="28"/>
          <w:shd w:val="clear" w:color="auto" w:fill="FFFFFF"/>
          <w:lang w:val="uk-UA"/>
        </w:rPr>
        <w:t xml:space="preserve">незважаючи на значущість </w:t>
      </w:r>
      <w:r w:rsidRPr="00D47159">
        <w:rPr>
          <w:rStyle w:val="apple-converted-space"/>
          <w:rFonts w:ascii="Times New Roman" w:hAnsi="Times New Roman" w:cs="Times New Roman"/>
          <w:sz w:val="28"/>
          <w:szCs w:val="28"/>
          <w:shd w:val="clear" w:color="auto" w:fill="FFFFFF"/>
          <w:lang w:val="uk-UA"/>
        </w:rPr>
        <w:t xml:space="preserve">майже </w:t>
      </w:r>
      <w:r w:rsidRPr="00D47159">
        <w:rPr>
          <w:rFonts w:ascii="Times New Roman" w:hAnsi="Times New Roman" w:cs="Times New Roman"/>
          <w:sz w:val="28"/>
          <w:szCs w:val="28"/>
          <w:shd w:val="clear" w:color="auto" w:fill="FFFFFF"/>
          <w:lang w:val="uk-UA"/>
        </w:rPr>
        <w:t>усіх змінних в регресійній моделі (p- рівень &lt; 0.05 – підсвічуються червоним кольором), коефіцієнт детермінації R2 істотно менше у першої групи спостережень.</w:t>
      </w:r>
    </w:p>
    <w:p w:rsidR="00684D75" w:rsidRPr="00D47159" w:rsidRDefault="00684D75" w:rsidP="00684D75">
      <w:pPr>
        <w:shd w:val="clear" w:color="auto" w:fill="FFFFFF" w:themeFill="background1"/>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shd w:val="clear" w:color="auto" w:fill="FFFFFF"/>
          <w:lang w:val="uk-UA"/>
        </w:rPr>
        <w:t>Коефіцієнт детермінації показує, по суті, яка доля дисперсії відгуку пояснюється впливом пре дикторів в побудованій моделі. Чим ближче R</w:t>
      </w:r>
      <w:r w:rsidRPr="00D47159">
        <w:rPr>
          <w:rFonts w:ascii="Times New Roman" w:hAnsi="Times New Roman" w:cs="Times New Roman"/>
          <w:sz w:val="28"/>
          <w:szCs w:val="28"/>
          <w:shd w:val="clear" w:color="auto" w:fill="FFFFFF"/>
          <w:vertAlign w:val="superscript"/>
          <w:lang w:val="uk-UA"/>
        </w:rPr>
        <w:t xml:space="preserve">2 </w:t>
      </w:r>
      <w:r w:rsidRPr="00D47159">
        <w:rPr>
          <w:rFonts w:ascii="Times New Roman" w:hAnsi="Times New Roman" w:cs="Times New Roman"/>
          <w:sz w:val="28"/>
          <w:szCs w:val="28"/>
          <w:shd w:val="clear" w:color="auto" w:fill="FFFFFF"/>
          <w:lang w:val="uk-UA"/>
        </w:rPr>
        <w:t>до 1, тим краще модель. У побудованій моделі цей вплив спостерігається на рівні 85%, що є досить припустимим.</w:t>
      </w:r>
    </w:p>
    <w:p w:rsidR="00684D75" w:rsidRDefault="00684D75" w:rsidP="00684D75">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Результати визначення чисельних значень коефіцієнтів регресійної моделі «витрат по доставці зернових» представлені у таблиці</w:t>
      </w:r>
      <w:r w:rsidRPr="00D47159">
        <w:rPr>
          <w:rFonts w:ascii="Times New Roman" w:hAnsi="Times New Roman" w:cs="Times New Roman"/>
          <w:sz w:val="28"/>
          <w:szCs w:val="28"/>
          <w:lang w:val="ru-RU"/>
        </w:rPr>
        <w:t xml:space="preserve"> 4</w:t>
      </w:r>
      <w:r w:rsidRPr="00D47159">
        <w:rPr>
          <w:rFonts w:ascii="Times New Roman" w:hAnsi="Times New Roman" w:cs="Times New Roman"/>
          <w:sz w:val="28"/>
          <w:szCs w:val="28"/>
          <w:lang w:val="uk-UA"/>
        </w:rPr>
        <w:t>.</w:t>
      </w:r>
    </w:p>
    <w:p w:rsidR="00684D75" w:rsidRPr="00D47159" w:rsidRDefault="00684D75" w:rsidP="00CC4A24">
      <w:pPr>
        <w:spacing w:after="0" w:line="360" w:lineRule="auto"/>
        <w:ind w:firstLine="709"/>
        <w:jc w:val="both"/>
        <w:rPr>
          <w:rFonts w:ascii="Times New Roman" w:hAnsi="Times New Roman" w:cs="Times New Roman"/>
          <w:sz w:val="28"/>
          <w:szCs w:val="28"/>
          <w:shd w:val="clear" w:color="auto" w:fill="FFFFFF"/>
          <w:lang w:val="uk-UA"/>
        </w:rPr>
      </w:pPr>
    </w:p>
    <w:p w:rsidR="00334DDC" w:rsidRPr="00D47159"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noProof/>
          <w:sz w:val="28"/>
          <w:szCs w:val="28"/>
          <w:lang w:val="ru-RU" w:eastAsia="ru-RU"/>
        </w:rPr>
        <w:lastRenderedPageBreak/>
        <w:drawing>
          <wp:inline distT="0" distB="0" distL="0" distR="0">
            <wp:extent cx="4210050" cy="2439769"/>
            <wp:effectExtent l="19050" t="0" r="0" b="0"/>
            <wp:docPr id="297" name="Рисунок 297" descr="F:\Диск\Диплом\Магистры_ХНТУСГ\2014-2015\Стебаков\Статистика\Время сбора\Значимость_врем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Диск\Диплом\Магистры_ХНТУСГ\2014-2015\Стебаков\Статистика\Время сбора\Значимость_время.jpg"/>
                    <pic:cNvPicPr>
                      <a:picLocks noChangeAspect="1" noChangeArrowheads="1"/>
                    </pic:cNvPicPr>
                  </pic:nvPicPr>
                  <pic:blipFill>
                    <a:blip r:embed="rId123" cstate="print"/>
                    <a:srcRect/>
                    <a:stretch>
                      <a:fillRect/>
                    </a:stretch>
                  </pic:blipFill>
                  <pic:spPr bwMode="auto">
                    <a:xfrm>
                      <a:off x="0" y="0"/>
                      <a:ext cx="4210050" cy="2439769"/>
                    </a:xfrm>
                    <a:prstGeom prst="rect">
                      <a:avLst/>
                    </a:prstGeom>
                    <a:noFill/>
                    <a:ln w="9525">
                      <a:noFill/>
                      <a:miter lim="800000"/>
                      <a:headEnd/>
                      <a:tailEnd/>
                    </a:ln>
                  </pic:spPr>
                </pic:pic>
              </a:graphicData>
            </a:graphic>
          </wp:inline>
        </w:drawing>
      </w:r>
    </w:p>
    <w:p w:rsidR="00334DDC" w:rsidRPr="00D47159"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Рисунок 9 – Результати визначення значущості факторів для моделі «терміну збору врожаю»  за допомогою програми Statistica 5.5</w:t>
      </w:r>
    </w:p>
    <w:p w:rsidR="00AF1B2F" w:rsidRPr="00D47159" w:rsidRDefault="00AF1B2F" w:rsidP="00C65817">
      <w:pPr>
        <w:spacing w:after="0" w:line="360" w:lineRule="auto"/>
        <w:ind w:firstLine="709"/>
        <w:jc w:val="both"/>
        <w:rPr>
          <w:rFonts w:ascii="Times New Roman" w:hAnsi="Times New Roman" w:cs="Times New Roman"/>
          <w:sz w:val="28"/>
          <w:szCs w:val="28"/>
          <w:lang w:val="ru-RU"/>
        </w:rPr>
      </w:pPr>
    </w:p>
    <w:p w:rsidR="00334DDC" w:rsidRPr="00D47159" w:rsidRDefault="00334DDC" w:rsidP="00DD424B">
      <w:pPr>
        <w:pStyle w:val="ad"/>
        <w:jc w:val="right"/>
        <w:rPr>
          <w:lang w:val="uk-UA"/>
        </w:rPr>
      </w:pPr>
      <w:r w:rsidRPr="00D47159">
        <w:rPr>
          <w:lang w:val="uk-UA"/>
        </w:rPr>
        <w:t>Таблиця 4</w:t>
      </w:r>
    </w:p>
    <w:p w:rsidR="00334DDC" w:rsidRPr="00D47159" w:rsidRDefault="00334DDC" w:rsidP="00DD424B">
      <w:pPr>
        <w:pStyle w:val="ad"/>
        <w:jc w:val="center"/>
        <w:rPr>
          <w:lang w:val="uk-UA" w:eastAsia="uk-UA"/>
        </w:rPr>
      </w:pPr>
      <w:r w:rsidRPr="00D47159">
        <w:rPr>
          <w:lang w:val="uk-UA" w:eastAsia="uk-UA"/>
        </w:rPr>
        <w:t xml:space="preserve">Результати розрахунків коефіцієнтів регресійної моделі </w:t>
      </w:r>
      <w:r w:rsidRPr="00D47159">
        <w:rPr>
          <w:lang w:val="uk-UA"/>
        </w:rPr>
        <w:t>«витрат по доставці зернових»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0"/>
        <w:gridCol w:w="2203"/>
        <w:gridCol w:w="2929"/>
        <w:gridCol w:w="2982"/>
      </w:tblGrid>
      <w:tr w:rsidR="00334DDC" w:rsidRPr="007538AE" w:rsidTr="00DD424B">
        <w:trPr>
          <w:trHeight w:val="695"/>
          <w:jc w:val="center"/>
        </w:trPr>
        <w:tc>
          <w:tcPr>
            <w:tcW w:w="0" w:type="auto"/>
            <w:tcBorders>
              <w:top w:val="single" w:sz="4" w:space="0" w:color="auto"/>
              <w:left w:val="single" w:sz="4" w:space="0" w:color="auto"/>
              <w:bottom w:val="single" w:sz="4" w:space="0" w:color="auto"/>
              <w:right w:val="single" w:sz="4" w:space="0" w:color="auto"/>
            </w:tcBorders>
          </w:tcPr>
          <w:p w:rsidR="00334DDC" w:rsidRPr="007538AE" w:rsidRDefault="00334DDC" w:rsidP="00DD424B">
            <w:pPr>
              <w:pStyle w:val="2"/>
              <w:spacing w:after="0" w:line="360" w:lineRule="auto"/>
              <w:ind w:left="0"/>
              <w:jc w:val="center"/>
              <w:rPr>
                <w:rFonts w:ascii="Times New Roman" w:hAnsi="Times New Roman" w:cs="Times New Roman"/>
                <w:sz w:val="24"/>
                <w:szCs w:val="24"/>
                <w:vertAlign w:val="subscript"/>
                <w:lang w:val="uk-UA"/>
              </w:rPr>
            </w:pPr>
            <w:r w:rsidRPr="007538AE">
              <w:rPr>
                <w:rFonts w:ascii="Times New Roman" w:hAnsi="Times New Roman" w:cs="Times New Roman"/>
                <w:sz w:val="24"/>
                <w:szCs w:val="24"/>
                <w:lang w:val="uk-UA"/>
              </w:rPr>
              <w:t>Факторні ознаки</w:t>
            </w:r>
          </w:p>
        </w:tc>
        <w:tc>
          <w:tcPr>
            <w:tcW w:w="0" w:type="auto"/>
            <w:tcBorders>
              <w:top w:val="single" w:sz="4" w:space="0" w:color="auto"/>
              <w:left w:val="single" w:sz="4" w:space="0" w:color="auto"/>
              <w:bottom w:val="single" w:sz="4" w:space="0" w:color="auto"/>
              <w:right w:val="single" w:sz="4" w:space="0" w:color="auto"/>
            </w:tcBorders>
          </w:tcPr>
          <w:p w:rsidR="00334DDC" w:rsidRPr="007538AE" w:rsidRDefault="00334DDC" w:rsidP="00DD424B">
            <w:pPr>
              <w:spacing w:after="0" w:line="360" w:lineRule="auto"/>
              <w:jc w:val="center"/>
              <w:rPr>
                <w:rFonts w:ascii="Times New Roman" w:hAnsi="Times New Roman" w:cs="Times New Roman"/>
                <w:sz w:val="24"/>
                <w:szCs w:val="24"/>
                <w:lang w:val="uk-UA" w:eastAsia="ru-RU"/>
              </w:rPr>
            </w:pPr>
            <w:r w:rsidRPr="007538AE">
              <w:rPr>
                <w:rFonts w:ascii="Times New Roman" w:hAnsi="Times New Roman" w:cs="Times New Roman"/>
                <w:sz w:val="24"/>
                <w:szCs w:val="24"/>
                <w:lang w:val="uk-UA"/>
              </w:rPr>
              <w:t>Ступінь зміни фактору</w:t>
            </w:r>
          </w:p>
        </w:tc>
        <w:tc>
          <w:tcPr>
            <w:tcW w:w="0" w:type="auto"/>
            <w:tcBorders>
              <w:top w:val="single" w:sz="4" w:space="0" w:color="auto"/>
              <w:left w:val="single" w:sz="4" w:space="0" w:color="auto"/>
              <w:bottom w:val="single" w:sz="4" w:space="0" w:color="auto"/>
              <w:right w:val="single" w:sz="4" w:space="0" w:color="auto"/>
            </w:tcBorders>
          </w:tcPr>
          <w:p w:rsidR="00334DDC" w:rsidRPr="007538AE" w:rsidRDefault="00334DDC" w:rsidP="00DD424B">
            <w:pPr>
              <w:spacing w:after="0" w:line="360" w:lineRule="auto"/>
              <w:jc w:val="center"/>
              <w:rPr>
                <w:rFonts w:ascii="Times New Roman" w:hAnsi="Times New Roman" w:cs="Times New Roman"/>
                <w:sz w:val="24"/>
                <w:szCs w:val="24"/>
                <w:lang w:val="uk-UA"/>
              </w:rPr>
            </w:pPr>
            <w:r w:rsidRPr="007538AE">
              <w:rPr>
                <w:rFonts w:ascii="Times New Roman" w:hAnsi="Times New Roman" w:cs="Times New Roman"/>
                <w:sz w:val="24"/>
                <w:szCs w:val="24"/>
                <w:lang w:val="uk-UA"/>
              </w:rPr>
              <w:t>Умовне позначення у програмі</w:t>
            </w:r>
          </w:p>
        </w:tc>
        <w:tc>
          <w:tcPr>
            <w:tcW w:w="0" w:type="auto"/>
            <w:tcBorders>
              <w:top w:val="single" w:sz="4" w:space="0" w:color="auto"/>
              <w:left w:val="single" w:sz="4" w:space="0" w:color="auto"/>
              <w:bottom w:val="single" w:sz="4" w:space="0" w:color="auto"/>
              <w:right w:val="single" w:sz="4" w:space="0" w:color="auto"/>
            </w:tcBorders>
            <w:hideMark/>
          </w:tcPr>
          <w:p w:rsidR="00334DDC" w:rsidRPr="007538AE" w:rsidRDefault="00334DDC" w:rsidP="00DD424B">
            <w:pPr>
              <w:pStyle w:val="2"/>
              <w:spacing w:after="0" w:line="360" w:lineRule="auto"/>
              <w:ind w:left="0"/>
              <w:jc w:val="center"/>
              <w:rPr>
                <w:rFonts w:ascii="Times New Roman" w:hAnsi="Times New Roman" w:cs="Times New Roman"/>
                <w:sz w:val="24"/>
                <w:szCs w:val="24"/>
                <w:lang w:val="uk-UA"/>
              </w:rPr>
            </w:pPr>
            <w:r w:rsidRPr="007538AE">
              <w:rPr>
                <w:rFonts w:ascii="Times New Roman" w:hAnsi="Times New Roman" w:cs="Times New Roman"/>
                <w:sz w:val="24"/>
                <w:szCs w:val="24"/>
                <w:lang w:val="uk-UA"/>
              </w:rPr>
              <w:t>Коефіцієнти регресійної моделі</w:t>
            </w:r>
          </w:p>
        </w:tc>
      </w:tr>
      <w:tr w:rsidR="00684D75" w:rsidRPr="007538AE" w:rsidTr="00DD424B">
        <w:trPr>
          <w:trHeight w:val="351"/>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rPr>
            </w:pPr>
            <w:r w:rsidRPr="007538AE">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rPr>
            </w:pPr>
            <w:r w:rsidRPr="007538AE">
              <w:rPr>
                <w:rFonts w:ascii="Times New Roman" w:hAnsi="Times New Roman" w:cs="Times New Roman"/>
                <w:sz w:val="24"/>
                <w:szCs w:val="24"/>
              </w:rPr>
              <w:t>b</w:t>
            </w:r>
            <w:r w:rsidRPr="007538AE">
              <w:rPr>
                <w:rFonts w:ascii="Times New Roman" w:hAnsi="Times New Roman" w:cs="Times New Roman"/>
                <w:sz w:val="24"/>
                <w:szCs w:val="24"/>
                <w:vertAlign w:val="subscript"/>
              </w:rPr>
              <w:t>0</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rPr>
            </w:pPr>
            <w:r w:rsidRPr="007538AE">
              <w:rPr>
                <w:rFonts w:ascii="Times New Roman" w:hAnsi="Times New Roman" w:cs="Times New Roman"/>
                <w:sz w:val="24"/>
                <w:szCs w:val="24"/>
              </w:rPr>
              <w:t>Intercpt</w:t>
            </w:r>
          </w:p>
        </w:tc>
        <w:tc>
          <w:tcPr>
            <w:tcW w:w="0" w:type="auto"/>
            <w:tcBorders>
              <w:top w:val="single" w:sz="4" w:space="0" w:color="auto"/>
              <w:left w:val="single" w:sz="4" w:space="0" w:color="auto"/>
              <w:bottom w:val="single" w:sz="4" w:space="0" w:color="auto"/>
              <w:right w:val="single" w:sz="4" w:space="0" w:color="auto"/>
            </w:tcBorders>
            <w:hideMark/>
          </w:tcPr>
          <w:p w:rsidR="00684D75" w:rsidRPr="007538AE" w:rsidRDefault="00684D75" w:rsidP="00DD424B">
            <w:pPr>
              <w:spacing w:after="0"/>
              <w:jc w:val="center"/>
              <w:rPr>
                <w:rFonts w:ascii="Times New Roman" w:hAnsi="Times New Roman" w:cs="Times New Roman"/>
                <w:color w:val="000000"/>
                <w:sz w:val="24"/>
                <w:szCs w:val="24"/>
              </w:rPr>
            </w:pPr>
            <w:r w:rsidRPr="007538AE">
              <w:rPr>
                <w:rFonts w:ascii="Times New Roman" w:hAnsi="Times New Roman" w:cs="Times New Roman"/>
                <w:color w:val="000000"/>
                <w:sz w:val="24"/>
                <w:szCs w:val="24"/>
              </w:rPr>
              <w:t>1,400000</w:t>
            </w:r>
          </w:p>
        </w:tc>
      </w:tr>
      <w:tr w:rsidR="00684D75" w:rsidRPr="007538AE" w:rsidTr="00DD424B">
        <w:trPr>
          <w:trHeight w:val="565"/>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line="36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w:t>
            </w:r>
          </w:p>
        </w:tc>
      </w:tr>
      <w:tr w:rsidR="00684D75" w:rsidRPr="007538AE" w:rsidTr="00DD424B">
        <w:trPr>
          <w:trHeight w:val="556"/>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color w:val="000000"/>
                <w:sz w:val="24"/>
                <w:szCs w:val="24"/>
                <w:lang w:eastAsia="ru-RU"/>
              </w:rPr>
            </w:pPr>
            <w:r w:rsidRPr="007538AE">
              <w:rPr>
                <w:rFonts w:ascii="Times New Roman" w:hAnsi="Times New Roman" w:cs="Times New Roman"/>
                <w:sz w:val="24"/>
                <w:szCs w:val="24"/>
              </w:rPr>
              <w:t>X</w:t>
            </w:r>
            <w:r w:rsidRPr="007538AE">
              <w:rPr>
                <w:rFonts w:ascii="Times New Roman" w:hAnsi="Times New Roman" w:cs="Times New Roman"/>
                <w:sz w:val="24"/>
                <w:szCs w:val="24"/>
                <w:vertAlign w:val="subscript"/>
              </w:rPr>
              <w:t>1</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eastAsia="ru-RU"/>
              </w:rPr>
            </w:pPr>
            <w:r w:rsidRPr="007538AE">
              <w:rPr>
                <w:rFonts w:ascii="Times New Roman" w:hAnsi="Times New Roman" w:cs="Times New Roman"/>
                <w:sz w:val="24"/>
                <w:szCs w:val="24"/>
              </w:rPr>
              <w:t>b</w:t>
            </w:r>
            <w:r w:rsidRPr="007538AE">
              <w:rPr>
                <w:rFonts w:ascii="Times New Roman" w:hAnsi="Times New Roman" w:cs="Times New Roman"/>
                <w:sz w:val="24"/>
                <w:szCs w:val="24"/>
                <w:vertAlign w:val="subscript"/>
              </w:rPr>
              <w:t>1</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line="360" w:lineRule="auto"/>
              <w:jc w:val="center"/>
              <w:rPr>
                <w:rFonts w:ascii="Times New Roman" w:hAnsi="Times New Roman" w:cs="Times New Roman"/>
                <w:sz w:val="24"/>
                <w:szCs w:val="24"/>
              </w:rPr>
            </w:pPr>
            <w:r w:rsidRPr="007538AE">
              <w:rPr>
                <w:rFonts w:ascii="Times New Roman" w:hAnsi="Times New Roman" w:cs="Times New Roman"/>
                <w:color w:val="000000"/>
                <w:sz w:val="24"/>
                <w:szCs w:val="24"/>
              </w:rPr>
              <w:t>Q_DOBCER</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jc w:val="center"/>
              <w:rPr>
                <w:rFonts w:ascii="Times New Roman" w:hAnsi="Times New Roman" w:cs="Times New Roman"/>
                <w:color w:val="000000"/>
                <w:sz w:val="24"/>
                <w:szCs w:val="24"/>
              </w:rPr>
            </w:pPr>
            <w:r w:rsidRPr="007538AE">
              <w:rPr>
                <w:rFonts w:ascii="Times New Roman" w:hAnsi="Times New Roman" w:cs="Times New Roman"/>
                <w:color w:val="000000"/>
                <w:sz w:val="24"/>
                <w:szCs w:val="24"/>
              </w:rPr>
              <w:t>0,022638</w:t>
            </w:r>
          </w:p>
        </w:tc>
      </w:tr>
      <w:tr w:rsidR="00684D75" w:rsidRPr="007538AE" w:rsidTr="00DD424B">
        <w:trPr>
          <w:trHeight w:val="556"/>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color w:val="000000"/>
                <w:sz w:val="24"/>
                <w:szCs w:val="24"/>
                <w:lang w:eastAsia="ru-RU"/>
              </w:rPr>
            </w:pPr>
            <w:r w:rsidRPr="007538AE">
              <w:rPr>
                <w:rFonts w:ascii="Times New Roman" w:hAnsi="Times New Roman" w:cs="Times New Roman"/>
                <w:sz w:val="24"/>
                <w:szCs w:val="24"/>
              </w:rPr>
              <w:t>X</w:t>
            </w:r>
            <w:r w:rsidRPr="007538AE">
              <w:rPr>
                <w:rFonts w:ascii="Times New Roman" w:hAnsi="Times New Roman" w:cs="Times New Roman"/>
                <w:sz w:val="24"/>
                <w:szCs w:val="24"/>
                <w:vertAlign w:val="subscript"/>
              </w:rPr>
              <w:t>2</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eastAsia="ru-RU"/>
              </w:rPr>
            </w:pPr>
            <w:r w:rsidRPr="007538AE">
              <w:rPr>
                <w:rFonts w:ascii="Times New Roman" w:hAnsi="Times New Roman" w:cs="Times New Roman"/>
                <w:sz w:val="24"/>
                <w:szCs w:val="24"/>
              </w:rPr>
              <w:t>b</w:t>
            </w:r>
            <w:r w:rsidRPr="007538AE">
              <w:rPr>
                <w:rFonts w:ascii="Times New Roman" w:hAnsi="Times New Roman" w:cs="Times New Roman"/>
                <w:sz w:val="24"/>
                <w:szCs w:val="24"/>
                <w:vertAlign w:val="subscript"/>
              </w:rPr>
              <w:t>2</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line="360" w:lineRule="auto"/>
              <w:jc w:val="center"/>
              <w:rPr>
                <w:rFonts w:ascii="Times New Roman" w:hAnsi="Times New Roman" w:cs="Times New Roman"/>
                <w:sz w:val="24"/>
                <w:szCs w:val="24"/>
              </w:rPr>
            </w:pPr>
            <w:r w:rsidRPr="007538AE">
              <w:rPr>
                <w:rFonts w:ascii="Times New Roman" w:hAnsi="Times New Roman" w:cs="Times New Roman"/>
                <w:color w:val="000000"/>
                <w:sz w:val="24"/>
                <w:szCs w:val="24"/>
              </w:rPr>
              <w:t>L_POLJA</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jc w:val="center"/>
              <w:rPr>
                <w:rFonts w:ascii="Times New Roman" w:hAnsi="Times New Roman" w:cs="Times New Roman"/>
                <w:color w:val="000000"/>
                <w:sz w:val="24"/>
                <w:szCs w:val="24"/>
              </w:rPr>
            </w:pPr>
            <w:r w:rsidRPr="007538AE">
              <w:rPr>
                <w:rFonts w:ascii="Times New Roman" w:hAnsi="Times New Roman" w:cs="Times New Roman"/>
                <w:color w:val="000000"/>
                <w:sz w:val="24"/>
                <w:szCs w:val="24"/>
              </w:rPr>
              <w:t>3,123100</w:t>
            </w:r>
          </w:p>
        </w:tc>
      </w:tr>
      <w:tr w:rsidR="00684D75" w:rsidRPr="007538AE" w:rsidTr="00DD424B">
        <w:trPr>
          <w:trHeight w:val="509"/>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color w:val="000000"/>
                <w:sz w:val="24"/>
                <w:szCs w:val="24"/>
                <w:lang w:eastAsia="ru-RU"/>
              </w:rPr>
            </w:pPr>
            <w:r w:rsidRPr="007538AE">
              <w:rPr>
                <w:rFonts w:ascii="Times New Roman" w:hAnsi="Times New Roman" w:cs="Times New Roman"/>
                <w:sz w:val="24"/>
                <w:szCs w:val="24"/>
              </w:rPr>
              <w:t>X</w:t>
            </w:r>
            <w:r w:rsidRPr="007538AE">
              <w:rPr>
                <w:rFonts w:ascii="Times New Roman" w:hAnsi="Times New Roman" w:cs="Times New Roman"/>
                <w:sz w:val="24"/>
                <w:szCs w:val="24"/>
                <w:vertAlign w:val="subscript"/>
              </w:rPr>
              <w:t>3</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eastAsia="ru-RU"/>
              </w:rPr>
            </w:pPr>
            <w:r w:rsidRPr="007538AE">
              <w:rPr>
                <w:rFonts w:ascii="Times New Roman" w:hAnsi="Times New Roman" w:cs="Times New Roman"/>
                <w:sz w:val="24"/>
                <w:szCs w:val="24"/>
              </w:rPr>
              <w:t>b</w:t>
            </w:r>
            <w:r w:rsidRPr="007538AE">
              <w:rPr>
                <w:rFonts w:ascii="Times New Roman" w:hAnsi="Times New Roman" w:cs="Times New Roman"/>
                <w:sz w:val="24"/>
                <w:szCs w:val="24"/>
                <w:vertAlign w:val="subscript"/>
              </w:rPr>
              <w:t>3</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line="360" w:lineRule="auto"/>
              <w:jc w:val="center"/>
              <w:rPr>
                <w:rFonts w:ascii="Times New Roman" w:hAnsi="Times New Roman" w:cs="Times New Roman"/>
                <w:sz w:val="24"/>
                <w:szCs w:val="24"/>
              </w:rPr>
            </w:pPr>
            <w:r w:rsidRPr="007538AE">
              <w:rPr>
                <w:rFonts w:ascii="Times New Roman" w:hAnsi="Times New Roman" w:cs="Times New Roman"/>
                <w:color w:val="000000"/>
                <w:sz w:val="24"/>
                <w:szCs w:val="24"/>
              </w:rPr>
              <w:t>S_PLAN</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jc w:val="center"/>
              <w:rPr>
                <w:rFonts w:ascii="Times New Roman" w:hAnsi="Times New Roman" w:cs="Times New Roman"/>
                <w:color w:val="000000"/>
                <w:sz w:val="24"/>
                <w:szCs w:val="24"/>
              </w:rPr>
            </w:pPr>
            <w:r w:rsidRPr="007538AE">
              <w:rPr>
                <w:rFonts w:ascii="Times New Roman" w:hAnsi="Times New Roman" w:cs="Times New Roman"/>
                <w:color w:val="000000"/>
                <w:sz w:val="24"/>
                <w:szCs w:val="24"/>
              </w:rPr>
              <w:t>0,0014</w:t>
            </w:r>
          </w:p>
        </w:tc>
      </w:tr>
      <w:tr w:rsidR="00684D75" w:rsidRPr="007538AE" w:rsidTr="00DD424B">
        <w:trPr>
          <w:trHeight w:val="446"/>
          <w:jc w:val="center"/>
        </w:trPr>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color w:val="000000"/>
                <w:sz w:val="24"/>
                <w:szCs w:val="24"/>
                <w:lang w:eastAsia="ru-RU"/>
              </w:rPr>
            </w:pPr>
            <w:r w:rsidRPr="007538AE">
              <w:rPr>
                <w:rFonts w:ascii="Times New Roman" w:hAnsi="Times New Roman" w:cs="Times New Roman"/>
                <w:sz w:val="24"/>
                <w:szCs w:val="24"/>
              </w:rPr>
              <w:t>X</w:t>
            </w:r>
            <w:r w:rsidRPr="007538AE">
              <w:rPr>
                <w:rFonts w:ascii="Times New Roman" w:hAnsi="Times New Roman" w:cs="Times New Roman"/>
                <w:sz w:val="24"/>
                <w:szCs w:val="24"/>
                <w:vertAlign w:val="subscript"/>
              </w:rPr>
              <w:t>4</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after="0" w:line="360" w:lineRule="auto"/>
              <w:jc w:val="center"/>
              <w:rPr>
                <w:rFonts w:ascii="Times New Roman" w:hAnsi="Times New Roman" w:cs="Times New Roman"/>
                <w:sz w:val="24"/>
                <w:szCs w:val="24"/>
                <w:lang w:eastAsia="ru-RU"/>
              </w:rPr>
            </w:pPr>
            <w:r w:rsidRPr="007538AE">
              <w:rPr>
                <w:rFonts w:ascii="Times New Roman" w:hAnsi="Times New Roman" w:cs="Times New Roman"/>
                <w:sz w:val="24"/>
                <w:szCs w:val="24"/>
              </w:rPr>
              <w:t>b</w:t>
            </w:r>
            <w:r w:rsidRPr="007538AE">
              <w:rPr>
                <w:rFonts w:ascii="Times New Roman" w:hAnsi="Times New Roman" w:cs="Times New Roman"/>
                <w:sz w:val="24"/>
                <w:szCs w:val="24"/>
                <w:vertAlign w:val="subscript"/>
              </w:rPr>
              <w:t>4</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spacing w:line="360" w:lineRule="auto"/>
              <w:jc w:val="center"/>
              <w:rPr>
                <w:rFonts w:ascii="Times New Roman" w:hAnsi="Times New Roman" w:cs="Times New Roman"/>
                <w:sz w:val="24"/>
                <w:szCs w:val="24"/>
              </w:rPr>
            </w:pPr>
            <w:r w:rsidRPr="007538AE">
              <w:rPr>
                <w:rFonts w:ascii="Times New Roman" w:hAnsi="Times New Roman" w:cs="Times New Roman"/>
                <w:color w:val="000000"/>
                <w:sz w:val="24"/>
                <w:szCs w:val="24"/>
              </w:rPr>
              <w:t>A_TZK</w:t>
            </w:r>
          </w:p>
        </w:tc>
        <w:tc>
          <w:tcPr>
            <w:tcW w:w="0" w:type="auto"/>
            <w:tcBorders>
              <w:top w:val="single" w:sz="4" w:space="0" w:color="auto"/>
              <w:left w:val="single" w:sz="4" w:space="0" w:color="auto"/>
              <w:bottom w:val="single" w:sz="4" w:space="0" w:color="auto"/>
              <w:right w:val="single" w:sz="4" w:space="0" w:color="auto"/>
            </w:tcBorders>
          </w:tcPr>
          <w:p w:rsidR="00684D75" w:rsidRPr="007538AE" w:rsidRDefault="00684D75" w:rsidP="00DD424B">
            <w:pPr>
              <w:jc w:val="center"/>
              <w:rPr>
                <w:rFonts w:ascii="Times New Roman" w:hAnsi="Times New Roman" w:cs="Times New Roman"/>
                <w:color w:val="000000"/>
                <w:sz w:val="24"/>
                <w:szCs w:val="24"/>
              </w:rPr>
            </w:pPr>
            <w:r w:rsidRPr="007538AE">
              <w:rPr>
                <w:rFonts w:ascii="Times New Roman" w:hAnsi="Times New Roman" w:cs="Times New Roman"/>
                <w:color w:val="000000"/>
                <w:sz w:val="24"/>
                <w:szCs w:val="24"/>
              </w:rPr>
              <w:t>4,000004</w:t>
            </w:r>
          </w:p>
        </w:tc>
      </w:tr>
    </w:tbl>
    <w:p w:rsidR="00334DDC" w:rsidRPr="00D47159" w:rsidRDefault="00334DDC" w:rsidP="00C65817">
      <w:pPr>
        <w:pStyle w:val="ad"/>
        <w:rPr>
          <w:lang w:val="uk-UA"/>
        </w:rPr>
      </w:pPr>
    </w:p>
    <w:p w:rsidR="00334DDC" w:rsidRDefault="00334DDC" w:rsidP="00C65817">
      <w:pPr>
        <w:pStyle w:val="ad"/>
        <w:rPr>
          <w:lang w:val="uk-UA"/>
        </w:rPr>
      </w:pPr>
      <w:r w:rsidRPr="00D47159">
        <w:rPr>
          <w:lang w:val="uk-UA"/>
        </w:rPr>
        <w:t>Отримавши дані коефіцієнти перетворимо вираз (3.10) шляхом потенціювання до натурального ви</w:t>
      </w:r>
      <w:bookmarkStart w:id="0" w:name="_GoBack"/>
      <w:bookmarkEnd w:id="0"/>
      <w:r w:rsidRPr="00D47159">
        <w:rPr>
          <w:lang w:val="uk-UA"/>
        </w:rPr>
        <w:t>ду. У разі лінійної залежності вираз (3.10) приймає вид</w:t>
      </w:r>
    </w:p>
    <w:p w:rsidR="00CC4A24" w:rsidRPr="00D47159" w:rsidRDefault="00CC4A24" w:rsidP="00C65817">
      <w:pPr>
        <w:pStyle w:val="ad"/>
        <w:rPr>
          <w:lang w:val="uk-UA"/>
        </w:rPr>
      </w:pPr>
    </w:p>
    <w:p w:rsidR="00334DDC" w:rsidRPr="007F2DB0" w:rsidRDefault="00334DDC" w:rsidP="00DD424B">
      <w:pPr>
        <w:spacing w:after="0" w:line="360" w:lineRule="auto"/>
        <w:ind w:hanging="142"/>
        <w:jc w:val="center"/>
        <w:rPr>
          <w:rFonts w:ascii="Times New Roman" w:hAnsi="Times New Roman" w:cs="Times New Roman"/>
          <w:sz w:val="28"/>
          <w:szCs w:val="28"/>
          <w:lang w:val="uk-UA"/>
        </w:rPr>
      </w:pPr>
      <w:r w:rsidRPr="00D47159">
        <w:rPr>
          <w:rFonts w:ascii="Times New Roman" w:hAnsi="Times New Roman" w:cs="Times New Roman"/>
          <w:position w:val="-16"/>
          <w:sz w:val="28"/>
          <w:szCs w:val="28"/>
        </w:rPr>
        <w:object w:dxaOrig="5160" w:dyaOrig="600">
          <v:shape id="_x0000_i1062" type="#_x0000_t75" style="width:257.15pt;height:30.85pt" o:ole="">
            <v:imagedata r:id="rId124" o:title=""/>
          </v:shape>
          <o:OLEObject Type="Embed" ProgID="Equation.DSMT4" ShapeID="_x0000_i1062" DrawAspect="Content" ObjectID="_1610949116" r:id="rId125"/>
        </w:object>
      </w:r>
      <w:r w:rsidRPr="007F2DB0">
        <w:rPr>
          <w:rFonts w:ascii="Times New Roman" w:hAnsi="Times New Roman" w:cs="Times New Roman"/>
          <w:sz w:val="28"/>
          <w:szCs w:val="28"/>
          <w:lang w:val="uk-UA"/>
        </w:rPr>
        <w:tab/>
      </w:r>
      <w:r w:rsidRPr="007F2DB0">
        <w:rPr>
          <w:rFonts w:ascii="Times New Roman" w:hAnsi="Times New Roman" w:cs="Times New Roman"/>
          <w:sz w:val="28"/>
          <w:szCs w:val="28"/>
          <w:lang w:val="uk-UA"/>
        </w:rPr>
        <w:tab/>
      </w:r>
      <w:r w:rsidRPr="007F2DB0">
        <w:rPr>
          <w:rFonts w:ascii="Times New Roman" w:hAnsi="Times New Roman" w:cs="Times New Roman"/>
          <w:sz w:val="28"/>
          <w:szCs w:val="28"/>
          <w:lang w:val="uk-UA"/>
        </w:rPr>
        <w:tab/>
      </w:r>
      <w:r w:rsidR="004D5E95" w:rsidRPr="007F2DB0">
        <w:rPr>
          <w:rFonts w:ascii="Times New Roman" w:hAnsi="Times New Roman" w:cs="Times New Roman"/>
          <w:sz w:val="28"/>
          <w:szCs w:val="28"/>
          <w:lang w:val="uk-UA"/>
        </w:rPr>
        <w:t>(4.11)</w:t>
      </w:r>
    </w:p>
    <w:p w:rsidR="00334DDC" w:rsidRPr="00D47159" w:rsidRDefault="00334DDC" w:rsidP="00C65817">
      <w:pPr>
        <w:pStyle w:val="ad"/>
        <w:ind w:firstLine="709"/>
        <w:rPr>
          <w:lang w:val="uk-UA"/>
        </w:rPr>
      </w:pPr>
      <w:r w:rsidRPr="00D47159">
        <w:rPr>
          <w:lang w:val="uk-UA"/>
        </w:rPr>
        <w:lastRenderedPageBreak/>
        <w:t>У побудованій регресійній моделі значимими факторами на витрати по доставці зернових виявилися як об’ємна характеристика (</w:t>
      </w:r>
      <w:r w:rsidRPr="00D47159">
        <w:rPr>
          <w:position w:val="-16"/>
          <w:lang w:val="uk-UA"/>
        </w:rPr>
        <w:object w:dxaOrig="540" w:dyaOrig="600">
          <v:shape id="_x0000_i1063" type="#_x0000_t75" style="width:26.2pt;height:30.85pt" o:ole="">
            <v:imagedata r:id="rId126" o:title=""/>
          </v:shape>
          <o:OLEObject Type="Embed" ProgID="Equation.DSMT4" ShapeID="_x0000_i1063" DrawAspect="Content" ObjectID="_1610949117" r:id="rId127"/>
        </w:object>
      </w:r>
      <w:r w:rsidRPr="00D47159">
        <w:rPr>
          <w:lang w:val="uk-UA"/>
        </w:rPr>
        <w:t>) та віддаленість поля (</w:t>
      </w:r>
      <w:r w:rsidRPr="00D47159">
        <w:rPr>
          <w:position w:val="-8"/>
          <w:lang w:val="uk-UA"/>
        </w:rPr>
        <w:object w:dxaOrig="540" w:dyaOrig="520">
          <v:shape id="_x0000_i1064" type="#_x0000_t75" style="width:26.2pt;height:27.1pt" o:ole="">
            <v:imagedata r:id="rId128" o:title=""/>
          </v:shape>
          <o:OLEObject Type="Embed" ProgID="Equation.DSMT4" ShapeID="_x0000_i1064" DrawAspect="Content" ObjectID="_1610949118" r:id="rId129"/>
        </w:object>
      </w:r>
      <w:r w:rsidRPr="00D47159">
        <w:rPr>
          <w:lang w:val="uk-UA"/>
        </w:rPr>
        <w:t>), що визначає умови роботи рухомого складу та технологічні особливості перевезення, так і технічний параметр (</w:t>
      </w:r>
      <w:r w:rsidRPr="00D47159">
        <w:rPr>
          <w:position w:val="-12"/>
          <w:lang w:val="uk-UA"/>
        </w:rPr>
        <w:object w:dxaOrig="560" w:dyaOrig="380">
          <v:shape id="_x0000_i1065" type="#_x0000_t75" style="width:28.05pt;height:18.7pt" o:ole="">
            <v:imagedata r:id="rId130" o:title=""/>
          </v:shape>
          <o:OLEObject Type="Embed" ProgID="Equation.DSMT4" ShapeID="_x0000_i1065" DrawAspect="Content" ObjectID="_1610949119" r:id="rId131"/>
        </w:object>
      </w:r>
      <w:r w:rsidRPr="00D47159">
        <w:rPr>
          <w:lang w:val="uk-UA"/>
        </w:rPr>
        <w:t>), який характеризують склад транспортно-збирального комплексу  із технічної точки зору.</w:t>
      </w:r>
    </w:p>
    <w:p w:rsidR="00334DDC"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В той же час, результати визначення чисельних значень коефіцієнтів регресійної моделі «терміну збору врожаю» представлені у таблиці 5.</w:t>
      </w:r>
    </w:p>
    <w:p w:rsidR="00AF1B2F" w:rsidRPr="00D47159" w:rsidRDefault="00AF1B2F" w:rsidP="00C65817">
      <w:pPr>
        <w:spacing w:after="0" w:line="360" w:lineRule="auto"/>
        <w:ind w:firstLine="709"/>
        <w:jc w:val="both"/>
        <w:rPr>
          <w:rFonts w:ascii="Times New Roman" w:hAnsi="Times New Roman" w:cs="Times New Roman"/>
          <w:sz w:val="28"/>
          <w:szCs w:val="28"/>
          <w:shd w:val="clear" w:color="auto" w:fill="FFFFFF"/>
          <w:lang w:val="uk-UA"/>
        </w:rPr>
      </w:pPr>
    </w:p>
    <w:p w:rsidR="00334DDC" w:rsidRPr="00D47159" w:rsidRDefault="00334DDC" w:rsidP="00DD424B">
      <w:pPr>
        <w:pStyle w:val="ad"/>
        <w:jc w:val="right"/>
        <w:rPr>
          <w:lang w:val="uk-UA"/>
        </w:rPr>
      </w:pPr>
      <w:r w:rsidRPr="00D47159">
        <w:rPr>
          <w:lang w:val="uk-UA"/>
        </w:rPr>
        <w:t>Таблиця 5</w:t>
      </w:r>
    </w:p>
    <w:p w:rsidR="00334DDC" w:rsidRPr="00D47159" w:rsidRDefault="00334DDC" w:rsidP="00DD424B">
      <w:pPr>
        <w:pStyle w:val="ad"/>
        <w:jc w:val="center"/>
        <w:rPr>
          <w:lang w:val="uk-UA" w:eastAsia="uk-UA"/>
        </w:rPr>
      </w:pPr>
      <w:r w:rsidRPr="00D47159">
        <w:rPr>
          <w:lang w:val="uk-UA" w:eastAsia="uk-UA"/>
        </w:rPr>
        <w:t>Результати розрахунків коефіцієнтів регресійної моделі</w:t>
      </w:r>
      <w:r w:rsidR="00FD3FCB">
        <w:rPr>
          <w:lang w:val="uk-UA" w:eastAsia="uk-UA"/>
        </w:rPr>
        <w:t xml:space="preserve"> </w:t>
      </w:r>
      <w:r w:rsidRPr="00D47159">
        <w:rPr>
          <w:lang w:val="uk-UA"/>
        </w:rPr>
        <w:t>«терміну збору врожаю»</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9"/>
        <w:gridCol w:w="2271"/>
        <w:gridCol w:w="2694"/>
        <w:gridCol w:w="2977"/>
      </w:tblGrid>
      <w:tr w:rsidR="00334DDC" w:rsidRPr="00D47159" w:rsidTr="00DD424B">
        <w:trPr>
          <w:trHeight w:val="159"/>
        </w:trPr>
        <w:tc>
          <w:tcPr>
            <w:tcW w:w="98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pStyle w:val="2"/>
              <w:spacing w:after="0" w:line="360" w:lineRule="auto"/>
              <w:ind w:left="0"/>
              <w:jc w:val="center"/>
              <w:rPr>
                <w:rFonts w:ascii="Times New Roman" w:hAnsi="Times New Roman" w:cs="Times New Roman"/>
                <w:sz w:val="28"/>
                <w:szCs w:val="28"/>
                <w:vertAlign w:val="subscript"/>
                <w:lang w:val="uk-UA"/>
              </w:rPr>
            </w:pPr>
            <w:r w:rsidRPr="00D47159">
              <w:rPr>
                <w:rFonts w:ascii="Times New Roman" w:hAnsi="Times New Roman" w:cs="Times New Roman"/>
                <w:sz w:val="28"/>
                <w:szCs w:val="28"/>
                <w:lang w:val="uk-UA"/>
              </w:rPr>
              <w:t>Факторні ознаки</w:t>
            </w:r>
          </w:p>
        </w:tc>
        <w:tc>
          <w:tcPr>
            <w:tcW w:w="1148"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lang w:eastAsia="ru-RU"/>
              </w:rPr>
            </w:pPr>
            <w:r w:rsidRPr="00D47159">
              <w:rPr>
                <w:rFonts w:ascii="Times New Roman" w:hAnsi="Times New Roman" w:cs="Times New Roman"/>
                <w:sz w:val="28"/>
                <w:szCs w:val="28"/>
              </w:rPr>
              <w:t>Ступінь зміни фактору</w:t>
            </w:r>
          </w:p>
        </w:tc>
        <w:tc>
          <w:tcPr>
            <w:tcW w:w="1362"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rPr>
            </w:pPr>
            <w:r w:rsidRPr="00D47159">
              <w:rPr>
                <w:rFonts w:ascii="Times New Roman" w:hAnsi="Times New Roman" w:cs="Times New Roman"/>
                <w:sz w:val="28"/>
                <w:szCs w:val="28"/>
              </w:rPr>
              <w:t>Умовне позначення у програмі</w:t>
            </w:r>
          </w:p>
        </w:tc>
        <w:tc>
          <w:tcPr>
            <w:tcW w:w="1505" w:type="pct"/>
            <w:tcBorders>
              <w:top w:val="single" w:sz="4" w:space="0" w:color="auto"/>
              <w:left w:val="single" w:sz="4" w:space="0" w:color="auto"/>
              <w:bottom w:val="single" w:sz="4" w:space="0" w:color="auto"/>
              <w:right w:val="single" w:sz="4" w:space="0" w:color="auto"/>
            </w:tcBorders>
            <w:vAlign w:val="center"/>
            <w:hideMark/>
          </w:tcPr>
          <w:p w:rsidR="00334DDC" w:rsidRPr="00D47159" w:rsidRDefault="00334DDC" w:rsidP="00DD424B">
            <w:pPr>
              <w:pStyle w:val="2"/>
              <w:spacing w:after="0" w:line="360" w:lineRule="auto"/>
              <w:ind w:left="0"/>
              <w:jc w:val="center"/>
              <w:rPr>
                <w:rFonts w:ascii="Times New Roman" w:hAnsi="Times New Roman" w:cs="Times New Roman"/>
                <w:sz w:val="28"/>
                <w:szCs w:val="28"/>
                <w:lang w:val="uk-UA"/>
              </w:rPr>
            </w:pPr>
            <w:r w:rsidRPr="00D47159">
              <w:rPr>
                <w:rFonts w:ascii="Times New Roman" w:hAnsi="Times New Roman" w:cs="Times New Roman"/>
                <w:sz w:val="28"/>
                <w:szCs w:val="28"/>
                <w:lang w:val="uk-UA"/>
              </w:rPr>
              <w:t>Коефіцієнти регресійної моделі</w:t>
            </w:r>
          </w:p>
        </w:tc>
      </w:tr>
      <w:tr w:rsidR="00D27504" w:rsidRPr="00D47159" w:rsidTr="00DD424B">
        <w:trPr>
          <w:trHeight w:val="853"/>
        </w:trPr>
        <w:tc>
          <w:tcPr>
            <w:tcW w:w="985" w:type="pct"/>
            <w:tcBorders>
              <w:top w:val="single" w:sz="4" w:space="0" w:color="auto"/>
              <w:left w:val="single" w:sz="4" w:space="0" w:color="auto"/>
              <w:right w:val="single" w:sz="4" w:space="0" w:color="auto"/>
            </w:tcBorders>
            <w:vAlign w:val="center"/>
          </w:tcPr>
          <w:p w:rsidR="00D27504" w:rsidRPr="00D47159" w:rsidRDefault="00D27504" w:rsidP="00DD424B">
            <w:pPr>
              <w:spacing w:after="0" w:line="360" w:lineRule="auto"/>
              <w:jc w:val="center"/>
              <w:rPr>
                <w:rFonts w:ascii="Times New Roman" w:hAnsi="Times New Roman" w:cs="Times New Roman"/>
                <w:sz w:val="28"/>
                <w:szCs w:val="28"/>
              </w:rPr>
            </w:pPr>
            <w:r w:rsidRPr="00D47159">
              <w:rPr>
                <w:rFonts w:ascii="Times New Roman" w:hAnsi="Times New Roman" w:cs="Times New Roman"/>
                <w:sz w:val="28"/>
                <w:szCs w:val="28"/>
              </w:rPr>
              <w:t>-</w:t>
            </w:r>
          </w:p>
        </w:tc>
        <w:tc>
          <w:tcPr>
            <w:tcW w:w="1148" w:type="pct"/>
            <w:tcBorders>
              <w:top w:val="single" w:sz="4" w:space="0" w:color="auto"/>
              <w:left w:val="single" w:sz="4" w:space="0" w:color="auto"/>
              <w:right w:val="single" w:sz="4" w:space="0" w:color="auto"/>
            </w:tcBorders>
            <w:vAlign w:val="center"/>
          </w:tcPr>
          <w:p w:rsidR="00D27504" w:rsidRPr="00D47159" w:rsidRDefault="00D27504" w:rsidP="00DD424B">
            <w:pPr>
              <w:spacing w:after="0" w:line="360" w:lineRule="auto"/>
              <w:jc w:val="center"/>
              <w:rPr>
                <w:rFonts w:ascii="Times New Roman" w:hAnsi="Times New Roman" w:cs="Times New Roman"/>
                <w:sz w:val="28"/>
                <w:szCs w:val="28"/>
              </w:rPr>
            </w:pPr>
            <w:r w:rsidRPr="00D47159">
              <w:rPr>
                <w:rFonts w:ascii="Times New Roman" w:hAnsi="Times New Roman" w:cs="Times New Roman"/>
                <w:sz w:val="28"/>
                <w:szCs w:val="28"/>
              </w:rPr>
              <w:t>b</w:t>
            </w:r>
            <w:r w:rsidRPr="00D47159">
              <w:rPr>
                <w:rFonts w:ascii="Times New Roman" w:hAnsi="Times New Roman" w:cs="Times New Roman"/>
                <w:sz w:val="28"/>
                <w:szCs w:val="28"/>
                <w:vertAlign w:val="subscript"/>
              </w:rPr>
              <w:t>0</w:t>
            </w:r>
          </w:p>
        </w:tc>
        <w:tc>
          <w:tcPr>
            <w:tcW w:w="1362" w:type="pct"/>
            <w:tcBorders>
              <w:top w:val="single" w:sz="4" w:space="0" w:color="auto"/>
              <w:left w:val="single" w:sz="4" w:space="0" w:color="auto"/>
              <w:right w:val="single" w:sz="4" w:space="0" w:color="auto"/>
            </w:tcBorders>
            <w:vAlign w:val="center"/>
          </w:tcPr>
          <w:p w:rsidR="00D27504" w:rsidRPr="00D47159" w:rsidRDefault="00D27504" w:rsidP="00DD424B">
            <w:pPr>
              <w:spacing w:after="0" w:line="360" w:lineRule="auto"/>
              <w:jc w:val="center"/>
              <w:rPr>
                <w:rFonts w:ascii="Times New Roman" w:hAnsi="Times New Roman" w:cs="Times New Roman"/>
                <w:sz w:val="28"/>
                <w:szCs w:val="28"/>
              </w:rPr>
            </w:pPr>
            <w:r w:rsidRPr="00D47159">
              <w:rPr>
                <w:rFonts w:ascii="Times New Roman" w:hAnsi="Times New Roman" w:cs="Times New Roman"/>
                <w:sz w:val="28"/>
                <w:szCs w:val="28"/>
              </w:rPr>
              <w:t>Intercpt</w:t>
            </w:r>
          </w:p>
        </w:tc>
        <w:tc>
          <w:tcPr>
            <w:tcW w:w="1505" w:type="pct"/>
            <w:tcBorders>
              <w:top w:val="single" w:sz="4" w:space="0" w:color="auto"/>
              <w:left w:val="single" w:sz="4" w:space="0" w:color="auto"/>
              <w:right w:val="single" w:sz="4" w:space="0" w:color="auto"/>
            </w:tcBorders>
            <w:vAlign w:val="center"/>
          </w:tcPr>
          <w:p w:rsidR="00D27504" w:rsidRPr="00D47159" w:rsidRDefault="00D27504" w:rsidP="00DD424B">
            <w:pPr>
              <w:spacing w:after="0"/>
              <w:jc w:val="center"/>
              <w:rPr>
                <w:rFonts w:ascii="Times New Roman" w:hAnsi="Times New Roman" w:cs="Times New Roman"/>
                <w:color w:val="000000"/>
                <w:sz w:val="28"/>
                <w:szCs w:val="28"/>
              </w:rPr>
            </w:pPr>
            <w:r w:rsidRPr="00D47159">
              <w:rPr>
                <w:rFonts w:ascii="Times New Roman" w:hAnsi="Times New Roman" w:cs="Times New Roman"/>
                <w:color w:val="000000"/>
                <w:sz w:val="28"/>
                <w:szCs w:val="28"/>
              </w:rPr>
              <w:t>1,368900</w:t>
            </w:r>
          </w:p>
        </w:tc>
      </w:tr>
      <w:tr w:rsidR="00334DDC" w:rsidRPr="00D47159" w:rsidTr="00DD424B">
        <w:trPr>
          <w:trHeight w:val="350"/>
        </w:trPr>
        <w:tc>
          <w:tcPr>
            <w:tcW w:w="98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color w:val="000000"/>
                <w:sz w:val="28"/>
                <w:szCs w:val="28"/>
                <w:lang w:eastAsia="ru-RU"/>
              </w:rPr>
            </w:pPr>
            <w:r w:rsidRPr="00D47159">
              <w:rPr>
                <w:rFonts w:ascii="Times New Roman" w:hAnsi="Times New Roman" w:cs="Times New Roman"/>
                <w:sz w:val="28"/>
                <w:szCs w:val="28"/>
              </w:rPr>
              <w:t>X</w:t>
            </w:r>
            <w:r w:rsidRPr="00D47159">
              <w:rPr>
                <w:rFonts w:ascii="Times New Roman" w:hAnsi="Times New Roman" w:cs="Times New Roman"/>
                <w:sz w:val="28"/>
                <w:szCs w:val="28"/>
                <w:vertAlign w:val="subscript"/>
              </w:rPr>
              <w:t>1</w:t>
            </w:r>
          </w:p>
        </w:tc>
        <w:tc>
          <w:tcPr>
            <w:tcW w:w="1148"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lang w:eastAsia="ru-RU"/>
              </w:rPr>
            </w:pPr>
            <w:r w:rsidRPr="00D47159">
              <w:rPr>
                <w:rFonts w:ascii="Times New Roman" w:hAnsi="Times New Roman" w:cs="Times New Roman"/>
                <w:sz w:val="28"/>
                <w:szCs w:val="28"/>
              </w:rPr>
              <w:t>b</w:t>
            </w:r>
            <w:r w:rsidRPr="00D47159">
              <w:rPr>
                <w:rFonts w:ascii="Times New Roman" w:hAnsi="Times New Roman" w:cs="Times New Roman"/>
                <w:sz w:val="28"/>
                <w:szCs w:val="28"/>
                <w:vertAlign w:val="subscript"/>
              </w:rPr>
              <w:t>1</w:t>
            </w:r>
          </w:p>
        </w:tc>
        <w:tc>
          <w:tcPr>
            <w:tcW w:w="1362"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line="360" w:lineRule="auto"/>
              <w:jc w:val="center"/>
              <w:rPr>
                <w:rFonts w:ascii="Times New Roman" w:hAnsi="Times New Roman" w:cs="Times New Roman"/>
                <w:sz w:val="28"/>
                <w:szCs w:val="28"/>
              </w:rPr>
            </w:pPr>
            <w:r w:rsidRPr="00D47159">
              <w:rPr>
                <w:rFonts w:ascii="Times New Roman" w:hAnsi="Times New Roman" w:cs="Times New Roman"/>
                <w:color w:val="000000"/>
                <w:sz w:val="28"/>
                <w:szCs w:val="28"/>
              </w:rPr>
              <w:t>W_KOMBAY</w:t>
            </w:r>
          </w:p>
        </w:tc>
        <w:tc>
          <w:tcPr>
            <w:tcW w:w="150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jc w:val="center"/>
              <w:rPr>
                <w:rFonts w:ascii="Times New Roman" w:hAnsi="Times New Roman" w:cs="Times New Roman"/>
                <w:color w:val="000000"/>
                <w:sz w:val="28"/>
                <w:szCs w:val="28"/>
              </w:rPr>
            </w:pPr>
            <w:r w:rsidRPr="00D47159">
              <w:rPr>
                <w:rFonts w:ascii="Times New Roman" w:hAnsi="Times New Roman" w:cs="Times New Roman"/>
                <w:color w:val="000000"/>
                <w:sz w:val="28"/>
                <w:szCs w:val="28"/>
              </w:rPr>
              <w:t>0,074405</w:t>
            </w:r>
          </w:p>
        </w:tc>
      </w:tr>
      <w:tr w:rsidR="00334DDC" w:rsidRPr="00D47159" w:rsidTr="00DD424B">
        <w:trPr>
          <w:trHeight w:val="350"/>
        </w:trPr>
        <w:tc>
          <w:tcPr>
            <w:tcW w:w="98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color w:val="000000"/>
                <w:sz w:val="28"/>
                <w:szCs w:val="28"/>
                <w:lang w:eastAsia="ru-RU"/>
              </w:rPr>
            </w:pPr>
            <w:r w:rsidRPr="00D47159">
              <w:rPr>
                <w:rFonts w:ascii="Times New Roman" w:hAnsi="Times New Roman" w:cs="Times New Roman"/>
                <w:sz w:val="28"/>
                <w:szCs w:val="28"/>
              </w:rPr>
              <w:t>X</w:t>
            </w:r>
            <w:r w:rsidRPr="00D47159">
              <w:rPr>
                <w:rFonts w:ascii="Times New Roman" w:hAnsi="Times New Roman" w:cs="Times New Roman"/>
                <w:sz w:val="28"/>
                <w:szCs w:val="28"/>
                <w:vertAlign w:val="subscript"/>
              </w:rPr>
              <w:t>2</w:t>
            </w:r>
          </w:p>
        </w:tc>
        <w:tc>
          <w:tcPr>
            <w:tcW w:w="1148"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lang w:eastAsia="ru-RU"/>
              </w:rPr>
            </w:pPr>
            <w:r w:rsidRPr="00D47159">
              <w:rPr>
                <w:rFonts w:ascii="Times New Roman" w:hAnsi="Times New Roman" w:cs="Times New Roman"/>
                <w:sz w:val="28"/>
                <w:szCs w:val="28"/>
              </w:rPr>
              <w:t>b</w:t>
            </w:r>
            <w:r w:rsidRPr="00D47159">
              <w:rPr>
                <w:rFonts w:ascii="Times New Roman" w:hAnsi="Times New Roman" w:cs="Times New Roman"/>
                <w:sz w:val="28"/>
                <w:szCs w:val="28"/>
                <w:vertAlign w:val="subscript"/>
              </w:rPr>
              <w:t>2</w:t>
            </w:r>
          </w:p>
        </w:tc>
        <w:tc>
          <w:tcPr>
            <w:tcW w:w="1362"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line="360" w:lineRule="auto"/>
              <w:jc w:val="center"/>
              <w:rPr>
                <w:rFonts w:ascii="Times New Roman" w:hAnsi="Times New Roman" w:cs="Times New Roman"/>
                <w:sz w:val="28"/>
                <w:szCs w:val="28"/>
              </w:rPr>
            </w:pPr>
            <w:r w:rsidRPr="00D47159">
              <w:rPr>
                <w:rFonts w:ascii="Times New Roman" w:hAnsi="Times New Roman" w:cs="Times New Roman"/>
                <w:color w:val="000000"/>
                <w:sz w:val="28"/>
                <w:szCs w:val="28"/>
              </w:rPr>
              <w:t>W_AVTO</w:t>
            </w:r>
          </w:p>
        </w:tc>
        <w:tc>
          <w:tcPr>
            <w:tcW w:w="150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jc w:val="center"/>
              <w:rPr>
                <w:rFonts w:ascii="Times New Roman" w:hAnsi="Times New Roman" w:cs="Times New Roman"/>
                <w:color w:val="000000"/>
                <w:sz w:val="28"/>
                <w:szCs w:val="28"/>
              </w:rPr>
            </w:pPr>
            <w:r w:rsidRPr="00D47159">
              <w:rPr>
                <w:rFonts w:ascii="Times New Roman" w:hAnsi="Times New Roman" w:cs="Times New Roman"/>
                <w:color w:val="000000"/>
                <w:sz w:val="28"/>
                <w:szCs w:val="28"/>
              </w:rPr>
              <w:t>0,066313</w:t>
            </w:r>
          </w:p>
        </w:tc>
      </w:tr>
      <w:tr w:rsidR="00334DDC" w:rsidRPr="00D47159" w:rsidTr="00DD424B">
        <w:trPr>
          <w:trHeight w:val="350"/>
        </w:trPr>
        <w:tc>
          <w:tcPr>
            <w:tcW w:w="98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color w:val="000000"/>
                <w:sz w:val="28"/>
                <w:szCs w:val="28"/>
                <w:lang w:eastAsia="ru-RU"/>
              </w:rPr>
            </w:pPr>
            <w:r w:rsidRPr="00D47159">
              <w:rPr>
                <w:rFonts w:ascii="Times New Roman" w:hAnsi="Times New Roman" w:cs="Times New Roman"/>
                <w:sz w:val="28"/>
                <w:szCs w:val="28"/>
              </w:rPr>
              <w:t>X</w:t>
            </w:r>
            <w:r w:rsidRPr="00D47159">
              <w:rPr>
                <w:rFonts w:ascii="Times New Roman" w:hAnsi="Times New Roman" w:cs="Times New Roman"/>
                <w:sz w:val="28"/>
                <w:szCs w:val="28"/>
                <w:vertAlign w:val="subscript"/>
              </w:rPr>
              <w:t>3</w:t>
            </w:r>
          </w:p>
        </w:tc>
        <w:tc>
          <w:tcPr>
            <w:tcW w:w="1148"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lang w:eastAsia="ru-RU"/>
              </w:rPr>
            </w:pPr>
            <w:r w:rsidRPr="00D47159">
              <w:rPr>
                <w:rFonts w:ascii="Times New Roman" w:hAnsi="Times New Roman" w:cs="Times New Roman"/>
                <w:sz w:val="28"/>
                <w:szCs w:val="28"/>
              </w:rPr>
              <w:t>b</w:t>
            </w:r>
            <w:r w:rsidRPr="00D47159">
              <w:rPr>
                <w:rFonts w:ascii="Times New Roman" w:hAnsi="Times New Roman" w:cs="Times New Roman"/>
                <w:sz w:val="28"/>
                <w:szCs w:val="28"/>
                <w:vertAlign w:val="subscript"/>
              </w:rPr>
              <w:t>3</w:t>
            </w:r>
          </w:p>
        </w:tc>
        <w:tc>
          <w:tcPr>
            <w:tcW w:w="1362"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line="360" w:lineRule="auto"/>
              <w:jc w:val="center"/>
              <w:rPr>
                <w:rFonts w:ascii="Times New Roman" w:hAnsi="Times New Roman" w:cs="Times New Roman"/>
                <w:sz w:val="28"/>
                <w:szCs w:val="28"/>
              </w:rPr>
            </w:pPr>
            <w:r w:rsidRPr="00D47159">
              <w:rPr>
                <w:rFonts w:ascii="Times New Roman" w:hAnsi="Times New Roman" w:cs="Times New Roman"/>
                <w:color w:val="000000"/>
                <w:sz w:val="28"/>
                <w:szCs w:val="28"/>
              </w:rPr>
              <w:t>Q_DOBCER</w:t>
            </w:r>
          </w:p>
        </w:tc>
        <w:tc>
          <w:tcPr>
            <w:tcW w:w="150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jc w:val="center"/>
              <w:rPr>
                <w:rFonts w:ascii="Times New Roman" w:hAnsi="Times New Roman" w:cs="Times New Roman"/>
                <w:color w:val="000000"/>
                <w:sz w:val="28"/>
                <w:szCs w:val="28"/>
              </w:rPr>
            </w:pPr>
            <w:r w:rsidRPr="00D47159">
              <w:rPr>
                <w:rFonts w:ascii="Times New Roman" w:hAnsi="Times New Roman" w:cs="Times New Roman"/>
                <w:color w:val="000000"/>
                <w:sz w:val="28"/>
                <w:szCs w:val="28"/>
              </w:rPr>
              <w:t>0,05212</w:t>
            </w:r>
          </w:p>
        </w:tc>
      </w:tr>
      <w:tr w:rsidR="00334DDC" w:rsidRPr="00D47159" w:rsidTr="00DD424B">
        <w:trPr>
          <w:trHeight w:val="350"/>
        </w:trPr>
        <w:tc>
          <w:tcPr>
            <w:tcW w:w="98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color w:val="000000"/>
                <w:sz w:val="28"/>
                <w:szCs w:val="28"/>
                <w:lang w:eastAsia="ru-RU"/>
              </w:rPr>
            </w:pPr>
            <w:r w:rsidRPr="00D47159">
              <w:rPr>
                <w:rFonts w:ascii="Times New Roman" w:hAnsi="Times New Roman" w:cs="Times New Roman"/>
                <w:sz w:val="28"/>
                <w:szCs w:val="28"/>
              </w:rPr>
              <w:t>X</w:t>
            </w:r>
            <w:r w:rsidRPr="00D47159">
              <w:rPr>
                <w:rFonts w:ascii="Times New Roman" w:hAnsi="Times New Roman" w:cs="Times New Roman"/>
                <w:sz w:val="28"/>
                <w:szCs w:val="28"/>
                <w:vertAlign w:val="subscript"/>
              </w:rPr>
              <w:t>4</w:t>
            </w:r>
          </w:p>
        </w:tc>
        <w:tc>
          <w:tcPr>
            <w:tcW w:w="1148"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after="0" w:line="360" w:lineRule="auto"/>
              <w:jc w:val="center"/>
              <w:rPr>
                <w:rFonts w:ascii="Times New Roman" w:hAnsi="Times New Roman" w:cs="Times New Roman"/>
                <w:sz w:val="28"/>
                <w:szCs w:val="28"/>
                <w:lang w:eastAsia="ru-RU"/>
              </w:rPr>
            </w:pPr>
            <w:r w:rsidRPr="00D47159">
              <w:rPr>
                <w:rFonts w:ascii="Times New Roman" w:hAnsi="Times New Roman" w:cs="Times New Roman"/>
                <w:sz w:val="28"/>
                <w:szCs w:val="28"/>
              </w:rPr>
              <w:t>b</w:t>
            </w:r>
            <w:r w:rsidRPr="00D47159">
              <w:rPr>
                <w:rFonts w:ascii="Times New Roman" w:hAnsi="Times New Roman" w:cs="Times New Roman"/>
                <w:sz w:val="28"/>
                <w:szCs w:val="28"/>
                <w:vertAlign w:val="subscript"/>
              </w:rPr>
              <w:t>4</w:t>
            </w:r>
          </w:p>
        </w:tc>
        <w:tc>
          <w:tcPr>
            <w:tcW w:w="1362"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spacing w:line="360" w:lineRule="auto"/>
              <w:jc w:val="center"/>
              <w:rPr>
                <w:rFonts w:ascii="Times New Roman" w:hAnsi="Times New Roman" w:cs="Times New Roman"/>
                <w:sz w:val="28"/>
                <w:szCs w:val="28"/>
              </w:rPr>
            </w:pPr>
            <w:r w:rsidRPr="00D47159">
              <w:rPr>
                <w:rFonts w:ascii="Times New Roman" w:hAnsi="Times New Roman" w:cs="Times New Roman"/>
                <w:color w:val="000000"/>
                <w:sz w:val="28"/>
                <w:szCs w:val="28"/>
              </w:rPr>
              <w:t>A_TZK</w:t>
            </w:r>
          </w:p>
        </w:tc>
        <w:tc>
          <w:tcPr>
            <w:tcW w:w="1505" w:type="pct"/>
            <w:tcBorders>
              <w:top w:val="single" w:sz="4" w:space="0" w:color="auto"/>
              <w:left w:val="single" w:sz="4" w:space="0" w:color="auto"/>
              <w:bottom w:val="single" w:sz="4" w:space="0" w:color="auto"/>
              <w:right w:val="single" w:sz="4" w:space="0" w:color="auto"/>
            </w:tcBorders>
            <w:vAlign w:val="center"/>
          </w:tcPr>
          <w:p w:rsidR="00334DDC" w:rsidRPr="00D47159" w:rsidRDefault="00334DDC" w:rsidP="00DD424B">
            <w:pPr>
              <w:jc w:val="center"/>
              <w:rPr>
                <w:rFonts w:ascii="Times New Roman" w:hAnsi="Times New Roman" w:cs="Times New Roman"/>
                <w:color w:val="000000"/>
                <w:sz w:val="28"/>
                <w:szCs w:val="28"/>
              </w:rPr>
            </w:pPr>
            <w:r w:rsidRPr="00D47159">
              <w:rPr>
                <w:rFonts w:ascii="Times New Roman" w:hAnsi="Times New Roman" w:cs="Times New Roman"/>
                <w:color w:val="000000"/>
                <w:sz w:val="28"/>
                <w:szCs w:val="28"/>
              </w:rPr>
              <w:t>-1,77576</w:t>
            </w:r>
          </w:p>
        </w:tc>
      </w:tr>
    </w:tbl>
    <w:p w:rsidR="00334DDC" w:rsidRPr="00D47159" w:rsidRDefault="00334DDC" w:rsidP="00C65817">
      <w:pPr>
        <w:pStyle w:val="ad"/>
        <w:rPr>
          <w:lang w:val="uk-UA"/>
        </w:rPr>
      </w:pPr>
    </w:p>
    <w:p w:rsidR="00334DDC" w:rsidRDefault="00334DDC" w:rsidP="00C65817">
      <w:pPr>
        <w:pStyle w:val="ad"/>
        <w:rPr>
          <w:lang w:val="uk-UA"/>
        </w:rPr>
      </w:pPr>
      <w:r w:rsidRPr="00D47159">
        <w:rPr>
          <w:lang w:val="uk-UA"/>
        </w:rPr>
        <w:t>Отримавши дані коефіцієнти перетворимо вираз (</w:t>
      </w:r>
      <w:r w:rsidR="004D5E95">
        <w:rPr>
          <w:lang w:val="uk-UA"/>
        </w:rPr>
        <w:t>4</w:t>
      </w:r>
      <w:r w:rsidRPr="00D47159">
        <w:rPr>
          <w:lang w:val="uk-UA"/>
        </w:rPr>
        <w:t>.10) шляхом потенцірування до натурального виду. У разі лінійної залежності вираз (</w:t>
      </w:r>
      <w:r w:rsidR="004D5E95">
        <w:rPr>
          <w:lang w:val="uk-UA"/>
        </w:rPr>
        <w:t>4</w:t>
      </w:r>
      <w:r w:rsidRPr="00D47159">
        <w:rPr>
          <w:lang w:val="uk-UA"/>
        </w:rPr>
        <w:t>.10) приймає вид</w:t>
      </w:r>
    </w:p>
    <w:p w:rsidR="00D27504" w:rsidRPr="00D47159" w:rsidRDefault="00D27504" w:rsidP="00C65817">
      <w:pPr>
        <w:pStyle w:val="ad"/>
        <w:rPr>
          <w:lang w:val="uk-UA"/>
        </w:rPr>
      </w:pPr>
    </w:p>
    <w:p w:rsidR="00334DDC" w:rsidRPr="00D47159" w:rsidRDefault="00334DDC" w:rsidP="00DD424B">
      <w:pPr>
        <w:spacing w:after="0" w:line="360" w:lineRule="auto"/>
        <w:ind w:hanging="142"/>
        <w:jc w:val="center"/>
        <w:rPr>
          <w:rFonts w:ascii="Times New Roman" w:hAnsi="Times New Roman" w:cs="Times New Roman"/>
          <w:sz w:val="28"/>
          <w:szCs w:val="28"/>
          <w:lang w:val="uk-UA"/>
        </w:rPr>
      </w:pPr>
      <w:r w:rsidRPr="00D47159">
        <w:rPr>
          <w:rFonts w:ascii="Times New Roman" w:hAnsi="Times New Roman" w:cs="Times New Roman"/>
          <w:position w:val="-16"/>
          <w:sz w:val="28"/>
          <w:szCs w:val="28"/>
        </w:rPr>
        <w:object w:dxaOrig="3820" w:dyaOrig="600">
          <v:shape id="_x0000_i1066" type="#_x0000_t75" style="width:190.75pt;height:30.85pt" o:ole="">
            <v:imagedata r:id="rId132" o:title=""/>
          </v:shape>
          <o:OLEObject Type="Embed" ProgID="Equation.DSMT4" ShapeID="_x0000_i1066" DrawAspect="Content" ObjectID="_1610949120" r:id="rId133"/>
        </w:object>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r>
      <w:r w:rsidRPr="00D47159">
        <w:rPr>
          <w:rFonts w:ascii="Times New Roman" w:hAnsi="Times New Roman" w:cs="Times New Roman"/>
          <w:sz w:val="28"/>
          <w:szCs w:val="28"/>
          <w:lang w:val="uk-UA"/>
        </w:rPr>
        <w:tab/>
        <w:t>(</w:t>
      </w:r>
      <w:r w:rsidR="004D5E95">
        <w:rPr>
          <w:rFonts w:ascii="Times New Roman" w:hAnsi="Times New Roman" w:cs="Times New Roman"/>
          <w:sz w:val="28"/>
          <w:szCs w:val="28"/>
          <w:lang w:val="uk-UA"/>
        </w:rPr>
        <w:t>4</w:t>
      </w:r>
      <w:r w:rsidRPr="00D47159">
        <w:rPr>
          <w:rFonts w:ascii="Times New Roman" w:hAnsi="Times New Roman" w:cs="Times New Roman"/>
          <w:sz w:val="28"/>
          <w:szCs w:val="28"/>
          <w:lang w:val="uk-UA"/>
        </w:rPr>
        <w:t>.12)</w:t>
      </w:r>
    </w:p>
    <w:p w:rsidR="00334DDC" w:rsidRPr="00D47159" w:rsidRDefault="00334DDC" w:rsidP="00C65817">
      <w:pPr>
        <w:pStyle w:val="ad"/>
        <w:rPr>
          <w:lang w:val="uk-UA"/>
        </w:rPr>
      </w:pPr>
    </w:p>
    <w:p w:rsidR="00334DDC" w:rsidRPr="00D47159" w:rsidRDefault="00334DDC" w:rsidP="00C65817">
      <w:pPr>
        <w:tabs>
          <w:tab w:val="left" w:pos="1276"/>
        </w:tabs>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lastRenderedPageBreak/>
        <w:t>При цьому у моделі терміну доставки значущіми є об’ємна характеристика та технічний параметр, що характеризує склад ТЗК при уборці врожаю.</w:t>
      </w:r>
    </w:p>
    <w:p w:rsidR="00334DDC" w:rsidRPr="00D47159" w:rsidRDefault="00334DDC" w:rsidP="00C65817">
      <w:pPr>
        <w:shd w:val="clear" w:color="auto" w:fill="FFFFFF" w:themeFill="background1"/>
        <w:tabs>
          <w:tab w:val="left" w:pos="1276"/>
        </w:tabs>
        <w:ind w:firstLine="708"/>
        <w:jc w:val="both"/>
        <w:rPr>
          <w:rFonts w:ascii="Times New Roman" w:hAnsi="Times New Roman" w:cs="Times New Roman"/>
          <w:sz w:val="28"/>
          <w:szCs w:val="28"/>
          <w:lang w:val="uk-UA"/>
        </w:rPr>
      </w:pPr>
    </w:p>
    <w:p w:rsidR="00334DDC" w:rsidRPr="00D47159" w:rsidRDefault="00334DDC" w:rsidP="00C65817">
      <w:pPr>
        <w:shd w:val="clear" w:color="auto" w:fill="FFFFFF" w:themeFill="background1"/>
        <w:tabs>
          <w:tab w:val="left" w:pos="1276"/>
        </w:tabs>
        <w:spacing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t>4.3. Вибір раціональної технології.</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Для вибору раціональної технології перевезення зернових використовуємо інтегральний критерій, який було визначено за результатами моделювання і побудови регресійних моделей залежності витрат по доставці і терміну збору врожаю від технічних та технологічних аспектів, пов’язаних із </w:t>
      </w:r>
      <w:r w:rsidR="007538AE">
        <w:rPr>
          <w:rFonts w:ascii="Times New Roman" w:hAnsi="Times New Roman" w:cs="Times New Roman"/>
          <w:sz w:val="28"/>
          <w:szCs w:val="28"/>
          <w:lang w:val="uk-UA"/>
        </w:rPr>
        <w:t>збором</w:t>
      </w:r>
      <w:r w:rsidRPr="00D47159">
        <w:rPr>
          <w:rFonts w:ascii="Times New Roman" w:hAnsi="Times New Roman" w:cs="Times New Roman"/>
          <w:sz w:val="28"/>
          <w:szCs w:val="28"/>
          <w:lang w:val="uk-UA"/>
        </w:rPr>
        <w:t xml:space="preserve"> зернових.</w:t>
      </w: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При побудові графік</w:t>
      </w:r>
      <w:r w:rsidR="007538AE">
        <w:rPr>
          <w:rFonts w:ascii="Times New Roman" w:hAnsi="Times New Roman" w:cs="Times New Roman"/>
          <w:sz w:val="28"/>
          <w:szCs w:val="28"/>
          <w:lang w:val="uk-UA"/>
        </w:rPr>
        <w:t>а</w:t>
      </w:r>
      <w:r w:rsidRPr="00D47159">
        <w:rPr>
          <w:rFonts w:ascii="Times New Roman" w:hAnsi="Times New Roman" w:cs="Times New Roman"/>
          <w:sz w:val="28"/>
          <w:szCs w:val="28"/>
          <w:lang w:val="uk-UA"/>
        </w:rPr>
        <w:t xml:space="preserve">, </w:t>
      </w:r>
      <w:r w:rsidR="007538AE">
        <w:rPr>
          <w:rFonts w:ascii="Times New Roman" w:hAnsi="Times New Roman" w:cs="Times New Roman"/>
          <w:sz w:val="28"/>
          <w:szCs w:val="28"/>
          <w:lang w:val="uk-UA"/>
        </w:rPr>
        <w:t>що</w:t>
      </w:r>
      <w:r w:rsidRPr="00D47159">
        <w:rPr>
          <w:rFonts w:ascii="Times New Roman" w:hAnsi="Times New Roman" w:cs="Times New Roman"/>
          <w:sz w:val="28"/>
          <w:szCs w:val="28"/>
          <w:lang w:val="uk-UA"/>
        </w:rPr>
        <w:t xml:space="preserve"> дозволить візуально визначити  кращу технологію використовуємо наступну розрахункову таблицю (табл. </w:t>
      </w:r>
      <w:r w:rsidRPr="00D47159">
        <w:rPr>
          <w:rFonts w:ascii="Times New Roman" w:hAnsi="Times New Roman" w:cs="Times New Roman"/>
          <w:sz w:val="28"/>
          <w:szCs w:val="28"/>
          <w:lang w:val="ru-RU"/>
        </w:rPr>
        <w:t>6</w:t>
      </w:r>
      <w:r w:rsidRPr="00D47159">
        <w:rPr>
          <w:rFonts w:ascii="Times New Roman" w:hAnsi="Times New Roman" w:cs="Times New Roman"/>
          <w:sz w:val="28"/>
          <w:szCs w:val="28"/>
          <w:lang w:val="uk-UA"/>
        </w:rPr>
        <w:t xml:space="preserve">). </w:t>
      </w:r>
      <w:r w:rsidR="007538AE">
        <w:rPr>
          <w:rFonts w:ascii="Times New Roman" w:hAnsi="Times New Roman" w:cs="Times New Roman"/>
          <w:sz w:val="28"/>
          <w:szCs w:val="28"/>
          <w:lang w:val="uk-UA"/>
        </w:rPr>
        <w:t>В</w:t>
      </w:r>
      <w:r w:rsidRPr="00D47159">
        <w:rPr>
          <w:rFonts w:ascii="Times New Roman" w:hAnsi="Times New Roman" w:cs="Times New Roman"/>
          <w:sz w:val="28"/>
          <w:szCs w:val="28"/>
          <w:lang w:val="uk-UA"/>
        </w:rPr>
        <w:t xml:space="preserve">икористовуємо середні значення показників, що увійшли до двох моделей, а зміною буде виступати кількість одиниць </w:t>
      </w:r>
      <w:r w:rsidR="007538AE">
        <w:rPr>
          <w:rFonts w:ascii="Times New Roman" w:hAnsi="Times New Roman" w:cs="Times New Roman"/>
          <w:sz w:val="28"/>
          <w:szCs w:val="28"/>
          <w:lang w:val="uk-UA"/>
        </w:rPr>
        <w:t>ТЗК</w:t>
      </w:r>
      <w:r w:rsidRPr="00D47159">
        <w:rPr>
          <w:rFonts w:ascii="Times New Roman" w:hAnsi="Times New Roman" w:cs="Times New Roman"/>
          <w:sz w:val="28"/>
          <w:szCs w:val="28"/>
          <w:lang w:val="uk-UA"/>
        </w:rPr>
        <w:t xml:space="preserve">, що характеризує кожну групу технологій </w:t>
      </w:r>
    </w:p>
    <w:p w:rsidR="007538AE" w:rsidRDefault="007538AE" w:rsidP="00C65817">
      <w:pPr>
        <w:spacing w:after="0" w:line="360" w:lineRule="auto"/>
        <w:ind w:firstLine="709"/>
        <w:jc w:val="both"/>
        <w:rPr>
          <w:rFonts w:ascii="Times New Roman" w:hAnsi="Times New Roman" w:cs="Times New Roman"/>
          <w:sz w:val="28"/>
          <w:szCs w:val="28"/>
          <w:lang w:val="uk-UA"/>
        </w:rPr>
      </w:pPr>
    </w:p>
    <w:p w:rsidR="00334DDC" w:rsidRPr="00D47159" w:rsidRDefault="00334DDC" w:rsidP="00DD424B">
      <w:pPr>
        <w:spacing w:after="0" w:line="360" w:lineRule="auto"/>
        <w:ind w:firstLine="709"/>
        <w:jc w:val="right"/>
        <w:rPr>
          <w:rFonts w:ascii="Times New Roman" w:hAnsi="Times New Roman" w:cs="Times New Roman"/>
          <w:sz w:val="28"/>
          <w:szCs w:val="28"/>
          <w:lang w:val="uk-UA"/>
        </w:rPr>
      </w:pPr>
      <w:r w:rsidRPr="00D47159">
        <w:rPr>
          <w:rFonts w:ascii="Times New Roman" w:hAnsi="Times New Roman" w:cs="Times New Roman"/>
          <w:sz w:val="28"/>
          <w:szCs w:val="28"/>
          <w:lang w:val="uk-UA"/>
        </w:rPr>
        <w:t>Таблиця 6</w:t>
      </w:r>
    </w:p>
    <w:p w:rsidR="00334DDC" w:rsidRPr="00D47159" w:rsidRDefault="00334DDC" w:rsidP="00DD424B">
      <w:pPr>
        <w:spacing w:after="0" w:line="360" w:lineRule="auto"/>
        <w:ind w:firstLine="709"/>
        <w:jc w:val="center"/>
        <w:rPr>
          <w:rFonts w:ascii="Times New Roman" w:hAnsi="Times New Roman" w:cs="Times New Roman"/>
          <w:sz w:val="28"/>
          <w:szCs w:val="28"/>
          <w:lang w:val="uk-UA"/>
        </w:rPr>
      </w:pPr>
      <w:r w:rsidRPr="00D47159">
        <w:rPr>
          <w:rFonts w:ascii="Times New Roman" w:hAnsi="Times New Roman" w:cs="Times New Roman"/>
          <w:sz w:val="28"/>
          <w:szCs w:val="28"/>
          <w:lang w:val="uk-UA"/>
        </w:rPr>
        <w:t>Залежність зміни витрат по доставці зернових та терміну збору врожаю від кількості одиниць ТЗК</w:t>
      </w:r>
    </w:p>
    <w:tbl>
      <w:tblPr>
        <w:tblStyle w:val="ab"/>
        <w:tblW w:w="0" w:type="auto"/>
        <w:tblLook w:val="04A0"/>
      </w:tblPr>
      <w:tblGrid>
        <w:gridCol w:w="3190"/>
        <w:gridCol w:w="3190"/>
        <w:gridCol w:w="3190"/>
      </w:tblGrid>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sz w:val="28"/>
                <w:szCs w:val="28"/>
                <w:lang w:val="uk-UA"/>
              </w:rPr>
            </w:pPr>
            <w:r w:rsidRPr="00D47159">
              <w:rPr>
                <w:rFonts w:ascii="Times New Roman" w:hAnsi="Times New Roman"/>
                <w:sz w:val="28"/>
                <w:szCs w:val="28"/>
                <w:lang w:val="uk-UA"/>
              </w:rPr>
              <w:t>Кількість одиниць ТЗК, од</w:t>
            </w:r>
          </w:p>
        </w:tc>
        <w:tc>
          <w:tcPr>
            <w:tcW w:w="3190" w:type="dxa"/>
            <w:vAlign w:val="center"/>
          </w:tcPr>
          <w:p w:rsidR="00334DDC" w:rsidRPr="00D47159" w:rsidRDefault="00334DDC" w:rsidP="00DD424B">
            <w:pPr>
              <w:spacing w:line="360" w:lineRule="auto"/>
              <w:jc w:val="center"/>
              <w:rPr>
                <w:rFonts w:ascii="Times New Roman" w:hAnsi="Times New Roman"/>
                <w:sz w:val="28"/>
                <w:szCs w:val="28"/>
                <w:lang w:val="uk-UA"/>
              </w:rPr>
            </w:pPr>
            <w:r w:rsidRPr="00D47159">
              <w:rPr>
                <w:rFonts w:ascii="Times New Roman" w:hAnsi="Times New Roman"/>
                <w:sz w:val="28"/>
                <w:szCs w:val="28"/>
                <w:lang w:val="uk-UA"/>
              </w:rPr>
              <w:t>Витрати по доставці зернових, тис. грн</w:t>
            </w:r>
          </w:p>
        </w:tc>
        <w:tc>
          <w:tcPr>
            <w:tcW w:w="3190" w:type="dxa"/>
            <w:vAlign w:val="center"/>
          </w:tcPr>
          <w:p w:rsidR="00334DDC" w:rsidRPr="00D47159" w:rsidRDefault="00334DDC" w:rsidP="00DD424B">
            <w:pPr>
              <w:spacing w:line="360" w:lineRule="auto"/>
              <w:jc w:val="center"/>
              <w:rPr>
                <w:rFonts w:ascii="Times New Roman" w:hAnsi="Times New Roman"/>
                <w:sz w:val="28"/>
                <w:szCs w:val="28"/>
                <w:lang w:val="uk-UA"/>
              </w:rPr>
            </w:pPr>
            <w:r w:rsidRPr="00D47159">
              <w:rPr>
                <w:rFonts w:ascii="Times New Roman" w:hAnsi="Times New Roman"/>
                <w:sz w:val="28"/>
                <w:szCs w:val="28"/>
                <w:lang w:val="uk-UA"/>
              </w:rPr>
              <w:t>Термін збору врожаю, діб</w:t>
            </w:r>
          </w:p>
        </w:tc>
      </w:tr>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2,1</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108</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12</w:t>
            </w:r>
          </w:p>
        </w:tc>
      </w:tr>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2,2</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108,4</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11,8</w:t>
            </w:r>
          </w:p>
        </w:tc>
      </w:tr>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3,6</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114</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9,3</w:t>
            </w:r>
          </w:p>
        </w:tc>
      </w:tr>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4,2</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116,4</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8,3</w:t>
            </w:r>
          </w:p>
        </w:tc>
      </w:tr>
      <w:tr w:rsidR="00334DDC" w:rsidRPr="00D47159" w:rsidTr="00DD424B">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5,4</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121,2</w:t>
            </w:r>
          </w:p>
        </w:tc>
        <w:tc>
          <w:tcPr>
            <w:tcW w:w="3190" w:type="dxa"/>
            <w:vAlign w:val="center"/>
          </w:tcPr>
          <w:p w:rsidR="00334DDC" w:rsidRPr="00D47159" w:rsidRDefault="00334DDC" w:rsidP="00DD424B">
            <w:pPr>
              <w:spacing w:line="360" w:lineRule="auto"/>
              <w:jc w:val="center"/>
              <w:rPr>
                <w:rFonts w:ascii="Times New Roman" w:hAnsi="Times New Roman"/>
                <w:color w:val="000000"/>
                <w:sz w:val="28"/>
                <w:szCs w:val="28"/>
                <w:lang w:val="uk-UA"/>
              </w:rPr>
            </w:pPr>
            <w:r w:rsidRPr="00D47159">
              <w:rPr>
                <w:rFonts w:ascii="Times New Roman" w:hAnsi="Times New Roman"/>
                <w:color w:val="000000"/>
                <w:sz w:val="28"/>
                <w:szCs w:val="28"/>
                <w:lang w:val="uk-UA"/>
              </w:rPr>
              <w:t>6,1</w:t>
            </w:r>
          </w:p>
        </w:tc>
      </w:tr>
    </w:tbl>
    <w:p w:rsidR="00334DDC" w:rsidRPr="00D47159" w:rsidRDefault="00334DDC" w:rsidP="00C65817">
      <w:pPr>
        <w:spacing w:after="0" w:line="360" w:lineRule="auto"/>
        <w:ind w:firstLine="709"/>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uk-UA"/>
        </w:rPr>
        <w:t xml:space="preserve">За результатами таблиці </w:t>
      </w:r>
      <w:r w:rsidR="007538AE">
        <w:rPr>
          <w:rFonts w:ascii="Times New Roman" w:hAnsi="Times New Roman" w:cs="Times New Roman"/>
          <w:sz w:val="28"/>
          <w:szCs w:val="28"/>
          <w:lang w:val="ru-RU"/>
        </w:rPr>
        <w:t>6</w:t>
      </w:r>
      <w:r w:rsidRPr="00D47159">
        <w:rPr>
          <w:rFonts w:ascii="Times New Roman" w:hAnsi="Times New Roman" w:cs="Times New Roman"/>
          <w:sz w:val="28"/>
          <w:szCs w:val="28"/>
          <w:lang w:val="uk-UA"/>
        </w:rPr>
        <w:t xml:space="preserve"> будує</w:t>
      </w:r>
      <w:r w:rsidR="007538AE">
        <w:rPr>
          <w:rFonts w:ascii="Times New Roman" w:hAnsi="Times New Roman" w:cs="Times New Roman"/>
          <w:sz w:val="28"/>
          <w:szCs w:val="28"/>
          <w:lang w:val="uk-UA"/>
        </w:rPr>
        <w:t>мо</w:t>
      </w:r>
      <w:r w:rsidRPr="00D47159">
        <w:rPr>
          <w:rFonts w:ascii="Times New Roman" w:hAnsi="Times New Roman" w:cs="Times New Roman"/>
          <w:sz w:val="28"/>
          <w:szCs w:val="28"/>
          <w:lang w:val="uk-UA"/>
        </w:rPr>
        <w:t xml:space="preserve"> графік для визначення раціональної технології, який представлено на рисунку </w:t>
      </w:r>
      <w:r w:rsidRPr="00D47159">
        <w:rPr>
          <w:rFonts w:ascii="Times New Roman" w:hAnsi="Times New Roman" w:cs="Times New Roman"/>
          <w:sz w:val="28"/>
          <w:szCs w:val="28"/>
          <w:lang w:val="ru-RU"/>
        </w:rPr>
        <w:t>10</w:t>
      </w:r>
      <w:r w:rsidR="007538AE">
        <w:rPr>
          <w:rFonts w:ascii="Times New Roman" w:hAnsi="Times New Roman" w:cs="Times New Roman"/>
          <w:sz w:val="28"/>
          <w:szCs w:val="28"/>
          <w:lang w:val="ru-RU"/>
        </w:rPr>
        <w:t>.</w:t>
      </w:r>
    </w:p>
    <w:p w:rsidR="00334DDC" w:rsidRPr="00D47159" w:rsidRDefault="00334DDC" w:rsidP="00DD424B">
      <w:pPr>
        <w:spacing w:after="0" w:line="360" w:lineRule="auto"/>
        <w:jc w:val="center"/>
        <w:rPr>
          <w:rFonts w:ascii="Times New Roman" w:hAnsi="Times New Roman" w:cs="Times New Roman"/>
          <w:sz w:val="28"/>
          <w:szCs w:val="28"/>
        </w:rPr>
      </w:pPr>
      <w:r w:rsidRPr="00D47159">
        <w:rPr>
          <w:rFonts w:ascii="Times New Roman" w:hAnsi="Times New Roman" w:cs="Times New Roman"/>
          <w:noProof/>
          <w:sz w:val="28"/>
          <w:szCs w:val="28"/>
          <w:lang w:val="ru-RU" w:eastAsia="ru-RU"/>
        </w:rPr>
        <w:lastRenderedPageBreak/>
        <w:drawing>
          <wp:inline distT="0" distB="0" distL="0" distR="0">
            <wp:extent cx="4829175" cy="1476375"/>
            <wp:effectExtent l="0" t="0" r="9525" b="9525"/>
            <wp:docPr id="298" name="Диаграмма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334DDC" w:rsidRPr="00D47159"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Рисунок </w:t>
      </w:r>
      <w:r w:rsidR="00B02C81">
        <w:rPr>
          <w:rFonts w:ascii="Times New Roman" w:hAnsi="Times New Roman" w:cs="Times New Roman"/>
          <w:sz w:val="28"/>
          <w:szCs w:val="28"/>
          <w:lang w:val="uk-UA"/>
        </w:rPr>
        <w:t>10</w:t>
      </w:r>
      <w:r w:rsidRPr="00D47159">
        <w:rPr>
          <w:rFonts w:ascii="Times New Roman" w:hAnsi="Times New Roman" w:cs="Times New Roman"/>
          <w:sz w:val="28"/>
          <w:szCs w:val="28"/>
          <w:lang w:val="uk-UA"/>
        </w:rPr>
        <w:t xml:space="preserve"> – Графік вибору раціональної технології доставки зернових</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7538AE"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34DDC" w:rsidRPr="00D47159">
        <w:rPr>
          <w:rFonts w:ascii="Times New Roman" w:hAnsi="Times New Roman" w:cs="Times New Roman"/>
          <w:sz w:val="28"/>
          <w:szCs w:val="28"/>
          <w:lang w:val="uk-UA"/>
        </w:rPr>
        <w:t xml:space="preserve"> рисунк</w:t>
      </w:r>
      <w:r w:rsidR="0042183A">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ru-RU"/>
        </w:rPr>
        <w:t>10</w:t>
      </w:r>
      <w:r w:rsidR="00334DDC" w:rsidRPr="00D47159">
        <w:rPr>
          <w:rFonts w:ascii="Times New Roman" w:hAnsi="Times New Roman" w:cs="Times New Roman"/>
          <w:sz w:val="28"/>
          <w:szCs w:val="28"/>
          <w:lang w:val="uk-UA"/>
        </w:rPr>
        <w:t xml:space="preserve"> можна зробити первинний висновок</w:t>
      </w:r>
      <w:r>
        <w:rPr>
          <w:rFonts w:ascii="Times New Roman" w:hAnsi="Times New Roman" w:cs="Times New Roman"/>
          <w:sz w:val="28"/>
          <w:szCs w:val="28"/>
          <w:lang w:val="uk-UA"/>
        </w:rPr>
        <w:t>:</w:t>
      </w:r>
      <w:r w:rsidR="00334DDC" w:rsidRPr="00D47159">
        <w:rPr>
          <w:rFonts w:ascii="Times New Roman" w:hAnsi="Times New Roman" w:cs="Times New Roman"/>
          <w:sz w:val="28"/>
          <w:szCs w:val="28"/>
          <w:lang w:val="uk-UA"/>
        </w:rPr>
        <w:t xml:space="preserve"> раціональна технологія доставки зернових знаходиться у точці перетину кривих, які побудовані за регресійною моделлю витрат по доставці та терміну збору врожаю. Однак, при остаточному виборі технології необхідно врахувати обмеження, які існують у вигляді нормування часу збору врожаю (рис. </w:t>
      </w:r>
      <w:r w:rsidR="00334DDC" w:rsidRPr="00D47159">
        <w:rPr>
          <w:rFonts w:ascii="Times New Roman" w:hAnsi="Times New Roman" w:cs="Times New Roman"/>
          <w:sz w:val="28"/>
          <w:szCs w:val="28"/>
        </w:rPr>
        <w:t>11</w:t>
      </w:r>
      <w:r w:rsidR="00334DDC" w:rsidRPr="00D47159">
        <w:rPr>
          <w:rFonts w:ascii="Times New Roman" w:hAnsi="Times New Roman" w:cs="Times New Roman"/>
          <w:sz w:val="28"/>
          <w:szCs w:val="28"/>
          <w:lang w:val="uk-UA"/>
        </w:rPr>
        <w:t>)</w:t>
      </w:r>
    </w:p>
    <w:p w:rsidR="00334DDC" w:rsidRPr="00D47159" w:rsidRDefault="00334DDC" w:rsidP="00C65817">
      <w:pPr>
        <w:spacing w:after="0" w:line="360" w:lineRule="auto"/>
        <w:jc w:val="both"/>
        <w:rPr>
          <w:rFonts w:ascii="Times New Roman" w:hAnsi="Times New Roman" w:cs="Times New Roman"/>
          <w:sz w:val="28"/>
          <w:szCs w:val="28"/>
          <w:lang w:val="uk-UA"/>
        </w:rPr>
      </w:pPr>
    </w:p>
    <w:p w:rsidR="00334DDC" w:rsidRPr="00D47159" w:rsidRDefault="00334DDC" w:rsidP="00DD424B">
      <w:pPr>
        <w:spacing w:after="0" w:line="360" w:lineRule="auto"/>
        <w:jc w:val="center"/>
        <w:rPr>
          <w:rFonts w:ascii="Times New Roman" w:hAnsi="Times New Roman" w:cs="Times New Roman"/>
          <w:sz w:val="28"/>
          <w:szCs w:val="28"/>
          <w:lang w:val="uk-UA"/>
        </w:rPr>
      </w:pPr>
      <w:r w:rsidRPr="00D47159">
        <w:rPr>
          <w:rFonts w:ascii="Times New Roman" w:hAnsi="Times New Roman" w:cs="Times New Roman"/>
          <w:noProof/>
          <w:sz w:val="28"/>
          <w:szCs w:val="28"/>
          <w:lang w:val="ru-RU" w:eastAsia="ru-RU"/>
        </w:rPr>
        <w:drawing>
          <wp:inline distT="0" distB="0" distL="0" distR="0">
            <wp:extent cx="4954361" cy="2344551"/>
            <wp:effectExtent l="19050" t="0" r="0" b="0"/>
            <wp:docPr id="183" name="Рисунок 183" descr="H:\Диск\Диплом\Магистры_ХНТУСГ\2014-2015\Стебаков\Статистика\Нормативное время_проек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Диск\Диплом\Магистры_ХНТУСГ\2014-2015\Стебаков\Статистика\Нормативное время_проекция.jpg"/>
                    <pic:cNvPicPr>
                      <a:picLocks noChangeAspect="1" noChangeArrowheads="1"/>
                    </pic:cNvPicPr>
                  </pic:nvPicPr>
                  <pic:blipFill>
                    <a:blip r:embed="rId135" cstate="print"/>
                    <a:srcRect/>
                    <a:stretch>
                      <a:fillRect/>
                    </a:stretch>
                  </pic:blipFill>
                  <pic:spPr bwMode="auto">
                    <a:xfrm>
                      <a:off x="0" y="0"/>
                      <a:ext cx="4966953" cy="2350510"/>
                    </a:xfrm>
                    <a:prstGeom prst="rect">
                      <a:avLst/>
                    </a:prstGeom>
                    <a:noFill/>
                    <a:ln w="9525">
                      <a:noFill/>
                      <a:miter lim="800000"/>
                      <a:headEnd/>
                      <a:tailEnd/>
                    </a:ln>
                  </pic:spPr>
                </pic:pic>
              </a:graphicData>
            </a:graphic>
          </wp:inline>
        </w:drawing>
      </w:r>
    </w:p>
    <w:p w:rsidR="00334DDC" w:rsidRDefault="00334DDC" w:rsidP="00C65817">
      <w:pPr>
        <w:spacing w:after="0" w:line="360" w:lineRule="auto"/>
        <w:jc w:val="both"/>
        <w:rPr>
          <w:rFonts w:ascii="Times New Roman" w:hAnsi="Times New Roman" w:cs="Times New Roman"/>
          <w:sz w:val="28"/>
          <w:szCs w:val="28"/>
          <w:lang w:val="uk-UA"/>
        </w:rPr>
      </w:pPr>
      <w:r w:rsidRPr="00D47159">
        <w:rPr>
          <w:rFonts w:ascii="Times New Roman" w:hAnsi="Times New Roman" w:cs="Times New Roman"/>
          <w:sz w:val="28"/>
          <w:szCs w:val="28"/>
          <w:lang w:val="uk-UA"/>
        </w:rPr>
        <w:t xml:space="preserve">Рисунок </w:t>
      </w:r>
      <w:r w:rsidRPr="00D47159">
        <w:rPr>
          <w:rFonts w:ascii="Times New Roman" w:hAnsi="Times New Roman" w:cs="Times New Roman"/>
          <w:sz w:val="28"/>
          <w:szCs w:val="28"/>
          <w:lang w:val="ru-RU"/>
        </w:rPr>
        <w:t>11</w:t>
      </w:r>
      <w:r w:rsidRPr="00D47159">
        <w:rPr>
          <w:rFonts w:ascii="Times New Roman" w:hAnsi="Times New Roman" w:cs="Times New Roman"/>
          <w:sz w:val="28"/>
          <w:szCs w:val="28"/>
          <w:lang w:val="uk-UA"/>
        </w:rPr>
        <w:t xml:space="preserve"> - Графік вибору раціональної технології доставки зернових з урахуванням обмежень</w:t>
      </w:r>
    </w:p>
    <w:p w:rsidR="007538AE" w:rsidRPr="00D47159" w:rsidRDefault="007538AE" w:rsidP="00C65817">
      <w:pPr>
        <w:spacing w:after="0" w:line="360" w:lineRule="auto"/>
        <w:jc w:val="both"/>
        <w:rPr>
          <w:rFonts w:ascii="Times New Roman" w:hAnsi="Times New Roman" w:cs="Times New Roman"/>
          <w:sz w:val="28"/>
          <w:szCs w:val="28"/>
          <w:lang w:val="uk-UA"/>
        </w:rPr>
      </w:pPr>
    </w:p>
    <w:p w:rsidR="00334DDC" w:rsidRDefault="007538AE" w:rsidP="00C65817">
      <w:pPr>
        <w:shd w:val="clear" w:color="auto" w:fill="FFFFFF" w:themeFill="background1"/>
        <w:spacing w:after="12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34DDC" w:rsidRPr="00D47159">
        <w:rPr>
          <w:rFonts w:ascii="Times New Roman" w:hAnsi="Times New Roman" w:cs="Times New Roman"/>
          <w:sz w:val="28"/>
          <w:szCs w:val="28"/>
          <w:lang w:val="uk-UA"/>
        </w:rPr>
        <w:t xml:space="preserve"> рисунк</w:t>
      </w:r>
      <w:r w:rsidR="0042183A">
        <w:rPr>
          <w:rFonts w:ascii="Times New Roman" w:hAnsi="Times New Roman" w:cs="Times New Roman"/>
          <w:sz w:val="28"/>
          <w:szCs w:val="28"/>
          <w:lang w:val="uk-UA"/>
        </w:rPr>
        <w:t>а</w:t>
      </w:r>
      <w:r w:rsidR="00334DDC" w:rsidRPr="00D47159">
        <w:rPr>
          <w:rFonts w:ascii="Times New Roman" w:hAnsi="Times New Roman" w:cs="Times New Roman"/>
          <w:sz w:val="28"/>
          <w:szCs w:val="28"/>
          <w:lang w:val="uk-UA"/>
        </w:rPr>
        <w:t xml:space="preserve"> </w:t>
      </w:r>
      <w:r>
        <w:rPr>
          <w:rFonts w:ascii="Times New Roman" w:hAnsi="Times New Roman" w:cs="Times New Roman"/>
          <w:sz w:val="28"/>
          <w:szCs w:val="28"/>
          <w:lang w:val="ru-RU"/>
        </w:rPr>
        <w:t>11</w:t>
      </w:r>
      <w:r w:rsidR="00334DDC" w:rsidRPr="00D47159">
        <w:rPr>
          <w:rFonts w:ascii="Times New Roman" w:hAnsi="Times New Roman" w:cs="Times New Roman"/>
          <w:sz w:val="28"/>
          <w:szCs w:val="28"/>
          <w:lang w:val="uk-UA"/>
        </w:rPr>
        <w:t>, опускаючи проекцію на вісь Х ми бачимо, що однозначний вибір раціонал</w:t>
      </w:r>
      <w:r>
        <w:rPr>
          <w:rFonts w:ascii="Times New Roman" w:hAnsi="Times New Roman" w:cs="Times New Roman"/>
          <w:sz w:val="28"/>
          <w:szCs w:val="28"/>
          <w:lang w:val="uk-UA"/>
        </w:rPr>
        <w:t>ьної схеми доставки вантажів не</w:t>
      </w:r>
      <w:r w:rsidR="00334DDC" w:rsidRPr="00D47159">
        <w:rPr>
          <w:rFonts w:ascii="Times New Roman" w:hAnsi="Times New Roman" w:cs="Times New Roman"/>
          <w:sz w:val="28"/>
          <w:szCs w:val="28"/>
          <w:lang w:val="uk-UA"/>
        </w:rPr>
        <w:t>можливий</w:t>
      </w:r>
      <w:r w:rsidR="00FF6743">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lang w:val="uk-UA"/>
        </w:rPr>
        <w:t xml:space="preserve"> точка </w:t>
      </w:r>
      <w:r w:rsidR="00FF6743">
        <w:rPr>
          <w:rFonts w:ascii="Times New Roman" w:hAnsi="Times New Roman" w:cs="Times New Roman"/>
          <w:sz w:val="28"/>
          <w:szCs w:val="28"/>
          <w:lang w:val="uk-UA"/>
        </w:rPr>
        <w:t>знаходиться</w:t>
      </w:r>
      <w:r w:rsidR="00334DDC" w:rsidRPr="00D47159">
        <w:rPr>
          <w:rFonts w:ascii="Times New Roman" w:hAnsi="Times New Roman" w:cs="Times New Roman"/>
          <w:sz w:val="28"/>
          <w:szCs w:val="28"/>
          <w:lang w:val="uk-UA"/>
        </w:rPr>
        <w:t xml:space="preserve"> між третьою та четвертою </w:t>
      </w:r>
      <w:r>
        <w:rPr>
          <w:rFonts w:ascii="Times New Roman" w:hAnsi="Times New Roman" w:cs="Times New Roman"/>
          <w:sz w:val="28"/>
          <w:szCs w:val="28"/>
          <w:lang w:val="uk-UA"/>
        </w:rPr>
        <w:t>ТТС</w:t>
      </w:r>
      <w:r w:rsidR="00334DDC" w:rsidRPr="00D47159">
        <w:rPr>
          <w:rFonts w:ascii="Times New Roman" w:hAnsi="Times New Roman" w:cs="Times New Roman"/>
          <w:sz w:val="28"/>
          <w:szCs w:val="28"/>
          <w:lang w:val="uk-UA"/>
        </w:rPr>
        <w:t>, тому необхідно додатково прорахувати витрати в натуральному вигляді для уточнення раціональної технології</w:t>
      </w:r>
    </w:p>
    <w:p w:rsidR="00D47159" w:rsidRPr="00D47159" w:rsidRDefault="00D47159" w:rsidP="00C65817">
      <w:pPr>
        <w:shd w:val="clear" w:color="auto" w:fill="FFFFFF" w:themeFill="background1"/>
        <w:spacing w:after="120" w:line="360" w:lineRule="auto"/>
        <w:ind w:firstLine="709"/>
        <w:jc w:val="both"/>
        <w:rPr>
          <w:rFonts w:ascii="Times New Roman" w:hAnsi="Times New Roman" w:cs="Times New Roman"/>
          <w:sz w:val="28"/>
          <w:szCs w:val="28"/>
          <w:lang w:val="uk-UA"/>
        </w:rPr>
      </w:pPr>
    </w:p>
    <w:p w:rsidR="00D47159" w:rsidRDefault="00D47159" w:rsidP="00C65817">
      <w:pPr>
        <w:shd w:val="clear" w:color="auto" w:fill="FFFFFF" w:themeFill="background1"/>
        <w:tabs>
          <w:tab w:val="left" w:pos="1276"/>
        </w:tabs>
        <w:spacing w:line="360" w:lineRule="auto"/>
        <w:ind w:firstLine="709"/>
        <w:jc w:val="both"/>
        <w:rPr>
          <w:rFonts w:ascii="Times New Roman" w:hAnsi="Times New Roman" w:cs="Times New Roman"/>
          <w:b/>
          <w:sz w:val="28"/>
          <w:szCs w:val="28"/>
          <w:lang w:val="uk-UA"/>
        </w:rPr>
      </w:pPr>
      <w:r w:rsidRPr="00D47159">
        <w:rPr>
          <w:rFonts w:ascii="Times New Roman" w:hAnsi="Times New Roman" w:cs="Times New Roman"/>
          <w:b/>
          <w:sz w:val="28"/>
          <w:szCs w:val="28"/>
          <w:lang w:val="uk-UA"/>
        </w:rPr>
        <w:lastRenderedPageBreak/>
        <w:t>4.4. Економічне обґрунтування оптимального варіанта.</w:t>
      </w: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Розрахунки проводимо за двома альтернативними варіантами використання транспорту:</w:t>
      </w:r>
    </w:p>
    <w:p w:rsidR="00D47159" w:rsidRPr="00D47159" w:rsidRDefault="007538AE" w:rsidP="00C65817">
      <w:pPr>
        <w:pStyle w:val="ac"/>
        <w:spacing w:after="0" w:line="360" w:lineRule="auto"/>
        <w:ind w:left="709"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ru-RU"/>
        </w:rPr>
        <w:t>-</w:t>
      </w:r>
      <w:r w:rsidR="00D47159" w:rsidRPr="00D47159">
        <w:rPr>
          <w:rFonts w:ascii="Times New Roman" w:eastAsiaTheme="minorEastAsia" w:hAnsi="Times New Roman" w:cs="Times New Roman"/>
          <w:sz w:val="28"/>
          <w:szCs w:val="28"/>
        </w:rPr>
        <w:t>комбайн (Нива) + трактор з причепом (МТЗ-80+ТСП-6.5) + автотягач: автомобіль + причеп (ГАЗ-53 + ТСП-6.5);</w:t>
      </w:r>
    </w:p>
    <w:p w:rsidR="00D47159" w:rsidRPr="00D47159" w:rsidRDefault="007538AE" w:rsidP="00C65817">
      <w:pPr>
        <w:pStyle w:val="ac"/>
        <w:spacing w:after="0" w:line="360" w:lineRule="auto"/>
        <w:ind w:left="709"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D47159" w:rsidRPr="00D47159">
        <w:rPr>
          <w:rFonts w:ascii="Times New Roman" w:eastAsiaTheme="minorEastAsia" w:hAnsi="Times New Roman" w:cs="Times New Roman"/>
          <w:sz w:val="28"/>
          <w:szCs w:val="28"/>
        </w:rPr>
        <w:t>комбайн (Нива) + трактор з напівпричепом (МТЗ-80+ ПСТ-4) + автотягач: автомобіль + напівпричіп (ГАЗ-53 + ПСТ-4).</w:t>
      </w:r>
    </w:p>
    <w:p w:rsid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 xml:space="preserve">Визначаємо витрати по доставці за третьою </w:t>
      </w:r>
      <w:r w:rsidR="007538AE">
        <w:rPr>
          <w:rFonts w:ascii="Times New Roman" w:hAnsi="Times New Roman" w:cs="Times New Roman"/>
          <w:sz w:val="28"/>
          <w:szCs w:val="28"/>
          <w:lang w:val="ru-RU"/>
        </w:rPr>
        <w:t>ТТС</w:t>
      </w:r>
      <w:r w:rsidRPr="00D47159">
        <w:rPr>
          <w:rFonts w:ascii="Times New Roman" w:hAnsi="Times New Roman" w:cs="Times New Roman"/>
          <w:sz w:val="28"/>
          <w:szCs w:val="28"/>
          <w:lang w:val="ru-RU"/>
        </w:rPr>
        <w:t>, грн:</w:t>
      </w:r>
    </w:p>
    <w:p w:rsidR="007538AE" w:rsidRPr="00D47159" w:rsidRDefault="007538AE" w:rsidP="00C65817">
      <w:pPr>
        <w:spacing w:after="0" w:line="360" w:lineRule="auto"/>
        <w:ind w:firstLine="709"/>
        <w:jc w:val="both"/>
        <w:rPr>
          <w:rFonts w:ascii="Times New Roman" w:hAnsi="Times New Roman" w:cs="Times New Roman"/>
          <w:sz w:val="28"/>
          <w:szCs w:val="28"/>
          <w:lang w:val="ru-RU"/>
        </w:rPr>
      </w:pPr>
    </w:p>
    <w:p w:rsidR="00D47159" w:rsidRDefault="005726A2" w:rsidP="00DD424B">
      <w:pPr>
        <w:spacing w:after="0" w:line="360" w:lineRule="auto"/>
        <w:jc w:val="center"/>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дост</m:t>
            </m:r>
          </m:sub>
          <m:sup>
            <m:r>
              <w:rPr>
                <w:rFonts w:ascii="Cambria Math" w:hAnsi="Cambria Math" w:cs="Times New Roman"/>
                <w:sz w:val="28"/>
                <w:szCs w:val="28"/>
              </w:rPr>
              <m:t>III</m:t>
            </m:r>
          </m:sup>
        </m:sSubSup>
        <m:r>
          <w:rPr>
            <w:rFonts w:ascii="Cambria Math" w:hAnsi="Times New Roman" w:cs="Times New Roman"/>
            <w:sz w:val="28"/>
            <w:szCs w:val="28"/>
            <w:lang w:val="ru-RU"/>
          </w:rPr>
          <m:t>=</m:t>
        </m:r>
        <m:sSub>
          <m:sSubPr>
            <m:ctrlPr>
              <w:rPr>
                <w:rFonts w:ascii="Cambria Math" w:hAnsi="Times New Roman" w:cs="Times New Roman"/>
                <w:i/>
                <w:sz w:val="28"/>
                <w:szCs w:val="28"/>
              </w:rPr>
            </m:ctrlPr>
          </m:sSub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Sub>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трак</m:t>
            </m:r>
          </m:sub>
          <m:sup>
            <m:r>
              <w:rPr>
                <w:rFonts w:ascii="Cambria Math" w:hAnsi="Times New Roman" w:cs="Times New Roman"/>
                <w:sz w:val="28"/>
                <w:szCs w:val="28"/>
                <w:lang w:val="ru-RU"/>
              </w:rPr>
              <m:t>перев</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автоп</m:t>
            </m:r>
          </m:sub>
          <m:sup>
            <m:r>
              <w:rPr>
                <w:rFonts w:ascii="Cambria Math" w:hAnsi="Times New Roman" w:cs="Times New Roman"/>
                <w:sz w:val="28"/>
                <w:szCs w:val="28"/>
                <w:lang w:val="ru-RU"/>
              </w:rPr>
              <m:t>перев</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up>
            <m:r>
              <w:rPr>
                <w:rFonts w:ascii="Cambria Math" w:hAnsi="Times New Roman" w:cs="Times New Roman"/>
                <w:sz w:val="28"/>
                <w:szCs w:val="28"/>
                <w:lang w:val="ru-RU"/>
              </w:rPr>
              <m:t>наван</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прич</m:t>
            </m:r>
          </m:sub>
          <m:sup>
            <m:r>
              <w:rPr>
                <w:rFonts w:ascii="Cambria Math" w:hAnsi="Times New Roman" w:cs="Times New Roman"/>
                <w:sz w:val="28"/>
                <w:szCs w:val="28"/>
                <w:lang w:val="ru-RU"/>
              </w:rPr>
              <m:t>переч</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автоп</m:t>
            </m:r>
          </m:sub>
          <m:sup>
            <m:r>
              <w:rPr>
                <w:rFonts w:ascii="Cambria Math" w:hAnsi="Times New Roman" w:cs="Times New Roman"/>
                <w:sz w:val="28"/>
                <w:szCs w:val="28"/>
                <w:lang w:val="ru-RU"/>
              </w:rPr>
              <m:t>розван</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m:t>
            </m:r>
          </m:sub>
          <m:sup>
            <m:r>
              <w:rPr>
                <w:rFonts w:ascii="Cambria Math" w:hAnsi="Times New Roman" w:cs="Times New Roman"/>
                <w:sz w:val="28"/>
                <w:szCs w:val="28"/>
                <w:lang w:val="ru-RU"/>
              </w:rPr>
              <m:t>наван</m:t>
            </m:r>
          </m:sup>
        </m:sSubSup>
      </m:oMath>
      <w:r w:rsidR="00D47159" w:rsidRPr="00D47159">
        <w:rPr>
          <w:rFonts w:ascii="Times New Roman" w:hAnsi="Times New Roman" w:cs="Times New Roman"/>
          <w:sz w:val="28"/>
          <w:szCs w:val="28"/>
          <w:lang w:val="ru-RU"/>
        </w:rPr>
        <w:t>,</w:t>
      </w:r>
      <w:r w:rsidR="00D47159" w:rsidRPr="00D47159">
        <w:rPr>
          <w:rFonts w:ascii="Times New Roman" w:hAnsi="Times New Roman" w:cs="Times New Roman"/>
          <w:sz w:val="28"/>
          <w:szCs w:val="28"/>
          <w:lang w:val="ru-RU"/>
        </w:rPr>
        <w:tab/>
      </w:r>
      <w:r w:rsidR="00D47159" w:rsidRPr="00D47159">
        <w:rPr>
          <w:rFonts w:ascii="Times New Roman" w:hAnsi="Times New Roman" w:cs="Times New Roman"/>
          <w:sz w:val="28"/>
          <w:szCs w:val="28"/>
          <w:lang w:val="ru-RU"/>
        </w:rPr>
        <w:tab/>
        <w:t>(</w:t>
      </w:r>
      <w:r w:rsidR="004D5E95">
        <w:rPr>
          <w:rFonts w:ascii="Times New Roman" w:hAnsi="Times New Roman" w:cs="Times New Roman"/>
          <w:sz w:val="28"/>
          <w:szCs w:val="28"/>
          <w:lang w:val="ru-RU"/>
        </w:rPr>
        <w:t>4.13</w:t>
      </w:r>
      <w:r w:rsidR="00D47159" w:rsidRPr="00D47159">
        <w:rPr>
          <w:rFonts w:ascii="Times New Roman" w:hAnsi="Times New Roman" w:cs="Times New Roman"/>
          <w:sz w:val="28"/>
          <w:szCs w:val="28"/>
          <w:lang w:val="ru-RU"/>
        </w:rPr>
        <w:t>)</w:t>
      </w:r>
    </w:p>
    <w:p w:rsidR="00DD424B" w:rsidRPr="00D47159" w:rsidRDefault="00DD424B" w:rsidP="00DD424B">
      <w:pPr>
        <w:spacing w:after="0" w:line="360" w:lineRule="auto"/>
        <w:jc w:val="center"/>
        <w:rPr>
          <w:rFonts w:ascii="Times New Roman" w:hAnsi="Times New Roman" w:cs="Times New Roman"/>
          <w:sz w:val="28"/>
          <w:szCs w:val="28"/>
          <w:lang w:val="ru-RU"/>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7538AE">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прич</m:t>
            </m:r>
          </m:sub>
          <m:sup>
            <m:r>
              <w:rPr>
                <w:rFonts w:ascii="Cambria Math" w:hAnsi="Times New Roman" w:cs="Times New Roman"/>
                <w:sz w:val="28"/>
                <w:szCs w:val="28"/>
                <w:lang w:val="ru-RU"/>
              </w:rPr>
              <m:t>переч</m:t>
            </m:r>
          </m:sup>
        </m:sSubSup>
      </m:oMath>
      <w:r w:rsidRPr="00D47159">
        <w:rPr>
          <w:rFonts w:ascii="Times New Roman" w:hAnsi="Times New Roman" w:cs="Times New Roman"/>
          <w:sz w:val="28"/>
          <w:szCs w:val="28"/>
          <w:lang w:val="ru-RU"/>
        </w:rPr>
        <w:t xml:space="preserve"> – витрати перечеплення причепа біля поля, грн;</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автоп</m:t>
            </m:r>
          </m:sub>
          <m:sup>
            <m:r>
              <w:rPr>
                <w:rFonts w:ascii="Cambria Math" w:hAnsi="Times New Roman" w:cs="Times New Roman"/>
                <w:sz w:val="28"/>
                <w:szCs w:val="28"/>
                <w:lang w:val="ru-RU"/>
              </w:rPr>
              <m:t>розван</m:t>
            </m:r>
          </m:sup>
        </m:sSubSup>
      </m:oMath>
      <w:r w:rsidR="00D47159" w:rsidRPr="00D47159">
        <w:rPr>
          <w:rFonts w:ascii="Times New Roman" w:hAnsi="Times New Roman" w:cs="Times New Roman"/>
          <w:sz w:val="28"/>
          <w:szCs w:val="28"/>
          <w:lang w:val="ru-RU"/>
        </w:rPr>
        <w:t xml:space="preserve"> – витрати від простою автопотягів під навантаженням у зерносховищі, грн;</w:t>
      </w:r>
    </w:p>
    <w:p w:rsidR="00D47159" w:rsidRDefault="005726A2" w:rsidP="00C65817">
      <w:pPr>
        <w:spacing w:after="0" w:line="360" w:lineRule="auto"/>
        <w:ind w:firstLine="709"/>
        <w:jc w:val="both"/>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m:t>
            </m:r>
          </m:sub>
          <m:sup>
            <m:r>
              <w:rPr>
                <w:rFonts w:ascii="Cambria Math" w:hAnsi="Times New Roman" w:cs="Times New Roman"/>
                <w:sz w:val="28"/>
                <w:szCs w:val="28"/>
                <w:lang w:val="ru-RU"/>
              </w:rPr>
              <m:t>наван</m:t>
            </m:r>
          </m:sup>
        </m:sSubSup>
      </m:oMath>
      <w:r w:rsidR="00D47159" w:rsidRPr="00D47159">
        <w:rPr>
          <w:rFonts w:ascii="Times New Roman" w:hAnsi="Times New Roman" w:cs="Times New Roman"/>
          <w:sz w:val="28"/>
          <w:szCs w:val="28"/>
          <w:lang w:val="ru-RU"/>
        </w:rPr>
        <w:t xml:space="preserve"> – витрати від простою автомобілів під навантаженням біля комбайну, грн.</w:t>
      </w:r>
    </w:p>
    <w:p w:rsidR="00D27504" w:rsidRPr="00D47159" w:rsidRDefault="00D27504" w:rsidP="00DD424B">
      <w:pPr>
        <w:spacing w:after="0" w:line="360" w:lineRule="auto"/>
        <w:ind w:firstLine="709"/>
        <w:jc w:val="center"/>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ParaPr>
          <m:jc m:val="center"/>
        </m:oMathParaPr>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дост</m:t>
              </m:r>
            </m:sub>
            <m:sup>
              <m:r>
                <w:rPr>
                  <w:rFonts w:ascii="Cambria Math" w:hAnsi="Cambria Math" w:cs="Times New Roman"/>
                  <w:sz w:val="28"/>
                  <w:szCs w:val="28"/>
                </w:rPr>
                <m:t>III</m:t>
              </m:r>
            </m:sup>
          </m:sSubSup>
          <m:r>
            <w:rPr>
              <w:rFonts w:ascii="Cambria Math" w:hAnsi="Times New Roman" w:cs="Times New Roman"/>
              <w:sz w:val="28"/>
              <w:szCs w:val="28"/>
            </w:rPr>
            <m:t>=12500+3267+4249,25+2379,8+405+720+700=24221,05</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Default="005726A2" w:rsidP="00C65817">
      <w:pPr>
        <w:spacing w:after="0" w:line="360" w:lineRule="auto"/>
        <w:jc w:val="both"/>
        <w:rPr>
          <w:rFonts w:ascii="Times New Roman" w:hAnsi="Times New Roman" w:cs="Times New Roman"/>
          <w:sz w:val="28"/>
          <w:szCs w:val="28"/>
          <w:lang w:val="uk-UA"/>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В</m:t>
              </m:r>
            </m:e>
            <m:sub>
              <m:r>
                <w:rPr>
                  <w:rFonts w:ascii="Cambria Math" w:hAnsi="Times New Roman" w:cs="Times New Roman"/>
                  <w:sz w:val="28"/>
                  <w:szCs w:val="28"/>
                </w:rPr>
                <m:t>комб</m:t>
              </m:r>
            </m:sub>
          </m:sSub>
          <m:r>
            <w:rPr>
              <w:rFonts w:ascii="Cambria Math" w:hAnsi="Times New Roman" w:cs="Times New Roman"/>
              <w:sz w:val="28"/>
              <w:szCs w:val="28"/>
            </w:rPr>
            <m:t>=250</m:t>
          </m:r>
          <m:r>
            <w:rPr>
              <w:rFonts w:ascii="Times New Roman" w:hAnsi="Times New Roman" w:cs="Times New Roman"/>
              <w:sz w:val="28"/>
              <w:szCs w:val="28"/>
            </w:rPr>
            <m:t>∙</m:t>
          </m:r>
          <m:r>
            <w:rPr>
              <w:rFonts w:ascii="Cambria Math" w:hAnsi="Times New Roman" w:cs="Times New Roman"/>
              <w:sz w:val="28"/>
              <w:szCs w:val="28"/>
            </w:rPr>
            <m:t>50=12500</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трак</m:t>
              </m:r>
            </m:sub>
            <m:sup>
              <m:r>
                <w:rPr>
                  <w:rFonts w:ascii="Cambria Math" w:hAnsi="Times New Roman" w:cs="Times New Roman"/>
                  <w:sz w:val="28"/>
                  <w:szCs w:val="28"/>
                </w:rPr>
                <m:t>перев</m:t>
              </m:r>
            </m:sup>
          </m:sSubSup>
          <m:r>
            <w:rPr>
              <w:rFonts w:ascii="Cambria Math" w:hAnsi="Times New Roman" w:cs="Times New Roman"/>
              <w:sz w:val="28"/>
              <w:szCs w:val="28"/>
            </w:rPr>
            <m:t>=121</m:t>
          </m:r>
          <m:r>
            <w:rPr>
              <w:rFonts w:ascii="Times New Roman" w:hAnsi="Times New Roman" w:cs="Times New Roman"/>
              <w:sz w:val="28"/>
              <w:szCs w:val="28"/>
            </w:rPr>
            <m:t>∙</m:t>
          </m:r>
          <m:r>
            <w:rPr>
              <w:rFonts w:ascii="Cambria Math" w:hAnsi="Times New Roman" w:cs="Times New Roman"/>
              <w:sz w:val="28"/>
              <w:szCs w:val="28"/>
            </w:rPr>
            <m:t>3</m:t>
          </m:r>
          <m:r>
            <w:rPr>
              <w:rFonts w:ascii="Times New Roman" w:hAnsi="Times New Roman" w:cs="Times New Roman"/>
              <w:sz w:val="28"/>
              <w:szCs w:val="28"/>
            </w:rPr>
            <m:t>∙</m:t>
          </m:r>
          <m:r>
            <w:rPr>
              <w:rFonts w:ascii="Cambria Math" w:hAnsi="Times New Roman" w:cs="Times New Roman"/>
              <w:sz w:val="28"/>
              <w:szCs w:val="28"/>
            </w:rPr>
            <m:t>9=3267</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авт</m:t>
              </m:r>
            </m:sub>
            <m:sup>
              <m:r>
                <w:rPr>
                  <w:rFonts w:ascii="Cambria Math" w:hAnsi="Times New Roman" w:cs="Times New Roman"/>
                  <w:sz w:val="28"/>
                  <w:szCs w:val="28"/>
                </w:rPr>
                <m:t>перев</m:t>
              </m:r>
            </m:sup>
          </m:sSubSup>
          <m:r>
            <w:rPr>
              <w:rFonts w:ascii="Cambria Math" w:hAnsi="Times New Roman" w:cs="Times New Roman"/>
              <w:sz w:val="28"/>
              <w:szCs w:val="28"/>
            </w:rPr>
            <m:t>=1</m:t>
          </m:r>
          <m:r>
            <w:rPr>
              <w:rFonts w:ascii="Times New Roman" w:hAnsi="Times New Roman" w:cs="Times New Roman"/>
              <w:sz w:val="28"/>
              <w:szCs w:val="28"/>
            </w:rPr>
            <m:t>∙</m:t>
          </m:r>
          <m:r>
            <w:rPr>
              <w:rFonts w:ascii="Cambria Math" w:hAnsi="Times New Roman" w:cs="Times New Roman"/>
              <w:sz w:val="28"/>
              <w:szCs w:val="28"/>
            </w:rPr>
            <m:t>11,5</m:t>
          </m:r>
          <m:r>
            <w:rPr>
              <w:rFonts w:ascii="Times New Roman" w:hAnsi="Times New Roman" w:cs="Times New Roman"/>
              <w:sz w:val="28"/>
              <w:szCs w:val="28"/>
            </w:rPr>
            <m:t>∙</m:t>
          </m:r>
          <m:r>
            <w:rPr>
              <w:rFonts w:ascii="Cambria Math" w:hAnsi="Times New Roman" w:cs="Times New Roman"/>
              <w:sz w:val="28"/>
              <w:szCs w:val="28"/>
            </w:rPr>
            <m:t>369,5=4249,25</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комб</m:t>
              </m:r>
            </m:sub>
            <m:sup>
              <m:r>
                <w:rPr>
                  <w:rFonts w:ascii="Cambria Math" w:hAnsi="Times New Roman" w:cs="Times New Roman"/>
                  <w:sz w:val="28"/>
                  <w:szCs w:val="28"/>
                </w:rPr>
                <m:t>наван</m:t>
              </m:r>
            </m:sup>
          </m:sSubSup>
          <m:r>
            <w:rPr>
              <w:rFonts w:ascii="Cambria Math" w:hAnsi="Times New Roman" w:cs="Times New Roman"/>
              <w:sz w:val="28"/>
              <w:szCs w:val="28"/>
            </w:rPr>
            <m:t>=5</m:t>
          </m:r>
          <m:r>
            <w:rPr>
              <w:rFonts w:ascii="Times New Roman" w:hAnsi="Times New Roman" w:cs="Times New Roman"/>
              <w:sz w:val="28"/>
              <w:szCs w:val="28"/>
            </w:rPr>
            <m:t>∙</m:t>
          </m:r>
          <m:r>
            <w:rPr>
              <w:rFonts w:ascii="Cambria Math" w:hAnsi="Times New Roman" w:cs="Times New Roman"/>
              <w:sz w:val="28"/>
              <w:szCs w:val="28"/>
            </w:rPr>
            <m:t>369,5+20</m:t>
          </m:r>
          <m:r>
            <w:rPr>
              <w:rFonts w:ascii="Times New Roman" w:hAnsi="Times New Roman" w:cs="Times New Roman"/>
              <w:sz w:val="28"/>
              <w:szCs w:val="28"/>
            </w:rPr>
            <m:t>∙</m:t>
          </m:r>
          <m:r>
            <w:rPr>
              <w:rFonts w:ascii="Cambria Math" w:hAnsi="Times New Roman" w:cs="Times New Roman"/>
              <w:sz w:val="28"/>
              <w:szCs w:val="28"/>
            </w:rPr>
            <m:t>2,96</m:t>
          </m:r>
          <m:r>
            <w:rPr>
              <w:rFonts w:ascii="Times New Roman" w:hAnsi="Times New Roman" w:cs="Times New Roman"/>
              <w:sz w:val="28"/>
              <w:szCs w:val="28"/>
            </w:rPr>
            <m:t>∙</m:t>
          </m:r>
          <m:r>
            <w:rPr>
              <w:rFonts w:ascii="Cambria Math" w:hAnsi="Times New Roman" w:cs="Times New Roman"/>
              <w:sz w:val="28"/>
              <w:szCs w:val="28"/>
            </w:rPr>
            <m:t>9=2379,8</m:t>
          </m:r>
        </m:oMath>
      </m:oMathPara>
    </w:p>
    <w:p w:rsidR="00D27504" w:rsidRPr="00D27504" w:rsidRDefault="00D27504" w:rsidP="00D27504">
      <w:pPr>
        <w:spacing w:after="0" w:line="360" w:lineRule="auto"/>
        <w:jc w:val="center"/>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прич</m:t>
            </m:r>
          </m:sub>
          <m:sup>
            <m:r>
              <w:rPr>
                <w:rFonts w:ascii="Cambria Math" w:hAnsi="Times New Roman" w:cs="Times New Roman"/>
                <w:sz w:val="28"/>
                <w:szCs w:val="28"/>
                <w:lang w:val="uk-UA"/>
              </w:rPr>
              <m:t>переч</m:t>
            </m:r>
          </m:sup>
        </m:sSubSup>
        <m:r>
          <w:rPr>
            <w:rFonts w:ascii="Cambria Math"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lang w:val="uk-UA"/>
              </w:rPr>
              <m:t>С</m:t>
            </m:r>
          </m:e>
          <m:sub>
            <m:r>
              <w:rPr>
                <w:rFonts w:ascii="Cambria Math" w:hAnsi="Times New Roman" w:cs="Times New Roman"/>
                <w:sz w:val="28"/>
                <w:szCs w:val="28"/>
                <w:lang w:val="uk-UA"/>
              </w:rPr>
              <m:t>прич</m:t>
            </m:r>
          </m:sub>
          <m:sup>
            <m:r>
              <w:rPr>
                <w:rFonts w:ascii="Cambria Math" w:hAnsi="Times New Roman" w:cs="Times New Roman"/>
                <w:sz w:val="28"/>
                <w:szCs w:val="28"/>
                <w:lang w:val="uk-UA"/>
              </w:rPr>
              <m:t>переч</m:t>
            </m:r>
          </m:sup>
        </m:sSubSup>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n</m:t>
            </m:r>
          </m:e>
          <m:sub>
            <m:r>
              <w:rPr>
                <w:rFonts w:ascii="Cambria Math" w:hAnsi="Times New Roman" w:cs="Times New Roman"/>
                <w:sz w:val="28"/>
                <w:szCs w:val="28"/>
                <w:lang w:val="uk-UA"/>
              </w:rPr>
              <m:t>прич</m:t>
            </m:r>
          </m:sub>
          <m:sup>
            <m:r>
              <w:rPr>
                <w:rFonts w:ascii="Cambria Math" w:hAnsi="Times New Roman" w:cs="Times New Roman"/>
                <w:sz w:val="28"/>
                <w:szCs w:val="28"/>
                <w:lang w:val="uk-UA"/>
              </w:rPr>
              <m:t>переч</m:t>
            </m:r>
          </m:sup>
        </m:sSubSup>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4.14</w:t>
      </w:r>
      <w:r w:rsidR="00D47159" w:rsidRPr="00B82F3E">
        <w:rPr>
          <w:rFonts w:ascii="Times New Roman" w:hAnsi="Times New Roman" w:cs="Times New Roman"/>
          <w:sz w:val="28"/>
          <w:szCs w:val="28"/>
          <w:lang w:val="uk-UA"/>
        </w:rPr>
        <w:t>)</w:t>
      </w:r>
    </w:p>
    <w:p w:rsidR="00D47159" w:rsidRPr="00B82F3E" w:rsidRDefault="00D47159" w:rsidP="00D27504">
      <w:pPr>
        <w:spacing w:after="0" w:line="360" w:lineRule="auto"/>
        <w:jc w:val="center"/>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lastRenderedPageBreak/>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С</m:t>
            </m:r>
          </m:e>
          <m:sub>
            <m:r>
              <w:rPr>
                <w:rFonts w:ascii="Cambria Math" w:hAnsi="Times New Roman" w:cs="Times New Roman"/>
                <w:sz w:val="28"/>
                <w:szCs w:val="28"/>
                <w:lang w:val="ru-RU"/>
              </w:rPr>
              <m:t>прич</m:t>
            </m:r>
          </m:sub>
          <m:sup>
            <m:r>
              <w:rPr>
                <w:rFonts w:ascii="Cambria Math" w:hAnsi="Times New Roman" w:cs="Times New Roman"/>
                <w:sz w:val="28"/>
                <w:szCs w:val="28"/>
                <w:lang w:val="ru-RU"/>
              </w:rPr>
              <m:t>переч</m:t>
            </m:r>
          </m:sup>
        </m:sSubSup>
      </m:oMath>
      <w:r w:rsidRPr="00D47159">
        <w:rPr>
          <w:rFonts w:ascii="Times New Roman" w:hAnsi="Times New Roman" w:cs="Times New Roman"/>
          <w:sz w:val="28"/>
          <w:szCs w:val="28"/>
          <w:lang w:val="ru-RU"/>
        </w:rPr>
        <w:t xml:space="preserve"> – вартість однієї операції по перечепленню причепа,</w:t>
      </w:r>
      <w:r w:rsidRPr="00D47159">
        <w:rPr>
          <w:rFonts w:ascii="Times New Roman" w:hAnsi="Times New Roman" w:cs="Times New Roman"/>
          <w:sz w:val="28"/>
          <w:szCs w:val="28"/>
        </w:rPr>
        <w:t> </w:t>
      </w:r>
      <w:r w:rsidRPr="00D47159">
        <w:rPr>
          <w:rFonts w:ascii="Times New Roman" w:hAnsi="Times New Roman" w:cs="Times New Roman"/>
          <w:sz w:val="28"/>
          <w:szCs w:val="28"/>
          <w:lang w:val="ru-RU"/>
        </w:rPr>
        <w:t>грн./од;</w:t>
      </w:r>
    </w:p>
    <w:p w:rsid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rPr>
              <m:t>n</m:t>
            </m:r>
          </m:e>
          <m:sub>
            <m:r>
              <w:rPr>
                <w:rFonts w:ascii="Cambria Math" w:hAnsi="Times New Roman" w:cs="Times New Roman"/>
                <w:sz w:val="28"/>
                <w:szCs w:val="28"/>
                <w:lang w:val="ru-RU"/>
              </w:rPr>
              <m:t>прич</m:t>
            </m:r>
          </m:sub>
          <m:sup>
            <m:r>
              <w:rPr>
                <w:rFonts w:ascii="Cambria Math" w:hAnsi="Times New Roman" w:cs="Times New Roman"/>
                <w:sz w:val="28"/>
                <w:szCs w:val="28"/>
                <w:lang w:val="ru-RU"/>
              </w:rPr>
              <m:t>переч</m:t>
            </m:r>
          </m:sup>
        </m:sSubSup>
      </m:oMath>
      <w:r w:rsidR="00D47159" w:rsidRPr="00D47159">
        <w:rPr>
          <w:rFonts w:ascii="Times New Roman" w:hAnsi="Times New Roman" w:cs="Times New Roman"/>
          <w:sz w:val="28"/>
          <w:szCs w:val="28"/>
          <w:lang w:val="ru-RU"/>
        </w:rPr>
        <w:t xml:space="preserve"> – кількість перечеплень причепа протягом робочої зміни біля поля, од.</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прич</m:t>
              </m:r>
            </m:sub>
            <m:sup>
              <m:r>
                <w:rPr>
                  <w:rFonts w:ascii="Cambria Math" w:hAnsi="Times New Roman" w:cs="Times New Roman"/>
                  <w:sz w:val="28"/>
                  <w:szCs w:val="28"/>
                </w:rPr>
                <m:t>переч</m:t>
              </m:r>
            </m:sup>
          </m:sSubSup>
          <m:r>
            <w:rPr>
              <w:rFonts w:ascii="Cambria Math" w:hAnsi="Times New Roman" w:cs="Times New Roman"/>
              <w:sz w:val="28"/>
              <w:szCs w:val="28"/>
            </w:rPr>
            <m:t>=5</m:t>
          </m:r>
          <m:r>
            <w:rPr>
              <w:rFonts w:ascii="Times New Roman" w:hAnsi="Times New Roman" w:cs="Times New Roman"/>
              <w:sz w:val="28"/>
              <w:szCs w:val="28"/>
            </w:rPr>
            <m:t>∙</m:t>
          </m:r>
          <m:r>
            <w:rPr>
              <w:rFonts w:ascii="Cambria Math" w:hAnsi="Times New Roman" w:cs="Times New Roman"/>
              <w:sz w:val="28"/>
              <w:szCs w:val="28"/>
            </w:rPr>
            <m:t>9</m:t>
          </m:r>
          <m:r>
            <w:rPr>
              <w:rFonts w:ascii="Times New Roman" w:hAnsi="Times New Roman" w:cs="Times New Roman"/>
              <w:sz w:val="28"/>
              <w:szCs w:val="28"/>
            </w:rPr>
            <m:t>∙</m:t>
          </m:r>
          <m:r>
            <w:rPr>
              <w:rFonts w:ascii="Cambria Math" w:hAnsi="Times New Roman" w:cs="Times New Roman"/>
              <w:sz w:val="28"/>
              <w:szCs w:val="28"/>
            </w:rPr>
            <m:t>9=405</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авт</m:t>
            </m:r>
            <m:r>
              <w:rPr>
                <w:rFonts w:ascii="Times New Roman" w:hAnsi="Times New Roman" w:cs="Times New Roman"/>
                <w:sz w:val="28"/>
                <w:szCs w:val="28"/>
                <w:lang w:val="uk-UA"/>
              </w:rPr>
              <m:t>оп</m:t>
            </m:r>
          </m:sub>
          <m:sup>
            <m:r>
              <w:rPr>
                <w:rFonts w:ascii="Cambria Math" w:hAnsi="Times New Roman" w:cs="Times New Roman"/>
                <w:sz w:val="28"/>
                <w:szCs w:val="28"/>
                <w:lang w:val="uk-UA"/>
              </w:rPr>
              <m:t>розван</m:t>
            </m:r>
          </m:sup>
        </m:sSubSup>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Times New Roman" w:cs="Times New Roman"/>
                <w:sz w:val="28"/>
                <w:szCs w:val="28"/>
              </w:rPr>
              <m:t>i</m:t>
            </m:r>
            <m:r>
              <w:rPr>
                <w:rFonts w:ascii="Cambria Math" w:hAnsi="Times New Roman" w:cs="Times New Roman"/>
                <w:sz w:val="28"/>
                <w:szCs w:val="28"/>
                <w:lang w:val="uk-UA"/>
              </w:rPr>
              <m:t>=1</m:t>
            </m:r>
          </m:sub>
          <m:sup>
            <m:r>
              <w:rPr>
                <w:rFonts w:ascii="Cambria Math" w:hAnsi="Times New Roman" w:cs="Times New Roman"/>
                <w:sz w:val="28"/>
                <w:szCs w:val="28"/>
              </w:rPr>
              <m:t>n</m:t>
            </m:r>
          </m:sup>
          <m:e>
            <m:sSubSup>
              <m:sSubSupPr>
                <m:ctrlPr>
                  <w:rPr>
                    <w:rFonts w:ascii="Cambria Math" w:hAnsi="Times New Roman" w:cs="Times New Roman"/>
                    <w:i/>
                    <w:sz w:val="28"/>
                    <w:szCs w:val="28"/>
                  </w:rPr>
                </m:ctrlPr>
              </m:sSubSupPr>
              <m:e>
                <m:r>
                  <w:rPr>
                    <w:rFonts w:ascii="Cambria Math" w:hAnsi="Times New Roman" w:cs="Times New Roman"/>
                    <w:sz w:val="28"/>
                    <w:szCs w:val="28"/>
                  </w:rPr>
                  <m:t>C</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автоп</m:t>
                    </m:r>
                  </m:e>
                  <m:sub>
                    <m:r>
                      <w:rPr>
                        <w:rFonts w:ascii="Cambria Math" w:hAnsi="Times New Roman" w:cs="Times New Roman"/>
                        <w:sz w:val="28"/>
                        <w:szCs w:val="28"/>
                        <w:lang w:val="uk-UA"/>
                      </w:rPr>
                      <m:t>і</m:t>
                    </m:r>
                  </m:sub>
                </m:sSub>
              </m:sub>
              <m:sup>
                <m:r>
                  <w:rPr>
                    <w:rFonts w:ascii="Cambria Math" w:hAnsi="Times New Roman" w:cs="Times New Roman"/>
                    <w:sz w:val="28"/>
                    <w:szCs w:val="28"/>
                    <w:lang w:val="uk-UA"/>
                  </w:rPr>
                  <m:t>простою</m:t>
                </m:r>
              </m:sup>
            </m:sSubSup>
          </m:e>
        </m:nary>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автоп</m:t>
                </m:r>
              </m:e>
              <m:sub>
                <m:r>
                  <w:rPr>
                    <w:rFonts w:ascii="Cambria Math" w:hAnsi="Times New Roman" w:cs="Times New Roman"/>
                    <w:sz w:val="28"/>
                    <w:szCs w:val="28"/>
                    <w:lang w:val="uk-UA"/>
                  </w:rPr>
                  <m:t>і</m:t>
                </m:r>
              </m:sub>
            </m:sSub>
          </m:sub>
          <m:sup>
            <m:r>
              <w:rPr>
                <w:rFonts w:ascii="Cambria Math" w:hAnsi="Times New Roman" w:cs="Times New Roman"/>
                <w:sz w:val="28"/>
                <w:szCs w:val="28"/>
                <w:lang w:val="uk-UA"/>
              </w:rPr>
              <m:t>розван</m:t>
            </m:r>
          </m:sup>
        </m:sSubSup>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4.15</w:t>
      </w:r>
      <w:r w:rsidR="00D47159" w:rsidRPr="00B82F3E">
        <w:rPr>
          <w:rFonts w:ascii="Times New Roman" w:hAnsi="Times New Roman" w:cs="Times New Roman"/>
          <w:sz w:val="28"/>
          <w:szCs w:val="28"/>
          <w:lang w:val="uk-UA"/>
        </w:rPr>
        <w:t>)</w:t>
      </w:r>
    </w:p>
    <w:p w:rsidR="00D47159" w:rsidRPr="00B82F3E" w:rsidRDefault="00D47159" w:rsidP="00C65817">
      <w:pPr>
        <w:spacing w:after="0" w:line="360" w:lineRule="auto"/>
        <w:jc w:val="both"/>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rPr>
              <m:t>C</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автоп</m:t>
                </m:r>
              </m:e>
              <m:sub>
                <m:r>
                  <w:rPr>
                    <w:rFonts w:ascii="Cambria Math" w:hAnsi="Times New Roman" w:cs="Times New Roman"/>
                    <w:sz w:val="28"/>
                    <w:szCs w:val="28"/>
                    <w:lang w:val="ru-RU"/>
                  </w:rPr>
                  <m:t>і</m:t>
                </m:r>
              </m:sub>
            </m:sSub>
          </m:sub>
          <m:sup>
            <m:r>
              <w:rPr>
                <w:rFonts w:ascii="Cambria Math" w:hAnsi="Times New Roman" w:cs="Times New Roman"/>
                <w:sz w:val="28"/>
                <w:szCs w:val="28"/>
                <w:lang w:val="ru-RU"/>
              </w:rPr>
              <m:t>простою</m:t>
            </m:r>
          </m:sup>
        </m:sSubSup>
      </m:oMath>
      <w:r w:rsidRPr="00D47159">
        <w:rPr>
          <w:rFonts w:ascii="Times New Roman" w:hAnsi="Times New Roman" w:cs="Times New Roman"/>
          <w:sz w:val="28"/>
          <w:szCs w:val="28"/>
          <w:lang w:val="ru-RU"/>
        </w:rPr>
        <w:t xml:space="preserve"> – вартість однієї години простою автопотягу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го виду,</w:t>
      </w:r>
      <w:r w:rsidRPr="00D47159">
        <w:rPr>
          <w:rFonts w:ascii="Times New Roman" w:hAnsi="Times New Roman" w:cs="Times New Roman"/>
          <w:sz w:val="28"/>
          <w:szCs w:val="28"/>
        </w:rPr>
        <w:t> </w:t>
      </w:r>
      <w:r w:rsidRPr="00D47159">
        <w:rPr>
          <w:rFonts w:ascii="Times New Roman" w:hAnsi="Times New Roman" w:cs="Times New Roman"/>
          <w:sz w:val="28"/>
          <w:szCs w:val="28"/>
          <w:lang w:val="ru-RU"/>
        </w:rPr>
        <w:t>грн/год.</w:t>
      </w:r>
    </w:p>
    <w:p w:rsidR="00D47159" w:rsidRDefault="00FF6743" w:rsidP="00C65817">
      <w:pPr>
        <w:spacing w:after="0" w:line="360" w:lineRule="auto"/>
        <w:ind w:firstLine="709"/>
        <w:jc w:val="both"/>
        <w:rPr>
          <w:rFonts w:ascii="Times New Roman" w:hAnsi="Times New Roman" w:cs="Times New Roman"/>
          <w:sz w:val="28"/>
          <w:szCs w:val="28"/>
          <w:lang w:val="ru-RU"/>
        </w:rPr>
      </w:pPr>
      <m:oMath>
        <m:r>
          <w:rPr>
            <w:rFonts w:ascii="Cambria Math" w:hAnsi="Times New Roman" w:cs="Times New Roman"/>
            <w:sz w:val="28"/>
            <w:szCs w:val="28"/>
            <w:lang w:val="ru-RU"/>
          </w:rPr>
          <m:t xml:space="preserve"> </m:t>
        </m:r>
        <m:sSubSup>
          <m:sSubSupPr>
            <m:ctrlPr>
              <w:rPr>
                <w:rFonts w:ascii="Cambria Math" w:hAnsi="Times New Roman" w:cs="Times New Roman"/>
                <w:i/>
                <w:sz w:val="28"/>
                <w:szCs w:val="28"/>
              </w:rPr>
            </m:ctrlPr>
          </m:sSubSupPr>
          <m:e>
            <m:r>
              <w:rPr>
                <w:rFonts w:ascii="Cambria Math" w:hAnsi="Times New Roman"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автоп</m:t>
                </m:r>
              </m:e>
              <m:sub>
                <m:r>
                  <w:rPr>
                    <w:rFonts w:ascii="Cambria Math" w:hAnsi="Times New Roman" w:cs="Times New Roman"/>
                    <w:sz w:val="28"/>
                    <w:szCs w:val="28"/>
                    <w:lang w:val="ru-RU"/>
                  </w:rPr>
                  <m:t>і</m:t>
                </m:r>
              </m:sub>
            </m:sSub>
          </m:sub>
          <m:sup>
            <m:r>
              <w:rPr>
                <w:rFonts w:ascii="Cambria Math" w:hAnsi="Times New Roman" w:cs="Times New Roman"/>
                <w:sz w:val="28"/>
                <w:szCs w:val="28"/>
                <w:lang w:val="ru-RU"/>
              </w:rPr>
              <m:t>розван</m:t>
            </m:r>
          </m:sup>
        </m:sSubSup>
      </m:oMath>
      <w:r w:rsidR="00D47159" w:rsidRPr="00D47159">
        <w:rPr>
          <w:rFonts w:ascii="Times New Roman" w:hAnsi="Times New Roman" w:cs="Times New Roman"/>
          <w:sz w:val="28"/>
          <w:szCs w:val="28"/>
          <w:lang w:val="ru-RU"/>
        </w:rPr>
        <w:t xml:space="preserve"> – тривалість розвантажень автопотягу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у зерносховищі протягом робочої зміни, год.</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автоп</m:t>
              </m:r>
            </m:sub>
            <m:sup>
              <m:r>
                <w:rPr>
                  <w:rFonts w:ascii="Cambria Math" w:hAnsi="Times New Roman" w:cs="Times New Roman"/>
                  <w:sz w:val="28"/>
                  <w:szCs w:val="28"/>
                </w:rPr>
                <m:t>розван</m:t>
              </m:r>
            </m:sup>
          </m:sSubSup>
          <m:r>
            <w:rPr>
              <w:rFonts w:ascii="Cambria Math" w:hAnsi="Times New Roman" w:cs="Times New Roman"/>
              <w:sz w:val="28"/>
              <w:szCs w:val="28"/>
            </w:rPr>
            <m:t>=50</m:t>
          </m:r>
          <m:r>
            <w:rPr>
              <w:rFonts w:ascii="Times New Roman" w:hAnsi="Times New Roman" w:cs="Times New Roman"/>
              <w:sz w:val="28"/>
              <w:szCs w:val="28"/>
            </w:rPr>
            <m:t>∙</m:t>
          </m:r>
          <m:r>
            <w:rPr>
              <w:rFonts w:ascii="Cambria Math" w:hAnsi="Times New Roman" w:cs="Times New Roman"/>
              <w:sz w:val="28"/>
              <w:szCs w:val="28"/>
            </w:rPr>
            <m:t>1,6</m:t>
          </m:r>
          <m:r>
            <w:rPr>
              <w:rFonts w:ascii="Times New Roman" w:hAnsi="Times New Roman" w:cs="Times New Roman"/>
              <w:sz w:val="28"/>
              <w:szCs w:val="28"/>
            </w:rPr>
            <m:t>∙</m:t>
          </m:r>
          <m:r>
            <w:rPr>
              <w:rFonts w:ascii="Cambria Math" w:hAnsi="Times New Roman" w:cs="Times New Roman"/>
              <w:sz w:val="28"/>
              <w:szCs w:val="28"/>
            </w:rPr>
            <m:t>9=720</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авт</m:t>
            </m:r>
          </m:sub>
          <m:sup>
            <m:r>
              <w:rPr>
                <w:rFonts w:ascii="Cambria Math" w:hAnsi="Times New Roman" w:cs="Times New Roman"/>
                <w:sz w:val="28"/>
                <w:szCs w:val="28"/>
                <w:lang w:val="uk-UA"/>
              </w:rPr>
              <m:t>наван</m:t>
            </m:r>
          </m:sup>
        </m:sSubSup>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Times New Roman" w:cs="Times New Roman"/>
                <w:sz w:val="28"/>
                <w:szCs w:val="28"/>
              </w:rPr>
              <m:t>i</m:t>
            </m:r>
            <m:r>
              <w:rPr>
                <w:rFonts w:ascii="Cambria Math" w:hAnsi="Times New Roman" w:cs="Times New Roman"/>
                <w:sz w:val="28"/>
                <w:szCs w:val="28"/>
                <w:lang w:val="uk-UA"/>
              </w:rPr>
              <m:t>=1</m:t>
            </m:r>
          </m:sub>
          <m:sup>
            <m:r>
              <w:rPr>
                <w:rFonts w:ascii="Cambria Math" w:hAnsi="Times New Roman" w:cs="Times New Roman"/>
                <w:sz w:val="28"/>
                <w:szCs w:val="28"/>
              </w:rPr>
              <m:t>n</m:t>
            </m:r>
          </m:sup>
          <m:e>
            <m:sSubSup>
              <m:sSubSupPr>
                <m:ctrlPr>
                  <w:rPr>
                    <w:rFonts w:ascii="Cambria Math" w:hAnsi="Times New Roman" w:cs="Times New Roman"/>
                    <w:i/>
                    <w:sz w:val="28"/>
                    <w:szCs w:val="28"/>
                  </w:rPr>
                </m:ctrlPr>
              </m:sSubSupPr>
              <m:e>
                <m:r>
                  <w:rPr>
                    <w:rFonts w:ascii="Cambria Math" w:hAnsi="Times New Roman" w:cs="Times New Roman"/>
                    <w:sz w:val="28"/>
                    <w:szCs w:val="28"/>
                  </w:rPr>
                  <m:t>C</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авт</m:t>
                    </m:r>
                  </m:e>
                  <m:sub>
                    <m:r>
                      <w:rPr>
                        <w:rFonts w:ascii="Cambria Math" w:hAnsi="Times New Roman" w:cs="Times New Roman"/>
                        <w:sz w:val="28"/>
                        <w:szCs w:val="28"/>
                        <w:lang w:val="uk-UA"/>
                      </w:rPr>
                      <m:t>і</m:t>
                    </m:r>
                  </m:sub>
                </m:sSub>
              </m:sub>
              <m:sup>
                <m:r>
                  <w:rPr>
                    <w:rFonts w:ascii="Cambria Math" w:hAnsi="Times New Roman" w:cs="Times New Roman"/>
                    <w:sz w:val="28"/>
                    <w:szCs w:val="28"/>
                    <w:lang w:val="uk-UA"/>
                  </w:rPr>
                  <m:t>простою</m:t>
                </m:r>
              </m:sup>
            </m:sSubSup>
          </m:e>
        </m:nary>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авт</m:t>
                </m:r>
              </m:e>
              <m:sub>
                <m:r>
                  <w:rPr>
                    <w:rFonts w:ascii="Cambria Math" w:hAnsi="Times New Roman" w:cs="Times New Roman"/>
                    <w:sz w:val="28"/>
                    <w:szCs w:val="28"/>
                    <w:lang w:val="uk-UA"/>
                  </w:rPr>
                  <m:t>і</m:t>
                </m:r>
              </m:sub>
            </m:sSub>
          </m:sub>
          <m:sup>
            <m:r>
              <w:rPr>
                <w:rFonts w:ascii="Cambria Math" w:hAnsi="Times New Roman" w:cs="Times New Roman"/>
                <w:sz w:val="28"/>
                <w:szCs w:val="28"/>
                <w:lang w:val="uk-UA"/>
              </w:rPr>
              <m:t>наван</m:t>
            </m:r>
          </m:sup>
        </m:sSubSup>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4.16</w:t>
      </w:r>
      <w:r w:rsidR="00D47159" w:rsidRPr="00B82F3E">
        <w:rPr>
          <w:rFonts w:ascii="Times New Roman" w:hAnsi="Times New Roman" w:cs="Times New Roman"/>
          <w:sz w:val="28"/>
          <w:szCs w:val="28"/>
          <w:lang w:val="uk-UA"/>
        </w:rPr>
        <w:t>)</w:t>
      </w:r>
    </w:p>
    <w:p w:rsidR="00D47159" w:rsidRPr="00B82F3E" w:rsidRDefault="00D47159" w:rsidP="00C65817">
      <w:pPr>
        <w:spacing w:after="0" w:line="360" w:lineRule="auto"/>
        <w:jc w:val="both"/>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rPr>
              <m:t>C</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авт</m:t>
                </m:r>
              </m:e>
              <m:sub>
                <m:r>
                  <w:rPr>
                    <w:rFonts w:ascii="Cambria Math" w:hAnsi="Times New Roman" w:cs="Times New Roman"/>
                    <w:sz w:val="28"/>
                    <w:szCs w:val="28"/>
                    <w:lang w:val="ru-RU"/>
                  </w:rPr>
                  <m:t>і</m:t>
                </m:r>
              </m:sub>
            </m:sSub>
          </m:sub>
          <m:sup>
            <m:r>
              <w:rPr>
                <w:rFonts w:ascii="Cambria Math" w:hAnsi="Times New Roman" w:cs="Times New Roman"/>
                <w:sz w:val="28"/>
                <w:szCs w:val="28"/>
                <w:lang w:val="ru-RU"/>
              </w:rPr>
              <m:t>простою</m:t>
            </m:r>
          </m:sup>
        </m:sSubSup>
      </m:oMath>
      <w:r w:rsidRPr="00D47159">
        <w:rPr>
          <w:rFonts w:ascii="Times New Roman" w:hAnsi="Times New Roman" w:cs="Times New Roman"/>
          <w:sz w:val="28"/>
          <w:szCs w:val="28"/>
          <w:lang w:val="ru-RU"/>
        </w:rPr>
        <w:t xml:space="preserve"> – вартість однієї години простою автомобіля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го виду,</w:t>
      </w:r>
      <w:r w:rsidRPr="00D47159">
        <w:rPr>
          <w:rFonts w:ascii="Times New Roman" w:hAnsi="Times New Roman" w:cs="Times New Roman"/>
          <w:sz w:val="28"/>
          <w:szCs w:val="28"/>
        </w:rPr>
        <w:t> </w:t>
      </w:r>
      <w:r w:rsidRPr="00D47159">
        <w:rPr>
          <w:rFonts w:ascii="Times New Roman" w:hAnsi="Times New Roman" w:cs="Times New Roman"/>
          <w:sz w:val="28"/>
          <w:szCs w:val="28"/>
          <w:lang w:val="ru-RU"/>
        </w:rPr>
        <w:t>грн/год;</w:t>
      </w:r>
    </w:p>
    <w:p w:rsid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авт</m:t>
                </m:r>
              </m:e>
              <m:sub>
                <m:r>
                  <w:rPr>
                    <w:rFonts w:ascii="Cambria Math" w:hAnsi="Times New Roman" w:cs="Times New Roman"/>
                    <w:sz w:val="28"/>
                    <w:szCs w:val="28"/>
                    <w:lang w:val="ru-RU"/>
                  </w:rPr>
                  <m:t>і</m:t>
                </m:r>
              </m:sub>
            </m:sSub>
          </m:sub>
          <m:sup>
            <m:r>
              <w:rPr>
                <w:rFonts w:ascii="Cambria Math" w:hAnsi="Times New Roman" w:cs="Times New Roman"/>
                <w:sz w:val="28"/>
                <w:szCs w:val="28"/>
                <w:lang w:val="ru-RU"/>
              </w:rPr>
              <m:t>наван</m:t>
            </m:r>
          </m:sup>
        </m:sSubSup>
      </m:oMath>
      <w:r w:rsidR="00D47159" w:rsidRPr="00D47159">
        <w:rPr>
          <w:rFonts w:ascii="Times New Roman" w:hAnsi="Times New Roman" w:cs="Times New Roman"/>
          <w:sz w:val="28"/>
          <w:szCs w:val="28"/>
          <w:lang w:val="ru-RU"/>
        </w:rPr>
        <w:t xml:space="preserve"> – тривалість навантажень комбайном автомобіля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на полі, год.</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Pr="00D47159" w:rsidRDefault="005726A2" w:rsidP="00C65817">
      <w:pPr>
        <w:spacing w:after="0" w:line="360" w:lineRule="auto"/>
        <w:jc w:val="both"/>
        <w:rPr>
          <w:rFonts w:ascii="Times New Roman" w:hAnsi="Times New Roman" w:cs="Times New Roman"/>
          <w:sz w:val="28"/>
          <w:szCs w:val="28"/>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авт</m:t>
              </m:r>
            </m:sub>
            <m:sup>
              <m:r>
                <w:rPr>
                  <w:rFonts w:ascii="Cambria Math" w:hAnsi="Times New Roman" w:cs="Times New Roman"/>
                  <w:sz w:val="28"/>
                  <w:szCs w:val="28"/>
                </w:rPr>
                <m:t>наван</m:t>
              </m:r>
            </m:sup>
          </m:sSubSup>
          <m:r>
            <w:rPr>
              <w:rFonts w:ascii="Cambria Math" w:hAnsi="Times New Roman" w:cs="Times New Roman"/>
              <w:sz w:val="28"/>
              <w:szCs w:val="28"/>
            </w:rPr>
            <m:t>=50</m:t>
          </m:r>
          <m:r>
            <w:rPr>
              <w:rFonts w:ascii="Times New Roman" w:hAnsi="Times New Roman" w:cs="Times New Roman"/>
              <w:sz w:val="28"/>
              <w:szCs w:val="28"/>
            </w:rPr>
            <m:t>∙</m:t>
          </m:r>
          <m:r>
            <w:rPr>
              <w:rFonts w:ascii="Cambria Math" w:hAnsi="Times New Roman" w:cs="Times New Roman"/>
              <w:sz w:val="28"/>
              <w:szCs w:val="28"/>
            </w:rPr>
            <m:t>2</m:t>
          </m:r>
          <m:r>
            <w:rPr>
              <w:rFonts w:ascii="Times New Roman" w:hAnsi="Times New Roman" w:cs="Times New Roman"/>
              <w:sz w:val="28"/>
              <w:szCs w:val="28"/>
            </w:rPr>
            <m:t>∙</m:t>
          </m:r>
          <m:r>
            <w:rPr>
              <w:rFonts w:ascii="Cambria Math" w:hAnsi="Times New Roman" w:cs="Times New Roman"/>
              <w:sz w:val="28"/>
              <w:szCs w:val="28"/>
            </w:rPr>
            <m:t>7=700</m:t>
          </m:r>
        </m:oMath>
      </m:oMathPara>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 xml:space="preserve">Визначаємо витрати за четвертою </w:t>
      </w:r>
      <w:r w:rsidR="007538AE">
        <w:rPr>
          <w:rFonts w:ascii="Times New Roman" w:hAnsi="Times New Roman" w:cs="Times New Roman"/>
          <w:sz w:val="28"/>
          <w:szCs w:val="28"/>
          <w:lang w:val="ru-RU"/>
        </w:rPr>
        <w:t>ТТС</w:t>
      </w:r>
      <w:r w:rsidRPr="00D47159">
        <w:rPr>
          <w:rFonts w:ascii="Times New Roman" w:hAnsi="Times New Roman" w:cs="Times New Roman"/>
          <w:sz w:val="28"/>
          <w:szCs w:val="28"/>
          <w:lang w:val="ru-RU"/>
        </w:rPr>
        <w:t>, грн:</w:t>
      </w:r>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Pr="00D47159" w:rsidRDefault="005726A2" w:rsidP="00DD424B">
      <w:pPr>
        <w:spacing w:after="0" w:line="360" w:lineRule="auto"/>
        <w:jc w:val="center"/>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дост</m:t>
            </m:r>
          </m:sub>
          <m:sup>
            <m:r>
              <w:rPr>
                <w:rFonts w:ascii="Cambria Math" w:hAnsi="Times New Roman" w:cs="Times New Roman"/>
                <w:sz w:val="28"/>
                <w:szCs w:val="28"/>
              </w:rPr>
              <m:t>IV</m:t>
            </m:r>
          </m:sup>
        </m:sSubSup>
        <m:r>
          <w:rPr>
            <w:rFonts w:ascii="Cambria Math" w:hAnsi="Times New Roman" w:cs="Times New Roman"/>
            <w:sz w:val="28"/>
            <w:szCs w:val="28"/>
            <w:lang w:val="ru-RU"/>
          </w:rPr>
          <m:t>=</m:t>
        </m:r>
        <m:sSub>
          <m:sSubPr>
            <m:ctrlPr>
              <w:rPr>
                <w:rFonts w:ascii="Cambria Math" w:hAnsi="Times New Roman" w:cs="Times New Roman"/>
                <w:i/>
                <w:sz w:val="28"/>
                <w:szCs w:val="28"/>
              </w:rPr>
            </m:ctrlPr>
          </m:sSub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Sub>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трак</m:t>
            </m:r>
          </m:sub>
          <m:sup>
            <m:r>
              <w:rPr>
                <w:rFonts w:ascii="Cambria Math" w:hAnsi="Times New Roman" w:cs="Times New Roman"/>
                <w:sz w:val="28"/>
                <w:szCs w:val="28"/>
                <w:lang w:val="ru-RU"/>
              </w:rPr>
              <m:t>перев</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m:t>
            </m:r>
          </m:sub>
          <m:sup>
            <m:r>
              <w:rPr>
                <w:rFonts w:ascii="Cambria Math" w:hAnsi="Times New Roman" w:cs="Times New Roman"/>
                <w:sz w:val="28"/>
                <w:szCs w:val="28"/>
                <w:lang w:val="ru-RU"/>
              </w:rPr>
              <m:t>перев</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up>
            <m:r>
              <w:rPr>
                <w:rFonts w:ascii="Cambria Math" w:hAnsi="Times New Roman" w:cs="Times New Roman"/>
                <w:sz w:val="28"/>
                <w:szCs w:val="28"/>
                <w:lang w:val="ru-RU"/>
              </w:rPr>
              <m:t>наван</m:t>
            </m:r>
          </m:sup>
        </m:sSubSup>
        <m:r>
          <w:rPr>
            <w:rFonts w:ascii="Cambria Math" w:hAnsi="Times New Roman" w:cs="Times New Roman"/>
            <w:sz w:val="28"/>
            <w:szCs w:val="28"/>
            <w:lang w:val="ru-RU"/>
          </w:rPr>
          <m:t>+</m:t>
        </m:r>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напівприч</m:t>
            </m:r>
          </m:sub>
          <m:sup>
            <m:r>
              <w:rPr>
                <w:rFonts w:ascii="Cambria Math" w:hAnsi="Times New Roman" w:cs="Times New Roman"/>
                <w:sz w:val="28"/>
                <w:szCs w:val="28"/>
                <w:lang w:val="ru-RU"/>
              </w:rPr>
              <m:t>переч</m:t>
            </m:r>
          </m:sup>
        </m:sSubSup>
      </m:oMath>
      <w:r w:rsidR="00D47159" w:rsidRPr="00D47159">
        <w:rPr>
          <w:rFonts w:ascii="Times New Roman" w:hAnsi="Times New Roman" w:cs="Times New Roman"/>
          <w:sz w:val="28"/>
          <w:szCs w:val="28"/>
          <w:lang w:val="ru-RU"/>
        </w:rPr>
        <w:t>,</w:t>
      </w:r>
      <w:r w:rsidR="00D47159" w:rsidRPr="00D47159">
        <w:rPr>
          <w:rFonts w:ascii="Times New Roman" w:hAnsi="Times New Roman" w:cs="Times New Roman"/>
          <w:sz w:val="28"/>
          <w:szCs w:val="28"/>
          <w:lang w:val="ru-RU"/>
        </w:rPr>
        <w:tab/>
      </w:r>
      <w:r w:rsidR="00D47159" w:rsidRPr="00D47159">
        <w:rPr>
          <w:rFonts w:ascii="Times New Roman" w:hAnsi="Times New Roman" w:cs="Times New Roman"/>
          <w:sz w:val="28"/>
          <w:szCs w:val="28"/>
          <w:lang w:val="ru-RU"/>
        </w:rPr>
        <w:tab/>
      </w:r>
      <w:r w:rsidR="00D47159" w:rsidRPr="00D47159">
        <w:rPr>
          <w:rFonts w:ascii="Times New Roman" w:hAnsi="Times New Roman" w:cs="Times New Roman"/>
          <w:sz w:val="28"/>
          <w:szCs w:val="28"/>
          <w:lang w:val="ru-RU"/>
        </w:rPr>
        <w:tab/>
        <w:t>(</w:t>
      </w:r>
      <w:r w:rsidR="004D5E95">
        <w:rPr>
          <w:rFonts w:ascii="Times New Roman" w:hAnsi="Times New Roman" w:cs="Times New Roman"/>
          <w:sz w:val="28"/>
          <w:szCs w:val="28"/>
          <w:lang w:val="ru-RU"/>
        </w:rPr>
        <w:t>4.17</w:t>
      </w:r>
      <w:r w:rsidR="00D47159" w:rsidRPr="00D47159">
        <w:rPr>
          <w:rFonts w:ascii="Times New Roman" w:hAnsi="Times New Roman" w:cs="Times New Roman"/>
          <w:sz w:val="28"/>
          <w:szCs w:val="28"/>
          <w:lang w:val="ru-RU"/>
        </w:rPr>
        <w:t>)</w:t>
      </w:r>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lastRenderedPageBreak/>
        <w:t>де</w:t>
      </w:r>
      <w:r w:rsidR="00FF6743">
        <w:rPr>
          <w:rFonts w:ascii="Times New Roman" w:hAnsi="Times New Roman" w:cs="Times New Roman"/>
          <w:sz w:val="28"/>
          <w:szCs w:val="28"/>
          <w:lang w:val="ru-RU"/>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Sub>
      </m:oMath>
      <w:r w:rsidRPr="00D47159">
        <w:rPr>
          <w:rFonts w:ascii="Times New Roman" w:hAnsi="Times New Roman" w:cs="Times New Roman"/>
          <w:sz w:val="28"/>
          <w:szCs w:val="28"/>
          <w:lang w:val="ru-RU"/>
        </w:rPr>
        <w:t xml:space="preserve"> – витрати на роботу комбайном, грн;</w:t>
      </w:r>
    </w:p>
    <w:p w:rsidR="00D47159" w:rsidRP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трак</m:t>
            </m:r>
          </m:sub>
          <m:sup>
            <m:r>
              <w:rPr>
                <w:rFonts w:ascii="Cambria Math" w:hAnsi="Times New Roman" w:cs="Times New Roman"/>
                <w:sz w:val="28"/>
                <w:szCs w:val="28"/>
                <w:lang w:val="ru-RU"/>
              </w:rPr>
              <m:t>перев</m:t>
            </m:r>
          </m:sup>
        </m:sSubSup>
      </m:oMath>
      <w:r w:rsidR="00D47159" w:rsidRPr="00D47159">
        <w:rPr>
          <w:rFonts w:ascii="Times New Roman" w:hAnsi="Times New Roman" w:cs="Times New Roman"/>
          <w:sz w:val="28"/>
          <w:szCs w:val="28"/>
          <w:lang w:val="ru-RU"/>
        </w:rPr>
        <w:t xml:space="preserve"> – витрати на перевезення зерна трактором від комбайну до місця перечеплення, грн;</w:t>
      </w:r>
    </w:p>
    <w:p w:rsidR="00D47159" w:rsidRP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авт</m:t>
            </m:r>
          </m:sub>
          <m:sup>
            <m:r>
              <w:rPr>
                <w:rFonts w:ascii="Cambria Math" w:hAnsi="Times New Roman" w:cs="Times New Roman"/>
                <w:sz w:val="28"/>
                <w:szCs w:val="28"/>
                <w:lang w:val="ru-RU"/>
              </w:rPr>
              <m:t>перев</m:t>
            </m:r>
          </m:sup>
        </m:sSubSup>
      </m:oMath>
      <w:r w:rsidR="00D47159" w:rsidRPr="00D47159">
        <w:rPr>
          <w:rFonts w:ascii="Times New Roman" w:hAnsi="Times New Roman" w:cs="Times New Roman"/>
          <w:sz w:val="28"/>
          <w:szCs w:val="28"/>
          <w:lang w:val="ru-RU"/>
        </w:rPr>
        <w:t xml:space="preserve"> – витрати на перевезення зерна автомобілем автопотягом від поля 1 місця перечеплення напівпричепа причепа до зерносховища, грн;</w:t>
      </w:r>
    </w:p>
    <w:p w:rsidR="00D47159" w:rsidRP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комб</m:t>
            </m:r>
          </m:sub>
          <m:sup>
            <m:r>
              <w:rPr>
                <w:rFonts w:ascii="Cambria Math" w:hAnsi="Times New Roman" w:cs="Times New Roman"/>
                <w:sz w:val="28"/>
                <w:szCs w:val="28"/>
                <w:lang w:val="ru-RU"/>
              </w:rPr>
              <m:t>наван</m:t>
            </m:r>
          </m:sup>
        </m:sSubSup>
      </m:oMath>
      <w:r w:rsidR="00D47159" w:rsidRPr="00D47159">
        <w:rPr>
          <w:rFonts w:ascii="Times New Roman" w:hAnsi="Times New Roman" w:cs="Times New Roman"/>
          <w:sz w:val="28"/>
          <w:szCs w:val="28"/>
          <w:lang w:val="ru-RU"/>
        </w:rPr>
        <w:t xml:space="preserve"> – витрати на перевантаження зерна із накопичувального бункера комбайну до напівпричепа (причепа) трактору з </w:t>
      </w:r>
      <w:r w:rsidR="007538AE">
        <w:rPr>
          <w:rFonts w:ascii="Times New Roman" w:hAnsi="Times New Roman" w:cs="Times New Roman"/>
          <w:sz w:val="28"/>
          <w:szCs w:val="28"/>
          <w:lang w:val="ru-RU"/>
        </w:rPr>
        <w:t>у</w:t>
      </w:r>
      <w:r w:rsidR="00D47159" w:rsidRPr="00D47159">
        <w:rPr>
          <w:rFonts w:ascii="Times New Roman" w:hAnsi="Times New Roman" w:cs="Times New Roman"/>
          <w:sz w:val="28"/>
          <w:szCs w:val="28"/>
          <w:lang w:val="ru-RU"/>
        </w:rPr>
        <w:t>рахуванням непродуктивних простоїв, грн;</w:t>
      </w:r>
    </w:p>
    <w:p w:rsid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В</m:t>
            </m:r>
          </m:e>
          <m:sub>
            <m:r>
              <w:rPr>
                <w:rFonts w:ascii="Cambria Math" w:hAnsi="Times New Roman" w:cs="Times New Roman"/>
                <w:sz w:val="28"/>
                <w:szCs w:val="28"/>
                <w:lang w:val="ru-RU"/>
              </w:rPr>
              <m:t>напівприч</m:t>
            </m:r>
          </m:sub>
          <m:sup>
            <m:r>
              <w:rPr>
                <w:rFonts w:ascii="Cambria Math" w:hAnsi="Times New Roman" w:cs="Times New Roman"/>
                <w:sz w:val="28"/>
                <w:szCs w:val="28"/>
                <w:lang w:val="ru-RU"/>
              </w:rPr>
              <m:t>переч</m:t>
            </m:r>
          </m:sup>
        </m:sSubSup>
      </m:oMath>
      <w:r w:rsidR="00D47159" w:rsidRPr="00D47159">
        <w:rPr>
          <w:rFonts w:ascii="Times New Roman" w:hAnsi="Times New Roman" w:cs="Times New Roman"/>
          <w:sz w:val="28"/>
          <w:szCs w:val="28"/>
          <w:lang w:val="ru-RU"/>
        </w:rPr>
        <w:t xml:space="preserve"> – витрати на перечеплення напівпричепа біля поля та зерносховища, грн.</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ParaPr>
          <m:jc m:val="center"/>
        </m:oMathParaPr>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дост</m:t>
              </m:r>
            </m:sub>
            <m:sup>
              <m:r>
                <w:rPr>
                  <w:rFonts w:ascii="Cambria Math" w:hAnsi="Times New Roman" w:cs="Times New Roman"/>
                  <w:sz w:val="28"/>
                  <w:szCs w:val="28"/>
                </w:rPr>
                <m:t>IV</m:t>
              </m:r>
            </m:sup>
          </m:sSubSup>
          <m:r>
            <w:rPr>
              <w:rFonts w:ascii="Cambria Math" w:hAnsi="Times New Roman" w:cs="Times New Roman"/>
              <w:sz w:val="28"/>
              <w:szCs w:val="28"/>
            </w:rPr>
            <m:t>=12500+2541+4249,25+2002,4+630=21922,65</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
          <m:sSubPr>
            <m:ctrlPr>
              <w:rPr>
                <w:rFonts w:ascii="Cambria Math" w:hAnsi="Times New Roman" w:cs="Times New Roman"/>
                <w:i/>
                <w:sz w:val="28"/>
                <w:szCs w:val="28"/>
              </w:rPr>
            </m:ctrlPr>
          </m:sSubPr>
          <m:e>
            <m:r>
              <w:rPr>
                <w:rFonts w:ascii="Cambria Math" w:hAnsi="Times New Roman" w:cs="Times New Roman"/>
                <w:sz w:val="28"/>
                <w:szCs w:val="28"/>
                <w:lang w:val="uk-UA"/>
              </w:rPr>
              <m:t>В</m:t>
            </m:r>
          </m:e>
          <m:sub>
            <m:r>
              <w:rPr>
                <w:rFonts w:ascii="Cambria Math" w:hAnsi="Times New Roman" w:cs="Times New Roman"/>
                <w:sz w:val="28"/>
                <w:szCs w:val="28"/>
                <w:lang w:val="uk-UA"/>
              </w:rPr>
              <m:t>комб</m:t>
            </m:r>
          </m:sub>
        </m:sSub>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Times New Roman" w:cs="Times New Roman"/>
                <w:sz w:val="28"/>
                <w:szCs w:val="28"/>
              </w:rPr>
              <m:t>i</m:t>
            </m:r>
            <m:r>
              <w:rPr>
                <w:rFonts w:ascii="Cambria Math" w:hAnsi="Times New Roman" w:cs="Times New Roman"/>
                <w:sz w:val="28"/>
                <w:szCs w:val="28"/>
                <w:lang w:val="uk-UA"/>
              </w:rPr>
              <m:t>=1</m:t>
            </m:r>
          </m:sub>
          <m:sup>
            <m:r>
              <w:rPr>
                <w:rFonts w:ascii="Cambria Math" w:hAnsi="Times New Roman" w:cs="Times New Roman"/>
                <w:sz w:val="28"/>
                <w:szCs w:val="28"/>
              </w:rPr>
              <m:t>n</m:t>
            </m:r>
          </m:sup>
          <m:e>
            <m:sSub>
              <m:sSubPr>
                <m:ctrlPr>
                  <w:rPr>
                    <w:rFonts w:ascii="Cambria Math" w:hAnsi="Times New Roman" w:cs="Times New Roman"/>
                    <w:i/>
                    <w:sz w:val="28"/>
                    <w:szCs w:val="28"/>
                  </w:rPr>
                </m:ctrlPr>
              </m:sSubPr>
              <m:e>
                <m:r>
                  <w:rPr>
                    <w:rFonts w:ascii="Cambria Math" w:hAnsi="Times New Roman" w:cs="Times New Roman"/>
                    <w:sz w:val="28"/>
                    <w:szCs w:val="28"/>
                    <w:lang w:val="uk-UA"/>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комб</m:t>
                    </m:r>
                  </m:e>
                  <m:sub>
                    <m:r>
                      <w:rPr>
                        <w:rFonts w:ascii="Cambria Math" w:hAnsi="Times New Roman" w:cs="Times New Roman"/>
                        <w:sz w:val="28"/>
                        <w:szCs w:val="28"/>
                        <w:lang w:val="uk-UA"/>
                      </w:rPr>
                      <m:t>і</m:t>
                    </m:r>
                  </m:sub>
                </m:sSub>
              </m:sub>
            </m:sSub>
            <m:r>
              <w:rPr>
                <w:rFonts w:ascii="Times New Roman"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Cambria Math" w:cs="Times New Roman"/>
                    <w:sz w:val="28"/>
                    <w:szCs w:val="28"/>
                  </w:rPr>
                  <m:t>S</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поля</m:t>
                    </m:r>
                  </m:e>
                  <m:sub>
                    <m:r>
                      <w:rPr>
                        <w:rFonts w:ascii="Cambria Math" w:hAnsi="Cambria Math" w:cs="Times New Roman"/>
                        <w:sz w:val="28"/>
                        <w:szCs w:val="28"/>
                      </w:rPr>
                      <m:t>i</m:t>
                    </m:r>
                  </m:sub>
                </m:sSub>
              </m:sub>
            </m:sSub>
          </m:e>
        </m:nary>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4.18</w:t>
      </w:r>
      <w:r w:rsidR="00D47159" w:rsidRPr="00B82F3E">
        <w:rPr>
          <w:rFonts w:ascii="Times New Roman" w:hAnsi="Times New Roman" w:cs="Times New Roman"/>
          <w:sz w:val="28"/>
          <w:szCs w:val="28"/>
          <w:lang w:val="uk-UA"/>
        </w:rPr>
        <w:t>)</w:t>
      </w:r>
    </w:p>
    <w:p w:rsidR="00D47159" w:rsidRPr="00B82F3E" w:rsidRDefault="00D47159" w:rsidP="00DD424B">
      <w:pPr>
        <w:spacing w:after="0" w:line="360" w:lineRule="auto"/>
        <w:jc w:val="center"/>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7538AE">
        <w:rPr>
          <w:rFonts w:ascii="Times New Roman" w:hAnsi="Times New Roman" w:cs="Times New Roman"/>
          <w:sz w:val="28"/>
          <w:szCs w:val="28"/>
          <w:lang w:val="ru-RU"/>
        </w:rPr>
        <w:t xml:space="preserve"> </w:t>
      </w:r>
      <m:oMath>
        <m:sSub>
          <m:sSubPr>
            <m:ctrlPr>
              <w:rPr>
                <w:rFonts w:ascii="Cambria Math" w:hAnsi="Times New Roman" w:cs="Times New Roman"/>
                <w:i/>
                <w:sz w:val="28"/>
                <w:szCs w:val="28"/>
              </w:rPr>
            </m:ctrlPr>
          </m:sSubPr>
          <m:e>
            <m:r>
              <w:rPr>
                <w:rFonts w:ascii="Cambria Math" w:hAnsi="Times New Roman" w:cs="Times New Roman"/>
                <w:sz w:val="28"/>
                <w:szCs w:val="28"/>
                <w:lang w:val="ru-RU"/>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комб</m:t>
                </m:r>
              </m:e>
              <m:sub>
                <m:r>
                  <w:rPr>
                    <w:rFonts w:ascii="Cambria Math" w:hAnsi="Times New Roman" w:cs="Times New Roman"/>
                    <w:sz w:val="28"/>
                    <w:szCs w:val="28"/>
                    <w:lang w:val="ru-RU"/>
                  </w:rPr>
                  <m:t>і</m:t>
                </m:r>
              </m:sub>
            </m:sSub>
          </m:sub>
        </m:sSub>
      </m:oMath>
      <w:r w:rsidRPr="00D47159">
        <w:rPr>
          <w:rFonts w:ascii="Times New Roman" w:hAnsi="Times New Roman" w:cs="Times New Roman"/>
          <w:sz w:val="28"/>
          <w:szCs w:val="28"/>
          <w:lang w:val="ru-RU"/>
        </w:rPr>
        <w:t xml:space="preserve"> – тариф на збирання 1 га зерна комбайном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го виду, грн/га;</w:t>
      </w:r>
    </w:p>
    <w:p w:rsidR="00D47159" w:rsidRDefault="005726A2" w:rsidP="00C65817">
      <w:pPr>
        <w:spacing w:after="0" w:line="360" w:lineRule="auto"/>
        <w:ind w:firstLine="709"/>
        <w:jc w:val="both"/>
        <w:rPr>
          <w:rFonts w:ascii="Times New Roman" w:hAnsi="Times New Roman" w:cs="Times New Roman"/>
          <w:sz w:val="28"/>
          <w:szCs w:val="28"/>
          <w:lang w:val="ru-RU"/>
        </w:rPr>
      </w:pPr>
      <m:oMath>
        <m:sSub>
          <m:sSubPr>
            <m:ctrlPr>
              <w:rPr>
                <w:rFonts w:ascii="Cambria Math" w:hAnsi="Times New Roman" w:cs="Times New Roman"/>
                <w:i/>
                <w:sz w:val="28"/>
                <w:szCs w:val="28"/>
              </w:rPr>
            </m:ctrlPr>
          </m:sSubPr>
          <m:e>
            <m:r>
              <w:rPr>
                <w:rFonts w:ascii="Cambria Math" w:hAnsi="Cambria Math" w:cs="Times New Roman"/>
                <w:sz w:val="28"/>
                <w:szCs w:val="28"/>
              </w:rPr>
              <m:t>S</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поля</m:t>
                </m:r>
              </m:e>
              <m:sub>
                <m:r>
                  <w:rPr>
                    <w:rFonts w:ascii="Cambria Math" w:hAnsi="Cambria Math" w:cs="Times New Roman"/>
                    <w:sz w:val="28"/>
                    <w:szCs w:val="28"/>
                  </w:rPr>
                  <m:t>i</m:t>
                </m:r>
              </m:sub>
            </m:sSub>
          </m:sub>
        </m:sSub>
      </m:oMath>
      <w:r w:rsidR="00D47159" w:rsidRPr="00D47159">
        <w:rPr>
          <w:rFonts w:ascii="Times New Roman" w:hAnsi="Times New Roman" w:cs="Times New Roman"/>
          <w:sz w:val="28"/>
          <w:szCs w:val="28"/>
          <w:lang w:val="ru-RU"/>
        </w:rPr>
        <w:t xml:space="preserve"> – площа засіву зернових, які збираються комбайном</w:t>
      </w:r>
      <w:r w:rsidR="00D47159" w:rsidRPr="00D47159">
        <w:rPr>
          <w:rFonts w:ascii="Times New Roman" w:hAnsi="Times New Roman" w:cs="Times New Roman"/>
          <w:i/>
          <w:sz w:val="28"/>
          <w:szCs w:val="28"/>
          <w:lang w:val="ru-RU"/>
        </w:rPr>
        <w:t xml:space="preserve"> і-</w:t>
      </w:r>
      <w:r w:rsidR="00D47159" w:rsidRPr="00D47159">
        <w:rPr>
          <w:rFonts w:ascii="Times New Roman" w:hAnsi="Times New Roman" w:cs="Times New Roman"/>
          <w:sz w:val="28"/>
          <w:szCs w:val="28"/>
          <w:lang w:val="ru-RU"/>
        </w:rPr>
        <w:t>го виду, га.</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
            <m:sSubPr>
              <m:ctrlPr>
                <w:rPr>
                  <w:rFonts w:ascii="Cambria Math" w:hAnsi="Times New Roman" w:cs="Times New Roman"/>
                  <w:i/>
                  <w:sz w:val="28"/>
                  <w:szCs w:val="28"/>
                </w:rPr>
              </m:ctrlPr>
            </m:sSubPr>
            <m:e>
              <m:r>
                <w:rPr>
                  <w:rFonts w:ascii="Cambria Math" w:hAnsi="Times New Roman" w:cs="Times New Roman"/>
                  <w:sz w:val="28"/>
                  <w:szCs w:val="28"/>
                </w:rPr>
                <m:t>В</m:t>
              </m:r>
            </m:e>
            <m:sub>
              <m:r>
                <w:rPr>
                  <w:rFonts w:ascii="Cambria Math" w:hAnsi="Times New Roman" w:cs="Times New Roman"/>
                  <w:sz w:val="28"/>
                  <w:szCs w:val="28"/>
                </w:rPr>
                <m:t>комб</m:t>
              </m:r>
            </m:sub>
          </m:sSub>
          <m:r>
            <w:rPr>
              <w:rFonts w:ascii="Cambria Math" w:hAnsi="Times New Roman" w:cs="Times New Roman"/>
              <w:sz w:val="28"/>
              <w:szCs w:val="28"/>
            </w:rPr>
            <m:t>=250</m:t>
          </m:r>
          <m:r>
            <w:rPr>
              <w:rFonts w:ascii="Times New Roman" w:hAnsi="Times New Roman" w:cs="Times New Roman"/>
              <w:sz w:val="28"/>
              <w:szCs w:val="28"/>
            </w:rPr>
            <m:t>∙</m:t>
          </m:r>
          <m:r>
            <w:rPr>
              <w:rFonts w:ascii="Cambria Math" w:hAnsi="Times New Roman" w:cs="Times New Roman"/>
              <w:sz w:val="28"/>
              <w:szCs w:val="28"/>
            </w:rPr>
            <m:t>50=12500</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трак</m:t>
            </m:r>
          </m:sub>
          <m:sup>
            <m:r>
              <w:rPr>
                <w:rFonts w:ascii="Cambria Math" w:hAnsi="Times New Roman" w:cs="Times New Roman"/>
                <w:sz w:val="28"/>
                <w:szCs w:val="28"/>
                <w:lang w:val="uk-UA"/>
              </w:rPr>
              <m:t>перев</m:t>
            </m:r>
          </m:sup>
        </m:sSubSup>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lang w:val="uk-UA"/>
              </w:rPr>
              <m:t>=1</m:t>
            </m:r>
          </m:sub>
          <m:sup>
            <m:r>
              <w:rPr>
                <w:rFonts w:ascii="Cambria Math" w:hAnsi="Cambria Math" w:cs="Times New Roman"/>
                <w:sz w:val="28"/>
                <w:szCs w:val="28"/>
              </w:rPr>
              <m:t>n</m:t>
            </m:r>
          </m:sup>
          <m:e>
            <m:sSubSup>
              <m:sSubSupPr>
                <m:ctrlPr>
                  <w:rPr>
                    <w:rFonts w:ascii="Cambria Math" w:hAnsi="Times New Roman" w:cs="Times New Roman"/>
                    <w:i/>
                    <w:sz w:val="28"/>
                    <w:szCs w:val="28"/>
                  </w:rPr>
                </m:ctrlPr>
              </m:sSubSupPr>
              <m:e>
                <m:r>
                  <w:rPr>
                    <w:rFonts w:ascii="Cambria Math" w:hAnsi="Times New Roman" w:cs="Times New Roman"/>
                    <w:sz w:val="28"/>
                    <w:szCs w:val="28"/>
                    <w:lang w:val="uk-UA"/>
                  </w:rPr>
                  <m:t>С</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трак</m:t>
                    </m:r>
                  </m:e>
                  <m:sub>
                    <m:r>
                      <w:rPr>
                        <w:rFonts w:ascii="Cambria Math" w:hAnsi="Cambria Math" w:cs="Times New Roman"/>
                        <w:sz w:val="28"/>
                        <w:szCs w:val="28"/>
                      </w:rPr>
                      <m:t>i</m:t>
                    </m:r>
                  </m:sub>
                </m:sSub>
              </m:sub>
              <m:sup>
                <m:r>
                  <w:rPr>
                    <w:rFonts w:ascii="Cambria Math" w:hAnsi="Times New Roman" w:cs="Times New Roman"/>
                    <w:sz w:val="28"/>
                    <w:szCs w:val="28"/>
                    <w:lang w:val="uk-UA"/>
                  </w:rPr>
                  <m:t>мчр</m:t>
                </m:r>
              </m:sup>
            </m:sSubSup>
          </m:e>
        </m:nary>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lang w:val="uk-UA"/>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трак</m:t>
                </m:r>
              </m:e>
              <m:sub>
                <m:r>
                  <w:rPr>
                    <w:rFonts w:ascii="Cambria Math" w:hAnsi="Cambria Math" w:cs="Times New Roman"/>
                    <w:sz w:val="28"/>
                    <w:szCs w:val="28"/>
                  </w:rPr>
                  <m:t>i</m:t>
                </m:r>
              </m:sub>
            </m:sSub>
          </m:sub>
          <m:sup>
            <m:r>
              <w:rPr>
                <w:rFonts w:ascii="Cambria Math" w:hAnsi="Times New Roman" w:cs="Times New Roman"/>
                <w:sz w:val="28"/>
                <w:szCs w:val="28"/>
                <w:lang w:val="uk-UA"/>
              </w:rPr>
              <m:t>роботи</m:t>
            </m:r>
          </m:sup>
        </m:sSubSup>
      </m:oMath>
      <w:r w:rsidR="00D47159" w:rsidRPr="00B82F3E">
        <w:rPr>
          <w:rFonts w:ascii="Times New Roman" w:hAnsi="Times New Roman" w:cs="Times New Roman"/>
          <w:i/>
          <w:sz w:val="28"/>
          <w:szCs w:val="28"/>
          <w:lang w:val="uk-UA"/>
        </w:rPr>
        <w:t xml:space="preserve"> </w:t>
      </w:r>
      <w:r w:rsidR="00D47159" w:rsidRPr="00B82F3E">
        <w:rPr>
          <w:rFonts w:ascii="Times New Roman" w:hAnsi="Times New Roman" w:cs="Times New Roman"/>
          <w:i/>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4.19</w:t>
      </w:r>
      <w:r w:rsidR="00D47159" w:rsidRPr="00B82F3E">
        <w:rPr>
          <w:rFonts w:ascii="Times New Roman" w:hAnsi="Times New Roman" w:cs="Times New Roman"/>
          <w:sz w:val="28"/>
          <w:szCs w:val="28"/>
          <w:lang w:val="uk-UA"/>
        </w:rPr>
        <w:t>)</w:t>
      </w:r>
    </w:p>
    <w:p w:rsidR="00D47159" w:rsidRPr="00B82F3E" w:rsidRDefault="00D47159" w:rsidP="00C65817">
      <w:pPr>
        <w:spacing w:after="0" w:line="360" w:lineRule="auto"/>
        <w:jc w:val="both"/>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С</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трак</m:t>
                </m:r>
              </m:e>
              <m:sub>
                <m:r>
                  <w:rPr>
                    <w:rFonts w:ascii="Cambria Math" w:hAnsi="Cambria Math" w:cs="Times New Roman"/>
                    <w:sz w:val="28"/>
                    <w:szCs w:val="28"/>
                  </w:rPr>
                  <m:t>i</m:t>
                </m:r>
              </m:sub>
            </m:sSub>
          </m:sub>
          <m:sup>
            <m:r>
              <w:rPr>
                <w:rFonts w:ascii="Cambria Math" w:hAnsi="Times New Roman" w:cs="Times New Roman"/>
                <w:sz w:val="28"/>
                <w:szCs w:val="28"/>
                <w:lang w:val="ru-RU"/>
              </w:rPr>
              <m:t>мчр</m:t>
            </m:r>
          </m:sup>
        </m:sSubSup>
      </m:oMath>
      <w:r w:rsidRPr="00D47159">
        <w:rPr>
          <w:rFonts w:ascii="Times New Roman" w:hAnsi="Times New Roman" w:cs="Times New Roman"/>
          <w:sz w:val="28"/>
          <w:szCs w:val="28"/>
          <w:lang w:val="ru-RU"/>
        </w:rPr>
        <w:t xml:space="preserve"> – вартість машино-години чистої роботи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го трактору,</w:t>
      </w:r>
      <w:r w:rsidRPr="00D47159">
        <w:rPr>
          <w:rFonts w:ascii="Times New Roman" w:hAnsi="Times New Roman" w:cs="Times New Roman"/>
          <w:sz w:val="28"/>
          <w:szCs w:val="28"/>
        </w:rPr>
        <w:t> </w:t>
      </w:r>
      <w:r w:rsidRPr="00D47159">
        <w:rPr>
          <w:rFonts w:ascii="Times New Roman" w:hAnsi="Times New Roman" w:cs="Times New Roman"/>
          <w:sz w:val="28"/>
          <w:szCs w:val="28"/>
          <w:lang w:val="ru-RU"/>
        </w:rPr>
        <w:t>грн./год;</w:t>
      </w:r>
    </w:p>
    <w:p w:rsid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трак</m:t>
                </m:r>
              </m:e>
              <m:sub>
                <m:r>
                  <w:rPr>
                    <w:rFonts w:ascii="Cambria Math" w:hAnsi="Cambria Math" w:cs="Times New Roman"/>
                    <w:sz w:val="28"/>
                    <w:szCs w:val="28"/>
                  </w:rPr>
                  <m:t>i</m:t>
                </m:r>
              </m:sub>
            </m:sSub>
          </m:sub>
          <m:sup>
            <m:r>
              <w:rPr>
                <w:rFonts w:ascii="Cambria Math" w:hAnsi="Times New Roman" w:cs="Times New Roman"/>
                <w:sz w:val="28"/>
                <w:szCs w:val="28"/>
                <w:lang w:val="ru-RU"/>
              </w:rPr>
              <m:t>роботи</m:t>
            </m:r>
          </m:sup>
        </m:sSubSup>
      </m:oMath>
      <w:r w:rsidR="00D47159" w:rsidRPr="00D47159">
        <w:rPr>
          <w:rFonts w:ascii="Times New Roman" w:hAnsi="Times New Roman" w:cs="Times New Roman"/>
          <w:sz w:val="28"/>
          <w:szCs w:val="28"/>
          <w:lang w:val="ru-RU"/>
        </w:rPr>
        <w:t xml:space="preserve"> – кількість годин роботи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трактору протягом робочої зміни, год.</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трак</m:t>
              </m:r>
            </m:sub>
            <m:sup>
              <m:r>
                <w:rPr>
                  <w:rFonts w:ascii="Cambria Math" w:hAnsi="Times New Roman" w:cs="Times New Roman"/>
                  <w:sz w:val="28"/>
                  <w:szCs w:val="28"/>
                </w:rPr>
                <m:t>перев</m:t>
              </m:r>
            </m:sup>
          </m:sSubSup>
          <m:r>
            <w:rPr>
              <w:rFonts w:ascii="Cambria Math" w:hAnsi="Times New Roman" w:cs="Times New Roman"/>
              <w:sz w:val="28"/>
              <w:szCs w:val="28"/>
            </w:rPr>
            <m:t>=121</m:t>
          </m:r>
          <m:r>
            <w:rPr>
              <w:rFonts w:ascii="Times New Roman" w:hAnsi="Times New Roman" w:cs="Times New Roman"/>
              <w:sz w:val="28"/>
              <w:szCs w:val="28"/>
            </w:rPr>
            <m:t>∙</m:t>
          </m:r>
          <m:r>
            <w:rPr>
              <w:rFonts w:ascii="Cambria Math" w:hAnsi="Times New Roman" w:cs="Times New Roman"/>
              <w:sz w:val="28"/>
              <w:szCs w:val="28"/>
            </w:rPr>
            <m:t>3</m:t>
          </m:r>
          <m:r>
            <w:rPr>
              <w:rFonts w:ascii="Times New Roman" w:hAnsi="Times New Roman" w:cs="Times New Roman"/>
              <w:sz w:val="28"/>
              <w:szCs w:val="28"/>
            </w:rPr>
            <m:t>∙</m:t>
          </m:r>
          <m:r>
            <w:rPr>
              <w:rFonts w:ascii="Cambria Math" w:hAnsi="Times New Roman" w:cs="Times New Roman"/>
              <w:sz w:val="28"/>
              <w:szCs w:val="28"/>
            </w:rPr>
            <m:t>7=2541</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авт</m:t>
            </m:r>
          </m:sub>
          <m:sup>
            <m:r>
              <w:rPr>
                <w:rFonts w:ascii="Cambria Math" w:hAnsi="Times New Roman" w:cs="Times New Roman"/>
                <w:sz w:val="28"/>
                <w:szCs w:val="28"/>
                <w:lang w:val="uk-UA"/>
              </w:rPr>
              <m:t>перев</m:t>
            </m:r>
          </m:sup>
        </m:sSubSup>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lang w:val="uk-UA"/>
              </w:rPr>
              <m:t>=1</m:t>
            </m:r>
          </m:sub>
          <m:sup>
            <m:r>
              <w:rPr>
                <w:rFonts w:ascii="Cambria Math" w:hAnsi="Cambria Math" w:cs="Times New Roman"/>
                <w:sz w:val="28"/>
                <w:szCs w:val="28"/>
              </w:rPr>
              <m:t>n</m:t>
            </m:r>
          </m:sup>
          <m:e>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j</m:t>
                </m:r>
                <m:r>
                  <w:rPr>
                    <w:rFonts w:ascii="Cambria Math" w:hAnsi="Times New Roman" w:cs="Times New Roman"/>
                    <w:sz w:val="28"/>
                    <w:szCs w:val="28"/>
                    <w:lang w:val="uk-UA"/>
                  </w:rPr>
                  <m:t>=1</m:t>
                </m:r>
              </m:sub>
              <m:sup>
                <m:r>
                  <w:rPr>
                    <w:rFonts w:ascii="Cambria Math" w:hAnsi="Cambria Math" w:cs="Times New Roman"/>
                    <w:sz w:val="28"/>
                    <w:szCs w:val="28"/>
                  </w:rPr>
                  <m:t>m</m:t>
                </m:r>
              </m:sup>
              <m:e>
                <m:sSubSup>
                  <m:sSubSupPr>
                    <m:ctrlPr>
                      <w:rPr>
                        <w:rFonts w:ascii="Cambria Math" w:hAnsi="Times New Roman" w:cs="Times New Roman"/>
                        <w:i/>
                        <w:sz w:val="28"/>
                        <w:szCs w:val="28"/>
                      </w:rPr>
                    </m:ctrlPr>
                  </m:sSubSupPr>
                  <m:e>
                    <m:r>
                      <w:rPr>
                        <w:rFonts w:ascii="Cambria Math" w:hAnsi="Times New Roman" w:cs="Times New Roman"/>
                        <w:sz w:val="28"/>
                        <w:szCs w:val="28"/>
                        <w:lang w:val="uk-UA"/>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авт</m:t>
                        </m:r>
                      </m:e>
                      <m:sub>
                        <m:r>
                          <w:rPr>
                            <w:rFonts w:ascii="Cambria Math" w:hAnsi="Cambria Math" w:cs="Times New Roman"/>
                            <w:sz w:val="28"/>
                            <w:szCs w:val="28"/>
                          </w:rPr>
                          <m:t>ij</m:t>
                        </m:r>
                      </m:sub>
                    </m:sSub>
                  </m:sub>
                  <m:sup>
                    <m:r>
                      <w:rPr>
                        <w:rFonts w:ascii="Cambria Math" w:hAnsi="Times New Roman" w:cs="Times New Roman"/>
                        <w:sz w:val="28"/>
                        <w:szCs w:val="28"/>
                        <w:lang w:val="uk-UA"/>
                      </w:rPr>
                      <m:t>перев</m:t>
                    </m:r>
                  </m:sup>
                </m:sSubSup>
                <m:r>
                  <w:rPr>
                    <w:rFonts w:ascii="Times New Roman" w:hAnsi="Times New Roman" w:cs="Times New Roman"/>
                    <w:sz w:val="28"/>
                    <w:szCs w:val="28"/>
                    <w:lang w:val="uk-UA"/>
                  </w:rPr>
                  <m:t>∙</m:t>
                </m:r>
              </m:e>
            </m:nary>
          </m:e>
        </m:nary>
        <m:sSub>
          <m:sSubPr>
            <m:ctrlPr>
              <w:rPr>
                <w:rFonts w:ascii="Cambria Math" w:hAnsi="Times New Roman" w:cs="Times New Roman"/>
                <w:i/>
                <w:sz w:val="28"/>
                <w:szCs w:val="28"/>
              </w:rPr>
            </m:ctrlPr>
          </m:sSubPr>
          <m:e>
            <m:r>
              <w:rPr>
                <w:rFonts w:ascii="Cambria Math" w:hAnsi="Cambria Math" w:cs="Times New Roman"/>
                <w:sz w:val="28"/>
                <w:szCs w:val="28"/>
              </w:rPr>
              <m:t>l</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перев</m:t>
                </m:r>
              </m:e>
              <m:sub>
                <m:r>
                  <w:rPr>
                    <w:rFonts w:ascii="Cambria Math" w:hAnsi="Cambria Math" w:cs="Times New Roman"/>
                    <w:sz w:val="28"/>
                    <w:szCs w:val="28"/>
                  </w:rPr>
                  <m:t>ij</m:t>
                </m:r>
              </m:sub>
            </m:sSub>
          </m:sub>
        </m:sSub>
        <m:r>
          <w:rPr>
            <w:rFonts w:ascii="Times New Roman"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Cambria Math" w:cs="Times New Roman"/>
                <w:sz w:val="28"/>
                <w:szCs w:val="28"/>
              </w:rPr>
              <m:t>Q</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ф</m:t>
                </m:r>
              </m:e>
              <m:sub>
                <m:r>
                  <w:rPr>
                    <w:rFonts w:ascii="Cambria Math" w:hAnsi="Cambria Math" w:cs="Times New Roman"/>
                    <w:sz w:val="28"/>
                    <w:szCs w:val="28"/>
                  </w:rPr>
                  <m:t>ij</m:t>
                </m:r>
              </m:sub>
            </m:sSub>
          </m:sub>
        </m:sSub>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4.20</w:t>
      </w:r>
      <w:r w:rsidR="00D47159" w:rsidRPr="00B82F3E">
        <w:rPr>
          <w:rFonts w:ascii="Times New Roman" w:hAnsi="Times New Roman" w:cs="Times New Roman"/>
          <w:sz w:val="28"/>
          <w:szCs w:val="28"/>
          <w:lang w:val="uk-UA"/>
        </w:rPr>
        <w:t>)</w:t>
      </w:r>
    </w:p>
    <w:p w:rsidR="00D47159" w:rsidRPr="00B82F3E" w:rsidRDefault="00D47159" w:rsidP="00C65817">
      <w:pPr>
        <w:spacing w:after="0" w:line="360" w:lineRule="auto"/>
        <w:jc w:val="both"/>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авт</m:t>
                </m:r>
              </m:e>
              <m:sub>
                <m:r>
                  <w:rPr>
                    <w:rFonts w:ascii="Cambria Math" w:hAnsi="Cambria Math" w:cs="Times New Roman"/>
                    <w:sz w:val="28"/>
                    <w:szCs w:val="28"/>
                  </w:rPr>
                  <m:t>ij</m:t>
                </m:r>
              </m:sub>
            </m:sSub>
          </m:sub>
          <m:sup>
            <m:r>
              <w:rPr>
                <w:rFonts w:ascii="Cambria Math" w:hAnsi="Times New Roman" w:cs="Times New Roman"/>
                <w:sz w:val="28"/>
                <w:szCs w:val="28"/>
                <w:lang w:val="ru-RU"/>
              </w:rPr>
              <m:t>перев</m:t>
            </m:r>
          </m:sup>
        </m:sSubSup>
      </m:oMath>
      <w:r w:rsidRPr="00D47159">
        <w:rPr>
          <w:rFonts w:ascii="Times New Roman" w:hAnsi="Times New Roman" w:cs="Times New Roman"/>
          <w:sz w:val="28"/>
          <w:szCs w:val="28"/>
          <w:lang w:val="ru-RU"/>
        </w:rPr>
        <w:t xml:space="preserve"> – тариф на перевезення автопотягом із напівпричепом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 xml:space="preserve">го виду до зерносховища при </w:t>
      </w:r>
      <w:r w:rsidRPr="00D47159">
        <w:rPr>
          <w:rFonts w:ascii="Times New Roman" w:hAnsi="Times New Roman" w:cs="Times New Roman"/>
          <w:i/>
          <w:sz w:val="28"/>
          <w:szCs w:val="28"/>
        </w:rPr>
        <w:t>j</w:t>
      </w:r>
      <w:r w:rsidRPr="00D47159">
        <w:rPr>
          <w:rFonts w:ascii="Times New Roman" w:hAnsi="Times New Roman" w:cs="Times New Roman"/>
          <w:sz w:val="28"/>
          <w:szCs w:val="28"/>
          <w:lang w:val="ru-RU"/>
        </w:rPr>
        <w:t>-й їздці, грн/ткм;</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
          <m:sSubPr>
            <m:ctrlPr>
              <w:rPr>
                <w:rFonts w:ascii="Cambria Math" w:hAnsi="Times New Roman" w:cs="Times New Roman"/>
                <w:i/>
                <w:sz w:val="28"/>
                <w:szCs w:val="28"/>
              </w:rPr>
            </m:ctrlPr>
          </m:sSubPr>
          <m:e>
            <m:r>
              <w:rPr>
                <w:rFonts w:ascii="Cambria Math" w:hAnsi="Cambria Math" w:cs="Times New Roman"/>
                <w:sz w:val="28"/>
                <w:szCs w:val="28"/>
              </w:rPr>
              <m:t>l</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перев</m:t>
                </m:r>
              </m:e>
              <m:sub>
                <m:r>
                  <w:rPr>
                    <w:rFonts w:ascii="Cambria Math" w:hAnsi="Cambria Math" w:cs="Times New Roman"/>
                    <w:sz w:val="28"/>
                    <w:szCs w:val="28"/>
                  </w:rPr>
                  <m:t>ij</m:t>
                </m:r>
              </m:sub>
            </m:sSub>
          </m:sub>
        </m:sSub>
      </m:oMath>
      <w:r w:rsidR="00D47159" w:rsidRPr="00D47159">
        <w:rPr>
          <w:rFonts w:ascii="Times New Roman" w:hAnsi="Times New Roman" w:cs="Times New Roman"/>
          <w:sz w:val="28"/>
          <w:szCs w:val="28"/>
          <w:lang w:val="ru-RU"/>
        </w:rPr>
        <w:t xml:space="preserve"> – відстані перевезення автопотягом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 xml:space="preserve">го виду при </w:t>
      </w:r>
      <w:r w:rsidR="00D47159" w:rsidRPr="00D47159">
        <w:rPr>
          <w:rFonts w:ascii="Times New Roman" w:hAnsi="Times New Roman" w:cs="Times New Roman"/>
          <w:i/>
          <w:sz w:val="28"/>
          <w:szCs w:val="28"/>
        </w:rPr>
        <w:t>j</w:t>
      </w:r>
      <w:r w:rsidR="00D47159" w:rsidRPr="00D47159">
        <w:rPr>
          <w:rFonts w:ascii="Times New Roman" w:hAnsi="Times New Roman" w:cs="Times New Roman"/>
          <w:sz w:val="28"/>
          <w:szCs w:val="28"/>
          <w:lang w:val="ru-RU"/>
        </w:rPr>
        <w:t>-й їздці,</w:t>
      </w:r>
      <w:r w:rsidR="00D47159" w:rsidRPr="00D47159">
        <w:rPr>
          <w:rFonts w:ascii="Times New Roman" w:hAnsi="Times New Roman" w:cs="Times New Roman"/>
          <w:sz w:val="28"/>
          <w:szCs w:val="28"/>
        </w:rPr>
        <w:t> </w:t>
      </w:r>
      <w:r w:rsidR="00D47159" w:rsidRPr="00D47159">
        <w:rPr>
          <w:rFonts w:ascii="Times New Roman" w:hAnsi="Times New Roman" w:cs="Times New Roman"/>
          <w:sz w:val="28"/>
          <w:szCs w:val="28"/>
          <w:lang w:val="ru-RU"/>
        </w:rPr>
        <w:t>км;</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
          <m:sSubPr>
            <m:ctrlPr>
              <w:rPr>
                <w:rFonts w:ascii="Cambria Math" w:hAnsi="Times New Roman" w:cs="Times New Roman"/>
                <w:i/>
                <w:sz w:val="28"/>
                <w:szCs w:val="28"/>
              </w:rPr>
            </m:ctrlPr>
          </m:sSubPr>
          <m:e>
            <m:r>
              <w:rPr>
                <w:rFonts w:ascii="Cambria Math" w:hAnsi="Cambria Math" w:cs="Times New Roman"/>
                <w:sz w:val="28"/>
                <w:szCs w:val="28"/>
              </w:rPr>
              <m:t>Q</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ф</m:t>
                </m:r>
              </m:e>
              <m:sub>
                <m:r>
                  <w:rPr>
                    <w:rFonts w:ascii="Cambria Math" w:hAnsi="Cambria Math" w:cs="Times New Roman"/>
                    <w:sz w:val="28"/>
                    <w:szCs w:val="28"/>
                  </w:rPr>
                  <m:t>ij</m:t>
                </m:r>
              </m:sub>
            </m:sSub>
          </m:sub>
        </m:sSub>
      </m:oMath>
      <w:r w:rsidR="00D47159" w:rsidRPr="00D47159">
        <w:rPr>
          <w:rFonts w:ascii="Times New Roman" w:hAnsi="Times New Roman" w:cs="Times New Roman"/>
          <w:sz w:val="28"/>
          <w:szCs w:val="28"/>
          <w:lang w:val="ru-RU"/>
        </w:rPr>
        <w:t xml:space="preserve"> – фактичний обсяг перевезення зерна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 xml:space="preserve">-м автопотягом при </w:t>
      </w:r>
      <w:r w:rsidR="00D47159" w:rsidRPr="00D47159">
        <w:rPr>
          <w:rFonts w:ascii="Times New Roman" w:hAnsi="Times New Roman" w:cs="Times New Roman"/>
          <w:i/>
          <w:sz w:val="28"/>
          <w:szCs w:val="28"/>
        </w:rPr>
        <w:t>j</w:t>
      </w:r>
      <w:r w:rsidR="00D47159" w:rsidRPr="00D47159">
        <w:rPr>
          <w:rFonts w:ascii="Times New Roman" w:hAnsi="Times New Roman" w:cs="Times New Roman"/>
          <w:sz w:val="28"/>
          <w:szCs w:val="28"/>
          <w:lang w:val="ru-RU"/>
        </w:rPr>
        <w:t>-й їздці, т.</w:t>
      </w:r>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авт</m:t>
              </m:r>
            </m:sub>
            <m:sup>
              <m:r>
                <w:rPr>
                  <w:rFonts w:ascii="Cambria Math" w:hAnsi="Times New Roman" w:cs="Times New Roman"/>
                  <w:sz w:val="28"/>
                  <w:szCs w:val="28"/>
                </w:rPr>
                <m:t>перев</m:t>
              </m:r>
            </m:sup>
          </m:sSubSup>
          <m:r>
            <w:rPr>
              <w:rFonts w:ascii="Cambria Math" w:hAnsi="Times New Roman" w:cs="Times New Roman"/>
              <w:sz w:val="28"/>
              <w:szCs w:val="28"/>
            </w:rPr>
            <m:t>=1</m:t>
          </m:r>
          <m:r>
            <w:rPr>
              <w:rFonts w:ascii="Times New Roman" w:hAnsi="Times New Roman" w:cs="Times New Roman"/>
              <w:sz w:val="28"/>
              <w:szCs w:val="28"/>
            </w:rPr>
            <m:t>∙</m:t>
          </m:r>
          <m:r>
            <w:rPr>
              <w:rFonts w:ascii="Cambria Math" w:hAnsi="Times New Roman" w:cs="Times New Roman"/>
              <w:sz w:val="28"/>
              <w:szCs w:val="28"/>
            </w:rPr>
            <m:t>11,5</m:t>
          </m:r>
          <m:r>
            <w:rPr>
              <w:rFonts w:ascii="Times New Roman" w:hAnsi="Times New Roman" w:cs="Times New Roman"/>
              <w:sz w:val="28"/>
              <w:szCs w:val="28"/>
            </w:rPr>
            <m:t>∙</m:t>
          </m:r>
          <m:r>
            <w:rPr>
              <w:rFonts w:ascii="Cambria Math" w:hAnsi="Times New Roman" w:cs="Times New Roman"/>
              <w:sz w:val="28"/>
              <w:szCs w:val="28"/>
            </w:rPr>
            <m:t>369,5=4249,25</m:t>
          </m:r>
        </m:oMath>
      </m:oMathPara>
    </w:p>
    <w:p w:rsidR="00D27504" w:rsidRPr="00D27504" w:rsidRDefault="00D27504" w:rsidP="00D27504">
      <w:pPr>
        <w:spacing w:after="0" w:line="360" w:lineRule="auto"/>
        <w:jc w:val="center"/>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комб</m:t>
            </m:r>
          </m:sub>
          <m:sup>
            <m:r>
              <w:rPr>
                <w:rFonts w:ascii="Cambria Math" w:hAnsi="Times New Roman" w:cs="Times New Roman"/>
                <w:sz w:val="28"/>
                <w:szCs w:val="28"/>
                <w:lang w:val="uk-UA"/>
              </w:rPr>
              <m:t>наван</m:t>
            </m:r>
          </m:sup>
        </m:sSubSup>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lang w:val="uk-UA"/>
              </w:rPr>
              <m:t>=1</m:t>
            </m:r>
          </m:sub>
          <m:sup>
            <m:r>
              <w:rPr>
                <w:rFonts w:ascii="Cambria Math" w:hAnsi="Cambria Math" w:cs="Times New Roman"/>
                <w:sz w:val="28"/>
                <w:szCs w:val="28"/>
              </w:rPr>
              <m:t>n</m:t>
            </m:r>
          </m:sup>
          <m:e>
            <m:sSubSup>
              <m:sSubSupPr>
                <m:ctrlPr>
                  <w:rPr>
                    <w:rFonts w:ascii="Cambria Math" w:hAnsi="Times New Roman" w:cs="Times New Roman"/>
                    <w:i/>
                    <w:sz w:val="28"/>
                    <w:szCs w:val="28"/>
                  </w:rPr>
                </m:ctrlPr>
              </m:sSubSupPr>
              <m:e>
                <m:r>
                  <w:rPr>
                    <w:rFonts w:ascii="Cambria Math" w:hAnsi="Times New Roman" w:cs="Times New Roman"/>
                    <w:sz w:val="28"/>
                    <w:szCs w:val="28"/>
                    <w:lang w:val="uk-UA"/>
                  </w:rPr>
                  <m:t>Т</m:t>
                </m:r>
              </m:e>
              <m:sub>
                <m:r>
                  <w:rPr>
                    <w:rFonts w:ascii="Cambria Math" w:hAnsi="Times New Roman" w:cs="Times New Roman"/>
                    <w:sz w:val="28"/>
                    <w:szCs w:val="28"/>
                    <w:lang w:val="uk-UA"/>
                  </w:rPr>
                  <m:t>наван</m:t>
                </m:r>
              </m:sub>
              <m:sup>
                <m:r>
                  <w:rPr>
                    <w:rFonts w:ascii="Cambria Math" w:hAnsi="Times New Roman" w:cs="Times New Roman"/>
                    <w:sz w:val="28"/>
                    <w:szCs w:val="28"/>
                    <w:lang w:val="uk-UA"/>
                  </w:rPr>
                  <m:t>1</m:t>
                </m:r>
                <m:r>
                  <w:rPr>
                    <w:rFonts w:ascii="Cambria Math" w:hAnsi="Times New Roman" w:cs="Times New Roman"/>
                    <w:sz w:val="28"/>
                    <w:szCs w:val="28"/>
                    <w:lang w:val="uk-UA"/>
                  </w:rPr>
                  <m:t>т</m:t>
                </m:r>
              </m:sup>
            </m:sSubSup>
          </m:e>
        </m:nary>
        <m:r>
          <w:rPr>
            <w:rFonts w:ascii="Times New Roman" w:hAnsi="Times New Roman" w:cs="Times New Roman"/>
            <w:sz w:val="28"/>
            <w:szCs w:val="28"/>
            <w:lang w:val="uk-UA"/>
          </w:rPr>
          <m:t>∙</m:t>
        </m:r>
        <m:sSub>
          <m:sSubPr>
            <m:ctrlPr>
              <w:rPr>
                <w:rFonts w:ascii="Cambria Math" w:hAnsi="Times New Roman" w:cs="Times New Roman"/>
                <w:i/>
                <w:sz w:val="28"/>
                <w:szCs w:val="28"/>
              </w:rPr>
            </m:ctrlPr>
          </m:sSubPr>
          <m:e>
            <m:r>
              <w:rPr>
                <w:rFonts w:ascii="Cambria Math" w:hAnsi="Cambria Math" w:cs="Times New Roman"/>
                <w:sz w:val="28"/>
                <w:szCs w:val="28"/>
              </w:rPr>
              <m:t>q</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наван</m:t>
                </m:r>
              </m:e>
              <m:sub>
                <m:r>
                  <w:rPr>
                    <w:rFonts w:ascii="Cambria Math" w:hAnsi="Cambria Math" w:cs="Times New Roman"/>
                    <w:sz w:val="28"/>
                    <w:szCs w:val="28"/>
                  </w:rPr>
                  <m:t>i</m:t>
                </m:r>
              </m:sub>
            </m:sSub>
          </m:sub>
        </m:sSub>
        <m:r>
          <w:rPr>
            <w:rFonts w:ascii="Cambria Math" w:hAnsi="Times New Roman" w:cs="Times New Roman"/>
            <w:sz w:val="28"/>
            <w:szCs w:val="28"/>
            <w:lang w:val="uk-UA"/>
          </w:rPr>
          <m:t>+</m:t>
        </m:r>
        <m:nary>
          <m:naryPr>
            <m:chr m:val="∑"/>
            <m:limLoc m:val="undOvr"/>
            <m:ctrlPr>
              <w:rPr>
                <w:rFonts w:ascii="Cambria Math" w:hAnsi="Times New Roman" w:cs="Times New Roman"/>
                <w:i/>
                <w:sz w:val="28"/>
                <w:szCs w:val="28"/>
              </w:rPr>
            </m:ctrlPr>
          </m:naryPr>
          <m:sub>
            <m:r>
              <w:rPr>
                <w:rFonts w:ascii="Cambria Math" w:hAnsi="Cambria Math" w:cs="Times New Roman"/>
                <w:sz w:val="28"/>
                <w:szCs w:val="28"/>
              </w:rPr>
              <m:t>i</m:t>
            </m:r>
            <m:r>
              <w:rPr>
                <w:rFonts w:ascii="Cambria Math" w:hAnsi="Times New Roman" w:cs="Times New Roman"/>
                <w:sz w:val="28"/>
                <w:szCs w:val="28"/>
                <w:lang w:val="uk-UA"/>
              </w:rPr>
              <m:t>=1</m:t>
            </m:r>
          </m:sub>
          <m:sup>
            <m:r>
              <w:rPr>
                <w:rFonts w:ascii="Cambria Math" w:hAnsi="Cambria Math" w:cs="Times New Roman"/>
                <w:sz w:val="28"/>
                <w:szCs w:val="28"/>
              </w:rPr>
              <m:t>n</m:t>
            </m:r>
          </m:sup>
          <m:e>
            <m:sSubSup>
              <m:sSubSupPr>
                <m:ctrlPr>
                  <w:rPr>
                    <w:rFonts w:ascii="Cambria Math" w:hAnsi="Times New Roman" w:cs="Times New Roman"/>
                    <w:i/>
                    <w:sz w:val="28"/>
                    <w:szCs w:val="28"/>
                  </w:rPr>
                </m:ctrlPr>
              </m:sSubSupPr>
              <m:e>
                <m:r>
                  <w:rPr>
                    <w:rFonts w:ascii="Cambria Math" w:hAnsi="Times New Roman" w:cs="Times New Roman"/>
                    <w:sz w:val="28"/>
                    <w:szCs w:val="28"/>
                    <w:lang w:val="uk-UA"/>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трак</m:t>
                    </m:r>
                  </m:e>
                  <m:sub>
                    <m:r>
                      <w:rPr>
                        <w:rFonts w:ascii="Cambria Math" w:hAnsi="Cambria Math" w:cs="Times New Roman"/>
                        <w:sz w:val="28"/>
                        <w:szCs w:val="28"/>
                      </w:rPr>
                      <m:t>i</m:t>
                    </m:r>
                  </m:sub>
                </m:sSub>
              </m:sub>
              <m:sup>
                <m:r>
                  <w:rPr>
                    <w:rFonts w:ascii="Cambria Math" w:hAnsi="Times New Roman" w:cs="Times New Roman"/>
                    <w:sz w:val="28"/>
                    <w:szCs w:val="28"/>
                    <w:lang w:val="uk-UA"/>
                  </w:rPr>
                  <m:t>простою</m:t>
                </m:r>
              </m:sup>
            </m:sSubSup>
          </m:e>
        </m:nary>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Cambria Math"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uk-UA"/>
                  </w:rPr>
                  <m:t>трак</m:t>
                </m:r>
              </m:e>
              <m:sub>
                <m:r>
                  <w:rPr>
                    <w:rFonts w:ascii="Cambria Math" w:hAnsi="Cambria Math" w:cs="Times New Roman"/>
                    <w:sz w:val="28"/>
                    <w:szCs w:val="28"/>
                  </w:rPr>
                  <m:t>i</m:t>
                </m:r>
              </m:sub>
            </m:sSub>
          </m:sub>
          <m:sup>
            <m:r>
              <w:rPr>
                <w:rFonts w:ascii="Cambria Math" w:hAnsi="Times New Roman" w:cs="Times New Roman"/>
                <w:sz w:val="28"/>
                <w:szCs w:val="28"/>
                <w:lang w:val="uk-UA"/>
              </w:rPr>
              <m:t>простою</m:t>
            </m:r>
          </m:sup>
        </m:sSubSup>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4.21</w:t>
      </w:r>
      <w:r w:rsidR="00D47159" w:rsidRPr="00B82F3E">
        <w:rPr>
          <w:rFonts w:ascii="Times New Roman" w:hAnsi="Times New Roman" w:cs="Times New Roman"/>
          <w:sz w:val="28"/>
          <w:szCs w:val="28"/>
          <w:lang w:val="uk-UA"/>
        </w:rPr>
        <w:t>)</w:t>
      </w:r>
    </w:p>
    <w:p w:rsidR="00D47159" w:rsidRPr="00B82F3E" w:rsidRDefault="00D47159" w:rsidP="00C65817">
      <w:pPr>
        <w:spacing w:after="0" w:line="360" w:lineRule="auto"/>
        <w:jc w:val="both"/>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Т</m:t>
            </m:r>
          </m:e>
          <m:sub>
            <m:r>
              <w:rPr>
                <w:rFonts w:ascii="Cambria Math" w:hAnsi="Times New Roman" w:cs="Times New Roman"/>
                <w:sz w:val="28"/>
                <w:szCs w:val="28"/>
                <w:lang w:val="ru-RU"/>
              </w:rPr>
              <m:t>наван</m:t>
            </m:r>
          </m:sub>
          <m:sup>
            <m:r>
              <w:rPr>
                <w:rFonts w:ascii="Cambria Math" w:hAnsi="Times New Roman" w:cs="Times New Roman"/>
                <w:sz w:val="28"/>
                <w:szCs w:val="28"/>
                <w:lang w:val="ru-RU"/>
              </w:rPr>
              <m:t>1</m:t>
            </m:r>
            <m:r>
              <w:rPr>
                <w:rFonts w:ascii="Cambria Math" w:hAnsi="Times New Roman" w:cs="Times New Roman"/>
                <w:sz w:val="28"/>
                <w:szCs w:val="28"/>
                <w:lang w:val="ru-RU"/>
              </w:rPr>
              <m:t>т</m:t>
            </m:r>
          </m:sup>
        </m:sSubSup>
      </m:oMath>
      <w:r w:rsidRPr="00D47159">
        <w:rPr>
          <w:rFonts w:ascii="Times New Roman" w:hAnsi="Times New Roman" w:cs="Times New Roman"/>
          <w:sz w:val="28"/>
          <w:szCs w:val="28"/>
          <w:lang w:val="ru-RU"/>
        </w:rPr>
        <w:t xml:space="preserve"> – тариф на перевантаження однієї тони зерна із бункеру комбайну </w:t>
      </w:r>
      <w:r w:rsidRPr="00D47159">
        <w:rPr>
          <w:rFonts w:ascii="Times New Roman" w:hAnsi="Times New Roman" w:cs="Times New Roman"/>
          <w:i/>
          <w:sz w:val="28"/>
          <w:szCs w:val="28"/>
          <w:lang w:val="ru-RU"/>
        </w:rPr>
        <w:t>і-</w:t>
      </w:r>
      <w:r w:rsidRPr="00D47159">
        <w:rPr>
          <w:rFonts w:ascii="Times New Roman" w:hAnsi="Times New Roman" w:cs="Times New Roman"/>
          <w:sz w:val="28"/>
          <w:szCs w:val="28"/>
          <w:lang w:val="ru-RU"/>
        </w:rPr>
        <w:t>го виду, грн/т;</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
          <m:sSubPr>
            <m:ctrlPr>
              <w:rPr>
                <w:rFonts w:ascii="Cambria Math" w:hAnsi="Times New Roman" w:cs="Times New Roman"/>
                <w:i/>
                <w:sz w:val="28"/>
                <w:szCs w:val="28"/>
              </w:rPr>
            </m:ctrlPr>
          </m:sSubPr>
          <m:e>
            <m:r>
              <w:rPr>
                <w:rFonts w:ascii="Cambria Math" w:hAnsi="Cambria Math" w:cs="Times New Roman"/>
                <w:sz w:val="28"/>
                <w:szCs w:val="28"/>
              </w:rPr>
              <m:t>q</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наван</m:t>
                </m:r>
              </m:e>
              <m:sub>
                <m:r>
                  <w:rPr>
                    <w:rFonts w:ascii="Cambria Math" w:hAnsi="Cambria Math" w:cs="Times New Roman"/>
                    <w:sz w:val="28"/>
                    <w:szCs w:val="28"/>
                  </w:rPr>
                  <m:t>i</m:t>
                </m:r>
              </m:sub>
            </m:sSub>
          </m:sub>
        </m:sSub>
      </m:oMath>
      <w:r w:rsidR="00D47159" w:rsidRPr="00D47159">
        <w:rPr>
          <w:rFonts w:ascii="Times New Roman" w:hAnsi="Times New Roman" w:cs="Times New Roman"/>
          <w:sz w:val="28"/>
          <w:szCs w:val="28"/>
          <w:lang w:val="ru-RU"/>
        </w:rPr>
        <w:t xml:space="preserve"> – обсяг навантаження зерна комбайном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т;</w:t>
      </w:r>
    </w:p>
    <w:p w:rsidR="00D47159" w:rsidRPr="00D47159" w:rsidRDefault="00D47159" w:rsidP="00C65817">
      <w:pPr>
        <w:spacing w:after="0" w:line="360" w:lineRule="auto"/>
        <w:ind w:firstLine="709"/>
        <w:jc w:val="both"/>
        <w:rPr>
          <w:rFonts w:ascii="Times New Roman" w:hAnsi="Times New Roman" w:cs="Times New Roman"/>
          <w:sz w:val="28"/>
          <w:szCs w:val="28"/>
          <w:lang w:val="ru-RU"/>
        </w:rPr>
      </w:pPr>
      <m:oMath>
        <m:r>
          <w:rPr>
            <w:rFonts w:ascii="Cambria Math" w:hAnsi="Cambria Math" w:cs="Times New Roman"/>
            <w:sz w:val="28"/>
            <w:szCs w:val="28"/>
          </w:rPr>
          <m:t>n</m:t>
        </m:r>
      </m:oMath>
      <w:r w:rsidRPr="00D47159">
        <w:rPr>
          <w:rFonts w:ascii="Times New Roman" w:hAnsi="Times New Roman" w:cs="Times New Roman"/>
          <w:sz w:val="28"/>
          <w:szCs w:val="28"/>
          <w:lang w:val="ru-RU"/>
        </w:rPr>
        <w:t xml:space="preserve"> – кількість циклів навантаження комбайнами зерна протягом робочої зміни, циклів;</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Т</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трак</m:t>
                </m:r>
              </m:e>
              <m:sub>
                <m:r>
                  <w:rPr>
                    <w:rFonts w:ascii="Cambria Math" w:hAnsi="Cambria Math" w:cs="Times New Roman"/>
                    <w:sz w:val="28"/>
                    <w:szCs w:val="28"/>
                  </w:rPr>
                  <m:t>i</m:t>
                </m:r>
              </m:sub>
            </m:sSub>
          </m:sub>
          <m:sup>
            <m:r>
              <w:rPr>
                <w:rFonts w:ascii="Cambria Math" w:hAnsi="Times New Roman" w:cs="Times New Roman"/>
                <w:sz w:val="28"/>
                <w:szCs w:val="28"/>
                <w:lang w:val="ru-RU"/>
              </w:rPr>
              <m:t>простою</m:t>
            </m:r>
          </m:sup>
        </m:sSubSup>
      </m:oMath>
      <w:r w:rsidR="00D47159" w:rsidRPr="00D47159">
        <w:rPr>
          <w:rFonts w:ascii="Times New Roman" w:hAnsi="Times New Roman" w:cs="Times New Roman"/>
          <w:sz w:val="28"/>
          <w:szCs w:val="28"/>
          <w:lang w:val="ru-RU"/>
        </w:rPr>
        <w:t xml:space="preserve"> – вартість машино-години внутрізмінного простою трактору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грн/год;</w:t>
      </w:r>
    </w:p>
    <w:p w:rsidR="00D47159" w:rsidRPr="00D47159" w:rsidRDefault="005726A2" w:rsidP="00C65817">
      <w:pPr>
        <w:spacing w:after="0" w:line="360" w:lineRule="auto"/>
        <w:ind w:firstLine="709"/>
        <w:jc w:val="both"/>
        <w:rPr>
          <w:rFonts w:ascii="Times New Roman" w:hAnsi="Times New Roman" w:cs="Times New Roman"/>
          <w:sz w:val="28"/>
          <w:szCs w:val="28"/>
          <w:lang w:val="ru-RU"/>
        </w:rPr>
      </w:pPr>
      <m:oMath>
        <m:sSubSup>
          <m:sSubSupPr>
            <m:ctrlPr>
              <w:rPr>
                <w:rFonts w:ascii="Cambria Math" w:hAnsi="Times New Roman" w:cs="Times New Roman"/>
                <w:i/>
                <w:sz w:val="28"/>
                <w:szCs w:val="28"/>
              </w:rPr>
            </m:ctrlPr>
          </m:sSubSupPr>
          <m:e>
            <m:r>
              <w:rPr>
                <w:rFonts w:ascii="Cambria Math" w:hAnsi="Cambria Math" w:cs="Times New Roman"/>
                <w:sz w:val="28"/>
                <w:szCs w:val="28"/>
              </w:rPr>
              <m:t>t</m:t>
            </m:r>
          </m:e>
          <m:sub>
            <m:sSub>
              <m:sSubPr>
                <m:ctrlPr>
                  <w:rPr>
                    <w:rFonts w:ascii="Cambria Math" w:hAnsi="Times New Roman" w:cs="Times New Roman"/>
                    <w:i/>
                    <w:sz w:val="28"/>
                    <w:szCs w:val="28"/>
                  </w:rPr>
                </m:ctrlPr>
              </m:sSubPr>
              <m:e>
                <m:r>
                  <w:rPr>
                    <w:rFonts w:ascii="Cambria Math" w:hAnsi="Times New Roman" w:cs="Times New Roman"/>
                    <w:sz w:val="28"/>
                    <w:szCs w:val="28"/>
                    <w:lang w:val="ru-RU"/>
                  </w:rPr>
                  <m:t>трак</m:t>
                </m:r>
              </m:e>
              <m:sub>
                <m:r>
                  <w:rPr>
                    <w:rFonts w:ascii="Cambria Math" w:hAnsi="Cambria Math" w:cs="Times New Roman"/>
                    <w:sz w:val="28"/>
                    <w:szCs w:val="28"/>
                  </w:rPr>
                  <m:t>i</m:t>
                </m:r>
              </m:sub>
            </m:sSub>
          </m:sub>
          <m:sup>
            <m:r>
              <w:rPr>
                <w:rFonts w:ascii="Cambria Math" w:hAnsi="Times New Roman" w:cs="Times New Roman"/>
                <w:sz w:val="28"/>
                <w:szCs w:val="28"/>
                <w:lang w:val="ru-RU"/>
              </w:rPr>
              <m:t>простою</m:t>
            </m:r>
          </m:sup>
        </m:sSubSup>
      </m:oMath>
      <w:r w:rsidR="00D47159" w:rsidRPr="00D47159">
        <w:rPr>
          <w:rFonts w:ascii="Times New Roman" w:hAnsi="Times New Roman" w:cs="Times New Roman"/>
          <w:sz w:val="28"/>
          <w:szCs w:val="28"/>
          <w:lang w:val="ru-RU"/>
        </w:rPr>
        <w:t xml:space="preserve"> – тривалість простоїв під навантаженням трактору </w:t>
      </w:r>
      <w:r w:rsidR="00D47159" w:rsidRPr="00D47159">
        <w:rPr>
          <w:rFonts w:ascii="Times New Roman" w:hAnsi="Times New Roman" w:cs="Times New Roman"/>
          <w:i/>
          <w:sz w:val="28"/>
          <w:szCs w:val="28"/>
          <w:lang w:val="ru-RU"/>
        </w:rPr>
        <w:t>і-</w:t>
      </w:r>
      <w:r w:rsidR="00D47159" w:rsidRPr="00D47159">
        <w:rPr>
          <w:rFonts w:ascii="Times New Roman" w:hAnsi="Times New Roman" w:cs="Times New Roman"/>
          <w:sz w:val="28"/>
          <w:szCs w:val="28"/>
          <w:lang w:val="ru-RU"/>
        </w:rPr>
        <w:t>го виду з напівпричепом (причепом) протягом робочої зміни, год.</w:t>
      </w:r>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Default="005726A2" w:rsidP="00C65817">
      <w:pPr>
        <w:spacing w:after="0" w:line="360" w:lineRule="auto"/>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комб</m:t>
              </m:r>
            </m:sub>
            <m:sup>
              <m:r>
                <w:rPr>
                  <w:rFonts w:ascii="Cambria Math" w:hAnsi="Times New Roman" w:cs="Times New Roman"/>
                  <w:sz w:val="28"/>
                  <w:szCs w:val="28"/>
                </w:rPr>
                <m:t>наван</m:t>
              </m:r>
            </m:sup>
          </m:sSubSup>
          <m:r>
            <w:rPr>
              <w:rFonts w:ascii="Cambria Math" w:hAnsi="Times New Roman" w:cs="Times New Roman"/>
              <w:sz w:val="28"/>
              <w:szCs w:val="28"/>
            </w:rPr>
            <m:t>=5</m:t>
          </m:r>
          <m:r>
            <w:rPr>
              <w:rFonts w:ascii="Times New Roman" w:hAnsi="Times New Roman" w:cs="Times New Roman"/>
              <w:sz w:val="28"/>
              <w:szCs w:val="28"/>
            </w:rPr>
            <m:t>∙</m:t>
          </m:r>
          <m:r>
            <w:rPr>
              <w:rFonts w:ascii="Cambria Math" w:hAnsi="Times New Roman" w:cs="Times New Roman"/>
              <w:sz w:val="28"/>
              <w:szCs w:val="28"/>
            </w:rPr>
            <m:t>369,5+20</m:t>
          </m:r>
          <m:r>
            <w:rPr>
              <w:rFonts w:ascii="Times New Roman" w:hAnsi="Times New Roman" w:cs="Times New Roman"/>
              <w:sz w:val="28"/>
              <w:szCs w:val="28"/>
            </w:rPr>
            <m:t>∙</m:t>
          </m:r>
          <m:r>
            <w:rPr>
              <w:rFonts w:ascii="Cambria Math" w:hAnsi="Times New Roman" w:cs="Times New Roman"/>
              <w:sz w:val="28"/>
              <w:szCs w:val="28"/>
            </w:rPr>
            <m:t>1,11</m:t>
          </m:r>
          <m:r>
            <w:rPr>
              <w:rFonts w:ascii="Times New Roman" w:hAnsi="Times New Roman" w:cs="Times New Roman"/>
              <w:sz w:val="28"/>
              <w:szCs w:val="28"/>
            </w:rPr>
            <m:t>∙</m:t>
          </m:r>
          <m:r>
            <w:rPr>
              <w:rFonts w:ascii="Cambria Math" w:hAnsi="Times New Roman" w:cs="Times New Roman"/>
              <w:sz w:val="28"/>
              <w:szCs w:val="28"/>
            </w:rPr>
            <m:t>7=2002,4</m:t>
          </m:r>
        </m:oMath>
      </m:oMathPara>
    </w:p>
    <w:p w:rsidR="00D27504" w:rsidRPr="00D27504" w:rsidRDefault="00D27504" w:rsidP="00C65817">
      <w:pPr>
        <w:spacing w:after="0" w:line="360" w:lineRule="auto"/>
        <w:jc w:val="both"/>
        <w:rPr>
          <w:rFonts w:ascii="Times New Roman" w:hAnsi="Times New Roman" w:cs="Times New Roman"/>
          <w:sz w:val="28"/>
          <w:szCs w:val="28"/>
          <w:lang w:val="uk-UA"/>
        </w:rPr>
      </w:pPr>
    </w:p>
    <w:p w:rsidR="00D47159" w:rsidRPr="00B82F3E" w:rsidRDefault="005726A2" w:rsidP="00D27504">
      <w:pPr>
        <w:spacing w:after="0" w:line="360" w:lineRule="auto"/>
        <w:jc w:val="center"/>
        <w:rPr>
          <w:rFonts w:ascii="Times New Roman" w:hAnsi="Times New Roman" w:cs="Times New Roman"/>
          <w:sz w:val="28"/>
          <w:szCs w:val="28"/>
          <w:lang w:val="uk-UA"/>
        </w:rPr>
      </w:pPr>
      <m:oMath>
        <m:sSubSup>
          <m:sSubSupPr>
            <m:ctrlPr>
              <w:rPr>
                <w:rFonts w:ascii="Cambria Math" w:hAnsi="Times New Roman" w:cs="Times New Roman"/>
                <w:i/>
                <w:sz w:val="28"/>
                <w:szCs w:val="28"/>
              </w:rPr>
            </m:ctrlPr>
          </m:sSubSupPr>
          <m:e>
            <m:r>
              <w:rPr>
                <w:rFonts w:ascii="Cambria Math" w:hAnsi="Times New Roman" w:cs="Times New Roman"/>
                <w:sz w:val="28"/>
                <w:szCs w:val="28"/>
                <w:lang w:val="uk-UA"/>
              </w:rPr>
              <m:t>В</m:t>
            </m:r>
          </m:e>
          <m:sub>
            <m:r>
              <w:rPr>
                <w:rFonts w:ascii="Cambria Math" w:hAnsi="Times New Roman" w:cs="Times New Roman"/>
                <w:sz w:val="28"/>
                <w:szCs w:val="28"/>
                <w:lang w:val="uk-UA"/>
              </w:rPr>
              <m:t>напівприч</m:t>
            </m:r>
          </m:sub>
          <m:sup>
            <m:r>
              <w:rPr>
                <w:rFonts w:ascii="Cambria Math" w:hAnsi="Times New Roman" w:cs="Times New Roman"/>
                <w:sz w:val="28"/>
                <w:szCs w:val="28"/>
                <w:lang w:val="uk-UA"/>
              </w:rPr>
              <m:t>переч</m:t>
            </m:r>
          </m:sup>
        </m:sSubSup>
        <m:r>
          <w:rPr>
            <w:rFonts w:ascii="Cambria Math"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lang w:val="uk-UA"/>
              </w:rPr>
              <m:t>С</m:t>
            </m:r>
          </m:e>
          <m:sub>
            <m:r>
              <w:rPr>
                <w:rFonts w:ascii="Cambria Math" w:hAnsi="Times New Roman" w:cs="Times New Roman"/>
                <w:sz w:val="28"/>
                <w:szCs w:val="28"/>
                <w:lang w:val="uk-UA"/>
              </w:rPr>
              <m:t>напівприч</m:t>
            </m:r>
          </m:sub>
          <m:sup>
            <m:r>
              <w:rPr>
                <w:rFonts w:ascii="Cambria Math" w:hAnsi="Times New Roman" w:cs="Times New Roman"/>
                <w:sz w:val="28"/>
                <w:szCs w:val="28"/>
                <w:lang w:val="uk-UA"/>
              </w:rPr>
              <m:t>переч</m:t>
            </m:r>
          </m:sup>
        </m:sSubSup>
        <m:r>
          <w:rPr>
            <w:rFonts w:ascii="Times New Roman" w:hAnsi="Times New Roman" w:cs="Times New Roman"/>
            <w:sz w:val="28"/>
            <w:szCs w:val="28"/>
            <w:lang w:val="uk-UA"/>
          </w:rPr>
          <m:t>∙</m:t>
        </m:r>
        <m:sSubSup>
          <m:sSubSupPr>
            <m:ctrlPr>
              <w:rPr>
                <w:rFonts w:ascii="Cambria Math" w:hAnsi="Times New Roman" w:cs="Times New Roman"/>
                <w:i/>
                <w:sz w:val="28"/>
                <w:szCs w:val="28"/>
              </w:rPr>
            </m:ctrlPr>
          </m:sSubSupPr>
          <m:e>
            <m:r>
              <w:rPr>
                <w:rFonts w:ascii="Cambria Math" w:hAnsi="Times New Roman" w:cs="Times New Roman"/>
                <w:sz w:val="28"/>
                <w:szCs w:val="28"/>
              </w:rPr>
              <m:t>n</m:t>
            </m:r>
          </m:e>
          <m:sub>
            <m:r>
              <w:rPr>
                <w:rFonts w:ascii="Cambria Math" w:hAnsi="Times New Roman" w:cs="Times New Roman"/>
                <w:sz w:val="28"/>
                <w:szCs w:val="28"/>
                <w:lang w:val="uk-UA"/>
              </w:rPr>
              <m:t>напівприч</m:t>
            </m:r>
          </m:sub>
          <m:sup>
            <m:r>
              <w:rPr>
                <w:rFonts w:ascii="Cambria Math" w:hAnsi="Times New Roman" w:cs="Times New Roman"/>
                <w:sz w:val="28"/>
                <w:szCs w:val="28"/>
                <w:lang w:val="uk-UA"/>
              </w:rPr>
              <m:t>переч</m:t>
            </m:r>
          </m:sup>
        </m:sSubSup>
      </m:oMath>
      <w:r w:rsidR="00D47159" w:rsidRPr="00B82F3E">
        <w:rPr>
          <w:rFonts w:ascii="Times New Roman" w:hAnsi="Times New Roman" w:cs="Times New Roman"/>
          <w:sz w:val="28"/>
          <w:szCs w:val="28"/>
          <w:lang w:val="uk-UA"/>
        </w:rPr>
        <w:t>,</w:t>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r>
      <w:r w:rsidR="00D47159" w:rsidRPr="00B82F3E">
        <w:rPr>
          <w:rFonts w:ascii="Times New Roman" w:hAnsi="Times New Roman" w:cs="Times New Roman"/>
          <w:sz w:val="28"/>
          <w:szCs w:val="28"/>
          <w:lang w:val="uk-UA"/>
        </w:rPr>
        <w:tab/>
        <w:t>(</w:t>
      </w:r>
      <w:r w:rsidR="004D5E95" w:rsidRPr="00B82F3E">
        <w:rPr>
          <w:rFonts w:ascii="Times New Roman" w:hAnsi="Times New Roman" w:cs="Times New Roman"/>
          <w:sz w:val="28"/>
          <w:szCs w:val="28"/>
          <w:lang w:val="uk-UA"/>
        </w:rPr>
        <w:t>4.22</w:t>
      </w:r>
      <w:r w:rsidR="00D47159" w:rsidRPr="00B82F3E">
        <w:rPr>
          <w:rFonts w:ascii="Times New Roman" w:hAnsi="Times New Roman" w:cs="Times New Roman"/>
          <w:sz w:val="28"/>
          <w:szCs w:val="28"/>
          <w:lang w:val="uk-UA"/>
        </w:rPr>
        <w:t>)</w:t>
      </w:r>
    </w:p>
    <w:p w:rsidR="00D27504" w:rsidRPr="00B82F3E" w:rsidRDefault="00D27504" w:rsidP="00D27504">
      <w:pPr>
        <w:spacing w:after="0" w:line="360" w:lineRule="auto"/>
        <w:jc w:val="center"/>
        <w:rPr>
          <w:rFonts w:ascii="Times New Roman" w:hAnsi="Times New Roman" w:cs="Times New Roman"/>
          <w:sz w:val="28"/>
          <w:szCs w:val="28"/>
          <w:lang w:val="uk-UA"/>
        </w:rPr>
      </w:pPr>
    </w:p>
    <w:p w:rsidR="00D47159" w:rsidRPr="00D47159" w:rsidRDefault="00D47159" w:rsidP="00C65817">
      <w:pPr>
        <w:spacing w:after="0" w:line="360" w:lineRule="auto"/>
        <w:ind w:firstLine="709"/>
        <w:jc w:val="both"/>
        <w:rPr>
          <w:rFonts w:ascii="Times New Roman" w:hAnsi="Times New Roman" w:cs="Times New Roman"/>
          <w:sz w:val="28"/>
          <w:szCs w:val="28"/>
          <w:lang w:val="ru-RU"/>
        </w:rPr>
      </w:pPr>
      <w:r w:rsidRPr="00D47159">
        <w:rPr>
          <w:rFonts w:ascii="Times New Roman" w:hAnsi="Times New Roman" w:cs="Times New Roman"/>
          <w:sz w:val="28"/>
          <w:szCs w:val="28"/>
          <w:lang w:val="ru-RU"/>
        </w:rPr>
        <w:t>де</w:t>
      </w:r>
      <w:r w:rsidR="00FF6743">
        <w:rPr>
          <w:rFonts w:ascii="Times New Roman" w:hAnsi="Times New Roman" w:cs="Times New Roman"/>
          <w:sz w:val="28"/>
          <w:szCs w:val="28"/>
          <w:lang w:val="ru-RU"/>
        </w:rPr>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lang w:val="ru-RU"/>
              </w:rPr>
              <m:t>С</m:t>
            </m:r>
          </m:e>
          <m:sub>
            <m:r>
              <w:rPr>
                <w:rFonts w:ascii="Cambria Math" w:hAnsi="Times New Roman" w:cs="Times New Roman"/>
                <w:sz w:val="28"/>
                <w:szCs w:val="28"/>
                <w:lang w:val="ru-RU"/>
              </w:rPr>
              <m:t>напівприч</m:t>
            </m:r>
          </m:sub>
          <m:sup>
            <m:r>
              <w:rPr>
                <w:rFonts w:ascii="Cambria Math" w:hAnsi="Times New Roman" w:cs="Times New Roman"/>
                <w:sz w:val="28"/>
                <w:szCs w:val="28"/>
                <w:lang w:val="ru-RU"/>
              </w:rPr>
              <m:t>переч</m:t>
            </m:r>
          </m:sup>
        </m:sSubSup>
      </m:oMath>
      <w:r w:rsidR="00FF6743">
        <w:rPr>
          <w:rFonts w:ascii="Times New Roman" w:hAnsi="Times New Roman" w:cs="Times New Roman"/>
          <w:sz w:val="28"/>
          <w:szCs w:val="28"/>
          <w:lang w:val="ru-RU"/>
        </w:rPr>
        <w:t xml:space="preserve"> -</w:t>
      </w:r>
      <w:r w:rsidRPr="00D47159">
        <w:rPr>
          <w:rFonts w:ascii="Times New Roman" w:hAnsi="Times New Roman" w:cs="Times New Roman"/>
          <w:sz w:val="28"/>
          <w:szCs w:val="28"/>
          <w:lang w:val="ru-RU"/>
        </w:rPr>
        <w:t xml:space="preserve"> вартість однієї операції по перечепленню напівпричепа,</w:t>
      </w:r>
      <w:r w:rsidRPr="00D47159">
        <w:rPr>
          <w:rFonts w:ascii="Times New Roman" w:hAnsi="Times New Roman" w:cs="Times New Roman"/>
          <w:sz w:val="28"/>
          <w:szCs w:val="28"/>
        </w:rPr>
        <w:t> </w:t>
      </w:r>
      <w:r w:rsidRPr="00D47159">
        <w:rPr>
          <w:rFonts w:ascii="Times New Roman" w:hAnsi="Times New Roman" w:cs="Times New Roman"/>
          <w:sz w:val="28"/>
          <w:szCs w:val="28"/>
          <w:lang w:val="ru-RU"/>
        </w:rPr>
        <w:t>грн./од;</w:t>
      </w:r>
    </w:p>
    <w:p w:rsidR="00D47159" w:rsidRDefault="00FF6743" w:rsidP="00C6581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m:oMath>
        <m:sSubSup>
          <m:sSubSupPr>
            <m:ctrlPr>
              <w:rPr>
                <w:rFonts w:ascii="Cambria Math" w:hAnsi="Times New Roman" w:cs="Times New Roman"/>
                <w:i/>
                <w:sz w:val="28"/>
                <w:szCs w:val="28"/>
              </w:rPr>
            </m:ctrlPr>
          </m:sSubSupPr>
          <m:e>
            <m:r>
              <w:rPr>
                <w:rFonts w:ascii="Cambria Math" w:hAnsi="Times New Roman" w:cs="Times New Roman"/>
                <w:sz w:val="28"/>
                <w:szCs w:val="28"/>
              </w:rPr>
              <m:t>n</m:t>
            </m:r>
          </m:e>
          <m:sub>
            <m:r>
              <w:rPr>
                <w:rFonts w:ascii="Cambria Math" w:hAnsi="Times New Roman" w:cs="Times New Roman"/>
                <w:sz w:val="28"/>
                <w:szCs w:val="28"/>
                <w:lang w:val="ru-RU"/>
              </w:rPr>
              <m:t>напівприч</m:t>
            </m:r>
          </m:sub>
          <m:sup>
            <m:r>
              <w:rPr>
                <w:rFonts w:ascii="Cambria Math" w:hAnsi="Times New Roman" w:cs="Times New Roman"/>
                <w:sz w:val="28"/>
                <w:szCs w:val="28"/>
                <w:lang w:val="ru-RU"/>
              </w:rPr>
              <m:t>переч</m:t>
            </m:r>
          </m:sup>
        </m:sSubSup>
      </m:oMath>
      <w:r>
        <w:rPr>
          <w:rFonts w:ascii="Times New Roman" w:hAnsi="Times New Roman" w:cs="Times New Roman"/>
          <w:sz w:val="28"/>
          <w:szCs w:val="28"/>
          <w:lang w:val="ru-RU"/>
        </w:rPr>
        <w:t xml:space="preserve"> -</w:t>
      </w:r>
      <w:r w:rsidR="00D47159" w:rsidRPr="00D47159">
        <w:rPr>
          <w:rFonts w:ascii="Times New Roman" w:hAnsi="Times New Roman" w:cs="Times New Roman"/>
          <w:sz w:val="28"/>
          <w:szCs w:val="28"/>
          <w:lang w:val="ru-RU"/>
        </w:rPr>
        <w:t xml:space="preserve"> кількість перечеплень напівпричепа протягом робочої зміни біля поля та у зерносховища, од.</w:t>
      </w:r>
    </w:p>
    <w:p w:rsidR="00D27504" w:rsidRPr="00D47159" w:rsidRDefault="00D27504" w:rsidP="00C65817">
      <w:pPr>
        <w:spacing w:after="0" w:line="360" w:lineRule="auto"/>
        <w:ind w:firstLine="709"/>
        <w:jc w:val="both"/>
        <w:rPr>
          <w:rFonts w:ascii="Times New Roman" w:hAnsi="Times New Roman" w:cs="Times New Roman"/>
          <w:sz w:val="28"/>
          <w:szCs w:val="28"/>
          <w:lang w:val="ru-RU"/>
        </w:rPr>
      </w:pPr>
    </w:p>
    <w:p w:rsidR="00D47159" w:rsidRPr="00D47159" w:rsidRDefault="005726A2" w:rsidP="00C65817">
      <w:pPr>
        <w:spacing w:after="0" w:line="360" w:lineRule="auto"/>
        <w:jc w:val="both"/>
        <w:rPr>
          <w:rFonts w:ascii="Times New Roman" w:hAnsi="Times New Roman" w:cs="Times New Roman"/>
          <w:sz w:val="28"/>
          <w:szCs w:val="28"/>
          <w:lang w:val="ru-RU"/>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напівприч</m:t>
              </m:r>
            </m:sub>
            <m:sup>
              <m:r>
                <w:rPr>
                  <w:rFonts w:ascii="Cambria Math" w:hAnsi="Times New Roman" w:cs="Times New Roman"/>
                  <w:sz w:val="28"/>
                  <w:szCs w:val="28"/>
                </w:rPr>
                <m:t>переч</m:t>
              </m:r>
            </m:sup>
          </m:sSubSup>
          <m:r>
            <w:rPr>
              <w:rFonts w:ascii="Cambria Math" w:hAnsi="Times New Roman" w:cs="Times New Roman"/>
              <w:sz w:val="28"/>
              <w:szCs w:val="28"/>
            </w:rPr>
            <m:t>=5</m:t>
          </m:r>
          <m:r>
            <w:rPr>
              <w:rFonts w:ascii="Times New Roman" w:hAnsi="Times New Roman" w:cs="Times New Roman"/>
              <w:sz w:val="28"/>
              <w:szCs w:val="28"/>
            </w:rPr>
            <m:t>∙</m:t>
          </m:r>
          <m:r>
            <w:rPr>
              <w:rFonts w:ascii="Cambria Math" w:hAnsi="Times New Roman" w:cs="Times New Roman"/>
              <w:sz w:val="28"/>
              <w:szCs w:val="28"/>
            </w:rPr>
            <m:t>18</m:t>
          </m:r>
          <m:r>
            <w:rPr>
              <w:rFonts w:ascii="Times New Roman" w:hAnsi="Times New Roman" w:cs="Times New Roman"/>
              <w:sz w:val="28"/>
              <w:szCs w:val="28"/>
            </w:rPr>
            <m:t>∙</m:t>
          </m:r>
          <m:r>
            <w:rPr>
              <w:rFonts w:ascii="Cambria Math" w:hAnsi="Times New Roman" w:cs="Times New Roman"/>
              <w:sz w:val="28"/>
              <w:szCs w:val="28"/>
            </w:rPr>
            <m:t>7=630</m:t>
          </m:r>
        </m:oMath>
      </m:oMathPara>
    </w:p>
    <w:p w:rsidR="00D47159" w:rsidRPr="00D47159" w:rsidRDefault="00D47159" w:rsidP="00C65817">
      <w:pPr>
        <w:spacing w:after="0" w:line="360" w:lineRule="auto"/>
        <w:jc w:val="both"/>
        <w:rPr>
          <w:rFonts w:ascii="Times New Roman" w:hAnsi="Times New Roman" w:cs="Times New Roman"/>
          <w:sz w:val="28"/>
          <w:szCs w:val="28"/>
          <w:lang w:val="ru-RU"/>
        </w:rPr>
      </w:pPr>
    </w:p>
    <w:p w:rsidR="00D47159" w:rsidRDefault="00D47159"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sz w:val="28"/>
          <w:szCs w:val="28"/>
        </w:rPr>
        <w:t>Економічний ефект складає, грн:</w:t>
      </w:r>
    </w:p>
    <w:p w:rsidR="00D27504" w:rsidRPr="00D27504" w:rsidRDefault="00D27504" w:rsidP="00C65817">
      <w:pPr>
        <w:spacing w:after="0" w:line="360" w:lineRule="auto"/>
        <w:ind w:firstLine="709"/>
        <w:jc w:val="both"/>
        <w:rPr>
          <w:rFonts w:ascii="Times New Roman" w:hAnsi="Times New Roman" w:cs="Times New Roman"/>
          <w:sz w:val="28"/>
          <w:szCs w:val="28"/>
          <w:lang w:val="uk-UA"/>
        </w:rPr>
      </w:pPr>
    </w:p>
    <w:p w:rsidR="00D47159" w:rsidRDefault="005726A2" w:rsidP="00C65817">
      <w:pPr>
        <w:spacing w:after="0" w:line="360" w:lineRule="auto"/>
        <w:ind w:firstLine="709"/>
        <w:jc w:val="both"/>
        <w:rPr>
          <w:rFonts w:ascii="Times New Roman" w:hAnsi="Times New Roman" w:cs="Times New Roman"/>
          <w:sz w:val="28"/>
          <w:szCs w:val="28"/>
          <w:lang w:val="uk-UA"/>
        </w:rPr>
      </w:pPr>
      <m:oMathPara>
        <m:oMath>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дост</m:t>
              </m:r>
            </m:sub>
            <m:sup>
              <m:r>
                <w:rPr>
                  <w:rFonts w:ascii="Cambria Math" w:hAnsi="Cambria Math" w:cs="Times New Roman"/>
                  <w:sz w:val="28"/>
                  <w:szCs w:val="28"/>
                </w:rPr>
                <m:t>III</m:t>
              </m:r>
            </m:sup>
          </m:sSubSup>
          <m:r>
            <w:rPr>
              <w:rFonts w:ascii="Times New Roman" w:hAnsi="Times New Roman" w:cs="Times New Roman"/>
              <w:sz w:val="28"/>
              <w:szCs w:val="28"/>
            </w:rPr>
            <m:t>-</m:t>
          </m:r>
          <m:sSubSup>
            <m:sSubSupPr>
              <m:ctrlPr>
                <w:rPr>
                  <w:rFonts w:ascii="Cambria Math" w:hAnsi="Times New Roman" w:cs="Times New Roman"/>
                  <w:i/>
                  <w:sz w:val="28"/>
                  <w:szCs w:val="28"/>
                </w:rPr>
              </m:ctrlPr>
            </m:sSubSupPr>
            <m:e>
              <m:r>
                <w:rPr>
                  <w:rFonts w:ascii="Cambria Math" w:hAnsi="Times New Roman" w:cs="Times New Roman"/>
                  <w:sz w:val="28"/>
                  <w:szCs w:val="28"/>
                </w:rPr>
                <m:t>В</m:t>
              </m:r>
            </m:e>
            <m:sub>
              <m:r>
                <w:rPr>
                  <w:rFonts w:ascii="Cambria Math" w:hAnsi="Times New Roman" w:cs="Times New Roman"/>
                  <w:sz w:val="28"/>
                  <w:szCs w:val="28"/>
                </w:rPr>
                <m:t>дост</m:t>
              </m:r>
            </m:sub>
            <m:sup>
              <m:r>
                <w:rPr>
                  <w:rFonts w:ascii="Cambria Math" w:hAnsi="Times New Roman" w:cs="Times New Roman"/>
                  <w:sz w:val="28"/>
                  <w:szCs w:val="28"/>
                </w:rPr>
                <m:t>IV</m:t>
              </m:r>
            </m:sup>
          </m:sSubSup>
          <m:r>
            <w:rPr>
              <w:rFonts w:ascii="Cambria Math" w:hAnsi="Times New Roman" w:cs="Times New Roman"/>
              <w:sz w:val="28"/>
              <w:szCs w:val="28"/>
            </w:rPr>
            <m:t>=24221,05</m:t>
          </m:r>
          <m:r>
            <w:rPr>
              <w:rFonts w:ascii="Times New Roman" w:hAnsi="Times New Roman" w:cs="Times New Roman"/>
              <w:sz w:val="28"/>
              <w:szCs w:val="28"/>
            </w:rPr>
            <m:t>-</m:t>
          </m:r>
          <m:r>
            <w:rPr>
              <w:rFonts w:ascii="Cambria Math" w:hAnsi="Times New Roman" w:cs="Times New Roman"/>
              <w:sz w:val="28"/>
              <w:szCs w:val="28"/>
            </w:rPr>
            <m:t>21922,65=2298,4</m:t>
          </m:r>
        </m:oMath>
      </m:oMathPara>
    </w:p>
    <w:p w:rsidR="00471BC0" w:rsidRPr="00471BC0" w:rsidRDefault="00471BC0"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Вихідні дані для розрахунків наведені в Додатку А (таб. 7)</w:t>
      </w:r>
    </w:p>
    <w:p w:rsidR="005137C5" w:rsidRPr="005137C5" w:rsidRDefault="005137C5" w:rsidP="00C65817">
      <w:pPr>
        <w:spacing w:after="0" w:line="360" w:lineRule="auto"/>
        <w:ind w:firstLine="709"/>
        <w:jc w:val="both"/>
        <w:rPr>
          <w:rFonts w:ascii="Times New Roman" w:hAnsi="Times New Roman" w:cs="Times New Roman"/>
          <w:sz w:val="28"/>
          <w:szCs w:val="28"/>
          <w:lang w:val="uk-UA"/>
        </w:rPr>
      </w:pPr>
    </w:p>
    <w:p w:rsidR="00334DDC" w:rsidRPr="00D47159" w:rsidRDefault="00334DDC" w:rsidP="00C65817">
      <w:pPr>
        <w:spacing w:after="0" w:line="360" w:lineRule="auto"/>
        <w:ind w:firstLine="709"/>
        <w:jc w:val="both"/>
        <w:rPr>
          <w:rFonts w:ascii="Times New Roman" w:hAnsi="Times New Roman" w:cs="Times New Roman"/>
          <w:sz w:val="28"/>
          <w:szCs w:val="28"/>
          <w:lang w:val="uk-UA"/>
        </w:rPr>
      </w:pPr>
      <w:r w:rsidRPr="00D47159">
        <w:rPr>
          <w:rFonts w:ascii="Times New Roman" w:hAnsi="Times New Roman" w:cs="Times New Roman"/>
          <w:b/>
          <w:sz w:val="28"/>
          <w:szCs w:val="28"/>
          <w:lang w:val="uk-UA"/>
        </w:rPr>
        <w:t>Висновки.</w:t>
      </w:r>
      <w:r w:rsidR="00FF6743">
        <w:rPr>
          <w:rFonts w:ascii="Times New Roman" w:hAnsi="Times New Roman" w:cs="Times New Roman"/>
          <w:b/>
          <w:sz w:val="28"/>
          <w:szCs w:val="28"/>
          <w:lang w:val="uk-UA"/>
        </w:rPr>
        <w:t xml:space="preserve"> </w:t>
      </w:r>
      <w:r w:rsidR="0042183A">
        <w:rPr>
          <w:rFonts w:ascii="Times New Roman" w:hAnsi="Times New Roman" w:cs="Times New Roman"/>
          <w:sz w:val="28"/>
          <w:szCs w:val="28"/>
          <w:lang w:val="uk-UA"/>
        </w:rPr>
        <w:t>Хоч і існує велика</w:t>
      </w:r>
      <w:r w:rsidRPr="00D47159">
        <w:rPr>
          <w:rFonts w:ascii="Times New Roman" w:hAnsi="Times New Roman" w:cs="Times New Roman"/>
          <w:sz w:val="28"/>
          <w:szCs w:val="28"/>
          <w:lang w:val="uk-UA"/>
        </w:rPr>
        <w:t xml:space="preserve"> кількість попередніх досліджень з в</w:t>
      </w:r>
      <w:r w:rsidR="0042183A">
        <w:rPr>
          <w:rFonts w:ascii="Times New Roman" w:hAnsi="Times New Roman" w:cs="Times New Roman"/>
          <w:sz w:val="28"/>
          <w:szCs w:val="28"/>
          <w:lang w:val="uk-UA"/>
        </w:rPr>
        <w:t>изначення кількості одиниць ТЗК однак,</w:t>
      </w:r>
      <w:r w:rsidR="00FF6743">
        <w:rPr>
          <w:rFonts w:ascii="Times New Roman" w:hAnsi="Times New Roman" w:cs="Times New Roman"/>
          <w:sz w:val="28"/>
          <w:szCs w:val="28"/>
          <w:lang w:val="uk-UA"/>
        </w:rPr>
        <w:t xml:space="preserve"> </w:t>
      </w:r>
      <w:r w:rsidRPr="00D47159">
        <w:rPr>
          <w:rFonts w:ascii="Times New Roman" w:hAnsi="Times New Roman" w:cs="Times New Roman"/>
          <w:sz w:val="28"/>
          <w:szCs w:val="28"/>
          <w:lang w:val="uk-UA"/>
        </w:rPr>
        <w:t xml:space="preserve">немає єдиних </w:t>
      </w:r>
      <w:r w:rsidR="0042183A">
        <w:rPr>
          <w:rFonts w:ascii="Times New Roman" w:hAnsi="Times New Roman" w:cs="Times New Roman"/>
          <w:sz w:val="28"/>
          <w:szCs w:val="28"/>
          <w:lang w:val="uk-UA"/>
        </w:rPr>
        <w:t>методів</w:t>
      </w:r>
      <w:r w:rsidR="004F7E78">
        <w:rPr>
          <w:rFonts w:ascii="Times New Roman" w:hAnsi="Times New Roman" w:cs="Times New Roman"/>
          <w:sz w:val="28"/>
          <w:szCs w:val="28"/>
          <w:lang w:val="uk-UA"/>
        </w:rPr>
        <w:t xml:space="preserve"> розрахунку кількості одиниць в збирально-транспортному комплексі при використанні обраної для доставки продукції</w:t>
      </w:r>
      <w:r w:rsidR="004F7E78" w:rsidRPr="00D47159">
        <w:rPr>
          <w:rFonts w:ascii="Times New Roman" w:hAnsi="Times New Roman" w:cs="Times New Roman"/>
          <w:sz w:val="28"/>
          <w:szCs w:val="28"/>
          <w:lang w:val="uk-UA"/>
        </w:rPr>
        <w:t xml:space="preserve"> транспортно-технологічної схем</w:t>
      </w:r>
      <w:r w:rsidR="004F7E78">
        <w:rPr>
          <w:rFonts w:ascii="Times New Roman" w:hAnsi="Times New Roman" w:cs="Times New Roman"/>
          <w:sz w:val="28"/>
          <w:szCs w:val="28"/>
          <w:lang w:val="uk-UA"/>
        </w:rPr>
        <w:t>и.</w:t>
      </w:r>
    </w:p>
    <w:p w:rsidR="00334DDC" w:rsidRPr="00D47159" w:rsidRDefault="00334DDC" w:rsidP="00C65817">
      <w:pPr>
        <w:spacing w:after="0" w:line="360" w:lineRule="auto"/>
        <w:ind w:firstLine="709"/>
        <w:jc w:val="both"/>
        <w:rPr>
          <w:rFonts w:ascii="Times New Roman" w:hAnsi="Times New Roman" w:cs="Times New Roman"/>
          <w:color w:val="000000" w:themeColor="text1"/>
          <w:sz w:val="28"/>
          <w:szCs w:val="28"/>
          <w:lang w:val="uk-UA"/>
        </w:rPr>
      </w:pPr>
      <w:r w:rsidRPr="00D47159">
        <w:rPr>
          <w:rFonts w:ascii="Times New Roman" w:hAnsi="Times New Roman" w:cs="Times New Roman"/>
          <w:color w:val="000000" w:themeColor="text1"/>
          <w:sz w:val="28"/>
          <w:szCs w:val="28"/>
          <w:lang w:val="uk-UA"/>
        </w:rPr>
        <w:t>На підставі аналізу витрат по доставці зернових та терміну збору врожаю, які отримано за результатами прове</w:t>
      </w:r>
      <w:r w:rsidR="00FF6743">
        <w:rPr>
          <w:rFonts w:ascii="Times New Roman" w:hAnsi="Times New Roman" w:cs="Times New Roman"/>
          <w:color w:val="000000" w:themeColor="text1"/>
          <w:sz w:val="28"/>
          <w:szCs w:val="28"/>
          <w:lang w:val="uk-UA"/>
        </w:rPr>
        <w:t>дення математичного моделювання</w:t>
      </w:r>
      <w:r w:rsidRPr="00D47159">
        <w:rPr>
          <w:rFonts w:ascii="Times New Roman" w:hAnsi="Times New Roman" w:cs="Times New Roman"/>
          <w:color w:val="000000" w:themeColor="text1"/>
          <w:sz w:val="28"/>
          <w:szCs w:val="28"/>
          <w:lang w:val="uk-UA"/>
        </w:rPr>
        <w:t>, з’ясовано, що розподілення цих двох показників описується нормальним законом розподілу. Це дає обґрунтування доцільності використання регресійного аналізу для визначення функціональної залежності між факторними ознаками, що характеризують технологію доставки зернових та функцією відгуку, яка визначає раціональний вид самої технології.</w:t>
      </w:r>
    </w:p>
    <w:p w:rsidR="00334DDC" w:rsidRDefault="00334DDC" w:rsidP="00C65817">
      <w:pPr>
        <w:spacing w:after="0" w:line="360" w:lineRule="auto"/>
        <w:ind w:firstLine="709"/>
        <w:jc w:val="both"/>
        <w:rPr>
          <w:rFonts w:ascii="Times New Roman" w:hAnsi="Times New Roman" w:cs="Times New Roman"/>
          <w:color w:val="000000" w:themeColor="text1"/>
          <w:sz w:val="28"/>
          <w:szCs w:val="28"/>
          <w:lang w:val="uk-UA"/>
        </w:rPr>
      </w:pPr>
      <w:r w:rsidRPr="00D47159">
        <w:rPr>
          <w:rFonts w:ascii="Times New Roman" w:hAnsi="Times New Roman" w:cs="Times New Roman"/>
          <w:color w:val="000000" w:themeColor="text1"/>
          <w:sz w:val="28"/>
          <w:szCs w:val="28"/>
          <w:lang w:val="uk-UA"/>
        </w:rPr>
        <w:t xml:space="preserve">Визначено, що раціональна технологія доставки зернових знаходиться у точці перетину кривих, які побудовані за регресійною моделлю витрат по доставці та терміну збору врожаю. Однак, при остаточному виборі технології необхідно врахувати обмеження, які існують у вигляді нормування часу збору врожаю. При цьому, проекція на вісь Х, не дає однозначний вибір раціональної схеми, так як точка </w:t>
      </w:r>
      <w:r w:rsidR="00FF6743">
        <w:rPr>
          <w:rFonts w:ascii="Times New Roman" w:hAnsi="Times New Roman" w:cs="Times New Roman"/>
          <w:color w:val="000000" w:themeColor="text1"/>
          <w:sz w:val="28"/>
          <w:szCs w:val="28"/>
          <w:lang w:val="uk-UA"/>
        </w:rPr>
        <w:t>знаходиться</w:t>
      </w:r>
      <w:r w:rsidRPr="00D47159">
        <w:rPr>
          <w:rFonts w:ascii="Times New Roman" w:hAnsi="Times New Roman" w:cs="Times New Roman"/>
          <w:color w:val="000000" w:themeColor="text1"/>
          <w:sz w:val="28"/>
          <w:szCs w:val="28"/>
          <w:lang w:val="uk-UA"/>
        </w:rPr>
        <w:t xml:space="preserve"> між третьою та четвертою </w:t>
      </w:r>
      <w:r w:rsidR="00FF6743">
        <w:rPr>
          <w:rFonts w:ascii="Times New Roman" w:hAnsi="Times New Roman" w:cs="Times New Roman"/>
          <w:color w:val="000000" w:themeColor="text1"/>
          <w:sz w:val="28"/>
          <w:szCs w:val="28"/>
          <w:lang w:val="uk-UA"/>
        </w:rPr>
        <w:t>ТТС</w:t>
      </w:r>
      <w:r w:rsidRPr="00D47159">
        <w:rPr>
          <w:rFonts w:ascii="Times New Roman" w:hAnsi="Times New Roman" w:cs="Times New Roman"/>
          <w:color w:val="000000" w:themeColor="text1"/>
          <w:sz w:val="28"/>
          <w:szCs w:val="28"/>
          <w:lang w:val="uk-UA"/>
        </w:rPr>
        <w:t>, тому необхідно дода</w:t>
      </w:r>
      <w:r w:rsidR="00FF6743">
        <w:rPr>
          <w:rFonts w:ascii="Times New Roman" w:hAnsi="Times New Roman" w:cs="Times New Roman"/>
          <w:color w:val="000000" w:themeColor="text1"/>
          <w:sz w:val="28"/>
          <w:szCs w:val="28"/>
          <w:lang w:val="uk-UA"/>
        </w:rPr>
        <w:t>тково прорахову</w:t>
      </w:r>
      <w:r w:rsidRPr="00D47159">
        <w:rPr>
          <w:rFonts w:ascii="Times New Roman" w:hAnsi="Times New Roman" w:cs="Times New Roman"/>
          <w:color w:val="000000" w:themeColor="text1"/>
          <w:sz w:val="28"/>
          <w:szCs w:val="28"/>
          <w:lang w:val="uk-UA"/>
        </w:rPr>
        <w:t>вати витрати в натуральному вигляді для уточнення раціональної технології.</w:t>
      </w:r>
    </w:p>
    <w:p w:rsidR="00334DDC" w:rsidRPr="00AB02AA" w:rsidRDefault="00334DDC" w:rsidP="00DD424B">
      <w:pPr>
        <w:spacing w:line="360" w:lineRule="auto"/>
        <w:ind w:left="-567" w:firstLine="709"/>
        <w:jc w:val="center"/>
        <w:rPr>
          <w:rFonts w:ascii="Times New Roman" w:hAnsi="Times New Roman" w:cs="Times New Roman"/>
          <w:caps/>
          <w:sz w:val="28"/>
          <w:szCs w:val="28"/>
          <w:lang w:val="uk-UA"/>
        </w:rPr>
      </w:pPr>
      <w:r w:rsidRPr="00D47159">
        <w:rPr>
          <w:rFonts w:ascii="Times New Roman" w:hAnsi="Times New Roman" w:cs="Times New Roman"/>
          <w:caps/>
          <w:sz w:val="28"/>
          <w:szCs w:val="28"/>
          <w:lang w:val="uk-UA"/>
        </w:rPr>
        <w:lastRenderedPageBreak/>
        <w:t>Список використаної літератури</w:t>
      </w:r>
    </w:p>
    <w:p w:rsidR="00F07534" w:rsidRPr="00A451A7" w:rsidRDefault="00F07534" w:rsidP="00C65817">
      <w:pPr>
        <w:spacing w:after="0" w:line="360" w:lineRule="auto"/>
        <w:ind w:firstLine="709"/>
        <w:jc w:val="both"/>
        <w:rPr>
          <w:rFonts w:ascii="Times New Roman" w:hAnsi="Times New Roman" w:cs="Times New Roman"/>
          <w:sz w:val="28"/>
          <w:szCs w:val="28"/>
          <w:lang w:val="uk-UA"/>
        </w:rPr>
      </w:pPr>
      <w:r w:rsidRPr="00170A14">
        <w:rPr>
          <w:rFonts w:ascii="Times New Roman" w:hAnsi="Times New Roman" w:cs="Times New Roman"/>
          <w:sz w:val="28"/>
          <w:szCs w:val="28"/>
          <w:lang w:val="uk-UA"/>
        </w:rPr>
        <w:t>1.</w:t>
      </w:r>
      <w:r w:rsidRPr="00F07534">
        <w:rPr>
          <w:rFonts w:ascii="Times New Roman" w:hAnsi="Times New Roman" w:cs="Times New Roman"/>
          <w:sz w:val="28"/>
          <w:szCs w:val="28"/>
          <w:lang w:val="uk-UA"/>
        </w:rPr>
        <w:t xml:space="preserve"> Сільське, лісове та рибне господарство</w:t>
      </w:r>
      <w:r>
        <w:rPr>
          <w:rFonts w:ascii="Times New Roman" w:hAnsi="Times New Roman" w:cs="Times New Roman"/>
          <w:sz w:val="28"/>
          <w:szCs w:val="28"/>
          <w:lang w:val="uk-UA"/>
        </w:rPr>
        <w:t>,</w:t>
      </w:r>
      <w:r w:rsidRPr="00F0753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Рослинництво, </w:t>
      </w:r>
      <w:r w:rsidRPr="00F07534">
        <w:rPr>
          <w:rFonts w:ascii="Times New Roman" w:hAnsi="Times New Roman" w:cs="Times New Roman"/>
          <w:sz w:val="28"/>
          <w:szCs w:val="28"/>
          <w:lang w:val="uk-UA"/>
        </w:rPr>
        <w:t>Надходження культур зернових i зернобобових, олійних на підприємства, що займаються їхнім зберіганням і переробленням</w:t>
      </w:r>
      <w:r>
        <w:rPr>
          <w:rFonts w:ascii="Times New Roman" w:hAnsi="Times New Roman" w:cs="Times New Roman"/>
          <w:sz w:val="28"/>
          <w:szCs w:val="28"/>
          <w:lang w:val="uk-UA"/>
        </w:rPr>
        <w:t xml:space="preserve"> - </w:t>
      </w:r>
      <w:r w:rsidRPr="00F07534">
        <w:rPr>
          <w:rFonts w:ascii="Times New Roman" w:hAnsi="Times New Roman" w:cs="Times New Roman"/>
          <w:sz w:val="28"/>
          <w:szCs w:val="28"/>
          <w:lang w:val="uk-UA"/>
        </w:rPr>
        <w:t>Державна служба статистики України, 201</w:t>
      </w:r>
      <w:r>
        <w:rPr>
          <w:rFonts w:ascii="Times New Roman" w:hAnsi="Times New Roman" w:cs="Times New Roman"/>
          <w:sz w:val="28"/>
          <w:szCs w:val="28"/>
          <w:lang w:val="uk-UA"/>
        </w:rPr>
        <w:t>8(січень-листопад)</w:t>
      </w:r>
      <w:r w:rsidRPr="00F07534">
        <w:rPr>
          <w:rFonts w:ascii="Times New Roman" w:hAnsi="Times New Roman" w:cs="Times New Roman"/>
          <w:sz w:val="28"/>
          <w:szCs w:val="28"/>
          <w:lang w:val="uk-UA"/>
        </w:rPr>
        <w:t>. - С.</w:t>
      </w:r>
      <w:r>
        <w:rPr>
          <w:rFonts w:ascii="Times New Roman" w:hAnsi="Times New Roman" w:cs="Times New Roman"/>
          <w:sz w:val="28"/>
          <w:szCs w:val="28"/>
          <w:lang w:val="uk-UA"/>
        </w:rPr>
        <w:t>10</w:t>
      </w:r>
    </w:p>
    <w:p w:rsidR="00286758" w:rsidRPr="00A451A7" w:rsidRDefault="00286758" w:rsidP="00C65817">
      <w:pPr>
        <w:spacing w:after="0" w:line="360" w:lineRule="auto"/>
        <w:ind w:firstLine="709"/>
        <w:jc w:val="both"/>
        <w:rPr>
          <w:rFonts w:ascii="Times New Roman" w:hAnsi="Times New Roman" w:cs="Times New Roman"/>
          <w:sz w:val="28"/>
          <w:szCs w:val="28"/>
          <w:lang w:val="uk-UA"/>
        </w:rPr>
      </w:pPr>
      <w:r w:rsidRPr="00A451A7">
        <w:rPr>
          <w:rFonts w:ascii="Times New Roman" w:hAnsi="Times New Roman" w:cs="Times New Roman"/>
          <w:sz w:val="28"/>
          <w:szCs w:val="28"/>
          <w:lang w:val="uk-UA"/>
        </w:rPr>
        <w:t>2. Попович П.В. Аналіз ринку автотранспортних перевезень України / Попович П.В., Шевчук О.С., Бабій М.В., Дзюра В.О. // Вісник машинобудування та транспорту. - Випуск 2. - Вінниця: ВНТУ, 2017. - С. 124-128.</w:t>
      </w:r>
    </w:p>
    <w:p w:rsidR="0021011F" w:rsidRPr="0021011F" w:rsidRDefault="00286758" w:rsidP="00C65817">
      <w:pPr>
        <w:spacing w:after="0" w:line="360" w:lineRule="auto"/>
        <w:ind w:firstLine="709"/>
        <w:jc w:val="both"/>
        <w:rPr>
          <w:rFonts w:ascii="Times New Roman" w:hAnsi="Times New Roman" w:cs="Times New Roman"/>
          <w:sz w:val="28"/>
          <w:szCs w:val="28"/>
          <w:lang w:val="ru-RU"/>
        </w:rPr>
      </w:pPr>
      <w:r w:rsidRPr="00286758">
        <w:rPr>
          <w:rFonts w:ascii="Times New Roman" w:hAnsi="Times New Roman" w:cs="Times New Roman"/>
          <w:sz w:val="28"/>
          <w:szCs w:val="28"/>
          <w:lang w:val="ru-RU"/>
        </w:rPr>
        <w:t>3</w:t>
      </w:r>
      <w:r w:rsidR="0021011F" w:rsidRPr="0021011F">
        <w:rPr>
          <w:rFonts w:ascii="Times New Roman" w:hAnsi="Times New Roman" w:cs="Times New Roman"/>
          <w:sz w:val="28"/>
          <w:szCs w:val="28"/>
          <w:lang w:val="ru-RU"/>
        </w:rPr>
        <w:t>. Ч</w:t>
      </w:r>
      <w:r w:rsidR="0021011F">
        <w:rPr>
          <w:rFonts w:ascii="Times New Roman" w:hAnsi="Times New Roman" w:cs="Times New Roman"/>
          <w:sz w:val="28"/>
          <w:szCs w:val="28"/>
          <w:lang w:val="uk-UA"/>
        </w:rPr>
        <w:t>еркасов</w:t>
      </w:r>
      <w:r w:rsidR="0021011F" w:rsidRPr="0021011F">
        <w:rPr>
          <w:rFonts w:ascii="Times New Roman" w:hAnsi="Times New Roman" w:cs="Times New Roman"/>
          <w:sz w:val="28"/>
          <w:szCs w:val="28"/>
          <w:lang w:val="ru-RU"/>
        </w:rPr>
        <w:t xml:space="preserve"> Ю</w:t>
      </w:r>
      <w:r w:rsidR="0021011F">
        <w:rPr>
          <w:rFonts w:ascii="Times New Roman" w:hAnsi="Times New Roman" w:cs="Times New Roman"/>
          <w:sz w:val="28"/>
          <w:szCs w:val="28"/>
          <w:lang w:val="uk-UA"/>
        </w:rPr>
        <w:t>.</w:t>
      </w:r>
      <w:r w:rsidR="0021011F" w:rsidRPr="0021011F">
        <w:rPr>
          <w:rFonts w:ascii="Times New Roman" w:hAnsi="Times New Roman" w:cs="Times New Roman"/>
          <w:sz w:val="28"/>
          <w:szCs w:val="28"/>
          <w:lang w:val="ru-RU"/>
        </w:rPr>
        <w:t xml:space="preserve"> Б</w:t>
      </w:r>
      <w:r w:rsidR="0021011F">
        <w:rPr>
          <w:rFonts w:ascii="Times New Roman" w:hAnsi="Times New Roman" w:cs="Times New Roman"/>
          <w:sz w:val="28"/>
          <w:szCs w:val="28"/>
          <w:lang w:val="ru-RU"/>
        </w:rPr>
        <w:t xml:space="preserve">. </w:t>
      </w:r>
      <w:r w:rsidR="0021011F" w:rsidRPr="0021011F">
        <w:rPr>
          <w:rFonts w:ascii="Times New Roman" w:hAnsi="Times New Roman" w:cs="Times New Roman"/>
          <w:sz w:val="28"/>
          <w:szCs w:val="28"/>
          <w:lang w:val="ru-RU"/>
        </w:rPr>
        <w:t>Дифференциация сезонной нагрузки</w:t>
      </w:r>
      <w:r w:rsidR="0021011F">
        <w:rPr>
          <w:rFonts w:ascii="Times New Roman" w:hAnsi="Times New Roman" w:cs="Times New Roman"/>
          <w:sz w:val="28"/>
          <w:szCs w:val="28"/>
          <w:lang w:val="ru-RU"/>
        </w:rPr>
        <w:t xml:space="preserve"> </w:t>
      </w:r>
      <w:r w:rsidR="0021011F" w:rsidRPr="0021011F">
        <w:rPr>
          <w:rFonts w:ascii="Times New Roman" w:hAnsi="Times New Roman" w:cs="Times New Roman"/>
          <w:sz w:val="28"/>
          <w:szCs w:val="28"/>
          <w:lang w:val="ru-RU"/>
        </w:rPr>
        <w:t>зерноуборочных комбайнов с учетом</w:t>
      </w:r>
      <w:r w:rsidR="0021011F">
        <w:rPr>
          <w:rFonts w:ascii="Times New Roman" w:hAnsi="Times New Roman" w:cs="Times New Roman"/>
          <w:sz w:val="28"/>
          <w:szCs w:val="28"/>
          <w:lang w:val="ru-RU"/>
        </w:rPr>
        <w:t xml:space="preserve"> </w:t>
      </w:r>
      <w:r w:rsidR="0021011F" w:rsidRPr="0021011F">
        <w:rPr>
          <w:rFonts w:ascii="Times New Roman" w:hAnsi="Times New Roman" w:cs="Times New Roman"/>
          <w:sz w:val="28"/>
          <w:szCs w:val="28"/>
          <w:lang w:val="ru-RU"/>
        </w:rPr>
        <w:t>их технической готовности</w:t>
      </w:r>
      <w:r w:rsidR="0021011F">
        <w:rPr>
          <w:rFonts w:ascii="Times New Roman" w:hAnsi="Times New Roman" w:cs="Times New Roman"/>
          <w:sz w:val="28"/>
          <w:szCs w:val="28"/>
          <w:lang w:val="ru-RU"/>
        </w:rPr>
        <w:t xml:space="preserve"> - Троицк: </w:t>
      </w:r>
      <w:r w:rsidR="0021011F" w:rsidRPr="0021011F">
        <w:rPr>
          <w:rFonts w:ascii="Times New Roman" w:hAnsi="Times New Roman" w:cs="Times New Roman"/>
          <w:sz w:val="28"/>
          <w:szCs w:val="28"/>
          <w:lang w:val="ru-RU"/>
        </w:rPr>
        <w:t>Федеральное государственное бюджетное образовательное учреждение</w:t>
      </w:r>
      <w:r w:rsidR="0021011F">
        <w:rPr>
          <w:rFonts w:ascii="Times New Roman" w:hAnsi="Times New Roman" w:cs="Times New Roman"/>
          <w:sz w:val="28"/>
          <w:szCs w:val="28"/>
          <w:lang w:val="ru-RU"/>
        </w:rPr>
        <w:t xml:space="preserve"> </w:t>
      </w:r>
      <w:r w:rsidR="0021011F" w:rsidRPr="0021011F">
        <w:rPr>
          <w:rFonts w:ascii="Times New Roman" w:hAnsi="Times New Roman" w:cs="Times New Roman"/>
          <w:sz w:val="28"/>
          <w:szCs w:val="28"/>
          <w:lang w:val="ru-RU"/>
        </w:rPr>
        <w:t>высшего образования</w:t>
      </w:r>
      <w:r w:rsidR="0021011F">
        <w:rPr>
          <w:rFonts w:ascii="Times New Roman" w:hAnsi="Times New Roman" w:cs="Times New Roman"/>
          <w:sz w:val="28"/>
          <w:szCs w:val="28"/>
          <w:lang w:val="ru-RU"/>
        </w:rPr>
        <w:t xml:space="preserve"> </w:t>
      </w:r>
      <w:r w:rsidR="0021011F" w:rsidRPr="0021011F">
        <w:rPr>
          <w:rFonts w:ascii="Times New Roman" w:hAnsi="Times New Roman" w:cs="Times New Roman"/>
          <w:sz w:val="28"/>
          <w:szCs w:val="28"/>
          <w:lang w:val="ru-RU"/>
        </w:rPr>
        <w:t>«Южно-Уральский государственный аграрный университет»</w:t>
      </w:r>
      <w:r w:rsidR="0021011F">
        <w:rPr>
          <w:rFonts w:ascii="Times New Roman" w:hAnsi="Times New Roman" w:cs="Times New Roman"/>
          <w:sz w:val="28"/>
          <w:szCs w:val="28"/>
          <w:lang w:val="ru-RU"/>
        </w:rPr>
        <w:t>,</w:t>
      </w:r>
      <w:r w:rsidR="0021011F" w:rsidRPr="0021011F">
        <w:rPr>
          <w:rFonts w:ascii="Times New Roman" w:hAnsi="Times New Roman" w:cs="Times New Roman"/>
          <w:sz w:val="28"/>
          <w:szCs w:val="28"/>
          <w:lang w:val="ru-RU"/>
        </w:rPr>
        <w:t xml:space="preserve"> 2016</w:t>
      </w:r>
      <w:r w:rsidR="0021011F">
        <w:rPr>
          <w:rFonts w:ascii="Times New Roman" w:hAnsi="Times New Roman" w:cs="Times New Roman"/>
          <w:sz w:val="28"/>
          <w:szCs w:val="28"/>
          <w:lang w:val="ru-RU"/>
        </w:rPr>
        <w:t>. -С. 15</w:t>
      </w:r>
    </w:p>
    <w:p w:rsidR="00334DDC" w:rsidRPr="00D47159" w:rsidRDefault="00286758" w:rsidP="00C65817">
      <w:pPr>
        <w:spacing w:after="0" w:line="360" w:lineRule="auto"/>
        <w:ind w:firstLine="709"/>
        <w:jc w:val="both"/>
        <w:rPr>
          <w:rFonts w:ascii="Times New Roman" w:hAnsi="Times New Roman" w:cs="Times New Roman"/>
          <w:sz w:val="28"/>
          <w:szCs w:val="28"/>
          <w:lang w:val="uk-UA"/>
        </w:rPr>
      </w:pPr>
      <w:r w:rsidRPr="00286758">
        <w:rPr>
          <w:rFonts w:ascii="Times New Roman" w:hAnsi="Times New Roman" w:cs="Times New Roman"/>
          <w:sz w:val="28"/>
          <w:szCs w:val="28"/>
          <w:lang w:val="ru-RU"/>
        </w:rPr>
        <w:t>4</w:t>
      </w:r>
      <w:r w:rsidR="00334DDC" w:rsidRPr="00D47159">
        <w:rPr>
          <w:rFonts w:ascii="Times New Roman" w:hAnsi="Times New Roman" w:cs="Times New Roman"/>
          <w:sz w:val="28"/>
          <w:szCs w:val="28"/>
          <w:lang w:val="uk-UA"/>
        </w:rPr>
        <w:t>. Музильов Д.О. Щодо питання побудови раціональної технології перевезення зернових культур / Д.О. Музильов, О.Є. Стебаков // Сучасні технології та перспективи розвитку автомобільного транспорту (08.04.2014) : матеріали ІI-ої міжнародної науково-практичної інтернет-конференції / Мін-во освіти і науки України, Вінницький нац. техніч. ун-тет. – Вінниця : ВНТУ, 2014. – С. 8.</w:t>
      </w:r>
    </w:p>
    <w:p w:rsidR="00334DDC" w:rsidRPr="0021011F" w:rsidRDefault="00286758" w:rsidP="00C65817">
      <w:pPr>
        <w:spacing w:after="0" w:line="360" w:lineRule="auto"/>
        <w:ind w:firstLine="709"/>
        <w:jc w:val="both"/>
        <w:rPr>
          <w:rFonts w:ascii="Times New Roman" w:hAnsi="Times New Roman" w:cs="Times New Roman"/>
          <w:sz w:val="28"/>
          <w:szCs w:val="28"/>
          <w:lang w:val="uk-UA"/>
        </w:rPr>
      </w:pPr>
      <w:r w:rsidRPr="00286758">
        <w:rPr>
          <w:rFonts w:ascii="Times New Roman" w:hAnsi="Times New Roman" w:cs="Times New Roman"/>
          <w:sz w:val="28"/>
          <w:szCs w:val="28"/>
          <w:lang w:val="uk-UA"/>
        </w:rPr>
        <w:t>5</w:t>
      </w:r>
      <w:r w:rsidR="00334DDC" w:rsidRPr="00D47159">
        <w:rPr>
          <w:rFonts w:ascii="Times New Roman" w:hAnsi="Times New Roman" w:cs="Times New Roman"/>
          <w:sz w:val="28"/>
          <w:szCs w:val="28"/>
          <w:lang w:val="uk-UA"/>
        </w:rPr>
        <w:t>. Лебідь І.Г., Медведєв Є.П. Теоретичні аспекти визначення транспортного забезпечення - ВІСНИК СХІДНОУКРАЇНСЬКОГО НАЦІОНАЛЬНОГО УНІВЕРСИТЕТУ імені Володимира Даля № 3 (233) 2017</w:t>
      </w:r>
    </w:p>
    <w:p w:rsidR="006B3D05" w:rsidRPr="006B3D05" w:rsidRDefault="00286758" w:rsidP="00C65817">
      <w:pPr>
        <w:spacing w:after="0" w:line="360" w:lineRule="auto"/>
        <w:ind w:firstLine="709"/>
        <w:jc w:val="both"/>
        <w:rPr>
          <w:rFonts w:ascii="Times New Roman" w:hAnsi="Times New Roman" w:cs="Times New Roman"/>
          <w:sz w:val="28"/>
          <w:szCs w:val="28"/>
          <w:lang w:val="ru-RU"/>
        </w:rPr>
      </w:pPr>
      <w:r w:rsidRPr="00286758">
        <w:rPr>
          <w:rFonts w:ascii="Times New Roman" w:hAnsi="Times New Roman" w:cs="Times New Roman"/>
          <w:sz w:val="28"/>
          <w:szCs w:val="28"/>
          <w:lang w:val="ru-RU"/>
        </w:rPr>
        <w:t>6</w:t>
      </w:r>
      <w:r w:rsidR="006B3D05" w:rsidRPr="006B3D05">
        <w:rPr>
          <w:rFonts w:ascii="Times New Roman" w:hAnsi="Times New Roman" w:cs="Times New Roman"/>
          <w:sz w:val="28"/>
          <w:szCs w:val="28"/>
          <w:lang w:val="ru-RU"/>
        </w:rPr>
        <w:t xml:space="preserve">. </w:t>
      </w:r>
      <w:r w:rsidR="006B3D05" w:rsidRPr="00D001DD">
        <w:rPr>
          <w:rFonts w:ascii="Times New Roman" w:hAnsi="Times New Roman" w:cs="Times New Roman"/>
          <w:sz w:val="28"/>
          <w:szCs w:val="28"/>
          <w:lang w:val="uk-UA"/>
        </w:rPr>
        <w:t xml:space="preserve">Лімонт А.С. Транспортне забезпечення льонозбирального процесу /Конструювання, експлуатація та виробництво сільськогосподарських машин </w:t>
      </w:r>
      <w:r w:rsidR="006B3D05" w:rsidRPr="00D001DD">
        <w:rPr>
          <w:rFonts w:ascii="Times New Roman" w:hAnsi="Times New Roman" w:cs="Times New Roman"/>
          <w:sz w:val="28"/>
          <w:szCs w:val="28"/>
          <w:lang w:val="uk-UA"/>
        </w:rPr>
        <w:noBreakHyphen/>
        <w:t xml:space="preserve"> 2012- № 42(ч.2). – С. 105-108.</w:t>
      </w:r>
    </w:p>
    <w:p w:rsidR="00334DDC" w:rsidRPr="006B3D05" w:rsidRDefault="00286758" w:rsidP="00C65817">
      <w:pPr>
        <w:spacing w:after="0" w:line="360" w:lineRule="auto"/>
        <w:ind w:firstLine="709"/>
        <w:jc w:val="both"/>
        <w:rPr>
          <w:rFonts w:ascii="Times New Roman" w:hAnsi="Times New Roman" w:cs="Times New Roman"/>
          <w:sz w:val="28"/>
          <w:szCs w:val="28"/>
          <w:lang w:val="ru-RU"/>
        </w:rPr>
      </w:pPr>
      <w:r w:rsidRPr="00286758">
        <w:rPr>
          <w:rFonts w:ascii="Times New Roman" w:hAnsi="Times New Roman" w:cs="Times New Roman"/>
          <w:sz w:val="28"/>
          <w:szCs w:val="28"/>
          <w:lang w:val="ru-RU"/>
        </w:rPr>
        <w:t>7</w:t>
      </w:r>
      <w:r w:rsidR="00334DDC" w:rsidRPr="00D47159">
        <w:rPr>
          <w:rFonts w:ascii="Times New Roman" w:hAnsi="Times New Roman" w:cs="Times New Roman"/>
          <w:sz w:val="28"/>
          <w:szCs w:val="28"/>
          <w:lang w:val="uk-UA"/>
        </w:rPr>
        <w:t xml:space="preserve">. Сумець О.М. Ключові аспекти менеджменту транспортування вантажів у межах логістичної системи сільгосппідприємства / О.М. Сумець, О.Є. Стебаков // Сучасний менеджмент: проблеми та перспективи (18.03.2014) : збірник тез доповідей міжнародної науково-практичної конференції молодих </w:t>
      </w:r>
      <w:r w:rsidR="00334DDC" w:rsidRPr="00D47159">
        <w:rPr>
          <w:rFonts w:ascii="Times New Roman" w:hAnsi="Times New Roman" w:cs="Times New Roman"/>
          <w:sz w:val="28"/>
          <w:szCs w:val="28"/>
          <w:lang w:val="uk-UA"/>
        </w:rPr>
        <w:lastRenderedPageBreak/>
        <w:t>вчених / Мін-во внутрішніх справ, Академія ВВ МВС України. – Харків : Академія ВВ МВС України, 2014. – С. 92-94.</w:t>
      </w:r>
    </w:p>
    <w:p w:rsidR="000772AA" w:rsidRDefault="00286758" w:rsidP="00C65817">
      <w:pPr>
        <w:spacing w:after="0" w:line="360" w:lineRule="auto"/>
        <w:ind w:firstLine="709"/>
        <w:jc w:val="both"/>
        <w:rPr>
          <w:rFonts w:ascii="Times New Roman" w:hAnsi="Times New Roman" w:cs="Times New Roman"/>
          <w:sz w:val="28"/>
          <w:szCs w:val="28"/>
          <w:shd w:val="clear" w:color="auto" w:fill="FFFFFF"/>
          <w:lang w:val="uk-UA"/>
        </w:rPr>
      </w:pPr>
      <w:r w:rsidRPr="00286758">
        <w:rPr>
          <w:rFonts w:ascii="Times New Roman" w:hAnsi="Times New Roman" w:cs="Times New Roman"/>
          <w:sz w:val="28"/>
          <w:szCs w:val="28"/>
          <w:shd w:val="clear" w:color="auto" w:fill="FFFFFF"/>
          <w:lang w:val="ru-RU"/>
        </w:rPr>
        <w:t>8</w:t>
      </w:r>
      <w:r w:rsidR="000772AA" w:rsidRPr="00D47159">
        <w:rPr>
          <w:rFonts w:ascii="Times New Roman" w:hAnsi="Times New Roman" w:cs="Times New Roman"/>
          <w:sz w:val="28"/>
          <w:szCs w:val="28"/>
          <w:shd w:val="clear" w:color="auto" w:fill="FFFFFF"/>
          <w:lang w:val="uk-UA"/>
        </w:rPr>
        <w:t>. Д.О. Музильов, Н.Г. Бережна, О.В. Кутья Критерій формування збирально-транспортного комплексу з урахуванням сучасних економічних умов агропромислової галузі України - Вісник НТУ "ХПІ", 2015 - вип.36(1145)- с.80</w:t>
      </w:r>
    </w:p>
    <w:p w:rsidR="00334DDC" w:rsidRPr="00D47159" w:rsidRDefault="00286758" w:rsidP="00C65817">
      <w:pPr>
        <w:spacing w:after="0" w:line="360" w:lineRule="auto"/>
        <w:ind w:firstLine="709"/>
        <w:jc w:val="both"/>
        <w:rPr>
          <w:rFonts w:ascii="Times New Roman" w:hAnsi="Times New Roman" w:cs="Times New Roman"/>
          <w:sz w:val="28"/>
          <w:szCs w:val="28"/>
          <w:lang w:val="ru-RU"/>
        </w:rPr>
      </w:pPr>
      <w:r w:rsidRPr="00286758">
        <w:rPr>
          <w:rFonts w:ascii="Times New Roman" w:eastAsia="Calibri" w:hAnsi="Times New Roman" w:cs="Times New Roman"/>
          <w:sz w:val="28"/>
          <w:szCs w:val="28"/>
          <w:lang w:val="ru-RU"/>
        </w:rPr>
        <w:t>9</w:t>
      </w:r>
      <w:r w:rsidR="00334DDC" w:rsidRPr="00D47159">
        <w:rPr>
          <w:rFonts w:ascii="Times New Roman" w:eastAsia="Calibri" w:hAnsi="Times New Roman" w:cs="Times New Roman"/>
          <w:sz w:val="28"/>
          <w:szCs w:val="28"/>
          <w:lang w:val="ru-RU"/>
        </w:rPr>
        <w:t xml:space="preserve">. </w:t>
      </w:r>
      <w:r w:rsidR="00334DDC" w:rsidRPr="00D47159">
        <w:rPr>
          <w:rFonts w:ascii="Times New Roman" w:hAnsi="Times New Roman" w:cs="Times New Roman"/>
          <w:sz w:val="28"/>
          <w:szCs w:val="28"/>
          <w:lang w:val="ru-RU"/>
        </w:rPr>
        <w:t>Фришев</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С.Г. Основи вантажних перевезень : посібник [для сам. роботи студентів] / С.Г.</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Фришев, С.І.</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Козупиця. – К. : ТОВ «Аграр Медіа Груп», 2011. – 298 с.</w:t>
      </w:r>
    </w:p>
    <w:p w:rsidR="00334DDC" w:rsidRPr="00D47159" w:rsidRDefault="00286758" w:rsidP="00C65817">
      <w:pPr>
        <w:spacing w:after="0" w:line="360" w:lineRule="auto"/>
        <w:ind w:firstLine="709"/>
        <w:jc w:val="both"/>
        <w:rPr>
          <w:rFonts w:ascii="Times New Roman" w:hAnsi="Times New Roman" w:cs="Times New Roman"/>
          <w:sz w:val="28"/>
          <w:szCs w:val="28"/>
          <w:lang w:val="ru-RU"/>
        </w:rPr>
      </w:pPr>
      <w:r w:rsidRPr="00286758">
        <w:rPr>
          <w:rFonts w:ascii="Times New Roman" w:hAnsi="Times New Roman" w:cs="Times New Roman"/>
          <w:sz w:val="28"/>
          <w:szCs w:val="28"/>
          <w:lang w:val="ru-RU"/>
        </w:rPr>
        <w:t>10</w:t>
      </w:r>
      <w:r w:rsidR="00334DDC" w:rsidRPr="00D47159">
        <w:rPr>
          <w:rFonts w:ascii="Times New Roman" w:hAnsi="Times New Roman" w:cs="Times New Roman"/>
          <w:sz w:val="28"/>
          <w:szCs w:val="28"/>
          <w:lang w:val="ru-RU"/>
        </w:rPr>
        <w:t>. Фришев</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С.Г. Основи транспортного процесу в АПК : посібник [для сам. роботи студентів] / С.Г.</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Фришев, В.З.</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ru-RU"/>
        </w:rPr>
        <w:t>Докуніхін. – К. : Державна академія керівних кадрів, 2013. – 420 с.</w:t>
      </w:r>
    </w:p>
    <w:p w:rsidR="000E5E18" w:rsidRPr="00D47159" w:rsidRDefault="0021011F"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1</w:t>
      </w:r>
      <w:r w:rsidR="00286758" w:rsidRPr="00286758">
        <w:rPr>
          <w:rFonts w:ascii="Times New Roman" w:hAnsi="Times New Roman" w:cs="Times New Roman"/>
          <w:sz w:val="28"/>
          <w:szCs w:val="28"/>
          <w:lang w:val="ru-RU"/>
        </w:rPr>
        <w:t>1</w:t>
      </w:r>
      <w:r w:rsidR="00334DDC" w:rsidRPr="00D47159">
        <w:rPr>
          <w:rFonts w:ascii="Times New Roman" w:hAnsi="Times New Roman" w:cs="Times New Roman"/>
          <w:sz w:val="28"/>
          <w:szCs w:val="28"/>
          <w:lang w:val="ru-RU"/>
        </w:rPr>
        <w:t xml:space="preserve">. </w:t>
      </w:r>
      <w:r w:rsidR="000E5E18" w:rsidRPr="00D47159">
        <w:rPr>
          <w:rFonts w:ascii="Times New Roman" w:hAnsi="Times New Roman" w:cs="Times New Roman"/>
          <w:sz w:val="28"/>
          <w:szCs w:val="28"/>
          <w:lang w:val="uk-UA"/>
        </w:rPr>
        <w:t>Петрик А.В. Формирование оптимальной инфраструктуры транспортных систем в агропромышленном производстве / А.В. Петрик // Вестник Национального транспортного университета. — К. : НТУ, 2013. — Вып. 28.</w:t>
      </w:r>
    </w:p>
    <w:p w:rsidR="00334DDC" w:rsidRPr="00D47159" w:rsidRDefault="0021011F" w:rsidP="00C658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w:t>
      </w:r>
      <w:r w:rsidR="00286758" w:rsidRPr="00286758">
        <w:rPr>
          <w:rFonts w:ascii="Times New Roman" w:hAnsi="Times New Roman" w:cs="Times New Roman"/>
          <w:sz w:val="28"/>
          <w:szCs w:val="28"/>
          <w:lang w:val="uk-UA"/>
        </w:rPr>
        <w:t>2</w:t>
      </w:r>
      <w:r w:rsidR="00334DDC" w:rsidRPr="00D47159">
        <w:rPr>
          <w:rFonts w:ascii="Times New Roman" w:hAnsi="Times New Roman" w:cs="Times New Roman"/>
          <w:sz w:val="28"/>
          <w:szCs w:val="28"/>
          <w:lang w:val="uk-UA"/>
        </w:rPr>
        <w:t>. Мельник</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uk-UA"/>
        </w:rPr>
        <w:t>В.І. Визначення потреби навантажувально-розвантажувальних і транспортних засобів при збиранні зернових / Мельник</w:t>
      </w:r>
      <w:r w:rsidR="00334DDC" w:rsidRPr="00D47159">
        <w:rPr>
          <w:rFonts w:ascii="Times New Roman" w:hAnsi="Times New Roman" w:cs="Times New Roman"/>
          <w:sz w:val="28"/>
          <w:szCs w:val="28"/>
        </w:rPr>
        <w:t> </w:t>
      </w:r>
      <w:r w:rsidR="00334DDC" w:rsidRPr="00D47159">
        <w:rPr>
          <w:rFonts w:ascii="Times New Roman" w:hAnsi="Times New Roman" w:cs="Times New Roman"/>
          <w:sz w:val="28"/>
          <w:szCs w:val="28"/>
          <w:lang w:val="uk-UA"/>
        </w:rPr>
        <w:t xml:space="preserve">В.І. // </w:t>
      </w:r>
      <w:r w:rsidR="00334DDC" w:rsidRPr="00D47159">
        <w:rPr>
          <w:rFonts w:ascii="Times New Roman" w:hAnsi="Times New Roman" w:cs="Times New Roman"/>
          <w:sz w:val="28"/>
          <w:szCs w:val="28"/>
        </w:rPr>
        <w:t>Zbi</w:t>
      </w:r>
      <w:r w:rsidR="00334DDC" w:rsidRPr="00D47159">
        <w:rPr>
          <w:rFonts w:ascii="Times New Roman" w:hAnsi="Times New Roman" w:cs="Times New Roman"/>
          <w:sz w:val="28"/>
          <w:szCs w:val="28"/>
          <w:lang w:val="uk-UA"/>
        </w:rPr>
        <w:t>ó</w:t>
      </w:r>
      <w:r w:rsidR="00334DDC" w:rsidRPr="00D47159">
        <w:rPr>
          <w:rFonts w:ascii="Times New Roman" w:hAnsi="Times New Roman" w:cs="Times New Roman"/>
          <w:sz w:val="28"/>
          <w:szCs w:val="28"/>
        </w:rPr>
        <w:t>rraport</w:t>
      </w:r>
      <w:r w:rsidR="00334DDC" w:rsidRPr="00D47159">
        <w:rPr>
          <w:rFonts w:ascii="Times New Roman" w:hAnsi="Times New Roman" w:cs="Times New Roman"/>
          <w:sz w:val="28"/>
          <w:szCs w:val="28"/>
          <w:lang w:val="uk-UA"/>
        </w:rPr>
        <w:t>ó</w:t>
      </w:r>
      <w:r w:rsidR="00334DDC" w:rsidRPr="00D47159">
        <w:rPr>
          <w:rFonts w:ascii="Times New Roman" w:hAnsi="Times New Roman" w:cs="Times New Roman"/>
          <w:sz w:val="28"/>
          <w:szCs w:val="28"/>
        </w:rPr>
        <w:t>wnaukowych</w:t>
      </w:r>
      <w:r w:rsidR="00334DDC" w:rsidRPr="00D47159">
        <w:rPr>
          <w:rFonts w:ascii="Times New Roman" w:hAnsi="Times New Roman" w:cs="Times New Roman"/>
          <w:sz w:val="28"/>
          <w:szCs w:val="28"/>
          <w:lang w:val="uk-UA"/>
        </w:rPr>
        <w:t xml:space="preserve">. </w:t>
      </w:r>
      <w:r w:rsidR="00334DDC" w:rsidRPr="00D47159">
        <w:rPr>
          <w:rFonts w:ascii="Times New Roman" w:hAnsi="Times New Roman" w:cs="Times New Roman"/>
          <w:sz w:val="28"/>
          <w:szCs w:val="28"/>
        </w:rPr>
        <w:t>«Badania naukowe naszych czasów„. (29.10.2013 -31.10.2013 ) - Katowice: Wydawca: Sp. zo.o. «Diamond trading tour», 2013. - 116 str.</w:t>
      </w:r>
    </w:p>
    <w:p w:rsidR="00AD202F" w:rsidRDefault="000772AA" w:rsidP="00C65817">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1</w:t>
      </w:r>
      <w:r w:rsidR="00286758">
        <w:rPr>
          <w:rFonts w:ascii="Times New Roman" w:hAnsi="Times New Roman" w:cs="Times New Roman"/>
          <w:sz w:val="28"/>
          <w:szCs w:val="28"/>
        </w:rPr>
        <w:t>3</w:t>
      </w:r>
      <w:r w:rsidR="00334DDC" w:rsidRPr="00D47159">
        <w:rPr>
          <w:rFonts w:ascii="Times New Roman" w:hAnsi="Times New Roman" w:cs="Times New Roman"/>
          <w:sz w:val="28"/>
          <w:szCs w:val="28"/>
        </w:rPr>
        <w:t xml:space="preserve">. </w:t>
      </w:r>
      <w:r w:rsidR="00334DDC" w:rsidRPr="00D47159">
        <w:rPr>
          <w:rFonts w:ascii="Times New Roman" w:hAnsi="Times New Roman" w:cs="Times New Roman"/>
          <w:sz w:val="28"/>
          <w:szCs w:val="28"/>
          <w:shd w:val="clear" w:color="auto" w:fill="FFFFFF"/>
        </w:rPr>
        <w:t>Гуторов О.І. Транспортна логістика в сільськогосподарських підприємствах / О.І. Гуторов, Н.В. Прозорова // Формування ринкової економіки [Електронний ресурс] : зб. наук. праць. – Спец. вип. : у 2 ч. Організаційно-правові форми агропромислових формувань: стан, перспективи та вплив на розвиток сільських територій / М-во освіти і науки, молоді та спорту України, ДВНЗ "Київський нац. екон. ун-т ім. В. Гетьмана" ; відп. ред. О.О. Бєляєв. – К. : КНЕУ, 2011. – Ч. 1. — С. 139–148.</w:t>
      </w:r>
    </w:p>
    <w:p w:rsidR="00EB0FDF" w:rsidRDefault="00EB0FDF" w:rsidP="00C658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14.</w:t>
      </w:r>
      <w:r w:rsidR="00A11636" w:rsidRPr="00A11636">
        <w:rPr>
          <w:rFonts w:ascii="Times New Roman" w:hAnsi="Times New Roman" w:cs="Times New Roman"/>
          <w:sz w:val="28"/>
          <w:szCs w:val="28"/>
          <w:lang w:val="uk-UA"/>
        </w:rPr>
        <w:t xml:space="preserve"> </w:t>
      </w:r>
      <w:r w:rsidR="005137C5">
        <w:rPr>
          <w:rFonts w:ascii="Times New Roman" w:hAnsi="Times New Roman" w:cs="Times New Roman"/>
          <w:sz w:val="28"/>
          <w:szCs w:val="28"/>
          <w:lang w:val="uk-UA"/>
        </w:rPr>
        <w:t>Послуги з збору врожаю зернових культур</w:t>
      </w:r>
      <w:r w:rsidR="00471BC0">
        <w:rPr>
          <w:rFonts w:ascii="Times New Roman" w:hAnsi="Times New Roman" w:cs="Times New Roman"/>
          <w:sz w:val="28"/>
          <w:szCs w:val="28"/>
          <w:lang w:val="uk-UA"/>
        </w:rPr>
        <w:t xml:space="preserve"> комбайнами </w:t>
      </w:r>
      <w:r w:rsidR="00A11636" w:rsidRPr="00252207">
        <w:rPr>
          <w:rFonts w:ascii="Times New Roman" w:hAnsi="Times New Roman" w:cs="Times New Roman"/>
          <w:sz w:val="28"/>
          <w:szCs w:val="28"/>
          <w:lang w:val="uk-UA"/>
        </w:rPr>
        <w:t xml:space="preserve">[Електронний ресурс] – Режим доступу: </w:t>
      </w:r>
      <w:r>
        <w:rPr>
          <w:rFonts w:ascii="Times New Roman" w:hAnsi="Times New Roman" w:cs="Times New Roman"/>
          <w:sz w:val="28"/>
          <w:szCs w:val="28"/>
          <w:shd w:val="clear" w:color="auto" w:fill="FFFFFF"/>
          <w:lang w:val="uk-UA"/>
        </w:rPr>
        <w:t xml:space="preserve"> </w:t>
      </w:r>
      <w:r w:rsidR="00A11636" w:rsidRPr="00A11636">
        <w:rPr>
          <w:rFonts w:ascii="Times New Roman" w:hAnsi="Times New Roman" w:cs="Times New Roman"/>
          <w:sz w:val="28"/>
          <w:szCs w:val="28"/>
          <w:shd w:val="clear" w:color="auto" w:fill="FFFFFF"/>
          <w:lang w:val="uk-UA"/>
        </w:rPr>
        <w:t>http://agrodopomoga.com.ua/uborka-zernovyh-kultur-kombajnom</w:t>
      </w:r>
      <w:r w:rsidR="00A11636" w:rsidRPr="00A11636">
        <w:rPr>
          <w:rFonts w:ascii="Times New Roman" w:hAnsi="Times New Roman" w:cs="Times New Roman"/>
          <w:sz w:val="28"/>
          <w:szCs w:val="28"/>
          <w:shd w:val="clear" w:color="auto" w:fill="FFFFFF"/>
          <w:lang w:val="ru-RU"/>
        </w:rPr>
        <w:t xml:space="preserve"> </w:t>
      </w:r>
      <w:r w:rsidR="00A11636" w:rsidRPr="00252207">
        <w:rPr>
          <w:rFonts w:ascii="Times New Roman" w:hAnsi="Times New Roman" w:cs="Times New Roman"/>
          <w:sz w:val="28"/>
          <w:szCs w:val="28"/>
          <w:lang w:val="uk-UA"/>
        </w:rPr>
        <w:noBreakHyphen/>
        <w:t xml:space="preserve"> Назва з екрану.</w:t>
      </w:r>
    </w:p>
    <w:p w:rsidR="00B9053C" w:rsidRPr="00B9053C" w:rsidRDefault="00B9053C" w:rsidP="00D27504">
      <w:pPr>
        <w:jc w:val="center"/>
        <w:rPr>
          <w:rFonts w:ascii="Times New Roman" w:hAnsi="Times New Roman" w:cs="Times New Roman"/>
          <w:sz w:val="28"/>
          <w:szCs w:val="28"/>
          <w:lang w:val="ru-RU"/>
        </w:rPr>
      </w:pPr>
      <w:r w:rsidRPr="00B9053C">
        <w:rPr>
          <w:rFonts w:ascii="Times New Roman" w:hAnsi="Times New Roman" w:cs="Times New Roman"/>
          <w:sz w:val="28"/>
          <w:szCs w:val="28"/>
          <w:lang w:val="ru-RU"/>
        </w:rPr>
        <w:lastRenderedPageBreak/>
        <w:t>Додаток А</w:t>
      </w:r>
    </w:p>
    <w:p w:rsidR="00B9053C" w:rsidRPr="001F4418" w:rsidRDefault="00B9053C" w:rsidP="00B9053C">
      <w:pPr>
        <w:spacing w:after="0" w:line="360" w:lineRule="auto"/>
        <w:jc w:val="right"/>
        <w:rPr>
          <w:rFonts w:ascii="Times New Roman" w:hAnsi="Times New Roman" w:cs="Times New Roman"/>
          <w:sz w:val="28"/>
          <w:szCs w:val="28"/>
          <w:lang w:val="uk-UA"/>
        </w:rPr>
      </w:pPr>
      <w:r w:rsidRPr="001F4418">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1</w:t>
      </w:r>
    </w:p>
    <w:p w:rsidR="00B9053C" w:rsidRPr="001F4418" w:rsidRDefault="00B9053C" w:rsidP="00B9053C">
      <w:pPr>
        <w:spacing w:after="0" w:line="360" w:lineRule="auto"/>
        <w:jc w:val="center"/>
        <w:rPr>
          <w:rFonts w:ascii="Times New Roman" w:hAnsi="Times New Roman" w:cs="Times New Roman"/>
          <w:sz w:val="28"/>
          <w:szCs w:val="28"/>
          <w:lang w:val="uk-UA"/>
        </w:rPr>
      </w:pPr>
      <w:r w:rsidRPr="001F4418">
        <w:rPr>
          <w:rFonts w:ascii="Times New Roman" w:hAnsi="Times New Roman" w:cs="Times New Roman"/>
          <w:sz w:val="28"/>
          <w:szCs w:val="28"/>
          <w:lang w:val="uk-UA"/>
        </w:rPr>
        <w:t>Пояснення технологічних процесів, що відбуваються при доставці зерна за кожною схемою</w:t>
      </w:r>
    </w:p>
    <w:tbl>
      <w:tblPr>
        <w:tblStyle w:val="ab"/>
        <w:tblW w:w="5164" w:type="pct"/>
        <w:jc w:val="center"/>
        <w:tblLayout w:type="fixed"/>
        <w:tblLook w:val="04A0"/>
      </w:tblPr>
      <w:tblGrid>
        <w:gridCol w:w="988"/>
        <w:gridCol w:w="1316"/>
        <w:gridCol w:w="1166"/>
        <w:gridCol w:w="1459"/>
        <w:gridCol w:w="1227"/>
        <w:gridCol w:w="983"/>
        <w:gridCol w:w="1266"/>
        <w:gridCol w:w="887"/>
        <w:gridCol w:w="885"/>
      </w:tblGrid>
      <w:tr w:rsidR="00B9053C" w:rsidRPr="003D3D6B" w:rsidTr="00545100">
        <w:trPr>
          <w:jc w:val="center"/>
        </w:trPr>
        <w:tc>
          <w:tcPr>
            <w:tcW w:w="48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w:t>
            </w:r>
          </w:p>
        </w:tc>
        <w:tc>
          <w:tcPr>
            <w:tcW w:w="4515" w:type="pct"/>
            <w:gridSpan w:val="8"/>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Процеси, які відбуваються згідно транспортно-технологічної схеми</w: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1219" w:type="pct"/>
            <w:gridSpan w:val="2"/>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Навантаження (розвантаження)</w:t>
            </w:r>
          </w:p>
        </w:tc>
        <w:tc>
          <w:tcPr>
            <w:tcW w:w="1320" w:type="pct"/>
            <w:gridSpan w:val="2"/>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Перевезення</w:t>
            </w:r>
          </w:p>
        </w:tc>
        <w:tc>
          <w:tcPr>
            <w:tcW w:w="1105" w:type="pct"/>
            <w:gridSpan w:val="2"/>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Перечеплення</w:t>
            </w:r>
          </w:p>
        </w:tc>
        <w:tc>
          <w:tcPr>
            <w:tcW w:w="871" w:type="pct"/>
            <w:gridSpan w:val="2"/>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Перевалка</w: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Назва</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Умовне позначення</w: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Назва</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Умовне позначення</w: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Назва</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Умовне позначення</w:t>
            </w:r>
          </w:p>
        </w:tc>
        <w:tc>
          <w:tcPr>
            <w:tcW w:w="43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Назва</w:t>
            </w:r>
          </w:p>
        </w:tc>
        <w:tc>
          <w:tcPr>
            <w:tcW w:w="43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Умовне позначення</w:t>
            </w:r>
          </w:p>
        </w:tc>
      </w:tr>
      <w:tr w:rsidR="00B9053C" w:rsidRPr="001F4418" w:rsidTr="00545100">
        <w:trPr>
          <w:jc w:val="center"/>
        </w:trPr>
        <w:tc>
          <w:tcPr>
            <w:tcW w:w="48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1</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2</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3</w: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4</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5</w: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6</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7</w:t>
            </w:r>
          </w:p>
        </w:tc>
        <w:tc>
          <w:tcPr>
            <w:tcW w:w="43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8</w:t>
            </w:r>
          </w:p>
        </w:tc>
        <w:tc>
          <w:tcPr>
            <w:tcW w:w="43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9</w:t>
            </w:r>
          </w:p>
        </w:tc>
      </w:tr>
      <w:tr w:rsidR="00B9053C" w:rsidRPr="001F4418" w:rsidTr="00545100">
        <w:trPr>
          <w:jc w:val="center"/>
        </w:trPr>
        <w:tc>
          <w:tcPr>
            <w:tcW w:w="48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І</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комбайну до авто</w:t>
            </w:r>
            <w:r w:rsidRPr="001F4418">
              <w:rPr>
                <w:rFonts w:ascii="Times New Roman" w:hAnsi="Times New Roman"/>
                <w:lang w:val="uk-UA"/>
              </w:rPr>
              <w:softHyphen/>
              <w:t>мобілів</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60" w:dyaOrig="400">
                <v:shape id="_x0000_i1067" type="#_x0000_t75" style="width:22.45pt;height:19.65pt" o:ole="">
                  <v:imagedata r:id="rId136" o:title=""/>
                </v:shape>
                <o:OLEObject Type="Embed" ProgID="Equation.DSMT4" ShapeID="_x0000_i1067" DrawAspect="Content" ObjectID="_1610949121" r:id="rId137"/>
              </w:objec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парком ав</w:t>
            </w:r>
            <w:r w:rsidRPr="001F4418">
              <w:rPr>
                <w:rFonts w:ascii="Times New Roman" w:hAnsi="Times New Roman"/>
                <w:lang w:val="uk-UA"/>
              </w:rPr>
              <w:softHyphen/>
              <w:t>томобілів з поля до зерносховища</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00" w:dyaOrig="400">
                <v:shape id="_x0000_i1068" type="#_x0000_t75" style="width:29.9pt;height:19.65pt" o:ole="">
                  <v:imagedata r:id="rId138" o:title=""/>
                </v:shape>
                <o:OLEObject Type="Embed" ProgID="Equation.DSMT4" ShapeID="_x0000_i1068" DrawAspect="Content" ObjectID="_1610949122" r:id="rId139"/>
              </w:objec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r>
      <w:tr w:rsidR="00B9053C" w:rsidRPr="001F4418" w:rsidTr="00545100">
        <w:trPr>
          <w:jc w:val="center"/>
        </w:trPr>
        <w:tc>
          <w:tcPr>
            <w:tcW w:w="48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І</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розвантаження автомобілів на зерносховище</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39" w:dyaOrig="400">
                <v:shape id="_x0000_i1069" type="#_x0000_t75" style="width:31.8pt;height:19.65pt" o:ole="">
                  <v:imagedata r:id="rId140" o:title=""/>
                </v:shape>
                <o:OLEObject Type="Embed" ProgID="Equation.DSMT4" ShapeID="_x0000_i1069" DrawAspect="Content" ObjectID="_1610949123" r:id="rId141"/>
              </w:objec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w: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5"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r>
      <w:tr w:rsidR="00B9053C" w:rsidRPr="001F4418" w:rsidTr="00545100">
        <w:trPr>
          <w:jc w:val="center"/>
        </w:trPr>
        <w:tc>
          <w:tcPr>
            <w:tcW w:w="48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ІІ</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комбайну до трактору із причепом великої вантажності</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40" w:dyaOrig="400">
                <v:shape id="_x0000_i1070" type="#_x0000_t75" style="width:22.45pt;height:19.65pt" o:ole="">
                  <v:imagedata r:id="rId142" o:title=""/>
                </v:shape>
                <o:OLEObject Type="Embed" ProgID="Equation.DSMT4" ShapeID="_x0000_i1070" DrawAspect="Content" ObjectID="_1610949124" r:id="rId143"/>
              </w:object>
            </w:r>
          </w:p>
        </w:tc>
        <w:tc>
          <w:tcPr>
            <w:tcW w:w="717"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перевезення зерна трактором від поля до бурту</w:t>
            </w:r>
          </w:p>
        </w:tc>
        <w:tc>
          <w:tcPr>
            <w:tcW w:w="60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80" w:dyaOrig="400">
                <v:shape id="_x0000_i1071" type="#_x0000_t75" style="width:23.4pt;height:19.65pt" o:ole="">
                  <v:imagedata r:id="rId144" o:title=""/>
                </v:shape>
                <o:OLEObject Type="Embed" ProgID="Equation.DSMT4" ShapeID="_x0000_i1071" DrawAspect="Content" ObjectID="_1610949125" r:id="rId145"/>
              </w:object>
            </w:r>
          </w:p>
        </w:tc>
        <w:tc>
          <w:tcPr>
            <w:tcW w:w="48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622"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6"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перевалки зерна у бурті біля поля</w:t>
            </w:r>
          </w:p>
        </w:tc>
        <w:tc>
          <w:tcPr>
            <w:tcW w:w="43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720" w:dyaOrig="400">
                <v:shape id="_x0000_i1072" type="#_x0000_t75" style="width:36.45pt;height:19.65pt" o:ole="">
                  <v:imagedata r:id="rId146" o:title=""/>
                </v:shape>
                <o:OLEObject Type="Embed" ProgID="Equation.DSMT4" ShapeID="_x0000_i1072" DrawAspect="Content" ObjectID="_1610949126" r:id="rId147"/>
              </w:objec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виван</w:t>
            </w:r>
            <w:r w:rsidRPr="001F4418">
              <w:rPr>
                <w:rFonts w:ascii="Times New Roman" w:hAnsi="Times New Roman"/>
                <w:lang w:val="uk-UA"/>
              </w:rPr>
              <w:softHyphen/>
              <w:t>таження зерна із причепу трактору до бурту, що знаходиться біля поля</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40" w:dyaOrig="400">
                <v:shape id="_x0000_i1073" type="#_x0000_t75" style="width:22.45pt;height:19.65pt" o:ole="">
                  <v:imagedata r:id="rId148" o:title=""/>
                </v:shape>
                <o:OLEObject Type="Embed" ProgID="Equation.DSMT4" ShapeID="_x0000_i1073" DrawAspect="Content" ObjectID="_1610949127" r:id="rId149"/>
              </w:object>
            </w:r>
          </w:p>
        </w:tc>
        <w:tc>
          <w:tcPr>
            <w:tcW w:w="717" w:type="pct"/>
            <w:vMerge/>
            <w:vAlign w:val="center"/>
          </w:tcPr>
          <w:p w:rsidR="00B9053C" w:rsidRPr="001F4418" w:rsidRDefault="00B9053C" w:rsidP="00B9053C">
            <w:pPr>
              <w:jc w:val="center"/>
              <w:rPr>
                <w:rFonts w:ascii="Times New Roman" w:hAnsi="Times New Roman"/>
                <w:lang w:val="uk-UA"/>
              </w:rPr>
            </w:pPr>
          </w:p>
        </w:tc>
        <w:tc>
          <w:tcPr>
            <w:tcW w:w="603" w:type="pct"/>
            <w:vMerge/>
            <w:vAlign w:val="center"/>
          </w:tcPr>
          <w:p w:rsidR="00B9053C" w:rsidRPr="001F4418" w:rsidRDefault="00B9053C" w:rsidP="00B9053C">
            <w:pPr>
              <w:jc w:val="center"/>
              <w:rPr>
                <w:rFonts w:ascii="Times New Roman" w:hAnsi="Times New Roman"/>
                <w:lang w:val="uk-UA"/>
              </w:rPr>
            </w:pP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заван</w:t>
            </w:r>
            <w:r w:rsidRPr="001F4418">
              <w:rPr>
                <w:rFonts w:ascii="Times New Roman" w:hAnsi="Times New Roman"/>
                <w:lang w:val="uk-UA"/>
              </w:rPr>
              <w:softHyphen/>
              <w:t>таження парку авто</w:t>
            </w:r>
            <w:r w:rsidRPr="001F4418">
              <w:rPr>
                <w:rFonts w:ascii="Times New Roman" w:hAnsi="Times New Roman"/>
                <w:lang w:val="uk-UA"/>
              </w:rPr>
              <w:softHyphen/>
              <w:t>мобілів біля бурту за допомогою стрічкового навантажу</w:t>
            </w:r>
            <w:r w:rsidRPr="001F4418">
              <w:rPr>
                <w:rFonts w:ascii="Times New Roman" w:hAnsi="Times New Roman"/>
                <w:lang w:val="uk-UA"/>
              </w:rPr>
              <w:softHyphen/>
              <w:t>вача</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40" w:dyaOrig="400">
                <v:shape id="_x0000_i1074" type="#_x0000_t75" style="width:22.45pt;height:19.65pt" o:ole="">
                  <v:imagedata r:id="rId150" o:title=""/>
                </v:shape>
                <o:OLEObject Type="Embed" ProgID="Equation.DSMT4" ShapeID="_x0000_i1074" DrawAspect="Content" ObjectID="_1610949128" r:id="rId151"/>
              </w:object>
            </w:r>
          </w:p>
        </w:tc>
        <w:tc>
          <w:tcPr>
            <w:tcW w:w="717"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парком ав</w:t>
            </w:r>
            <w:r w:rsidRPr="001F4418">
              <w:rPr>
                <w:rFonts w:ascii="Times New Roman" w:hAnsi="Times New Roman"/>
                <w:lang w:val="uk-UA"/>
              </w:rPr>
              <w:softHyphen/>
              <w:t>томобілів від бурту до зерносховища</w:t>
            </w:r>
          </w:p>
        </w:tc>
        <w:tc>
          <w:tcPr>
            <w:tcW w:w="60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00" w:dyaOrig="400">
                <v:shape id="_x0000_i1075" type="#_x0000_t75" style="width:29.9pt;height:19.65pt" o:ole="">
                  <v:imagedata r:id="rId152" o:title=""/>
                </v:shape>
                <o:OLEObject Type="Embed" ProgID="Equation.DSMT4" ShapeID="_x0000_i1075" DrawAspect="Content" ObjectID="_1610949129" r:id="rId153"/>
              </w:object>
            </w: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розвантаження автомобілів на зерносховище</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39" w:dyaOrig="400">
                <v:shape id="_x0000_i1076" type="#_x0000_t75" style="width:31.8pt;height:19.65pt" o:ole="">
                  <v:imagedata r:id="rId140" o:title=""/>
                </v:shape>
                <o:OLEObject Type="Embed" ProgID="Equation.DSMT4" ShapeID="_x0000_i1076" DrawAspect="Content" ObjectID="_1610949130" r:id="rId154"/>
              </w:object>
            </w:r>
          </w:p>
        </w:tc>
        <w:tc>
          <w:tcPr>
            <w:tcW w:w="717" w:type="pct"/>
            <w:vMerge/>
            <w:vAlign w:val="center"/>
          </w:tcPr>
          <w:p w:rsidR="00B9053C" w:rsidRPr="001F4418" w:rsidRDefault="00B9053C" w:rsidP="00B9053C">
            <w:pPr>
              <w:jc w:val="center"/>
              <w:rPr>
                <w:rFonts w:ascii="Times New Roman" w:hAnsi="Times New Roman"/>
                <w:lang w:val="uk-UA"/>
              </w:rPr>
            </w:pPr>
          </w:p>
        </w:tc>
        <w:tc>
          <w:tcPr>
            <w:tcW w:w="603" w:type="pct"/>
            <w:vMerge/>
            <w:vAlign w:val="center"/>
          </w:tcPr>
          <w:p w:rsidR="00B9053C" w:rsidRPr="001F4418" w:rsidRDefault="00B9053C" w:rsidP="00B9053C">
            <w:pPr>
              <w:jc w:val="center"/>
              <w:rPr>
                <w:rFonts w:ascii="Times New Roman" w:hAnsi="Times New Roman"/>
                <w:lang w:val="uk-UA"/>
              </w:rPr>
            </w:pP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bl>
    <w:p w:rsidR="00D27504" w:rsidRDefault="00D27504" w:rsidP="00B9053C">
      <w:pPr>
        <w:spacing w:after="0" w:line="360" w:lineRule="auto"/>
        <w:jc w:val="right"/>
        <w:rPr>
          <w:rFonts w:ascii="Times New Roman" w:hAnsi="Times New Roman" w:cs="Times New Roman"/>
          <w:sz w:val="28"/>
          <w:szCs w:val="28"/>
          <w:lang w:val="uk-UA"/>
        </w:rPr>
      </w:pPr>
    </w:p>
    <w:p w:rsidR="00B9053C" w:rsidRPr="00DF2241" w:rsidRDefault="00B9053C" w:rsidP="00B9053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1</w:t>
      </w:r>
    </w:p>
    <w:tbl>
      <w:tblPr>
        <w:tblStyle w:val="ab"/>
        <w:tblW w:w="5164" w:type="pct"/>
        <w:jc w:val="center"/>
        <w:tblLayout w:type="fixed"/>
        <w:tblLook w:val="04A0"/>
      </w:tblPr>
      <w:tblGrid>
        <w:gridCol w:w="988"/>
        <w:gridCol w:w="1316"/>
        <w:gridCol w:w="1166"/>
        <w:gridCol w:w="1459"/>
        <w:gridCol w:w="1227"/>
        <w:gridCol w:w="983"/>
        <w:gridCol w:w="1266"/>
        <w:gridCol w:w="887"/>
        <w:gridCol w:w="885"/>
      </w:tblGrid>
      <w:tr w:rsidR="00B9053C" w:rsidRPr="001F4418" w:rsidTr="00545100">
        <w:trPr>
          <w:jc w:val="center"/>
        </w:trPr>
        <w:tc>
          <w:tcPr>
            <w:tcW w:w="485"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1</w:t>
            </w:r>
          </w:p>
        </w:tc>
        <w:tc>
          <w:tcPr>
            <w:tcW w:w="646"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2</w:t>
            </w:r>
          </w:p>
        </w:tc>
        <w:tc>
          <w:tcPr>
            <w:tcW w:w="57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3</w:t>
            </w:r>
          </w:p>
        </w:tc>
        <w:tc>
          <w:tcPr>
            <w:tcW w:w="717"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4</w:t>
            </w:r>
          </w:p>
        </w:tc>
        <w:tc>
          <w:tcPr>
            <w:tcW w:w="60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5</w:t>
            </w:r>
          </w:p>
        </w:tc>
        <w:tc>
          <w:tcPr>
            <w:tcW w:w="48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6</w:t>
            </w:r>
          </w:p>
        </w:tc>
        <w:tc>
          <w:tcPr>
            <w:tcW w:w="622"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7</w:t>
            </w:r>
          </w:p>
        </w:tc>
        <w:tc>
          <w:tcPr>
            <w:tcW w:w="436"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8</w:t>
            </w:r>
          </w:p>
        </w:tc>
        <w:tc>
          <w:tcPr>
            <w:tcW w:w="435"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9</w:t>
            </w:r>
          </w:p>
        </w:tc>
      </w:tr>
      <w:tr w:rsidR="00B9053C" w:rsidRPr="001F4418" w:rsidTr="00545100">
        <w:trPr>
          <w:jc w:val="center"/>
        </w:trPr>
        <w:tc>
          <w:tcPr>
            <w:tcW w:w="48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ІІІ</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комбайну до трактору із змінним причепом (напівпри</w:t>
            </w:r>
            <w:r w:rsidRPr="001F4418">
              <w:rPr>
                <w:rFonts w:ascii="Times New Roman" w:hAnsi="Times New Roman"/>
                <w:lang w:val="uk-UA"/>
              </w:rPr>
              <w:softHyphen/>
              <w:t>чепом)</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40" w:dyaOrig="400">
                <v:shape id="_x0000_i1077" type="#_x0000_t75" style="width:22.45pt;height:19.65pt" o:ole="">
                  <v:imagedata r:id="rId142" o:title=""/>
                </v:shape>
                <o:OLEObject Type="Embed" ProgID="Equation.DSMT4" ShapeID="_x0000_i1077" DrawAspect="Content" ObjectID="_1610949131" r:id="rId155"/>
              </w:objec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трактором з поля до місця перечеплення причепу</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60" w:dyaOrig="400">
                <v:shape id="_x0000_i1078" type="#_x0000_t75" style="width:32.75pt;height:19.65pt" o:ole="">
                  <v:imagedata r:id="rId156" o:title=""/>
                </v:shape>
                <o:OLEObject Type="Embed" ProgID="Equation.DSMT4" ShapeID="_x0000_i1078" DrawAspect="Content" ObjectID="_1610949132" r:id="rId157"/>
              </w:object>
            </w:r>
          </w:p>
        </w:tc>
        <w:tc>
          <w:tcPr>
            <w:tcW w:w="48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перече</w:t>
            </w:r>
            <w:r w:rsidRPr="001F4418">
              <w:rPr>
                <w:rFonts w:ascii="Times New Roman" w:hAnsi="Times New Roman"/>
                <w:lang w:val="uk-UA"/>
              </w:rPr>
              <w:softHyphen/>
              <w:t>плення причепу біля поля</w:t>
            </w:r>
          </w:p>
        </w:tc>
        <w:tc>
          <w:tcPr>
            <w:tcW w:w="622"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540" w:dyaOrig="400">
                <v:shape id="_x0000_i1079" type="#_x0000_t75" style="width:26.2pt;height:19.65pt" o:ole="">
                  <v:imagedata r:id="rId158" o:title=""/>
                </v:shape>
                <o:OLEObject Type="Embed" ProgID="Equation.DSMT4" ShapeID="_x0000_i1079" DrawAspect="Content" ObjectID="_1610949133" r:id="rId159"/>
              </w:object>
            </w:r>
          </w:p>
        </w:tc>
        <w:tc>
          <w:tcPr>
            <w:tcW w:w="436"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розвантаження автомобілів на зерносховище</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39" w:dyaOrig="400">
                <v:shape id="_x0000_i1080" type="#_x0000_t75" style="width:31.8pt;height:19.65pt" o:ole="">
                  <v:imagedata r:id="rId140" o:title=""/>
                </v:shape>
                <o:OLEObject Type="Embed" ProgID="Equation.DSMT4" ShapeID="_x0000_i1080" DrawAspect="Content" ObjectID="_1610949134" r:id="rId160"/>
              </w:objec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парком ав</w:t>
            </w:r>
            <w:r w:rsidRPr="001F4418">
              <w:rPr>
                <w:rFonts w:ascii="Times New Roman" w:hAnsi="Times New Roman"/>
                <w:lang w:val="uk-UA"/>
              </w:rPr>
              <w:softHyphen/>
              <w:t>томобілів від місця пере</w:t>
            </w:r>
            <w:r w:rsidRPr="001F4418">
              <w:rPr>
                <w:rFonts w:ascii="Times New Roman" w:hAnsi="Times New Roman"/>
                <w:lang w:val="uk-UA"/>
              </w:rPr>
              <w:softHyphen/>
              <w:t>чеплення причепу до зерносхо</w:t>
            </w:r>
            <w:r w:rsidRPr="001F4418">
              <w:rPr>
                <w:rFonts w:ascii="Times New Roman" w:hAnsi="Times New Roman"/>
                <w:lang w:val="uk-UA"/>
              </w:rPr>
              <w:softHyphen/>
              <w:t>вища</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820" w:dyaOrig="400">
                <v:shape id="_x0000_i1081" type="#_x0000_t75" style="width:40.2pt;height:19.65pt" o:ole="">
                  <v:imagedata r:id="rId161" o:title=""/>
                </v:shape>
                <o:OLEObject Type="Embed" ProgID="Equation.DSMT4" ShapeID="_x0000_i1081" DrawAspect="Content" ObjectID="_1610949135" r:id="rId162"/>
              </w:object>
            </w: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r w:rsidR="00B9053C" w:rsidRPr="001F4418" w:rsidTr="00545100">
        <w:trPr>
          <w:jc w:val="center"/>
        </w:trPr>
        <w:tc>
          <w:tcPr>
            <w:tcW w:w="48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ІV</w:t>
            </w:r>
          </w:p>
        </w:tc>
        <w:tc>
          <w:tcPr>
            <w:tcW w:w="646"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комбайну до трактору із змінним напівпри</w:t>
            </w:r>
            <w:r w:rsidRPr="001F4418">
              <w:rPr>
                <w:rFonts w:ascii="Times New Roman" w:hAnsi="Times New Roman"/>
                <w:lang w:val="uk-UA"/>
              </w:rPr>
              <w:softHyphen/>
              <w:t>чепом</w:t>
            </w:r>
          </w:p>
        </w:tc>
        <w:tc>
          <w:tcPr>
            <w:tcW w:w="57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440" w:dyaOrig="400">
                <v:shape id="_x0000_i1082" type="#_x0000_t75" style="width:22.45pt;height:19.65pt" o:ole="">
                  <v:imagedata r:id="rId142" o:title=""/>
                </v:shape>
                <o:OLEObject Type="Embed" ProgID="Equation.DSMT4" ShapeID="_x0000_i1082" DrawAspect="Content" ObjectID="_1610949136" r:id="rId163"/>
              </w:object>
            </w: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трактором з поля до місця перечеплення напівпричепу</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60" w:dyaOrig="400">
                <v:shape id="_x0000_i1083" type="#_x0000_t75" style="width:32.75pt;height:19.65pt" o:ole="">
                  <v:imagedata r:id="rId156" o:title=""/>
                </v:shape>
                <o:OLEObject Type="Embed" ProgID="Equation.DSMT4" ShapeID="_x0000_i1083" DrawAspect="Content" ObjectID="_1610949137" r:id="rId164"/>
              </w:objec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перече</w:t>
            </w:r>
            <w:r w:rsidRPr="001F4418">
              <w:rPr>
                <w:rFonts w:ascii="Times New Roman" w:hAnsi="Times New Roman"/>
                <w:lang w:val="uk-UA"/>
              </w:rPr>
              <w:softHyphen/>
              <w:t>плення напів-причепу біля поля</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540" w:dyaOrig="400">
                <v:shape id="_x0000_i1084" type="#_x0000_t75" style="width:26.2pt;height:19.65pt" o:ole="">
                  <v:imagedata r:id="rId158" o:title=""/>
                </v:shape>
                <o:OLEObject Type="Embed" ProgID="Equation.DSMT4" ShapeID="_x0000_i1084" DrawAspect="Content" ObjectID="_1610949138" r:id="rId165"/>
              </w:object>
            </w:r>
          </w:p>
        </w:tc>
        <w:tc>
          <w:tcPr>
            <w:tcW w:w="436"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Merge/>
            <w:vAlign w:val="center"/>
          </w:tcPr>
          <w:p w:rsidR="00B9053C" w:rsidRPr="001F4418" w:rsidRDefault="00B9053C" w:rsidP="00B9053C">
            <w:pPr>
              <w:jc w:val="center"/>
              <w:rPr>
                <w:rFonts w:ascii="Times New Roman" w:hAnsi="Times New Roman"/>
                <w:lang w:val="uk-UA"/>
              </w:rPr>
            </w:pPr>
          </w:p>
        </w:tc>
        <w:tc>
          <w:tcPr>
            <w:tcW w:w="573" w:type="pct"/>
            <w:vMerge/>
            <w:vAlign w:val="center"/>
          </w:tcPr>
          <w:p w:rsidR="00B9053C" w:rsidRPr="001F4418" w:rsidRDefault="00B9053C" w:rsidP="00B9053C">
            <w:pPr>
              <w:jc w:val="center"/>
              <w:rPr>
                <w:rFonts w:ascii="Times New Roman" w:hAnsi="Times New Roman"/>
                <w:lang w:val="uk-UA"/>
              </w:rPr>
            </w:pPr>
          </w:p>
        </w:tc>
        <w:tc>
          <w:tcPr>
            <w:tcW w:w="717"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парком ав</w:t>
            </w:r>
            <w:r w:rsidRPr="001F4418">
              <w:rPr>
                <w:rFonts w:ascii="Times New Roman" w:hAnsi="Times New Roman"/>
                <w:lang w:val="uk-UA"/>
              </w:rPr>
              <w:softHyphen/>
              <w:t>томобілів від місця пере</w:t>
            </w:r>
            <w:r w:rsidRPr="001F4418">
              <w:rPr>
                <w:rFonts w:ascii="Times New Roman" w:hAnsi="Times New Roman"/>
                <w:lang w:val="uk-UA"/>
              </w:rPr>
              <w:softHyphen/>
              <w:t>чеплення напівпричепу до зерносхо</w:t>
            </w:r>
            <w:r w:rsidRPr="001F4418">
              <w:rPr>
                <w:rFonts w:ascii="Times New Roman" w:hAnsi="Times New Roman"/>
                <w:lang w:val="uk-UA"/>
              </w:rPr>
              <w:softHyphen/>
              <w:t>вища</w:t>
            </w:r>
          </w:p>
        </w:tc>
        <w:tc>
          <w:tcPr>
            <w:tcW w:w="60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820" w:dyaOrig="400">
                <v:shape id="_x0000_i1085" type="#_x0000_t75" style="width:40.2pt;height:19.65pt" o:ole="">
                  <v:imagedata r:id="rId161" o:title=""/>
                </v:shape>
                <o:OLEObject Type="Embed" ProgID="Equation.DSMT4" ShapeID="_x0000_i1085" DrawAspect="Content" ObjectID="_1610949139" r:id="rId166"/>
              </w:object>
            </w:r>
          </w:p>
        </w:tc>
        <w:tc>
          <w:tcPr>
            <w:tcW w:w="483"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перече</w:t>
            </w:r>
            <w:r w:rsidRPr="001F4418">
              <w:rPr>
                <w:rFonts w:ascii="Times New Roman" w:hAnsi="Times New Roman"/>
                <w:lang w:val="uk-UA"/>
              </w:rPr>
              <w:softHyphen/>
              <w:t>плення напів-причепу на зерносховищі</w:t>
            </w:r>
          </w:p>
        </w:tc>
        <w:tc>
          <w:tcPr>
            <w:tcW w:w="622"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39" w:dyaOrig="400">
                <v:shape id="_x0000_i1086" type="#_x0000_t75" style="width:31.8pt;height:19.65pt" o:ole="">
                  <v:imagedata r:id="rId167" o:title=""/>
                </v:shape>
                <o:OLEObject Type="Embed" ProgID="Equation.DSMT4" ShapeID="_x0000_i1086" DrawAspect="Content" ObjectID="_1610949140" r:id="rId168"/>
              </w:object>
            </w: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bl>
    <w:p w:rsidR="00B9053C" w:rsidRDefault="00B9053C" w:rsidP="00B9053C">
      <w:pPr>
        <w:spacing w:after="0" w:line="360" w:lineRule="auto"/>
        <w:jc w:val="right"/>
        <w:rPr>
          <w:rFonts w:ascii="Times New Roman" w:hAnsi="Times New Roman" w:cs="Times New Roman"/>
          <w:sz w:val="28"/>
          <w:szCs w:val="28"/>
          <w:lang w:val="uk-UA"/>
        </w:rPr>
      </w:pPr>
    </w:p>
    <w:p w:rsidR="00B9053C" w:rsidRDefault="00B9053C" w:rsidP="00545100">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9053C" w:rsidRPr="00DF2241" w:rsidRDefault="00B9053C" w:rsidP="00B9053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 1</w:t>
      </w:r>
    </w:p>
    <w:tbl>
      <w:tblPr>
        <w:tblStyle w:val="ab"/>
        <w:tblW w:w="5164" w:type="pct"/>
        <w:jc w:val="center"/>
        <w:tblLayout w:type="fixed"/>
        <w:tblLook w:val="04A0"/>
      </w:tblPr>
      <w:tblGrid>
        <w:gridCol w:w="988"/>
        <w:gridCol w:w="1316"/>
        <w:gridCol w:w="1166"/>
        <w:gridCol w:w="1459"/>
        <w:gridCol w:w="1227"/>
        <w:gridCol w:w="983"/>
        <w:gridCol w:w="1266"/>
        <w:gridCol w:w="887"/>
        <w:gridCol w:w="885"/>
      </w:tblGrid>
      <w:tr w:rsidR="00B9053C" w:rsidRPr="001F4418" w:rsidTr="00545100">
        <w:trPr>
          <w:jc w:val="center"/>
        </w:trPr>
        <w:tc>
          <w:tcPr>
            <w:tcW w:w="485"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1</w:t>
            </w:r>
          </w:p>
        </w:tc>
        <w:tc>
          <w:tcPr>
            <w:tcW w:w="646"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2</w:t>
            </w:r>
          </w:p>
        </w:tc>
        <w:tc>
          <w:tcPr>
            <w:tcW w:w="57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3</w:t>
            </w:r>
          </w:p>
        </w:tc>
        <w:tc>
          <w:tcPr>
            <w:tcW w:w="717"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4</w:t>
            </w:r>
          </w:p>
        </w:tc>
        <w:tc>
          <w:tcPr>
            <w:tcW w:w="60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5</w:t>
            </w:r>
          </w:p>
        </w:tc>
        <w:tc>
          <w:tcPr>
            <w:tcW w:w="483"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6</w:t>
            </w:r>
          </w:p>
        </w:tc>
        <w:tc>
          <w:tcPr>
            <w:tcW w:w="622"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7</w:t>
            </w:r>
          </w:p>
        </w:tc>
        <w:tc>
          <w:tcPr>
            <w:tcW w:w="436"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8</w:t>
            </w:r>
          </w:p>
        </w:tc>
        <w:tc>
          <w:tcPr>
            <w:tcW w:w="435" w:type="pct"/>
            <w:vAlign w:val="center"/>
          </w:tcPr>
          <w:p w:rsidR="00B9053C" w:rsidRPr="001F4418" w:rsidRDefault="00B9053C" w:rsidP="00B9053C">
            <w:pPr>
              <w:jc w:val="center"/>
              <w:rPr>
                <w:rFonts w:ascii="Times New Roman" w:hAnsi="Times New Roman"/>
                <w:lang w:val="uk-UA"/>
              </w:rPr>
            </w:pPr>
            <w:r>
              <w:rPr>
                <w:rFonts w:ascii="Times New Roman" w:hAnsi="Times New Roman"/>
                <w:lang w:val="uk-UA"/>
              </w:rPr>
              <w:t>9</w:t>
            </w:r>
          </w:p>
        </w:tc>
      </w:tr>
      <w:tr w:rsidR="00B9053C" w:rsidRPr="001F4418" w:rsidTr="00545100">
        <w:trPr>
          <w:jc w:val="center"/>
        </w:trPr>
        <w:tc>
          <w:tcPr>
            <w:tcW w:w="48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Схема V</w:t>
            </w: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комбайну до трактору або автомобіля малої вантажності</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780" w:dyaOrig="400">
                <v:shape id="_x0000_i1087" type="#_x0000_t75" style="width:39.25pt;height:19.65pt" o:ole="">
                  <v:imagedata r:id="rId169" o:title=""/>
                </v:shape>
                <o:OLEObject Type="Embed" ProgID="Equation.DSMT4" ShapeID="_x0000_i1087" DrawAspect="Content" ObjectID="_1610949141" r:id="rId170"/>
              </w:object>
            </w:r>
          </w:p>
        </w:tc>
        <w:tc>
          <w:tcPr>
            <w:tcW w:w="717"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перевезення зерна трактором або автомобілями малої вантажності від поля до місця тимчасового зберігання, яке знаходиться на маршруті перевезення</w:t>
            </w:r>
          </w:p>
        </w:tc>
        <w:tc>
          <w:tcPr>
            <w:tcW w:w="60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639" w:dyaOrig="400">
                <v:shape id="_x0000_i1088" type="#_x0000_t75" style="width:31.8pt;height:19.65pt" o:ole="">
                  <v:imagedata r:id="rId171" o:title=""/>
                </v:shape>
                <o:OLEObject Type="Embed" ProgID="Equation.DSMT4" ShapeID="_x0000_i1088" DrawAspect="Content" ObjectID="_1610949142" r:id="rId172"/>
              </w:object>
            </w:r>
          </w:p>
        </w:tc>
        <w:tc>
          <w:tcPr>
            <w:tcW w:w="48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622"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Нема</w:t>
            </w:r>
          </w:p>
        </w:tc>
        <w:tc>
          <w:tcPr>
            <w:tcW w:w="436"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перевалки зерна на місці тимчасового зберігання, яке знаходиться на маршруті перевезення</w:t>
            </w:r>
          </w:p>
        </w:tc>
        <w:tc>
          <w:tcPr>
            <w:tcW w:w="435"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720" w:dyaOrig="400">
                <v:shape id="_x0000_i1089" type="#_x0000_t75" style="width:36.45pt;height:19.65pt" o:ole="">
                  <v:imagedata r:id="rId173" o:title=""/>
                </v:shape>
                <o:OLEObject Type="Embed" ProgID="Equation.DSMT4" ShapeID="_x0000_i1089" DrawAspect="Content" ObjectID="_1610949143" r:id="rId174"/>
              </w:object>
            </w: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із трактору або автомобіля малої вантажності до місця тимчасового зберігання, яке знаходиться на маршруті перевезення</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960" w:dyaOrig="400">
                <v:shape id="_x0000_i1090" type="#_x0000_t75" style="width:48.6pt;height:19.65pt" o:ole="">
                  <v:imagedata r:id="rId175" o:title=""/>
                </v:shape>
                <o:OLEObject Type="Embed" ProgID="Equation.DSMT4" ShapeID="_x0000_i1090" DrawAspect="Content" ObjectID="_1610949144" r:id="rId176"/>
              </w:object>
            </w:r>
          </w:p>
        </w:tc>
        <w:tc>
          <w:tcPr>
            <w:tcW w:w="717" w:type="pct"/>
            <w:vMerge/>
            <w:vAlign w:val="center"/>
          </w:tcPr>
          <w:p w:rsidR="00B9053C" w:rsidRPr="001F4418" w:rsidRDefault="00B9053C" w:rsidP="00B9053C">
            <w:pPr>
              <w:jc w:val="center"/>
              <w:rPr>
                <w:rFonts w:ascii="Times New Roman" w:hAnsi="Times New Roman"/>
                <w:lang w:val="uk-UA"/>
              </w:rPr>
            </w:pPr>
          </w:p>
        </w:tc>
        <w:tc>
          <w:tcPr>
            <w:tcW w:w="603" w:type="pct"/>
            <w:vMerge/>
            <w:vAlign w:val="center"/>
          </w:tcPr>
          <w:p w:rsidR="00B9053C" w:rsidRPr="001F4418" w:rsidRDefault="00B9053C" w:rsidP="00B9053C">
            <w:pPr>
              <w:jc w:val="center"/>
              <w:rPr>
                <w:rFonts w:ascii="Times New Roman" w:hAnsi="Times New Roman"/>
                <w:lang w:val="uk-UA"/>
              </w:rPr>
            </w:pP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перевантаження зерна з місця тимчасового зберігання до автомобілів великої вантажності</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800" w:dyaOrig="400">
                <v:shape id="_x0000_i1091" type="#_x0000_t75" style="width:40.2pt;height:19.65pt" o:ole="">
                  <v:imagedata r:id="rId177" o:title=""/>
                </v:shape>
                <o:OLEObject Type="Embed" ProgID="Equation.DSMT4" ShapeID="_x0000_i1091" DrawAspect="Content" ObjectID="_1610949145" r:id="rId178"/>
              </w:object>
            </w:r>
          </w:p>
        </w:tc>
        <w:tc>
          <w:tcPr>
            <w:tcW w:w="717"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переве</w:t>
            </w:r>
            <w:r w:rsidRPr="001F4418">
              <w:rPr>
                <w:rFonts w:ascii="Times New Roman" w:hAnsi="Times New Roman"/>
                <w:lang w:val="uk-UA"/>
              </w:rPr>
              <w:softHyphen/>
              <w:t>зення зерна парком ав</w:t>
            </w:r>
            <w:r w:rsidRPr="001F4418">
              <w:rPr>
                <w:rFonts w:ascii="Times New Roman" w:hAnsi="Times New Roman"/>
                <w:lang w:val="uk-UA"/>
              </w:rPr>
              <w:softHyphen/>
              <w:t>томобілів великої вантажності від місця тимчасового зберігання до зерносховища</w:t>
            </w:r>
          </w:p>
        </w:tc>
        <w:tc>
          <w:tcPr>
            <w:tcW w:w="603" w:type="pct"/>
            <w:vMerge w:val="restar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800" w:dyaOrig="400">
                <v:shape id="_x0000_i1092" type="#_x0000_t75" style="width:40.2pt;height:19.65pt" o:ole="">
                  <v:imagedata r:id="rId179" o:title=""/>
                </v:shape>
                <o:OLEObject Type="Embed" ProgID="Equation.DSMT4" ShapeID="_x0000_i1092" DrawAspect="Content" ObjectID="_1610949146" r:id="rId180"/>
              </w:object>
            </w: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r w:rsidR="00B9053C" w:rsidRPr="001F4418" w:rsidTr="00545100">
        <w:trPr>
          <w:jc w:val="center"/>
        </w:trPr>
        <w:tc>
          <w:tcPr>
            <w:tcW w:w="485" w:type="pct"/>
            <w:vMerge/>
            <w:vAlign w:val="center"/>
          </w:tcPr>
          <w:p w:rsidR="00B9053C" w:rsidRPr="001F4418" w:rsidRDefault="00B9053C" w:rsidP="00B9053C">
            <w:pPr>
              <w:jc w:val="center"/>
              <w:rPr>
                <w:rFonts w:ascii="Times New Roman" w:hAnsi="Times New Roman"/>
                <w:lang w:val="uk-UA"/>
              </w:rPr>
            </w:pPr>
          </w:p>
        </w:tc>
        <w:tc>
          <w:tcPr>
            <w:tcW w:w="646" w:type="pct"/>
            <w:vAlign w:val="center"/>
          </w:tcPr>
          <w:p w:rsidR="00B9053C" w:rsidRPr="001F4418" w:rsidRDefault="00B9053C" w:rsidP="00B9053C">
            <w:pPr>
              <w:jc w:val="center"/>
              <w:rPr>
                <w:rFonts w:ascii="Times New Roman" w:hAnsi="Times New Roman"/>
                <w:lang w:val="uk-UA"/>
              </w:rPr>
            </w:pPr>
            <w:r w:rsidRPr="001F4418">
              <w:rPr>
                <w:rFonts w:ascii="Times New Roman" w:hAnsi="Times New Roman"/>
                <w:lang w:val="uk-UA"/>
              </w:rPr>
              <w:t>Час розвантаження автомобілів великої вантажності на зерносховище</w:t>
            </w:r>
          </w:p>
        </w:tc>
        <w:tc>
          <w:tcPr>
            <w:tcW w:w="573" w:type="pct"/>
            <w:vAlign w:val="center"/>
          </w:tcPr>
          <w:p w:rsidR="00B9053C" w:rsidRPr="001F4418" w:rsidRDefault="00B9053C" w:rsidP="00B9053C">
            <w:pPr>
              <w:jc w:val="center"/>
              <w:rPr>
                <w:rFonts w:ascii="Times New Roman" w:hAnsi="Times New Roman"/>
                <w:lang w:val="uk-UA"/>
              </w:rPr>
            </w:pPr>
            <w:r w:rsidRPr="001F4418">
              <w:rPr>
                <w:rFonts w:ascii="Times New Roman" w:eastAsiaTheme="minorHAnsi" w:hAnsi="Times New Roman" w:cstheme="minorBidi"/>
                <w:position w:val="-14"/>
                <w:sz w:val="22"/>
                <w:szCs w:val="22"/>
                <w:lang w:val="uk-UA" w:eastAsia="en-US"/>
              </w:rPr>
              <w:object w:dxaOrig="760" w:dyaOrig="400">
                <v:shape id="_x0000_i1093" type="#_x0000_t75" style="width:37.4pt;height:19.65pt" o:ole="">
                  <v:imagedata r:id="rId181" o:title=""/>
                </v:shape>
                <o:OLEObject Type="Embed" ProgID="Equation.DSMT4" ShapeID="_x0000_i1093" DrawAspect="Content" ObjectID="_1610949147" r:id="rId182"/>
              </w:object>
            </w:r>
          </w:p>
        </w:tc>
        <w:tc>
          <w:tcPr>
            <w:tcW w:w="717" w:type="pct"/>
            <w:vMerge/>
            <w:vAlign w:val="center"/>
          </w:tcPr>
          <w:p w:rsidR="00B9053C" w:rsidRPr="001F4418" w:rsidRDefault="00B9053C" w:rsidP="00B9053C">
            <w:pPr>
              <w:jc w:val="center"/>
              <w:rPr>
                <w:rFonts w:ascii="Times New Roman" w:hAnsi="Times New Roman"/>
                <w:lang w:val="uk-UA"/>
              </w:rPr>
            </w:pPr>
          </w:p>
        </w:tc>
        <w:tc>
          <w:tcPr>
            <w:tcW w:w="603" w:type="pct"/>
            <w:vMerge/>
            <w:vAlign w:val="center"/>
          </w:tcPr>
          <w:p w:rsidR="00B9053C" w:rsidRPr="001F4418" w:rsidRDefault="00B9053C" w:rsidP="00B9053C">
            <w:pPr>
              <w:jc w:val="center"/>
              <w:rPr>
                <w:rFonts w:ascii="Times New Roman" w:hAnsi="Times New Roman"/>
                <w:lang w:val="uk-UA"/>
              </w:rPr>
            </w:pPr>
          </w:p>
        </w:tc>
        <w:tc>
          <w:tcPr>
            <w:tcW w:w="483" w:type="pct"/>
            <w:vMerge/>
            <w:vAlign w:val="center"/>
          </w:tcPr>
          <w:p w:rsidR="00B9053C" w:rsidRPr="001F4418" w:rsidRDefault="00B9053C" w:rsidP="00B9053C">
            <w:pPr>
              <w:jc w:val="center"/>
              <w:rPr>
                <w:rFonts w:ascii="Times New Roman" w:hAnsi="Times New Roman"/>
                <w:lang w:val="uk-UA"/>
              </w:rPr>
            </w:pPr>
          </w:p>
        </w:tc>
        <w:tc>
          <w:tcPr>
            <w:tcW w:w="622" w:type="pct"/>
            <w:vMerge/>
            <w:vAlign w:val="center"/>
          </w:tcPr>
          <w:p w:rsidR="00B9053C" w:rsidRPr="001F4418" w:rsidRDefault="00B9053C" w:rsidP="00B9053C">
            <w:pPr>
              <w:jc w:val="center"/>
              <w:rPr>
                <w:rFonts w:ascii="Times New Roman" w:hAnsi="Times New Roman"/>
                <w:lang w:val="uk-UA"/>
              </w:rPr>
            </w:pPr>
          </w:p>
        </w:tc>
        <w:tc>
          <w:tcPr>
            <w:tcW w:w="436" w:type="pct"/>
            <w:vMerge/>
            <w:vAlign w:val="center"/>
          </w:tcPr>
          <w:p w:rsidR="00B9053C" w:rsidRPr="001F4418" w:rsidRDefault="00B9053C" w:rsidP="00B9053C">
            <w:pPr>
              <w:jc w:val="center"/>
              <w:rPr>
                <w:rFonts w:ascii="Times New Roman" w:hAnsi="Times New Roman"/>
                <w:lang w:val="uk-UA"/>
              </w:rPr>
            </w:pPr>
          </w:p>
        </w:tc>
        <w:tc>
          <w:tcPr>
            <w:tcW w:w="435" w:type="pct"/>
            <w:vMerge/>
            <w:vAlign w:val="center"/>
          </w:tcPr>
          <w:p w:rsidR="00B9053C" w:rsidRPr="001F4418" w:rsidRDefault="00B9053C" w:rsidP="00B9053C">
            <w:pPr>
              <w:jc w:val="center"/>
              <w:rPr>
                <w:rFonts w:ascii="Times New Roman" w:hAnsi="Times New Roman"/>
                <w:lang w:val="uk-UA"/>
              </w:rPr>
            </w:pPr>
          </w:p>
        </w:tc>
      </w:tr>
    </w:tbl>
    <w:p w:rsidR="00B9053C" w:rsidRPr="001F4418" w:rsidRDefault="00B9053C" w:rsidP="00B9053C">
      <w:pPr>
        <w:spacing w:after="0" w:line="360" w:lineRule="auto"/>
        <w:jc w:val="center"/>
        <w:rPr>
          <w:rFonts w:ascii="Times New Roman" w:hAnsi="Times New Roman" w:cs="Times New Roman"/>
          <w:sz w:val="28"/>
          <w:szCs w:val="28"/>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Default="00B9053C" w:rsidP="00B9053C">
      <w:pPr>
        <w:spacing w:after="0" w:line="360" w:lineRule="auto"/>
        <w:jc w:val="right"/>
        <w:rPr>
          <w:rFonts w:ascii="Times New Roman" w:hAnsi="Times New Roman" w:cs="Times New Roman"/>
          <w:sz w:val="24"/>
          <w:szCs w:val="24"/>
          <w:lang w:val="uk-UA"/>
        </w:rPr>
      </w:pPr>
    </w:p>
    <w:p w:rsidR="00B9053C" w:rsidRPr="00BA4E35" w:rsidRDefault="00B9053C" w:rsidP="00B9053C">
      <w:pPr>
        <w:spacing w:after="0" w:line="360" w:lineRule="auto"/>
        <w:jc w:val="right"/>
        <w:rPr>
          <w:rFonts w:ascii="Times New Roman" w:hAnsi="Times New Roman" w:cs="Times New Roman"/>
          <w:sz w:val="24"/>
          <w:szCs w:val="24"/>
          <w:lang w:val="uk-UA"/>
        </w:rPr>
      </w:pPr>
      <w:r w:rsidRPr="00BA4E35">
        <w:rPr>
          <w:rFonts w:ascii="Times New Roman" w:hAnsi="Times New Roman" w:cs="Times New Roman"/>
          <w:sz w:val="24"/>
          <w:szCs w:val="24"/>
          <w:lang w:val="uk-UA"/>
        </w:rPr>
        <w:lastRenderedPageBreak/>
        <w:t>Таблиця 2</w:t>
      </w:r>
    </w:p>
    <w:p w:rsidR="00B9053C" w:rsidRPr="00BA4E35" w:rsidRDefault="00B9053C" w:rsidP="00B9053C">
      <w:pPr>
        <w:spacing w:after="0" w:line="360" w:lineRule="auto"/>
        <w:jc w:val="center"/>
        <w:rPr>
          <w:rFonts w:ascii="Times New Roman" w:hAnsi="Times New Roman" w:cs="Times New Roman"/>
          <w:sz w:val="24"/>
          <w:szCs w:val="24"/>
          <w:lang w:val="uk-UA"/>
        </w:rPr>
      </w:pPr>
      <w:r w:rsidRPr="00BA4E35">
        <w:rPr>
          <w:rFonts w:ascii="Times New Roman" w:hAnsi="Times New Roman" w:cs="Times New Roman"/>
          <w:sz w:val="24"/>
          <w:szCs w:val="24"/>
          <w:lang w:val="uk-UA"/>
        </w:rPr>
        <w:t>Умовна кількість ТЗК по схемам доставки вантажу</w:t>
      </w:r>
    </w:p>
    <w:tbl>
      <w:tblPr>
        <w:tblStyle w:val="ab"/>
        <w:tblW w:w="5000" w:type="pct"/>
        <w:tblLook w:val="04A0"/>
      </w:tblPr>
      <w:tblGrid>
        <w:gridCol w:w="1727"/>
        <w:gridCol w:w="21"/>
        <w:gridCol w:w="8"/>
        <w:gridCol w:w="784"/>
        <w:gridCol w:w="369"/>
        <w:gridCol w:w="24"/>
        <w:gridCol w:w="392"/>
        <w:gridCol w:w="18"/>
        <w:gridCol w:w="755"/>
        <w:gridCol w:w="34"/>
        <w:gridCol w:w="118"/>
        <w:gridCol w:w="122"/>
        <w:gridCol w:w="156"/>
        <w:gridCol w:w="800"/>
        <w:gridCol w:w="18"/>
        <w:gridCol w:w="59"/>
        <w:gridCol w:w="39"/>
        <w:gridCol w:w="104"/>
        <w:gridCol w:w="35"/>
        <w:gridCol w:w="236"/>
        <w:gridCol w:w="302"/>
        <w:gridCol w:w="282"/>
        <w:gridCol w:w="65"/>
        <w:gridCol w:w="101"/>
        <w:gridCol w:w="138"/>
        <w:gridCol w:w="177"/>
        <w:gridCol w:w="404"/>
        <w:gridCol w:w="302"/>
        <w:gridCol w:w="89"/>
        <w:gridCol w:w="102"/>
        <w:gridCol w:w="369"/>
        <w:gridCol w:w="89"/>
        <w:gridCol w:w="81"/>
        <w:gridCol w:w="61"/>
        <w:gridCol w:w="365"/>
        <w:gridCol w:w="22"/>
        <w:gridCol w:w="97"/>
        <w:gridCol w:w="946"/>
        <w:gridCol w:w="43"/>
      </w:tblGrid>
      <w:tr w:rsidR="00B9053C" w:rsidRPr="00BA4E35" w:rsidTr="00B9053C">
        <w:tc>
          <w:tcPr>
            <w:tcW w:w="5000" w:type="pct"/>
            <w:gridSpan w:val="3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Комбінації ТЗК</w:t>
            </w:r>
          </w:p>
        </w:tc>
      </w:tr>
      <w:tr w:rsidR="00B9053C" w:rsidRPr="00BA4E35" w:rsidTr="00B9053C">
        <w:tc>
          <w:tcPr>
            <w:tcW w:w="5000" w:type="pct"/>
            <w:gridSpan w:val="3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Схема I</w:t>
            </w:r>
          </w:p>
        </w:tc>
      </w:tr>
      <w:tr w:rsidR="00B9053C" w:rsidRPr="00BA4E35" w:rsidTr="00DD424B">
        <w:trPr>
          <w:trHeight w:val="576"/>
        </w:trPr>
        <w:tc>
          <w:tcPr>
            <w:tcW w:w="892" w:type="pct"/>
            <w:gridSpan w:val="3"/>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1</w:t>
            </w:r>
          </w:p>
        </w:tc>
        <w:tc>
          <w:tcPr>
            <w:tcW w:w="398" w:type="pct"/>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2</w:t>
            </w:r>
          </w:p>
        </w:tc>
        <w:tc>
          <w:tcPr>
            <w:tcW w:w="407" w:type="pct"/>
            <w:gridSpan w:val="4"/>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3</w:t>
            </w:r>
          </w:p>
        </w:tc>
        <w:tc>
          <w:tcPr>
            <w:tcW w:w="460" w:type="pct"/>
            <w:gridSpan w:val="3"/>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4</w:t>
            </w:r>
          </w:p>
        </w:tc>
        <w:tc>
          <w:tcPr>
            <w:tcW w:w="556" w:type="pct"/>
            <w:gridSpan w:val="4"/>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5</w:t>
            </w:r>
          </w:p>
        </w:tc>
        <w:tc>
          <w:tcPr>
            <w:tcW w:w="621" w:type="pct"/>
            <w:gridSpan w:val="9"/>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6</w:t>
            </w:r>
          </w:p>
        </w:tc>
        <w:tc>
          <w:tcPr>
            <w:tcW w:w="563" w:type="pct"/>
            <w:gridSpan w:val="5"/>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7</w:t>
            </w:r>
          </w:p>
        </w:tc>
        <w:tc>
          <w:tcPr>
            <w:tcW w:w="541" w:type="pct"/>
            <w:gridSpan w:val="6"/>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8</w:t>
            </w:r>
          </w:p>
        </w:tc>
        <w:tc>
          <w:tcPr>
            <w:tcW w:w="561" w:type="pct"/>
            <w:gridSpan w:val="4"/>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9</w:t>
            </w:r>
          </w:p>
        </w:tc>
      </w:tr>
      <w:tr w:rsidR="00B9053C" w:rsidRPr="00BA4E35" w:rsidTr="00DD424B">
        <w:trPr>
          <w:trHeight w:val="576"/>
        </w:trPr>
        <w:tc>
          <w:tcPr>
            <w:tcW w:w="892" w:type="pct"/>
            <w:gridSpan w:val="3"/>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398"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Нива</w:t>
            </w:r>
          </w:p>
        </w:tc>
        <w:tc>
          <w:tcPr>
            <w:tcW w:w="407"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ГАЗ-53</w:t>
            </w:r>
          </w:p>
        </w:tc>
        <w:tc>
          <w:tcPr>
            <w:tcW w:w="460" w:type="pct"/>
            <w:gridSpan w:val="3"/>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Дон-1500Б</w:t>
            </w:r>
          </w:p>
        </w:tc>
        <w:tc>
          <w:tcPr>
            <w:tcW w:w="556"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КамАЗ-5320</w:t>
            </w:r>
          </w:p>
        </w:tc>
        <w:tc>
          <w:tcPr>
            <w:tcW w:w="621"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Полесье-1218</w:t>
            </w:r>
          </w:p>
        </w:tc>
        <w:tc>
          <w:tcPr>
            <w:tcW w:w="563"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КамАЗ-43118</w:t>
            </w:r>
          </w:p>
        </w:tc>
        <w:tc>
          <w:tcPr>
            <w:tcW w:w="54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ACROS 590 Plus</w:t>
            </w:r>
          </w:p>
        </w:tc>
        <w:tc>
          <w:tcPr>
            <w:tcW w:w="56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КамАЗ-65117-6052-23(А4)</w:t>
            </w:r>
          </w:p>
        </w:tc>
      </w:tr>
      <w:tr w:rsidR="00B9053C" w:rsidRPr="00BA4E35" w:rsidTr="00DD424B">
        <w:trPr>
          <w:trHeight w:val="576"/>
        </w:trPr>
        <w:tc>
          <w:tcPr>
            <w:tcW w:w="892" w:type="pct"/>
            <w:gridSpan w:val="3"/>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1</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398"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407"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20</w:t>
            </w:r>
          </w:p>
        </w:tc>
        <w:tc>
          <w:tcPr>
            <w:tcW w:w="460" w:type="pct"/>
            <w:gridSpan w:val="3"/>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556"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12</w:t>
            </w:r>
          </w:p>
        </w:tc>
        <w:tc>
          <w:tcPr>
            <w:tcW w:w="621"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563"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10</w:t>
            </w:r>
          </w:p>
        </w:tc>
        <w:tc>
          <w:tcPr>
            <w:tcW w:w="54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56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8</w:t>
            </w:r>
          </w:p>
        </w:tc>
      </w:tr>
      <w:tr w:rsidR="00B9053C" w:rsidRPr="00BA4E35" w:rsidTr="00DD424B">
        <w:tc>
          <w:tcPr>
            <w:tcW w:w="892" w:type="pct"/>
            <w:gridSpan w:val="3"/>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1</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805"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9,18</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5,64</w:t>
            </w:r>
          </w:p>
        </w:tc>
        <w:tc>
          <w:tcPr>
            <w:tcW w:w="1184"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3,86</w:t>
            </w:r>
          </w:p>
        </w:tc>
        <w:tc>
          <w:tcPr>
            <w:tcW w:w="1103"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2,92</w:t>
            </w:r>
          </w:p>
        </w:tc>
      </w:tr>
      <w:tr w:rsidR="00B9053C" w:rsidRPr="00BA4E35" w:rsidTr="00B9053C">
        <w:tc>
          <w:tcPr>
            <w:tcW w:w="5000" w:type="pct"/>
            <w:gridSpan w:val="3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Схема II</w:t>
            </w:r>
          </w:p>
        </w:tc>
      </w:tr>
      <w:tr w:rsidR="00B9053C" w:rsidRPr="00BA4E35" w:rsidTr="00DD424B">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81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Нива</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ГАЗ-53</w:t>
            </w:r>
          </w:p>
        </w:tc>
        <w:tc>
          <w:tcPr>
            <w:tcW w:w="1184"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ЗМ-60А</w:t>
            </w:r>
          </w:p>
        </w:tc>
        <w:tc>
          <w:tcPr>
            <w:tcW w:w="1103"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МТЗ-80+</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ТСП-6,5</w:t>
            </w:r>
          </w:p>
        </w:tc>
      </w:tr>
      <w:tr w:rsidR="00B9053C" w:rsidRPr="00BA4E35" w:rsidTr="00DD424B">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21</m:t>
                      </m:r>
                    </m:sub>
                  </m:sSub>
                </m:sub>
              </m:sSub>
            </m:oMath>
            <w:r w:rsidR="00B9053C" w:rsidRPr="00BA4E35">
              <w:rPr>
                <w:rFonts w:ascii="Times New Roman" w:hAnsi="Times New Roman"/>
                <w:sz w:val="24"/>
                <w:szCs w:val="24"/>
                <w:lang w:val="uk-UA"/>
              </w:rPr>
              <w:t>, од</w:t>
            </w:r>
          </w:p>
        </w:tc>
        <w:tc>
          <w:tcPr>
            <w:tcW w:w="81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17</w:t>
            </w:r>
          </w:p>
        </w:tc>
        <w:tc>
          <w:tcPr>
            <w:tcW w:w="1184"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w:t>
            </w:r>
          </w:p>
        </w:tc>
        <w:tc>
          <w:tcPr>
            <w:tcW w:w="1103"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r>
      <w:tr w:rsidR="00B9053C" w:rsidRPr="00BA4E35" w:rsidTr="00DD424B">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21</m:t>
                      </m:r>
                    </m:sub>
                  </m:sSub>
                </m:sub>
              </m:sSub>
            </m:oMath>
            <w:r w:rsidR="00B9053C" w:rsidRPr="00BA4E35">
              <w:rPr>
                <w:rFonts w:ascii="Times New Roman" w:hAnsi="Times New Roman"/>
                <w:sz w:val="24"/>
                <w:szCs w:val="24"/>
                <w:lang w:val="uk-UA"/>
              </w:rPr>
              <w:t>, од</w:t>
            </w:r>
          </w:p>
        </w:tc>
        <w:tc>
          <w:tcPr>
            <w:tcW w:w="4123" w:type="pct"/>
            <w:gridSpan w:val="3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2,41</w:t>
            </w:r>
          </w:p>
        </w:tc>
      </w:tr>
      <w:tr w:rsidR="00B9053C" w:rsidRPr="00BA4E35" w:rsidTr="00DD424B">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81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Дон-1500Б</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КамАЗ-5320</w:t>
            </w:r>
          </w:p>
        </w:tc>
        <w:tc>
          <w:tcPr>
            <w:tcW w:w="1184"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ЗМ-60А</w:t>
            </w:r>
          </w:p>
        </w:tc>
        <w:tc>
          <w:tcPr>
            <w:tcW w:w="1103"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МТЗ-82.5+</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ТСП-10</w:t>
            </w:r>
          </w:p>
        </w:tc>
      </w:tr>
      <w:tr w:rsidR="00B9053C" w:rsidRPr="00BA4E35" w:rsidTr="00DD424B">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22</m:t>
                      </m:r>
                    </m:sub>
                  </m:sSub>
                </m:sub>
              </m:sSub>
            </m:oMath>
            <w:r w:rsidR="00B9053C" w:rsidRPr="00BA4E35">
              <w:rPr>
                <w:rFonts w:ascii="Times New Roman" w:hAnsi="Times New Roman"/>
                <w:sz w:val="24"/>
                <w:szCs w:val="24"/>
                <w:lang w:val="uk-UA"/>
              </w:rPr>
              <w:t>, од</w:t>
            </w:r>
          </w:p>
        </w:tc>
        <w:tc>
          <w:tcPr>
            <w:tcW w:w="81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10</w:t>
            </w:r>
          </w:p>
        </w:tc>
        <w:tc>
          <w:tcPr>
            <w:tcW w:w="1184"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w:t>
            </w:r>
          </w:p>
        </w:tc>
        <w:tc>
          <w:tcPr>
            <w:tcW w:w="1103"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r>
      <w:tr w:rsidR="00B9053C" w:rsidRPr="00BA4E35" w:rsidTr="00DD424B">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22</m:t>
                      </m:r>
                    </m:sub>
                  </m:sSub>
                </m:sub>
              </m:sSub>
            </m:oMath>
            <w:r w:rsidR="00B9053C" w:rsidRPr="00BA4E35">
              <w:rPr>
                <w:rFonts w:ascii="Times New Roman" w:hAnsi="Times New Roman"/>
                <w:sz w:val="24"/>
                <w:szCs w:val="24"/>
                <w:lang w:val="uk-UA"/>
              </w:rPr>
              <w:t>, од</w:t>
            </w:r>
          </w:p>
        </w:tc>
        <w:tc>
          <w:tcPr>
            <w:tcW w:w="4123" w:type="pct"/>
            <w:gridSpan w:val="3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2,17</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br w:type="page"/>
              <w:t>Варіант використання транспорту</w:t>
            </w:r>
          </w:p>
        </w:tc>
        <w:tc>
          <w:tcPr>
            <w:tcW w:w="81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Полесье-1218</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КамАЗ-43118</w:t>
            </w:r>
          </w:p>
        </w:tc>
        <w:tc>
          <w:tcPr>
            <w:tcW w:w="1148"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ЗМ-60А</w:t>
            </w:r>
          </w:p>
        </w:tc>
        <w:tc>
          <w:tcPr>
            <w:tcW w:w="1124"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МТЗ-102.5</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+ТСП-14</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23</m:t>
                      </m:r>
                    </m:sub>
                  </m:sSub>
                </m:sub>
              </m:sSub>
            </m:oMath>
            <w:r w:rsidR="00B9053C" w:rsidRPr="00BA4E35">
              <w:rPr>
                <w:rFonts w:ascii="Times New Roman" w:hAnsi="Times New Roman"/>
                <w:sz w:val="24"/>
                <w:szCs w:val="24"/>
                <w:lang w:val="uk-UA"/>
              </w:rPr>
              <w:t>, од</w:t>
            </w:r>
          </w:p>
        </w:tc>
        <w:tc>
          <w:tcPr>
            <w:tcW w:w="81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9</w:t>
            </w:r>
          </w:p>
        </w:tc>
        <w:tc>
          <w:tcPr>
            <w:tcW w:w="1148"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w:t>
            </w:r>
          </w:p>
        </w:tc>
        <w:tc>
          <w:tcPr>
            <w:tcW w:w="1124"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23</m:t>
                      </m:r>
                    </m:sub>
                  </m:sSub>
                </m:sub>
              </m:sSub>
            </m:oMath>
            <w:r w:rsidR="00B9053C" w:rsidRPr="00BA4E35">
              <w:rPr>
                <w:rFonts w:ascii="Times New Roman" w:hAnsi="Times New Roman"/>
                <w:sz w:val="24"/>
                <w:szCs w:val="24"/>
                <w:lang w:val="uk-UA"/>
              </w:rPr>
              <w:t>, од</w:t>
            </w:r>
          </w:p>
        </w:tc>
        <w:tc>
          <w:tcPr>
            <w:tcW w:w="4100" w:type="pct"/>
            <w:gridSpan w:val="3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1,94</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81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ACROS 590 Plus</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КамАЗ-65117-6052-23(А4)</w:t>
            </w:r>
          </w:p>
        </w:tc>
        <w:tc>
          <w:tcPr>
            <w:tcW w:w="1148"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ЗМ-60А</w:t>
            </w:r>
          </w:p>
        </w:tc>
        <w:tc>
          <w:tcPr>
            <w:tcW w:w="1124"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МТЗ-1210+</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ТСП-16</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24</m:t>
                      </m:r>
                    </m:sub>
                  </m:sSub>
                </m:sub>
              </m:sSub>
            </m:oMath>
            <w:r w:rsidR="00B9053C" w:rsidRPr="00BA4E35">
              <w:rPr>
                <w:rFonts w:ascii="Times New Roman" w:hAnsi="Times New Roman"/>
                <w:sz w:val="24"/>
                <w:szCs w:val="24"/>
                <w:lang w:val="uk-UA"/>
              </w:rPr>
              <w:t>, од</w:t>
            </w:r>
          </w:p>
        </w:tc>
        <w:tc>
          <w:tcPr>
            <w:tcW w:w="811"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101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1148" w:type="pct"/>
            <w:gridSpan w:val="1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w:t>
            </w:r>
          </w:p>
        </w:tc>
        <w:tc>
          <w:tcPr>
            <w:tcW w:w="1124"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24</m:t>
                      </m:r>
                    </m:sub>
                  </m:sSub>
                </m:sub>
              </m:sSub>
            </m:oMath>
            <w:r w:rsidR="00B9053C" w:rsidRPr="00BA4E35">
              <w:rPr>
                <w:rFonts w:ascii="Times New Roman" w:hAnsi="Times New Roman"/>
                <w:sz w:val="24"/>
                <w:szCs w:val="24"/>
                <w:lang w:val="uk-UA"/>
              </w:rPr>
              <w:t>, од</w:t>
            </w:r>
          </w:p>
        </w:tc>
        <w:tc>
          <w:tcPr>
            <w:tcW w:w="4100" w:type="pct"/>
            <w:gridSpan w:val="3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1,78</w:t>
            </w:r>
          </w:p>
        </w:tc>
      </w:tr>
      <w:tr w:rsidR="00B9053C" w:rsidRPr="00BA4E35" w:rsidTr="00DD424B">
        <w:trPr>
          <w:gridAfter w:val="1"/>
          <w:wAfter w:w="23" w:type="pct"/>
        </w:trPr>
        <w:tc>
          <w:tcPr>
            <w:tcW w:w="4977" w:type="pct"/>
            <w:gridSpan w:val="3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Схема III</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Нива</w:t>
            </w:r>
          </w:p>
        </w:tc>
        <w:tc>
          <w:tcPr>
            <w:tcW w:w="603"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ГАЗ-53+ ГБК-6</w:t>
            </w:r>
          </w:p>
        </w:tc>
        <w:tc>
          <w:tcPr>
            <w:tcW w:w="662"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МТЗ-80+ ТСП-6,5</w:t>
            </w:r>
          </w:p>
        </w:tc>
        <w:tc>
          <w:tcPr>
            <w:tcW w:w="507"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Дон-1500Б</w:t>
            </w:r>
          </w:p>
        </w:tc>
        <w:tc>
          <w:tcPr>
            <w:tcW w:w="886"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КамАЗ-5320+ ГБК-8350</w:t>
            </w:r>
          </w:p>
        </w:tc>
        <w:tc>
          <w:tcPr>
            <w:tcW w:w="841"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МТЗ-82.5+ ТСП-10</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3</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603"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8</w:t>
            </w:r>
          </w:p>
        </w:tc>
        <w:tc>
          <w:tcPr>
            <w:tcW w:w="662"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9</w:t>
            </w:r>
          </w:p>
        </w:tc>
        <w:tc>
          <w:tcPr>
            <w:tcW w:w="507"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886"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c>
          <w:tcPr>
            <w:tcW w:w="841"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3</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1866" w:type="pct"/>
            <w:gridSpan w:val="1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7,16</w:t>
            </w:r>
          </w:p>
        </w:tc>
        <w:tc>
          <w:tcPr>
            <w:tcW w:w="2234" w:type="pct"/>
            <w:gridSpan w:val="22"/>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4,11</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Полесье-1218</w:t>
            </w:r>
          </w:p>
        </w:tc>
        <w:tc>
          <w:tcPr>
            <w:tcW w:w="821"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КамАЗ-43118+ ГБК-8352</w:t>
            </w:r>
          </w:p>
        </w:tc>
        <w:tc>
          <w:tcPr>
            <w:tcW w:w="80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МТЗ-102.5+ ТСП-14</w:t>
            </w:r>
          </w:p>
        </w:tc>
        <w:tc>
          <w:tcPr>
            <w:tcW w:w="592"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ACROS 590 Plus</w:t>
            </w:r>
          </w:p>
        </w:tc>
        <w:tc>
          <w:tcPr>
            <w:tcW w:w="799"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КамАЗ-65117-6052-23(А4)+ МАЗ-8926</w:t>
            </w:r>
          </w:p>
        </w:tc>
        <w:tc>
          <w:tcPr>
            <w:tcW w:w="479"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МТЗ-1210+ ТСП-16</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3</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821"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c>
          <w:tcPr>
            <w:tcW w:w="80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592"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799" w:type="pct"/>
            <w:gridSpan w:val="1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479"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r>
      <w:tr w:rsidR="00B9053C" w:rsidRPr="00BA4E35" w:rsidTr="00DD424B">
        <w:trPr>
          <w:gridAfter w:val="1"/>
          <w:wAfter w:w="23" w:type="pct"/>
          <w:trHeight w:val="407"/>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3</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2230" w:type="pct"/>
            <w:gridSpan w:val="2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3,09</w:t>
            </w:r>
          </w:p>
        </w:tc>
        <w:tc>
          <w:tcPr>
            <w:tcW w:w="1870" w:type="pct"/>
            <w:gridSpan w:val="1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2,25</w:t>
            </w:r>
          </w:p>
        </w:tc>
      </w:tr>
      <w:tr w:rsidR="00B9053C" w:rsidRPr="00BA4E35" w:rsidTr="00DD424B">
        <w:trPr>
          <w:gridAfter w:val="1"/>
          <w:wAfter w:w="23" w:type="pct"/>
          <w:trHeight w:val="281"/>
        </w:trPr>
        <w:tc>
          <w:tcPr>
            <w:tcW w:w="4977" w:type="pct"/>
            <w:gridSpan w:val="38"/>
            <w:tcBorders>
              <w:bottom w:val="single" w:sz="4" w:space="0" w:color="auto"/>
            </w:tcBorders>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Схема IV</w:t>
            </w:r>
          </w:p>
        </w:tc>
      </w:tr>
      <w:tr w:rsidR="00DD424B" w:rsidRPr="00BA4E35" w:rsidTr="00DD424B">
        <w:trPr>
          <w:gridAfter w:val="1"/>
          <w:wAfter w:w="23" w:type="pct"/>
          <w:trHeight w:val="1035"/>
        </w:trPr>
        <w:tc>
          <w:tcPr>
            <w:tcW w:w="4977" w:type="pct"/>
            <w:gridSpan w:val="38"/>
            <w:tcBorders>
              <w:top w:val="nil"/>
              <w:left w:val="nil"/>
              <w:bottom w:val="single" w:sz="4" w:space="0" w:color="auto"/>
              <w:right w:val="nil"/>
            </w:tcBorders>
            <w:vAlign w:val="center"/>
          </w:tcPr>
          <w:p w:rsidR="00DD424B" w:rsidRPr="00BA4E35" w:rsidRDefault="00DD424B" w:rsidP="00B9053C">
            <w:pPr>
              <w:spacing w:line="360" w:lineRule="auto"/>
              <w:jc w:val="right"/>
              <w:rPr>
                <w:rFonts w:ascii="Times New Roman" w:hAnsi="Times New Roman"/>
                <w:sz w:val="24"/>
                <w:szCs w:val="24"/>
                <w:lang w:val="uk-UA"/>
              </w:rPr>
            </w:pPr>
            <w:r>
              <w:rPr>
                <w:rFonts w:ascii="Times New Roman" w:hAnsi="Times New Roman"/>
                <w:sz w:val="28"/>
                <w:szCs w:val="28"/>
                <w:lang w:val="uk-UA"/>
              </w:rPr>
              <w:lastRenderedPageBreak/>
              <w:t>Продовження таблиці 2</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1</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2</w:t>
            </w:r>
          </w:p>
        </w:tc>
        <w:tc>
          <w:tcPr>
            <w:tcW w:w="679" w:type="pct"/>
            <w:gridSpan w:val="6"/>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3</w:t>
            </w:r>
          </w:p>
        </w:tc>
        <w:tc>
          <w:tcPr>
            <w:tcW w:w="659" w:type="pct"/>
            <w:gridSpan w:val="7"/>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4</w:t>
            </w:r>
          </w:p>
        </w:tc>
        <w:tc>
          <w:tcPr>
            <w:tcW w:w="588" w:type="pct"/>
            <w:gridSpan w:val="7"/>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5</w:t>
            </w:r>
          </w:p>
        </w:tc>
        <w:tc>
          <w:tcPr>
            <w:tcW w:w="818" w:type="pct"/>
            <w:gridSpan w:val="8"/>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6</w:t>
            </w:r>
          </w:p>
        </w:tc>
        <w:tc>
          <w:tcPr>
            <w:tcW w:w="756" w:type="pct"/>
            <w:gridSpan w:val="5"/>
            <w:tcBorders>
              <w:right w:val="single" w:sz="4" w:space="0" w:color="auto"/>
            </w:tcBorders>
            <w:vAlign w:val="center"/>
          </w:tcPr>
          <w:p w:rsidR="00B9053C" w:rsidRPr="00BA4E35" w:rsidRDefault="00B9053C" w:rsidP="00B9053C">
            <w:pPr>
              <w:jc w:val="center"/>
              <w:rPr>
                <w:rFonts w:ascii="Times New Roman" w:hAnsi="Times New Roman"/>
                <w:sz w:val="24"/>
                <w:szCs w:val="24"/>
                <w:lang w:val="uk-UA"/>
              </w:rPr>
            </w:pPr>
            <w:r>
              <w:rPr>
                <w:rFonts w:ascii="Times New Roman" w:hAnsi="Times New Roman"/>
                <w:sz w:val="24"/>
                <w:szCs w:val="24"/>
                <w:lang w:val="uk-UA"/>
              </w:rPr>
              <w:t>7</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Нива</w:t>
            </w:r>
          </w:p>
        </w:tc>
        <w:tc>
          <w:tcPr>
            <w:tcW w:w="679"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МТЗ-80+ ПСТ-4</w:t>
            </w:r>
          </w:p>
        </w:tc>
        <w:tc>
          <w:tcPr>
            <w:tcW w:w="65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МТЗ-80+ ПСТ-4</w:t>
            </w:r>
          </w:p>
        </w:tc>
        <w:tc>
          <w:tcPr>
            <w:tcW w:w="588"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Дон-1500Б</w:t>
            </w:r>
          </w:p>
        </w:tc>
        <w:tc>
          <w:tcPr>
            <w:tcW w:w="81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МТЗ-82.5+ ПСТ-9</w:t>
            </w:r>
          </w:p>
        </w:tc>
        <w:tc>
          <w:tcPr>
            <w:tcW w:w="756"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МТЗ-82.5+ ПСТ-9</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4</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00"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679"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659"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9</w:t>
            </w:r>
          </w:p>
        </w:tc>
        <w:tc>
          <w:tcPr>
            <w:tcW w:w="588"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81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756"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4</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1938" w:type="pct"/>
            <w:gridSpan w:val="1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6,78</w:t>
            </w:r>
          </w:p>
        </w:tc>
        <w:tc>
          <w:tcPr>
            <w:tcW w:w="2162" w:type="pct"/>
            <w:gridSpan w:val="20"/>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3,35</w:t>
            </w:r>
          </w:p>
        </w:tc>
      </w:tr>
      <w:tr w:rsidR="00B9053C" w:rsidRPr="00BA4E35" w:rsidTr="00DD424B">
        <w:trPr>
          <w:gridAfter w:val="1"/>
          <w:wAfter w:w="23" w:type="pct"/>
        </w:trPr>
        <w:tc>
          <w:tcPr>
            <w:tcW w:w="877" w:type="pct"/>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11"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Полесье-1218</w:t>
            </w:r>
          </w:p>
        </w:tc>
        <w:tc>
          <w:tcPr>
            <w:tcW w:w="73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МТЗ-102.5 +ПСТ-12</w:t>
            </w:r>
          </w:p>
        </w:tc>
        <w:tc>
          <w:tcPr>
            <w:tcW w:w="735"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МТЗ-102.5 +ПСТ-12</w:t>
            </w:r>
          </w:p>
        </w:tc>
        <w:tc>
          <w:tcPr>
            <w:tcW w:w="54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ACROS 590 Plus</w:t>
            </w:r>
          </w:p>
        </w:tc>
        <w:tc>
          <w:tcPr>
            <w:tcW w:w="759"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МТЗ-1210+ ПСТ-14</w:t>
            </w:r>
          </w:p>
        </w:tc>
        <w:tc>
          <w:tcPr>
            <w:tcW w:w="725"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МТЗ-1210+ ПСТ-14</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4</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11" w:type="pct"/>
            <w:gridSpan w:val="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73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735"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54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759"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725"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r>
      <w:tr w:rsidR="00B9053C" w:rsidRPr="00BA4E35" w:rsidTr="00DD424B">
        <w:trPr>
          <w:gridAfter w:val="1"/>
          <w:wAfter w:w="23" w:type="pct"/>
        </w:trPr>
        <w:tc>
          <w:tcPr>
            <w:tcW w:w="877" w:type="pct"/>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4</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2076" w:type="pct"/>
            <w:gridSpan w:val="1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2,48</w:t>
            </w:r>
          </w:p>
        </w:tc>
        <w:tc>
          <w:tcPr>
            <w:tcW w:w="2024" w:type="pct"/>
            <w:gridSpan w:val="1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1,95</w:t>
            </w:r>
          </w:p>
        </w:tc>
      </w:tr>
      <w:tr w:rsidR="00B9053C" w:rsidRPr="00BA4E35" w:rsidTr="00DD424B">
        <w:trPr>
          <w:gridAfter w:val="1"/>
          <w:wAfter w:w="23" w:type="pct"/>
        </w:trPr>
        <w:tc>
          <w:tcPr>
            <w:tcW w:w="4977" w:type="pct"/>
            <w:gridSpan w:val="3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Схема V</w:t>
            </w:r>
          </w:p>
        </w:tc>
      </w:tr>
      <w:tr w:rsidR="00B9053C" w:rsidRPr="00BA4E35" w:rsidTr="00DD424B">
        <w:trPr>
          <w:gridAfter w:val="1"/>
          <w:wAfter w:w="23" w:type="pct"/>
        </w:trPr>
        <w:tc>
          <w:tcPr>
            <w:tcW w:w="888" w:type="pct"/>
            <w:gridSpan w:val="2"/>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0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Нива</w:t>
            </w:r>
          </w:p>
        </w:tc>
        <w:tc>
          <w:tcPr>
            <w:tcW w:w="608"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ГАЗ-53</w:t>
            </w:r>
          </w:p>
        </w:tc>
        <w:tc>
          <w:tcPr>
            <w:tcW w:w="66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ГАЗ-53+ ГБК-6</w:t>
            </w:r>
          </w:p>
        </w:tc>
        <w:tc>
          <w:tcPr>
            <w:tcW w:w="52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Дон-1500Б</w:t>
            </w:r>
          </w:p>
        </w:tc>
        <w:tc>
          <w:tcPr>
            <w:tcW w:w="66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КамАЗ-5320</w:t>
            </w:r>
          </w:p>
        </w:tc>
        <w:tc>
          <w:tcPr>
            <w:tcW w:w="102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КамАЗ-5320+</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ГБК-8350</w:t>
            </w:r>
          </w:p>
        </w:tc>
      </w:tr>
      <w:tr w:rsidR="00B9053C" w:rsidRPr="00BA4E35" w:rsidTr="00DD424B">
        <w:trPr>
          <w:gridAfter w:val="1"/>
          <w:wAfter w:w="23" w:type="pct"/>
        </w:trPr>
        <w:tc>
          <w:tcPr>
            <w:tcW w:w="888" w:type="pct"/>
            <w:gridSpan w:val="2"/>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5</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0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608"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15</w:t>
            </w:r>
          </w:p>
        </w:tc>
        <w:tc>
          <w:tcPr>
            <w:tcW w:w="66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8</w:t>
            </w:r>
          </w:p>
        </w:tc>
        <w:tc>
          <w:tcPr>
            <w:tcW w:w="520"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4</w:t>
            </w:r>
          </w:p>
        </w:tc>
        <w:tc>
          <w:tcPr>
            <w:tcW w:w="666"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9</w:t>
            </w:r>
          </w:p>
        </w:tc>
        <w:tc>
          <w:tcPr>
            <w:tcW w:w="1028" w:type="pct"/>
            <w:gridSpan w:val="8"/>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6</w:t>
            </w:r>
          </w:p>
        </w:tc>
      </w:tr>
      <w:tr w:rsidR="00B9053C" w:rsidRPr="00BA4E35" w:rsidTr="00DD424B">
        <w:trPr>
          <w:gridAfter w:val="1"/>
          <w:wAfter w:w="23" w:type="pct"/>
        </w:trPr>
        <w:tc>
          <w:tcPr>
            <w:tcW w:w="888" w:type="pct"/>
            <w:gridSpan w:val="2"/>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5</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1875" w:type="pct"/>
            <w:gridSpan w:val="15"/>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2,51</w:t>
            </w:r>
          </w:p>
        </w:tc>
        <w:tc>
          <w:tcPr>
            <w:tcW w:w="2214" w:type="pct"/>
            <w:gridSpan w:val="21"/>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2,25</w:t>
            </w:r>
          </w:p>
        </w:tc>
      </w:tr>
      <w:tr w:rsidR="00B9053C" w:rsidRPr="00BA4E35" w:rsidTr="00DD424B">
        <w:trPr>
          <w:gridAfter w:val="1"/>
          <w:wAfter w:w="23" w:type="pct"/>
        </w:trPr>
        <w:tc>
          <w:tcPr>
            <w:tcW w:w="888" w:type="pct"/>
            <w:gridSpan w:val="2"/>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Варіант використання транспорту</w:t>
            </w:r>
          </w:p>
        </w:tc>
        <w:tc>
          <w:tcPr>
            <w:tcW w:w="60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Полесье-1218</w:t>
            </w:r>
          </w:p>
        </w:tc>
        <w:tc>
          <w:tcPr>
            <w:tcW w:w="608"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КамАЗ-43118</w:t>
            </w:r>
          </w:p>
        </w:tc>
        <w:tc>
          <w:tcPr>
            <w:tcW w:w="737"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КамАЗ-43118+ ГБК-8352</w:t>
            </w:r>
          </w:p>
        </w:tc>
        <w:tc>
          <w:tcPr>
            <w:tcW w:w="569"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ACROS 590 Plus</w:t>
            </w:r>
          </w:p>
        </w:tc>
        <w:tc>
          <w:tcPr>
            <w:tcW w:w="777" w:type="pct"/>
            <w:gridSpan w:val="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КамАЗ-65117-6052-23(А4)</w:t>
            </w:r>
          </w:p>
        </w:tc>
        <w:tc>
          <w:tcPr>
            <w:tcW w:w="797"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КамАЗ-65117-6052-23(А4)+</w:t>
            </w:r>
          </w:p>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МАЗ-8926</w:t>
            </w:r>
          </w:p>
        </w:tc>
      </w:tr>
      <w:tr w:rsidR="00B9053C" w:rsidRPr="00BA4E35" w:rsidTr="00DD424B">
        <w:trPr>
          <w:gridAfter w:val="1"/>
          <w:wAfter w:w="23" w:type="pct"/>
        </w:trPr>
        <w:tc>
          <w:tcPr>
            <w:tcW w:w="888" w:type="pct"/>
            <w:gridSpan w:val="2"/>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r>
                    <w:rPr>
                      <w:rFonts w:ascii="Cambria Math" w:hAnsi="Cambria Math"/>
                      <w:sz w:val="24"/>
                      <w:szCs w:val="24"/>
                      <w:lang w:val="uk-UA"/>
                    </w:rPr>
                    <m:t>N</m:t>
                  </m:r>
                </m:e>
                <m:sub>
                  <m:sSub>
                    <m:sSubPr>
                      <m:ctrlPr>
                        <w:rPr>
                          <w:rFonts w:ascii="Cambria Math" w:hAnsi="Times New Roman"/>
                          <w:i/>
                          <w:sz w:val="24"/>
                          <w:szCs w:val="24"/>
                          <w:lang w:val="uk-UA"/>
                        </w:rPr>
                      </m:ctrlPr>
                    </m:sSubPr>
                    <m:e>
                      <m:r>
                        <w:rPr>
                          <w:rFonts w:ascii="Cambria Math" w:hAnsi="Cambria Math"/>
                          <w:sz w:val="24"/>
                          <w:szCs w:val="24"/>
                          <w:lang w:val="uk-UA"/>
                        </w:rPr>
                        <m:t>n</m:t>
                      </m:r>
                    </m:e>
                    <m:sub>
                      <m:r>
                        <w:rPr>
                          <w:rFonts w:ascii="Cambria Math" w:hAnsi="Times New Roman"/>
                          <w:sz w:val="24"/>
                          <w:szCs w:val="24"/>
                          <w:lang w:val="uk-UA"/>
                        </w:rPr>
                        <m:t>5</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601"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3</w:t>
            </w:r>
          </w:p>
        </w:tc>
        <w:tc>
          <w:tcPr>
            <w:tcW w:w="608" w:type="pct"/>
            <w:gridSpan w:val="4"/>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8</w:t>
            </w:r>
          </w:p>
        </w:tc>
        <w:tc>
          <w:tcPr>
            <w:tcW w:w="737" w:type="pct"/>
            <w:gridSpan w:val="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c>
          <w:tcPr>
            <w:tcW w:w="569" w:type="pct"/>
            <w:gridSpan w:val="6"/>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w:t>
            </w:r>
          </w:p>
        </w:tc>
        <w:tc>
          <w:tcPr>
            <w:tcW w:w="1045" w:type="pct"/>
            <w:gridSpan w:val="11"/>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7</w:t>
            </w:r>
          </w:p>
        </w:tc>
        <w:tc>
          <w:tcPr>
            <w:tcW w:w="529" w:type="pct"/>
            <w:gridSpan w:val="2"/>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5</w:t>
            </w:r>
          </w:p>
        </w:tc>
      </w:tr>
      <w:tr w:rsidR="00B9053C" w:rsidRPr="00BA4E35" w:rsidTr="00DD424B">
        <w:trPr>
          <w:gridAfter w:val="1"/>
          <w:wAfter w:w="23" w:type="pct"/>
        </w:trPr>
        <w:tc>
          <w:tcPr>
            <w:tcW w:w="888" w:type="pct"/>
            <w:gridSpan w:val="2"/>
            <w:vAlign w:val="center"/>
          </w:tcPr>
          <w:p w:rsidR="00B9053C" w:rsidRPr="00BA4E35" w:rsidRDefault="005726A2" w:rsidP="00B9053C">
            <w:pPr>
              <w:jc w:val="center"/>
              <w:rPr>
                <w:rFonts w:ascii="Times New Roman" w:hAnsi="Times New Roman"/>
                <w:sz w:val="24"/>
                <w:szCs w:val="24"/>
                <w:lang w:val="uk-UA"/>
              </w:rPr>
            </w:pPr>
            <m:oMath>
              <m:sSub>
                <m:sSubPr>
                  <m:ctrlPr>
                    <w:rPr>
                      <w:rFonts w:ascii="Cambria Math" w:hAnsi="Times New Roman"/>
                      <w:i/>
                      <w:sz w:val="24"/>
                      <w:szCs w:val="24"/>
                      <w:lang w:val="uk-UA"/>
                    </w:rPr>
                  </m:ctrlPr>
                </m:sSubPr>
                <m:e>
                  <m:acc>
                    <m:accPr>
                      <m:chr m:val="̅"/>
                      <m:ctrlPr>
                        <w:rPr>
                          <w:rFonts w:ascii="Cambria Math" w:hAnsi="Times New Roman"/>
                          <w:i/>
                          <w:sz w:val="24"/>
                          <w:szCs w:val="24"/>
                          <w:lang w:val="uk-UA"/>
                        </w:rPr>
                      </m:ctrlPr>
                    </m:accPr>
                    <m:e>
                      <m:r>
                        <w:rPr>
                          <w:rFonts w:ascii="Cambria Math" w:hAnsi="Cambria Math"/>
                          <w:sz w:val="24"/>
                          <w:szCs w:val="24"/>
                          <w:lang w:val="uk-UA"/>
                        </w:rPr>
                        <m:t>A</m:t>
                      </m:r>
                    </m:e>
                  </m:acc>
                </m:e>
                <m:sub>
                  <m:sSub>
                    <m:sSubPr>
                      <m:ctrlPr>
                        <w:rPr>
                          <w:rFonts w:ascii="Cambria Math" w:hAnsi="Times New Roman"/>
                          <w:i/>
                          <w:sz w:val="24"/>
                          <w:szCs w:val="24"/>
                          <w:lang w:val="uk-UA"/>
                        </w:rPr>
                      </m:ctrlPr>
                    </m:sSubPr>
                    <m:e>
                      <m:r>
                        <w:rPr>
                          <w:rFonts w:ascii="Cambria Math" w:hAnsi="Cambria Math"/>
                          <w:sz w:val="24"/>
                          <w:szCs w:val="24"/>
                          <w:lang w:val="uk-UA"/>
                        </w:rPr>
                        <m:t>TZK</m:t>
                      </m:r>
                    </m:e>
                    <m:sub>
                      <m:r>
                        <w:rPr>
                          <w:rFonts w:ascii="Cambria Math" w:hAnsi="Times New Roman"/>
                          <w:sz w:val="24"/>
                          <w:szCs w:val="24"/>
                          <w:lang w:val="uk-UA"/>
                        </w:rPr>
                        <m:t>5</m:t>
                      </m:r>
                      <m:r>
                        <w:rPr>
                          <w:rFonts w:ascii="Cambria Math" w:hAnsi="Cambria Math"/>
                          <w:sz w:val="24"/>
                          <w:szCs w:val="24"/>
                          <w:lang w:val="uk-UA"/>
                        </w:rPr>
                        <m:t>n</m:t>
                      </m:r>
                    </m:sub>
                  </m:sSub>
                </m:sub>
              </m:sSub>
            </m:oMath>
            <w:r w:rsidR="00B9053C" w:rsidRPr="00BA4E35">
              <w:rPr>
                <w:rFonts w:ascii="Times New Roman" w:hAnsi="Times New Roman"/>
                <w:sz w:val="24"/>
                <w:szCs w:val="24"/>
                <w:lang w:val="uk-UA"/>
              </w:rPr>
              <w:t>, од</w:t>
            </w:r>
          </w:p>
        </w:tc>
        <w:tc>
          <w:tcPr>
            <w:tcW w:w="1946" w:type="pct"/>
            <w:gridSpan w:val="17"/>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2,06</w:t>
            </w:r>
          </w:p>
        </w:tc>
        <w:tc>
          <w:tcPr>
            <w:tcW w:w="2143" w:type="pct"/>
            <w:gridSpan w:val="19"/>
            <w:vAlign w:val="center"/>
          </w:tcPr>
          <w:p w:rsidR="00B9053C" w:rsidRPr="00BA4E35" w:rsidRDefault="00B9053C" w:rsidP="00B9053C">
            <w:pPr>
              <w:jc w:val="center"/>
              <w:rPr>
                <w:rFonts w:ascii="Times New Roman" w:hAnsi="Times New Roman"/>
                <w:sz w:val="24"/>
                <w:szCs w:val="24"/>
                <w:lang w:val="uk-UA"/>
              </w:rPr>
            </w:pPr>
            <w:r w:rsidRPr="00BA4E35">
              <w:rPr>
                <w:rFonts w:ascii="Times New Roman" w:hAnsi="Times New Roman"/>
                <w:sz w:val="24"/>
                <w:szCs w:val="24"/>
                <w:lang w:val="uk-UA"/>
              </w:rPr>
              <w:t>1,88</w:t>
            </w:r>
          </w:p>
        </w:tc>
      </w:tr>
    </w:tbl>
    <w:p w:rsidR="00B9053C" w:rsidRPr="00202912" w:rsidRDefault="00B9053C" w:rsidP="00B9053C">
      <w:pPr>
        <w:jc w:val="right"/>
        <w:rPr>
          <w:rFonts w:ascii="Times New Roman" w:hAnsi="Times New Roman" w:cs="Times New Roman"/>
          <w:sz w:val="28"/>
          <w:szCs w:val="28"/>
        </w:rPr>
      </w:pPr>
    </w:p>
    <w:p w:rsidR="00471BC0" w:rsidRPr="00D47159" w:rsidRDefault="00471BC0" w:rsidP="00471BC0">
      <w:pPr>
        <w:spacing w:after="0" w:line="360" w:lineRule="auto"/>
        <w:jc w:val="right"/>
        <w:rPr>
          <w:rFonts w:ascii="Times New Roman" w:hAnsi="Times New Roman" w:cs="Times New Roman"/>
          <w:sz w:val="28"/>
          <w:szCs w:val="28"/>
          <w:lang w:val="ru-RU"/>
        </w:rPr>
      </w:pPr>
      <w:r w:rsidRPr="00D47159">
        <w:rPr>
          <w:rFonts w:ascii="Times New Roman" w:hAnsi="Times New Roman" w:cs="Times New Roman"/>
          <w:sz w:val="28"/>
          <w:szCs w:val="28"/>
        </w:rPr>
        <w:t xml:space="preserve">Таблиця </w:t>
      </w:r>
      <w:r>
        <w:rPr>
          <w:rFonts w:ascii="Times New Roman" w:hAnsi="Times New Roman" w:cs="Times New Roman"/>
          <w:sz w:val="28"/>
          <w:szCs w:val="28"/>
          <w:lang w:val="ru-RU"/>
        </w:rPr>
        <w:t>7</w:t>
      </w:r>
    </w:p>
    <w:p w:rsidR="00471BC0" w:rsidRPr="00D47159" w:rsidRDefault="00471BC0" w:rsidP="00471BC0">
      <w:pPr>
        <w:spacing w:after="0" w:line="360" w:lineRule="auto"/>
        <w:jc w:val="center"/>
        <w:rPr>
          <w:rFonts w:ascii="Times New Roman" w:hAnsi="Times New Roman" w:cs="Times New Roman"/>
          <w:sz w:val="28"/>
          <w:szCs w:val="28"/>
        </w:rPr>
      </w:pPr>
      <w:r w:rsidRPr="00D47159">
        <w:rPr>
          <w:rFonts w:ascii="Times New Roman" w:hAnsi="Times New Roman" w:cs="Times New Roman"/>
          <w:sz w:val="28"/>
          <w:szCs w:val="28"/>
        </w:rPr>
        <w:t>Вихідні дані для розрахунку</w:t>
      </w:r>
    </w:p>
    <w:tbl>
      <w:tblPr>
        <w:tblStyle w:val="ab"/>
        <w:tblW w:w="0" w:type="auto"/>
        <w:jc w:val="center"/>
        <w:tblLook w:val="04A0"/>
      </w:tblPr>
      <w:tblGrid>
        <w:gridCol w:w="7338"/>
        <w:gridCol w:w="2232"/>
      </w:tblGrid>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Показник</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Чисельне значення показника</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Pr>
                <w:rFonts w:ascii="Times New Roman" w:hAnsi="Times New Roman"/>
                <w:sz w:val="24"/>
                <w:szCs w:val="24"/>
                <w:lang w:val="ru-RU"/>
              </w:rPr>
              <w:t>1</w:t>
            </w:r>
          </w:p>
        </w:tc>
        <w:tc>
          <w:tcPr>
            <w:tcW w:w="2232" w:type="dxa"/>
            <w:vAlign w:val="center"/>
          </w:tcPr>
          <w:p w:rsidR="00471BC0" w:rsidRPr="00471BC0" w:rsidRDefault="00471BC0" w:rsidP="00471BC0">
            <w:pPr>
              <w:jc w:val="center"/>
              <w:rPr>
                <w:rFonts w:ascii="Times New Roman" w:hAnsi="Times New Roman"/>
                <w:sz w:val="24"/>
                <w:szCs w:val="24"/>
                <w:lang w:val="uk-UA"/>
              </w:rPr>
            </w:pPr>
            <w:r>
              <w:rPr>
                <w:rFonts w:ascii="Times New Roman" w:hAnsi="Times New Roman"/>
                <w:sz w:val="24"/>
                <w:szCs w:val="24"/>
                <w:lang w:val="uk-UA"/>
              </w:rPr>
              <w:t>2</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Тариф на збирання 1 га зерна комбайном, грн/га</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250</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Площа засіву зернових, які збираються комбайном, га</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50</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Вартість машино-години чистої роботи трактору, грн./год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121</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Кількість годин роботи трактору протягом робочої зміни, 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3</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Тариф на перевезення автопотягом із причепом (напівпричепом) до зерносховища, грн/ткм</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Відстань перевезення автопотягом, км</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11,5</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Фактичний обсяг перевезення зерна автопотягом при, т</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369,5</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Тариф на перевантаження однієї тони зерна із бункеру комбайну, грн/т</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5</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Обсяг навантаження зерна комбайном, т</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369,5</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Вартість машино-години внутрізмінного простою трактору, грн/год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20</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Тривалість простоїв під навантаженням трактору з причепом протягом робочої зміни, 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2,96</w:t>
            </w:r>
          </w:p>
        </w:tc>
      </w:tr>
      <w:tr w:rsidR="00471BC0" w:rsidRPr="00471BC0" w:rsidTr="00471BC0">
        <w:trPr>
          <w:jc w:val="center"/>
        </w:trPr>
        <w:tc>
          <w:tcPr>
            <w:tcW w:w="9570" w:type="dxa"/>
            <w:gridSpan w:val="2"/>
            <w:tcBorders>
              <w:top w:val="nil"/>
              <w:left w:val="nil"/>
              <w:right w:val="nil"/>
            </w:tcBorders>
            <w:vAlign w:val="center"/>
          </w:tcPr>
          <w:p w:rsidR="00471BC0" w:rsidRPr="00471BC0" w:rsidRDefault="00471BC0" w:rsidP="00471BC0">
            <w:pPr>
              <w:jc w:val="right"/>
              <w:rPr>
                <w:rFonts w:ascii="Times New Roman" w:hAnsi="Times New Roman"/>
                <w:sz w:val="28"/>
                <w:szCs w:val="28"/>
                <w:lang w:val="uk-UA"/>
              </w:rPr>
            </w:pPr>
            <w:r w:rsidRPr="00471BC0">
              <w:rPr>
                <w:rFonts w:ascii="Times New Roman" w:hAnsi="Times New Roman"/>
                <w:sz w:val="28"/>
                <w:szCs w:val="28"/>
                <w:lang w:val="uk-UA"/>
              </w:rPr>
              <w:lastRenderedPageBreak/>
              <w:t>Продовження таблиці 7</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Pr>
                <w:rFonts w:ascii="Times New Roman" w:hAnsi="Times New Roman"/>
                <w:sz w:val="24"/>
                <w:szCs w:val="24"/>
                <w:lang w:val="ru-RU"/>
              </w:rPr>
              <w:t>1</w:t>
            </w:r>
          </w:p>
        </w:tc>
        <w:tc>
          <w:tcPr>
            <w:tcW w:w="2232" w:type="dxa"/>
            <w:vAlign w:val="center"/>
          </w:tcPr>
          <w:p w:rsidR="00471BC0" w:rsidRPr="00471BC0" w:rsidRDefault="00471BC0" w:rsidP="00471BC0">
            <w:pPr>
              <w:jc w:val="center"/>
              <w:rPr>
                <w:rFonts w:ascii="Times New Roman" w:hAnsi="Times New Roman"/>
                <w:sz w:val="24"/>
                <w:szCs w:val="24"/>
                <w:lang w:val="uk-UA"/>
              </w:rPr>
            </w:pPr>
            <w:r>
              <w:rPr>
                <w:rFonts w:ascii="Times New Roman" w:hAnsi="Times New Roman"/>
                <w:sz w:val="24"/>
                <w:szCs w:val="24"/>
                <w:lang w:val="uk-UA"/>
              </w:rPr>
              <w:t>2</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Вартість однієї операції по перечепленню (причепа) напівпричепа,</w:t>
            </w:r>
            <w:r w:rsidRPr="00FF6743">
              <w:rPr>
                <w:rFonts w:ascii="Times New Roman" w:hAnsi="Times New Roman"/>
                <w:sz w:val="24"/>
                <w:szCs w:val="24"/>
              </w:rPr>
              <w:t> </w:t>
            </w:r>
            <w:r w:rsidRPr="00FF6743">
              <w:rPr>
                <w:rFonts w:ascii="Times New Roman" w:hAnsi="Times New Roman"/>
                <w:sz w:val="24"/>
                <w:szCs w:val="24"/>
                <w:lang w:val="ru-RU"/>
              </w:rPr>
              <w:t>грн./од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5</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Кількість перечеплень причепа протягом робочої зміни біля поля та у зерносховища, 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9</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Тривалість простоїв під навантаженням трактору з напівпричепом протягом робочої зміни, 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1,11</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Кількість перечеплень напівпричепа протягом робочої зміни біля поля та у зерносховища, 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18</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Вартість однієї години простою автопотягу,</w:t>
            </w:r>
            <w:r w:rsidRPr="00FF6743">
              <w:rPr>
                <w:rFonts w:ascii="Times New Roman" w:hAnsi="Times New Roman"/>
                <w:sz w:val="24"/>
                <w:szCs w:val="24"/>
              </w:rPr>
              <w:t> </w:t>
            </w:r>
            <w:r w:rsidRPr="00FF6743">
              <w:rPr>
                <w:rFonts w:ascii="Times New Roman" w:hAnsi="Times New Roman"/>
                <w:sz w:val="24"/>
                <w:szCs w:val="24"/>
                <w:lang w:val="ru-RU"/>
              </w:rPr>
              <w:t>грн/год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50</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Тривалість розвантажень автопотягу у зерносховищі протягом робочої зміни, 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1,6</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 xml:space="preserve">Вартість однієї години простою автомобіля </w:t>
            </w:r>
            <w:r w:rsidRPr="00FF6743">
              <w:rPr>
                <w:rFonts w:ascii="Times New Roman" w:hAnsi="Times New Roman"/>
                <w:i/>
                <w:sz w:val="24"/>
                <w:szCs w:val="24"/>
                <w:lang w:val="ru-RU"/>
              </w:rPr>
              <w:t>і-</w:t>
            </w:r>
            <w:r w:rsidRPr="00FF6743">
              <w:rPr>
                <w:rFonts w:ascii="Times New Roman" w:hAnsi="Times New Roman"/>
                <w:sz w:val="24"/>
                <w:szCs w:val="24"/>
                <w:lang w:val="ru-RU"/>
              </w:rPr>
              <w:t>го виду, грн/год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50</w:t>
            </w:r>
          </w:p>
        </w:tc>
      </w:tr>
      <w:tr w:rsidR="00471BC0" w:rsidRPr="00FF6743" w:rsidTr="00471BC0">
        <w:trPr>
          <w:jc w:val="center"/>
        </w:trPr>
        <w:tc>
          <w:tcPr>
            <w:tcW w:w="7338" w:type="dxa"/>
            <w:vAlign w:val="center"/>
          </w:tcPr>
          <w:p w:rsidR="00471BC0" w:rsidRPr="00FF6743" w:rsidRDefault="00471BC0" w:rsidP="00471BC0">
            <w:pPr>
              <w:jc w:val="center"/>
              <w:rPr>
                <w:rFonts w:ascii="Times New Roman" w:hAnsi="Times New Roman"/>
                <w:sz w:val="24"/>
                <w:szCs w:val="24"/>
                <w:lang w:val="ru-RU"/>
              </w:rPr>
            </w:pPr>
            <w:r w:rsidRPr="00FF6743">
              <w:rPr>
                <w:rFonts w:ascii="Times New Roman" w:hAnsi="Times New Roman"/>
                <w:sz w:val="24"/>
                <w:szCs w:val="24"/>
                <w:lang w:val="ru-RU"/>
              </w:rPr>
              <w:t xml:space="preserve">Тривалість навантажень комбайном автомобіля </w:t>
            </w:r>
            <w:r w:rsidRPr="00FF6743">
              <w:rPr>
                <w:rFonts w:ascii="Times New Roman" w:hAnsi="Times New Roman"/>
                <w:i/>
                <w:sz w:val="24"/>
                <w:szCs w:val="24"/>
                <w:lang w:val="ru-RU"/>
              </w:rPr>
              <w:t>і-</w:t>
            </w:r>
            <w:r w:rsidRPr="00FF6743">
              <w:rPr>
                <w:rFonts w:ascii="Times New Roman" w:hAnsi="Times New Roman"/>
                <w:sz w:val="24"/>
                <w:szCs w:val="24"/>
                <w:lang w:val="ru-RU"/>
              </w:rPr>
              <w:t>го виду на полі, год</w:t>
            </w:r>
          </w:p>
        </w:tc>
        <w:tc>
          <w:tcPr>
            <w:tcW w:w="2232" w:type="dxa"/>
            <w:vAlign w:val="center"/>
          </w:tcPr>
          <w:p w:rsidR="00471BC0" w:rsidRPr="00FF6743" w:rsidRDefault="00471BC0" w:rsidP="00471BC0">
            <w:pPr>
              <w:jc w:val="center"/>
              <w:rPr>
                <w:rFonts w:ascii="Times New Roman" w:hAnsi="Times New Roman"/>
                <w:sz w:val="24"/>
                <w:szCs w:val="24"/>
              </w:rPr>
            </w:pPr>
            <w:r w:rsidRPr="00FF6743">
              <w:rPr>
                <w:rFonts w:ascii="Times New Roman" w:hAnsi="Times New Roman"/>
                <w:sz w:val="24"/>
                <w:szCs w:val="24"/>
              </w:rPr>
              <w:t>2</w:t>
            </w:r>
          </w:p>
        </w:tc>
      </w:tr>
    </w:tbl>
    <w:p w:rsidR="00471BC0" w:rsidRDefault="00471BC0" w:rsidP="00471BC0">
      <w:pPr>
        <w:tabs>
          <w:tab w:val="left" w:pos="284"/>
        </w:tabs>
        <w:spacing w:after="0" w:line="360" w:lineRule="auto"/>
        <w:ind w:firstLine="284"/>
        <w:jc w:val="both"/>
        <w:rPr>
          <w:rFonts w:ascii="Times New Roman" w:hAnsi="Times New Roman" w:cs="Times New Roman"/>
          <w:b/>
          <w:sz w:val="28"/>
          <w:szCs w:val="28"/>
          <w:lang w:val="uk-UA"/>
        </w:rPr>
      </w:pPr>
    </w:p>
    <w:p w:rsidR="00B9053C" w:rsidRPr="00A11636" w:rsidRDefault="00B9053C" w:rsidP="00C65817">
      <w:pPr>
        <w:spacing w:after="0" w:line="360" w:lineRule="auto"/>
        <w:ind w:firstLine="709"/>
        <w:jc w:val="both"/>
        <w:rPr>
          <w:rFonts w:ascii="Times New Roman" w:hAnsi="Times New Roman" w:cs="Times New Roman"/>
          <w:sz w:val="28"/>
          <w:szCs w:val="28"/>
          <w:shd w:val="clear" w:color="auto" w:fill="FFFFFF"/>
          <w:lang w:val="ru-RU"/>
        </w:rPr>
      </w:pPr>
    </w:p>
    <w:sectPr w:rsidR="00B9053C" w:rsidRPr="00A11636" w:rsidSect="00545100">
      <w:headerReference w:type="default" r:id="rId183"/>
      <w:pgSz w:w="11906" w:h="16838" w:code="9"/>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F05" w:rsidRDefault="00517F05" w:rsidP="00FE3350">
      <w:pPr>
        <w:spacing w:after="0" w:line="240" w:lineRule="auto"/>
      </w:pPr>
      <w:r>
        <w:separator/>
      </w:r>
    </w:p>
  </w:endnote>
  <w:endnote w:type="continuationSeparator" w:id="1">
    <w:p w:rsidR="00517F05" w:rsidRDefault="00517F05" w:rsidP="00FE3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F05" w:rsidRDefault="00517F05" w:rsidP="00FE3350">
      <w:pPr>
        <w:spacing w:after="0" w:line="240" w:lineRule="auto"/>
      </w:pPr>
      <w:r>
        <w:separator/>
      </w:r>
    </w:p>
  </w:footnote>
  <w:footnote w:type="continuationSeparator" w:id="1">
    <w:p w:rsidR="00517F05" w:rsidRDefault="00517F05" w:rsidP="00FE33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74795"/>
    </w:sdtPr>
    <w:sdtContent>
      <w:p w:rsidR="005B4E54" w:rsidRDefault="005726A2">
        <w:pPr>
          <w:pStyle w:val="a5"/>
          <w:jc w:val="right"/>
        </w:pPr>
        <w:fldSimple w:instr=" PAGE   \* MERGEFORMAT ">
          <w:r w:rsidR="00545100">
            <w:rPr>
              <w:noProof/>
            </w:rPr>
            <w:t>32</w:t>
          </w:r>
        </w:fldSimple>
      </w:p>
    </w:sdtContent>
  </w:sdt>
  <w:p w:rsidR="005B4E54" w:rsidRDefault="005B4E5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C72A9"/>
    <w:multiLevelType w:val="hybridMultilevel"/>
    <w:tmpl w:val="83143C4C"/>
    <w:lvl w:ilvl="0" w:tplc="62EED72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334DDC"/>
    <w:rsid w:val="0002183E"/>
    <w:rsid w:val="000259AA"/>
    <w:rsid w:val="00065E87"/>
    <w:rsid w:val="00075581"/>
    <w:rsid w:val="000772AA"/>
    <w:rsid w:val="000A1E44"/>
    <w:rsid w:val="000A3F51"/>
    <w:rsid w:val="000B0DEA"/>
    <w:rsid w:val="000E5E18"/>
    <w:rsid w:val="000F0D93"/>
    <w:rsid w:val="000F5582"/>
    <w:rsid w:val="00170A14"/>
    <w:rsid w:val="00170A71"/>
    <w:rsid w:val="00171401"/>
    <w:rsid w:val="001768AC"/>
    <w:rsid w:val="0017766B"/>
    <w:rsid w:val="00177C4F"/>
    <w:rsid w:val="001B3E6D"/>
    <w:rsid w:val="001B6FDD"/>
    <w:rsid w:val="0021011F"/>
    <w:rsid w:val="00222243"/>
    <w:rsid w:val="00273BF9"/>
    <w:rsid w:val="00286758"/>
    <w:rsid w:val="002F6F43"/>
    <w:rsid w:val="00334DDC"/>
    <w:rsid w:val="00344DA9"/>
    <w:rsid w:val="00367F32"/>
    <w:rsid w:val="00374D3C"/>
    <w:rsid w:val="00390551"/>
    <w:rsid w:val="003D046C"/>
    <w:rsid w:val="003D1047"/>
    <w:rsid w:val="003D3D6B"/>
    <w:rsid w:val="00404A1B"/>
    <w:rsid w:val="0042183A"/>
    <w:rsid w:val="00471BC0"/>
    <w:rsid w:val="0047724D"/>
    <w:rsid w:val="004B0804"/>
    <w:rsid w:val="004B6630"/>
    <w:rsid w:val="004D5E95"/>
    <w:rsid w:val="004F763E"/>
    <w:rsid w:val="004F7E78"/>
    <w:rsid w:val="00505B12"/>
    <w:rsid w:val="005103A5"/>
    <w:rsid w:val="005137C5"/>
    <w:rsid w:val="00517F05"/>
    <w:rsid w:val="00541926"/>
    <w:rsid w:val="00543987"/>
    <w:rsid w:val="00545100"/>
    <w:rsid w:val="00553425"/>
    <w:rsid w:val="005726A2"/>
    <w:rsid w:val="005A539C"/>
    <w:rsid w:val="005B4E54"/>
    <w:rsid w:val="005C2702"/>
    <w:rsid w:val="005C7D15"/>
    <w:rsid w:val="0062100B"/>
    <w:rsid w:val="0062105C"/>
    <w:rsid w:val="006568BF"/>
    <w:rsid w:val="00663C96"/>
    <w:rsid w:val="006715A1"/>
    <w:rsid w:val="00684D75"/>
    <w:rsid w:val="006A6E22"/>
    <w:rsid w:val="006B3D05"/>
    <w:rsid w:val="006F00C2"/>
    <w:rsid w:val="006F12ED"/>
    <w:rsid w:val="00715716"/>
    <w:rsid w:val="00732A3C"/>
    <w:rsid w:val="007538AE"/>
    <w:rsid w:val="00775632"/>
    <w:rsid w:val="00784EC5"/>
    <w:rsid w:val="007E72FE"/>
    <w:rsid w:val="007F2DB0"/>
    <w:rsid w:val="00832D4C"/>
    <w:rsid w:val="008F57CC"/>
    <w:rsid w:val="008F77E7"/>
    <w:rsid w:val="009062EE"/>
    <w:rsid w:val="00933977"/>
    <w:rsid w:val="00936785"/>
    <w:rsid w:val="00962A63"/>
    <w:rsid w:val="00985E58"/>
    <w:rsid w:val="00994DB6"/>
    <w:rsid w:val="009A1853"/>
    <w:rsid w:val="009D45E4"/>
    <w:rsid w:val="009E1459"/>
    <w:rsid w:val="009F2288"/>
    <w:rsid w:val="00A11636"/>
    <w:rsid w:val="00A436A3"/>
    <w:rsid w:val="00A451A7"/>
    <w:rsid w:val="00AB02AA"/>
    <w:rsid w:val="00AD1E9A"/>
    <w:rsid w:val="00AD202F"/>
    <w:rsid w:val="00AF0DEE"/>
    <w:rsid w:val="00AF1B2F"/>
    <w:rsid w:val="00B02C81"/>
    <w:rsid w:val="00B159D5"/>
    <w:rsid w:val="00B20DDD"/>
    <w:rsid w:val="00B5129B"/>
    <w:rsid w:val="00B53436"/>
    <w:rsid w:val="00B63954"/>
    <w:rsid w:val="00B82F3E"/>
    <w:rsid w:val="00B9053C"/>
    <w:rsid w:val="00BA1EF5"/>
    <w:rsid w:val="00BA4E35"/>
    <w:rsid w:val="00BA7431"/>
    <w:rsid w:val="00BF07E9"/>
    <w:rsid w:val="00C056F6"/>
    <w:rsid w:val="00C303FB"/>
    <w:rsid w:val="00C56089"/>
    <w:rsid w:val="00C65817"/>
    <w:rsid w:val="00C72552"/>
    <w:rsid w:val="00C80EA5"/>
    <w:rsid w:val="00CA47CF"/>
    <w:rsid w:val="00CA721E"/>
    <w:rsid w:val="00CB14BF"/>
    <w:rsid w:val="00CC4A24"/>
    <w:rsid w:val="00D001DD"/>
    <w:rsid w:val="00D120B0"/>
    <w:rsid w:val="00D27504"/>
    <w:rsid w:val="00D47159"/>
    <w:rsid w:val="00DA5D9F"/>
    <w:rsid w:val="00DC1AE7"/>
    <w:rsid w:val="00DD424B"/>
    <w:rsid w:val="00E475D2"/>
    <w:rsid w:val="00E84514"/>
    <w:rsid w:val="00EB0FDF"/>
    <w:rsid w:val="00EB3667"/>
    <w:rsid w:val="00ED0C95"/>
    <w:rsid w:val="00ED0FF8"/>
    <w:rsid w:val="00EF730E"/>
    <w:rsid w:val="00F07534"/>
    <w:rsid w:val="00F07858"/>
    <w:rsid w:val="00F4077B"/>
    <w:rsid w:val="00F554F9"/>
    <w:rsid w:val="00F625F5"/>
    <w:rsid w:val="00F6292F"/>
    <w:rsid w:val="00F91249"/>
    <w:rsid w:val="00F948B2"/>
    <w:rsid w:val="00FA2A15"/>
    <w:rsid w:val="00FC17FE"/>
    <w:rsid w:val="00FC78CF"/>
    <w:rsid w:val="00FD3FCB"/>
    <w:rsid w:val="00FE3350"/>
    <w:rsid w:val="00FE47E1"/>
    <w:rsid w:val="00FE597B"/>
    <w:rsid w:val="00FF67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7" type="connector" idref="#_x0000_s1091"/>
        <o:r id="V:Rule18" type="connector" idref="#_x0000_s1075"/>
        <o:r id="V:Rule19" type="connector" idref="#_x0000_s1066"/>
        <o:r id="V:Rule20" type="connector" idref="#_x0000_s1039"/>
        <o:r id="V:Rule21" type="connector" idref="#_x0000_s1032"/>
        <o:r id="V:Rule22" type="connector" idref="#_x0000_s1082"/>
        <o:r id="V:Rule23" type="connector" idref="#_x0000_s1074"/>
        <o:r id="V:Rule24" type="connector" idref="#_x0000_s1031"/>
        <o:r id="V:Rule25" type="connector" idref="#_x0000_s1038"/>
        <o:r id="V:Rule26" type="connector" idref="#_x0000_s1060"/>
        <o:r id="V:Rule27" type="connector" idref="#_x0000_s1061"/>
        <o:r id="V:Rule28" type="connector" idref="#_x0000_s1048"/>
        <o:r id="V:Rule29" type="connector" idref="#_x0000_s1092"/>
        <o:r id="V:Rule30" type="connector" idref="#_x0000_s1081"/>
        <o:r id="V:Rule31" type="connector" idref="#_x0000_s1053"/>
        <o:r id="V:Rule32"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DDC"/>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DDC"/>
    <w:rPr>
      <w:rFonts w:ascii="Tahoma" w:eastAsiaTheme="minorEastAsia" w:hAnsi="Tahoma" w:cs="Tahoma"/>
      <w:sz w:val="16"/>
      <w:szCs w:val="16"/>
      <w:lang w:val="en-US"/>
    </w:rPr>
  </w:style>
  <w:style w:type="paragraph" w:styleId="a5">
    <w:name w:val="header"/>
    <w:basedOn w:val="a"/>
    <w:link w:val="a6"/>
    <w:uiPriority w:val="99"/>
    <w:unhideWhenUsed/>
    <w:rsid w:val="00334DD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34DDC"/>
    <w:rPr>
      <w:rFonts w:eastAsiaTheme="minorEastAsia"/>
      <w:lang w:val="en-US"/>
    </w:rPr>
  </w:style>
  <w:style w:type="paragraph" w:styleId="a7">
    <w:name w:val="footer"/>
    <w:basedOn w:val="a"/>
    <w:link w:val="a8"/>
    <w:uiPriority w:val="99"/>
    <w:unhideWhenUsed/>
    <w:rsid w:val="00334DD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34DDC"/>
    <w:rPr>
      <w:rFonts w:eastAsiaTheme="minorEastAsia"/>
      <w:lang w:val="en-US"/>
    </w:rPr>
  </w:style>
  <w:style w:type="paragraph" w:styleId="a9">
    <w:name w:val="Body Text"/>
    <w:basedOn w:val="a"/>
    <w:link w:val="aa"/>
    <w:semiHidden/>
    <w:unhideWhenUsed/>
    <w:rsid w:val="00334DDC"/>
    <w:pPr>
      <w:spacing w:after="0" w:line="240" w:lineRule="auto"/>
    </w:pPr>
    <w:rPr>
      <w:rFonts w:ascii="Arial Narrow" w:eastAsia="Times New Roman" w:hAnsi="Arial Narrow" w:cs="Times New Roman"/>
      <w:sz w:val="32"/>
      <w:szCs w:val="20"/>
      <w:lang w:eastAsia="ru-RU"/>
    </w:rPr>
  </w:style>
  <w:style w:type="character" w:customStyle="1" w:styleId="aa">
    <w:name w:val="Основной текст Знак"/>
    <w:basedOn w:val="a0"/>
    <w:link w:val="a9"/>
    <w:semiHidden/>
    <w:rsid w:val="00334DDC"/>
    <w:rPr>
      <w:rFonts w:ascii="Arial Narrow" w:eastAsia="Times New Roman" w:hAnsi="Arial Narrow" w:cs="Times New Roman"/>
      <w:sz w:val="32"/>
      <w:szCs w:val="20"/>
      <w:lang w:val="en-US" w:eastAsia="ru-RU"/>
    </w:rPr>
  </w:style>
  <w:style w:type="table" w:styleId="ab">
    <w:name w:val="Table Grid"/>
    <w:basedOn w:val="a1"/>
    <w:uiPriority w:val="59"/>
    <w:rsid w:val="00334DD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334DDC"/>
    <w:pPr>
      <w:ind w:left="720"/>
      <w:contextualSpacing/>
    </w:pPr>
    <w:rPr>
      <w:rFonts w:eastAsiaTheme="minorHAnsi"/>
      <w:lang w:val="uk-UA"/>
    </w:rPr>
  </w:style>
  <w:style w:type="paragraph" w:styleId="2">
    <w:name w:val="Body Text Indent 2"/>
    <w:basedOn w:val="a"/>
    <w:link w:val="20"/>
    <w:uiPriority w:val="99"/>
    <w:semiHidden/>
    <w:unhideWhenUsed/>
    <w:rsid w:val="00334DDC"/>
    <w:pPr>
      <w:spacing w:after="120" w:line="480" w:lineRule="auto"/>
      <w:ind w:left="283"/>
    </w:pPr>
  </w:style>
  <w:style w:type="character" w:customStyle="1" w:styleId="20">
    <w:name w:val="Основной текст с отступом 2 Знак"/>
    <w:basedOn w:val="a0"/>
    <w:link w:val="2"/>
    <w:uiPriority w:val="99"/>
    <w:semiHidden/>
    <w:rsid w:val="00334DDC"/>
    <w:rPr>
      <w:rFonts w:eastAsiaTheme="minorEastAsia"/>
      <w:lang w:val="en-US"/>
    </w:rPr>
  </w:style>
  <w:style w:type="character" w:customStyle="1" w:styleId="HTML">
    <w:name w:val="Стандартный HTML Знак"/>
    <w:basedOn w:val="a0"/>
    <w:link w:val="HTML0"/>
    <w:rsid w:val="00334DDC"/>
    <w:rPr>
      <w:rFonts w:ascii="Courier New" w:eastAsia="Times New Roman" w:hAnsi="Courier New" w:cs="Courier New"/>
      <w:sz w:val="20"/>
      <w:szCs w:val="20"/>
      <w:lang w:eastAsia="ru-RU"/>
    </w:rPr>
  </w:style>
  <w:style w:type="paragraph" w:styleId="HTML0">
    <w:name w:val="HTML Preformatted"/>
    <w:basedOn w:val="a"/>
    <w:link w:val="HTML"/>
    <w:rsid w:val="00334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1"/>
    <w:basedOn w:val="a0"/>
    <w:link w:val="HTML0"/>
    <w:uiPriority w:val="99"/>
    <w:semiHidden/>
    <w:rsid w:val="00334DDC"/>
    <w:rPr>
      <w:rFonts w:ascii="Consolas" w:eastAsiaTheme="minorEastAsia" w:hAnsi="Consolas" w:cs="Consolas"/>
      <w:sz w:val="20"/>
      <w:szCs w:val="20"/>
      <w:lang w:val="en-US"/>
    </w:rPr>
  </w:style>
  <w:style w:type="character" w:customStyle="1" w:styleId="apple-converted-space">
    <w:name w:val="apple-converted-space"/>
    <w:basedOn w:val="a0"/>
    <w:rsid w:val="00334DDC"/>
  </w:style>
  <w:style w:type="paragraph" w:customStyle="1" w:styleId="ad">
    <w:name w:val="Абзац_печатный"/>
    <w:basedOn w:val="a"/>
    <w:rsid w:val="00334DDC"/>
    <w:pPr>
      <w:widowControl w:val="0"/>
      <w:spacing w:after="0" w:line="360" w:lineRule="auto"/>
      <w:ind w:firstLine="720"/>
      <w:jc w:val="both"/>
    </w:pPr>
    <w:rPr>
      <w:rFonts w:ascii="Times New Roman" w:eastAsia="Times New Roman" w:hAnsi="Times New Roman" w:cs="Times New Roman"/>
      <w:sz w:val="28"/>
      <w:szCs w:val="28"/>
      <w:lang w:val="ru-RU" w:eastAsia="ru-RU"/>
    </w:rPr>
  </w:style>
  <w:style w:type="character" w:styleId="ae">
    <w:name w:val="Hyperlink"/>
    <w:basedOn w:val="a0"/>
    <w:uiPriority w:val="99"/>
    <w:unhideWhenUsed/>
    <w:rsid w:val="00334DDC"/>
    <w:rPr>
      <w:color w:val="0000FF" w:themeColor="hyperlink"/>
      <w:u w:val="single"/>
    </w:rPr>
  </w:style>
  <w:style w:type="character" w:styleId="af">
    <w:name w:val="Strong"/>
    <w:basedOn w:val="a0"/>
    <w:uiPriority w:val="22"/>
    <w:qFormat/>
    <w:rsid w:val="00334DDC"/>
    <w:rPr>
      <w:b/>
      <w:bCs/>
    </w:rPr>
  </w:style>
  <w:style w:type="paragraph" w:styleId="af0">
    <w:name w:val="Normal (Web)"/>
    <w:basedOn w:val="a"/>
    <w:uiPriority w:val="99"/>
    <w:unhideWhenUsed/>
    <w:rsid w:val="00FC78CF"/>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73303764">
      <w:bodyDiv w:val="1"/>
      <w:marLeft w:val="0"/>
      <w:marRight w:val="0"/>
      <w:marTop w:val="0"/>
      <w:marBottom w:val="0"/>
      <w:divBdr>
        <w:top w:val="none" w:sz="0" w:space="0" w:color="auto"/>
        <w:left w:val="none" w:sz="0" w:space="0" w:color="auto"/>
        <w:bottom w:val="none" w:sz="0" w:space="0" w:color="auto"/>
        <w:right w:val="none" w:sz="0" w:space="0" w:color="auto"/>
      </w:divBdr>
    </w:div>
    <w:div w:id="262346112">
      <w:bodyDiv w:val="1"/>
      <w:marLeft w:val="0"/>
      <w:marRight w:val="0"/>
      <w:marTop w:val="0"/>
      <w:marBottom w:val="0"/>
      <w:divBdr>
        <w:top w:val="none" w:sz="0" w:space="0" w:color="auto"/>
        <w:left w:val="none" w:sz="0" w:space="0" w:color="auto"/>
        <w:bottom w:val="none" w:sz="0" w:space="0" w:color="auto"/>
        <w:right w:val="none" w:sz="0" w:space="0" w:color="auto"/>
      </w:divBdr>
    </w:div>
    <w:div w:id="1376543335">
      <w:bodyDiv w:val="1"/>
      <w:marLeft w:val="0"/>
      <w:marRight w:val="0"/>
      <w:marTop w:val="0"/>
      <w:marBottom w:val="0"/>
      <w:divBdr>
        <w:top w:val="none" w:sz="0" w:space="0" w:color="auto"/>
        <w:left w:val="none" w:sz="0" w:space="0" w:color="auto"/>
        <w:bottom w:val="none" w:sz="0" w:space="0" w:color="auto"/>
        <w:right w:val="none" w:sz="0" w:space="0" w:color="auto"/>
      </w:divBdr>
    </w:div>
    <w:div w:id="1720669430">
      <w:bodyDiv w:val="1"/>
      <w:marLeft w:val="0"/>
      <w:marRight w:val="0"/>
      <w:marTop w:val="0"/>
      <w:marBottom w:val="0"/>
      <w:divBdr>
        <w:top w:val="none" w:sz="0" w:space="0" w:color="auto"/>
        <w:left w:val="none" w:sz="0" w:space="0" w:color="auto"/>
        <w:bottom w:val="none" w:sz="0" w:space="0" w:color="auto"/>
        <w:right w:val="none" w:sz="0" w:space="0" w:color="auto"/>
      </w:divBdr>
    </w:div>
    <w:div w:id="17641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7.bin"/><Relationship Id="rId21" Type="http://schemas.openxmlformats.org/officeDocument/2006/relationships/image" Target="media/image11.wmf"/><Relationship Id="rId42" Type="http://schemas.openxmlformats.org/officeDocument/2006/relationships/oleObject" Target="embeddings/oleObject19.bin"/><Relationship Id="rId47" Type="http://schemas.openxmlformats.org/officeDocument/2006/relationships/image" Target="media/image20.wmf"/><Relationship Id="rId63" Type="http://schemas.openxmlformats.org/officeDocument/2006/relationships/oleObject" Target="embeddings/oleObject30.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oleObject" Target="embeddings/oleObject64.bin"/><Relationship Id="rId138" Type="http://schemas.openxmlformats.org/officeDocument/2006/relationships/image" Target="media/image65.wmf"/><Relationship Id="rId154" Type="http://schemas.openxmlformats.org/officeDocument/2006/relationships/oleObject" Target="embeddings/oleObject74.bin"/><Relationship Id="rId159" Type="http://schemas.openxmlformats.org/officeDocument/2006/relationships/oleObject" Target="embeddings/oleObject77.bin"/><Relationship Id="rId175" Type="http://schemas.openxmlformats.org/officeDocument/2006/relationships/image" Target="media/image80.wmf"/><Relationship Id="rId170" Type="http://schemas.openxmlformats.org/officeDocument/2006/relationships/oleObject" Target="embeddings/oleObject85.bin"/><Relationship Id="rId16" Type="http://schemas.openxmlformats.org/officeDocument/2006/relationships/image" Target="media/image6.wmf"/><Relationship Id="rId107" Type="http://schemas.openxmlformats.org/officeDocument/2006/relationships/oleObject" Target="embeddings/oleObject52.bin"/><Relationship Id="rId11" Type="http://schemas.openxmlformats.org/officeDocument/2006/relationships/image" Target="media/image4.wmf"/><Relationship Id="rId32" Type="http://schemas.openxmlformats.org/officeDocument/2006/relationships/image" Target="media/image15.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oleObject" Target="embeddings/oleObject38.bin"/><Relationship Id="rId102" Type="http://schemas.openxmlformats.org/officeDocument/2006/relationships/image" Target="media/image46.wmf"/><Relationship Id="rId123" Type="http://schemas.openxmlformats.org/officeDocument/2006/relationships/image" Target="media/image57.jpeg"/><Relationship Id="rId128" Type="http://schemas.openxmlformats.org/officeDocument/2006/relationships/image" Target="media/image60.wmf"/><Relationship Id="rId144" Type="http://schemas.openxmlformats.org/officeDocument/2006/relationships/image" Target="media/image68.wmf"/><Relationship Id="rId149" Type="http://schemas.openxmlformats.org/officeDocument/2006/relationships/oleObject" Target="embeddings/oleObject71.bin"/><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6.bin"/><Relationship Id="rId160" Type="http://schemas.openxmlformats.org/officeDocument/2006/relationships/oleObject" Target="embeddings/oleObject78.bin"/><Relationship Id="rId165" Type="http://schemas.openxmlformats.org/officeDocument/2006/relationships/oleObject" Target="embeddings/oleObject82.bin"/><Relationship Id="rId181" Type="http://schemas.openxmlformats.org/officeDocument/2006/relationships/image" Target="media/image83.wmf"/><Relationship Id="rId22" Type="http://schemas.openxmlformats.org/officeDocument/2006/relationships/oleObject" Target="embeddings/oleObject4.bin"/><Relationship Id="rId27" Type="http://schemas.openxmlformats.org/officeDocument/2006/relationships/oleObject" Target="embeddings/oleObject9.bin"/><Relationship Id="rId43" Type="http://schemas.openxmlformats.org/officeDocument/2006/relationships/oleObject" Target="embeddings/oleObject20.bin"/><Relationship Id="rId48" Type="http://schemas.openxmlformats.org/officeDocument/2006/relationships/image" Target="media/image21.wmf"/><Relationship Id="rId64" Type="http://schemas.openxmlformats.org/officeDocument/2006/relationships/image" Target="media/image27.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4.wmf"/><Relationship Id="rId134" Type="http://schemas.openxmlformats.org/officeDocument/2006/relationships/chart" Target="charts/chart1.xml"/><Relationship Id="rId139" Type="http://schemas.openxmlformats.org/officeDocument/2006/relationships/oleObject" Target="embeddings/oleObject66.bin"/><Relationship Id="rId80" Type="http://schemas.openxmlformats.org/officeDocument/2006/relationships/image" Target="media/image35.wmf"/><Relationship Id="rId85" Type="http://schemas.openxmlformats.org/officeDocument/2006/relationships/oleObject" Target="embeddings/oleObject41.bin"/><Relationship Id="rId150" Type="http://schemas.openxmlformats.org/officeDocument/2006/relationships/image" Target="media/image71.wmf"/><Relationship Id="rId155" Type="http://schemas.openxmlformats.org/officeDocument/2006/relationships/oleObject" Target="embeddings/oleObject75.bin"/><Relationship Id="rId171" Type="http://schemas.openxmlformats.org/officeDocument/2006/relationships/image" Target="media/image78.wmf"/><Relationship Id="rId176" Type="http://schemas.openxmlformats.org/officeDocument/2006/relationships/oleObject" Target="embeddings/oleObject88.bin"/><Relationship Id="rId12" Type="http://schemas.openxmlformats.org/officeDocument/2006/relationships/image" Target="media/image5.wmf"/><Relationship Id="rId17"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image" Target="media/image16.wmf"/><Relationship Id="rId59" Type="http://schemas.openxmlformats.org/officeDocument/2006/relationships/oleObject" Target="embeddings/oleObject28.bin"/><Relationship Id="rId103" Type="http://schemas.openxmlformats.org/officeDocument/2006/relationships/oleObject" Target="embeddings/oleObject50.bin"/><Relationship Id="rId108" Type="http://schemas.openxmlformats.org/officeDocument/2006/relationships/image" Target="media/image49.wmf"/><Relationship Id="rId124" Type="http://schemas.openxmlformats.org/officeDocument/2006/relationships/image" Target="media/image58.wmf"/><Relationship Id="rId129" Type="http://schemas.openxmlformats.org/officeDocument/2006/relationships/oleObject" Target="embeddings/oleObject62.bin"/><Relationship Id="rId54" Type="http://schemas.openxmlformats.org/officeDocument/2006/relationships/oleObject" Target="embeddings/oleObject24.bin"/><Relationship Id="rId70" Type="http://schemas.openxmlformats.org/officeDocument/2006/relationships/image" Target="media/image30.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3.wmf"/><Relationship Id="rId140" Type="http://schemas.openxmlformats.org/officeDocument/2006/relationships/image" Target="media/image66.wmf"/><Relationship Id="rId145" Type="http://schemas.openxmlformats.org/officeDocument/2006/relationships/oleObject" Target="embeddings/oleObject69.bin"/><Relationship Id="rId161" Type="http://schemas.openxmlformats.org/officeDocument/2006/relationships/image" Target="media/image75.wmf"/><Relationship Id="rId166" Type="http://schemas.openxmlformats.org/officeDocument/2006/relationships/oleObject" Target="embeddings/oleObject83.bin"/><Relationship Id="rId182" Type="http://schemas.openxmlformats.org/officeDocument/2006/relationships/oleObject" Target="embeddings/oleObject91.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image" Target="media/image52.wmf"/><Relationship Id="rId119" Type="http://schemas.openxmlformats.org/officeDocument/2006/relationships/oleObject" Target="embeddings/oleObject58.bin"/><Relationship Id="rId44" Type="http://schemas.openxmlformats.org/officeDocument/2006/relationships/image" Target="media/image17.wmf"/><Relationship Id="rId60" Type="http://schemas.openxmlformats.org/officeDocument/2006/relationships/image" Target="media/image25.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38.wmf"/><Relationship Id="rId130" Type="http://schemas.openxmlformats.org/officeDocument/2006/relationships/image" Target="media/image61.wmf"/><Relationship Id="rId135" Type="http://schemas.openxmlformats.org/officeDocument/2006/relationships/image" Target="media/image63.jpeg"/><Relationship Id="rId151" Type="http://schemas.openxmlformats.org/officeDocument/2006/relationships/oleObject" Target="embeddings/oleObject72.bin"/><Relationship Id="rId156" Type="http://schemas.openxmlformats.org/officeDocument/2006/relationships/image" Target="media/image73.wmf"/><Relationship Id="rId177" Type="http://schemas.openxmlformats.org/officeDocument/2006/relationships/image" Target="media/image81.wmf"/><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oleObject" Target="embeddings/oleObject86.bin"/><Relationship Id="rId180" Type="http://schemas.openxmlformats.org/officeDocument/2006/relationships/oleObject" Target="embeddings/oleObject90.bin"/><Relationship Id="rId13" Type="http://schemas.openxmlformats.org/officeDocument/2006/relationships/oleObject" Target="embeddings/oleObject1.bin"/><Relationship Id="rId18" Type="http://schemas.openxmlformats.org/officeDocument/2006/relationships/image" Target="media/image8.wmf"/><Relationship Id="rId39" Type="http://schemas.openxmlformats.org/officeDocument/2006/relationships/oleObject" Target="embeddings/oleObject16.bin"/><Relationship Id="rId109" Type="http://schemas.openxmlformats.org/officeDocument/2006/relationships/oleObject" Target="embeddings/oleObject53.bin"/><Relationship Id="rId34" Type="http://schemas.openxmlformats.org/officeDocument/2006/relationships/oleObject" Target="embeddings/oleObject12.bin"/><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3.wmf"/><Relationship Id="rId97" Type="http://schemas.openxmlformats.org/officeDocument/2006/relationships/oleObject" Target="embeddings/oleObject47.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0.bin"/><Relationship Id="rId141" Type="http://schemas.openxmlformats.org/officeDocument/2006/relationships/oleObject" Target="embeddings/oleObject67.bin"/><Relationship Id="rId146" Type="http://schemas.openxmlformats.org/officeDocument/2006/relationships/image" Target="media/image69.wmf"/><Relationship Id="rId167" Type="http://schemas.openxmlformats.org/officeDocument/2006/relationships/image" Target="media/image76.wmf"/><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image" Target="media/image41.wmf"/><Relationship Id="rId162" Type="http://schemas.openxmlformats.org/officeDocument/2006/relationships/oleObject" Target="embeddings/oleObject79.bin"/><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6.bin"/><Relationship Id="rId40" Type="http://schemas.openxmlformats.org/officeDocument/2006/relationships/oleObject" Target="embeddings/oleObject17.bin"/><Relationship Id="rId45" Type="http://schemas.openxmlformats.org/officeDocument/2006/relationships/image" Target="media/image18.wmf"/><Relationship Id="rId66" Type="http://schemas.openxmlformats.org/officeDocument/2006/relationships/image" Target="media/image28.wmf"/><Relationship Id="rId87" Type="http://schemas.openxmlformats.org/officeDocument/2006/relationships/oleObject" Target="embeddings/oleObject42.bin"/><Relationship Id="rId110" Type="http://schemas.openxmlformats.org/officeDocument/2006/relationships/image" Target="media/image50.wmf"/><Relationship Id="rId115" Type="http://schemas.openxmlformats.org/officeDocument/2006/relationships/oleObject" Target="embeddings/oleObject56.bin"/><Relationship Id="rId131" Type="http://schemas.openxmlformats.org/officeDocument/2006/relationships/oleObject" Target="embeddings/oleObject63.bin"/><Relationship Id="rId136" Type="http://schemas.openxmlformats.org/officeDocument/2006/relationships/image" Target="media/image64.wmf"/><Relationship Id="rId157" Type="http://schemas.openxmlformats.org/officeDocument/2006/relationships/oleObject" Target="embeddings/oleObject76.bin"/><Relationship Id="rId178" Type="http://schemas.openxmlformats.org/officeDocument/2006/relationships/oleObject" Target="embeddings/oleObject89.bin"/><Relationship Id="rId61" Type="http://schemas.openxmlformats.org/officeDocument/2006/relationships/oleObject" Target="embeddings/oleObject29.bin"/><Relationship Id="rId82" Type="http://schemas.openxmlformats.org/officeDocument/2006/relationships/image" Target="media/image36.wmf"/><Relationship Id="rId152" Type="http://schemas.openxmlformats.org/officeDocument/2006/relationships/image" Target="media/image72.wmf"/><Relationship Id="rId173" Type="http://schemas.openxmlformats.org/officeDocument/2006/relationships/image" Target="media/image79.wmf"/><Relationship Id="rId19" Type="http://schemas.openxmlformats.org/officeDocument/2006/relationships/image" Target="media/image9.wmf"/><Relationship Id="rId14" Type="http://schemas.openxmlformats.org/officeDocument/2006/relationships/oleObject" Target="embeddings/oleObject2.bin"/><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5.wmf"/><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0.bin"/><Relationship Id="rId168" Type="http://schemas.openxmlformats.org/officeDocument/2006/relationships/oleObject" Target="embeddings/oleObject84.bin"/><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1.wmf"/><Relationship Id="rId93" Type="http://schemas.openxmlformats.org/officeDocument/2006/relationships/oleObject" Target="embeddings/oleObject45.bin"/><Relationship Id="rId98" Type="http://schemas.openxmlformats.org/officeDocument/2006/relationships/image" Target="media/image44.wmf"/><Relationship Id="rId121" Type="http://schemas.openxmlformats.org/officeDocument/2006/relationships/oleObject" Target="embeddings/oleObject59.bin"/><Relationship Id="rId142" Type="http://schemas.openxmlformats.org/officeDocument/2006/relationships/image" Target="media/image67.wmf"/><Relationship Id="rId163" Type="http://schemas.openxmlformats.org/officeDocument/2006/relationships/oleObject" Target="embeddings/oleObject80.bin"/><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19.wmf"/><Relationship Id="rId67" Type="http://schemas.openxmlformats.org/officeDocument/2006/relationships/oleObject" Target="embeddings/oleObject32.bin"/><Relationship Id="rId116" Type="http://schemas.openxmlformats.org/officeDocument/2006/relationships/image" Target="media/image53.wmf"/><Relationship Id="rId137" Type="http://schemas.openxmlformats.org/officeDocument/2006/relationships/oleObject" Target="embeddings/oleObject65.bin"/><Relationship Id="rId158" Type="http://schemas.openxmlformats.org/officeDocument/2006/relationships/image" Target="media/image74.wmf"/><Relationship Id="rId20" Type="http://schemas.openxmlformats.org/officeDocument/2006/relationships/image" Target="media/image10.wmf"/><Relationship Id="rId41" Type="http://schemas.openxmlformats.org/officeDocument/2006/relationships/oleObject" Target="embeddings/oleObject18.bin"/><Relationship Id="rId62" Type="http://schemas.openxmlformats.org/officeDocument/2006/relationships/image" Target="media/image26.wmf"/><Relationship Id="rId83" Type="http://schemas.openxmlformats.org/officeDocument/2006/relationships/oleObject" Target="embeddings/oleObject40.bin"/><Relationship Id="rId88" Type="http://schemas.openxmlformats.org/officeDocument/2006/relationships/image" Target="media/image39.wmf"/><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3.bin"/><Relationship Id="rId174" Type="http://schemas.openxmlformats.org/officeDocument/2006/relationships/oleObject" Target="embeddings/oleObject87.bin"/><Relationship Id="rId179" Type="http://schemas.openxmlformats.org/officeDocument/2006/relationships/image" Target="media/image82.wmf"/><Relationship Id="rId15" Type="http://schemas.openxmlformats.org/officeDocument/2006/relationships/oleObject" Target="embeddings/oleObject3.bin"/><Relationship Id="rId36" Type="http://schemas.openxmlformats.org/officeDocument/2006/relationships/oleObject" Target="embeddings/oleObject14.bin"/><Relationship Id="rId57" Type="http://schemas.openxmlformats.org/officeDocument/2006/relationships/oleObject" Target="embeddings/oleObject27.bin"/><Relationship Id="rId106" Type="http://schemas.openxmlformats.org/officeDocument/2006/relationships/image" Target="media/image48.wmf"/><Relationship Id="rId127" Type="http://schemas.openxmlformats.org/officeDocument/2006/relationships/oleObject" Target="embeddings/oleObject61.bin"/><Relationship Id="rId10" Type="http://schemas.openxmlformats.org/officeDocument/2006/relationships/image" Target="media/image3.wmf"/><Relationship Id="rId31" Type="http://schemas.openxmlformats.org/officeDocument/2006/relationships/image" Target="media/image14.wmf"/><Relationship Id="rId52" Type="http://schemas.openxmlformats.org/officeDocument/2006/relationships/oleObject" Target="embeddings/oleObject22.bin"/><Relationship Id="rId73" Type="http://schemas.openxmlformats.org/officeDocument/2006/relationships/oleObject" Target="embeddings/oleObject35.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6.jpeg"/><Relationship Id="rId143" Type="http://schemas.openxmlformats.org/officeDocument/2006/relationships/oleObject" Target="embeddings/oleObject68.bin"/><Relationship Id="rId148" Type="http://schemas.openxmlformats.org/officeDocument/2006/relationships/image" Target="media/image70.wmf"/><Relationship Id="rId164" Type="http://schemas.openxmlformats.org/officeDocument/2006/relationships/oleObject" Target="embeddings/oleObject81.bin"/><Relationship Id="rId169" Type="http://schemas.openxmlformats.org/officeDocument/2006/relationships/image" Target="media/image77.wmf"/><Relationship Id="rId18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H:\&#1044;&#1080;&#1089;&#1082;\&#1044;&#1080;&#1087;&#1083;&#1086;&#1084;\&#1052;&#1072;&#1075;&#1080;&#1089;&#1090;&#1088;&#1099;_&#1061;&#1053;&#1058;&#1059;&#1057;&#1043;\2014-2015\&#1057;&#1090;&#1077;&#1073;&#1072;&#1082;&#1086;&#1074;\&#1044;&#1080;&#1087;&#1083;&#1086;&#1084;_18.02.2015\18_fevralya_2015_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8484994207200249E-2"/>
          <c:y val="8.9655172413794948E-2"/>
          <c:w val="0.67424342188006314"/>
          <c:h val="0.67241379310344862"/>
        </c:manualLayout>
      </c:layout>
      <c:lineChart>
        <c:grouping val="standard"/>
        <c:ser>
          <c:idx val="1"/>
          <c:order val="0"/>
          <c:tx>
            <c:strRef>
              <c:f>график!$I$1</c:f>
              <c:strCache>
                <c:ptCount val="1"/>
                <c:pt idx="0">
                  <c:v>Тзб</c:v>
                </c:pt>
              </c:strCache>
            </c:strRef>
          </c:tx>
          <c:spPr>
            <a:ln w="38100">
              <a:solidFill>
                <a:srgbClr val="FF00FF"/>
              </a:solidFill>
              <a:prstDash val="solid"/>
            </a:ln>
          </c:spPr>
          <c:marker>
            <c:symbol val="square"/>
            <c:size val="4"/>
            <c:spPr>
              <a:solidFill>
                <a:srgbClr val="FF00FF"/>
              </a:solidFill>
              <a:ln>
                <a:solidFill>
                  <a:srgbClr val="FF00FF"/>
                </a:solidFill>
                <a:prstDash val="solid"/>
              </a:ln>
            </c:spPr>
          </c:marker>
          <c:cat>
            <c:numRef>
              <c:f>график!$F$20:$F$24</c:f>
              <c:numCache>
                <c:formatCode>General</c:formatCode>
                <c:ptCount val="5"/>
                <c:pt idx="0">
                  <c:v>2.1</c:v>
                </c:pt>
                <c:pt idx="1">
                  <c:v>2.2000000000000002</c:v>
                </c:pt>
                <c:pt idx="2">
                  <c:v>3.6</c:v>
                </c:pt>
                <c:pt idx="3">
                  <c:v>4.2</c:v>
                </c:pt>
                <c:pt idx="4">
                  <c:v>5.4</c:v>
                </c:pt>
              </c:numCache>
            </c:numRef>
          </c:cat>
          <c:val>
            <c:numRef>
              <c:f>график!$D$20:$D$24</c:f>
              <c:numCache>
                <c:formatCode>General</c:formatCode>
                <c:ptCount val="5"/>
                <c:pt idx="0">
                  <c:v>12</c:v>
                </c:pt>
                <c:pt idx="1">
                  <c:v>11.8</c:v>
                </c:pt>
                <c:pt idx="2">
                  <c:v>9.3000000000000007</c:v>
                </c:pt>
                <c:pt idx="3">
                  <c:v>8.3000000000000007</c:v>
                </c:pt>
                <c:pt idx="4">
                  <c:v>6.1</c:v>
                </c:pt>
              </c:numCache>
            </c:numRef>
          </c:val>
          <c:extLst xmlns:c16r2="http://schemas.microsoft.com/office/drawing/2015/06/chart">
            <c:ext xmlns:c16="http://schemas.microsoft.com/office/drawing/2014/chart" uri="{C3380CC4-5D6E-409C-BE32-E72D297353CC}">
              <c16:uniqueId val="{00000000-EE5B-4CB3-9489-1F5FC431807A}"/>
            </c:ext>
          </c:extLst>
        </c:ser>
        <c:marker val="1"/>
        <c:axId val="84369408"/>
        <c:axId val="84371712"/>
      </c:lineChart>
      <c:lineChart>
        <c:grouping val="standard"/>
        <c:ser>
          <c:idx val="0"/>
          <c:order val="1"/>
          <c:tx>
            <c:strRef>
              <c:f>график!$I$9</c:f>
              <c:strCache>
                <c:ptCount val="1"/>
                <c:pt idx="0">
                  <c:v>Здост</c:v>
                </c:pt>
              </c:strCache>
            </c:strRef>
          </c:tx>
          <c:spPr>
            <a:ln w="38100">
              <a:pattFill prst="pct75">
                <a:fgClr>
                  <a:srgbClr val="000080"/>
                </a:fgClr>
                <a:bgClr>
                  <a:srgbClr val="FFFFFF"/>
                </a:bgClr>
              </a:pattFill>
              <a:prstDash val="solid"/>
            </a:ln>
          </c:spPr>
          <c:marker>
            <c:symbol val="diamond"/>
            <c:size val="5"/>
            <c:spPr>
              <a:solidFill>
                <a:srgbClr val="000080"/>
              </a:solidFill>
              <a:ln>
                <a:solidFill>
                  <a:srgbClr val="000080"/>
                </a:solidFill>
                <a:prstDash val="solid"/>
              </a:ln>
            </c:spPr>
          </c:marker>
          <c:cat>
            <c:strRef>
              <c:f>график!$L$9</c:f>
              <c:strCache>
                <c:ptCount val="1"/>
                <c:pt idx="0">
                  <c:v>Атук</c:v>
                </c:pt>
              </c:strCache>
            </c:strRef>
          </c:cat>
          <c:val>
            <c:numRef>
              <c:f>график!$E$20:$E$24</c:f>
              <c:numCache>
                <c:formatCode>General</c:formatCode>
                <c:ptCount val="5"/>
                <c:pt idx="0">
                  <c:v>122.4</c:v>
                </c:pt>
                <c:pt idx="1">
                  <c:v>123</c:v>
                </c:pt>
                <c:pt idx="2">
                  <c:v>130.6</c:v>
                </c:pt>
                <c:pt idx="3">
                  <c:v>133.80000000000001</c:v>
                </c:pt>
                <c:pt idx="4">
                  <c:v>140.30000000000001</c:v>
                </c:pt>
              </c:numCache>
            </c:numRef>
          </c:val>
          <c:extLst xmlns:c16r2="http://schemas.microsoft.com/office/drawing/2015/06/chart">
            <c:ext xmlns:c16="http://schemas.microsoft.com/office/drawing/2014/chart" uri="{C3380CC4-5D6E-409C-BE32-E72D297353CC}">
              <c16:uniqueId val="{00000001-EE5B-4CB3-9489-1F5FC431807A}"/>
            </c:ext>
          </c:extLst>
        </c:ser>
        <c:marker val="1"/>
        <c:axId val="92511616"/>
        <c:axId val="94803840"/>
      </c:lineChart>
      <c:catAx>
        <c:axId val="84369408"/>
        <c:scaling>
          <c:orientation val="minMax"/>
        </c:scaling>
        <c:axPos val="b"/>
        <c:majorGridlines>
          <c:spPr>
            <a:ln w="3175">
              <a:solidFill>
                <a:srgbClr val="000000"/>
              </a:solidFill>
              <a:prstDash val="solid"/>
            </a:ln>
          </c:spPr>
        </c:majorGridlines>
        <c:title>
          <c:tx>
            <c:rich>
              <a:bodyPr/>
              <a:lstStyle/>
              <a:p>
                <a:pPr>
                  <a:defRPr lang="uk-UA" sz="1000" b="1" i="0" u="none" strike="noStrike" baseline="0">
                    <a:solidFill>
                      <a:srgbClr val="000000"/>
                    </a:solidFill>
                    <a:latin typeface="Arial"/>
                    <a:ea typeface="Arial"/>
                    <a:cs typeface="Arial"/>
                  </a:defRPr>
                </a:pPr>
                <a:r>
                  <a:rPr lang="ru-RU"/>
                  <a:t>Атук, од.</a:t>
                </a:r>
              </a:p>
            </c:rich>
          </c:tx>
          <c:layout>
            <c:manualLayout>
              <c:xMode val="edge"/>
              <c:yMode val="edge"/>
              <c:x val="0.80121845444472961"/>
              <c:y val="0.79310351954037261"/>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lang="uk-UA" sz="1000" b="0" i="0" u="none" strike="noStrike" baseline="0">
                <a:solidFill>
                  <a:srgbClr val="000000"/>
                </a:solidFill>
                <a:latin typeface="Arial"/>
                <a:ea typeface="Arial"/>
                <a:cs typeface="Arial"/>
              </a:defRPr>
            </a:pPr>
            <a:endParaRPr lang="ru-RU"/>
          </a:p>
        </c:txPr>
        <c:crossAx val="84371712"/>
        <c:crosses val="autoZero"/>
        <c:lblAlgn val="ctr"/>
        <c:lblOffset val="100"/>
        <c:tickLblSkip val="1"/>
        <c:tickMarkSkip val="1"/>
      </c:catAx>
      <c:valAx>
        <c:axId val="84371712"/>
        <c:scaling>
          <c:orientation val="minMax"/>
        </c:scaling>
        <c:axPos val="l"/>
        <c:majorGridlines>
          <c:spPr>
            <a:ln w="3175">
              <a:solidFill>
                <a:srgbClr val="000000"/>
              </a:solidFill>
              <a:prstDash val="solid"/>
            </a:ln>
          </c:spPr>
        </c:majorGridlines>
        <c:title>
          <c:tx>
            <c:rich>
              <a:bodyPr rot="0" vert="horz"/>
              <a:lstStyle/>
              <a:p>
                <a:pPr algn="ctr">
                  <a:defRPr lang="uk-UA" sz="1000" b="1" i="0" u="none" strike="noStrike" baseline="0">
                    <a:solidFill>
                      <a:srgbClr val="000000"/>
                    </a:solidFill>
                    <a:latin typeface="Times New Roman"/>
                    <a:ea typeface="Times New Roman"/>
                    <a:cs typeface="Times New Roman"/>
                  </a:defRPr>
                </a:pPr>
                <a:r>
                  <a:rPr lang="ru-RU"/>
                  <a:t>Тзб, діб</a:t>
                </a:r>
              </a:p>
            </c:rich>
          </c:tx>
          <c:layout>
            <c:manualLayout>
              <c:xMode val="edge"/>
              <c:yMode val="edge"/>
              <c:x val="9.3939532936099829E-2"/>
              <c:y val="1.7241379310344841E-2"/>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lang="uk-UA" sz="1000" b="0" i="0" u="none" strike="noStrike" baseline="0">
                <a:solidFill>
                  <a:srgbClr val="000000"/>
                </a:solidFill>
                <a:latin typeface="Arial"/>
                <a:ea typeface="Arial"/>
                <a:cs typeface="Arial"/>
              </a:defRPr>
            </a:pPr>
            <a:endParaRPr lang="ru-RU"/>
          </a:p>
        </c:txPr>
        <c:crossAx val="84369408"/>
        <c:crosses val="autoZero"/>
        <c:crossBetween val="midCat"/>
      </c:valAx>
      <c:catAx>
        <c:axId val="92511616"/>
        <c:scaling>
          <c:orientation val="minMax"/>
        </c:scaling>
        <c:delete val="1"/>
        <c:axPos val="b"/>
        <c:numFmt formatCode="General" sourceLinked="1"/>
        <c:tickLblPos val="none"/>
        <c:crossAx val="94803840"/>
        <c:crosses val="autoZero"/>
        <c:lblAlgn val="ctr"/>
        <c:lblOffset val="100"/>
      </c:catAx>
      <c:valAx>
        <c:axId val="94803840"/>
        <c:scaling>
          <c:orientation val="minMax"/>
        </c:scaling>
        <c:axPos val="r"/>
        <c:title>
          <c:tx>
            <c:rich>
              <a:bodyPr rot="0" vert="horz"/>
              <a:lstStyle/>
              <a:p>
                <a:pPr algn="ctr">
                  <a:defRPr lang="uk-UA" sz="1000" b="1" i="0" u="none" strike="noStrike" baseline="0">
                    <a:solidFill>
                      <a:srgbClr val="000000"/>
                    </a:solidFill>
                    <a:latin typeface="Times New Roman"/>
                    <a:ea typeface="Times New Roman"/>
                    <a:cs typeface="Times New Roman"/>
                  </a:defRPr>
                </a:pPr>
                <a:r>
                  <a:rPr lang="ru-RU"/>
                  <a:t>Здост, тис. грн</a:t>
                </a:r>
              </a:p>
            </c:rich>
          </c:tx>
          <c:layout>
            <c:manualLayout>
              <c:xMode val="edge"/>
              <c:yMode val="edge"/>
              <c:x val="0.65454642303862365"/>
              <c:y val="1.7241379310344841E-2"/>
            </c:manualLayout>
          </c:layout>
          <c:spPr>
            <a:noFill/>
            <a:ln w="25400">
              <a:noFill/>
            </a:ln>
          </c:spPr>
        </c:title>
        <c:numFmt formatCode="General" sourceLinked="1"/>
        <c:majorTickMark val="cross"/>
        <c:tickLblPos val="nextTo"/>
        <c:spPr>
          <a:ln w="3175">
            <a:solidFill>
              <a:srgbClr val="000000"/>
            </a:solidFill>
            <a:prstDash val="solid"/>
          </a:ln>
        </c:spPr>
        <c:txPr>
          <a:bodyPr rot="0" vert="horz"/>
          <a:lstStyle/>
          <a:p>
            <a:pPr>
              <a:defRPr lang="uk-UA" sz="1000" b="0" i="0" u="none" strike="noStrike" baseline="0">
                <a:solidFill>
                  <a:srgbClr val="000000"/>
                </a:solidFill>
                <a:latin typeface="Arial"/>
                <a:ea typeface="Arial"/>
                <a:cs typeface="Arial"/>
              </a:defRPr>
            </a:pPr>
            <a:endParaRPr lang="ru-RU"/>
          </a:p>
        </c:txPr>
        <c:crossAx val="92511616"/>
        <c:crosses val="max"/>
        <c:crossBetween val="between"/>
      </c:valAx>
      <c:spPr>
        <a:noFill/>
        <a:ln w="12700">
          <a:solidFill>
            <a:srgbClr val="808080"/>
          </a:solidFill>
          <a:prstDash val="solid"/>
        </a:ln>
      </c:spPr>
    </c:plotArea>
    <c:legend>
      <c:legendPos val="r"/>
      <c:layout>
        <c:manualLayout>
          <c:xMode val="edge"/>
          <c:yMode val="edge"/>
          <c:x val="0.86060733399522671"/>
          <c:y val="0.35517241379310382"/>
          <c:w val="0.13181837686194658"/>
          <c:h val="0.14827586206896551"/>
        </c:manualLayout>
      </c:layout>
      <c:spPr>
        <a:solidFill>
          <a:srgbClr val="FFFFFF"/>
        </a:solidFill>
        <a:ln w="3175">
          <a:solidFill>
            <a:srgbClr val="000000"/>
          </a:solidFill>
          <a:prstDash val="solid"/>
        </a:ln>
      </c:spPr>
      <c:txPr>
        <a:bodyPr/>
        <a:lstStyle/>
        <a:p>
          <a:pPr>
            <a:defRPr lang="uk-UA" sz="920" b="0" i="0" u="none" strike="noStrike" baseline="0">
              <a:solidFill>
                <a:srgbClr val="000000"/>
              </a:solidFill>
              <a:latin typeface="Arial"/>
              <a:ea typeface="Arial"/>
              <a:cs typeface="Arial"/>
            </a:defRPr>
          </a:pPr>
          <a:endParaRPr lang="ru-RU"/>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90248-B0F3-474D-91A9-53D47A7E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6764</Words>
  <Characters>38559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VALERTON</dc:creator>
  <cp:lastModifiedBy>VALERTON</cp:lastModifiedBy>
  <cp:revision>4</cp:revision>
  <cp:lastPrinted>2019-02-06T07:01:00Z</cp:lastPrinted>
  <dcterms:created xsi:type="dcterms:W3CDTF">2019-02-05T20:20:00Z</dcterms:created>
  <dcterms:modified xsi:type="dcterms:W3CDTF">2019-02-06T07:02:00Z</dcterms:modified>
</cp:coreProperties>
</file>