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C7" w:rsidRDefault="00857CC7" w:rsidP="00BD1150">
      <w:pPr>
        <w:spacing w:after="0" w:line="360" w:lineRule="auto"/>
        <w:jc w:val="center"/>
        <w:rPr>
          <w:rFonts w:ascii="Times New Roman" w:hAnsi="Times New Roman"/>
          <w:sz w:val="28"/>
          <w:szCs w:val="28"/>
        </w:rPr>
      </w:pPr>
      <w:r>
        <w:rPr>
          <w:rFonts w:ascii="Times New Roman" w:hAnsi="Times New Roman"/>
          <w:sz w:val="28"/>
          <w:szCs w:val="28"/>
        </w:rPr>
        <w:t xml:space="preserve">МІНІСТЕРСТВО ОСВІТИ І НАУКИ УКРАЇНИ </w:t>
      </w:r>
    </w:p>
    <w:p w:rsidR="00857CC7" w:rsidRDefault="00857CC7" w:rsidP="00BD1150">
      <w:pPr>
        <w:spacing w:after="0" w:line="360" w:lineRule="auto"/>
        <w:jc w:val="center"/>
        <w:rPr>
          <w:rFonts w:ascii="Times New Roman" w:hAnsi="Times New Roman"/>
          <w:sz w:val="28"/>
          <w:szCs w:val="28"/>
        </w:rPr>
      </w:pPr>
      <w:r>
        <w:rPr>
          <w:rFonts w:ascii="Times New Roman" w:hAnsi="Times New Roman"/>
          <w:sz w:val="28"/>
          <w:szCs w:val="28"/>
        </w:rPr>
        <w:t xml:space="preserve">НАЦІОНАЛЬНИЙ УНІВЕРСИТЕТ «ЛЬВІВСЬКА ПОЛІТЕХНІКА» </w:t>
      </w:r>
    </w:p>
    <w:p w:rsidR="00857CC7" w:rsidRDefault="00857CC7" w:rsidP="00BD1150">
      <w:pPr>
        <w:spacing w:after="0" w:line="360" w:lineRule="auto"/>
        <w:jc w:val="right"/>
        <w:rPr>
          <w:rFonts w:ascii="Times New Roman" w:hAnsi="Times New Roman"/>
          <w:sz w:val="28"/>
          <w:szCs w:val="28"/>
        </w:rPr>
      </w:pPr>
    </w:p>
    <w:p w:rsidR="00857CC7" w:rsidRDefault="00857CC7" w:rsidP="00BD1150">
      <w:pPr>
        <w:spacing w:after="0" w:line="360" w:lineRule="auto"/>
        <w:jc w:val="right"/>
        <w:rPr>
          <w:rFonts w:ascii="Times New Roman" w:hAnsi="Times New Roman"/>
          <w:sz w:val="28"/>
          <w:szCs w:val="28"/>
        </w:rPr>
      </w:pPr>
    </w:p>
    <w:p w:rsidR="00857CC7" w:rsidRDefault="00857CC7" w:rsidP="00BD1150">
      <w:pPr>
        <w:spacing w:after="0" w:line="360" w:lineRule="auto"/>
        <w:jc w:val="right"/>
        <w:rPr>
          <w:rFonts w:ascii="Times New Roman" w:hAnsi="Times New Roman"/>
          <w:sz w:val="28"/>
          <w:szCs w:val="28"/>
        </w:rPr>
      </w:pPr>
      <w:r>
        <w:rPr>
          <w:rFonts w:ascii="Times New Roman" w:hAnsi="Times New Roman"/>
          <w:sz w:val="28"/>
          <w:szCs w:val="28"/>
        </w:rPr>
        <w:t xml:space="preserve">Кафедра політології та міжнародних відносин </w:t>
      </w:r>
    </w:p>
    <w:p w:rsidR="00857CC7" w:rsidRDefault="00857CC7" w:rsidP="00BD1150">
      <w:pPr>
        <w:spacing w:after="0" w:line="360" w:lineRule="auto"/>
        <w:jc w:val="both"/>
        <w:rPr>
          <w:rFonts w:ascii="Times New Roman" w:hAnsi="Times New Roman"/>
          <w:sz w:val="28"/>
          <w:szCs w:val="28"/>
        </w:rPr>
      </w:pPr>
    </w:p>
    <w:p w:rsidR="00857CC7" w:rsidRDefault="00857CC7" w:rsidP="00BD1150">
      <w:pPr>
        <w:spacing w:after="0" w:line="360" w:lineRule="auto"/>
        <w:jc w:val="both"/>
        <w:rPr>
          <w:rFonts w:ascii="Times New Roman" w:hAnsi="Times New Roman"/>
          <w:sz w:val="28"/>
          <w:szCs w:val="28"/>
        </w:rPr>
      </w:pPr>
    </w:p>
    <w:p w:rsidR="00857CC7" w:rsidRDefault="00857CC7" w:rsidP="00BD1150">
      <w:pPr>
        <w:spacing w:after="0" w:line="360" w:lineRule="auto"/>
        <w:jc w:val="center"/>
        <w:rPr>
          <w:rFonts w:ascii="Times New Roman" w:hAnsi="Times New Roman"/>
          <w:sz w:val="28"/>
          <w:szCs w:val="28"/>
        </w:rPr>
      </w:pPr>
    </w:p>
    <w:p w:rsidR="00857CC7" w:rsidRDefault="00857CC7" w:rsidP="00BD1150">
      <w:pPr>
        <w:spacing w:after="0" w:line="360" w:lineRule="auto"/>
        <w:jc w:val="center"/>
        <w:rPr>
          <w:rFonts w:ascii="Times New Roman" w:hAnsi="Times New Roman"/>
          <w:sz w:val="28"/>
          <w:szCs w:val="28"/>
        </w:rPr>
      </w:pPr>
      <w:r>
        <w:rPr>
          <w:rFonts w:ascii="Times New Roman" w:hAnsi="Times New Roman"/>
          <w:sz w:val="28"/>
          <w:szCs w:val="28"/>
        </w:rPr>
        <w:t xml:space="preserve">Курсова робота з дисципліни </w:t>
      </w:r>
    </w:p>
    <w:p w:rsidR="00857CC7" w:rsidRDefault="00857CC7" w:rsidP="00BD1150">
      <w:pPr>
        <w:spacing w:after="0" w:line="360" w:lineRule="auto"/>
        <w:jc w:val="center"/>
        <w:rPr>
          <w:rFonts w:ascii="Times New Roman" w:hAnsi="Times New Roman"/>
          <w:sz w:val="28"/>
          <w:szCs w:val="28"/>
        </w:rPr>
      </w:pPr>
    </w:p>
    <w:p w:rsidR="00857CC7" w:rsidRDefault="00857CC7" w:rsidP="00BD1150">
      <w:pPr>
        <w:spacing w:after="0" w:line="360" w:lineRule="auto"/>
        <w:jc w:val="center"/>
        <w:rPr>
          <w:rFonts w:ascii="Times New Roman" w:hAnsi="Times New Roman"/>
          <w:sz w:val="28"/>
          <w:szCs w:val="28"/>
        </w:rPr>
      </w:pPr>
      <w:r>
        <w:rPr>
          <w:rFonts w:ascii="Times New Roman" w:hAnsi="Times New Roman"/>
          <w:sz w:val="28"/>
          <w:szCs w:val="28"/>
        </w:rPr>
        <w:t>ПОРІВНЯЛЬНИЙ АНАЛІЗ ПОЛІТИЧНИХ СИСТЕМ ЗАРУБІЖНИХ КРАЇН</w:t>
      </w:r>
    </w:p>
    <w:p w:rsidR="00857CC7" w:rsidRDefault="00857CC7" w:rsidP="00BD1150">
      <w:pPr>
        <w:spacing w:after="0" w:line="360" w:lineRule="auto"/>
        <w:jc w:val="center"/>
        <w:rPr>
          <w:rFonts w:ascii="Times New Roman" w:hAnsi="Times New Roman"/>
          <w:sz w:val="28"/>
          <w:szCs w:val="28"/>
        </w:rPr>
      </w:pPr>
    </w:p>
    <w:p w:rsidR="00857CC7" w:rsidRDefault="00857CC7" w:rsidP="00BD1150">
      <w:pPr>
        <w:spacing w:after="0" w:line="360" w:lineRule="auto"/>
        <w:jc w:val="center"/>
        <w:rPr>
          <w:rFonts w:ascii="Times New Roman" w:hAnsi="Times New Roman"/>
          <w:sz w:val="28"/>
          <w:szCs w:val="28"/>
        </w:rPr>
      </w:pPr>
      <w:r>
        <w:rPr>
          <w:rFonts w:ascii="Times New Roman" w:hAnsi="Times New Roman"/>
          <w:sz w:val="28"/>
          <w:szCs w:val="28"/>
        </w:rPr>
        <w:t xml:space="preserve">на тему: </w:t>
      </w:r>
    </w:p>
    <w:p w:rsidR="00857CC7" w:rsidRDefault="00857CC7" w:rsidP="00BD1150">
      <w:pPr>
        <w:spacing w:after="0" w:line="360" w:lineRule="auto"/>
        <w:jc w:val="center"/>
        <w:rPr>
          <w:rFonts w:ascii="Times New Roman" w:hAnsi="Times New Roman"/>
          <w:sz w:val="28"/>
          <w:szCs w:val="28"/>
        </w:rPr>
      </w:pPr>
    </w:p>
    <w:p w:rsidR="00857CC7" w:rsidRDefault="00857CC7" w:rsidP="00BD1150">
      <w:pPr>
        <w:spacing w:after="0" w:line="360" w:lineRule="auto"/>
        <w:jc w:val="center"/>
        <w:rPr>
          <w:rFonts w:ascii="Times New Roman" w:hAnsi="Times New Roman"/>
          <w:b/>
          <w:bCs/>
          <w:iCs/>
          <w:sz w:val="32"/>
          <w:szCs w:val="32"/>
        </w:rPr>
      </w:pPr>
      <w:r>
        <w:rPr>
          <w:rFonts w:ascii="Times New Roman" w:hAnsi="Times New Roman"/>
          <w:b/>
          <w:bCs/>
          <w:iCs/>
          <w:sz w:val="32"/>
          <w:szCs w:val="32"/>
        </w:rPr>
        <w:t xml:space="preserve">«ПОРІВНЯЛЬНА ХАРАКТЕРИСТИКА ФАШИЗМУ ТА НАЦІОНАЛ-СОЦІАЛІЗМУ ЯК ПОЛІТИЧНИХ ІДЕОЛОГІЙ» </w:t>
      </w:r>
    </w:p>
    <w:p w:rsidR="00857CC7" w:rsidRDefault="00857CC7" w:rsidP="00BD1150">
      <w:pPr>
        <w:spacing w:after="0" w:line="360" w:lineRule="auto"/>
        <w:jc w:val="center"/>
        <w:rPr>
          <w:rFonts w:ascii="Times New Roman" w:hAnsi="Times New Roman"/>
          <w:sz w:val="28"/>
          <w:szCs w:val="28"/>
        </w:rPr>
      </w:pPr>
    </w:p>
    <w:p w:rsidR="00857CC7" w:rsidRDefault="00857CC7" w:rsidP="00BD1150">
      <w:pPr>
        <w:spacing w:after="0" w:line="360" w:lineRule="auto"/>
        <w:ind w:firstLine="5400"/>
        <w:jc w:val="both"/>
        <w:rPr>
          <w:rFonts w:ascii="Times New Roman" w:hAnsi="Times New Roman"/>
          <w:sz w:val="28"/>
          <w:szCs w:val="28"/>
        </w:rPr>
      </w:pPr>
    </w:p>
    <w:p w:rsidR="00857CC7" w:rsidRDefault="00857CC7" w:rsidP="00BD1150">
      <w:pPr>
        <w:spacing w:after="0" w:line="360" w:lineRule="auto"/>
        <w:ind w:firstLine="5400"/>
        <w:jc w:val="both"/>
        <w:rPr>
          <w:rFonts w:ascii="Times New Roman" w:hAnsi="Times New Roman"/>
          <w:sz w:val="28"/>
          <w:szCs w:val="28"/>
        </w:rPr>
      </w:pPr>
    </w:p>
    <w:p w:rsidR="00857CC7" w:rsidRDefault="00857CC7" w:rsidP="00BD1150">
      <w:pPr>
        <w:spacing w:after="0" w:line="360" w:lineRule="auto"/>
        <w:ind w:firstLine="5400"/>
        <w:jc w:val="both"/>
        <w:rPr>
          <w:rFonts w:ascii="Times New Roman" w:hAnsi="Times New Roman"/>
          <w:sz w:val="28"/>
          <w:szCs w:val="28"/>
        </w:rPr>
      </w:pPr>
    </w:p>
    <w:p w:rsidR="00857CC7" w:rsidRDefault="00857CC7" w:rsidP="00BD1150">
      <w:pPr>
        <w:spacing w:after="0" w:line="360" w:lineRule="auto"/>
        <w:ind w:firstLine="5400"/>
        <w:jc w:val="both"/>
        <w:rPr>
          <w:rFonts w:ascii="Times New Roman" w:hAnsi="Times New Roman"/>
          <w:sz w:val="28"/>
          <w:szCs w:val="28"/>
        </w:rPr>
      </w:pPr>
    </w:p>
    <w:p w:rsidR="00857CC7" w:rsidRDefault="00857CC7" w:rsidP="00BD1150">
      <w:pPr>
        <w:spacing w:after="0" w:line="360" w:lineRule="auto"/>
        <w:ind w:firstLine="4500"/>
        <w:jc w:val="right"/>
        <w:rPr>
          <w:rFonts w:ascii="Times New Roman" w:hAnsi="Times New Roman"/>
          <w:b/>
          <w:sz w:val="28"/>
          <w:szCs w:val="28"/>
        </w:rPr>
      </w:pPr>
      <w:r>
        <w:rPr>
          <w:rFonts w:ascii="Times New Roman" w:hAnsi="Times New Roman"/>
          <w:b/>
          <w:sz w:val="28"/>
          <w:szCs w:val="28"/>
        </w:rPr>
        <w:t>Виконала:</w:t>
      </w:r>
      <w:r>
        <w:rPr>
          <w:rFonts w:ascii="Times New Roman" w:hAnsi="Times New Roman"/>
          <w:sz w:val="28"/>
          <w:szCs w:val="28"/>
        </w:rPr>
        <w:t xml:space="preserve"> </w:t>
      </w:r>
    </w:p>
    <w:p w:rsidR="00857CC7" w:rsidRDefault="00857CC7" w:rsidP="00BD1150">
      <w:pPr>
        <w:spacing w:after="0" w:line="360" w:lineRule="auto"/>
        <w:ind w:firstLine="4500"/>
        <w:jc w:val="right"/>
        <w:rPr>
          <w:rFonts w:ascii="Times New Roman" w:hAnsi="Times New Roman"/>
          <w:sz w:val="28"/>
          <w:szCs w:val="28"/>
        </w:rPr>
      </w:pPr>
      <w:r>
        <w:rPr>
          <w:rFonts w:ascii="Times New Roman" w:hAnsi="Times New Roman"/>
          <w:sz w:val="28"/>
          <w:szCs w:val="28"/>
        </w:rPr>
        <w:t xml:space="preserve">ст. групи МВ – 36 </w:t>
      </w:r>
    </w:p>
    <w:p w:rsidR="00857CC7" w:rsidRDefault="00857CC7" w:rsidP="00BD1150">
      <w:pPr>
        <w:spacing w:after="0" w:line="360" w:lineRule="auto"/>
        <w:ind w:firstLine="4500"/>
        <w:jc w:val="right"/>
        <w:rPr>
          <w:rFonts w:ascii="Times New Roman" w:hAnsi="Times New Roman"/>
          <w:sz w:val="28"/>
          <w:szCs w:val="28"/>
        </w:rPr>
      </w:pPr>
      <w:proofErr w:type="spellStart"/>
      <w:r>
        <w:rPr>
          <w:rFonts w:ascii="Times New Roman" w:hAnsi="Times New Roman"/>
          <w:sz w:val="28"/>
          <w:szCs w:val="28"/>
        </w:rPr>
        <w:t>Рибальченко</w:t>
      </w:r>
      <w:proofErr w:type="spellEnd"/>
      <w:r>
        <w:rPr>
          <w:rFonts w:ascii="Times New Roman" w:hAnsi="Times New Roman"/>
          <w:sz w:val="28"/>
          <w:szCs w:val="28"/>
        </w:rPr>
        <w:t xml:space="preserve"> В.Г. </w:t>
      </w:r>
    </w:p>
    <w:p w:rsidR="00857CC7" w:rsidRDefault="00857CC7" w:rsidP="00BD1150">
      <w:pPr>
        <w:spacing w:after="0" w:line="360" w:lineRule="auto"/>
        <w:ind w:firstLine="4500"/>
        <w:jc w:val="right"/>
        <w:rPr>
          <w:rFonts w:ascii="Times New Roman" w:hAnsi="Times New Roman"/>
          <w:b/>
          <w:sz w:val="28"/>
          <w:szCs w:val="28"/>
        </w:rPr>
      </w:pPr>
      <w:r>
        <w:rPr>
          <w:rFonts w:ascii="Times New Roman" w:hAnsi="Times New Roman"/>
          <w:b/>
          <w:sz w:val="28"/>
          <w:szCs w:val="28"/>
        </w:rPr>
        <w:t>Науковий керівник:</w:t>
      </w:r>
    </w:p>
    <w:p w:rsidR="00857CC7" w:rsidRDefault="00857CC7" w:rsidP="00BD1150">
      <w:pPr>
        <w:spacing w:after="0" w:line="360" w:lineRule="auto"/>
        <w:ind w:firstLine="4500"/>
        <w:jc w:val="right"/>
        <w:rPr>
          <w:rFonts w:ascii="Times New Roman" w:hAnsi="Times New Roman"/>
          <w:sz w:val="28"/>
          <w:szCs w:val="28"/>
        </w:rPr>
      </w:pPr>
      <w:r>
        <w:rPr>
          <w:rFonts w:ascii="Times New Roman" w:hAnsi="Times New Roman"/>
          <w:sz w:val="28"/>
          <w:szCs w:val="28"/>
        </w:rPr>
        <w:t xml:space="preserve">к. політ. н., </w:t>
      </w:r>
      <w:proofErr w:type="spellStart"/>
      <w:r>
        <w:rPr>
          <w:rFonts w:ascii="Times New Roman" w:hAnsi="Times New Roman"/>
          <w:sz w:val="28"/>
          <w:szCs w:val="28"/>
        </w:rPr>
        <w:t>Климчук</w:t>
      </w:r>
      <w:proofErr w:type="spellEnd"/>
      <w:r>
        <w:rPr>
          <w:rFonts w:ascii="Times New Roman" w:hAnsi="Times New Roman"/>
          <w:sz w:val="28"/>
          <w:szCs w:val="28"/>
        </w:rPr>
        <w:t xml:space="preserve"> І.І.</w:t>
      </w:r>
    </w:p>
    <w:p w:rsidR="00857CC7" w:rsidRDefault="00857CC7" w:rsidP="00BD1150">
      <w:pPr>
        <w:spacing w:after="0" w:line="360" w:lineRule="auto"/>
        <w:jc w:val="right"/>
        <w:rPr>
          <w:rFonts w:ascii="Times New Roman" w:hAnsi="Times New Roman"/>
          <w:sz w:val="28"/>
          <w:szCs w:val="28"/>
        </w:rPr>
      </w:pPr>
    </w:p>
    <w:p w:rsidR="00857CC7" w:rsidRDefault="00857CC7" w:rsidP="00BD1150">
      <w:pPr>
        <w:spacing w:after="0" w:line="360" w:lineRule="auto"/>
        <w:jc w:val="right"/>
        <w:rPr>
          <w:rFonts w:ascii="Times New Roman" w:hAnsi="Times New Roman"/>
          <w:sz w:val="28"/>
          <w:szCs w:val="28"/>
        </w:rPr>
      </w:pPr>
    </w:p>
    <w:p w:rsidR="00857CC7" w:rsidRDefault="00857CC7" w:rsidP="00BD1150">
      <w:pPr>
        <w:spacing w:after="0" w:line="360" w:lineRule="auto"/>
        <w:jc w:val="right"/>
        <w:rPr>
          <w:rFonts w:ascii="Times New Roman" w:hAnsi="Times New Roman"/>
          <w:sz w:val="28"/>
          <w:szCs w:val="28"/>
        </w:rPr>
      </w:pPr>
    </w:p>
    <w:p w:rsidR="00857CC7" w:rsidRDefault="00857CC7" w:rsidP="00BD1150">
      <w:pPr>
        <w:spacing w:after="0" w:line="360" w:lineRule="auto"/>
        <w:jc w:val="right"/>
        <w:rPr>
          <w:rFonts w:ascii="Times New Roman" w:hAnsi="Times New Roman"/>
          <w:sz w:val="28"/>
          <w:szCs w:val="28"/>
        </w:rPr>
      </w:pPr>
    </w:p>
    <w:p w:rsidR="00857CC7" w:rsidRPr="00850F15" w:rsidRDefault="00857CC7" w:rsidP="00850F15">
      <w:pPr>
        <w:spacing w:after="0" w:line="360" w:lineRule="auto"/>
        <w:jc w:val="center"/>
        <w:rPr>
          <w:rFonts w:ascii="Times New Roman" w:hAnsi="Times New Roman"/>
        </w:rPr>
      </w:pPr>
      <w:r>
        <w:rPr>
          <w:rFonts w:ascii="Times New Roman" w:hAnsi="Times New Roman"/>
          <w:sz w:val="28"/>
          <w:szCs w:val="28"/>
        </w:rPr>
        <w:t>Львів – 2019</w:t>
      </w:r>
    </w:p>
    <w:p w:rsidR="00857CC7" w:rsidRPr="00DD1F6C" w:rsidRDefault="00857CC7" w:rsidP="003D6E67">
      <w:pPr>
        <w:spacing w:after="0" w:line="360" w:lineRule="auto"/>
        <w:jc w:val="center"/>
        <w:rPr>
          <w:rFonts w:ascii="Times New Roman" w:hAnsi="Times New Roman"/>
          <w:b/>
          <w:sz w:val="32"/>
          <w:szCs w:val="28"/>
        </w:rPr>
      </w:pPr>
      <w:r w:rsidRPr="00DD1F6C">
        <w:rPr>
          <w:rFonts w:ascii="Times New Roman" w:hAnsi="Times New Roman"/>
          <w:b/>
          <w:sz w:val="32"/>
          <w:szCs w:val="28"/>
        </w:rPr>
        <w:lastRenderedPageBreak/>
        <w:t>ЗМІСТ</w:t>
      </w:r>
    </w:p>
    <w:p w:rsidR="00857CC7" w:rsidRPr="00B1168A"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t>ВСТУП</w:t>
      </w:r>
      <w:r w:rsidRPr="00B1168A">
        <w:rPr>
          <w:rFonts w:ascii="Times New Roman" w:hAnsi="Times New Roman"/>
          <w:sz w:val="28"/>
          <w:szCs w:val="28"/>
        </w:rPr>
        <w:t>…………………………………………………………</w:t>
      </w:r>
      <w:r>
        <w:rPr>
          <w:rFonts w:ascii="Times New Roman" w:hAnsi="Times New Roman"/>
          <w:sz w:val="28"/>
          <w:szCs w:val="28"/>
        </w:rPr>
        <w:t>..</w:t>
      </w:r>
      <w:r w:rsidRPr="00B1168A">
        <w:rPr>
          <w:rFonts w:ascii="Times New Roman" w:hAnsi="Times New Roman"/>
          <w:sz w:val="28"/>
          <w:szCs w:val="28"/>
        </w:rPr>
        <w:t>………………</w:t>
      </w:r>
      <w:r>
        <w:rPr>
          <w:rFonts w:ascii="Times New Roman" w:hAnsi="Times New Roman"/>
          <w:sz w:val="28"/>
          <w:szCs w:val="28"/>
        </w:rPr>
        <w:t>….</w:t>
      </w:r>
      <w:r w:rsidRPr="00467765">
        <w:rPr>
          <w:rFonts w:ascii="Times New Roman" w:hAnsi="Times New Roman"/>
          <w:sz w:val="28"/>
          <w:szCs w:val="28"/>
        </w:rPr>
        <w:t>..</w:t>
      </w:r>
      <w:r>
        <w:rPr>
          <w:rFonts w:ascii="Times New Roman" w:hAnsi="Times New Roman"/>
          <w:sz w:val="28"/>
          <w:szCs w:val="28"/>
        </w:rPr>
        <w:t>3</w:t>
      </w:r>
    </w:p>
    <w:p w:rsidR="00857CC7" w:rsidRPr="00B1168A"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t>РОЗДІЛ 1.</w:t>
      </w:r>
      <w:r>
        <w:rPr>
          <w:rFonts w:ascii="Times New Roman" w:hAnsi="Times New Roman"/>
          <w:sz w:val="28"/>
          <w:szCs w:val="28"/>
        </w:rPr>
        <w:t xml:space="preserve"> ПОЛІТИЧНА ІДЕОЛОГІЯ: ПОНЯТТЯ, ПОХОДЖЕННЯ, СУТНІСТЬ…………………………………………………………………………...5</w:t>
      </w:r>
    </w:p>
    <w:p w:rsidR="00857CC7" w:rsidRPr="00B1168A"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t>1.1.</w:t>
      </w:r>
      <w:r>
        <w:rPr>
          <w:rFonts w:ascii="Times New Roman" w:hAnsi="Times New Roman"/>
          <w:sz w:val="28"/>
          <w:szCs w:val="28"/>
        </w:rPr>
        <w:t xml:space="preserve"> Історія походження ідеології</w:t>
      </w:r>
      <w:r w:rsidRPr="00B1168A">
        <w:rPr>
          <w:rFonts w:ascii="Times New Roman" w:hAnsi="Times New Roman"/>
          <w:sz w:val="28"/>
          <w:szCs w:val="28"/>
        </w:rPr>
        <w:t>……………………………</w:t>
      </w:r>
      <w:r>
        <w:rPr>
          <w:rFonts w:ascii="Times New Roman" w:hAnsi="Times New Roman"/>
          <w:sz w:val="28"/>
          <w:szCs w:val="28"/>
        </w:rPr>
        <w:t>…………………</w:t>
      </w:r>
      <w:r w:rsidRPr="00C31355">
        <w:rPr>
          <w:rFonts w:ascii="Times New Roman" w:hAnsi="Times New Roman"/>
          <w:sz w:val="28"/>
          <w:szCs w:val="28"/>
        </w:rPr>
        <w:t>...</w:t>
      </w:r>
      <w:r>
        <w:rPr>
          <w:rFonts w:ascii="Times New Roman" w:hAnsi="Times New Roman"/>
          <w:sz w:val="28"/>
          <w:szCs w:val="28"/>
        </w:rPr>
        <w:t>…5</w:t>
      </w:r>
    </w:p>
    <w:p w:rsidR="00857CC7" w:rsidRPr="00B1168A"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t>1.2.</w:t>
      </w:r>
      <w:r>
        <w:rPr>
          <w:rFonts w:ascii="Times New Roman" w:hAnsi="Times New Roman"/>
          <w:sz w:val="28"/>
          <w:szCs w:val="28"/>
        </w:rPr>
        <w:t xml:space="preserve"> </w:t>
      </w:r>
      <w:r w:rsidRPr="00B1168A">
        <w:rPr>
          <w:rFonts w:ascii="Times New Roman" w:hAnsi="Times New Roman"/>
          <w:sz w:val="28"/>
          <w:szCs w:val="28"/>
        </w:rPr>
        <w:t>Функції ідеології………………………………………</w:t>
      </w:r>
      <w:r>
        <w:rPr>
          <w:rFonts w:ascii="Times New Roman" w:hAnsi="Times New Roman"/>
          <w:sz w:val="28"/>
          <w:szCs w:val="28"/>
        </w:rPr>
        <w:t>..</w:t>
      </w:r>
      <w:r w:rsidRPr="00B1168A">
        <w:rPr>
          <w:rFonts w:ascii="Times New Roman" w:hAnsi="Times New Roman"/>
          <w:sz w:val="28"/>
          <w:szCs w:val="28"/>
        </w:rPr>
        <w:t>………………</w:t>
      </w:r>
      <w:r>
        <w:rPr>
          <w:rFonts w:ascii="Times New Roman" w:hAnsi="Times New Roman"/>
          <w:sz w:val="28"/>
          <w:szCs w:val="28"/>
        </w:rPr>
        <w:t>……….9</w:t>
      </w:r>
    </w:p>
    <w:p w:rsidR="00857CC7" w:rsidRPr="00B1168A"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softHyphen/>
        <w:t>1.3.</w:t>
      </w:r>
      <w:r>
        <w:rPr>
          <w:rFonts w:ascii="Times New Roman" w:hAnsi="Times New Roman"/>
          <w:sz w:val="28"/>
          <w:szCs w:val="28"/>
        </w:rPr>
        <w:t xml:space="preserve"> Різнов</w:t>
      </w:r>
      <w:r w:rsidRPr="00B1168A">
        <w:rPr>
          <w:rFonts w:ascii="Times New Roman" w:hAnsi="Times New Roman"/>
          <w:sz w:val="28"/>
          <w:szCs w:val="28"/>
        </w:rPr>
        <w:t>иди</w:t>
      </w:r>
      <w:r>
        <w:rPr>
          <w:rFonts w:ascii="Times New Roman" w:hAnsi="Times New Roman"/>
          <w:sz w:val="28"/>
          <w:szCs w:val="28"/>
        </w:rPr>
        <w:t xml:space="preserve"> політичної ідеології……………………………………………</w:t>
      </w:r>
      <w:r w:rsidRPr="00DB2BE4">
        <w:rPr>
          <w:rFonts w:ascii="Times New Roman" w:hAnsi="Times New Roman"/>
          <w:sz w:val="28"/>
          <w:szCs w:val="28"/>
        </w:rPr>
        <w:t>.</w:t>
      </w:r>
      <w:r>
        <w:rPr>
          <w:rFonts w:ascii="Times New Roman" w:hAnsi="Times New Roman"/>
          <w:sz w:val="28"/>
          <w:szCs w:val="28"/>
        </w:rPr>
        <w:t>….10</w:t>
      </w:r>
    </w:p>
    <w:p w:rsidR="00857CC7" w:rsidRPr="00850F15"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t>Розділ 2.</w:t>
      </w:r>
      <w:r w:rsidRPr="00B1168A">
        <w:rPr>
          <w:rFonts w:ascii="Times New Roman" w:hAnsi="Times New Roman"/>
          <w:sz w:val="28"/>
          <w:szCs w:val="28"/>
        </w:rPr>
        <w:t xml:space="preserve"> </w:t>
      </w:r>
      <w:r>
        <w:rPr>
          <w:rFonts w:ascii="Times New Roman" w:hAnsi="Times New Roman"/>
          <w:sz w:val="28"/>
          <w:szCs w:val="28"/>
        </w:rPr>
        <w:t>ХАРАКТЕРИСТИКА ФАШИЗМУ ТА НАЦІОНАЛ-СОЦІАЛІЗМУ ЯК ПОЛІТИЧНИХ ІДЕОЛОГІЙ………………………………………………………17</w:t>
      </w:r>
    </w:p>
    <w:p w:rsidR="00857CC7" w:rsidRPr="00F44D60"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t>2.1.</w:t>
      </w:r>
      <w:r w:rsidRPr="00F44D60">
        <w:rPr>
          <w:rFonts w:ascii="Times New Roman" w:hAnsi="Times New Roman"/>
          <w:sz w:val="28"/>
          <w:szCs w:val="28"/>
        </w:rPr>
        <w:t xml:space="preserve"> </w:t>
      </w:r>
      <w:r>
        <w:rPr>
          <w:rFonts w:ascii="Times New Roman" w:hAnsi="Times New Roman"/>
          <w:sz w:val="28"/>
          <w:szCs w:val="28"/>
        </w:rPr>
        <w:t>Ідеологія ф</w:t>
      </w:r>
      <w:r w:rsidRPr="00F44D60">
        <w:rPr>
          <w:rFonts w:ascii="Times New Roman" w:hAnsi="Times New Roman"/>
          <w:sz w:val="28"/>
          <w:szCs w:val="28"/>
        </w:rPr>
        <w:t>ашизм</w:t>
      </w:r>
      <w:r>
        <w:rPr>
          <w:rFonts w:ascii="Times New Roman" w:hAnsi="Times New Roman"/>
          <w:sz w:val="28"/>
          <w:szCs w:val="28"/>
        </w:rPr>
        <w:t>у</w:t>
      </w:r>
      <w:r w:rsidRPr="00F44D60">
        <w:rPr>
          <w:rFonts w:ascii="Times New Roman" w:hAnsi="Times New Roman"/>
          <w:sz w:val="28"/>
          <w:szCs w:val="28"/>
        </w:rPr>
        <w:t>………...</w:t>
      </w:r>
      <w:r>
        <w:rPr>
          <w:rFonts w:ascii="Times New Roman" w:hAnsi="Times New Roman"/>
          <w:sz w:val="28"/>
          <w:szCs w:val="28"/>
        </w:rPr>
        <w:t>……………………………….………………</w:t>
      </w:r>
      <w:r w:rsidRPr="00DB2BE4">
        <w:rPr>
          <w:rFonts w:ascii="Times New Roman" w:hAnsi="Times New Roman"/>
          <w:sz w:val="28"/>
          <w:szCs w:val="28"/>
        </w:rPr>
        <w:t>..</w:t>
      </w:r>
      <w:r>
        <w:rPr>
          <w:rFonts w:ascii="Times New Roman" w:hAnsi="Times New Roman"/>
          <w:sz w:val="28"/>
          <w:szCs w:val="28"/>
        </w:rPr>
        <w:t>…</w:t>
      </w:r>
      <w:r w:rsidRPr="00F44D60">
        <w:rPr>
          <w:rFonts w:ascii="Times New Roman" w:hAnsi="Times New Roman"/>
          <w:sz w:val="28"/>
          <w:szCs w:val="28"/>
        </w:rPr>
        <w:t>17</w:t>
      </w:r>
    </w:p>
    <w:p w:rsidR="00857CC7" w:rsidRDefault="00857CC7" w:rsidP="00B1168A">
      <w:pPr>
        <w:spacing w:after="0" w:line="360" w:lineRule="auto"/>
        <w:jc w:val="both"/>
        <w:rPr>
          <w:rFonts w:ascii="Times New Roman" w:hAnsi="Times New Roman"/>
          <w:sz w:val="28"/>
          <w:szCs w:val="28"/>
        </w:rPr>
      </w:pPr>
      <w:r w:rsidRPr="00DD1F6C">
        <w:rPr>
          <w:rFonts w:ascii="Times New Roman" w:hAnsi="Times New Roman"/>
          <w:b/>
          <w:sz w:val="28"/>
          <w:szCs w:val="28"/>
        </w:rPr>
        <w:t>2.2.</w:t>
      </w:r>
      <w:r w:rsidRPr="00F44D60">
        <w:rPr>
          <w:rFonts w:ascii="Times New Roman" w:hAnsi="Times New Roman"/>
          <w:sz w:val="28"/>
          <w:szCs w:val="28"/>
        </w:rPr>
        <w:t xml:space="preserve"> </w:t>
      </w:r>
      <w:r>
        <w:rPr>
          <w:rFonts w:ascii="Times New Roman" w:hAnsi="Times New Roman"/>
          <w:sz w:val="28"/>
          <w:szCs w:val="28"/>
        </w:rPr>
        <w:t>Ідеологія н</w:t>
      </w:r>
      <w:r w:rsidRPr="00F44D60">
        <w:rPr>
          <w:rFonts w:ascii="Times New Roman" w:hAnsi="Times New Roman"/>
          <w:sz w:val="28"/>
          <w:szCs w:val="28"/>
        </w:rPr>
        <w:t>ац</w:t>
      </w:r>
      <w:r>
        <w:rPr>
          <w:rFonts w:ascii="Times New Roman" w:hAnsi="Times New Roman"/>
          <w:sz w:val="28"/>
          <w:szCs w:val="28"/>
        </w:rPr>
        <w:t>іонал-соціалізму……………………………………………</w:t>
      </w:r>
      <w:r w:rsidRPr="00DB2BE4">
        <w:rPr>
          <w:rFonts w:ascii="Times New Roman" w:hAnsi="Times New Roman"/>
          <w:sz w:val="28"/>
          <w:szCs w:val="28"/>
        </w:rPr>
        <w:t>...</w:t>
      </w:r>
      <w:r>
        <w:rPr>
          <w:rFonts w:ascii="Times New Roman" w:hAnsi="Times New Roman"/>
          <w:sz w:val="28"/>
          <w:szCs w:val="28"/>
        </w:rPr>
        <w:t>…22</w:t>
      </w:r>
    </w:p>
    <w:p w:rsidR="00857CC7" w:rsidRPr="00F44D60" w:rsidRDefault="00857CC7" w:rsidP="00B1168A">
      <w:pPr>
        <w:spacing w:after="0" w:line="360" w:lineRule="auto"/>
        <w:jc w:val="both"/>
        <w:rPr>
          <w:rFonts w:ascii="Times New Roman" w:hAnsi="Times New Roman"/>
          <w:sz w:val="28"/>
          <w:szCs w:val="28"/>
        </w:rPr>
      </w:pPr>
      <w:r>
        <w:rPr>
          <w:rFonts w:ascii="Times New Roman" w:hAnsi="Times New Roman"/>
          <w:b/>
          <w:sz w:val="28"/>
          <w:szCs w:val="28"/>
        </w:rPr>
        <w:t xml:space="preserve">Розділ </w:t>
      </w:r>
      <w:r w:rsidRPr="00DD1F6C">
        <w:rPr>
          <w:rFonts w:ascii="Times New Roman" w:hAnsi="Times New Roman"/>
          <w:b/>
          <w:sz w:val="28"/>
          <w:szCs w:val="28"/>
        </w:rPr>
        <w:t>3.</w:t>
      </w:r>
      <w:r>
        <w:rPr>
          <w:rFonts w:ascii="Times New Roman" w:hAnsi="Times New Roman"/>
          <w:sz w:val="28"/>
          <w:szCs w:val="28"/>
        </w:rPr>
        <w:t xml:space="preserve"> ПОРІВНЯЛЬНИЙ АНАЛІЗ ФАШИЗМУ ТА НАЦІОНАЛ-СОЦІАЛІЗМУ………..</w:t>
      </w:r>
      <w:r w:rsidRPr="00F44D60">
        <w:rPr>
          <w:rFonts w:ascii="Times New Roman" w:hAnsi="Times New Roman"/>
          <w:sz w:val="28"/>
          <w:szCs w:val="28"/>
        </w:rPr>
        <w:t>…….</w:t>
      </w:r>
      <w:r>
        <w:rPr>
          <w:rFonts w:ascii="Times New Roman" w:hAnsi="Times New Roman"/>
          <w:sz w:val="28"/>
          <w:szCs w:val="28"/>
        </w:rPr>
        <w:t>.</w:t>
      </w:r>
      <w:r w:rsidRPr="00F44D60">
        <w:rPr>
          <w:rFonts w:ascii="Times New Roman" w:hAnsi="Times New Roman"/>
          <w:sz w:val="28"/>
          <w:szCs w:val="28"/>
        </w:rPr>
        <w:t>.</w:t>
      </w:r>
      <w:r>
        <w:rPr>
          <w:rFonts w:ascii="Times New Roman" w:hAnsi="Times New Roman"/>
          <w:sz w:val="28"/>
          <w:szCs w:val="28"/>
        </w:rPr>
        <w:t>.................................................................................. 27</w:t>
      </w:r>
    </w:p>
    <w:p w:rsidR="00857CC7" w:rsidRPr="00467765" w:rsidRDefault="00857CC7" w:rsidP="00B1168A">
      <w:pPr>
        <w:spacing w:after="0" w:line="360" w:lineRule="auto"/>
        <w:jc w:val="both"/>
        <w:rPr>
          <w:rFonts w:ascii="Times New Roman" w:hAnsi="Times New Roman"/>
          <w:sz w:val="28"/>
          <w:szCs w:val="28"/>
        </w:rPr>
      </w:pPr>
      <w:r>
        <w:rPr>
          <w:rFonts w:ascii="Times New Roman" w:hAnsi="Times New Roman"/>
          <w:b/>
          <w:sz w:val="28"/>
          <w:szCs w:val="28"/>
        </w:rPr>
        <w:t>ВИСНОВ</w:t>
      </w:r>
      <w:r w:rsidRPr="00DD1F6C">
        <w:rPr>
          <w:rFonts w:ascii="Times New Roman" w:hAnsi="Times New Roman"/>
          <w:b/>
          <w:sz w:val="28"/>
          <w:szCs w:val="28"/>
        </w:rPr>
        <w:t>К</w:t>
      </w:r>
      <w:r>
        <w:rPr>
          <w:rFonts w:ascii="Times New Roman" w:hAnsi="Times New Roman"/>
          <w:b/>
          <w:sz w:val="28"/>
          <w:szCs w:val="28"/>
        </w:rPr>
        <w:t>И</w:t>
      </w:r>
      <w:r w:rsidRPr="00B1168A">
        <w:rPr>
          <w:rFonts w:ascii="Times New Roman" w:hAnsi="Times New Roman"/>
          <w:sz w:val="28"/>
          <w:szCs w:val="28"/>
        </w:rPr>
        <w:t>…………………………………………………………………</w:t>
      </w:r>
      <w:r>
        <w:rPr>
          <w:rFonts w:ascii="Times New Roman" w:hAnsi="Times New Roman"/>
          <w:sz w:val="28"/>
          <w:szCs w:val="28"/>
        </w:rPr>
        <w:t>……..3</w:t>
      </w:r>
      <w:r w:rsidRPr="00467765">
        <w:rPr>
          <w:rFonts w:ascii="Times New Roman" w:hAnsi="Times New Roman"/>
          <w:sz w:val="28"/>
          <w:szCs w:val="28"/>
        </w:rPr>
        <w:t>3</w:t>
      </w:r>
    </w:p>
    <w:p w:rsidR="00857CC7" w:rsidRPr="00467765" w:rsidRDefault="00857CC7" w:rsidP="00B1168A">
      <w:pPr>
        <w:spacing w:after="0" w:line="360" w:lineRule="auto"/>
        <w:jc w:val="both"/>
        <w:rPr>
          <w:rFonts w:ascii="Times New Roman" w:hAnsi="Times New Roman"/>
          <w:sz w:val="28"/>
          <w:szCs w:val="28"/>
        </w:rPr>
      </w:pPr>
      <w:r w:rsidRPr="003A70BC">
        <w:rPr>
          <w:rFonts w:ascii="Times New Roman" w:hAnsi="Times New Roman"/>
          <w:b/>
          <w:sz w:val="28"/>
          <w:szCs w:val="28"/>
        </w:rPr>
        <w:t>СПИСОК ВИКОРИСТАНИХ ДЖЕРЕЛ ТА ЛІТЕРАТУРИ</w:t>
      </w:r>
      <w:r>
        <w:rPr>
          <w:rFonts w:ascii="Times New Roman" w:hAnsi="Times New Roman"/>
          <w:sz w:val="28"/>
          <w:szCs w:val="28"/>
        </w:rPr>
        <w:t>………………...3</w:t>
      </w:r>
      <w:r w:rsidRPr="00467765">
        <w:rPr>
          <w:rFonts w:ascii="Times New Roman" w:hAnsi="Times New Roman"/>
          <w:sz w:val="28"/>
          <w:szCs w:val="28"/>
        </w:rPr>
        <w:t>5</w:t>
      </w:r>
    </w:p>
    <w:p w:rsidR="00857CC7" w:rsidRPr="00B1168A" w:rsidRDefault="00857CC7" w:rsidP="00B1168A">
      <w:pPr>
        <w:spacing w:after="0" w:line="360" w:lineRule="auto"/>
        <w:jc w:val="both"/>
        <w:rPr>
          <w:rFonts w:ascii="Times New Roman" w:hAnsi="Times New Roman"/>
          <w:sz w:val="28"/>
          <w:szCs w:val="28"/>
        </w:rPr>
      </w:pPr>
    </w:p>
    <w:p w:rsidR="00857CC7" w:rsidRPr="00B1168A" w:rsidRDefault="00857CC7" w:rsidP="00B1168A">
      <w:pPr>
        <w:spacing w:after="0" w:line="360" w:lineRule="auto"/>
        <w:jc w:val="both"/>
        <w:rPr>
          <w:rFonts w:ascii="Times New Roman" w:hAnsi="Times New Roman"/>
          <w:sz w:val="28"/>
          <w:szCs w:val="28"/>
        </w:rPr>
      </w:pPr>
    </w:p>
    <w:p w:rsidR="00857CC7" w:rsidRPr="00B1168A" w:rsidRDefault="00857CC7" w:rsidP="00B1168A">
      <w:pPr>
        <w:spacing w:after="0" w:line="360" w:lineRule="auto"/>
        <w:jc w:val="both"/>
        <w:rPr>
          <w:rFonts w:ascii="Times New Roman" w:hAnsi="Times New Roman"/>
          <w:sz w:val="28"/>
          <w:szCs w:val="28"/>
        </w:rPr>
      </w:pPr>
    </w:p>
    <w:p w:rsidR="00857CC7" w:rsidRPr="00B1168A" w:rsidRDefault="00857CC7" w:rsidP="00B1168A">
      <w:pPr>
        <w:spacing w:after="0" w:line="360" w:lineRule="auto"/>
        <w:jc w:val="both"/>
        <w:rPr>
          <w:rFonts w:ascii="Times New Roman" w:hAnsi="Times New Roman"/>
          <w:sz w:val="28"/>
          <w:szCs w:val="28"/>
        </w:rPr>
      </w:pPr>
    </w:p>
    <w:p w:rsidR="00857CC7" w:rsidRPr="00B1168A" w:rsidRDefault="00857CC7" w:rsidP="00B1168A">
      <w:pPr>
        <w:spacing w:after="0" w:line="360" w:lineRule="auto"/>
        <w:jc w:val="both"/>
        <w:rPr>
          <w:rFonts w:ascii="Times New Roman" w:hAnsi="Times New Roman"/>
          <w:sz w:val="28"/>
          <w:szCs w:val="28"/>
        </w:rPr>
      </w:pPr>
    </w:p>
    <w:p w:rsidR="00857CC7" w:rsidRPr="00B1168A"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Default="00857CC7" w:rsidP="00B1168A">
      <w:pPr>
        <w:spacing w:after="0" w:line="360" w:lineRule="auto"/>
        <w:jc w:val="both"/>
        <w:rPr>
          <w:rFonts w:ascii="Times New Roman" w:hAnsi="Times New Roman"/>
          <w:sz w:val="28"/>
          <w:szCs w:val="28"/>
        </w:rPr>
      </w:pPr>
    </w:p>
    <w:p w:rsidR="00857CC7" w:rsidRPr="00C31355" w:rsidRDefault="00857CC7" w:rsidP="00B1168A">
      <w:pPr>
        <w:spacing w:after="0" w:line="360" w:lineRule="auto"/>
        <w:jc w:val="both"/>
        <w:rPr>
          <w:rFonts w:ascii="Times New Roman" w:hAnsi="Times New Roman"/>
          <w:sz w:val="28"/>
          <w:szCs w:val="28"/>
        </w:rPr>
      </w:pPr>
    </w:p>
    <w:p w:rsidR="00857CC7" w:rsidRPr="00467765" w:rsidRDefault="00857CC7" w:rsidP="000A3CAA">
      <w:pPr>
        <w:spacing w:after="0" w:line="480" w:lineRule="auto"/>
        <w:jc w:val="center"/>
        <w:rPr>
          <w:rFonts w:ascii="Times New Roman" w:hAnsi="Times New Roman"/>
          <w:b/>
          <w:sz w:val="32"/>
          <w:szCs w:val="28"/>
        </w:rPr>
      </w:pPr>
      <w:r w:rsidRPr="00DD1F6C">
        <w:rPr>
          <w:rFonts w:ascii="Times New Roman" w:hAnsi="Times New Roman"/>
          <w:b/>
          <w:sz w:val="32"/>
          <w:szCs w:val="28"/>
        </w:rPr>
        <w:lastRenderedPageBreak/>
        <w:t>ВСТУП</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І</w:t>
      </w:r>
      <w:r w:rsidRPr="00B1168A">
        <w:rPr>
          <w:rFonts w:ascii="Times New Roman" w:hAnsi="Times New Roman"/>
          <w:sz w:val="28"/>
          <w:szCs w:val="28"/>
        </w:rPr>
        <w:t xml:space="preserve">деологія – це організована система думок, поглядів, </w:t>
      </w:r>
      <w:r>
        <w:rPr>
          <w:rFonts w:ascii="Times New Roman" w:hAnsi="Times New Roman"/>
          <w:sz w:val="28"/>
          <w:szCs w:val="28"/>
        </w:rPr>
        <w:t>яка</w:t>
      </w:r>
      <w:r w:rsidRPr="00B1168A">
        <w:rPr>
          <w:rFonts w:ascii="Times New Roman" w:hAnsi="Times New Roman"/>
          <w:sz w:val="28"/>
          <w:szCs w:val="28"/>
        </w:rPr>
        <w:t xml:space="preserve"> є відображенням історичного досвіду, різних сфер культури сусп</w:t>
      </w:r>
      <w:r>
        <w:rPr>
          <w:rFonts w:ascii="Times New Roman" w:hAnsi="Times New Roman"/>
          <w:sz w:val="28"/>
          <w:szCs w:val="28"/>
        </w:rPr>
        <w:t>ільства та його окремих груп,</w:t>
      </w:r>
      <w:r w:rsidRPr="00BC6987">
        <w:rPr>
          <w:rFonts w:ascii="Times New Roman" w:hAnsi="Times New Roman"/>
          <w:sz w:val="28"/>
          <w:szCs w:val="28"/>
        </w:rPr>
        <w:t xml:space="preserve"> </w:t>
      </w:r>
      <w:r>
        <w:rPr>
          <w:rFonts w:ascii="Times New Roman" w:hAnsi="Times New Roman"/>
          <w:sz w:val="28"/>
          <w:szCs w:val="28"/>
        </w:rPr>
        <w:t>що вказує</w:t>
      </w:r>
      <w:r w:rsidRPr="00B1168A">
        <w:rPr>
          <w:rFonts w:ascii="Times New Roman" w:hAnsi="Times New Roman"/>
          <w:sz w:val="28"/>
          <w:szCs w:val="28"/>
        </w:rPr>
        <w:t xml:space="preserve"> на ставлення люд</w:t>
      </w:r>
      <w:r>
        <w:rPr>
          <w:rFonts w:ascii="Times New Roman" w:hAnsi="Times New Roman"/>
          <w:sz w:val="28"/>
          <w:szCs w:val="28"/>
        </w:rPr>
        <w:t xml:space="preserve">ей до навколишньої дійсності та </w:t>
      </w:r>
      <w:r w:rsidRPr="00B1168A">
        <w:rPr>
          <w:rFonts w:ascii="Times New Roman" w:hAnsi="Times New Roman"/>
          <w:sz w:val="28"/>
          <w:szCs w:val="28"/>
        </w:rPr>
        <w:t>характер взаємовідносин між членами соціуму.</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Ідеологія впливає на політичну діяльність, оскільки саме на основі неї формуються програмні документи організацій, партій, окремих груп суспільства.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Існують різноманітні типи ідеологій, зокрема фашизм та націонал-соціалізм. Ці два приклади лівих ідеологій часто помилково ототожнюють, внаслідок чого виникають такі словосполучення як «німецький фашизм» (незважаючи на той факт, що фашизм як панівна ідеологія в Німеччині не існував).</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В науковій літературі часто трапляються </w:t>
      </w:r>
      <w:r w:rsidRPr="0058636C">
        <w:rPr>
          <w:rFonts w:ascii="Times New Roman" w:hAnsi="Times New Roman"/>
          <w:sz w:val="28"/>
          <w:szCs w:val="28"/>
        </w:rPr>
        <w:t>супер</w:t>
      </w:r>
      <w:r>
        <w:rPr>
          <w:rFonts w:ascii="Times New Roman" w:hAnsi="Times New Roman"/>
          <w:sz w:val="28"/>
          <w:szCs w:val="28"/>
        </w:rPr>
        <w:t>е</w:t>
      </w:r>
      <w:r w:rsidRPr="0058636C">
        <w:rPr>
          <w:rFonts w:ascii="Times New Roman" w:hAnsi="Times New Roman"/>
          <w:sz w:val="28"/>
          <w:szCs w:val="28"/>
        </w:rPr>
        <w:t xml:space="preserve">чливі одне одному визначення фашизму та нацизму, а окремі дослідники взагалі не розділяють їх як окремі ідеології. </w:t>
      </w:r>
      <w:r w:rsidRPr="0080343B">
        <w:rPr>
          <w:rFonts w:ascii="Times New Roman" w:hAnsi="Times New Roman"/>
          <w:sz w:val="28"/>
          <w:szCs w:val="28"/>
        </w:rPr>
        <w:t>Сьогодні будь-які дії, що мають крайн</w:t>
      </w:r>
      <w:r>
        <w:rPr>
          <w:rFonts w:ascii="Times New Roman" w:hAnsi="Times New Roman"/>
          <w:sz w:val="28"/>
          <w:szCs w:val="28"/>
        </w:rPr>
        <w:t>ій радикальний характер та націоналістичний лозунг називають проявом фашизму. Тому термін «фашизм» почав вживатись радше як штамп та стереотип, втративши свій початковий зміст.</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Згідно з Я. </w:t>
      </w:r>
      <w:proofErr w:type="spellStart"/>
      <w:r>
        <w:rPr>
          <w:rFonts w:ascii="Times New Roman" w:hAnsi="Times New Roman"/>
          <w:sz w:val="28"/>
          <w:szCs w:val="28"/>
        </w:rPr>
        <w:t>Оршаном</w:t>
      </w:r>
      <w:proofErr w:type="spellEnd"/>
      <w:r>
        <w:rPr>
          <w:rFonts w:ascii="Times New Roman" w:hAnsi="Times New Roman"/>
          <w:sz w:val="28"/>
          <w:szCs w:val="28"/>
        </w:rPr>
        <w:t xml:space="preserve">, кожна нація має свій власний варіант «фашизму» тобто різний прояв націоналізму. Зокрема, в Україні він був виражений у формі інтегрального націоналізму, в Німеччині – нацизму, в Італії – у формі фашизму.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Доволі часто вище наведені ідеології фашизму та націонал-соціалізму, їх відмінності та спільні риси стають предметом багатьох дискусій.</w:t>
      </w:r>
      <w:r>
        <w:rPr>
          <w:rFonts w:ascii="Times New Roman" w:hAnsi="Times New Roman"/>
          <w:sz w:val="32"/>
          <w:szCs w:val="28"/>
        </w:rPr>
        <w:t xml:space="preserve"> </w:t>
      </w:r>
      <w:r w:rsidRPr="003D6E67">
        <w:rPr>
          <w:rFonts w:ascii="Times New Roman" w:hAnsi="Times New Roman"/>
          <w:sz w:val="28"/>
          <w:szCs w:val="28"/>
        </w:rPr>
        <w:t xml:space="preserve">Власне це й </w:t>
      </w:r>
      <w:r>
        <w:rPr>
          <w:rFonts w:ascii="Times New Roman" w:hAnsi="Times New Roman"/>
          <w:sz w:val="28"/>
          <w:szCs w:val="28"/>
        </w:rPr>
        <w:t>стало</w:t>
      </w:r>
      <w:r w:rsidRPr="003D6E67">
        <w:rPr>
          <w:rFonts w:ascii="Times New Roman" w:hAnsi="Times New Roman"/>
          <w:sz w:val="28"/>
          <w:szCs w:val="28"/>
        </w:rPr>
        <w:t xml:space="preserve"> основною проблемою даного дослідження, </w:t>
      </w:r>
      <w:r>
        <w:rPr>
          <w:rFonts w:ascii="Times New Roman" w:hAnsi="Times New Roman"/>
          <w:sz w:val="28"/>
          <w:szCs w:val="28"/>
        </w:rPr>
        <w:t xml:space="preserve">що визначає його </w:t>
      </w:r>
      <w:r w:rsidRPr="00CB4F67">
        <w:rPr>
          <w:rFonts w:ascii="Times New Roman" w:hAnsi="Times New Roman"/>
          <w:b/>
          <w:sz w:val="28"/>
          <w:szCs w:val="28"/>
        </w:rPr>
        <w:t>актуальність у науковому аспекті</w:t>
      </w:r>
      <w:r>
        <w:rPr>
          <w:rFonts w:ascii="Times New Roman" w:hAnsi="Times New Roman"/>
          <w:sz w:val="28"/>
          <w:szCs w:val="28"/>
        </w:rPr>
        <w:t>.</w:t>
      </w:r>
    </w:p>
    <w:p w:rsidR="00857CC7" w:rsidRPr="00B60D94" w:rsidRDefault="00857CC7" w:rsidP="003468EB">
      <w:pPr>
        <w:spacing w:after="0" w:line="360" w:lineRule="auto"/>
        <w:ind w:firstLine="540"/>
        <w:jc w:val="both"/>
        <w:rPr>
          <w:rFonts w:ascii="Times New Roman" w:hAnsi="Times New Roman"/>
          <w:sz w:val="28"/>
          <w:szCs w:val="28"/>
        </w:rPr>
      </w:pPr>
      <w:r w:rsidRPr="003D6E67">
        <w:rPr>
          <w:rFonts w:ascii="Times New Roman" w:hAnsi="Times New Roman"/>
          <w:b/>
          <w:sz w:val="28"/>
          <w:szCs w:val="28"/>
        </w:rPr>
        <w:t>Об’єкт дослідження</w:t>
      </w:r>
      <w:r>
        <w:rPr>
          <w:rFonts w:ascii="Times New Roman" w:hAnsi="Times New Roman"/>
          <w:b/>
          <w:sz w:val="28"/>
          <w:szCs w:val="28"/>
        </w:rPr>
        <w:t xml:space="preserve"> – </w:t>
      </w:r>
      <w:r>
        <w:rPr>
          <w:rFonts w:ascii="Times New Roman" w:hAnsi="Times New Roman"/>
          <w:sz w:val="28"/>
          <w:szCs w:val="28"/>
        </w:rPr>
        <w:t xml:space="preserve"> політична ідеологія як система ідей та поглядів на політичне життя.</w:t>
      </w:r>
    </w:p>
    <w:p w:rsidR="00857CC7" w:rsidRPr="00CB4F67" w:rsidRDefault="00857CC7" w:rsidP="003468EB">
      <w:pPr>
        <w:spacing w:after="0" w:line="360" w:lineRule="auto"/>
        <w:ind w:firstLine="540"/>
        <w:jc w:val="both"/>
        <w:rPr>
          <w:rFonts w:ascii="Times New Roman" w:hAnsi="Times New Roman"/>
          <w:b/>
          <w:sz w:val="28"/>
          <w:szCs w:val="28"/>
        </w:rPr>
      </w:pPr>
      <w:r>
        <w:rPr>
          <w:rFonts w:ascii="Times New Roman" w:hAnsi="Times New Roman"/>
          <w:b/>
          <w:sz w:val="28"/>
          <w:szCs w:val="28"/>
        </w:rPr>
        <w:t xml:space="preserve">Предмет дослідження – </w:t>
      </w:r>
      <w:r>
        <w:rPr>
          <w:rFonts w:ascii="Times New Roman" w:hAnsi="Times New Roman"/>
          <w:sz w:val="28"/>
          <w:szCs w:val="28"/>
        </w:rPr>
        <w:t>порівняльний аналіз ідеології</w:t>
      </w:r>
      <w:r>
        <w:rPr>
          <w:rFonts w:ascii="Times New Roman" w:hAnsi="Times New Roman"/>
          <w:b/>
          <w:sz w:val="28"/>
          <w:szCs w:val="28"/>
        </w:rPr>
        <w:t xml:space="preserve"> </w:t>
      </w:r>
      <w:r w:rsidRPr="00F011B9">
        <w:rPr>
          <w:rFonts w:ascii="Times New Roman" w:hAnsi="Times New Roman"/>
          <w:sz w:val="28"/>
          <w:szCs w:val="28"/>
        </w:rPr>
        <w:t>фашизм</w:t>
      </w:r>
      <w:r>
        <w:rPr>
          <w:rFonts w:ascii="Times New Roman" w:hAnsi="Times New Roman"/>
          <w:sz w:val="28"/>
          <w:szCs w:val="28"/>
        </w:rPr>
        <w:t>у</w:t>
      </w:r>
      <w:r w:rsidRPr="00F011B9">
        <w:rPr>
          <w:rFonts w:ascii="Times New Roman" w:hAnsi="Times New Roman"/>
          <w:sz w:val="28"/>
          <w:szCs w:val="28"/>
        </w:rPr>
        <w:t xml:space="preserve"> та націонал-соціалізм</w:t>
      </w:r>
      <w:r>
        <w:rPr>
          <w:rFonts w:ascii="Times New Roman" w:hAnsi="Times New Roman"/>
          <w:sz w:val="28"/>
          <w:szCs w:val="28"/>
        </w:rPr>
        <w:t>у.</w:t>
      </w:r>
    </w:p>
    <w:p w:rsidR="00857CC7" w:rsidRPr="00F011B9" w:rsidRDefault="00857CC7" w:rsidP="003468EB">
      <w:pPr>
        <w:spacing w:after="0" w:line="360" w:lineRule="auto"/>
        <w:ind w:firstLine="540"/>
        <w:jc w:val="both"/>
        <w:rPr>
          <w:rFonts w:ascii="Times New Roman" w:hAnsi="Times New Roman"/>
          <w:sz w:val="28"/>
          <w:szCs w:val="28"/>
        </w:rPr>
      </w:pPr>
      <w:r w:rsidRPr="003D6E67">
        <w:rPr>
          <w:rFonts w:ascii="Times New Roman" w:hAnsi="Times New Roman"/>
          <w:b/>
          <w:sz w:val="28"/>
          <w:szCs w:val="28"/>
        </w:rPr>
        <w:lastRenderedPageBreak/>
        <w:t>Мета роботи</w:t>
      </w:r>
      <w:r>
        <w:rPr>
          <w:rFonts w:ascii="Times New Roman" w:hAnsi="Times New Roman"/>
          <w:b/>
          <w:sz w:val="28"/>
          <w:szCs w:val="28"/>
        </w:rPr>
        <w:t xml:space="preserve"> – </w:t>
      </w:r>
      <w:r w:rsidRPr="007B52CA">
        <w:rPr>
          <w:rFonts w:ascii="Times New Roman" w:hAnsi="Times New Roman"/>
          <w:sz w:val="28"/>
          <w:szCs w:val="28"/>
        </w:rPr>
        <w:t>дослідити особливості</w:t>
      </w:r>
      <w:r>
        <w:rPr>
          <w:rFonts w:ascii="Times New Roman" w:hAnsi="Times New Roman"/>
          <w:sz w:val="28"/>
          <w:szCs w:val="28"/>
        </w:rPr>
        <w:t xml:space="preserve"> ідеологій</w:t>
      </w:r>
      <w:r w:rsidRPr="00F011B9">
        <w:rPr>
          <w:rFonts w:ascii="Times New Roman" w:hAnsi="Times New Roman"/>
          <w:sz w:val="28"/>
          <w:szCs w:val="28"/>
        </w:rPr>
        <w:t xml:space="preserve"> фашизму та націонал-соціалізму.</w:t>
      </w:r>
    </w:p>
    <w:p w:rsidR="00857CC7" w:rsidRPr="007B52CA" w:rsidRDefault="00857CC7" w:rsidP="003468EB">
      <w:pPr>
        <w:spacing w:after="0" w:line="360" w:lineRule="auto"/>
        <w:ind w:firstLine="540"/>
        <w:jc w:val="both"/>
        <w:rPr>
          <w:rFonts w:ascii="Times New Roman" w:hAnsi="Times New Roman"/>
          <w:b/>
          <w:sz w:val="28"/>
          <w:szCs w:val="28"/>
        </w:rPr>
      </w:pPr>
      <w:r>
        <w:rPr>
          <w:rFonts w:ascii="Times New Roman" w:hAnsi="Times New Roman"/>
          <w:b/>
          <w:sz w:val="28"/>
          <w:szCs w:val="28"/>
        </w:rPr>
        <w:t>Основні з</w:t>
      </w:r>
      <w:r w:rsidRPr="003D6E67">
        <w:rPr>
          <w:rFonts w:ascii="Times New Roman" w:hAnsi="Times New Roman"/>
          <w:b/>
          <w:sz w:val="28"/>
          <w:szCs w:val="28"/>
        </w:rPr>
        <w:t>авдання дослідження</w:t>
      </w:r>
      <w:r>
        <w:rPr>
          <w:rFonts w:ascii="Times New Roman" w:hAnsi="Times New Roman"/>
          <w:b/>
          <w:sz w:val="28"/>
          <w:szCs w:val="28"/>
        </w:rPr>
        <w:t xml:space="preserve">: </w:t>
      </w:r>
    </w:p>
    <w:p w:rsidR="00857CC7" w:rsidRPr="00B60D94" w:rsidRDefault="00857CC7" w:rsidP="000E3984">
      <w:pPr>
        <w:pStyle w:val="a7"/>
        <w:numPr>
          <w:ilvl w:val="0"/>
          <w:numId w:val="11"/>
        </w:numPr>
        <w:spacing w:after="0" w:line="360" w:lineRule="auto"/>
        <w:ind w:left="567" w:hanging="567"/>
        <w:jc w:val="both"/>
        <w:rPr>
          <w:rFonts w:ascii="Times New Roman" w:hAnsi="Times New Roman"/>
          <w:sz w:val="28"/>
          <w:szCs w:val="28"/>
        </w:rPr>
      </w:pPr>
      <w:r>
        <w:rPr>
          <w:rFonts w:ascii="Times New Roman" w:hAnsi="Times New Roman"/>
          <w:sz w:val="28"/>
          <w:szCs w:val="28"/>
        </w:rPr>
        <w:t xml:space="preserve">Проаналізувати поняття та сутність ідеології, </w:t>
      </w:r>
      <w:r w:rsidRPr="00B60D94">
        <w:rPr>
          <w:rFonts w:ascii="Times New Roman" w:hAnsi="Times New Roman"/>
          <w:sz w:val="28"/>
          <w:szCs w:val="28"/>
        </w:rPr>
        <w:t xml:space="preserve"> витоки та історію розвитку</w:t>
      </w:r>
      <w:r>
        <w:rPr>
          <w:rFonts w:ascii="Times New Roman" w:hAnsi="Times New Roman"/>
          <w:sz w:val="28"/>
          <w:szCs w:val="28"/>
        </w:rPr>
        <w:t xml:space="preserve"> даного феномену</w:t>
      </w:r>
      <w:r w:rsidRPr="00B60D94">
        <w:rPr>
          <w:rFonts w:ascii="Times New Roman" w:hAnsi="Times New Roman"/>
          <w:sz w:val="28"/>
          <w:szCs w:val="28"/>
        </w:rPr>
        <w:t>.</w:t>
      </w:r>
    </w:p>
    <w:p w:rsidR="00857CC7" w:rsidRDefault="00857CC7" w:rsidP="000E3984">
      <w:pPr>
        <w:pStyle w:val="a7"/>
        <w:numPr>
          <w:ilvl w:val="0"/>
          <w:numId w:val="11"/>
        </w:numPr>
        <w:spacing w:after="0" w:line="360" w:lineRule="auto"/>
        <w:ind w:left="567" w:hanging="567"/>
        <w:jc w:val="both"/>
        <w:rPr>
          <w:rFonts w:ascii="Times New Roman" w:hAnsi="Times New Roman"/>
          <w:sz w:val="28"/>
          <w:szCs w:val="28"/>
        </w:rPr>
      </w:pPr>
      <w:r>
        <w:rPr>
          <w:rFonts w:ascii="Times New Roman" w:hAnsi="Times New Roman"/>
          <w:sz w:val="28"/>
          <w:szCs w:val="28"/>
        </w:rPr>
        <w:t>Дослідити основні функції та типологію ідеологій.</w:t>
      </w:r>
    </w:p>
    <w:p w:rsidR="00857CC7" w:rsidRDefault="00857CC7" w:rsidP="000E3984">
      <w:pPr>
        <w:pStyle w:val="a7"/>
        <w:numPr>
          <w:ilvl w:val="0"/>
          <w:numId w:val="11"/>
        </w:numPr>
        <w:spacing w:after="0" w:line="360" w:lineRule="auto"/>
        <w:ind w:left="567" w:hanging="567"/>
        <w:jc w:val="both"/>
        <w:rPr>
          <w:rFonts w:ascii="Times New Roman" w:hAnsi="Times New Roman"/>
          <w:sz w:val="28"/>
          <w:szCs w:val="28"/>
        </w:rPr>
      </w:pPr>
      <w:r>
        <w:rPr>
          <w:rFonts w:ascii="Times New Roman" w:hAnsi="Times New Roman"/>
          <w:sz w:val="28"/>
          <w:szCs w:val="28"/>
        </w:rPr>
        <w:t>З</w:t>
      </w:r>
      <w:r w:rsidRPr="007B52CA">
        <w:rPr>
          <w:rFonts w:ascii="Times New Roman" w:hAnsi="Times New Roman"/>
          <w:sz w:val="28"/>
          <w:szCs w:val="28"/>
          <w:lang w:val="ru-RU"/>
        </w:rPr>
        <w:t>’</w:t>
      </w:r>
      <w:r>
        <w:rPr>
          <w:rFonts w:ascii="Times New Roman" w:hAnsi="Times New Roman"/>
          <w:sz w:val="28"/>
          <w:szCs w:val="28"/>
        </w:rPr>
        <w:t xml:space="preserve">ясувати особливості та характерні риси  ідеологій. </w:t>
      </w:r>
    </w:p>
    <w:p w:rsidR="00857CC7" w:rsidRDefault="00857CC7" w:rsidP="000E3984">
      <w:pPr>
        <w:pStyle w:val="a7"/>
        <w:numPr>
          <w:ilvl w:val="0"/>
          <w:numId w:val="11"/>
        </w:numPr>
        <w:spacing w:after="0" w:line="360" w:lineRule="auto"/>
        <w:ind w:left="567" w:hanging="567"/>
        <w:jc w:val="both"/>
        <w:rPr>
          <w:rFonts w:ascii="Times New Roman" w:hAnsi="Times New Roman"/>
          <w:sz w:val="28"/>
          <w:szCs w:val="28"/>
        </w:rPr>
      </w:pPr>
      <w:r>
        <w:rPr>
          <w:rFonts w:ascii="Times New Roman" w:hAnsi="Times New Roman"/>
          <w:sz w:val="28"/>
          <w:szCs w:val="28"/>
        </w:rPr>
        <w:t>Здійснити порівняльну характеристику фашизму та націонал-соціалізму.</w:t>
      </w:r>
    </w:p>
    <w:p w:rsidR="00857CC7" w:rsidRPr="007B52CA" w:rsidRDefault="00857CC7" w:rsidP="000E3984">
      <w:pPr>
        <w:pStyle w:val="a7"/>
        <w:numPr>
          <w:ilvl w:val="0"/>
          <w:numId w:val="11"/>
        </w:numPr>
        <w:spacing w:after="0" w:line="360" w:lineRule="auto"/>
        <w:ind w:left="567" w:hanging="567"/>
        <w:jc w:val="both"/>
        <w:rPr>
          <w:rFonts w:ascii="Times New Roman" w:hAnsi="Times New Roman"/>
          <w:sz w:val="28"/>
          <w:szCs w:val="28"/>
        </w:rPr>
      </w:pPr>
      <w:r>
        <w:rPr>
          <w:rFonts w:ascii="Times New Roman" w:hAnsi="Times New Roman"/>
          <w:sz w:val="28"/>
          <w:szCs w:val="28"/>
        </w:rPr>
        <w:t>Визначити спільні та відмінні риси фашизму та націонал-соціалізму.</w:t>
      </w:r>
    </w:p>
    <w:p w:rsidR="00857CC7" w:rsidRDefault="00857CC7" w:rsidP="003468EB">
      <w:pPr>
        <w:spacing w:after="0" w:line="360" w:lineRule="auto"/>
        <w:ind w:firstLine="540"/>
        <w:jc w:val="both"/>
        <w:rPr>
          <w:rFonts w:ascii="Times New Roman" w:hAnsi="Times New Roman"/>
          <w:sz w:val="28"/>
          <w:szCs w:val="28"/>
        </w:rPr>
      </w:pPr>
      <w:r w:rsidRPr="00F011B9">
        <w:rPr>
          <w:rFonts w:ascii="Times New Roman" w:hAnsi="Times New Roman"/>
          <w:b/>
          <w:sz w:val="28"/>
          <w:szCs w:val="28"/>
        </w:rPr>
        <w:t>Методи та організація дослідження.</w:t>
      </w:r>
      <w:r>
        <w:rPr>
          <w:rFonts w:ascii="Times New Roman" w:hAnsi="Times New Roman"/>
          <w:b/>
          <w:sz w:val="28"/>
          <w:szCs w:val="28"/>
        </w:rPr>
        <w:t xml:space="preserve"> </w:t>
      </w:r>
      <w:r>
        <w:rPr>
          <w:rFonts w:ascii="Times New Roman" w:hAnsi="Times New Roman"/>
          <w:sz w:val="28"/>
          <w:szCs w:val="28"/>
        </w:rPr>
        <w:t>При вивченні даної проблеми використовувались спеціальні та загальнонаукові</w:t>
      </w:r>
      <w:r w:rsidRPr="00FB58FF">
        <w:rPr>
          <w:rFonts w:ascii="Times New Roman" w:hAnsi="Times New Roman"/>
          <w:i/>
          <w:sz w:val="28"/>
          <w:szCs w:val="28"/>
        </w:rPr>
        <w:t xml:space="preserve"> методи</w:t>
      </w:r>
      <w:r>
        <w:rPr>
          <w:rFonts w:ascii="Times New Roman" w:hAnsi="Times New Roman"/>
          <w:sz w:val="28"/>
          <w:szCs w:val="28"/>
        </w:rPr>
        <w:t xml:space="preserve">. Зокрема, метод </w:t>
      </w:r>
      <w:r w:rsidRPr="007B52CA">
        <w:rPr>
          <w:rFonts w:ascii="Times New Roman" w:hAnsi="Times New Roman"/>
          <w:i/>
          <w:sz w:val="28"/>
          <w:szCs w:val="28"/>
        </w:rPr>
        <w:t>аналізу</w:t>
      </w:r>
      <w:r>
        <w:rPr>
          <w:rFonts w:ascii="Times New Roman" w:hAnsi="Times New Roman"/>
          <w:sz w:val="28"/>
          <w:szCs w:val="28"/>
        </w:rPr>
        <w:t xml:space="preserve"> та</w:t>
      </w:r>
      <w:r w:rsidRPr="00F011B9">
        <w:rPr>
          <w:rFonts w:ascii="Times New Roman" w:hAnsi="Times New Roman"/>
          <w:sz w:val="28"/>
          <w:szCs w:val="28"/>
        </w:rPr>
        <w:t xml:space="preserve"> </w:t>
      </w:r>
      <w:r w:rsidRPr="007B52CA">
        <w:rPr>
          <w:rFonts w:ascii="Times New Roman" w:hAnsi="Times New Roman"/>
          <w:i/>
          <w:sz w:val="28"/>
          <w:szCs w:val="28"/>
        </w:rPr>
        <w:t>синтезу</w:t>
      </w:r>
      <w:r>
        <w:rPr>
          <w:rFonts w:ascii="Times New Roman" w:hAnsi="Times New Roman"/>
          <w:sz w:val="28"/>
          <w:szCs w:val="28"/>
        </w:rPr>
        <w:t xml:space="preserve"> дали змогу виділити характерні ознаки кожної ідеології; метод </w:t>
      </w:r>
      <w:r w:rsidRPr="007B52CA">
        <w:rPr>
          <w:rFonts w:ascii="Times New Roman" w:hAnsi="Times New Roman"/>
          <w:i/>
          <w:sz w:val="28"/>
          <w:szCs w:val="28"/>
        </w:rPr>
        <w:t>дедукції</w:t>
      </w:r>
      <w:r>
        <w:rPr>
          <w:rFonts w:ascii="Times New Roman" w:hAnsi="Times New Roman"/>
          <w:sz w:val="28"/>
          <w:szCs w:val="28"/>
        </w:rPr>
        <w:t xml:space="preserve"> та </w:t>
      </w:r>
      <w:r w:rsidRPr="007B52CA">
        <w:rPr>
          <w:rFonts w:ascii="Times New Roman" w:hAnsi="Times New Roman"/>
          <w:i/>
          <w:sz w:val="28"/>
          <w:szCs w:val="28"/>
        </w:rPr>
        <w:t>індукції</w:t>
      </w:r>
      <w:r>
        <w:rPr>
          <w:rFonts w:ascii="Times New Roman" w:hAnsi="Times New Roman"/>
          <w:sz w:val="28"/>
          <w:szCs w:val="28"/>
        </w:rPr>
        <w:t xml:space="preserve"> допомогли у визначенні специфіки та особливостей  ідеологій фашизму та націонал-соціалізму завдяки загальновідомим фактам; звертаючись до історичного минулого та характерних особливостей втілення в життя цих ідеологій використовувався </w:t>
      </w:r>
      <w:r w:rsidRPr="007B52CA">
        <w:rPr>
          <w:rFonts w:ascii="Times New Roman" w:hAnsi="Times New Roman"/>
          <w:i/>
          <w:sz w:val="28"/>
          <w:szCs w:val="28"/>
        </w:rPr>
        <w:t>історичний метод</w:t>
      </w:r>
      <w:r>
        <w:rPr>
          <w:rFonts w:ascii="Times New Roman" w:hAnsi="Times New Roman"/>
          <w:sz w:val="28"/>
          <w:szCs w:val="28"/>
        </w:rPr>
        <w:t>. Також, систематизація, зіставлення, сортування</w:t>
      </w:r>
      <w:r w:rsidRPr="00867373">
        <w:rPr>
          <w:rFonts w:ascii="Times New Roman" w:hAnsi="Times New Roman"/>
          <w:sz w:val="28"/>
          <w:szCs w:val="28"/>
        </w:rPr>
        <w:t xml:space="preserve"> </w:t>
      </w:r>
      <w:r>
        <w:rPr>
          <w:rFonts w:ascii="Times New Roman" w:hAnsi="Times New Roman"/>
          <w:sz w:val="28"/>
          <w:szCs w:val="28"/>
        </w:rPr>
        <w:t>інформації за науковими джерелами,  дозволили</w:t>
      </w:r>
      <w:r w:rsidRPr="00F011B9">
        <w:rPr>
          <w:rFonts w:ascii="Times New Roman" w:hAnsi="Times New Roman"/>
          <w:sz w:val="28"/>
          <w:szCs w:val="28"/>
        </w:rPr>
        <w:t xml:space="preserve"> узагальнити та систематизувати погляди вч</w:t>
      </w:r>
      <w:r>
        <w:rPr>
          <w:rFonts w:ascii="Times New Roman" w:hAnsi="Times New Roman"/>
          <w:sz w:val="28"/>
          <w:szCs w:val="28"/>
        </w:rPr>
        <w:t xml:space="preserve">ених з проблематики дослідження. Зокрема, </w:t>
      </w:r>
      <w:r w:rsidRPr="00867373">
        <w:rPr>
          <w:rFonts w:ascii="Times New Roman" w:hAnsi="Times New Roman"/>
          <w:i/>
          <w:sz w:val="28"/>
          <w:szCs w:val="28"/>
        </w:rPr>
        <w:t>компаративістський метод</w:t>
      </w:r>
      <w:r>
        <w:rPr>
          <w:rFonts w:ascii="Times New Roman" w:hAnsi="Times New Roman"/>
          <w:sz w:val="28"/>
          <w:szCs w:val="28"/>
        </w:rPr>
        <w:t xml:space="preserve"> використовується для визначення спільних та відмінних рис фашизму та націонал-соціалізму. </w:t>
      </w:r>
    </w:p>
    <w:p w:rsidR="00857CC7" w:rsidRPr="00F011B9" w:rsidRDefault="00857CC7" w:rsidP="003468EB">
      <w:pPr>
        <w:spacing w:after="0" w:line="360" w:lineRule="auto"/>
        <w:ind w:firstLine="540"/>
        <w:jc w:val="both"/>
        <w:rPr>
          <w:rFonts w:ascii="Times New Roman" w:hAnsi="Times New Roman"/>
          <w:b/>
          <w:sz w:val="28"/>
          <w:szCs w:val="28"/>
        </w:rPr>
      </w:pPr>
      <w:r w:rsidRPr="00FA3144">
        <w:rPr>
          <w:rFonts w:ascii="Times New Roman" w:hAnsi="Times New Roman"/>
          <w:b/>
          <w:sz w:val="28"/>
          <w:szCs w:val="28"/>
        </w:rPr>
        <w:t>Структура</w:t>
      </w:r>
      <w:r>
        <w:rPr>
          <w:rFonts w:ascii="Times New Roman" w:hAnsi="Times New Roman"/>
          <w:sz w:val="28"/>
          <w:szCs w:val="28"/>
        </w:rPr>
        <w:t xml:space="preserve"> курсової роботи складає: вступ, три основні розділи та п’ять підрозділів, порівняльну таблицю, висновки і список використаних джерел та літератури.</w:t>
      </w:r>
      <w:r w:rsidRPr="00867373">
        <w:rPr>
          <w:rFonts w:ascii="Times New Roman" w:hAnsi="Times New Roman"/>
          <w:sz w:val="28"/>
          <w:szCs w:val="28"/>
        </w:rPr>
        <w:t xml:space="preserve"> </w:t>
      </w:r>
      <w:r>
        <w:rPr>
          <w:rFonts w:ascii="Times New Roman" w:hAnsi="Times New Roman"/>
          <w:sz w:val="28"/>
          <w:szCs w:val="28"/>
        </w:rPr>
        <w:t>Список літератури – 28 позицій. Загальний обсяг курсової роботи складає 3</w:t>
      </w:r>
      <w:r>
        <w:rPr>
          <w:rFonts w:ascii="Times New Roman" w:hAnsi="Times New Roman"/>
          <w:sz w:val="28"/>
          <w:szCs w:val="28"/>
          <w:lang w:val="ru-RU"/>
        </w:rPr>
        <w:t>7</w:t>
      </w:r>
      <w:r>
        <w:rPr>
          <w:rFonts w:ascii="Times New Roman" w:hAnsi="Times New Roman"/>
          <w:sz w:val="28"/>
          <w:szCs w:val="28"/>
        </w:rPr>
        <w:t xml:space="preserve"> сторінок.</w:t>
      </w:r>
    </w:p>
    <w:p w:rsidR="00857CC7" w:rsidRDefault="00857CC7" w:rsidP="003468EB">
      <w:pPr>
        <w:spacing w:before="240" w:after="0" w:line="360" w:lineRule="auto"/>
        <w:ind w:firstLine="540"/>
        <w:rPr>
          <w:rFonts w:ascii="Times New Roman" w:hAnsi="Times New Roman"/>
          <w:sz w:val="28"/>
          <w:szCs w:val="28"/>
        </w:rPr>
      </w:pPr>
    </w:p>
    <w:p w:rsidR="00857CC7" w:rsidRDefault="00857CC7" w:rsidP="000A3CAA">
      <w:pPr>
        <w:spacing w:before="240" w:after="0" w:line="360" w:lineRule="auto"/>
        <w:rPr>
          <w:rFonts w:ascii="Times New Roman" w:hAnsi="Times New Roman"/>
          <w:sz w:val="28"/>
          <w:szCs w:val="28"/>
          <w:lang w:val="ru-RU"/>
        </w:rPr>
      </w:pPr>
    </w:p>
    <w:p w:rsidR="00D95E2B" w:rsidRPr="00F61504" w:rsidRDefault="00D95E2B" w:rsidP="000A3CAA">
      <w:pPr>
        <w:spacing w:before="240" w:after="0" w:line="360" w:lineRule="auto"/>
        <w:rPr>
          <w:rFonts w:ascii="Times New Roman" w:hAnsi="Times New Roman"/>
          <w:sz w:val="28"/>
          <w:szCs w:val="28"/>
          <w:lang w:val="ru-RU"/>
        </w:rPr>
      </w:pPr>
    </w:p>
    <w:p w:rsidR="00857CC7" w:rsidRDefault="00857CC7" w:rsidP="000A3CAA">
      <w:pPr>
        <w:spacing w:before="240" w:after="0" w:line="360" w:lineRule="auto"/>
        <w:ind w:firstLine="540"/>
        <w:jc w:val="center"/>
        <w:rPr>
          <w:rFonts w:ascii="Times New Roman" w:hAnsi="Times New Roman"/>
          <w:b/>
          <w:sz w:val="28"/>
          <w:szCs w:val="28"/>
        </w:rPr>
      </w:pPr>
      <w:r w:rsidRPr="00867373">
        <w:rPr>
          <w:rFonts w:ascii="Times New Roman" w:hAnsi="Times New Roman"/>
          <w:b/>
          <w:sz w:val="28"/>
          <w:szCs w:val="28"/>
        </w:rPr>
        <w:lastRenderedPageBreak/>
        <w:t xml:space="preserve">РОЗДІЛ 1. </w:t>
      </w:r>
      <w:r w:rsidRPr="00492232">
        <w:rPr>
          <w:rFonts w:ascii="Times New Roman" w:hAnsi="Times New Roman"/>
          <w:b/>
          <w:sz w:val="28"/>
          <w:szCs w:val="28"/>
        </w:rPr>
        <w:t>ПОЛІТИЧНА ІДЕОЛОГІЯ: ПОНЯТТЯ, ПОХОДЖЕННЯ, СУТНІСТЬ</w:t>
      </w:r>
      <w:r w:rsidRPr="00867373">
        <w:rPr>
          <w:rFonts w:ascii="Times New Roman" w:hAnsi="Times New Roman"/>
          <w:b/>
          <w:sz w:val="28"/>
          <w:szCs w:val="28"/>
        </w:rPr>
        <w:t xml:space="preserve"> </w:t>
      </w:r>
    </w:p>
    <w:p w:rsidR="00857CC7" w:rsidRPr="005D7DF8" w:rsidRDefault="00467765" w:rsidP="00467765">
      <w:pPr>
        <w:pStyle w:val="a7"/>
        <w:numPr>
          <w:ilvl w:val="1"/>
          <w:numId w:val="23"/>
        </w:numPr>
        <w:tabs>
          <w:tab w:val="left" w:pos="567"/>
        </w:tabs>
        <w:spacing w:before="240" w:after="0" w:line="240" w:lineRule="auto"/>
        <w:rPr>
          <w:rFonts w:ascii="Times New Roman" w:hAnsi="Times New Roman"/>
          <w:b/>
          <w:sz w:val="28"/>
          <w:szCs w:val="28"/>
        </w:rPr>
      </w:pPr>
      <w:r>
        <w:rPr>
          <w:rFonts w:ascii="Times New Roman" w:hAnsi="Times New Roman"/>
          <w:b/>
          <w:sz w:val="28"/>
          <w:szCs w:val="28"/>
        </w:rPr>
        <w:t xml:space="preserve"> </w:t>
      </w:r>
      <w:r w:rsidR="00857CC7">
        <w:rPr>
          <w:rFonts w:ascii="Times New Roman" w:hAnsi="Times New Roman"/>
          <w:b/>
          <w:sz w:val="28"/>
          <w:szCs w:val="28"/>
        </w:rPr>
        <w:t>Історія походження ідеології</w:t>
      </w:r>
    </w:p>
    <w:p w:rsidR="00857CC7" w:rsidRPr="00B1168A" w:rsidRDefault="00857CC7" w:rsidP="003468EB">
      <w:pPr>
        <w:spacing w:before="240" w:after="0" w:line="360" w:lineRule="auto"/>
        <w:ind w:firstLine="540"/>
        <w:jc w:val="both"/>
        <w:rPr>
          <w:rFonts w:ascii="Times New Roman" w:hAnsi="Times New Roman"/>
          <w:sz w:val="28"/>
          <w:szCs w:val="28"/>
        </w:rPr>
      </w:pPr>
      <w:r w:rsidRPr="00B1168A">
        <w:rPr>
          <w:rFonts w:ascii="Times New Roman" w:hAnsi="Times New Roman"/>
          <w:sz w:val="28"/>
          <w:szCs w:val="28"/>
        </w:rPr>
        <w:t xml:space="preserve">Антуан </w:t>
      </w:r>
      <w:proofErr w:type="spellStart"/>
      <w:r w:rsidRPr="00B1168A">
        <w:rPr>
          <w:rFonts w:ascii="Times New Roman" w:hAnsi="Times New Roman"/>
          <w:sz w:val="28"/>
          <w:szCs w:val="28"/>
        </w:rPr>
        <w:t>Дестют</w:t>
      </w:r>
      <w:proofErr w:type="spellEnd"/>
      <w:r>
        <w:rPr>
          <w:rFonts w:ascii="Times New Roman" w:hAnsi="Times New Roman"/>
          <w:sz w:val="28"/>
          <w:szCs w:val="28"/>
        </w:rPr>
        <w:t xml:space="preserve"> де Трасі</w:t>
      </w:r>
      <w:r w:rsidRPr="00B1168A">
        <w:rPr>
          <w:rFonts w:ascii="Times New Roman" w:hAnsi="Times New Roman"/>
          <w:sz w:val="28"/>
          <w:szCs w:val="28"/>
        </w:rPr>
        <w:t xml:space="preserve">, аристократ французького походження, 20 червня 1796 року виступив зі своєю доповіддю «Проект ідеології» в Інституті Франції -  установі, що створили революціонери з метою розповсюдження знань у новому суспільстві. Під час цієї лекції він вжив слово, яке спочатку не набуло великого розголосу, проте згодом набуло великої популярності та стало широко застосовуватись  у науці. Саме Антуана </w:t>
      </w:r>
      <w:proofErr w:type="spellStart"/>
      <w:r w:rsidRPr="00B1168A">
        <w:rPr>
          <w:rFonts w:ascii="Times New Roman" w:hAnsi="Times New Roman"/>
          <w:sz w:val="28"/>
          <w:szCs w:val="28"/>
        </w:rPr>
        <w:t>Дестют</w:t>
      </w:r>
      <w:proofErr w:type="spellEnd"/>
      <w:r w:rsidRPr="00B1168A">
        <w:rPr>
          <w:rFonts w:ascii="Times New Roman" w:hAnsi="Times New Roman"/>
          <w:sz w:val="28"/>
          <w:szCs w:val="28"/>
        </w:rPr>
        <w:t xml:space="preserve"> де Трасі  </w:t>
      </w:r>
      <w:r>
        <w:rPr>
          <w:rFonts w:ascii="Times New Roman" w:hAnsi="Times New Roman"/>
          <w:sz w:val="28"/>
          <w:szCs w:val="28"/>
        </w:rPr>
        <w:t>вважають першим</w:t>
      </w:r>
      <w:r w:rsidRPr="00B1168A">
        <w:rPr>
          <w:rFonts w:ascii="Times New Roman" w:hAnsi="Times New Roman"/>
          <w:sz w:val="28"/>
          <w:szCs w:val="28"/>
        </w:rPr>
        <w:t>, хто ввів до наукового обігу термін «ідеологія».</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Він розглядав ідеологію як ча</w:t>
      </w:r>
      <w:r>
        <w:rPr>
          <w:rFonts w:ascii="Times New Roman" w:hAnsi="Times New Roman"/>
          <w:sz w:val="28"/>
          <w:szCs w:val="28"/>
        </w:rPr>
        <w:t>стину зоології і стверджував</w:t>
      </w:r>
      <w:r w:rsidRPr="00B1168A">
        <w:rPr>
          <w:rFonts w:ascii="Times New Roman" w:hAnsi="Times New Roman"/>
          <w:sz w:val="28"/>
          <w:szCs w:val="28"/>
        </w:rPr>
        <w:t xml:space="preserve">, </w:t>
      </w:r>
      <w:r>
        <w:rPr>
          <w:rFonts w:ascii="Times New Roman" w:hAnsi="Times New Roman"/>
          <w:sz w:val="28"/>
          <w:szCs w:val="28"/>
        </w:rPr>
        <w:t xml:space="preserve"> </w:t>
      </w:r>
      <w:r w:rsidRPr="00B1168A">
        <w:rPr>
          <w:rFonts w:ascii="Times New Roman" w:hAnsi="Times New Roman"/>
          <w:sz w:val="28"/>
          <w:szCs w:val="28"/>
        </w:rPr>
        <w:t xml:space="preserve">що її основна ідея – це «здатність мислення» як головна відмінна риса людини від тварини. Проте </w:t>
      </w:r>
      <w:proofErr w:type="spellStart"/>
      <w:r w:rsidRPr="00B1168A">
        <w:rPr>
          <w:rFonts w:ascii="Times New Roman" w:hAnsi="Times New Roman"/>
          <w:sz w:val="28"/>
          <w:szCs w:val="28"/>
        </w:rPr>
        <w:t>Дестют</w:t>
      </w:r>
      <w:proofErr w:type="spellEnd"/>
      <w:r w:rsidRPr="00B1168A">
        <w:rPr>
          <w:rFonts w:ascii="Times New Roman" w:hAnsi="Times New Roman"/>
          <w:sz w:val="28"/>
          <w:szCs w:val="28"/>
        </w:rPr>
        <w:t xml:space="preserve"> де Трасі намагався </w:t>
      </w:r>
      <w:proofErr w:type="spellStart"/>
      <w:r w:rsidRPr="00B1168A">
        <w:rPr>
          <w:rFonts w:ascii="Times New Roman" w:hAnsi="Times New Roman"/>
          <w:sz w:val="28"/>
          <w:szCs w:val="28"/>
        </w:rPr>
        <w:t>об’єктивізувати</w:t>
      </w:r>
      <w:proofErr w:type="spellEnd"/>
      <w:r w:rsidRPr="00B1168A">
        <w:rPr>
          <w:rFonts w:ascii="Times New Roman" w:hAnsi="Times New Roman"/>
          <w:sz w:val="28"/>
          <w:szCs w:val="28"/>
        </w:rPr>
        <w:t xml:space="preserve"> та зробити науковим підхід до людського мислення, саме тому він посилався на ідеї Джона Локка. Також він намагався дистанціюватись від теології та замінити її власне «ідеологією». Саме звідси це поняття починає розглядатись як основна одиниця для всіх інших наук. </w:t>
      </w:r>
    </w:p>
    <w:p w:rsidR="00857CC7" w:rsidRPr="00F76AD2"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Згодом це слово було забуте і вже в 1845 році було знову використане в значенні галузі загальних поглядів та ідей у праці «Німецька ідеологія»  двох відо</w:t>
      </w:r>
      <w:r>
        <w:rPr>
          <w:rFonts w:ascii="Times New Roman" w:hAnsi="Times New Roman"/>
          <w:sz w:val="28"/>
          <w:szCs w:val="28"/>
        </w:rPr>
        <w:t>мих філософів Маркса і Енгельса</w:t>
      </w:r>
      <w:r w:rsidRPr="00B1168A">
        <w:rPr>
          <w:rFonts w:ascii="Times New Roman" w:hAnsi="Times New Roman"/>
          <w:sz w:val="28"/>
          <w:szCs w:val="28"/>
        </w:rPr>
        <w:t xml:space="preserve"> [1</w:t>
      </w:r>
      <w:r w:rsidRPr="00F76AD2">
        <w:rPr>
          <w:rFonts w:ascii="Times New Roman" w:hAnsi="Times New Roman"/>
          <w:sz w:val="28"/>
          <w:szCs w:val="28"/>
        </w:rPr>
        <w:t>1</w:t>
      </w:r>
      <w:r w:rsidRPr="00B1168A">
        <w:rPr>
          <w:rFonts w:ascii="Times New Roman" w:hAnsi="Times New Roman"/>
          <w:sz w:val="28"/>
          <w:szCs w:val="28"/>
        </w:rPr>
        <w:t>]</w:t>
      </w:r>
      <w:r w:rsidRPr="00F76AD2">
        <w:rPr>
          <w:rFonts w:ascii="Times New Roman" w:hAnsi="Times New Roman"/>
          <w:sz w:val="28"/>
          <w:szCs w:val="28"/>
        </w:rPr>
        <w:t>.</w:t>
      </w:r>
    </w:p>
    <w:p w:rsidR="00857CC7" w:rsidRPr="00F76AD2" w:rsidRDefault="00857CC7" w:rsidP="003468EB">
      <w:pPr>
        <w:spacing w:after="0" w:line="360" w:lineRule="auto"/>
        <w:ind w:firstLine="540"/>
        <w:jc w:val="both"/>
        <w:rPr>
          <w:rFonts w:ascii="Times New Roman" w:hAnsi="Times New Roman"/>
          <w:sz w:val="28"/>
          <w:szCs w:val="28"/>
          <w:lang w:val="ru-RU"/>
        </w:rPr>
      </w:pPr>
      <w:r w:rsidRPr="00B1168A">
        <w:rPr>
          <w:rFonts w:ascii="Times New Roman" w:hAnsi="Times New Roman"/>
          <w:sz w:val="28"/>
          <w:szCs w:val="28"/>
        </w:rPr>
        <w:t>Проте сучасне визначення та розуміння терміну «ідеологія» ввів український учений Ми</w:t>
      </w:r>
      <w:r>
        <w:rPr>
          <w:rFonts w:ascii="Times New Roman" w:hAnsi="Times New Roman"/>
          <w:sz w:val="28"/>
          <w:szCs w:val="28"/>
        </w:rPr>
        <w:t xml:space="preserve">кола Амосов. Як він зазначає : </w:t>
      </w:r>
      <w:r w:rsidRPr="00B1168A">
        <w:rPr>
          <w:rFonts w:ascii="Times New Roman" w:hAnsi="Times New Roman"/>
          <w:sz w:val="28"/>
          <w:szCs w:val="28"/>
        </w:rPr>
        <w:t xml:space="preserve">«Ідеологія — це словесна модель, що передбачає оцінки і дії для громадянина і держави, і що отримала розповсюдження у суспільстві. Вона закликана розставити людей, визначити </w:t>
      </w:r>
      <w:proofErr w:type="spellStart"/>
      <w:r w:rsidRPr="00B1168A">
        <w:rPr>
          <w:rFonts w:ascii="Times New Roman" w:hAnsi="Times New Roman"/>
          <w:sz w:val="28"/>
          <w:szCs w:val="28"/>
        </w:rPr>
        <w:t>їхні</w:t>
      </w:r>
      <w:r w:rsidRPr="003D6E67">
        <w:rPr>
          <w:rFonts w:ascii="Times New Roman" w:hAnsi="Times New Roman"/>
          <w:sz w:val="28"/>
          <w:szCs w:val="28"/>
        </w:rPr>
        <w:t> </w:t>
      </w:r>
      <w:hyperlink r:id="rId8" w:tooltip="Соціальні стосунки" w:history="1">
        <w:r w:rsidRPr="003D6E67">
          <w:rPr>
            <w:rStyle w:val="a5"/>
            <w:rFonts w:ascii="Times New Roman" w:hAnsi="Times New Roman"/>
            <w:color w:val="auto"/>
            <w:sz w:val="28"/>
            <w:szCs w:val="28"/>
            <w:u w:val="none"/>
          </w:rPr>
          <w:t>стосу</w:t>
        </w:r>
        <w:proofErr w:type="spellEnd"/>
        <w:r w:rsidRPr="003D6E67">
          <w:rPr>
            <w:rStyle w:val="a5"/>
            <w:rFonts w:ascii="Times New Roman" w:hAnsi="Times New Roman"/>
            <w:color w:val="auto"/>
            <w:sz w:val="28"/>
            <w:szCs w:val="28"/>
            <w:u w:val="none"/>
          </w:rPr>
          <w:t>нки</w:t>
        </w:r>
      </w:hyperlink>
      <w:r w:rsidRPr="00B1168A">
        <w:rPr>
          <w:rFonts w:ascii="Times New Roman" w:hAnsi="Times New Roman"/>
          <w:sz w:val="28"/>
          <w:szCs w:val="28"/>
        </w:rPr>
        <w:t> і втовкмачити, що все робиться правильно — для них і для майбутніх поколінь, а тепер ще і для природи»</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1</w:t>
      </w:r>
      <w:r w:rsidRPr="00B1168A">
        <w:rPr>
          <w:rFonts w:ascii="Times New Roman" w:hAnsi="Times New Roman"/>
          <w:sz w:val="28"/>
          <w:szCs w:val="28"/>
        </w:rPr>
        <w:t>]</w:t>
      </w:r>
      <w:r>
        <w:rPr>
          <w:rFonts w:ascii="Times New Roman" w:hAnsi="Times New Roman"/>
          <w:sz w:val="28"/>
          <w:szCs w:val="28"/>
          <w:lang w:val="ru-RU"/>
        </w:rPr>
        <w:t>.</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Якщо звертатись до етимології цього поняття, то слід зазначити , що воно походит</w:t>
      </w:r>
      <w:r>
        <w:rPr>
          <w:rFonts w:ascii="Times New Roman" w:hAnsi="Times New Roman"/>
          <w:sz w:val="28"/>
          <w:szCs w:val="28"/>
        </w:rPr>
        <w:t>ь з грецької мови від двох слів</w:t>
      </w:r>
      <w:r w:rsidRPr="00B1168A">
        <w:rPr>
          <w:rFonts w:ascii="Times New Roman" w:hAnsi="Times New Roman"/>
          <w:sz w:val="28"/>
          <w:szCs w:val="28"/>
        </w:rPr>
        <w:t>:</w:t>
      </w:r>
      <w:r>
        <w:rPr>
          <w:rFonts w:ascii="Times New Roman" w:hAnsi="Times New Roman"/>
          <w:sz w:val="28"/>
          <w:szCs w:val="28"/>
          <w:lang w:val="ru-RU"/>
        </w:rPr>
        <w:t xml:space="preserve"> </w:t>
      </w:r>
      <w:r w:rsidRPr="00B1168A">
        <w:rPr>
          <w:rFonts w:ascii="Times New Roman" w:hAnsi="Times New Roman"/>
          <w:sz w:val="28"/>
          <w:szCs w:val="28"/>
        </w:rPr>
        <w:t>«</w:t>
      </w:r>
      <w:proofErr w:type="spellStart"/>
      <w:r w:rsidRPr="00B1168A">
        <w:rPr>
          <w:rFonts w:ascii="Times New Roman" w:hAnsi="Times New Roman"/>
          <w:sz w:val="28"/>
          <w:szCs w:val="28"/>
        </w:rPr>
        <w:t>idea</w:t>
      </w:r>
      <w:proofErr w:type="spellEnd"/>
      <w:r w:rsidRPr="00B1168A">
        <w:rPr>
          <w:rFonts w:ascii="Times New Roman" w:hAnsi="Times New Roman"/>
          <w:sz w:val="28"/>
          <w:szCs w:val="28"/>
        </w:rPr>
        <w:t>» - поняття та «</w:t>
      </w:r>
      <w:proofErr w:type="spellStart"/>
      <w:r w:rsidRPr="00B1168A">
        <w:rPr>
          <w:rFonts w:ascii="Times New Roman" w:hAnsi="Times New Roman"/>
          <w:sz w:val="28"/>
          <w:szCs w:val="28"/>
        </w:rPr>
        <w:t>logos</w:t>
      </w:r>
      <w:proofErr w:type="spellEnd"/>
      <w:r w:rsidRPr="00B1168A">
        <w:rPr>
          <w:rFonts w:ascii="Times New Roman" w:hAnsi="Times New Roman"/>
          <w:sz w:val="28"/>
          <w:szCs w:val="28"/>
        </w:rPr>
        <w:t xml:space="preserve">»- думка, вчення. Звідси і випливає сучасне оформлення та розуміння цього поняття. Отже, ідеологія – це організована система думок, поглядів, </w:t>
      </w:r>
      <w:r>
        <w:rPr>
          <w:rFonts w:ascii="Times New Roman" w:hAnsi="Times New Roman"/>
          <w:sz w:val="28"/>
          <w:szCs w:val="28"/>
        </w:rPr>
        <w:t>яка</w:t>
      </w:r>
      <w:r w:rsidRPr="00B1168A">
        <w:rPr>
          <w:rFonts w:ascii="Times New Roman" w:hAnsi="Times New Roman"/>
          <w:sz w:val="28"/>
          <w:szCs w:val="28"/>
        </w:rPr>
        <w:t xml:space="preserve"> є відображенням </w:t>
      </w:r>
      <w:r w:rsidRPr="00B1168A">
        <w:rPr>
          <w:rFonts w:ascii="Times New Roman" w:hAnsi="Times New Roman"/>
          <w:sz w:val="28"/>
          <w:szCs w:val="28"/>
        </w:rPr>
        <w:lastRenderedPageBreak/>
        <w:t>історичного досвіду, різних сфер культури сусп</w:t>
      </w:r>
      <w:r>
        <w:rPr>
          <w:rFonts w:ascii="Times New Roman" w:hAnsi="Times New Roman"/>
          <w:sz w:val="28"/>
          <w:szCs w:val="28"/>
        </w:rPr>
        <w:t>ільства та його окремих груп,</w:t>
      </w:r>
      <w:r w:rsidRPr="00BC6987">
        <w:rPr>
          <w:rFonts w:ascii="Times New Roman" w:hAnsi="Times New Roman"/>
          <w:sz w:val="28"/>
          <w:szCs w:val="28"/>
        </w:rPr>
        <w:t xml:space="preserve"> </w:t>
      </w:r>
      <w:r>
        <w:rPr>
          <w:rFonts w:ascii="Times New Roman" w:hAnsi="Times New Roman"/>
          <w:sz w:val="28"/>
          <w:szCs w:val="28"/>
        </w:rPr>
        <w:t>що вказує</w:t>
      </w:r>
      <w:r w:rsidRPr="00B1168A">
        <w:rPr>
          <w:rFonts w:ascii="Times New Roman" w:hAnsi="Times New Roman"/>
          <w:sz w:val="28"/>
          <w:szCs w:val="28"/>
        </w:rPr>
        <w:t xml:space="preserve"> на ставлення люд</w:t>
      </w:r>
      <w:r>
        <w:rPr>
          <w:rFonts w:ascii="Times New Roman" w:hAnsi="Times New Roman"/>
          <w:sz w:val="28"/>
          <w:szCs w:val="28"/>
        </w:rPr>
        <w:t xml:space="preserve">ей до навколишньої дійсності і </w:t>
      </w:r>
      <w:r w:rsidRPr="00B1168A">
        <w:rPr>
          <w:rFonts w:ascii="Times New Roman" w:hAnsi="Times New Roman"/>
          <w:sz w:val="28"/>
          <w:szCs w:val="28"/>
        </w:rPr>
        <w:t>характер взаємовідносин між членами соціуму.</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Вона може набувати різних форм, наприклад: програмні документи організацій чи партій, гасла, філософські концепції, економічні моделі, особисті настанови тощо.</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Тому буде помилково стверджувати, що ідеологія передбачає зв’язок лише з політикою, оскільки вона може охоплювати всі сфери життя людини. Проте саме ідеологія є головним стрижнем політики, оскільки керуючись нею та політичною свідомістю, окремі індивіди (лідери держав, організацій, партій тощо) здійснюють певні дії та приймають рішення.</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 xml:space="preserve">Деякі вчені схиляються до думки, що зародження політичної ідеології як такої почалось ще на початковому етапі формування класів і держави у суспільстві, коли суспільні відносини ще не були впорядковані, а публічна влада тільки починає з’являтися. В ті часи ідеологія була невіддільна від релігії, саме тому першими ідеологами були служителі культів, лідери держав та мислителі. </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Значний внесок у формуванні даного поняття дав давньогрецький філософ Платон, котрий у своїх працях зобр</w:t>
      </w:r>
      <w:r>
        <w:rPr>
          <w:rFonts w:ascii="Times New Roman" w:hAnsi="Times New Roman"/>
          <w:sz w:val="28"/>
          <w:szCs w:val="28"/>
        </w:rPr>
        <w:t>азив «ідеальну форму держави» [</w:t>
      </w:r>
      <w:r>
        <w:rPr>
          <w:rFonts w:ascii="Times New Roman" w:hAnsi="Times New Roman"/>
          <w:sz w:val="28"/>
          <w:szCs w:val="28"/>
          <w:lang w:val="ru-RU"/>
        </w:rPr>
        <w:t>14</w:t>
      </w:r>
      <w:r w:rsidRPr="00B1168A">
        <w:rPr>
          <w:rFonts w:ascii="Times New Roman" w:hAnsi="Times New Roman"/>
          <w:sz w:val="28"/>
          <w:szCs w:val="28"/>
        </w:rPr>
        <w:t>].</w:t>
      </w:r>
    </w:p>
    <w:p w:rsidR="00857CC7" w:rsidRPr="00F76AD2" w:rsidRDefault="00857CC7" w:rsidP="003468EB">
      <w:pPr>
        <w:spacing w:after="0" w:line="360" w:lineRule="auto"/>
        <w:ind w:firstLine="540"/>
        <w:jc w:val="both"/>
        <w:rPr>
          <w:rFonts w:ascii="Times New Roman" w:hAnsi="Times New Roman"/>
          <w:sz w:val="28"/>
          <w:szCs w:val="28"/>
          <w:lang w:val="ru-RU"/>
        </w:rPr>
      </w:pPr>
      <w:r w:rsidRPr="00B1168A">
        <w:rPr>
          <w:rFonts w:ascii="Times New Roman" w:hAnsi="Times New Roman"/>
          <w:sz w:val="28"/>
          <w:szCs w:val="28"/>
        </w:rPr>
        <w:t xml:space="preserve">Подальший розвиток поняття  відбувається в епоху  Відродження (XIV-XVI ст.), коли стирається домінуюча роль церкви та релігії. Його пов'язують з такими іменами, як Томас </w:t>
      </w:r>
      <w:proofErr w:type="spellStart"/>
      <w:r w:rsidRPr="00B1168A">
        <w:rPr>
          <w:rFonts w:ascii="Times New Roman" w:hAnsi="Times New Roman"/>
          <w:sz w:val="28"/>
          <w:szCs w:val="28"/>
        </w:rPr>
        <w:t>Мюнцер</w:t>
      </w:r>
      <w:proofErr w:type="spellEnd"/>
      <w:r w:rsidRPr="00B1168A">
        <w:rPr>
          <w:rFonts w:ascii="Times New Roman" w:hAnsi="Times New Roman"/>
          <w:sz w:val="28"/>
          <w:szCs w:val="28"/>
        </w:rPr>
        <w:t>, Мартін Лютер, Жан Кальвін, що були головними на той час реформаторами, оскільки формували громадську світську думку та спрямовували її на нез</w:t>
      </w:r>
      <w:r>
        <w:rPr>
          <w:rFonts w:ascii="Times New Roman" w:hAnsi="Times New Roman"/>
          <w:sz w:val="28"/>
          <w:szCs w:val="28"/>
        </w:rPr>
        <w:t>алежність держави від церкви [</w:t>
      </w:r>
      <w:r>
        <w:rPr>
          <w:rFonts w:ascii="Times New Roman" w:hAnsi="Times New Roman"/>
          <w:sz w:val="28"/>
          <w:szCs w:val="28"/>
          <w:lang w:val="ru-RU"/>
        </w:rPr>
        <w:t>9</w:t>
      </w:r>
      <w:r w:rsidRPr="00B1168A">
        <w:rPr>
          <w:rFonts w:ascii="Times New Roman" w:hAnsi="Times New Roman"/>
          <w:sz w:val="28"/>
          <w:szCs w:val="28"/>
        </w:rPr>
        <w:t>]</w:t>
      </w:r>
      <w:r>
        <w:rPr>
          <w:rFonts w:ascii="Times New Roman" w:hAnsi="Times New Roman"/>
          <w:sz w:val="28"/>
          <w:szCs w:val="28"/>
          <w:lang w:val="ru-RU"/>
        </w:rPr>
        <w:t>.</w:t>
      </w:r>
    </w:p>
    <w:p w:rsidR="00857CC7" w:rsidRPr="00B1168A"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В період Нового часу (</w:t>
      </w:r>
      <w:r w:rsidRPr="00B1168A">
        <w:rPr>
          <w:rFonts w:ascii="Times New Roman" w:hAnsi="Times New Roman"/>
          <w:sz w:val="28"/>
          <w:szCs w:val="28"/>
        </w:rPr>
        <w:t xml:space="preserve">XVII ст.) сформулювались головні ідеї теорій «суспільного договору» та «природного права», представниками яких вважають  Томаса Гоббса, </w:t>
      </w:r>
      <w:proofErr w:type="spellStart"/>
      <w:r w:rsidRPr="00B1168A">
        <w:rPr>
          <w:rFonts w:ascii="Times New Roman" w:hAnsi="Times New Roman"/>
          <w:sz w:val="28"/>
          <w:szCs w:val="28"/>
        </w:rPr>
        <w:t>Гуго</w:t>
      </w:r>
      <w:proofErr w:type="spellEnd"/>
      <w:r w:rsidRPr="00B1168A">
        <w:rPr>
          <w:rFonts w:ascii="Times New Roman" w:hAnsi="Times New Roman"/>
          <w:sz w:val="28"/>
          <w:szCs w:val="28"/>
        </w:rPr>
        <w:t xml:space="preserve"> </w:t>
      </w:r>
      <w:proofErr w:type="spellStart"/>
      <w:r w:rsidRPr="00B1168A">
        <w:rPr>
          <w:rFonts w:ascii="Times New Roman" w:hAnsi="Times New Roman"/>
          <w:sz w:val="28"/>
          <w:szCs w:val="28"/>
        </w:rPr>
        <w:t>Гроція</w:t>
      </w:r>
      <w:proofErr w:type="spellEnd"/>
      <w:r w:rsidRPr="00B1168A">
        <w:rPr>
          <w:rFonts w:ascii="Times New Roman" w:hAnsi="Times New Roman"/>
          <w:sz w:val="28"/>
          <w:szCs w:val="28"/>
        </w:rPr>
        <w:t>, Бенедикта Спінозу та Джона Локка. В той час з’явилась ліберальна ідеологія, засновником якої вважають Джона Локка, а також не менш в</w:t>
      </w:r>
      <w:r>
        <w:rPr>
          <w:rFonts w:ascii="Times New Roman" w:hAnsi="Times New Roman"/>
          <w:sz w:val="28"/>
          <w:szCs w:val="28"/>
        </w:rPr>
        <w:t>п</w:t>
      </w:r>
      <w:r w:rsidRPr="00B1168A">
        <w:rPr>
          <w:rFonts w:ascii="Times New Roman" w:hAnsi="Times New Roman"/>
          <w:sz w:val="28"/>
          <w:szCs w:val="28"/>
        </w:rPr>
        <w:t xml:space="preserve">ливової консервативної, основи якої сформував Едмунд </w:t>
      </w:r>
      <w:proofErr w:type="spellStart"/>
      <w:r w:rsidRPr="00B1168A">
        <w:rPr>
          <w:rFonts w:ascii="Times New Roman" w:hAnsi="Times New Roman"/>
          <w:sz w:val="28"/>
          <w:szCs w:val="28"/>
        </w:rPr>
        <w:t>Берк</w:t>
      </w:r>
      <w:proofErr w:type="spellEnd"/>
      <w:r w:rsidRPr="00B1168A">
        <w:rPr>
          <w:rFonts w:ascii="Times New Roman" w:hAnsi="Times New Roman"/>
          <w:sz w:val="28"/>
          <w:szCs w:val="28"/>
        </w:rPr>
        <w:t>.</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lastRenderedPageBreak/>
        <w:t>Не менш важливу роль у формуванні політичної ідеології відіграла Французька революція (1789-1794 рр.), що дала поштовх до прогресивних змін у суспільстві, оскільки з’являються ідея  «правової держави» та «розподілу влад». Появу цих ідей пов’язують з такими мислителями, як Шарль Луї де Монтеск'є та Жан-Жак Руссо.</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 xml:space="preserve">Саме в даний період (наприкінці XVIII  ст.) було введено до наукового обігу  науковий термін «ідеологія» вже згаданим ученим-філософом </w:t>
      </w:r>
      <w:proofErr w:type="spellStart"/>
      <w:r w:rsidRPr="00B1168A">
        <w:rPr>
          <w:rFonts w:ascii="Times New Roman" w:hAnsi="Times New Roman"/>
          <w:sz w:val="28"/>
          <w:szCs w:val="28"/>
        </w:rPr>
        <w:t>Антуаном-Дестют</w:t>
      </w:r>
      <w:proofErr w:type="spellEnd"/>
      <w:r w:rsidRPr="00B1168A">
        <w:rPr>
          <w:rFonts w:ascii="Times New Roman" w:hAnsi="Times New Roman"/>
          <w:sz w:val="28"/>
          <w:szCs w:val="28"/>
        </w:rPr>
        <w:t xml:space="preserve"> де Трасі. Він розглядав її як «теорію ідей», головним предметом якої він вважав закони мислення людини. Цей погляд став об’єктом гострих суперечок та зазнав критики з боку французького імператора Наполеона І Бонапарта, який вважав це безплідною справою та висміював людей, котрі вважали себе «ідеологами». </w:t>
      </w:r>
    </w:p>
    <w:p w:rsidR="00857CC7" w:rsidRPr="00F76AD2" w:rsidRDefault="00857CC7" w:rsidP="003468EB">
      <w:pPr>
        <w:spacing w:after="0" w:line="360" w:lineRule="auto"/>
        <w:ind w:firstLine="540"/>
        <w:jc w:val="both"/>
        <w:rPr>
          <w:rFonts w:ascii="Times New Roman" w:hAnsi="Times New Roman"/>
          <w:sz w:val="28"/>
          <w:szCs w:val="28"/>
          <w:lang w:val="ru-RU"/>
        </w:rPr>
      </w:pPr>
      <w:r w:rsidRPr="00B1168A">
        <w:rPr>
          <w:rFonts w:ascii="Times New Roman" w:hAnsi="Times New Roman"/>
          <w:sz w:val="28"/>
          <w:szCs w:val="28"/>
        </w:rPr>
        <w:t xml:space="preserve">Майже через 50 років з’являється нове бачення даного поняття, висловлене німцями Карлом Марксом та Фрідріхом Енгельсом. У своїх працях мислителі дали інакшу дефініцію поняттю «ідеологія», розглядаючи її саме як настанову або ідею, котра зображує реальність у різноманітних її проявах та сферах: політичній, духовній, культурній, моральній тощо. Тобто це певне уявлення особи чи групи людей, сформоване відповідно до їх матеріальних інтересів та слугує засобом їх вираження. На основі цього і сформувалась ідея класового поділу суспільства відповідно до матеріального становища його членів. Відповідно до даної концепції, К. Маркс та Ф.Енгельс виділяють два типи ідеологій – реакційні та прогресивні. Представники останнього типу – люди трудящих класів, тобто такі, </w:t>
      </w:r>
      <w:r>
        <w:rPr>
          <w:rFonts w:ascii="Times New Roman" w:hAnsi="Times New Roman"/>
          <w:sz w:val="28"/>
          <w:szCs w:val="28"/>
        </w:rPr>
        <w:t>що продукують матеріальні блага</w:t>
      </w:r>
      <w:r w:rsidRPr="00B1168A">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ru-RU"/>
        </w:rPr>
        <w:t>11</w:t>
      </w:r>
      <w:r w:rsidRPr="00B1168A">
        <w:rPr>
          <w:rFonts w:ascii="Times New Roman" w:hAnsi="Times New Roman"/>
          <w:sz w:val="28"/>
          <w:szCs w:val="28"/>
        </w:rPr>
        <w:t>]</w:t>
      </w:r>
      <w:r>
        <w:rPr>
          <w:rFonts w:ascii="Times New Roman" w:hAnsi="Times New Roman"/>
          <w:sz w:val="28"/>
          <w:szCs w:val="28"/>
          <w:lang w:val="ru-RU"/>
        </w:rPr>
        <w:t>.</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 xml:space="preserve">Протилежні погляди щодо даної концепції згодом висловив Фрідріх Ніцше, котрий розумів поняття «ідеологія» як не пов’язане з матеріальними благами явище. Згідно з даною концепцією, представники аристократії виробляють власне ідеологію, оскільки саме вона надає їм можливість та право керувати представниками плебейських мас, котрі мають бути покірними. </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В 50-60-ті рр. XX століття суспільство починає «</w:t>
      </w:r>
      <w:proofErr w:type="spellStart"/>
      <w:r w:rsidRPr="00B1168A">
        <w:rPr>
          <w:rFonts w:ascii="Times New Roman" w:hAnsi="Times New Roman"/>
          <w:sz w:val="28"/>
          <w:szCs w:val="28"/>
        </w:rPr>
        <w:t>деідеологізуватись</w:t>
      </w:r>
      <w:proofErr w:type="spellEnd"/>
      <w:r w:rsidRPr="00B1168A">
        <w:rPr>
          <w:rFonts w:ascii="Times New Roman" w:hAnsi="Times New Roman"/>
          <w:sz w:val="28"/>
          <w:szCs w:val="28"/>
        </w:rPr>
        <w:t xml:space="preserve">».  Прихильниками такого підходу до розуміння даної проблеми  вважають </w:t>
      </w:r>
      <w:proofErr w:type="spellStart"/>
      <w:r w:rsidRPr="00B1168A">
        <w:rPr>
          <w:rFonts w:ascii="Times New Roman" w:hAnsi="Times New Roman"/>
          <w:sz w:val="28"/>
          <w:szCs w:val="28"/>
        </w:rPr>
        <w:lastRenderedPageBreak/>
        <w:t>Деніела</w:t>
      </w:r>
      <w:proofErr w:type="spellEnd"/>
      <w:r w:rsidRPr="00B1168A">
        <w:rPr>
          <w:rFonts w:ascii="Times New Roman" w:hAnsi="Times New Roman"/>
          <w:sz w:val="28"/>
          <w:szCs w:val="28"/>
        </w:rPr>
        <w:t xml:space="preserve"> Белла, </w:t>
      </w:r>
      <w:proofErr w:type="spellStart"/>
      <w:r w:rsidRPr="00B1168A">
        <w:rPr>
          <w:rFonts w:ascii="Times New Roman" w:hAnsi="Times New Roman"/>
          <w:sz w:val="28"/>
          <w:szCs w:val="28"/>
        </w:rPr>
        <w:t>Раймона</w:t>
      </w:r>
      <w:proofErr w:type="spellEnd"/>
      <w:r w:rsidRPr="00B1168A">
        <w:rPr>
          <w:rFonts w:ascii="Times New Roman" w:hAnsi="Times New Roman"/>
          <w:sz w:val="28"/>
          <w:szCs w:val="28"/>
        </w:rPr>
        <w:t xml:space="preserve"> </w:t>
      </w:r>
      <w:proofErr w:type="spellStart"/>
      <w:r w:rsidRPr="00B1168A">
        <w:rPr>
          <w:rFonts w:ascii="Times New Roman" w:hAnsi="Times New Roman"/>
          <w:sz w:val="28"/>
          <w:szCs w:val="28"/>
        </w:rPr>
        <w:t>Арона</w:t>
      </w:r>
      <w:proofErr w:type="spellEnd"/>
      <w:r w:rsidRPr="00B1168A">
        <w:rPr>
          <w:rFonts w:ascii="Times New Roman" w:hAnsi="Times New Roman"/>
          <w:sz w:val="28"/>
          <w:szCs w:val="28"/>
        </w:rPr>
        <w:t xml:space="preserve">, </w:t>
      </w:r>
      <w:proofErr w:type="spellStart"/>
      <w:r w:rsidRPr="00B1168A">
        <w:rPr>
          <w:rFonts w:ascii="Times New Roman" w:hAnsi="Times New Roman"/>
          <w:sz w:val="28"/>
          <w:szCs w:val="28"/>
        </w:rPr>
        <w:t>Сеймура</w:t>
      </w:r>
      <w:proofErr w:type="spellEnd"/>
      <w:r w:rsidRPr="00B1168A">
        <w:rPr>
          <w:rFonts w:ascii="Times New Roman" w:hAnsi="Times New Roman"/>
          <w:sz w:val="28"/>
          <w:szCs w:val="28"/>
        </w:rPr>
        <w:t xml:space="preserve"> </w:t>
      </w:r>
      <w:proofErr w:type="spellStart"/>
      <w:r w:rsidRPr="00B1168A">
        <w:rPr>
          <w:rFonts w:ascii="Times New Roman" w:hAnsi="Times New Roman"/>
          <w:sz w:val="28"/>
          <w:szCs w:val="28"/>
        </w:rPr>
        <w:t>Ліпсета</w:t>
      </w:r>
      <w:proofErr w:type="spellEnd"/>
      <w:r w:rsidRPr="00B1168A">
        <w:rPr>
          <w:rFonts w:ascii="Times New Roman" w:hAnsi="Times New Roman"/>
          <w:sz w:val="28"/>
          <w:szCs w:val="28"/>
        </w:rPr>
        <w:t>.  Зазначені вчені висловили думку про те, що ідеологія є практично непотрібна, аргументуючи це такими ідеями : злиття соціалістичної та капіталістичної системи є неминучим, в результаті чого припиниться ідеологічне протиборство;  важливість здобутків науки. Останній аргумент пояснюється відмінністю науки від ідеології, оскільки наука - це результат накопичення досвіду, вмінь та знань, та є нейтральним розумінням функціонування законів всесвіту, в той час як ідеологія є в певній мірі свідомістю окремої людини чи групи та виступає вираженням їх особистого бачення світобудови. Отже, можна зробити висновок, що наука є об’єктивним явищем, а ідеологія – суб’єктивним.</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В сучасній  науці існують різні трактування цього поняття.</w:t>
      </w:r>
      <w:r>
        <w:rPr>
          <w:rFonts w:ascii="Times New Roman" w:hAnsi="Times New Roman"/>
          <w:sz w:val="28"/>
          <w:szCs w:val="28"/>
        </w:rPr>
        <w:t xml:space="preserve"> </w:t>
      </w:r>
      <w:r w:rsidRPr="00B1168A">
        <w:rPr>
          <w:rFonts w:ascii="Times New Roman" w:hAnsi="Times New Roman"/>
          <w:sz w:val="28"/>
          <w:szCs w:val="28"/>
        </w:rPr>
        <w:t>Зокрема Е</w:t>
      </w:r>
      <w:r>
        <w:rPr>
          <w:rFonts w:ascii="Times New Roman" w:hAnsi="Times New Roman"/>
          <w:sz w:val="28"/>
          <w:szCs w:val="28"/>
        </w:rPr>
        <w:t xml:space="preserve">ріх </w:t>
      </w:r>
      <w:proofErr w:type="spellStart"/>
      <w:r>
        <w:rPr>
          <w:rFonts w:ascii="Times New Roman" w:hAnsi="Times New Roman"/>
          <w:sz w:val="28"/>
          <w:szCs w:val="28"/>
        </w:rPr>
        <w:t>Фромм</w:t>
      </w:r>
      <w:proofErr w:type="spellEnd"/>
      <w:r>
        <w:rPr>
          <w:rFonts w:ascii="Times New Roman" w:hAnsi="Times New Roman"/>
          <w:sz w:val="28"/>
          <w:szCs w:val="28"/>
        </w:rPr>
        <w:t xml:space="preserve"> дає таке визначення: </w:t>
      </w:r>
      <w:proofErr w:type="spellStart"/>
      <w:r>
        <w:rPr>
          <w:rFonts w:ascii="Times New Roman" w:hAnsi="Times New Roman"/>
          <w:sz w:val="28"/>
          <w:szCs w:val="28"/>
        </w:rPr>
        <w:t>„Ідеології</w:t>
      </w:r>
      <w:proofErr w:type="spellEnd"/>
      <w:r>
        <w:rPr>
          <w:rFonts w:ascii="Times New Roman" w:hAnsi="Times New Roman"/>
          <w:sz w:val="28"/>
          <w:szCs w:val="28"/>
        </w:rPr>
        <w:t xml:space="preserve"> – це ідеї</w:t>
      </w:r>
      <w:r w:rsidRPr="00B1168A">
        <w:rPr>
          <w:rFonts w:ascii="Times New Roman" w:hAnsi="Times New Roman"/>
          <w:sz w:val="28"/>
          <w:szCs w:val="28"/>
        </w:rPr>
        <w:t>,</w:t>
      </w:r>
      <w:r w:rsidRPr="000A3CAA">
        <w:rPr>
          <w:rFonts w:ascii="Arial" w:hAnsi="Arial" w:cs="Arial"/>
          <w:color w:val="545454"/>
          <w:sz w:val="23"/>
          <w:szCs w:val="23"/>
          <w:shd w:val="clear" w:color="auto" w:fill="FFFFFF"/>
        </w:rPr>
        <w:t xml:space="preserve"> </w:t>
      </w:r>
      <w:r w:rsidRPr="000A3CAA">
        <w:rPr>
          <w:rFonts w:ascii="Times New Roman" w:hAnsi="Times New Roman"/>
          <w:sz w:val="28"/>
          <w:szCs w:val="28"/>
          <w:shd w:val="clear" w:color="auto" w:fill="FFFFFF"/>
        </w:rPr>
        <w:t>сформульовані на потребу публіці</w:t>
      </w:r>
      <w:r>
        <w:rPr>
          <w:rFonts w:ascii="Arial" w:hAnsi="Arial" w:cs="Arial"/>
          <w:color w:val="545454"/>
          <w:sz w:val="23"/>
          <w:szCs w:val="23"/>
          <w:shd w:val="clear" w:color="auto" w:fill="FFFFFF"/>
        </w:rPr>
        <w:t>, </w:t>
      </w:r>
      <w:r w:rsidRPr="00B1168A">
        <w:rPr>
          <w:rFonts w:ascii="Times New Roman" w:hAnsi="Times New Roman"/>
          <w:sz w:val="28"/>
          <w:szCs w:val="28"/>
        </w:rPr>
        <w:t xml:space="preserve"> які задовольняють очікування кожної людини полегшити докори совісті вірою в те, що вона діє заради чогось, напевне – доброго і бажаного. Ідеологія – це готові </w:t>
      </w:r>
      <w:proofErr w:type="spellStart"/>
      <w:r w:rsidRPr="00B1168A">
        <w:rPr>
          <w:rFonts w:ascii="Times New Roman" w:hAnsi="Times New Roman"/>
          <w:sz w:val="28"/>
          <w:szCs w:val="28"/>
        </w:rPr>
        <w:t>„думки</w:t>
      </w:r>
      <w:proofErr w:type="spellEnd"/>
      <w:r w:rsidRPr="00B1168A">
        <w:rPr>
          <w:rFonts w:ascii="Times New Roman" w:hAnsi="Times New Roman"/>
          <w:sz w:val="28"/>
          <w:szCs w:val="28"/>
        </w:rPr>
        <w:t xml:space="preserve"> та товари”, що поширюються пресою, ораторами, ідеологами для того, щоб маніпулювати масами людей заради цілей, котрі нічого спільного з ідеологією не мають, а часто н</w:t>
      </w:r>
      <w:r>
        <w:rPr>
          <w:rFonts w:ascii="Times New Roman" w:hAnsi="Times New Roman"/>
          <w:sz w:val="28"/>
          <w:szCs w:val="28"/>
        </w:rPr>
        <w:t>авіть їй прямо протилежні...” [</w:t>
      </w:r>
      <w:r>
        <w:rPr>
          <w:rFonts w:ascii="Times New Roman" w:hAnsi="Times New Roman"/>
          <w:sz w:val="28"/>
          <w:szCs w:val="28"/>
          <w:lang w:val="ru-RU"/>
        </w:rPr>
        <w:t>19</w:t>
      </w:r>
      <w:r w:rsidRPr="00B1168A">
        <w:rPr>
          <w:rFonts w:ascii="Times New Roman" w:hAnsi="Times New Roman"/>
          <w:sz w:val="28"/>
          <w:szCs w:val="28"/>
        </w:rPr>
        <w:t>].</w:t>
      </w:r>
    </w:p>
    <w:p w:rsidR="00857CC7" w:rsidRPr="00084F24" w:rsidRDefault="00857CC7" w:rsidP="003468EB">
      <w:pPr>
        <w:spacing w:after="0" w:line="360" w:lineRule="auto"/>
        <w:ind w:firstLine="540"/>
        <w:jc w:val="both"/>
        <w:rPr>
          <w:rFonts w:ascii="Times New Roman" w:hAnsi="Times New Roman"/>
          <w:sz w:val="28"/>
          <w:szCs w:val="28"/>
        </w:rPr>
      </w:pPr>
      <w:proofErr w:type="spellStart"/>
      <w:r w:rsidRPr="00B1168A">
        <w:rPr>
          <w:rFonts w:ascii="Times New Roman" w:hAnsi="Times New Roman"/>
          <w:sz w:val="28"/>
          <w:szCs w:val="28"/>
        </w:rPr>
        <w:t>Нейл</w:t>
      </w:r>
      <w:proofErr w:type="spellEnd"/>
      <w:r w:rsidRPr="00B1168A">
        <w:rPr>
          <w:rFonts w:ascii="Times New Roman" w:hAnsi="Times New Roman"/>
          <w:sz w:val="28"/>
          <w:szCs w:val="28"/>
        </w:rPr>
        <w:t xml:space="preserve"> </w:t>
      </w:r>
      <w:proofErr w:type="spellStart"/>
      <w:r w:rsidRPr="00B1168A">
        <w:rPr>
          <w:rFonts w:ascii="Times New Roman" w:hAnsi="Times New Roman"/>
          <w:sz w:val="28"/>
          <w:szCs w:val="28"/>
        </w:rPr>
        <w:t>Смелзер</w:t>
      </w:r>
      <w:proofErr w:type="spellEnd"/>
      <w:r w:rsidRPr="00B1168A">
        <w:rPr>
          <w:rFonts w:ascii="Times New Roman" w:hAnsi="Times New Roman"/>
          <w:sz w:val="28"/>
          <w:szCs w:val="28"/>
        </w:rPr>
        <w:t xml:space="preserve">, американський соціолог, розглядає цей термін як приписи теоретичних знань, що є відображенням суспільних настанов та цінностей. Згідно з Н. </w:t>
      </w:r>
      <w:proofErr w:type="spellStart"/>
      <w:r w:rsidRPr="00B1168A">
        <w:rPr>
          <w:rFonts w:ascii="Times New Roman" w:hAnsi="Times New Roman"/>
          <w:sz w:val="28"/>
          <w:szCs w:val="28"/>
        </w:rPr>
        <w:t>Смелзером</w:t>
      </w:r>
      <w:proofErr w:type="spellEnd"/>
      <w:r w:rsidRPr="00B1168A">
        <w:rPr>
          <w:rFonts w:ascii="Times New Roman" w:hAnsi="Times New Roman"/>
          <w:sz w:val="28"/>
          <w:szCs w:val="28"/>
        </w:rPr>
        <w:t>, основна роль ідеології – це, по-перше, попередження негативних наслідків існування у суспільстві різних ідей та установок. По-друге, певна ідеологія є виправданням та виступає сенсом певних дій та вчинків. По-третє, відповідно до типу ідеології, наприклад, радикальної, соціальні групи намагаються змінити політичну дійсність, або ж навпаки – представники консервативних течій будуть виступати за збереженн</w:t>
      </w:r>
      <w:r>
        <w:rPr>
          <w:rFonts w:ascii="Times New Roman" w:hAnsi="Times New Roman"/>
          <w:sz w:val="28"/>
          <w:szCs w:val="28"/>
        </w:rPr>
        <w:t xml:space="preserve">я усталених норм та приписів </w:t>
      </w:r>
      <w:r w:rsidRPr="00084F24">
        <w:rPr>
          <w:rFonts w:ascii="Times New Roman" w:hAnsi="Times New Roman"/>
          <w:sz w:val="28"/>
          <w:szCs w:val="28"/>
        </w:rPr>
        <w:t>[18].</w:t>
      </w:r>
    </w:p>
    <w:p w:rsidR="00857CC7"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 xml:space="preserve">Французький соціолог </w:t>
      </w:r>
      <w:proofErr w:type="spellStart"/>
      <w:r w:rsidRPr="00B1168A">
        <w:rPr>
          <w:rFonts w:ascii="Times New Roman" w:hAnsi="Times New Roman"/>
          <w:sz w:val="28"/>
          <w:szCs w:val="28"/>
        </w:rPr>
        <w:t>Аріх</w:t>
      </w:r>
      <w:proofErr w:type="spellEnd"/>
      <w:r w:rsidRPr="00B1168A">
        <w:rPr>
          <w:rFonts w:ascii="Times New Roman" w:hAnsi="Times New Roman"/>
          <w:sz w:val="28"/>
          <w:szCs w:val="28"/>
        </w:rPr>
        <w:t xml:space="preserve"> </w:t>
      </w:r>
      <w:proofErr w:type="spellStart"/>
      <w:r w:rsidRPr="00B1168A">
        <w:rPr>
          <w:rFonts w:ascii="Times New Roman" w:hAnsi="Times New Roman"/>
          <w:sz w:val="28"/>
          <w:szCs w:val="28"/>
        </w:rPr>
        <w:t>Мендра</w:t>
      </w:r>
      <w:proofErr w:type="spellEnd"/>
      <w:r w:rsidRPr="00B1168A">
        <w:rPr>
          <w:rFonts w:ascii="Times New Roman" w:hAnsi="Times New Roman"/>
          <w:sz w:val="28"/>
          <w:szCs w:val="28"/>
        </w:rPr>
        <w:t xml:space="preserve"> розуміє ідеологію як систему положень, що є </w:t>
      </w:r>
      <w:proofErr w:type="spellStart"/>
      <w:r w:rsidRPr="00B1168A">
        <w:rPr>
          <w:rFonts w:ascii="Times New Roman" w:hAnsi="Times New Roman"/>
          <w:sz w:val="28"/>
          <w:szCs w:val="28"/>
        </w:rPr>
        <w:t>науковообгрунтованими</w:t>
      </w:r>
      <w:proofErr w:type="spellEnd"/>
      <w:r w:rsidRPr="00B1168A">
        <w:rPr>
          <w:rFonts w:ascii="Times New Roman" w:hAnsi="Times New Roman"/>
          <w:sz w:val="28"/>
          <w:szCs w:val="28"/>
        </w:rPr>
        <w:t xml:space="preserve">, метою яких є адекватне трактування реальності.  Натомість існує протилежне визначення, яке дав Роже </w:t>
      </w:r>
      <w:proofErr w:type="spellStart"/>
      <w:r w:rsidRPr="00B1168A">
        <w:rPr>
          <w:rFonts w:ascii="Times New Roman" w:hAnsi="Times New Roman"/>
          <w:sz w:val="28"/>
          <w:szCs w:val="28"/>
        </w:rPr>
        <w:t>Гароді</w:t>
      </w:r>
      <w:proofErr w:type="spellEnd"/>
      <w:r w:rsidRPr="00B1168A">
        <w:rPr>
          <w:rFonts w:ascii="Times New Roman" w:hAnsi="Times New Roman"/>
          <w:sz w:val="28"/>
          <w:szCs w:val="28"/>
        </w:rPr>
        <w:t xml:space="preserve">. На </w:t>
      </w:r>
      <w:r w:rsidRPr="00B1168A">
        <w:rPr>
          <w:rFonts w:ascii="Times New Roman" w:hAnsi="Times New Roman"/>
          <w:sz w:val="28"/>
          <w:szCs w:val="28"/>
        </w:rPr>
        <w:lastRenderedPageBreak/>
        <w:t>його думку, ідеології не можуть правильно давати відповіді на питання, що існують в сучасному суспільстві через значний розрив між усталеними, застарілими  нормами та постіндустріальною дійсністю.</w:t>
      </w:r>
    </w:p>
    <w:p w:rsidR="00857CC7" w:rsidRPr="005D7DF8" w:rsidRDefault="00467765" w:rsidP="00467765">
      <w:pPr>
        <w:pStyle w:val="a7"/>
        <w:numPr>
          <w:ilvl w:val="1"/>
          <w:numId w:val="23"/>
        </w:numPr>
        <w:spacing w:after="0" w:line="360" w:lineRule="auto"/>
        <w:rPr>
          <w:rFonts w:ascii="Times New Roman" w:hAnsi="Times New Roman"/>
          <w:b/>
          <w:sz w:val="28"/>
          <w:szCs w:val="28"/>
        </w:rPr>
      </w:pPr>
      <w:r>
        <w:rPr>
          <w:rFonts w:ascii="Times New Roman" w:hAnsi="Times New Roman"/>
          <w:b/>
          <w:sz w:val="28"/>
          <w:szCs w:val="28"/>
        </w:rPr>
        <w:t xml:space="preserve"> </w:t>
      </w:r>
      <w:r w:rsidR="00857CC7" w:rsidRPr="005D7DF8">
        <w:rPr>
          <w:rFonts w:ascii="Times New Roman" w:hAnsi="Times New Roman"/>
          <w:b/>
          <w:sz w:val="28"/>
          <w:szCs w:val="28"/>
        </w:rPr>
        <w:t>Функції ідеології</w:t>
      </w:r>
    </w:p>
    <w:p w:rsidR="00857CC7" w:rsidRPr="00B1168A" w:rsidRDefault="00857CC7" w:rsidP="003468EB">
      <w:pPr>
        <w:spacing w:after="0" w:line="360" w:lineRule="auto"/>
        <w:ind w:firstLine="540"/>
        <w:jc w:val="both"/>
        <w:rPr>
          <w:rFonts w:ascii="Times New Roman" w:hAnsi="Times New Roman"/>
          <w:sz w:val="28"/>
          <w:szCs w:val="28"/>
        </w:rPr>
      </w:pPr>
      <w:r w:rsidRPr="00B1168A">
        <w:rPr>
          <w:rFonts w:ascii="Times New Roman" w:hAnsi="Times New Roman"/>
          <w:sz w:val="28"/>
          <w:szCs w:val="28"/>
        </w:rPr>
        <w:t>Наукова література визначає такі функції ідеології, як :</w:t>
      </w:r>
      <w:r>
        <w:rPr>
          <w:rFonts w:ascii="Times New Roman" w:hAnsi="Times New Roman"/>
          <w:sz w:val="28"/>
          <w:szCs w:val="28"/>
        </w:rPr>
        <w:tab/>
      </w:r>
    </w:p>
    <w:p w:rsidR="00857CC7" w:rsidRPr="00B1168A" w:rsidRDefault="00857CC7" w:rsidP="00D95E2B">
      <w:pPr>
        <w:numPr>
          <w:ilvl w:val="0"/>
          <w:numId w:val="28"/>
        </w:numPr>
        <w:spacing w:after="0" w:line="360" w:lineRule="auto"/>
        <w:ind w:left="851" w:hanging="284"/>
        <w:jc w:val="both"/>
        <w:rPr>
          <w:rFonts w:ascii="Times New Roman" w:hAnsi="Times New Roman"/>
          <w:sz w:val="28"/>
          <w:szCs w:val="28"/>
        </w:rPr>
      </w:pPr>
      <w:r w:rsidRPr="00B1168A">
        <w:rPr>
          <w:rFonts w:ascii="Times New Roman" w:hAnsi="Times New Roman"/>
          <w:sz w:val="28"/>
          <w:szCs w:val="28"/>
        </w:rPr>
        <w:t xml:space="preserve">Захисна, оскільки вона захищає інтереси, відповідає потребам  та цілям суспільства. В залежності від типу політичного режиму можуть фігурувати різні ідеології (ідеологічний плюралізм) або за умови  існування тоталітарного типу політичного режиму є припустимою лише одна панівна ідеологія. </w:t>
      </w:r>
    </w:p>
    <w:p w:rsidR="00857CC7" w:rsidRPr="00B1168A" w:rsidRDefault="00857CC7" w:rsidP="00D95E2B">
      <w:pPr>
        <w:numPr>
          <w:ilvl w:val="0"/>
          <w:numId w:val="28"/>
        </w:numPr>
        <w:spacing w:after="0" w:line="360" w:lineRule="auto"/>
        <w:ind w:left="851" w:hanging="284"/>
        <w:jc w:val="both"/>
        <w:rPr>
          <w:rFonts w:ascii="Times New Roman" w:hAnsi="Times New Roman"/>
          <w:sz w:val="28"/>
          <w:szCs w:val="28"/>
        </w:rPr>
      </w:pPr>
      <w:r w:rsidRPr="00B1168A">
        <w:rPr>
          <w:rFonts w:ascii="Times New Roman" w:hAnsi="Times New Roman"/>
          <w:sz w:val="28"/>
          <w:szCs w:val="28"/>
        </w:rPr>
        <w:t xml:space="preserve">Інтегруюча. Ідеологія згуртовує різних членів суспільства відповідно до їх однакових основних інтересів та прагнень задля досягнення спільних цілей. </w:t>
      </w:r>
    </w:p>
    <w:p w:rsidR="00857CC7" w:rsidRPr="00B1168A" w:rsidRDefault="00857CC7" w:rsidP="00D95E2B">
      <w:pPr>
        <w:numPr>
          <w:ilvl w:val="0"/>
          <w:numId w:val="28"/>
        </w:numPr>
        <w:spacing w:after="0" w:line="360" w:lineRule="auto"/>
        <w:ind w:left="851" w:hanging="284"/>
        <w:jc w:val="both"/>
        <w:rPr>
          <w:rFonts w:ascii="Times New Roman" w:hAnsi="Times New Roman"/>
          <w:sz w:val="28"/>
          <w:szCs w:val="28"/>
        </w:rPr>
      </w:pPr>
      <w:r w:rsidRPr="00B1168A">
        <w:rPr>
          <w:rFonts w:ascii="Times New Roman" w:hAnsi="Times New Roman"/>
          <w:sz w:val="28"/>
          <w:szCs w:val="28"/>
        </w:rPr>
        <w:t>Пізнавальна, що полягає в поширенні знань в  суспільстві про дійсність,  розвитку їх політичної культури. Не буде доцільним вказувати лише на позитивний аспект даної функції, оскільки часто дані, які пропагуються тою чи іншою ідеологією,  є упередженими та нав’язаними певними стереотипами.</w:t>
      </w:r>
    </w:p>
    <w:p w:rsidR="00857CC7" w:rsidRPr="00B1168A" w:rsidRDefault="00857CC7" w:rsidP="00D95E2B">
      <w:pPr>
        <w:numPr>
          <w:ilvl w:val="0"/>
          <w:numId w:val="28"/>
        </w:numPr>
        <w:spacing w:after="0" w:line="360" w:lineRule="auto"/>
        <w:ind w:left="851" w:hanging="284"/>
        <w:jc w:val="both"/>
        <w:rPr>
          <w:rFonts w:ascii="Times New Roman" w:hAnsi="Times New Roman"/>
          <w:sz w:val="28"/>
          <w:szCs w:val="28"/>
        </w:rPr>
      </w:pPr>
      <w:r w:rsidRPr="00B1168A">
        <w:rPr>
          <w:rFonts w:ascii="Times New Roman" w:hAnsi="Times New Roman"/>
          <w:sz w:val="28"/>
          <w:szCs w:val="28"/>
        </w:rPr>
        <w:t>Соціально-регулююча.  Як було зазначено, ідеологія може набувати різних форм, в тому числі програмних документів політичних партій чи організацій. В результаті встановлюються певні правила поведінки, що сприяє формуванню та налагодженню стосунків між членами суспільства.</w:t>
      </w:r>
    </w:p>
    <w:p w:rsidR="00857CC7" w:rsidRPr="00B1168A" w:rsidRDefault="00857CC7" w:rsidP="00D95E2B">
      <w:pPr>
        <w:numPr>
          <w:ilvl w:val="0"/>
          <w:numId w:val="28"/>
        </w:numPr>
        <w:spacing w:after="0" w:line="360" w:lineRule="auto"/>
        <w:ind w:left="851" w:hanging="284"/>
        <w:jc w:val="both"/>
        <w:rPr>
          <w:rFonts w:ascii="Times New Roman" w:hAnsi="Times New Roman"/>
          <w:sz w:val="28"/>
          <w:szCs w:val="28"/>
        </w:rPr>
      </w:pPr>
      <w:r w:rsidRPr="00B1168A">
        <w:rPr>
          <w:rFonts w:ascii="Times New Roman" w:hAnsi="Times New Roman"/>
          <w:sz w:val="28"/>
          <w:szCs w:val="28"/>
        </w:rPr>
        <w:t>Мобілізуюча. Завдяки достатнього рівня політичній свідомості та відповідної ідеології,  населення активізується та зростає ступінь політичної участі.</w:t>
      </w:r>
    </w:p>
    <w:p w:rsidR="00857CC7" w:rsidRPr="00B1168A" w:rsidRDefault="00857CC7" w:rsidP="00D95E2B">
      <w:pPr>
        <w:numPr>
          <w:ilvl w:val="0"/>
          <w:numId w:val="28"/>
        </w:numPr>
        <w:spacing w:after="0" w:line="360" w:lineRule="auto"/>
        <w:ind w:left="851" w:hanging="284"/>
        <w:jc w:val="both"/>
        <w:rPr>
          <w:rFonts w:ascii="Times New Roman" w:hAnsi="Times New Roman"/>
          <w:sz w:val="28"/>
          <w:szCs w:val="28"/>
        </w:rPr>
      </w:pPr>
      <w:r w:rsidRPr="00B1168A">
        <w:rPr>
          <w:rFonts w:ascii="Times New Roman" w:hAnsi="Times New Roman"/>
          <w:sz w:val="28"/>
          <w:szCs w:val="28"/>
        </w:rPr>
        <w:t>Програмно-цільова. Ідеологія визначає бажання та цілі суспільства, завдяки чому формуються програми та плани їх досягнення</w:t>
      </w:r>
      <w:r>
        <w:rPr>
          <w:rFonts w:ascii="Times New Roman" w:hAnsi="Times New Roman"/>
          <w:sz w:val="28"/>
          <w:szCs w:val="28"/>
        </w:rPr>
        <w:t xml:space="preserve"> </w:t>
      </w:r>
      <w:r w:rsidRPr="003A70BC">
        <w:rPr>
          <w:rFonts w:ascii="Times New Roman" w:hAnsi="Times New Roman"/>
          <w:sz w:val="28"/>
          <w:szCs w:val="28"/>
        </w:rPr>
        <w:t>[</w:t>
      </w:r>
      <w:r w:rsidRPr="00C31355">
        <w:rPr>
          <w:rFonts w:ascii="Times New Roman" w:hAnsi="Times New Roman"/>
          <w:sz w:val="28"/>
          <w:szCs w:val="28"/>
        </w:rPr>
        <w:t>3</w:t>
      </w:r>
      <w:r w:rsidRPr="003A70BC">
        <w:rPr>
          <w:rFonts w:ascii="Times New Roman" w:hAnsi="Times New Roman"/>
          <w:sz w:val="28"/>
          <w:szCs w:val="28"/>
        </w:rPr>
        <w:t>]</w:t>
      </w:r>
      <w:r w:rsidRPr="00B1168A">
        <w:rPr>
          <w:rFonts w:ascii="Times New Roman" w:hAnsi="Times New Roman"/>
          <w:sz w:val="28"/>
          <w:szCs w:val="28"/>
        </w:rPr>
        <w:t>.</w:t>
      </w:r>
    </w:p>
    <w:p w:rsidR="00857CC7" w:rsidRPr="000A3CAA" w:rsidRDefault="00857CC7" w:rsidP="00D95E2B">
      <w:pPr>
        <w:spacing w:after="0" w:line="360" w:lineRule="auto"/>
        <w:ind w:firstLine="540"/>
        <w:jc w:val="both"/>
        <w:rPr>
          <w:rFonts w:ascii="Times New Roman" w:hAnsi="Times New Roman"/>
          <w:sz w:val="28"/>
          <w:szCs w:val="28"/>
          <w:lang w:val="ru-RU"/>
        </w:rPr>
      </w:pPr>
      <w:r w:rsidRPr="00B1168A">
        <w:rPr>
          <w:rFonts w:ascii="Times New Roman" w:hAnsi="Times New Roman"/>
          <w:sz w:val="28"/>
          <w:szCs w:val="28"/>
        </w:rPr>
        <w:t xml:space="preserve">Аналізуючи вище сказане, можна стверджувати, що ідеологія створюється окремими людьми та відображає їхні погляди на різні процеси, внаслідок чого </w:t>
      </w:r>
      <w:r w:rsidRPr="00B1168A">
        <w:rPr>
          <w:rFonts w:ascii="Times New Roman" w:hAnsi="Times New Roman"/>
          <w:sz w:val="28"/>
          <w:szCs w:val="28"/>
        </w:rPr>
        <w:lastRenderedPageBreak/>
        <w:t>формуються різноманітні суспільно-політичні рухи. Відповідно до цього,  існують різні види та напрямки даного поняття.</w:t>
      </w:r>
    </w:p>
    <w:p w:rsidR="00857CC7" w:rsidRPr="005D7DF8" w:rsidRDefault="00281365" w:rsidP="00D95E2B">
      <w:pPr>
        <w:pStyle w:val="a7"/>
        <w:numPr>
          <w:ilvl w:val="1"/>
          <w:numId w:val="23"/>
        </w:numPr>
        <w:spacing w:after="0" w:line="360" w:lineRule="auto"/>
        <w:rPr>
          <w:rFonts w:ascii="Times New Roman" w:hAnsi="Times New Roman"/>
          <w:b/>
          <w:sz w:val="28"/>
          <w:szCs w:val="28"/>
        </w:rPr>
      </w:pPr>
      <w:r>
        <w:rPr>
          <w:rFonts w:ascii="Times New Roman" w:hAnsi="Times New Roman"/>
          <w:b/>
          <w:sz w:val="28"/>
          <w:szCs w:val="28"/>
        </w:rPr>
        <w:t xml:space="preserve"> </w:t>
      </w:r>
      <w:r w:rsidR="00857CC7">
        <w:rPr>
          <w:rFonts w:ascii="Times New Roman" w:hAnsi="Times New Roman"/>
          <w:b/>
          <w:sz w:val="28"/>
          <w:szCs w:val="28"/>
        </w:rPr>
        <w:t>Різнов</w:t>
      </w:r>
      <w:r w:rsidR="00857CC7" w:rsidRPr="005D7DF8">
        <w:rPr>
          <w:rFonts w:ascii="Times New Roman" w:hAnsi="Times New Roman"/>
          <w:b/>
          <w:sz w:val="28"/>
          <w:szCs w:val="28"/>
        </w:rPr>
        <w:t>иди</w:t>
      </w:r>
      <w:r w:rsidR="00857CC7">
        <w:rPr>
          <w:rFonts w:ascii="Times New Roman" w:hAnsi="Times New Roman"/>
          <w:b/>
          <w:sz w:val="28"/>
          <w:szCs w:val="28"/>
        </w:rPr>
        <w:t xml:space="preserve"> політичної ідеології</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Д</w:t>
      </w:r>
      <w:r w:rsidRPr="00B1168A">
        <w:rPr>
          <w:rFonts w:ascii="Times New Roman" w:hAnsi="Times New Roman"/>
          <w:sz w:val="28"/>
          <w:szCs w:val="28"/>
        </w:rPr>
        <w:t xml:space="preserve">осі не існує єдиного бачення структури політичних інтересів. Ф. Кирилюк у своїх працях говорить  про шість типів ідеологій: лібералізм, консерватизм, націоналізм, комунізм , соціал-демократизм та фашизм. К. </w:t>
      </w:r>
      <w:proofErr w:type="spellStart"/>
      <w:r w:rsidRPr="00B1168A">
        <w:rPr>
          <w:rFonts w:ascii="Times New Roman" w:hAnsi="Times New Roman"/>
          <w:sz w:val="28"/>
          <w:szCs w:val="28"/>
        </w:rPr>
        <w:t>Гаджієв</w:t>
      </w:r>
      <w:proofErr w:type="spellEnd"/>
      <w:r w:rsidRPr="00B1168A">
        <w:rPr>
          <w:rFonts w:ascii="Times New Roman" w:hAnsi="Times New Roman"/>
          <w:sz w:val="28"/>
          <w:szCs w:val="28"/>
        </w:rPr>
        <w:t xml:space="preserve"> виділяє такі ідеології, як соціал-демократія, марксизм, консерватизм, лібера</w:t>
      </w:r>
      <w:r>
        <w:rPr>
          <w:rFonts w:ascii="Times New Roman" w:hAnsi="Times New Roman"/>
          <w:sz w:val="28"/>
          <w:szCs w:val="28"/>
        </w:rPr>
        <w:t>лізм і  тоталітаризм [</w:t>
      </w:r>
      <w:r w:rsidRPr="00F76AD2">
        <w:rPr>
          <w:rFonts w:ascii="Times New Roman" w:hAnsi="Times New Roman"/>
          <w:sz w:val="28"/>
          <w:szCs w:val="28"/>
        </w:rPr>
        <w:t>5</w:t>
      </w:r>
      <w:r w:rsidRPr="00B1168A">
        <w:rPr>
          <w:rFonts w:ascii="Times New Roman" w:hAnsi="Times New Roman"/>
          <w:sz w:val="28"/>
          <w:szCs w:val="28"/>
        </w:rPr>
        <w:t xml:space="preserve">]. В. </w:t>
      </w:r>
      <w:proofErr w:type="spellStart"/>
      <w:r w:rsidRPr="00B1168A">
        <w:rPr>
          <w:rFonts w:ascii="Times New Roman" w:hAnsi="Times New Roman"/>
          <w:sz w:val="28"/>
          <w:szCs w:val="28"/>
        </w:rPr>
        <w:t>Бебик</w:t>
      </w:r>
      <w:proofErr w:type="spellEnd"/>
      <w:r w:rsidRPr="00B1168A">
        <w:rPr>
          <w:rFonts w:ascii="Times New Roman" w:hAnsi="Times New Roman"/>
          <w:sz w:val="28"/>
          <w:szCs w:val="28"/>
        </w:rPr>
        <w:t xml:space="preserve"> серед ідеологічного спектру виділяє </w:t>
      </w:r>
      <w:r w:rsidRPr="000309C2">
        <w:rPr>
          <w:rFonts w:ascii="Times New Roman" w:hAnsi="Times New Roman"/>
          <w:i/>
          <w:sz w:val="28"/>
          <w:szCs w:val="28"/>
        </w:rPr>
        <w:t xml:space="preserve">консерватизм, </w:t>
      </w:r>
      <w:proofErr w:type="spellStart"/>
      <w:r w:rsidRPr="000309C2">
        <w:rPr>
          <w:rFonts w:ascii="Times New Roman" w:hAnsi="Times New Roman"/>
          <w:i/>
          <w:sz w:val="28"/>
          <w:szCs w:val="28"/>
        </w:rPr>
        <w:t>неоконсерватизм</w:t>
      </w:r>
      <w:proofErr w:type="spellEnd"/>
      <w:r w:rsidRPr="000309C2">
        <w:rPr>
          <w:rFonts w:ascii="Times New Roman" w:hAnsi="Times New Roman"/>
          <w:i/>
          <w:sz w:val="28"/>
          <w:szCs w:val="28"/>
        </w:rPr>
        <w:t>, лібералізм, неолібералізм,</w:t>
      </w:r>
      <w:r w:rsidRPr="00B1168A">
        <w:rPr>
          <w:rFonts w:ascii="Times New Roman" w:hAnsi="Times New Roman"/>
          <w:sz w:val="28"/>
          <w:szCs w:val="28"/>
        </w:rPr>
        <w:t xml:space="preserve"> анархізм і тоталітарні доктрини (</w:t>
      </w:r>
      <w:r w:rsidRPr="000309C2">
        <w:rPr>
          <w:rFonts w:ascii="Times New Roman" w:hAnsi="Times New Roman"/>
          <w:i/>
          <w:sz w:val="28"/>
          <w:szCs w:val="28"/>
        </w:rPr>
        <w:t>комунізм, фашизм, сіонізм</w:t>
      </w:r>
      <w:r w:rsidRPr="00B1168A">
        <w:rPr>
          <w:rFonts w:ascii="Times New Roman" w:hAnsi="Times New Roman"/>
          <w:sz w:val="28"/>
          <w:szCs w:val="28"/>
        </w:rPr>
        <w:t xml:space="preserve">) </w:t>
      </w:r>
      <w:r w:rsidRPr="000309C2">
        <w:rPr>
          <w:rFonts w:ascii="Times New Roman" w:hAnsi="Times New Roman"/>
          <w:i/>
          <w:sz w:val="28"/>
          <w:szCs w:val="28"/>
        </w:rPr>
        <w:t xml:space="preserve">соціалізм та  соціальну демократію </w:t>
      </w:r>
      <w:r>
        <w:rPr>
          <w:rFonts w:ascii="Times New Roman" w:hAnsi="Times New Roman"/>
          <w:sz w:val="28"/>
          <w:szCs w:val="28"/>
        </w:rPr>
        <w:t>[</w:t>
      </w:r>
      <w:r w:rsidRPr="00F76AD2">
        <w:rPr>
          <w:rFonts w:ascii="Times New Roman" w:hAnsi="Times New Roman"/>
          <w:sz w:val="28"/>
          <w:szCs w:val="28"/>
        </w:rPr>
        <w:t>3</w:t>
      </w:r>
      <w:r w:rsidRPr="00B1168A">
        <w:rPr>
          <w:rFonts w:ascii="Times New Roman" w:hAnsi="Times New Roman"/>
          <w:sz w:val="28"/>
          <w:szCs w:val="28"/>
        </w:rPr>
        <w:t>]. Натомість   В. Пугачов і А. Соловйов розглядають лише  чотири види (</w:t>
      </w:r>
      <w:r w:rsidRPr="000309C2">
        <w:rPr>
          <w:rFonts w:ascii="Times New Roman" w:hAnsi="Times New Roman"/>
          <w:i/>
          <w:sz w:val="28"/>
          <w:szCs w:val="28"/>
        </w:rPr>
        <w:t>консерватизм, фашизм, лібералізм і соціалізм</w:t>
      </w:r>
      <w:r>
        <w:rPr>
          <w:rFonts w:ascii="Times New Roman" w:hAnsi="Times New Roman"/>
          <w:sz w:val="28"/>
          <w:szCs w:val="28"/>
        </w:rPr>
        <w:t>) [</w:t>
      </w:r>
      <w:r w:rsidRPr="00F76AD2">
        <w:rPr>
          <w:rFonts w:ascii="Times New Roman" w:hAnsi="Times New Roman"/>
          <w:sz w:val="28"/>
          <w:szCs w:val="28"/>
        </w:rPr>
        <w:t>16</w:t>
      </w:r>
      <w:r w:rsidRPr="00B1168A">
        <w:rPr>
          <w:rFonts w:ascii="Times New Roman" w:hAnsi="Times New Roman"/>
          <w:sz w:val="28"/>
          <w:szCs w:val="28"/>
        </w:rPr>
        <w:t xml:space="preserve">].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lang w:val="ru-RU"/>
        </w:rPr>
        <w:t xml:space="preserve">Структура </w:t>
      </w:r>
      <w:r>
        <w:rPr>
          <w:rFonts w:ascii="Times New Roman" w:hAnsi="Times New Roman"/>
          <w:sz w:val="28"/>
          <w:szCs w:val="28"/>
        </w:rPr>
        <w:t xml:space="preserve">ідеологічного </w:t>
      </w:r>
      <w:proofErr w:type="spellStart"/>
      <w:r>
        <w:rPr>
          <w:rFonts w:ascii="Times New Roman" w:hAnsi="Times New Roman"/>
          <w:sz w:val="28"/>
          <w:szCs w:val="28"/>
        </w:rPr>
        <w:t>спек</w:t>
      </w:r>
      <w:proofErr w:type="spellEnd"/>
      <w:r>
        <w:rPr>
          <w:rFonts w:ascii="Times New Roman" w:hAnsi="Times New Roman"/>
          <w:sz w:val="28"/>
          <w:szCs w:val="28"/>
          <w:lang w:val="ru-RU"/>
        </w:rPr>
        <w:t xml:space="preserve">тру </w:t>
      </w:r>
      <w:proofErr w:type="spellStart"/>
      <w:r>
        <w:rPr>
          <w:rFonts w:ascii="Times New Roman" w:hAnsi="Times New Roman"/>
          <w:sz w:val="28"/>
          <w:szCs w:val="28"/>
          <w:lang w:val="ru-RU"/>
        </w:rPr>
        <w:t>може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поділятись</w:t>
      </w:r>
      <w:proofErr w:type="spellEnd"/>
      <w:r>
        <w:rPr>
          <w:rFonts w:ascii="Times New Roman" w:hAnsi="Times New Roman"/>
          <w:sz w:val="28"/>
          <w:szCs w:val="28"/>
          <w:lang w:val="ru-RU"/>
        </w:rPr>
        <w:t xml:space="preserve">  </w:t>
      </w:r>
      <w:r>
        <w:rPr>
          <w:rFonts w:ascii="Times New Roman" w:hAnsi="Times New Roman"/>
          <w:sz w:val="28"/>
          <w:szCs w:val="28"/>
        </w:rPr>
        <w:t xml:space="preserve">на праві та ліві течії.  Цей поділ зародився </w:t>
      </w:r>
      <w:proofErr w:type="gramStart"/>
      <w:r>
        <w:rPr>
          <w:rFonts w:ascii="Times New Roman" w:hAnsi="Times New Roman"/>
          <w:sz w:val="28"/>
          <w:szCs w:val="28"/>
        </w:rPr>
        <w:t>п</w:t>
      </w:r>
      <w:proofErr w:type="gramEnd"/>
      <w:r>
        <w:rPr>
          <w:rFonts w:ascii="Times New Roman" w:hAnsi="Times New Roman"/>
          <w:sz w:val="28"/>
          <w:szCs w:val="28"/>
        </w:rPr>
        <w:t>ід час Великої Французької революції відповідно до  місця розташування в парламенті</w:t>
      </w:r>
      <w:r w:rsidRPr="000B7347">
        <w:rPr>
          <w:rFonts w:ascii="Times New Roman" w:hAnsi="Times New Roman"/>
          <w:sz w:val="28"/>
          <w:szCs w:val="28"/>
        </w:rPr>
        <w:t xml:space="preserve"> </w:t>
      </w:r>
      <w:r>
        <w:rPr>
          <w:rFonts w:ascii="Times New Roman" w:hAnsi="Times New Roman"/>
          <w:sz w:val="28"/>
          <w:szCs w:val="28"/>
        </w:rPr>
        <w:t>(Національні Збори).  Праворуч сиділи прихильники збереження існуючого ладу, а праворуч – радикальних змін.</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Деякі дослідники вважають, що анархізм,  </w:t>
      </w:r>
      <w:proofErr w:type="spellStart"/>
      <w:r>
        <w:rPr>
          <w:rFonts w:ascii="Times New Roman" w:hAnsi="Times New Roman"/>
          <w:sz w:val="28"/>
          <w:szCs w:val="28"/>
        </w:rPr>
        <w:t>антикапіталізм</w:t>
      </w:r>
      <w:proofErr w:type="spellEnd"/>
      <w:r>
        <w:rPr>
          <w:rFonts w:ascii="Times New Roman" w:hAnsi="Times New Roman"/>
          <w:sz w:val="28"/>
          <w:szCs w:val="28"/>
        </w:rPr>
        <w:t xml:space="preserve">, демократ-соціалізм, комунізм, ліве </w:t>
      </w:r>
      <w:proofErr w:type="spellStart"/>
      <w:r>
        <w:rPr>
          <w:rFonts w:ascii="Times New Roman" w:hAnsi="Times New Roman"/>
          <w:sz w:val="28"/>
          <w:szCs w:val="28"/>
        </w:rPr>
        <w:t>лібертаранство</w:t>
      </w:r>
      <w:proofErr w:type="spellEnd"/>
      <w:r>
        <w:rPr>
          <w:rFonts w:ascii="Times New Roman" w:hAnsi="Times New Roman"/>
          <w:sz w:val="28"/>
          <w:szCs w:val="28"/>
        </w:rPr>
        <w:t>, прогресизм,</w:t>
      </w:r>
      <w:r w:rsidRPr="00E73050">
        <w:rPr>
          <w:rFonts w:ascii="Times New Roman" w:hAnsi="Times New Roman"/>
          <w:sz w:val="28"/>
          <w:szCs w:val="28"/>
        </w:rPr>
        <w:t xml:space="preserve"> </w:t>
      </w:r>
      <w:r>
        <w:rPr>
          <w:rFonts w:ascii="Times New Roman" w:hAnsi="Times New Roman"/>
          <w:sz w:val="28"/>
          <w:szCs w:val="28"/>
        </w:rPr>
        <w:t xml:space="preserve">соціалізм, соціал-демократизм та фемінізм відносяться до лівих течій.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До правих належать: капіталізм, консерватизм, </w:t>
      </w:r>
      <w:proofErr w:type="spellStart"/>
      <w:r>
        <w:rPr>
          <w:rFonts w:ascii="Times New Roman" w:hAnsi="Times New Roman"/>
          <w:sz w:val="28"/>
          <w:szCs w:val="28"/>
        </w:rPr>
        <w:t>неоконсерватизм</w:t>
      </w:r>
      <w:proofErr w:type="spellEnd"/>
      <w:r>
        <w:rPr>
          <w:rFonts w:ascii="Times New Roman" w:hAnsi="Times New Roman"/>
          <w:sz w:val="28"/>
          <w:szCs w:val="28"/>
        </w:rPr>
        <w:t xml:space="preserve">, монархізм, націоналізм, неолібералізм, </w:t>
      </w:r>
      <w:proofErr w:type="spellStart"/>
      <w:r>
        <w:rPr>
          <w:rFonts w:ascii="Times New Roman" w:hAnsi="Times New Roman"/>
          <w:sz w:val="28"/>
          <w:szCs w:val="28"/>
        </w:rPr>
        <w:t>соціал-авторитаризм</w:t>
      </w:r>
      <w:proofErr w:type="spellEnd"/>
      <w:r>
        <w:rPr>
          <w:rFonts w:ascii="Times New Roman" w:hAnsi="Times New Roman"/>
          <w:sz w:val="28"/>
          <w:szCs w:val="28"/>
        </w:rPr>
        <w:t>, традиціоналізм, фашизм.</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Проте сьогодні питання поділу між цими двома сторонами політичної шкали часто стає предметом наукових дискусій. Вдалу спробу систематизації ідеологічного спектру зробив американський </w:t>
      </w:r>
      <w:proofErr w:type="spellStart"/>
      <w:r w:rsidRPr="00B40647">
        <w:rPr>
          <w:rFonts w:ascii="Times New Roman" w:hAnsi="Times New Roman"/>
          <w:sz w:val="28"/>
          <w:szCs w:val="28"/>
        </w:rPr>
        <w:t>лібертаріанець</w:t>
      </w:r>
      <w:proofErr w:type="spellEnd"/>
      <w:r>
        <w:rPr>
          <w:rFonts w:ascii="Times New Roman" w:hAnsi="Times New Roman"/>
          <w:sz w:val="28"/>
          <w:szCs w:val="28"/>
        </w:rPr>
        <w:t xml:space="preserve"> та один із засновників </w:t>
      </w:r>
      <w:proofErr w:type="spellStart"/>
      <w:r>
        <w:rPr>
          <w:rFonts w:ascii="Times New Roman" w:hAnsi="Times New Roman"/>
          <w:sz w:val="28"/>
          <w:szCs w:val="28"/>
        </w:rPr>
        <w:t>Лібертаріанської</w:t>
      </w:r>
      <w:proofErr w:type="spellEnd"/>
      <w:r>
        <w:rPr>
          <w:rFonts w:ascii="Times New Roman" w:hAnsi="Times New Roman"/>
          <w:sz w:val="28"/>
          <w:szCs w:val="28"/>
        </w:rPr>
        <w:t xml:space="preserve"> партії США</w:t>
      </w:r>
      <w:r w:rsidRPr="00B40647">
        <w:rPr>
          <w:rFonts w:ascii="Times New Roman" w:hAnsi="Times New Roman"/>
          <w:sz w:val="28"/>
          <w:szCs w:val="28"/>
        </w:rPr>
        <w:t xml:space="preserve"> </w:t>
      </w:r>
      <w:r>
        <w:rPr>
          <w:rFonts w:ascii="Times New Roman" w:hAnsi="Times New Roman"/>
          <w:sz w:val="28"/>
          <w:szCs w:val="28"/>
        </w:rPr>
        <w:t xml:space="preserve">Девід </w:t>
      </w:r>
      <w:proofErr w:type="spellStart"/>
      <w:r>
        <w:rPr>
          <w:rFonts w:ascii="Times New Roman" w:hAnsi="Times New Roman"/>
          <w:sz w:val="28"/>
          <w:szCs w:val="28"/>
        </w:rPr>
        <w:t>Нолан</w:t>
      </w:r>
      <w:proofErr w:type="spellEnd"/>
      <w:r>
        <w:rPr>
          <w:rFonts w:ascii="Times New Roman" w:hAnsi="Times New Roman"/>
          <w:sz w:val="28"/>
          <w:szCs w:val="28"/>
        </w:rPr>
        <w:t xml:space="preserve"> в 1970 р.  Він вважав, що всі людські відносини та дії можна поділити на два спектри: особисті та економічні. Відповідно до даної концепції, </w:t>
      </w:r>
      <w:proofErr w:type="spellStart"/>
      <w:r>
        <w:rPr>
          <w:rFonts w:ascii="Times New Roman" w:hAnsi="Times New Roman"/>
          <w:sz w:val="28"/>
          <w:szCs w:val="28"/>
        </w:rPr>
        <w:t>лібертаріанство</w:t>
      </w:r>
      <w:proofErr w:type="spellEnd"/>
      <w:r>
        <w:rPr>
          <w:rFonts w:ascii="Times New Roman" w:hAnsi="Times New Roman"/>
          <w:sz w:val="28"/>
          <w:szCs w:val="28"/>
        </w:rPr>
        <w:t xml:space="preserve"> відрізняється від лівого лібералізму, основною ідеєю якого , на його думку, є особисті свободи </w:t>
      </w:r>
      <w:r>
        <w:rPr>
          <w:rFonts w:ascii="Times New Roman" w:hAnsi="Times New Roman"/>
          <w:sz w:val="28"/>
          <w:szCs w:val="28"/>
        </w:rPr>
        <w:lastRenderedPageBreak/>
        <w:t>людини та правого консерватизму, що виступає лише за економічні свободи  [</w:t>
      </w:r>
      <w:r w:rsidRPr="00F76AD2">
        <w:rPr>
          <w:rFonts w:ascii="Times New Roman" w:hAnsi="Times New Roman"/>
          <w:sz w:val="28"/>
          <w:szCs w:val="28"/>
        </w:rPr>
        <w:t>25</w:t>
      </w:r>
      <w:r w:rsidRPr="00972A38">
        <w:rPr>
          <w:rFonts w:ascii="Times New Roman" w:hAnsi="Times New Roman"/>
          <w:sz w:val="28"/>
          <w:szCs w:val="28"/>
        </w:rPr>
        <w:t>]</w:t>
      </w:r>
      <w:r>
        <w:rPr>
          <w:rFonts w:ascii="Times New Roman" w:hAnsi="Times New Roman"/>
          <w:sz w:val="28"/>
          <w:szCs w:val="28"/>
        </w:rPr>
        <w:t>.</w:t>
      </w:r>
    </w:p>
    <w:p w:rsidR="00857CC7" w:rsidRPr="00B4064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Його кругова діаграма представлена на рис.1 : </w:t>
      </w:r>
    </w:p>
    <w:p w:rsidR="00857CC7" w:rsidRDefault="00800060" w:rsidP="003468EB">
      <w:pPr>
        <w:spacing w:after="0" w:line="360" w:lineRule="auto"/>
        <w:ind w:firstLine="540"/>
        <w:jc w:val="center"/>
        <w:rPr>
          <w:rFonts w:ascii="Times New Roman" w:hAnsi="Times New Roman"/>
          <w:sz w:val="28"/>
          <w:szCs w:val="28"/>
        </w:rPr>
      </w:pPr>
      <w:r>
        <w:rPr>
          <w:noProof/>
          <w:lang w:eastAsia="uk-UA"/>
        </w:rPr>
        <w:drawing>
          <wp:inline distT="0" distB="0" distL="0" distR="0">
            <wp:extent cx="5858510" cy="4465955"/>
            <wp:effectExtent l="0" t="0" r="889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l="34822" t="19852" r="17857" b="21388"/>
                    <a:stretch>
                      <a:fillRect/>
                    </a:stretch>
                  </pic:blipFill>
                  <pic:spPr bwMode="auto">
                    <a:xfrm>
                      <a:off x="0" y="0"/>
                      <a:ext cx="5858510" cy="4465955"/>
                    </a:xfrm>
                    <a:prstGeom prst="rect">
                      <a:avLst/>
                    </a:prstGeom>
                    <a:noFill/>
                    <a:ln>
                      <a:noFill/>
                    </a:ln>
                  </pic:spPr>
                </pic:pic>
              </a:graphicData>
            </a:graphic>
          </wp:inline>
        </w:drawing>
      </w:r>
    </w:p>
    <w:p w:rsidR="00857CC7" w:rsidRPr="002743B9" w:rsidRDefault="00857CC7" w:rsidP="003468EB">
      <w:pPr>
        <w:spacing w:after="0" w:line="360" w:lineRule="auto"/>
        <w:ind w:firstLine="540"/>
        <w:jc w:val="center"/>
        <w:rPr>
          <w:rFonts w:ascii="Times New Roman" w:hAnsi="Times New Roman"/>
          <w:sz w:val="28"/>
          <w:szCs w:val="28"/>
        </w:rPr>
      </w:pPr>
      <w:r>
        <w:rPr>
          <w:rFonts w:ascii="Times New Roman" w:hAnsi="Times New Roman"/>
          <w:sz w:val="28"/>
          <w:szCs w:val="28"/>
        </w:rPr>
        <w:t xml:space="preserve">Рис.1. Діаграма Д. </w:t>
      </w:r>
      <w:proofErr w:type="spellStart"/>
      <w:r>
        <w:rPr>
          <w:rFonts w:ascii="Times New Roman" w:hAnsi="Times New Roman"/>
          <w:sz w:val="28"/>
          <w:szCs w:val="28"/>
        </w:rPr>
        <w:t>Нолана</w:t>
      </w:r>
      <w:proofErr w:type="spellEnd"/>
    </w:p>
    <w:p w:rsidR="00857CC7"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i/>
          <w:sz w:val="28"/>
          <w:szCs w:val="28"/>
        </w:rPr>
        <w:t>Лібералізм</w:t>
      </w:r>
      <w:r w:rsidRPr="00D66493">
        <w:rPr>
          <w:rFonts w:ascii="Times New Roman" w:hAnsi="Times New Roman"/>
          <w:sz w:val="28"/>
          <w:szCs w:val="28"/>
        </w:rPr>
        <w:t xml:space="preserve"> (</w:t>
      </w:r>
      <w:proofErr w:type="spellStart"/>
      <w:r w:rsidRPr="00D66493">
        <w:rPr>
          <w:rFonts w:ascii="Times New Roman" w:hAnsi="Times New Roman"/>
          <w:sz w:val="28"/>
          <w:szCs w:val="28"/>
        </w:rPr>
        <w:t>фр</w:t>
      </w:r>
      <w:proofErr w:type="spellEnd"/>
      <w:r w:rsidRPr="00D66493">
        <w:rPr>
          <w:rFonts w:ascii="Times New Roman" w:hAnsi="Times New Roman"/>
          <w:sz w:val="28"/>
          <w:szCs w:val="28"/>
        </w:rPr>
        <w:t xml:space="preserve">. </w:t>
      </w:r>
      <w:proofErr w:type="spellStart"/>
      <w:r w:rsidRPr="00D66493">
        <w:rPr>
          <w:rFonts w:ascii="Times New Roman" w:hAnsi="Times New Roman"/>
          <w:sz w:val="28"/>
          <w:szCs w:val="28"/>
        </w:rPr>
        <w:t>libéralisme</w:t>
      </w:r>
      <w:proofErr w:type="spellEnd"/>
      <w:r w:rsidRPr="00D66493">
        <w:rPr>
          <w:rFonts w:ascii="Times New Roman" w:hAnsi="Times New Roman"/>
          <w:sz w:val="28"/>
          <w:szCs w:val="28"/>
        </w:rPr>
        <w:t>)</w:t>
      </w:r>
      <w:r>
        <w:rPr>
          <w:rFonts w:ascii="Times New Roman" w:hAnsi="Times New Roman"/>
          <w:sz w:val="28"/>
          <w:szCs w:val="28"/>
        </w:rPr>
        <w:t xml:space="preserve"> – ідеологія, а також теорія, що охоплює політичну, філософську та економічну сферу, основною ідеєю якої є пріоритетність людських прав та свобод, </w:t>
      </w:r>
      <w:proofErr w:type="spellStart"/>
      <w:r w:rsidRPr="007E7DA2">
        <w:rPr>
          <w:rFonts w:ascii="Times New Roman" w:hAnsi="Times New Roman"/>
          <w:sz w:val="28"/>
          <w:szCs w:val="28"/>
        </w:rPr>
        <w:t>парламенстський</w:t>
      </w:r>
      <w:proofErr w:type="spellEnd"/>
      <w:r w:rsidRPr="007E7DA2">
        <w:rPr>
          <w:rFonts w:ascii="Times New Roman" w:hAnsi="Times New Roman"/>
          <w:sz w:val="28"/>
          <w:szCs w:val="28"/>
        </w:rPr>
        <w:t xml:space="preserve"> лад та в</w:t>
      </w:r>
      <w:r>
        <w:rPr>
          <w:rFonts w:ascii="Times New Roman" w:hAnsi="Times New Roman"/>
          <w:sz w:val="28"/>
          <w:szCs w:val="28"/>
        </w:rPr>
        <w:t xml:space="preserve">ільне підприємництво. </w:t>
      </w:r>
    </w:p>
    <w:p w:rsidR="00857CC7" w:rsidRPr="000765E4"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Як одна з найбільш поширених у сучасному світі течія лібералізму сформувалась в </w:t>
      </w:r>
      <w:r>
        <w:rPr>
          <w:rFonts w:ascii="Times New Roman" w:hAnsi="Times New Roman"/>
          <w:sz w:val="28"/>
          <w:szCs w:val="28"/>
          <w:lang w:val="en-US"/>
        </w:rPr>
        <w:t>XVIII</w:t>
      </w:r>
      <w:r w:rsidRPr="007E7DA2">
        <w:rPr>
          <w:rFonts w:ascii="Times New Roman" w:hAnsi="Times New Roman"/>
          <w:sz w:val="28"/>
          <w:szCs w:val="28"/>
        </w:rPr>
        <w:t xml:space="preserve"> столітті як ідеологія </w:t>
      </w:r>
      <w:proofErr w:type="spellStart"/>
      <w:r w:rsidRPr="007E7DA2">
        <w:rPr>
          <w:rFonts w:ascii="Times New Roman" w:hAnsi="Times New Roman"/>
          <w:sz w:val="28"/>
          <w:szCs w:val="28"/>
        </w:rPr>
        <w:t>буржуазійного</w:t>
      </w:r>
      <w:proofErr w:type="spellEnd"/>
      <w:r w:rsidRPr="007E7DA2">
        <w:rPr>
          <w:rFonts w:ascii="Times New Roman" w:hAnsi="Times New Roman"/>
          <w:sz w:val="28"/>
          <w:szCs w:val="28"/>
        </w:rPr>
        <w:t xml:space="preserve"> класу.</w:t>
      </w:r>
      <w:r>
        <w:rPr>
          <w:rFonts w:ascii="Times New Roman" w:hAnsi="Times New Roman"/>
          <w:sz w:val="28"/>
          <w:szCs w:val="28"/>
        </w:rPr>
        <w:t xml:space="preserve"> Проте, ймовірно, першими вжили цей термін автори конституції Іспанії [</w:t>
      </w:r>
      <w:r w:rsidRPr="00F44D60">
        <w:rPr>
          <w:rFonts w:ascii="Times New Roman" w:hAnsi="Times New Roman"/>
          <w:sz w:val="28"/>
          <w:szCs w:val="28"/>
        </w:rPr>
        <w:t>21</w:t>
      </w:r>
      <w:r w:rsidRPr="000765E4">
        <w:rPr>
          <w:rFonts w:ascii="Times New Roman" w:hAnsi="Times New Roman"/>
          <w:sz w:val="28"/>
          <w:szCs w:val="28"/>
        </w:rPr>
        <w:t>]</w:t>
      </w:r>
      <w:r>
        <w:rPr>
          <w:rFonts w:ascii="Times New Roman" w:hAnsi="Times New Roman"/>
          <w:sz w:val="28"/>
          <w:szCs w:val="28"/>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Значний вплив на розвиток цієї течії відіграв англійський філософ Джон Локк, котрий сформував ідею суспільного договору та природного права, відповідно до якого, суспільство поділяється на тих, хто панує, та тих, хто підкорюється. Проте незважаючи на те, що останні підкорюються владі та </w:t>
      </w:r>
      <w:r>
        <w:rPr>
          <w:rFonts w:ascii="Times New Roman" w:hAnsi="Times New Roman"/>
          <w:sz w:val="28"/>
          <w:szCs w:val="28"/>
        </w:rPr>
        <w:lastRenderedPageBreak/>
        <w:t xml:space="preserve">передають їм частину своїх прав, все одно залишаються невідчужувані права, тобто такі, що належать їм від народження (право на життя, свободу тощо).  Звідси і випливає ліберальний ідеал – збереження та захист державою прав громадян, зокрема їх свободи дій.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Саме ідея свободи особистості є центральною ідеєю класичного лібералізму, прихильники якої заперечували будь-які прояви диктатури.</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Прикладом політичного документу, в якій відображена дана течія, може слугувати «Загальна декларація прав людини» 1948 року,  прийнята ООН.</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Поряд з класичним лібералізмом, існують й інші його форми, зокрема «культурний лібералізм», ключовим моментом якої є право людини  сповідувати  чи не сповідувати будь-яку релігію, мати власні погляди на дійсність. «Економічний лібералізм» - згуртовує прихильників приватної власності .  Представники «політичного лібералізму», а саме </w:t>
      </w:r>
      <w:proofErr w:type="spellStart"/>
      <w:r w:rsidRPr="0093412B">
        <w:rPr>
          <w:rFonts w:ascii="Times New Roman" w:hAnsi="Times New Roman"/>
          <w:sz w:val="28"/>
          <w:szCs w:val="28"/>
        </w:rPr>
        <w:t>Жан-Батіст</w:t>
      </w:r>
      <w:proofErr w:type="spellEnd"/>
      <w:r w:rsidRPr="0093412B">
        <w:rPr>
          <w:rFonts w:ascii="Times New Roman" w:hAnsi="Times New Roman"/>
          <w:sz w:val="28"/>
          <w:szCs w:val="28"/>
        </w:rPr>
        <w:t xml:space="preserve"> Сей і </w:t>
      </w:r>
      <w:proofErr w:type="spellStart"/>
      <w:r w:rsidRPr="0093412B">
        <w:rPr>
          <w:rFonts w:ascii="Times New Roman" w:hAnsi="Times New Roman"/>
          <w:sz w:val="28"/>
          <w:szCs w:val="28"/>
        </w:rPr>
        <w:t>Дестют</w:t>
      </w:r>
      <w:proofErr w:type="spellEnd"/>
      <w:r w:rsidRPr="0093412B">
        <w:rPr>
          <w:rFonts w:ascii="Times New Roman" w:hAnsi="Times New Roman"/>
          <w:sz w:val="28"/>
          <w:szCs w:val="28"/>
        </w:rPr>
        <w:t xml:space="preserve"> де Трасі,</w:t>
      </w:r>
      <w:r>
        <w:rPr>
          <w:rFonts w:ascii="Times New Roman" w:hAnsi="Times New Roman"/>
          <w:sz w:val="28"/>
          <w:szCs w:val="28"/>
        </w:rPr>
        <w:t xml:space="preserve"> виступали проти авторитаризму та за демократію. «Велика хартія вольностей» 1215 року може слугувати прикладом даного типу.  «Соціальний лібералізм» - означає рух за рівні можливості для громадян, його представники - </w:t>
      </w:r>
      <w:r w:rsidRPr="00676721">
        <w:rPr>
          <w:rFonts w:ascii="Times New Roman" w:hAnsi="Times New Roman"/>
          <w:sz w:val="28"/>
          <w:szCs w:val="28"/>
        </w:rPr>
        <w:t xml:space="preserve">Джон Дьюї або </w:t>
      </w:r>
      <w:proofErr w:type="spellStart"/>
      <w:r w:rsidRPr="00676721">
        <w:rPr>
          <w:rFonts w:ascii="Times New Roman" w:hAnsi="Times New Roman"/>
          <w:sz w:val="28"/>
          <w:szCs w:val="28"/>
        </w:rPr>
        <w:t>Мортімер</w:t>
      </w:r>
      <w:proofErr w:type="spellEnd"/>
      <w:r w:rsidRPr="00676721">
        <w:rPr>
          <w:rFonts w:ascii="Times New Roman" w:hAnsi="Times New Roman"/>
          <w:sz w:val="28"/>
          <w:szCs w:val="28"/>
        </w:rPr>
        <w:t xml:space="preserve"> </w:t>
      </w:r>
      <w:proofErr w:type="spellStart"/>
      <w:r w:rsidRPr="00676721">
        <w:rPr>
          <w:rFonts w:ascii="Times New Roman" w:hAnsi="Times New Roman"/>
          <w:sz w:val="28"/>
          <w:szCs w:val="28"/>
        </w:rPr>
        <w:t>Адлер</w:t>
      </w:r>
      <w:proofErr w:type="spellEnd"/>
      <w:r w:rsidRPr="00676721">
        <w:rPr>
          <w:rFonts w:ascii="Times New Roman" w:hAnsi="Times New Roman"/>
          <w:sz w:val="28"/>
          <w:szCs w:val="28"/>
        </w:rPr>
        <w:t xml:space="preserve"> </w:t>
      </w:r>
      <w:r>
        <w:rPr>
          <w:rFonts w:ascii="Times New Roman" w:hAnsi="Times New Roman"/>
          <w:sz w:val="28"/>
          <w:szCs w:val="28"/>
        </w:rPr>
        <w:t xml:space="preserve">. Зараз досить популярним стає рух за безпечне довкілля та проти колоніалізму, що має назву «лібералізм третього покоління». </w:t>
      </w:r>
    </w:p>
    <w:p w:rsidR="00857CC7" w:rsidRPr="00904E20"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Нове розуміння концепції лібералізму надав у своїй праці «Про суспільний договір» Жан Жак Руссо, а згодом  німецький філософ </w:t>
      </w:r>
      <w:proofErr w:type="spellStart"/>
      <w:r>
        <w:rPr>
          <w:rFonts w:ascii="Times New Roman" w:hAnsi="Times New Roman"/>
          <w:sz w:val="28"/>
          <w:szCs w:val="28"/>
        </w:rPr>
        <w:t>Іммануїл</w:t>
      </w:r>
      <w:proofErr w:type="spellEnd"/>
      <w:r>
        <w:rPr>
          <w:rFonts w:ascii="Times New Roman" w:hAnsi="Times New Roman"/>
          <w:sz w:val="28"/>
          <w:szCs w:val="28"/>
        </w:rPr>
        <w:t xml:space="preserve"> Кант,  шотландський економіст Адам Сміт, </w:t>
      </w:r>
      <w:proofErr w:type="spellStart"/>
      <w:r>
        <w:rPr>
          <w:rFonts w:ascii="Times New Roman" w:hAnsi="Times New Roman"/>
          <w:sz w:val="28"/>
          <w:szCs w:val="28"/>
        </w:rPr>
        <w:t>Бенжамен</w:t>
      </w:r>
      <w:proofErr w:type="spellEnd"/>
      <w:r>
        <w:rPr>
          <w:rFonts w:ascii="Times New Roman" w:hAnsi="Times New Roman"/>
          <w:sz w:val="28"/>
          <w:szCs w:val="28"/>
        </w:rPr>
        <w:t xml:space="preserve"> </w:t>
      </w:r>
      <w:proofErr w:type="spellStart"/>
      <w:r>
        <w:rPr>
          <w:rFonts w:ascii="Times New Roman" w:hAnsi="Times New Roman"/>
          <w:sz w:val="28"/>
          <w:szCs w:val="28"/>
        </w:rPr>
        <w:t>Констан</w:t>
      </w:r>
      <w:proofErr w:type="spellEnd"/>
      <w:r>
        <w:rPr>
          <w:rFonts w:ascii="Times New Roman" w:hAnsi="Times New Roman"/>
          <w:sz w:val="28"/>
          <w:szCs w:val="28"/>
        </w:rPr>
        <w:t xml:space="preserve">, Ієремія </w:t>
      </w:r>
      <w:proofErr w:type="spellStart"/>
      <w:r>
        <w:rPr>
          <w:rFonts w:ascii="Times New Roman" w:hAnsi="Times New Roman"/>
          <w:sz w:val="28"/>
          <w:szCs w:val="28"/>
        </w:rPr>
        <w:t>Бентам</w:t>
      </w:r>
      <w:proofErr w:type="spellEnd"/>
      <w:r>
        <w:rPr>
          <w:rFonts w:ascii="Times New Roman" w:hAnsi="Times New Roman"/>
          <w:sz w:val="28"/>
          <w:szCs w:val="28"/>
        </w:rPr>
        <w:t>, Девід Юм.</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p>
    <w:p w:rsidR="00857CC7"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i/>
          <w:sz w:val="28"/>
          <w:szCs w:val="28"/>
        </w:rPr>
        <w:t xml:space="preserve">Неолібералізм, </w:t>
      </w:r>
      <w:proofErr w:type="spellStart"/>
      <w:r w:rsidRPr="000309C2">
        <w:rPr>
          <w:rFonts w:ascii="Times New Roman" w:hAnsi="Times New Roman"/>
          <w:i/>
          <w:sz w:val="28"/>
          <w:szCs w:val="28"/>
        </w:rPr>
        <w:t>лібертаріанізм</w:t>
      </w:r>
      <w:proofErr w:type="spellEnd"/>
      <w:r>
        <w:rPr>
          <w:rFonts w:ascii="Times New Roman" w:hAnsi="Times New Roman"/>
          <w:sz w:val="28"/>
          <w:szCs w:val="28"/>
        </w:rPr>
        <w:t xml:space="preserve"> та </w:t>
      </w:r>
      <w:proofErr w:type="spellStart"/>
      <w:r w:rsidRPr="000309C2">
        <w:rPr>
          <w:rFonts w:ascii="Times New Roman" w:hAnsi="Times New Roman"/>
          <w:i/>
          <w:sz w:val="28"/>
          <w:szCs w:val="28"/>
        </w:rPr>
        <w:t>ортолібералізм</w:t>
      </w:r>
      <w:proofErr w:type="spellEnd"/>
      <w:r>
        <w:rPr>
          <w:rFonts w:ascii="Times New Roman" w:hAnsi="Times New Roman"/>
          <w:sz w:val="28"/>
          <w:szCs w:val="28"/>
        </w:rPr>
        <w:t xml:space="preserve"> є прикладами сучасних ліберальних течій.</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Отже, для лібералізму є характерні такі риси:</w:t>
      </w:r>
    </w:p>
    <w:p w:rsidR="00857CC7" w:rsidRDefault="00857CC7" w:rsidP="00D95E2B">
      <w:pPr>
        <w:numPr>
          <w:ilvl w:val="0"/>
          <w:numId w:val="29"/>
        </w:numPr>
        <w:spacing w:after="0" w:line="360" w:lineRule="auto"/>
        <w:jc w:val="both"/>
        <w:rPr>
          <w:rFonts w:ascii="Times New Roman" w:hAnsi="Times New Roman"/>
          <w:sz w:val="28"/>
          <w:szCs w:val="28"/>
        </w:rPr>
      </w:pPr>
      <w:r>
        <w:rPr>
          <w:rFonts w:ascii="Times New Roman" w:hAnsi="Times New Roman"/>
          <w:sz w:val="28"/>
          <w:szCs w:val="28"/>
        </w:rPr>
        <w:t>Пріоритетність людських прав та свобод.</w:t>
      </w:r>
    </w:p>
    <w:p w:rsidR="00857CC7" w:rsidRDefault="00857CC7" w:rsidP="00D95E2B">
      <w:pPr>
        <w:numPr>
          <w:ilvl w:val="0"/>
          <w:numId w:val="29"/>
        </w:numPr>
        <w:spacing w:after="0" w:line="360" w:lineRule="auto"/>
        <w:jc w:val="both"/>
        <w:rPr>
          <w:rFonts w:ascii="Times New Roman" w:hAnsi="Times New Roman"/>
          <w:sz w:val="28"/>
          <w:szCs w:val="28"/>
        </w:rPr>
      </w:pPr>
      <w:r>
        <w:rPr>
          <w:rFonts w:ascii="Times New Roman" w:hAnsi="Times New Roman"/>
          <w:sz w:val="28"/>
          <w:szCs w:val="28"/>
        </w:rPr>
        <w:t>Свобода дій та поглядів кожної особистості.</w:t>
      </w:r>
    </w:p>
    <w:p w:rsidR="00857CC7" w:rsidRDefault="00857CC7" w:rsidP="00D95E2B">
      <w:pPr>
        <w:numPr>
          <w:ilvl w:val="0"/>
          <w:numId w:val="29"/>
        </w:numPr>
        <w:spacing w:after="0" w:line="360" w:lineRule="auto"/>
        <w:jc w:val="both"/>
        <w:rPr>
          <w:rFonts w:ascii="Times New Roman" w:hAnsi="Times New Roman"/>
          <w:sz w:val="28"/>
          <w:szCs w:val="28"/>
        </w:rPr>
      </w:pPr>
      <w:r>
        <w:rPr>
          <w:rFonts w:ascii="Times New Roman" w:hAnsi="Times New Roman"/>
          <w:sz w:val="28"/>
          <w:szCs w:val="28"/>
        </w:rPr>
        <w:t>Заперечення будь-якого прояву диктатури та авторитаризму.</w:t>
      </w:r>
    </w:p>
    <w:p w:rsidR="00857CC7" w:rsidRDefault="00857CC7" w:rsidP="00D95E2B">
      <w:pPr>
        <w:numPr>
          <w:ilvl w:val="0"/>
          <w:numId w:val="29"/>
        </w:numPr>
        <w:spacing w:after="0" w:line="360" w:lineRule="auto"/>
        <w:jc w:val="both"/>
        <w:rPr>
          <w:rFonts w:ascii="Times New Roman" w:hAnsi="Times New Roman"/>
          <w:sz w:val="28"/>
          <w:szCs w:val="28"/>
        </w:rPr>
      </w:pPr>
      <w:r>
        <w:rPr>
          <w:rFonts w:ascii="Times New Roman" w:hAnsi="Times New Roman"/>
          <w:sz w:val="28"/>
          <w:szCs w:val="28"/>
        </w:rPr>
        <w:t>Рівність прав та можливостей, а також рівність усіх перед законом.</w:t>
      </w:r>
    </w:p>
    <w:p w:rsidR="00857CC7" w:rsidRDefault="00857CC7" w:rsidP="00D95E2B">
      <w:pPr>
        <w:numPr>
          <w:ilvl w:val="0"/>
          <w:numId w:val="29"/>
        </w:numPr>
        <w:spacing w:after="0" w:line="360" w:lineRule="auto"/>
        <w:jc w:val="both"/>
        <w:rPr>
          <w:rFonts w:ascii="Times New Roman" w:hAnsi="Times New Roman"/>
          <w:sz w:val="28"/>
          <w:szCs w:val="28"/>
        </w:rPr>
      </w:pPr>
      <w:r>
        <w:rPr>
          <w:rFonts w:ascii="Times New Roman" w:hAnsi="Times New Roman"/>
          <w:sz w:val="28"/>
          <w:szCs w:val="28"/>
        </w:rPr>
        <w:lastRenderedPageBreak/>
        <w:t>Демократичне правління та парламентський лад.</w:t>
      </w:r>
    </w:p>
    <w:p w:rsidR="00857CC7" w:rsidRDefault="00857CC7" w:rsidP="00D95E2B">
      <w:pPr>
        <w:numPr>
          <w:ilvl w:val="0"/>
          <w:numId w:val="29"/>
        </w:numPr>
        <w:spacing w:after="0" w:line="360" w:lineRule="auto"/>
        <w:jc w:val="both"/>
        <w:rPr>
          <w:rFonts w:ascii="Times New Roman" w:hAnsi="Times New Roman"/>
          <w:sz w:val="28"/>
          <w:szCs w:val="28"/>
        </w:rPr>
      </w:pPr>
      <w:r>
        <w:rPr>
          <w:rFonts w:ascii="Times New Roman" w:hAnsi="Times New Roman"/>
          <w:sz w:val="28"/>
          <w:szCs w:val="28"/>
        </w:rPr>
        <w:t>Економічна свобода, ринкова економіка, приватна власність та обмеження впливу держави в цій сфері.</w:t>
      </w:r>
    </w:p>
    <w:p w:rsidR="00857CC7" w:rsidRPr="00867373" w:rsidRDefault="00857CC7" w:rsidP="00D95E2B">
      <w:pPr>
        <w:numPr>
          <w:ilvl w:val="0"/>
          <w:numId w:val="29"/>
        </w:numPr>
        <w:spacing w:after="0" w:line="360" w:lineRule="auto"/>
        <w:jc w:val="both"/>
        <w:rPr>
          <w:rFonts w:ascii="Times New Roman" w:hAnsi="Times New Roman"/>
          <w:sz w:val="28"/>
          <w:szCs w:val="28"/>
          <w:lang w:val="ru-RU"/>
        </w:rPr>
      </w:pPr>
      <w:r>
        <w:rPr>
          <w:rFonts w:ascii="Times New Roman" w:hAnsi="Times New Roman"/>
          <w:sz w:val="28"/>
          <w:szCs w:val="28"/>
        </w:rPr>
        <w:t xml:space="preserve">Відкритість суспільства, плюралізм </w:t>
      </w:r>
      <w:r w:rsidRPr="00867373">
        <w:rPr>
          <w:rFonts w:ascii="Times New Roman" w:hAnsi="Times New Roman"/>
          <w:sz w:val="28"/>
          <w:szCs w:val="28"/>
          <w:lang w:val="ru-RU"/>
        </w:rPr>
        <w:t>[</w:t>
      </w:r>
      <w:r>
        <w:rPr>
          <w:rFonts w:ascii="Times New Roman" w:hAnsi="Times New Roman"/>
          <w:sz w:val="28"/>
          <w:szCs w:val="28"/>
          <w:lang w:val="ru-RU"/>
        </w:rPr>
        <w:t>23</w:t>
      </w:r>
      <w:r w:rsidRPr="00867373">
        <w:rPr>
          <w:rFonts w:ascii="Times New Roman" w:hAnsi="Times New Roman"/>
          <w:sz w:val="28"/>
          <w:szCs w:val="28"/>
          <w:lang w:val="ru-RU"/>
        </w:rPr>
        <w:t>]</w:t>
      </w:r>
      <w:r>
        <w:rPr>
          <w:rFonts w:ascii="Times New Roman" w:hAnsi="Times New Roman"/>
          <w:sz w:val="28"/>
          <w:szCs w:val="28"/>
          <w:lang w:val="ru-RU"/>
        </w:rPr>
        <w:t>.</w:t>
      </w:r>
    </w:p>
    <w:p w:rsidR="00857CC7" w:rsidRPr="00B73CBD"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Консерватизм – (лат. </w:t>
      </w:r>
      <w:r w:rsidRPr="00AA737D">
        <w:rPr>
          <w:rFonts w:ascii="Times New Roman" w:hAnsi="Times New Roman"/>
          <w:sz w:val="28"/>
          <w:szCs w:val="28"/>
        </w:rPr>
        <w:t xml:space="preserve"> </w:t>
      </w:r>
      <w:proofErr w:type="spellStart"/>
      <w:proofErr w:type="gramStart"/>
      <w:r>
        <w:rPr>
          <w:rFonts w:ascii="Times New Roman" w:hAnsi="Times New Roman"/>
          <w:sz w:val="28"/>
          <w:szCs w:val="28"/>
          <w:lang w:val="en-US"/>
        </w:rPr>
        <w:t>consezvaze</w:t>
      </w:r>
      <w:proofErr w:type="spellEnd"/>
      <w:proofErr w:type="gramEnd"/>
      <w:r w:rsidRPr="00AA737D">
        <w:rPr>
          <w:rFonts w:ascii="Times New Roman" w:hAnsi="Times New Roman"/>
          <w:sz w:val="28"/>
          <w:szCs w:val="28"/>
        </w:rPr>
        <w:t xml:space="preserve"> –</w:t>
      </w:r>
      <w:r>
        <w:rPr>
          <w:rFonts w:ascii="Times New Roman" w:hAnsi="Times New Roman"/>
          <w:sz w:val="28"/>
          <w:szCs w:val="28"/>
        </w:rPr>
        <w:t xml:space="preserve"> охороняти, зберігати) – ідеологія, прихильники якої виступають за збереження існуючого ладу, традицій та моральних  норм та неприйняття радикальних змін та революцій.  Основними течіями даної ідеології є патерналістська та </w:t>
      </w:r>
      <w:proofErr w:type="spellStart"/>
      <w:r>
        <w:rPr>
          <w:rFonts w:ascii="Times New Roman" w:hAnsi="Times New Roman"/>
          <w:sz w:val="28"/>
          <w:szCs w:val="28"/>
        </w:rPr>
        <w:t>традиціоналістська</w:t>
      </w:r>
      <w:proofErr w:type="spellEnd"/>
      <w:r>
        <w:rPr>
          <w:rFonts w:ascii="Times New Roman" w:hAnsi="Times New Roman"/>
          <w:sz w:val="28"/>
          <w:szCs w:val="28"/>
        </w:rPr>
        <w:t>, основними ідеями яких є захист сильної влади.</w:t>
      </w:r>
    </w:p>
    <w:p w:rsidR="00857CC7" w:rsidRDefault="00857CC7" w:rsidP="003468EB">
      <w:pPr>
        <w:spacing w:after="0" w:line="360" w:lineRule="auto"/>
        <w:ind w:firstLine="540"/>
        <w:jc w:val="both"/>
        <w:rPr>
          <w:rFonts w:ascii="Times New Roman" w:hAnsi="Times New Roman"/>
          <w:sz w:val="28"/>
          <w:szCs w:val="28"/>
        </w:rPr>
      </w:pPr>
      <w:proofErr w:type="spellStart"/>
      <w:r>
        <w:rPr>
          <w:rFonts w:ascii="Times New Roman" w:hAnsi="Times New Roman"/>
          <w:sz w:val="28"/>
          <w:szCs w:val="28"/>
        </w:rPr>
        <w:t>Франсуа-Рене</w:t>
      </w:r>
      <w:proofErr w:type="spellEnd"/>
      <w:r>
        <w:rPr>
          <w:rFonts w:ascii="Times New Roman" w:hAnsi="Times New Roman"/>
          <w:sz w:val="28"/>
          <w:szCs w:val="28"/>
        </w:rPr>
        <w:t xml:space="preserve"> де Шатобріан – французький дипломат і політик, що вперше вжив цей термін у 1891 році. Значний вплив у встановленні консерватизму як ідеології здійснили </w:t>
      </w:r>
      <w:proofErr w:type="spellStart"/>
      <w:r>
        <w:rPr>
          <w:rFonts w:ascii="Times New Roman" w:hAnsi="Times New Roman"/>
          <w:sz w:val="28"/>
          <w:szCs w:val="28"/>
        </w:rPr>
        <w:t>Едумнд</w:t>
      </w:r>
      <w:proofErr w:type="spellEnd"/>
      <w:r>
        <w:rPr>
          <w:rFonts w:ascii="Times New Roman" w:hAnsi="Times New Roman"/>
          <w:sz w:val="28"/>
          <w:szCs w:val="28"/>
        </w:rPr>
        <w:t xml:space="preserve"> </w:t>
      </w:r>
      <w:proofErr w:type="spellStart"/>
      <w:r>
        <w:rPr>
          <w:rFonts w:ascii="Times New Roman" w:hAnsi="Times New Roman"/>
          <w:sz w:val="28"/>
          <w:szCs w:val="28"/>
        </w:rPr>
        <w:t>Берк</w:t>
      </w:r>
      <w:proofErr w:type="spellEnd"/>
      <w:r>
        <w:rPr>
          <w:rFonts w:ascii="Times New Roman" w:hAnsi="Times New Roman"/>
          <w:sz w:val="28"/>
          <w:szCs w:val="28"/>
        </w:rPr>
        <w:t xml:space="preserve">, Жозеф де </w:t>
      </w:r>
      <w:proofErr w:type="spellStart"/>
      <w:r>
        <w:rPr>
          <w:rFonts w:ascii="Times New Roman" w:hAnsi="Times New Roman"/>
          <w:sz w:val="28"/>
          <w:szCs w:val="28"/>
        </w:rPr>
        <w:t>Местр</w:t>
      </w:r>
      <w:proofErr w:type="spellEnd"/>
      <w:r>
        <w:rPr>
          <w:rFonts w:ascii="Times New Roman" w:hAnsi="Times New Roman"/>
          <w:sz w:val="28"/>
          <w:szCs w:val="28"/>
        </w:rPr>
        <w:t xml:space="preserve"> та Луї де </w:t>
      </w:r>
      <w:proofErr w:type="spellStart"/>
      <w:r>
        <w:rPr>
          <w:rFonts w:ascii="Times New Roman" w:hAnsi="Times New Roman"/>
          <w:sz w:val="28"/>
          <w:szCs w:val="28"/>
        </w:rPr>
        <w:t>Бональд</w:t>
      </w:r>
      <w:proofErr w:type="spellEnd"/>
      <w:r>
        <w:rPr>
          <w:rFonts w:ascii="Times New Roman" w:hAnsi="Times New Roman"/>
          <w:sz w:val="28"/>
          <w:szCs w:val="28"/>
        </w:rPr>
        <w:t>. Основні ідеї консерватизму відображені у праці «Роздуми про Французьку революцію» Едмунда Берка, серед яких:</w:t>
      </w:r>
    </w:p>
    <w:p w:rsidR="00857CC7" w:rsidRDefault="00857CC7" w:rsidP="00D95E2B">
      <w:pPr>
        <w:pStyle w:val="a7"/>
        <w:numPr>
          <w:ilvl w:val="0"/>
          <w:numId w:val="37"/>
        </w:numPr>
        <w:spacing w:after="0" w:line="360" w:lineRule="auto"/>
        <w:jc w:val="both"/>
        <w:rPr>
          <w:rFonts w:ascii="Times New Roman" w:hAnsi="Times New Roman"/>
          <w:sz w:val="28"/>
          <w:szCs w:val="28"/>
        </w:rPr>
      </w:pPr>
      <w:r>
        <w:rPr>
          <w:rFonts w:ascii="Times New Roman" w:hAnsi="Times New Roman"/>
          <w:sz w:val="28"/>
          <w:szCs w:val="28"/>
        </w:rPr>
        <w:t>Базовими цінностями є сім’я, релігія, мораль та традиції.</w:t>
      </w:r>
    </w:p>
    <w:p w:rsidR="00857CC7" w:rsidRDefault="00857CC7" w:rsidP="00D95E2B">
      <w:pPr>
        <w:pStyle w:val="a7"/>
        <w:numPr>
          <w:ilvl w:val="0"/>
          <w:numId w:val="37"/>
        </w:numPr>
        <w:spacing w:after="0" w:line="360" w:lineRule="auto"/>
        <w:jc w:val="both"/>
        <w:rPr>
          <w:rFonts w:ascii="Times New Roman" w:hAnsi="Times New Roman"/>
          <w:sz w:val="28"/>
          <w:szCs w:val="28"/>
        </w:rPr>
      </w:pPr>
      <w:r>
        <w:rPr>
          <w:rFonts w:ascii="Times New Roman" w:hAnsi="Times New Roman"/>
          <w:sz w:val="28"/>
          <w:szCs w:val="28"/>
        </w:rPr>
        <w:t>Держава має виступати основним інструментом забезпечення добробуту громадян.</w:t>
      </w:r>
    </w:p>
    <w:p w:rsidR="00857CC7" w:rsidRDefault="00857CC7" w:rsidP="00D95E2B">
      <w:pPr>
        <w:pStyle w:val="a7"/>
        <w:numPr>
          <w:ilvl w:val="0"/>
          <w:numId w:val="37"/>
        </w:numPr>
        <w:spacing w:after="0" w:line="360" w:lineRule="auto"/>
        <w:jc w:val="both"/>
        <w:rPr>
          <w:rFonts w:ascii="Times New Roman" w:hAnsi="Times New Roman"/>
          <w:sz w:val="28"/>
          <w:szCs w:val="28"/>
        </w:rPr>
      </w:pPr>
      <w:r>
        <w:rPr>
          <w:rFonts w:ascii="Times New Roman" w:hAnsi="Times New Roman"/>
          <w:sz w:val="28"/>
          <w:szCs w:val="28"/>
        </w:rPr>
        <w:t>Пріоритетність надається не приватній, а державній власності.</w:t>
      </w:r>
    </w:p>
    <w:p w:rsidR="00857CC7" w:rsidRDefault="00857CC7" w:rsidP="00D95E2B">
      <w:pPr>
        <w:pStyle w:val="a7"/>
        <w:numPr>
          <w:ilvl w:val="0"/>
          <w:numId w:val="37"/>
        </w:numPr>
        <w:spacing w:after="0" w:line="360" w:lineRule="auto"/>
        <w:jc w:val="both"/>
        <w:rPr>
          <w:rFonts w:ascii="Times New Roman" w:hAnsi="Times New Roman"/>
          <w:sz w:val="28"/>
          <w:szCs w:val="28"/>
        </w:rPr>
      </w:pPr>
      <w:r>
        <w:rPr>
          <w:rFonts w:ascii="Times New Roman" w:hAnsi="Times New Roman"/>
          <w:sz w:val="28"/>
          <w:szCs w:val="28"/>
        </w:rPr>
        <w:t>Адаптація до усталених соціальних норм та засад.</w:t>
      </w:r>
    </w:p>
    <w:p w:rsidR="00857CC7" w:rsidRDefault="00857CC7" w:rsidP="00D95E2B">
      <w:pPr>
        <w:pStyle w:val="a7"/>
        <w:numPr>
          <w:ilvl w:val="0"/>
          <w:numId w:val="37"/>
        </w:numPr>
        <w:spacing w:after="0" w:line="360" w:lineRule="auto"/>
        <w:jc w:val="both"/>
        <w:rPr>
          <w:rFonts w:ascii="Times New Roman" w:hAnsi="Times New Roman"/>
          <w:sz w:val="28"/>
          <w:szCs w:val="28"/>
        </w:rPr>
      </w:pPr>
      <w:proofErr w:type="spellStart"/>
      <w:r>
        <w:rPr>
          <w:rFonts w:ascii="Times New Roman" w:hAnsi="Times New Roman"/>
          <w:sz w:val="28"/>
          <w:szCs w:val="28"/>
        </w:rPr>
        <w:t>Кейнствіанство</w:t>
      </w:r>
      <w:proofErr w:type="spellEnd"/>
      <w:r>
        <w:rPr>
          <w:rFonts w:ascii="Times New Roman" w:hAnsi="Times New Roman"/>
          <w:sz w:val="28"/>
          <w:szCs w:val="28"/>
        </w:rPr>
        <w:t>.</w:t>
      </w:r>
    </w:p>
    <w:p w:rsidR="00467765" w:rsidRDefault="00857CC7" w:rsidP="00D95E2B">
      <w:pPr>
        <w:pStyle w:val="a7"/>
        <w:numPr>
          <w:ilvl w:val="0"/>
          <w:numId w:val="37"/>
        </w:numPr>
        <w:spacing w:after="0" w:line="360" w:lineRule="auto"/>
        <w:jc w:val="both"/>
        <w:rPr>
          <w:rFonts w:ascii="Times New Roman" w:hAnsi="Times New Roman"/>
          <w:sz w:val="28"/>
          <w:szCs w:val="28"/>
        </w:rPr>
      </w:pPr>
      <w:r>
        <w:rPr>
          <w:rFonts w:ascii="Times New Roman" w:hAnsi="Times New Roman"/>
          <w:sz w:val="28"/>
          <w:szCs w:val="28"/>
        </w:rPr>
        <w:t>Ієрархія держави та її структур.</w:t>
      </w:r>
    </w:p>
    <w:p w:rsidR="00467765" w:rsidRDefault="00857CC7" w:rsidP="00D95E2B">
      <w:pPr>
        <w:pStyle w:val="a7"/>
        <w:numPr>
          <w:ilvl w:val="0"/>
          <w:numId w:val="37"/>
        </w:numPr>
        <w:spacing w:after="0" w:line="360" w:lineRule="auto"/>
        <w:jc w:val="both"/>
        <w:rPr>
          <w:rFonts w:ascii="Times New Roman" w:hAnsi="Times New Roman"/>
          <w:sz w:val="28"/>
          <w:szCs w:val="28"/>
        </w:rPr>
      </w:pPr>
      <w:r w:rsidRPr="00467765">
        <w:rPr>
          <w:rFonts w:ascii="Times New Roman" w:hAnsi="Times New Roman"/>
          <w:sz w:val="28"/>
          <w:szCs w:val="28"/>
        </w:rPr>
        <w:t>Скептицизм до прогресивних змін, прагматизм, поступовий розвиток.</w:t>
      </w:r>
    </w:p>
    <w:p w:rsidR="00857CC7" w:rsidRPr="00467765" w:rsidRDefault="00857CC7" w:rsidP="00D95E2B">
      <w:pPr>
        <w:pStyle w:val="a7"/>
        <w:numPr>
          <w:ilvl w:val="0"/>
          <w:numId w:val="37"/>
        </w:numPr>
        <w:spacing w:after="0" w:line="360" w:lineRule="auto"/>
        <w:jc w:val="both"/>
        <w:rPr>
          <w:rFonts w:ascii="Times New Roman" w:hAnsi="Times New Roman"/>
          <w:sz w:val="28"/>
          <w:szCs w:val="28"/>
        </w:rPr>
      </w:pPr>
      <w:r w:rsidRPr="00467765">
        <w:rPr>
          <w:rFonts w:ascii="Times New Roman" w:hAnsi="Times New Roman"/>
          <w:sz w:val="28"/>
          <w:szCs w:val="28"/>
        </w:rPr>
        <w:t>Ринкова економіка</w:t>
      </w:r>
      <w:r w:rsidRPr="00467765">
        <w:rPr>
          <w:rFonts w:ascii="Times New Roman" w:hAnsi="Times New Roman"/>
          <w:sz w:val="28"/>
          <w:szCs w:val="28"/>
          <w:lang w:val="ru-RU"/>
        </w:rPr>
        <w:t xml:space="preserve"> [7].</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У 70-ті рр. минулого століття активно починає формуватися </w:t>
      </w:r>
      <w:proofErr w:type="spellStart"/>
      <w:r>
        <w:rPr>
          <w:rFonts w:ascii="Times New Roman" w:hAnsi="Times New Roman"/>
          <w:sz w:val="28"/>
          <w:szCs w:val="28"/>
        </w:rPr>
        <w:t>неоконсерватизм</w:t>
      </w:r>
      <w:proofErr w:type="spellEnd"/>
      <w:r>
        <w:rPr>
          <w:rFonts w:ascii="Times New Roman" w:hAnsi="Times New Roman"/>
          <w:sz w:val="28"/>
          <w:szCs w:val="28"/>
        </w:rPr>
        <w:t xml:space="preserve">. Цю ідеологію наслідують чималі маси населення у провідних країнах світу, зокрема: Республіканська партія США, християнські демократи у Італії, ФРН, торі в Англії, </w:t>
      </w:r>
      <w:proofErr w:type="spellStart"/>
      <w:r>
        <w:rPr>
          <w:rFonts w:ascii="Times New Roman" w:hAnsi="Times New Roman"/>
          <w:sz w:val="28"/>
          <w:szCs w:val="28"/>
        </w:rPr>
        <w:t>голісти</w:t>
      </w:r>
      <w:proofErr w:type="spellEnd"/>
      <w:r>
        <w:rPr>
          <w:rFonts w:ascii="Times New Roman" w:hAnsi="Times New Roman"/>
          <w:sz w:val="28"/>
          <w:szCs w:val="28"/>
        </w:rPr>
        <w:t xml:space="preserve"> у Франції та інші. Розвиток </w:t>
      </w:r>
      <w:proofErr w:type="spellStart"/>
      <w:r>
        <w:rPr>
          <w:rFonts w:ascii="Times New Roman" w:hAnsi="Times New Roman"/>
          <w:sz w:val="28"/>
          <w:szCs w:val="28"/>
        </w:rPr>
        <w:t>неоконсерватизму</w:t>
      </w:r>
      <w:proofErr w:type="spellEnd"/>
      <w:r>
        <w:rPr>
          <w:rFonts w:ascii="Times New Roman" w:hAnsi="Times New Roman"/>
          <w:sz w:val="28"/>
          <w:szCs w:val="28"/>
        </w:rPr>
        <w:t xml:space="preserve"> також пов’язаний з такими політичними діячами, як Маргарет Тетчер, Джордж </w:t>
      </w:r>
      <w:proofErr w:type="spellStart"/>
      <w:r>
        <w:rPr>
          <w:rFonts w:ascii="Times New Roman" w:hAnsi="Times New Roman"/>
          <w:sz w:val="28"/>
          <w:szCs w:val="28"/>
        </w:rPr>
        <w:t>Буш-старший</w:t>
      </w:r>
      <w:proofErr w:type="spellEnd"/>
      <w:r>
        <w:rPr>
          <w:rFonts w:ascii="Times New Roman" w:hAnsi="Times New Roman"/>
          <w:sz w:val="28"/>
          <w:szCs w:val="28"/>
        </w:rPr>
        <w:t xml:space="preserve">, Рональд Рейган, Жан Ширак, </w:t>
      </w:r>
      <w:proofErr w:type="spellStart"/>
      <w:r>
        <w:rPr>
          <w:rFonts w:ascii="Times New Roman" w:hAnsi="Times New Roman"/>
          <w:sz w:val="28"/>
          <w:szCs w:val="28"/>
        </w:rPr>
        <w:t>Джуліо</w:t>
      </w:r>
      <w:proofErr w:type="spellEnd"/>
      <w:r>
        <w:rPr>
          <w:rFonts w:ascii="Times New Roman" w:hAnsi="Times New Roman"/>
          <w:sz w:val="28"/>
          <w:szCs w:val="28"/>
        </w:rPr>
        <w:t xml:space="preserve"> </w:t>
      </w:r>
      <w:proofErr w:type="spellStart"/>
      <w:r>
        <w:rPr>
          <w:rFonts w:ascii="Times New Roman" w:hAnsi="Times New Roman"/>
          <w:sz w:val="28"/>
          <w:szCs w:val="28"/>
        </w:rPr>
        <w:t>Андреотті</w:t>
      </w:r>
      <w:proofErr w:type="spellEnd"/>
      <w:r>
        <w:rPr>
          <w:rFonts w:ascii="Times New Roman" w:hAnsi="Times New Roman"/>
          <w:sz w:val="28"/>
          <w:szCs w:val="28"/>
        </w:rPr>
        <w:t>. Базовими цінностями неоконсерваторів є:</w:t>
      </w:r>
    </w:p>
    <w:p w:rsidR="00857CC7" w:rsidRDefault="00D95E2B" w:rsidP="00D95E2B">
      <w:pPr>
        <w:pStyle w:val="a7"/>
        <w:numPr>
          <w:ilvl w:val="1"/>
          <w:numId w:val="32"/>
        </w:numPr>
        <w:spacing w:after="0" w:line="360" w:lineRule="auto"/>
        <w:ind w:left="851" w:hanging="284"/>
        <w:jc w:val="both"/>
        <w:rPr>
          <w:rFonts w:ascii="Times New Roman" w:hAnsi="Times New Roman"/>
          <w:sz w:val="28"/>
          <w:szCs w:val="28"/>
        </w:rPr>
      </w:pPr>
      <w:r>
        <w:rPr>
          <w:rFonts w:ascii="Times New Roman" w:hAnsi="Times New Roman"/>
          <w:sz w:val="28"/>
          <w:szCs w:val="28"/>
        </w:rPr>
        <w:lastRenderedPageBreak/>
        <w:t xml:space="preserve"> </w:t>
      </w:r>
      <w:r w:rsidR="00857CC7">
        <w:rPr>
          <w:rFonts w:ascii="Times New Roman" w:hAnsi="Times New Roman"/>
          <w:sz w:val="28"/>
          <w:szCs w:val="28"/>
        </w:rPr>
        <w:t>Взаємопов’язаність та неподільність частин суспільства.</w:t>
      </w:r>
    </w:p>
    <w:p w:rsidR="00857CC7" w:rsidRDefault="00D95E2B" w:rsidP="00D95E2B">
      <w:pPr>
        <w:pStyle w:val="a7"/>
        <w:numPr>
          <w:ilvl w:val="1"/>
          <w:numId w:val="32"/>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Пріоритетність досвіду.</w:t>
      </w:r>
    </w:p>
    <w:p w:rsidR="00857CC7" w:rsidRDefault="00D95E2B" w:rsidP="00D95E2B">
      <w:pPr>
        <w:pStyle w:val="a7"/>
        <w:numPr>
          <w:ilvl w:val="1"/>
          <w:numId w:val="32"/>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Моральне вдосконалення людини.</w:t>
      </w:r>
    </w:p>
    <w:p w:rsidR="00857CC7" w:rsidRDefault="00D95E2B" w:rsidP="00D95E2B">
      <w:pPr>
        <w:pStyle w:val="a7"/>
        <w:numPr>
          <w:ilvl w:val="1"/>
          <w:numId w:val="32"/>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Професіоналізм та моральність – головні риси державної влади.</w:t>
      </w:r>
    </w:p>
    <w:p w:rsidR="00857CC7" w:rsidRDefault="00D95E2B" w:rsidP="00D95E2B">
      <w:pPr>
        <w:pStyle w:val="a7"/>
        <w:numPr>
          <w:ilvl w:val="1"/>
          <w:numId w:val="32"/>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Першочерговість національних інтересів у веденні зовнішньої політики</w:t>
      </w:r>
      <w:r w:rsidR="00857CC7" w:rsidRPr="00867373">
        <w:rPr>
          <w:rFonts w:ascii="Times New Roman" w:hAnsi="Times New Roman"/>
          <w:sz w:val="28"/>
          <w:szCs w:val="28"/>
          <w:lang w:val="ru-RU"/>
        </w:rPr>
        <w:t xml:space="preserve"> [</w:t>
      </w:r>
      <w:r w:rsidR="00857CC7">
        <w:rPr>
          <w:rFonts w:ascii="Times New Roman" w:hAnsi="Times New Roman"/>
          <w:sz w:val="28"/>
          <w:szCs w:val="28"/>
          <w:lang w:val="ru-RU"/>
        </w:rPr>
        <w:t>7</w:t>
      </w:r>
      <w:r w:rsidR="00857CC7" w:rsidRPr="00867373">
        <w:rPr>
          <w:rFonts w:ascii="Times New Roman" w:hAnsi="Times New Roman"/>
          <w:sz w:val="28"/>
          <w:szCs w:val="28"/>
          <w:lang w:val="ru-RU"/>
        </w:rPr>
        <w:t>]</w:t>
      </w:r>
      <w:r w:rsidR="00857CC7">
        <w:rPr>
          <w:rFonts w:ascii="Times New Roman" w:hAnsi="Times New Roman"/>
          <w:sz w:val="28"/>
          <w:szCs w:val="28"/>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Консерватизм має певні форми, серед яких: ліберальний консерватизм, консервативний лібералізм, культурний консерватизм, релігійний консерватизм, фіскальний та зелений консерватизм.</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Соціалізм  </w:t>
      </w:r>
      <w:r w:rsidRPr="00EF322D">
        <w:rPr>
          <w:rFonts w:ascii="Times New Roman" w:hAnsi="Times New Roman"/>
          <w:sz w:val="28"/>
          <w:szCs w:val="28"/>
        </w:rPr>
        <w:t xml:space="preserve">(лат. </w:t>
      </w:r>
      <w:proofErr w:type="spellStart"/>
      <w:r w:rsidRPr="00EF322D">
        <w:rPr>
          <w:rFonts w:ascii="Times New Roman" w:hAnsi="Times New Roman"/>
          <w:sz w:val="28"/>
          <w:szCs w:val="28"/>
        </w:rPr>
        <w:t>socialis</w:t>
      </w:r>
      <w:proofErr w:type="spellEnd"/>
      <w:r w:rsidRPr="00EF322D">
        <w:rPr>
          <w:rFonts w:ascii="Times New Roman" w:hAnsi="Times New Roman"/>
          <w:sz w:val="28"/>
          <w:szCs w:val="28"/>
        </w:rPr>
        <w:t xml:space="preserve"> — суспільний)</w:t>
      </w:r>
      <w:r>
        <w:rPr>
          <w:rFonts w:ascii="Times New Roman" w:hAnsi="Times New Roman"/>
          <w:sz w:val="28"/>
          <w:szCs w:val="28"/>
        </w:rPr>
        <w:t xml:space="preserve"> – суспільно-політична течія, ідеалом якої є суспільна власність, справедливий розподіл матеріальних благ відповідно до затраченої праці та соціальна забезпеченість особи.</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Соціалізм як ідеологія оформився у ХІХ столітті як реакція на ранній промисловий капіталізм. Його головними представниками вважають Карла Маркса, </w:t>
      </w:r>
      <w:proofErr w:type="spellStart"/>
      <w:r>
        <w:rPr>
          <w:rFonts w:ascii="Times New Roman" w:hAnsi="Times New Roman"/>
          <w:sz w:val="28"/>
          <w:szCs w:val="28"/>
        </w:rPr>
        <w:t>П’єра</w:t>
      </w:r>
      <w:proofErr w:type="spellEnd"/>
      <w:r>
        <w:rPr>
          <w:rFonts w:ascii="Times New Roman" w:hAnsi="Times New Roman"/>
          <w:sz w:val="28"/>
          <w:szCs w:val="28"/>
        </w:rPr>
        <w:t xml:space="preserve"> Жозефа Прудона та </w:t>
      </w:r>
      <w:proofErr w:type="spellStart"/>
      <w:r>
        <w:rPr>
          <w:rFonts w:ascii="Times New Roman" w:hAnsi="Times New Roman"/>
          <w:sz w:val="28"/>
          <w:szCs w:val="28"/>
        </w:rPr>
        <w:t>Джуліуса</w:t>
      </w:r>
      <w:proofErr w:type="spellEnd"/>
      <w:r>
        <w:rPr>
          <w:rFonts w:ascii="Times New Roman" w:hAnsi="Times New Roman"/>
          <w:sz w:val="28"/>
          <w:szCs w:val="28"/>
        </w:rPr>
        <w:t xml:space="preserve"> </w:t>
      </w:r>
      <w:proofErr w:type="spellStart"/>
      <w:r>
        <w:rPr>
          <w:rFonts w:ascii="Times New Roman" w:hAnsi="Times New Roman"/>
          <w:sz w:val="28"/>
          <w:szCs w:val="28"/>
        </w:rPr>
        <w:t>Н’єрере</w:t>
      </w:r>
      <w:proofErr w:type="spellEnd"/>
      <w:r>
        <w:rPr>
          <w:rFonts w:ascii="Times New Roman" w:hAnsi="Times New Roman"/>
          <w:sz w:val="28"/>
          <w:szCs w:val="28"/>
        </w:rPr>
        <w:t>.</w:t>
      </w:r>
    </w:p>
    <w:p w:rsidR="00857CC7" w:rsidRPr="00F76AD2"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У науковій літературі існує безліч визначень соціалізму, зокрема в 1920 році, на одному із семінарів </w:t>
      </w:r>
      <w:proofErr w:type="spellStart"/>
      <w:r>
        <w:rPr>
          <w:rFonts w:ascii="Times New Roman" w:hAnsi="Times New Roman"/>
          <w:sz w:val="28"/>
          <w:szCs w:val="28"/>
        </w:rPr>
        <w:t>Вебнер</w:t>
      </w:r>
      <w:proofErr w:type="spellEnd"/>
      <w:r>
        <w:rPr>
          <w:rFonts w:ascii="Times New Roman" w:hAnsi="Times New Roman"/>
          <w:sz w:val="28"/>
          <w:szCs w:val="28"/>
        </w:rPr>
        <w:t xml:space="preserve"> </w:t>
      </w:r>
      <w:proofErr w:type="spellStart"/>
      <w:r>
        <w:rPr>
          <w:rFonts w:ascii="Times New Roman" w:hAnsi="Times New Roman"/>
          <w:sz w:val="28"/>
          <w:szCs w:val="28"/>
        </w:rPr>
        <w:t>Зобмарт</w:t>
      </w:r>
      <w:proofErr w:type="spellEnd"/>
      <w:r>
        <w:rPr>
          <w:rFonts w:ascii="Times New Roman" w:hAnsi="Times New Roman"/>
          <w:sz w:val="28"/>
          <w:szCs w:val="28"/>
        </w:rPr>
        <w:t>, відомий соціолог, перелічив відомі на той час тлумачень соціалізму, в результаті чого їх виявилось близько 260 [</w:t>
      </w:r>
      <w:r w:rsidRPr="00F76AD2">
        <w:rPr>
          <w:rFonts w:ascii="Times New Roman" w:hAnsi="Times New Roman"/>
          <w:sz w:val="28"/>
          <w:szCs w:val="28"/>
        </w:rPr>
        <w:t>2</w:t>
      </w:r>
      <w:r>
        <w:rPr>
          <w:rFonts w:ascii="Times New Roman" w:hAnsi="Times New Roman"/>
          <w:sz w:val="28"/>
          <w:szCs w:val="28"/>
        </w:rPr>
        <w:t>4</w:t>
      </w:r>
      <w:r w:rsidRPr="00326F47">
        <w:rPr>
          <w:rFonts w:ascii="Times New Roman" w:hAnsi="Times New Roman"/>
          <w:sz w:val="28"/>
          <w:szCs w:val="28"/>
        </w:rPr>
        <w:t>]</w:t>
      </w:r>
      <w:r w:rsidRPr="00F76AD2">
        <w:rPr>
          <w:rFonts w:ascii="Times New Roman" w:hAnsi="Times New Roman"/>
          <w:sz w:val="28"/>
          <w:szCs w:val="28"/>
        </w:rPr>
        <w:t>.</w:t>
      </w:r>
    </w:p>
    <w:p w:rsidR="00857CC7" w:rsidRPr="00326F4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Досить популярним є марксистське тлумачення соціалізму, згідно з яким, дана ідеологія є незрілою фазою комунізму, що передбачає націоналізацію приватної власності, визначної ролі робітників та розподілення благ за їх працею [</w:t>
      </w:r>
      <w:r w:rsidRPr="00F44D60">
        <w:rPr>
          <w:rFonts w:ascii="Times New Roman" w:hAnsi="Times New Roman"/>
          <w:sz w:val="28"/>
          <w:szCs w:val="28"/>
        </w:rPr>
        <w:t>19</w:t>
      </w:r>
      <w:r w:rsidRPr="00CD0775">
        <w:rPr>
          <w:rFonts w:ascii="Times New Roman" w:hAnsi="Times New Roman"/>
          <w:sz w:val="28"/>
          <w:szCs w:val="28"/>
        </w:rPr>
        <w:t>]</w:t>
      </w:r>
      <w:r>
        <w:rPr>
          <w:rFonts w:ascii="Times New Roman" w:hAnsi="Times New Roman"/>
          <w:sz w:val="28"/>
          <w:szCs w:val="28"/>
        </w:rPr>
        <w:t>.</w:t>
      </w:r>
    </w:p>
    <w:p w:rsidR="00857CC7" w:rsidRDefault="008E4DAF" w:rsidP="003468EB">
      <w:pPr>
        <w:spacing w:after="0" w:line="360" w:lineRule="auto"/>
        <w:ind w:firstLine="540"/>
        <w:jc w:val="both"/>
        <w:rPr>
          <w:rFonts w:ascii="Times New Roman" w:hAnsi="Times New Roman"/>
          <w:sz w:val="28"/>
          <w:szCs w:val="28"/>
        </w:rPr>
      </w:pPr>
      <w:r>
        <w:rPr>
          <w:rFonts w:ascii="Times New Roman" w:hAnsi="Times New Roman"/>
          <w:sz w:val="28"/>
          <w:szCs w:val="28"/>
        </w:rPr>
        <w:softHyphen/>
      </w:r>
      <w:r>
        <w:rPr>
          <w:rFonts w:ascii="Times New Roman" w:hAnsi="Times New Roman"/>
          <w:sz w:val="28"/>
          <w:szCs w:val="28"/>
        </w:rPr>
        <w:softHyphen/>
      </w:r>
      <w:r w:rsidR="00857CC7">
        <w:rPr>
          <w:rFonts w:ascii="Times New Roman" w:hAnsi="Times New Roman"/>
          <w:sz w:val="28"/>
          <w:szCs w:val="28"/>
        </w:rPr>
        <w:t>Іншою течією соціалізму є  соціал-демократія</w:t>
      </w:r>
      <w:r w:rsidR="00857CC7" w:rsidRPr="00326F47">
        <w:rPr>
          <w:rFonts w:ascii="Times New Roman" w:hAnsi="Times New Roman"/>
          <w:sz w:val="28"/>
          <w:szCs w:val="28"/>
        </w:rPr>
        <w:t xml:space="preserve">, значний внесок у розвиток </w:t>
      </w:r>
      <w:r w:rsidR="00857CC7">
        <w:rPr>
          <w:rFonts w:ascii="Times New Roman" w:hAnsi="Times New Roman"/>
          <w:sz w:val="28"/>
          <w:szCs w:val="28"/>
        </w:rPr>
        <w:t xml:space="preserve">якої </w:t>
      </w:r>
      <w:r w:rsidR="00857CC7" w:rsidRPr="00326F47">
        <w:rPr>
          <w:rFonts w:ascii="Times New Roman" w:hAnsi="Times New Roman"/>
          <w:sz w:val="28"/>
          <w:szCs w:val="28"/>
        </w:rPr>
        <w:t>зд</w:t>
      </w:r>
      <w:r w:rsidR="00857CC7">
        <w:rPr>
          <w:rFonts w:ascii="Times New Roman" w:hAnsi="Times New Roman"/>
          <w:sz w:val="28"/>
          <w:szCs w:val="28"/>
        </w:rPr>
        <w:t>ійснив Едуард Бернштейн. ЇЇ основними ідеями є:</w:t>
      </w:r>
    </w:p>
    <w:p w:rsidR="00857CC7" w:rsidRDefault="00D95E2B" w:rsidP="00D95E2B">
      <w:pPr>
        <w:pStyle w:val="a7"/>
        <w:numPr>
          <w:ilvl w:val="1"/>
          <w:numId w:val="38"/>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Базовими цінностями є рівність, справедливість та рівність.</w:t>
      </w:r>
    </w:p>
    <w:p w:rsidR="00857CC7" w:rsidRDefault="00D95E2B" w:rsidP="00D95E2B">
      <w:pPr>
        <w:pStyle w:val="a7"/>
        <w:numPr>
          <w:ilvl w:val="1"/>
          <w:numId w:val="38"/>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Соціальна держава.</w:t>
      </w:r>
    </w:p>
    <w:p w:rsidR="00857CC7" w:rsidRDefault="00D95E2B" w:rsidP="00D95E2B">
      <w:pPr>
        <w:pStyle w:val="a7"/>
        <w:numPr>
          <w:ilvl w:val="1"/>
          <w:numId w:val="38"/>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Втручання держави та її регулювання економіки.</w:t>
      </w:r>
    </w:p>
    <w:p w:rsidR="00857CC7" w:rsidRDefault="00D95E2B" w:rsidP="00D95E2B">
      <w:pPr>
        <w:pStyle w:val="a7"/>
        <w:numPr>
          <w:ilvl w:val="1"/>
          <w:numId w:val="38"/>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Захист прав меншин.</w:t>
      </w:r>
    </w:p>
    <w:p w:rsidR="00857CC7" w:rsidRPr="00326F47" w:rsidRDefault="00D95E2B" w:rsidP="00D95E2B">
      <w:pPr>
        <w:pStyle w:val="a7"/>
        <w:numPr>
          <w:ilvl w:val="1"/>
          <w:numId w:val="38"/>
        </w:numPr>
        <w:spacing w:after="0" w:line="360" w:lineRule="auto"/>
        <w:ind w:left="851" w:hanging="284"/>
        <w:jc w:val="both"/>
        <w:rPr>
          <w:rFonts w:ascii="Times New Roman" w:hAnsi="Times New Roman"/>
          <w:sz w:val="28"/>
          <w:szCs w:val="28"/>
          <w:lang w:val="ru-RU"/>
        </w:rPr>
      </w:pPr>
      <w:r>
        <w:rPr>
          <w:rFonts w:ascii="Times New Roman" w:hAnsi="Times New Roman"/>
          <w:sz w:val="28"/>
          <w:szCs w:val="28"/>
        </w:rPr>
        <w:t xml:space="preserve"> </w:t>
      </w:r>
      <w:r w:rsidR="00857CC7" w:rsidRPr="00326F47">
        <w:rPr>
          <w:rFonts w:ascii="Times New Roman" w:hAnsi="Times New Roman"/>
          <w:sz w:val="28"/>
          <w:szCs w:val="28"/>
        </w:rPr>
        <w:t>Рівність усіх форм власності.</w:t>
      </w:r>
    </w:p>
    <w:p w:rsidR="00857CC7" w:rsidRPr="001B49A5" w:rsidRDefault="00D95E2B" w:rsidP="00D95E2B">
      <w:pPr>
        <w:pStyle w:val="a7"/>
        <w:numPr>
          <w:ilvl w:val="1"/>
          <w:numId w:val="38"/>
        </w:numPr>
        <w:spacing w:after="0" w:line="360" w:lineRule="auto"/>
        <w:ind w:left="851" w:hanging="284"/>
        <w:jc w:val="both"/>
        <w:rPr>
          <w:rFonts w:ascii="Times New Roman" w:hAnsi="Times New Roman"/>
          <w:sz w:val="28"/>
          <w:szCs w:val="28"/>
          <w:lang w:val="ru-RU"/>
        </w:rPr>
      </w:pPr>
      <w:r>
        <w:rPr>
          <w:rFonts w:ascii="Times New Roman" w:hAnsi="Times New Roman"/>
          <w:sz w:val="28"/>
          <w:szCs w:val="28"/>
        </w:rPr>
        <w:lastRenderedPageBreak/>
        <w:t xml:space="preserve"> </w:t>
      </w:r>
      <w:r w:rsidR="00857CC7">
        <w:rPr>
          <w:rFonts w:ascii="Times New Roman" w:hAnsi="Times New Roman"/>
          <w:sz w:val="28"/>
          <w:szCs w:val="28"/>
        </w:rPr>
        <w:t>Концепція якості життя та самоврядного соціалізму</w:t>
      </w:r>
      <w:r w:rsidR="00857CC7" w:rsidRPr="00867373">
        <w:rPr>
          <w:rFonts w:ascii="Times New Roman" w:hAnsi="Times New Roman"/>
          <w:sz w:val="28"/>
          <w:szCs w:val="28"/>
          <w:lang w:val="ru-RU"/>
        </w:rPr>
        <w:t xml:space="preserve"> [</w:t>
      </w:r>
      <w:r w:rsidR="00857CC7">
        <w:rPr>
          <w:rFonts w:ascii="Times New Roman" w:hAnsi="Times New Roman"/>
          <w:sz w:val="28"/>
          <w:szCs w:val="28"/>
          <w:lang w:val="ru-RU"/>
        </w:rPr>
        <w:t>24</w:t>
      </w:r>
      <w:r w:rsidR="00857CC7" w:rsidRPr="00867373">
        <w:rPr>
          <w:rFonts w:ascii="Times New Roman" w:hAnsi="Times New Roman"/>
          <w:sz w:val="28"/>
          <w:szCs w:val="28"/>
          <w:lang w:val="ru-RU"/>
        </w:rPr>
        <w:t>]</w:t>
      </w:r>
      <w:r w:rsidR="00857CC7">
        <w:rPr>
          <w:rFonts w:ascii="Times New Roman" w:hAnsi="Times New Roman"/>
          <w:sz w:val="28"/>
          <w:szCs w:val="28"/>
        </w:rPr>
        <w:t xml:space="preserve">. </w:t>
      </w:r>
    </w:p>
    <w:p w:rsidR="00857CC7" w:rsidRPr="000309C2" w:rsidRDefault="00857CC7" w:rsidP="003468EB">
      <w:pPr>
        <w:spacing w:after="0" w:line="360" w:lineRule="auto"/>
        <w:ind w:firstLine="540"/>
        <w:jc w:val="both"/>
        <w:rPr>
          <w:rFonts w:ascii="Times New Roman" w:hAnsi="Times New Roman"/>
          <w:sz w:val="28"/>
          <w:szCs w:val="28"/>
        </w:rPr>
      </w:pPr>
      <w:r w:rsidRPr="00867373">
        <w:rPr>
          <w:rFonts w:ascii="Times New Roman" w:hAnsi="Times New Roman"/>
          <w:sz w:val="28"/>
          <w:szCs w:val="28"/>
        </w:rPr>
        <w:t xml:space="preserve">Іншим прикладом лівої течії є комунізм  (від лат. </w:t>
      </w:r>
      <w:proofErr w:type="spellStart"/>
      <w:r w:rsidRPr="00867373">
        <w:rPr>
          <w:rFonts w:ascii="Times New Roman" w:hAnsi="Times New Roman"/>
          <w:sz w:val="28"/>
          <w:szCs w:val="28"/>
        </w:rPr>
        <w:t>commūnis</w:t>
      </w:r>
      <w:proofErr w:type="spellEnd"/>
      <w:r w:rsidRPr="00867373">
        <w:rPr>
          <w:rFonts w:ascii="Times New Roman" w:hAnsi="Times New Roman"/>
          <w:sz w:val="28"/>
          <w:szCs w:val="28"/>
        </w:rPr>
        <w:t xml:space="preserve"> та </w:t>
      </w:r>
      <w:proofErr w:type="spellStart"/>
      <w:r w:rsidRPr="00867373">
        <w:rPr>
          <w:rFonts w:ascii="Times New Roman" w:hAnsi="Times New Roman"/>
          <w:sz w:val="28"/>
          <w:szCs w:val="28"/>
        </w:rPr>
        <w:t>фр</w:t>
      </w:r>
      <w:proofErr w:type="spellEnd"/>
      <w:r w:rsidRPr="00867373">
        <w:rPr>
          <w:rFonts w:ascii="Times New Roman" w:hAnsi="Times New Roman"/>
          <w:sz w:val="28"/>
          <w:szCs w:val="28"/>
        </w:rPr>
        <w:t xml:space="preserve">. </w:t>
      </w:r>
      <w:proofErr w:type="spellStart"/>
      <w:r w:rsidRPr="00867373">
        <w:rPr>
          <w:rFonts w:ascii="Times New Roman" w:hAnsi="Times New Roman"/>
          <w:sz w:val="28"/>
          <w:szCs w:val="28"/>
        </w:rPr>
        <w:t>communisme</w:t>
      </w:r>
      <w:proofErr w:type="spellEnd"/>
      <w:r w:rsidRPr="00867373">
        <w:rPr>
          <w:rFonts w:ascii="Times New Roman" w:hAnsi="Times New Roman"/>
          <w:sz w:val="28"/>
          <w:szCs w:val="28"/>
        </w:rPr>
        <w:t xml:space="preserve"> — спільний, загальний) – політична ідеологія, яку вважають </w:t>
      </w:r>
      <w:proofErr w:type="spellStart"/>
      <w:r w:rsidRPr="000309C2">
        <w:rPr>
          <w:rFonts w:ascii="Times New Roman" w:hAnsi="Times New Roman"/>
          <w:sz w:val="28"/>
          <w:szCs w:val="28"/>
        </w:rPr>
        <w:t>вищем</w:t>
      </w:r>
      <w:proofErr w:type="spellEnd"/>
      <w:r w:rsidRPr="000309C2">
        <w:rPr>
          <w:rFonts w:ascii="Times New Roman" w:hAnsi="Times New Roman"/>
          <w:sz w:val="28"/>
          <w:szCs w:val="28"/>
        </w:rPr>
        <w:t xml:space="preserve"> ступенем розвитку соціалізму, базовою цінністю якої є загальна рівність. Засновниками комунізму вважаються Карл Маркс та Фрідріх Енгельс, а їх послідовники – Лев </w:t>
      </w:r>
      <w:proofErr w:type="spellStart"/>
      <w:r w:rsidRPr="000309C2">
        <w:rPr>
          <w:rFonts w:ascii="Times New Roman" w:hAnsi="Times New Roman"/>
          <w:sz w:val="28"/>
          <w:szCs w:val="28"/>
        </w:rPr>
        <w:t>Бронштейн</w:t>
      </w:r>
      <w:proofErr w:type="spellEnd"/>
      <w:r w:rsidRPr="000309C2">
        <w:rPr>
          <w:rFonts w:ascii="Times New Roman" w:hAnsi="Times New Roman"/>
          <w:sz w:val="28"/>
          <w:szCs w:val="28"/>
        </w:rPr>
        <w:t xml:space="preserve"> (Троцький), Володимир Ульянов (Ленін),  Йосип </w:t>
      </w:r>
      <w:proofErr w:type="spellStart"/>
      <w:r w:rsidRPr="000309C2">
        <w:rPr>
          <w:rFonts w:ascii="Times New Roman" w:hAnsi="Times New Roman"/>
          <w:sz w:val="28"/>
          <w:szCs w:val="28"/>
        </w:rPr>
        <w:t>Джугашвілі</w:t>
      </w:r>
      <w:proofErr w:type="spellEnd"/>
      <w:r w:rsidRPr="000309C2">
        <w:rPr>
          <w:rFonts w:ascii="Times New Roman" w:hAnsi="Times New Roman"/>
          <w:sz w:val="28"/>
          <w:szCs w:val="28"/>
        </w:rPr>
        <w:t xml:space="preserve"> (Сталін), Мао Цзедун. Вперше в СРСР ця ідеологія була втілена в життя більшовиками. </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Основними характеристиками комунізму є:</w:t>
      </w:r>
    </w:p>
    <w:p w:rsidR="00857CC7" w:rsidRPr="000309C2" w:rsidRDefault="00D95E2B" w:rsidP="00D95E2B">
      <w:pPr>
        <w:pStyle w:val="a7"/>
        <w:numPr>
          <w:ilvl w:val="1"/>
          <w:numId w:val="34"/>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Колективізація засобів виробництва;</w:t>
      </w:r>
    </w:p>
    <w:p w:rsidR="00857CC7" w:rsidRPr="000309C2" w:rsidRDefault="00D95E2B" w:rsidP="00D95E2B">
      <w:pPr>
        <w:pStyle w:val="a7"/>
        <w:numPr>
          <w:ilvl w:val="1"/>
          <w:numId w:val="34"/>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Відсутність приватної власності;</w:t>
      </w:r>
    </w:p>
    <w:p w:rsidR="00857CC7" w:rsidRPr="000309C2" w:rsidRDefault="00D95E2B" w:rsidP="00D95E2B">
      <w:pPr>
        <w:pStyle w:val="a7"/>
        <w:numPr>
          <w:ilvl w:val="1"/>
          <w:numId w:val="34"/>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Відсутність поділу суспільства на класи;</w:t>
      </w:r>
    </w:p>
    <w:p w:rsidR="00857CC7" w:rsidRPr="000309C2" w:rsidRDefault="00D95E2B" w:rsidP="00D95E2B">
      <w:pPr>
        <w:pStyle w:val="a7"/>
        <w:numPr>
          <w:ilvl w:val="1"/>
          <w:numId w:val="34"/>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Рівність людей;</w:t>
      </w:r>
    </w:p>
    <w:p w:rsidR="00857CC7" w:rsidRPr="000309C2" w:rsidRDefault="00D95E2B" w:rsidP="00D95E2B">
      <w:pPr>
        <w:pStyle w:val="a7"/>
        <w:numPr>
          <w:ilvl w:val="1"/>
          <w:numId w:val="34"/>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Атеїзм;</w:t>
      </w:r>
    </w:p>
    <w:p w:rsidR="00857CC7" w:rsidRPr="000309C2" w:rsidRDefault="00D95E2B" w:rsidP="00D95E2B">
      <w:pPr>
        <w:pStyle w:val="a7"/>
        <w:numPr>
          <w:ilvl w:val="1"/>
          <w:numId w:val="34"/>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Використання методів терору, репресій та примусу;</w:t>
      </w:r>
    </w:p>
    <w:p w:rsidR="00857CC7" w:rsidRPr="000309C2" w:rsidRDefault="00D95E2B" w:rsidP="00D95E2B">
      <w:pPr>
        <w:pStyle w:val="a7"/>
        <w:numPr>
          <w:ilvl w:val="1"/>
          <w:numId w:val="34"/>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Експлуатація людини людиною [10].</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Наслідки застосування цієї ідеології в СРСР були досить негативними: Голодомор 1932-1933,  Громадянська війна 1917-1921, а також колективізація та розкуркулення.</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 xml:space="preserve">Науковці виділяють наступні школи комунізму: </w:t>
      </w:r>
      <w:r w:rsidRPr="000309C2">
        <w:rPr>
          <w:rFonts w:ascii="Times New Roman" w:hAnsi="Times New Roman"/>
          <w:i/>
          <w:sz w:val="28"/>
          <w:szCs w:val="28"/>
        </w:rPr>
        <w:t xml:space="preserve">марксизм, сталінізм, маоїзм, троцькізм, </w:t>
      </w:r>
      <w:proofErr w:type="spellStart"/>
      <w:r w:rsidRPr="000309C2">
        <w:rPr>
          <w:rFonts w:ascii="Times New Roman" w:hAnsi="Times New Roman"/>
          <w:i/>
          <w:sz w:val="28"/>
          <w:szCs w:val="28"/>
        </w:rPr>
        <w:t>чучхе</w:t>
      </w:r>
      <w:proofErr w:type="spellEnd"/>
      <w:r w:rsidRPr="000309C2">
        <w:rPr>
          <w:rFonts w:ascii="Times New Roman" w:hAnsi="Times New Roman"/>
          <w:i/>
          <w:sz w:val="28"/>
          <w:szCs w:val="28"/>
        </w:rPr>
        <w:t xml:space="preserve">, </w:t>
      </w:r>
      <w:proofErr w:type="spellStart"/>
      <w:r w:rsidRPr="000309C2">
        <w:rPr>
          <w:rFonts w:ascii="Times New Roman" w:hAnsi="Times New Roman"/>
          <w:i/>
          <w:sz w:val="28"/>
          <w:szCs w:val="28"/>
        </w:rPr>
        <w:t>кімірсенізм</w:t>
      </w:r>
      <w:proofErr w:type="spellEnd"/>
      <w:r w:rsidRPr="000309C2">
        <w:rPr>
          <w:rFonts w:ascii="Times New Roman" w:hAnsi="Times New Roman"/>
          <w:i/>
          <w:sz w:val="28"/>
          <w:szCs w:val="28"/>
        </w:rPr>
        <w:t xml:space="preserve">, </w:t>
      </w:r>
      <w:proofErr w:type="spellStart"/>
      <w:r w:rsidRPr="000309C2">
        <w:rPr>
          <w:rFonts w:ascii="Times New Roman" w:hAnsi="Times New Roman"/>
          <w:i/>
          <w:sz w:val="28"/>
          <w:szCs w:val="28"/>
        </w:rPr>
        <w:t>єврокомунізм</w:t>
      </w:r>
      <w:proofErr w:type="spellEnd"/>
      <w:r w:rsidRPr="000309C2">
        <w:rPr>
          <w:rFonts w:ascii="Times New Roman" w:hAnsi="Times New Roman"/>
          <w:i/>
          <w:sz w:val="28"/>
          <w:szCs w:val="28"/>
        </w:rPr>
        <w:t xml:space="preserve">, </w:t>
      </w:r>
      <w:proofErr w:type="spellStart"/>
      <w:r w:rsidRPr="000309C2">
        <w:rPr>
          <w:rFonts w:ascii="Times New Roman" w:hAnsi="Times New Roman"/>
          <w:i/>
          <w:sz w:val="28"/>
          <w:szCs w:val="28"/>
        </w:rPr>
        <w:t>анархо-комунізм</w:t>
      </w:r>
      <w:proofErr w:type="spellEnd"/>
      <w:r w:rsidRPr="000309C2">
        <w:rPr>
          <w:rFonts w:ascii="Times New Roman" w:hAnsi="Times New Roman"/>
          <w:i/>
          <w:sz w:val="28"/>
          <w:szCs w:val="28"/>
        </w:rPr>
        <w:t>, християнський комунізм та воєнний комунізм</w:t>
      </w:r>
      <w:r w:rsidRPr="000309C2">
        <w:rPr>
          <w:rFonts w:ascii="Times New Roman" w:hAnsi="Times New Roman"/>
          <w:sz w:val="28"/>
          <w:szCs w:val="28"/>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Радикалізм - </w:t>
      </w:r>
      <w:r w:rsidRPr="00832547">
        <w:rPr>
          <w:rFonts w:ascii="Times New Roman" w:hAnsi="Times New Roman"/>
          <w:sz w:val="28"/>
          <w:szCs w:val="28"/>
        </w:rPr>
        <w:t>(</w:t>
      </w:r>
      <w:r>
        <w:rPr>
          <w:rFonts w:ascii="Times New Roman" w:hAnsi="Times New Roman"/>
          <w:sz w:val="28"/>
          <w:szCs w:val="28"/>
        </w:rPr>
        <w:t xml:space="preserve">від лат. </w:t>
      </w:r>
      <w:proofErr w:type="spellStart"/>
      <w:r>
        <w:rPr>
          <w:rFonts w:ascii="Times New Roman" w:hAnsi="Times New Roman"/>
          <w:sz w:val="28"/>
          <w:szCs w:val="28"/>
        </w:rPr>
        <w:t>radix</w:t>
      </w:r>
      <w:proofErr w:type="spellEnd"/>
      <w:r>
        <w:rPr>
          <w:rFonts w:ascii="Times New Roman" w:hAnsi="Times New Roman"/>
          <w:sz w:val="28"/>
          <w:szCs w:val="28"/>
        </w:rPr>
        <w:t xml:space="preserve"> — «коріння», </w:t>
      </w:r>
      <w:r>
        <w:rPr>
          <w:rFonts w:ascii="Times New Roman" w:hAnsi="Times New Roman"/>
          <w:sz w:val="28"/>
          <w:szCs w:val="28"/>
          <w:lang w:val="en-US"/>
        </w:rPr>
        <w:t>r</w:t>
      </w:r>
      <w:proofErr w:type="spellStart"/>
      <w:r w:rsidRPr="00940EDC">
        <w:rPr>
          <w:rFonts w:ascii="Times New Roman" w:hAnsi="Times New Roman"/>
          <w:sz w:val="28"/>
          <w:szCs w:val="28"/>
        </w:rPr>
        <w:t>adikalis</w:t>
      </w:r>
      <w:proofErr w:type="spellEnd"/>
      <w:r w:rsidRPr="00940EDC">
        <w:rPr>
          <w:rFonts w:ascii="Times New Roman" w:hAnsi="Times New Roman"/>
          <w:sz w:val="28"/>
          <w:szCs w:val="28"/>
        </w:rPr>
        <w:t xml:space="preserve"> </w:t>
      </w:r>
      <w:r>
        <w:rPr>
          <w:rFonts w:ascii="Times New Roman" w:hAnsi="Times New Roman"/>
          <w:sz w:val="28"/>
          <w:szCs w:val="28"/>
        </w:rPr>
        <w:t>–</w:t>
      </w:r>
      <w:r w:rsidRPr="00940EDC">
        <w:rPr>
          <w:rFonts w:ascii="Times New Roman" w:hAnsi="Times New Roman"/>
          <w:sz w:val="28"/>
          <w:szCs w:val="28"/>
        </w:rPr>
        <w:t xml:space="preserve"> </w:t>
      </w:r>
      <w:r>
        <w:rPr>
          <w:rFonts w:ascii="Times New Roman" w:hAnsi="Times New Roman"/>
          <w:sz w:val="28"/>
          <w:szCs w:val="28"/>
        </w:rPr>
        <w:t>«</w:t>
      </w:r>
      <w:r w:rsidRPr="00940EDC">
        <w:rPr>
          <w:rFonts w:ascii="Times New Roman" w:hAnsi="Times New Roman"/>
          <w:sz w:val="28"/>
          <w:szCs w:val="28"/>
        </w:rPr>
        <w:t>докорінний</w:t>
      </w:r>
      <w:r>
        <w:rPr>
          <w:rFonts w:ascii="Times New Roman" w:hAnsi="Times New Roman"/>
          <w:sz w:val="28"/>
          <w:szCs w:val="28"/>
        </w:rPr>
        <w:t xml:space="preserve">») – напрям, політична течія, метою якої є різкі зміни існуючого ладу або суспільних відносин. Цей термін виник внаслідок Великої французької революції у Великобританії та вперше був вжитий Чарльзом </w:t>
      </w:r>
      <w:proofErr w:type="spellStart"/>
      <w:r>
        <w:rPr>
          <w:rFonts w:ascii="Times New Roman" w:hAnsi="Times New Roman"/>
          <w:sz w:val="28"/>
          <w:szCs w:val="28"/>
        </w:rPr>
        <w:t>Фоксом</w:t>
      </w:r>
      <w:proofErr w:type="spellEnd"/>
      <w:r>
        <w:rPr>
          <w:rFonts w:ascii="Times New Roman" w:hAnsi="Times New Roman"/>
          <w:sz w:val="28"/>
          <w:szCs w:val="28"/>
        </w:rPr>
        <w:t xml:space="preserve"> для позначення осіб, які прагнули різких змін у країнах Європи. Проте тлумачення даного терміну варіювалося впродовж історії.</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Науковці поділяють радикалізм на дві течії: «націоналістичний», що використовують для позначення крайніх «правих», а також «комуністичний» - для позначення «лівих».</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Консерватизм, збереження традицій, лібералізм є прямо протилежними характеристиками радикалізму. Як зазначає О.Є. </w:t>
      </w:r>
      <w:proofErr w:type="spellStart"/>
      <w:r>
        <w:rPr>
          <w:rFonts w:ascii="Times New Roman" w:hAnsi="Times New Roman"/>
          <w:sz w:val="28"/>
          <w:szCs w:val="28"/>
        </w:rPr>
        <w:t>Васильчук</w:t>
      </w:r>
      <w:proofErr w:type="spellEnd"/>
      <w:r>
        <w:rPr>
          <w:rFonts w:ascii="Times New Roman" w:hAnsi="Times New Roman"/>
          <w:sz w:val="28"/>
          <w:szCs w:val="28"/>
        </w:rPr>
        <w:t xml:space="preserve">: </w:t>
      </w:r>
      <w:r w:rsidRPr="00940EDC">
        <w:rPr>
          <w:rFonts w:ascii="Times New Roman" w:hAnsi="Times New Roman"/>
          <w:sz w:val="28"/>
          <w:szCs w:val="28"/>
        </w:rPr>
        <w:t>«Радикалізм як соціально-політичний феномен є специфічним типом мислення та комплексом рішучих безкомпромісних дій, орієнтованих на оновлення суспільних відносин шляхом революційної трансформації базових засад суспільства»</w:t>
      </w:r>
      <w:r>
        <w:rPr>
          <w:rFonts w:ascii="Times New Roman" w:hAnsi="Times New Roman"/>
          <w:sz w:val="28"/>
          <w:szCs w:val="28"/>
        </w:rPr>
        <w:t xml:space="preserve"> [</w:t>
      </w:r>
      <w:r w:rsidRPr="00F76AD2">
        <w:rPr>
          <w:rFonts w:ascii="Times New Roman" w:hAnsi="Times New Roman"/>
          <w:sz w:val="28"/>
          <w:szCs w:val="28"/>
        </w:rPr>
        <w:t>4</w:t>
      </w:r>
      <w:r w:rsidRPr="00940EDC">
        <w:rPr>
          <w:rFonts w:ascii="Times New Roman" w:hAnsi="Times New Roman"/>
          <w:sz w:val="28"/>
          <w:szCs w:val="28"/>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Основними характеристиками цієї ідеології є: динамічні та докорінні зміни існуючих суспільних відносин, застосування крайніх методів та засобів, рішучі методи у вирішенні політичних питань, проте незмінність і сталість соціально-економічного ладу.</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Підсумовуючи вище сказане, слід зазначити, що впродовж історії, суспільного та культурного розвитку, сформувались певні уявлення, настанови, що відображають  світогляд і ставлення конкретної особи або групи людей до  різних процесів навколишньої дійсності. Ця система ідей отримала назву «ідеологія». </w:t>
      </w:r>
    </w:p>
    <w:p w:rsidR="00857CC7" w:rsidRPr="00DE48EC"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Відповідно до етапів їх виникнення, місцем на політичному континуумі, мети і основних цілей, суб’єктами, соціальної бази та інших критеріїв, науковці виділяють різні типи ідеології, основними або «класичними» з яких є лібералізм, консерватизм і соціалізм</w:t>
      </w:r>
      <w:r w:rsidRPr="00DE48EC">
        <w:rPr>
          <w:rFonts w:ascii="Times New Roman" w:hAnsi="Times New Roman"/>
          <w:sz w:val="28"/>
          <w:szCs w:val="28"/>
        </w:rPr>
        <w:t xml:space="preserve"> [16].</w:t>
      </w:r>
    </w:p>
    <w:p w:rsidR="00857CC7" w:rsidRPr="00940EDC"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Більшість з них бере свій початок з часів Великої французької революції (1789-1799). Ідеології є сподвижниками політичних та суспільних рухів, вони лягають в основу програмних документів різних партій та організацій, а також впливають на людське мислення практично у всіх сферах її життя.</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Не менш популярними ідеологіями, що стали предметом багатьох дискусій, є націонал-соціалізм та фашизм.</w:t>
      </w:r>
    </w:p>
    <w:p w:rsidR="00857CC7" w:rsidRDefault="00857CC7" w:rsidP="003468EB">
      <w:pPr>
        <w:spacing w:after="0" w:line="360" w:lineRule="auto"/>
        <w:ind w:firstLine="540"/>
        <w:jc w:val="both"/>
        <w:rPr>
          <w:rFonts w:ascii="Times New Roman" w:hAnsi="Times New Roman"/>
          <w:sz w:val="28"/>
          <w:szCs w:val="28"/>
        </w:rPr>
      </w:pPr>
    </w:p>
    <w:p w:rsidR="00857CC7" w:rsidRDefault="00857CC7" w:rsidP="003468EB">
      <w:pPr>
        <w:spacing w:after="0" w:line="360" w:lineRule="auto"/>
        <w:ind w:firstLine="540"/>
        <w:jc w:val="both"/>
        <w:rPr>
          <w:rFonts w:ascii="Times New Roman" w:hAnsi="Times New Roman"/>
          <w:sz w:val="28"/>
          <w:szCs w:val="28"/>
        </w:rPr>
      </w:pPr>
    </w:p>
    <w:p w:rsidR="00857CC7" w:rsidRPr="000A3CAA" w:rsidRDefault="00857CC7" w:rsidP="000A3CAA">
      <w:pPr>
        <w:spacing w:after="0" w:line="360" w:lineRule="auto"/>
        <w:jc w:val="both"/>
        <w:rPr>
          <w:rFonts w:ascii="Times New Roman" w:hAnsi="Times New Roman"/>
          <w:sz w:val="28"/>
          <w:szCs w:val="28"/>
          <w:lang w:val="ru-RU"/>
        </w:rPr>
      </w:pPr>
    </w:p>
    <w:p w:rsidR="00857CC7" w:rsidRDefault="00857CC7" w:rsidP="000A3CAA">
      <w:pPr>
        <w:spacing w:after="0" w:line="360" w:lineRule="auto"/>
        <w:ind w:firstLine="540"/>
        <w:jc w:val="center"/>
        <w:rPr>
          <w:rFonts w:ascii="Times New Roman" w:hAnsi="Times New Roman"/>
          <w:b/>
          <w:sz w:val="28"/>
          <w:szCs w:val="28"/>
          <w:lang w:val="ru-RU"/>
        </w:rPr>
      </w:pPr>
      <w:r w:rsidRPr="00CE7870">
        <w:rPr>
          <w:rFonts w:ascii="Times New Roman" w:hAnsi="Times New Roman"/>
          <w:b/>
          <w:sz w:val="28"/>
          <w:szCs w:val="28"/>
        </w:rPr>
        <w:lastRenderedPageBreak/>
        <w:t>РОЗДІЛ 2. ХАРАКТЕРИСТИКА ФАШИЗМУ ТА  НАЦІОНАЛ-СОЦІАЛІЗМУ ЯК ІДЕОЛОГІЙ</w:t>
      </w:r>
    </w:p>
    <w:p w:rsidR="00857CC7" w:rsidRPr="000A3CAA" w:rsidRDefault="00857CC7" w:rsidP="000A3CAA">
      <w:pPr>
        <w:spacing w:after="0" w:line="240" w:lineRule="auto"/>
        <w:ind w:firstLine="540"/>
        <w:jc w:val="center"/>
        <w:rPr>
          <w:rFonts w:ascii="Times New Roman" w:hAnsi="Times New Roman"/>
          <w:b/>
          <w:sz w:val="28"/>
          <w:szCs w:val="28"/>
          <w:lang w:val="ru-RU"/>
        </w:rPr>
      </w:pPr>
    </w:p>
    <w:p w:rsidR="00857CC7" w:rsidRPr="00CE7870" w:rsidRDefault="00281365" w:rsidP="000A3CAA">
      <w:pPr>
        <w:spacing w:after="0" w:line="360" w:lineRule="auto"/>
        <w:ind w:firstLine="540"/>
        <w:rPr>
          <w:rFonts w:ascii="Times New Roman" w:hAnsi="Times New Roman"/>
          <w:b/>
          <w:sz w:val="28"/>
          <w:szCs w:val="28"/>
        </w:rPr>
      </w:pPr>
      <w:r>
        <w:rPr>
          <w:rFonts w:ascii="Times New Roman" w:hAnsi="Times New Roman"/>
          <w:b/>
          <w:sz w:val="28"/>
          <w:szCs w:val="28"/>
        </w:rPr>
        <w:t>2.1</w:t>
      </w:r>
      <w:r w:rsidR="00857CC7">
        <w:rPr>
          <w:rFonts w:ascii="Times New Roman" w:hAnsi="Times New Roman"/>
          <w:b/>
          <w:sz w:val="28"/>
          <w:szCs w:val="28"/>
        </w:rPr>
        <w:t xml:space="preserve"> Ідеологія фашизму</w:t>
      </w:r>
    </w:p>
    <w:p w:rsidR="00857CC7" w:rsidRDefault="00857CC7" w:rsidP="000A3CAA">
      <w:pPr>
        <w:spacing w:after="0" w:line="360" w:lineRule="auto"/>
        <w:ind w:firstLine="540"/>
        <w:jc w:val="both"/>
        <w:rPr>
          <w:rFonts w:ascii="Times New Roman" w:hAnsi="Times New Roman"/>
          <w:sz w:val="28"/>
          <w:szCs w:val="28"/>
        </w:rPr>
      </w:pPr>
      <w:r w:rsidRPr="00E271F5">
        <w:rPr>
          <w:rFonts w:ascii="Times New Roman" w:hAnsi="Times New Roman"/>
          <w:sz w:val="28"/>
          <w:szCs w:val="28"/>
        </w:rPr>
        <w:t>Фашизм</w:t>
      </w:r>
      <w:r>
        <w:rPr>
          <w:rFonts w:ascii="Times New Roman" w:hAnsi="Times New Roman"/>
          <w:sz w:val="28"/>
          <w:szCs w:val="28"/>
        </w:rPr>
        <w:t xml:space="preserve"> ( з</w:t>
      </w:r>
      <w:r w:rsidRPr="007725E0">
        <w:rPr>
          <w:rFonts w:ascii="Times New Roman" w:hAnsi="Times New Roman"/>
          <w:sz w:val="28"/>
          <w:szCs w:val="28"/>
        </w:rPr>
        <w:t xml:space="preserve"> </w:t>
      </w:r>
      <w:r>
        <w:rPr>
          <w:rFonts w:ascii="Times New Roman" w:hAnsi="Times New Roman"/>
          <w:sz w:val="28"/>
          <w:szCs w:val="28"/>
        </w:rPr>
        <w:t xml:space="preserve">лат. </w:t>
      </w:r>
      <w:proofErr w:type="spellStart"/>
      <w:proofErr w:type="gramStart"/>
      <w:r w:rsidRPr="007725E0">
        <w:rPr>
          <w:rFonts w:ascii="Times New Roman" w:hAnsi="Times New Roman"/>
          <w:sz w:val="28"/>
          <w:szCs w:val="28"/>
          <w:lang w:val="en-US"/>
        </w:rPr>
        <w:t>fascis</w:t>
      </w:r>
      <w:proofErr w:type="spellEnd"/>
      <w:proofErr w:type="gramEnd"/>
      <w:r>
        <w:rPr>
          <w:rFonts w:ascii="Times New Roman" w:hAnsi="Times New Roman"/>
          <w:sz w:val="28"/>
          <w:szCs w:val="28"/>
        </w:rPr>
        <w:t xml:space="preserve"> - «</w:t>
      </w:r>
      <w:r w:rsidRPr="007725E0">
        <w:rPr>
          <w:rFonts w:ascii="Times New Roman" w:hAnsi="Times New Roman"/>
          <w:sz w:val="28"/>
          <w:szCs w:val="28"/>
        </w:rPr>
        <w:t>в</w:t>
      </w:r>
      <w:r>
        <w:rPr>
          <w:rFonts w:ascii="Times New Roman" w:hAnsi="Times New Roman"/>
          <w:sz w:val="28"/>
          <w:szCs w:val="28"/>
        </w:rPr>
        <w:t xml:space="preserve">’язка», </w:t>
      </w:r>
      <w:proofErr w:type="spellStart"/>
      <w:r>
        <w:rPr>
          <w:rFonts w:ascii="Times New Roman" w:hAnsi="Times New Roman"/>
          <w:sz w:val="28"/>
          <w:szCs w:val="28"/>
        </w:rPr>
        <w:t>іт</w:t>
      </w:r>
      <w:proofErr w:type="spellEnd"/>
      <w:r>
        <w:rPr>
          <w:rFonts w:ascii="Times New Roman" w:hAnsi="Times New Roman"/>
          <w:sz w:val="28"/>
          <w:szCs w:val="28"/>
        </w:rPr>
        <w:t>.</w:t>
      </w:r>
      <w:r w:rsidRPr="00E271F5">
        <w:rPr>
          <w:rFonts w:ascii="Times New Roman" w:hAnsi="Times New Roman"/>
          <w:sz w:val="28"/>
          <w:szCs w:val="28"/>
        </w:rPr>
        <w:t xml:space="preserve"> </w:t>
      </w:r>
      <w:proofErr w:type="spellStart"/>
      <w:proofErr w:type="gramStart"/>
      <w:r>
        <w:rPr>
          <w:rFonts w:ascii="Times New Roman" w:hAnsi="Times New Roman"/>
          <w:sz w:val="28"/>
          <w:szCs w:val="28"/>
          <w:lang w:val="en-US"/>
        </w:rPr>
        <w:t>fascio</w:t>
      </w:r>
      <w:proofErr w:type="spellEnd"/>
      <w:proofErr w:type="gramEnd"/>
      <w:r w:rsidRPr="007725E0">
        <w:rPr>
          <w:rFonts w:ascii="Times New Roman" w:hAnsi="Times New Roman"/>
          <w:sz w:val="28"/>
          <w:szCs w:val="28"/>
        </w:rPr>
        <w:t xml:space="preserve"> </w:t>
      </w:r>
      <w:r>
        <w:rPr>
          <w:rFonts w:ascii="Times New Roman" w:hAnsi="Times New Roman"/>
          <w:sz w:val="28"/>
          <w:szCs w:val="28"/>
        </w:rPr>
        <w:t>–</w:t>
      </w:r>
      <w:r w:rsidRPr="007725E0">
        <w:rPr>
          <w:rFonts w:ascii="Times New Roman" w:hAnsi="Times New Roman"/>
          <w:sz w:val="28"/>
          <w:szCs w:val="28"/>
        </w:rPr>
        <w:t>«</w:t>
      </w:r>
      <w:r>
        <w:rPr>
          <w:rFonts w:ascii="Times New Roman" w:hAnsi="Times New Roman"/>
          <w:sz w:val="28"/>
          <w:szCs w:val="28"/>
        </w:rPr>
        <w:t xml:space="preserve">союз») </w:t>
      </w:r>
      <w:r w:rsidRPr="00E271F5">
        <w:rPr>
          <w:rFonts w:ascii="Times New Roman" w:hAnsi="Times New Roman"/>
          <w:sz w:val="28"/>
          <w:szCs w:val="28"/>
        </w:rPr>
        <w:t>– термін в політології, що використовуєтьс</w:t>
      </w:r>
      <w:r>
        <w:rPr>
          <w:rFonts w:ascii="Times New Roman" w:hAnsi="Times New Roman"/>
          <w:sz w:val="28"/>
          <w:szCs w:val="28"/>
        </w:rPr>
        <w:t>я для позначення крайніх правих</w:t>
      </w:r>
      <w:r w:rsidRPr="00E271F5">
        <w:rPr>
          <w:rFonts w:ascii="Times New Roman" w:hAnsi="Times New Roman"/>
          <w:sz w:val="28"/>
          <w:szCs w:val="28"/>
        </w:rPr>
        <w:t xml:space="preserve"> політичних рухів, їх ідеології, а також політичних диктат</w:t>
      </w:r>
      <w:r>
        <w:rPr>
          <w:rFonts w:ascii="Times New Roman" w:hAnsi="Times New Roman"/>
          <w:sz w:val="28"/>
          <w:szCs w:val="28"/>
        </w:rPr>
        <w:t>орських режимів</w:t>
      </w:r>
      <w:r w:rsidRPr="00E271F5">
        <w:rPr>
          <w:rFonts w:ascii="Times New Roman" w:hAnsi="Times New Roman"/>
          <w:sz w:val="28"/>
          <w:szCs w:val="28"/>
        </w:rPr>
        <w:t>. Також існує вужчий підхід до трактування цього терміну, в якому фашизм розглядається як масовий політичний рух, що існував в Італії в 1920-х – початку 1940-х років під керівництвом Б. Муссоліні.</w:t>
      </w:r>
    </w:p>
    <w:p w:rsidR="00857CC7" w:rsidRPr="00FE6874"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Як зазначав сам Б. Муссоліні: «</w:t>
      </w:r>
      <w:r w:rsidRPr="001533D7">
        <w:rPr>
          <w:rFonts w:ascii="Times New Roman" w:hAnsi="Times New Roman"/>
          <w:sz w:val="28"/>
          <w:szCs w:val="28"/>
        </w:rPr>
        <w:t>Фашизм є релігійною концепцією, в якій людина розглядається в його відносинах з вищим законом і з об'єктивною Волею, яка перевищує окремого індивіда і піднімає його до свідомої приналежності до духовного суспільства. Той, хто бачив у релігійній політиці фашистського режиму простий опортунізм, не зрозумів, що фашизм крім того, що є системою державної влади, є</w:t>
      </w:r>
      <w:r>
        <w:rPr>
          <w:rFonts w:ascii="Times New Roman" w:hAnsi="Times New Roman"/>
          <w:sz w:val="28"/>
          <w:szCs w:val="28"/>
        </w:rPr>
        <w:t xml:space="preserve"> перш за все, системою мислення» </w:t>
      </w:r>
      <w:r>
        <w:rPr>
          <w:rFonts w:ascii="Times New Roman" w:hAnsi="Times New Roman"/>
          <w:sz w:val="28"/>
          <w:szCs w:val="28"/>
          <w:lang w:val="ru-RU"/>
        </w:rPr>
        <w:t>[28</w:t>
      </w:r>
      <w:r w:rsidRPr="00FE6874">
        <w:rPr>
          <w:rFonts w:ascii="Times New Roman" w:hAnsi="Times New Roman"/>
          <w:sz w:val="28"/>
          <w:szCs w:val="28"/>
          <w:lang w:val="ru-RU"/>
        </w:rPr>
        <w:t>].</w:t>
      </w:r>
    </w:p>
    <w:p w:rsidR="00857CC7" w:rsidRDefault="00857CC7" w:rsidP="003468EB">
      <w:pPr>
        <w:spacing w:after="0" w:line="360" w:lineRule="auto"/>
        <w:ind w:firstLine="540"/>
        <w:jc w:val="both"/>
        <w:rPr>
          <w:rFonts w:ascii="Times New Roman" w:hAnsi="Times New Roman"/>
          <w:sz w:val="28"/>
          <w:szCs w:val="28"/>
        </w:rPr>
      </w:pPr>
      <w:r w:rsidRPr="00420D03">
        <w:rPr>
          <w:rFonts w:ascii="Times New Roman" w:hAnsi="Times New Roman"/>
          <w:sz w:val="28"/>
          <w:szCs w:val="28"/>
        </w:rPr>
        <w:t>Слід взяти до уваги</w:t>
      </w:r>
      <w:r>
        <w:rPr>
          <w:rFonts w:ascii="Times New Roman" w:hAnsi="Times New Roman"/>
          <w:sz w:val="28"/>
          <w:szCs w:val="28"/>
          <w:lang w:val="ru-RU"/>
        </w:rPr>
        <w:t xml:space="preserve"> той факт</w:t>
      </w:r>
      <w:r>
        <w:rPr>
          <w:rFonts w:ascii="Times New Roman" w:hAnsi="Times New Roman"/>
          <w:sz w:val="28"/>
          <w:szCs w:val="28"/>
        </w:rPr>
        <w:t xml:space="preserve">, що в науковій літературі досі немає загальноприйнятого тлумачення та визначення фашизму. </w:t>
      </w:r>
    </w:p>
    <w:p w:rsidR="00857CC7" w:rsidRPr="00406D0D"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Звертаючись до етимології слова «фашизм», варто зазначити, що воно походить від латинського слова «фасції», тобто «</w:t>
      </w:r>
      <w:proofErr w:type="spellStart"/>
      <w:r>
        <w:rPr>
          <w:rFonts w:ascii="Times New Roman" w:hAnsi="Times New Roman"/>
          <w:sz w:val="28"/>
          <w:szCs w:val="28"/>
        </w:rPr>
        <w:t>зв’яз</w:t>
      </w:r>
      <w:proofErr w:type="spellEnd"/>
      <w:r>
        <w:rPr>
          <w:rFonts w:ascii="Times New Roman" w:hAnsi="Times New Roman"/>
          <w:sz w:val="28"/>
          <w:szCs w:val="28"/>
          <w:lang w:val="ru-RU"/>
        </w:rPr>
        <w:t>ка</w:t>
      </w:r>
      <w:r>
        <w:rPr>
          <w:rFonts w:ascii="Times New Roman" w:hAnsi="Times New Roman"/>
          <w:sz w:val="28"/>
          <w:szCs w:val="28"/>
        </w:rPr>
        <w:t xml:space="preserve">, пучок». Під час Римської імперії (від 27 р. до н.е. – 395 або 476 р.), фасції були символом та ознакою влади </w:t>
      </w:r>
      <w:r>
        <w:rPr>
          <w:rFonts w:ascii="Times New Roman" w:hAnsi="Times New Roman"/>
          <w:sz w:val="28"/>
          <w:szCs w:val="28"/>
          <w:lang w:val="ru-RU"/>
        </w:rPr>
        <w:t>[22</w:t>
      </w:r>
      <w:r w:rsidRPr="00406D0D">
        <w:rPr>
          <w:rFonts w:ascii="Times New Roman" w:hAnsi="Times New Roman"/>
          <w:sz w:val="28"/>
          <w:szCs w:val="28"/>
          <w:lang w:val="ru-RU"/>
        </w:rPr>
        <w:t xml:space="preserve">]. </w:t>
      </w:r>
      <w:r>
        <w:rPr>
          <w:rFonts w:ascii="Times New Roman" w:hAnsi="Times New Roman"/>
          <w:sz w:val="28"/>
          <w:szCs w:val="28"/>
          <w:lang w:val="ru-RU"/>
        </w:rPr>
        <w:t>Том</w:t>
      </w:r>
      <w:r w:rsidRPr="00420D03">
        <w:rPr>
          <w:rFonts w:ascii="Times New Roman" w:hAnsi="Times New Roman"/>
          <w:sz w:val="28"/>
          <w:szCs w:val="28"/>
        </w:rPr>
        <w:t xml:space="preserve">у фашисти перейняли цю ідею, використавши емблему з лікторською зв’язкою своїм символом, що </w:t>
      </w:r>
      <w:r>
        <w:rPr>
          <w:rFonts w:ascii="Times New Roman" w:hAnsi="Times New Roman"/>
          <w:sz w:val="28"/>
          <w:szCs w:val="28"/>
        </w:rPr>
        <w:t xml:space="preserve">означало силу, єднання та </w:t>
      </w:r>
      <w:proofErr w:type="gramStart"/>
      <w:r>
        <w:rPr>
          <w:rFonts w:ascii="Times New Roman" w:hAnsi="Times New Roman"/>
          <w:sz w:val="28"/>
          <w:szCs w:val="28"/>
        </w:rPr>
        <w:t>справе</w:t>
      </w:r>
      <w:r w:rsidRPr="00420D03">
        <w:rPr>
          <w:rFonts w:ascii="Times New Roman" w:hAnsi="Times New Roman"/>
          <w:sz w:val="28"/>
          <w:szCs w:val="28"/>
        </w:rPr>
        <w:t>длив</w:t>
      </w:r>
      <w:proofErr w:type="gramEnd"/>
      <w:r w:rsidRPr="00420D03">
        <w:rPr>
          <w:rFonts w:ascii="Times New Roman" w:hAnsi="Times New Roman"/>
          <w:sz w:val="28"/>
          <w:szCs w:val="28"/>
        </w:rPr>
        <w:t>ість.</w:t>
      </w:r>
      <w:r>
        <w:rPr>
          <w:rFonts w:ascii="Times New Roman" w:hAnsi="Times New Roman"/>
          <w:sz w:val="28"/>
          <w:szCs w:val="28"/>
        </w:rPr>
        <w:t xml:space="preserve"> </w:t>
      </w:r>
    </w:p>
    <w:p w:rsidR="00857CC7" w:rsidRPr="00E271F5"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 Останнім</w:t>
      </w:r>
      <w:r w:rsidRPr="00E271F5">
        <w:rPr>
          <w:rFonts w:ascii="Times New Roman" w:hAnsi="Times New Roman"/>
          <w:sz w:val="28"/>
          <w:szCs w:val="28"/>
        </w:rPr>
        <w:t xml:space="preserve"> час</w:t>
      </w:r>
      <w:r>
        <w:rPr>
          <w:rFonts w:ascii="Times New Roman" w:hAnsi="Times New Roman"/>
          <w:sz w:val="28"/>
          <w:szCs w:val="28"/>
        </w:rPr>
        <w:t>ом в наукових колах набуло досить широкого обговорення</w:t>
      </w:r>
      <w:r w:rsidRPr="00E271F5">
        <w:rPr>
          <w:rFonts w:ascii="Times New Roman" w:hAnsi="Times New Roman"/>
          <w:sz w:val="28"/>
          <w:szCs w:val="28"/>
        </w:rPr>
        <w:t xml:space="preserve"> визначення британського політолога Р. Гріффіна фашизму як «</w:t>
      </w:r>
      <w:proofErr w:type="spellStart"/>
      <w:r w:rsidRPr="00E271F5">
        <w:rPr>
          <w:rFonts w:ascii="Times New Roman" w:hAnsi="Times New Roman"/>
          <w:sz w:val="28"/>
          <w:szCs w:val="28"/>
        </w:rPr>
        <w:t>палінгенного</w:t>
      </w:r>
      <w:proofErr w:type="spellEnd"/>
      <w:r w:rsidRPr="00E271F5">
        <w:rPr>
          <w:rFonts w:ascii="Times New Roman" w:hAnsi="Times New Roman"/>
          <w:sz w:val="28"/>
          <w:szCs w:val="28"/>
        </w:rPr>
        <w:t xml:space="preserve"> </w:t>
      </w:r>
      <w:proofErr w:type="spellStart"/>
      <w:r w:rsidRPr="00E271F5">
        <w:rPr>
          <w:rFonts w:ascii="Times New Roman" w:hAnsi="Times New Roman"/>
          <w:sz w:val="28"/>
          <w:szCs w:val="28"/>
        </w:rPr>
        <w:t>ультранаціоналізму</w:t>
      </w:r>
      <w:proofErr w:type="spellEnd"/>
      <w:r w:rsidRPr="00E271F5">
        <w:rPr>
          <w:rFonts w:ascii="Times New Roman" w:hAnsi="Times New Roman"/>
          <w:sz w:val="28"/>
          <w:szCs w:val="28"/>
        </w:rPr>
        <w:t xml:space="preserve">». </w:t>
      </w:r>
      <w:r>
        <w:rPr>
          <w:rFonts w:ascii="Times New Roman" w:hAnsi="Times New Roman"/>
          <w:sz w:val="28"/>
          <w:szCs w:val="28"/>
        </w:rPr>
        <w:t xml:space="preserve"> </w:t>
      </w:r>
      <w:r w:rsidRPr="00E271F5">
        <w:rPr>
          <w:rFonts w:ascii="Times New Roman" w:hAnsi="Times New Roman"/>
          <w:sz w:val="28"/>
          <w:szCs w:val="28"/>
        </w:rPr>
        <w:t xml:space="preserve">Палінгенез, як вважає цей дослідник, є найбільшим міфом щодо фашизму. </w:t>
      </w:r>
      <w:r>
        <w:rPr>
          <w:rFonts w:ascii="Times New Roman" w:hAnsi="Times New Roman"/>
          <w:sz w:val="28"/>
          <w:szCs w:val="28"/>
        </w:rPr>
        <w:t xml:space="preserve"> Р. Гріффін заявляє, що це </w:t>
      </w:r>
      <w:r w:rsidRPr="00E271F5">
        <w:rPr>
          <w:rFonts w:ascii="Times New Roman" w:hAnsi="Times New Roman"/>
          <w:sz w:val="28"/>
          <w:szCs w:val="28"/>
        </w:rPr>
        <w:t xml:space="preserve">унікальний синтез палінгенезу та радикального націоналізму, і що </w:t>
      </w:r>
      <w:proofErr w:type="spellStart"/>
      <w:r w:rsidRPr="00E271F5">
        <w:rPr>
          <w:rFonts w:ascii="Times New Roman" w:hAnsi="Times New Roman"/>
          <w:sz w:val="28"/>
          <w:szCs w:val="28"/>
        </w:rPr>
        <w:t>парафашизм</w:t>
      </w:r>
      <w:proofErr w:type="spellEnd"/>
      <w:r w:rsidRPr="00E271F5">
        <w:rPr>
          <w:rFonts w:ascii="Times New Roman" w:hAnsi="Times New Roman"/>
          <w:sz w:val="28"/>
          <w:szCs w:val="28"/>
        </w:rPr>
        <w:t xml:space="preserve"> відрізняється від фашизму та інших революційних ідеологій. В свою чергу, він називає це «фашистським мінім</w:t>
      </w:r>
      <w:r>
        <w:rPr>
          <w:rFonts w:ascii="Times New Roman" w:hAnsi="Times New Roman"/>
          <w:sz w:val="28"/>
          <w:szCs w:val="28"/>
        </w:rPr>
        <w:t>умом, без якого не існує фашизму</w:t>
      </w:r>
      <w:r w:rsidRPr="00E271F5">
        <w:rPr>
          <w:rFonts w:ascii="Times New Roman" w:hAnsi="Times New Roman"/>
          <w:sz w:val="28"/>
          <w:szCs w:val="28"/>
        </w:rPr>
        <w:t xml:space="preserve">». </w:t>
      </w:r>
    </w:p>
    <w:p w:rsidR="00857CC7" w:rsidRPr="00406D0D" w:rsidRDefault="00857CC7" w:rsidP="003468EB">
      <w:pPr>
        <w:spacing w:after="0" w:line="360" w:lineRule="auto"/>
        <w:ind w:firstLine="540"/>
        <w:jc w:val="both"/>
        <w:rPr>
          <w:rFonts w:ascii="Times New Roman" w:hAnsi="Times New Roman"/>
          <w:sz w:val="28"/>
          <w:szCs w:val="28"/>
          <w:lang w:val="ru-RU"/>
        </w:rPr>
      </w:pPr>
      <w:r w:rsidRPr="00E271F5">
        <w:rPr>
          <w:rFonts w:ascii="Times New Roman" w:hAnsi="Times New Roman"/>
          <w:sz w:val="28"/>
          <w:szCs w:val="28"/>
        </w:rPr>
        <w:lastRenderedPageBreak/>
        <w:t>Ця ідея була вперше висунута в праці «Природа фашизму» 1991 року. І  згодом вона була розвинута в документі «Постановка відродження нації: Політика і естетика виконання в контексті прове</w:t>
      </w:r>
      <w:r>
        <w:rPr>
          <w:rFonts w:ascii="Times New Roman" w:hAnsi="Times New Roman"/>
          <w:sz w:val="28"/>
          <w:szCs w:val="28"/>
        </w:rPr>
        <w:t>деного дослідження фашизму» [</w:t>
      </w:r>
      <w:r>
        <w:rPr>
          <w:rFonts w:ascii="Times New Roman" w:hAnsi="Times New Roman"/>
          <w:sz w:val="28"/>
          <w:szCs w:val="28"/>
          <w:lang w:val="ru-RU"/>
        </w:rPr>
        <w:t>27</w:t>
      </w:r>
      <w:r w:rsidRPr="00602A69">
        <w:rPr>
          <w:rFonts w:ascii="Times New Roman" w:hAnsi="Times New Roman"/>
          <w:sz w:val="28"/>
          <w:szCs w:val="28"/>
          <w:lang w:val="ru-RU"/>
        </w:rPr>
        <w:t>]</w:t>
      </w:r>
      <w:r w:rsidRPr="00406D0D">
        <w:rPr>
          <w:rFonts w:ascii="Times New Roman" w:hAnsi="Times New Roman"/>
          <w:sz w:val="28"/>
          <w:szCs w:val="28"/>
          <w:lang w:val="ru-RU"/>
        </w:rPr>
        <w:t>.</w:t>
      </w:r>
    </w:p>
    <w:p w:rsidR="00857CC7" w:rsidRDefault="00857CC7" w:rsidP="003468EB">
      <w:pPr>
        <w:spacing w:after="0" w:line="360" w:lineRule="auto"/>
        <w:ind w:firstLine="540"/>
        <w:jc w:val="both"/>
        <w:rPr>
          <w:rFonts w:ascii="Times New Roman" w:hAnsi="Times New Roman"/>
          <w:sz w:val="28"/>
          <w:szCs w:val="28"/>
          <w:lang w:val="ru-RU"/>
        </w:rPr>
      </w:pPr>
      <w:r w:rsidRPr="00E271F5">
        <w:rPr>
          <w:rFonts w:ascii="Times New Roman" w:hAnsi="Times New Roman"/>
          <w:sz w:val="28"/>
          <w:szCs w:val="28"/>
        </w:rPr>
        <w:t>Існують різні погляди щодо того, коли саме виник фашизм як ідеологія. Одні д</w:t>
      </w:r>
      <w:r>
        <w:rPr>
          <w:rFonts w:ascii="Times New Roman" w:hAnsi="Times New Roman"/>
          <w:sz w:val="28"/>
          <w:szCs w:val="28"/>
        </w:rPr>
        <w:t>ослідники вважають, що ця ідеологія</w:t>
      </w:r>
      <w:r w:rsidRPr="00E271F5">
        <w:rPr>
          <w:rFonts w:ascii="Times New Roman" w:hAnsi="Times New Roman"/>
          <w:sz w:val="28"/>
          <w:szCs w:val="28"/>
        </w:rPr>
        <w:t xml:space="preserve"> бере свій початок з часів Першої світової війни в італійському націоналізм</w:t>
      </w:r>
      <w:r>
        <w:rPr>
          <w:rFonts w:ascii="Times New Roman" w:hAnsi="Times New Roman"/>
          <w:sz w:val="28"/>
          <w:szCs w:val="28"/>
        </w:rPr>
        <w:t>і завдяки Беніто Муссоліні і була створена</w:t>
      </w:r>
      <w:r w:rsidRPr="00E271F5">
        <w:rPr>
          <w:rFonts w:ascii="Times New Roman" w:hAnsi="Times New Roman"/>
          <w:sz w:val="28"/>
          <w:szCs w:val="28"/>
        </w:rPr>
        <w:t xml:space="preserve"> як злиття двох політичних спектрів – «лівих» та «прави</w:t>
      </w:r>
      <w:r>
        <w:rPr>
          <w:rFonts w:ascii="Times New Roman" w:hAnsi="Times New Roman"/>
          <w:sz w:val="28"/>
          <w:szCs w:val="28"/>
        </w:rPr>
        <w:t>х». Інші, зокрема І.</w:t>
      </w:r>
      <w:r w:rsidRPr="00E271F5">
        <w:rPr>
          <w:rFonts w:ascii="Times New Roman" w:hAnsi="Times New Roman"/>
          <w:sz w:val="28"/>
          <w:szCs w:val="28"/>
        </w:rPr>
        <w:t xml:space="preserve"> Павлов – видатний російський вчений, вважають, що саме більшовицький переворот в Росії став джерелом виникнення цієї ідеології. І. Павлов вважає, що до того часу фашизму не існувало  і в своєму листі до Молотова писав,  що саме після цієї події більшовики сіяли «по культурному світові не революцію, а</w:t>
      </w:r>
      <w:r>
        <w:rPr>
          <w:rFonts w:ascii="Times New Roman" w:hAnsi="Times New Roman"/>
          <w:sz w:val="28"/>
          <w:szCs w:val="28"/>
        </w:rPr>
        <w:t xml:space="preserve"> з величезним успіхом фашизм» [</w:t>
      </w:r>
      <w:r>
        <w:rPr>
          <w:rFonts w:ascii="Times New Roman" w:hAnsi="Times New Roman"/>
          <w:sz w:val="28"/>
          <w:szCs w:val="28"/>
          <w:lang w:val="ru-RU"/>
        </w:rPr>
        <w:t>13</w:t>
      </w:r>
      <w:r w:rsidRPr="00E271F5">
        <w:rPr>
          <w:rFonts w:ascii="Times New Roman" w:hAnsi="Times New Roman"/>
          <w:sz w:val="28"/>
          <w:szCs w:val="28"/>
        </w:rPr>
        <w:t>]</w:t>
      </w:r>
      <w:r w:rsidRPr="00E271F5">
        <w:rPr>
          <w:rFonts w:ascii="Times New Roman" w:hAnsi="Times New Roman"/>
          <w:sz w:val="28"/>
          <w:szCs w:val="28"/>
          <w:lang w:val="ru-RU"/>
        </w:rPr>
        <w:t>.</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Більшість вчених схиляється до думки, що фашизм виник у ХХ ст. серед молоді, що на початку свого  розвитку мав культурний характер, проте згодом набув форми буржуазного конформізму. Саме неспри</w:t>
      </w:r>
      <w:r>
        <w:rPr>
          <w:rFonts w:ascii="Times New Roman" w:hAnsi="Times New Roman"/>
          <w:sz w:val="28"/>
          <w:szCs w:val="28"/>
        </w:rPr>
        <w:t>йнятт</w:t>
      </w:r>
      <w:r w:rsidRPr="000309C2">
        <w:rPr>
          <w:rFonts w:ascii="Times New Roman" w:hAnsi="Times New Roman"/>
          <w:sz w:val="28"/>
          <w:szCs w:val="28"/>
        </w:rPr>
        <w:t>я цінностей та норм, що панують у суспільстві стало</w:t>
      </w:r>
      <w:r>
        <w:rPr>
          <w:rFonts w:ascii="Times New Roman" w:hAnsi="Times New Roman"/>
          <w:sz w:val="28"/>
          <w:szCs w:val="28"/>
        </w:rPr>
        <w:t xml:space="preserve"> однією з головних характеристик</w:t>
      </w:r>
      <w:r w:rsidRPr="000309C2">
        <w:rPr>
          <w:rFonts w:ascii="Times New Roman" w:hAnsi="Times New Roman"/>
          <w:sz w:val="28"/>
          <w:szCs w:val="28"/>
        </w:rPr>
        <w:t xml:space="preserve"> фашизму у його подальшому піднесенні. </w:t>
      </w:r>
    </w:p>
    <w:p w:rsidR="00857CC7"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Оскільки інтелігентність вважалась</w:t>
      </w:r>
      <w:r>
        <w:rPr>
          <w:rFonts w:ascii="Times New Roman" w:hAnsi="Times New Roman"/>
          <w:sz w:val="28"/>
          <w:szCs w:val="28"/>
        </w:rPr>
        <w:t xml:space="preserve"> основною характеристикою буржуазії, тому іншою рисою цієї ідеології був його протест щодо інтелігентності. Це пояснювалось тією обставиною, що представники буржуазного суспільства у своїй сім’ї мали одну або дві дитини, проте Б. Муссоліні прагнув створити сильну націю, що вимагало великого приросту населення та створення сімей з більшою кількістю дітей. Для реалізації своїх задумів він почав створювати штучні села та  розвивав культ села, а сам керівник Національної фашистської партії Італії пишався присвоєним йому титул</w:t>
      </w:r>
      <w:r w:rsidRPr="00EB309C">
        <w:rPr>
          <w:rFonts w:ascii="Times New Roman" w:hAnsi="Times New Roman"/>
          <w:sz w:val="28"/>
          <w:szCs w:val="28"/>
        </w:rPr>
        <w:t>ом</w:t>
      </w:r>
      <w:r>
        <w:rPr>
          <w:rFonts w:ascii="Times New Roman" w:hAnsi="Times New Roman"/>
          <w:sz w:val="28"/>
          <w:szCs w:val="28"/>
        </w:rPr>
        <w:t xml:space="preserve"> «дуче-селянин». </w:t>
      </w:r>
    </w:p>
    <w:p w:rsidR="00857CC7" w:rsidRPr="00F44D60"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Найбільший вплив на формування фашизму здійснив Фрідріх Ніцше – німецький філософ</w:t>
      </w:r>
      <w:r w:rsidRPr="00EB309C">
        <w:rPr>
          <w:rFonts w:ascii="Times New Roman" w:hAnsi="Times New Roman"/>
          <w:sz w:val="28"/>
          <w:szCs w:val="28"/>
        </w:rPr>
        <w:t xml:space="preserve"> та</w:t>
      </w:r>
      <w:r>
        <w:rPr>
          <w:rFonts w:ascii="Times New Roman" w:hAnsi="Times New Roman"/>
          <w:sz w:val="28"/>
          <w:szCs w:val="28"/>
        </w:rPr>
        <w:t xml:space="preserve"> психолог. В кінці </w:t>
      </w:r>
      <w:r>
        <w:rPr>
          <w:rFonts w:ascii="Times New Roman" w:hAnsi="Times New Roman"/>
          <w:sz w:val="28"/>
          <w:szCs w:val="28"/>
          <w:lang w:val="en-US"/>
        </w:rPr>
        <w:t>XI</w:t>
      </w:r>
      <w:r>
        <w:rPr>
          <w:rFonts w:ascii="Times New Roman" w:hAnsi="Times New Roman"/>
          <w:sz w:val="28"/>
          <w:szCs w:val="28"/>
        </w:rPr>
        <w:t xml:space="preserve">Х ст. він почав відчувати духовну кризу буржуазного суспільства, що значним чином вплинуло на його світогляд, головними рисами якого були антидемократизм та апологія нерівності. Згідно з </w:t>
      </w:r>
      <w:r>
        <w:rPr>
          <w:rFonts w:ascii="Times New Roman" w:hAnsi="Times New Roman"/>
          <w:sz w:val="28"/>
          <w:szCs w:val="28"/>
        </w:rPr>
        <w:lastRenderedPageBreak/>
        <w:t>його поглядами, слід використовувати нігілізм та забути про рівність, свободу і братерство, проте не нехтуючи мораллю</w:t>
      </w:r>
      <w:r w:rsidRPr="00DE48EC">
        <w:rPr>
          <w:rFonts w:ascii="Times New Roman" w:hAnsi="Times New Roman"/>
          <w:sz w:val="28"/>
          <w:szCs w:val="28"/>
          <w:lang w:val="ru-RU"/>
        </w:rPr>
        <w:t xml:space="preserve"> </w:t>
      </w:r>
      <w:r w:rsidRPr="00F44D60">
        <w:rPr>
          <w:rFonts w:ascii="Times New Roman" w:hAnsi="Times New Roman"/>
          <w:sz w:val="28"/>
          <w:szCs w:val="28"/>
          <w:lang w:val="ru-RU"/>
        </w:rPr>
        <w:t>[9].</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«Воля до влади» - одна з визначних рис філософії Ніцше. Він розрізняє «волю до влади» нижчих та вищих. Нижчі верстви проявляють її бажанням рівності та заздрістю. Відповідно до особливих норм моралі Ніцше та «волі до влади» вищих верств, він описав ідеал та образ надлюдини, яка володіє сильними вольовими мотиваціями та що має з’явитись в майбутньому.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В післявоєнний період філософом, що справив значний вплив на фашистську ідеологію, був Освальд Шпенглер. Серед найвідоміших його праць – «Присмерк Європи», що і досі відображується в поглядах багатьох буржуазних філософів сьогодення. У своїх працях Шпенглер продовжує ідею поділу на  вищих і нижчих та зазначає, що головне місце в переході від культури до цивілізації займають вищі прошарки населення, а нижчі – принесуть загибель усій західній культурі. Перехід від демократичного режиму до воєнно-деспотичної диктатури він вважає найефективнішим вирішенням цієї проблеми.</w:t>
      </w:r>
    </w:p>
    <w:p w:rsidR="00857CC7" w:rsidRPr="00C66E76"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 xml:space="preserve">Наступним не менш важливим елементом в ідеології фашизму були погляди прихильників «консервативної революції».  Е. </w:t>
      </w:r>
      <w:proofErr w:type="spellStart"/>
      <w:r>
        <w:rPr>
          <w:rFonts w:ascii="Times New Roman" w:hAnsi="Times New Roman"/>
          <w:sz w:val="28"/>
          <w:szCs w:val="28"/>
        </w:rPr>
        <w:t>Юнгер</w:t>
      </w:r>
      <w:proofErr w:type="spellEnd"/>
      <w:r>
        <w:rPr>
          <w:rFonts w:ascii="Times New Roman" w:hAnsi="Times New Roman"/>
          <w:sz w:val="28"/>
          <w:szCs w:val="28"/>
        </w:rPr>
        <w:t xml:space="preserve"> – один із представників даної течії. Він запропонував новий «робочий порядок»,  що базується на власне абстрактному понятті «робочого», який є відображенням любові до порядку, </w:t>
      </w:r>
      <w:proofErr w:type="spellStart"/>
      <w:r>
        <w:rPr>
          <w:rFonts w:ascii="Times New Roman" w:hAnsi="Times New Roman"/>
          <w:sz w:val="28"/>
          <w:szCs w:val="28"/>
        </w:rPr>
        <w:t>звич</w:t>
      </w:r>
      <w:proofErr w:type="spellEnd"/>
      <w:r>
        <w:rPr>
          <w:rFonts w:ascii="Times New Roman" w:hAnsi="Times New Roman"/>
          <w:sz w:val="28"/>
          <w:szCs w:val="28"/>
          <w:lang w:val="ru-RU"/>
        </w:rPr>
        <w:t>ц</w:t>
      </w:r>
      <w:r>
        <w:rPr>
          <w:rFonts w:ascii="Times New Roman" w:hAnsi="Times New Roman"/>
          <w:sz w:val="28"/>
          <w:szCs w:val="28"/>
        </w:rPr>
        <w:t xml:space="preserve">і підкорюватися та виконувати накази влади. Головним в цьому порядку є бажання та готовність підкорюватись та жертвувати заради  створення «нового порядку»  </w:t>
      </w:r>
      <w:r>
        <w:rPr>
          <w:rFonts w:ascii="Times New Roman" w:hAnsi="Times New Roman"/>
          <w:sz w:val="28"/>
          <w:szCs w:val="28"/>
          <w:lang w:val="ru-RU"/>
        </w:rPr>
        <w:t>[20</w:t>
      </w:r>
      <w:r w:rsidRPr="00C66E76">
        <w:rPr>
          <w:rFonts w:ascii="Times New Roman" w:hAnsi="Times New Roman"/>
          <w:sz w:val="28"/>
          <w:szCs w:val="28"/>
          <w:lang w:val="ru-RU"/>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Не менш популярною була теорія геополітики, засновником якої вважають німецького географа </w:t>
      </w:r>
      <w:proofErr w:type="spellStart"/>
      <w:r>
        <w:rPr>
          <w:rFonts w:ascii="Times New Roman" w:hAnsi="Times New Roman"/>
          <w:sz w:val="28"/>
          <w:szCs w:val="28"/>
        </w:rPr>
        <w:t>Ратцеля</w:t>
      </w:r>
      <w:proofErr w:type="spellEnd"/>
      <w:r>
        <w:rPr>
          <w:rFonts w:ascii="Times New Roman" w:hAnsi="Times New Roman"/>
          <w:sz w:val="28"/>
          <w:szCs w:val="28"/>
        </w:rPr>
        <w:t xml:space="preserve">. Згідно з його поглядами, для нормального розвитку суспільства необхідне розширення його територій, проте усвідомлюючи той факт, що всі вони були вже зайняті та заселені, то необхідно витискати слабші народи для створення сильної держави.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 xml:space="preserve">Проте слід зазначити, що головною метою фашистів була не наукова довершеність даних теорій,  а саме здатність за допомогою них впливати на маси, що їм і вдалося успішно зробити.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Політичний рух фашизму існував на основі войовничого антидемократизму, расизму та шовінізму. Однією із основних характеристик даної ідеології є вищість нації на основі спільності крові, що стало головною підставою до прагнення загарбань та поневолення інших народів. Авторитаризм є основним політичним режимом фашизму. Тому основними базовими цінностями фашизму є нація, </w:t>
      </w:r>
      <w:proofErr w:type="spellStart"/>
      <w:r>
        <w:rPr>
          <w:rFonts w:ascii="Times New Roman" w:hAnsi="Times New Roman"/>
          <w:sz w:val="28"/>
          <w:szCs w:val="28"/>
        </w:rPr>
        <w:t>антираціоналізм</w:t>
      </w:r>
      <w:proofErr w:type="spellEnd"/>
      <w:r>
        <w:rPr>
          <w:rFonts w:ascii="Times New Roman" w:hAnsi="Times New Roman"/>
          <w:sz w:val="28"/>
          <w:szCs w:val="28"/>
        </w:rPr>
        <w:t xml:space="preserve">, </w:t>
      </w:r>
      <w:proofErr w:type="spellStart"/>
      <w:r>
        <w:rPr>
          <w:rFonts w:ascii="Times New Roman" w:hAnsi="Times New Roman"/>
          <w:sz w:val="28"/>
          <w:szCs w:val="28"/>
        </w:rPr>
        <w:t>вождизм</w:t>
      </w:r>
      <w:proofErr w:type="spellEnd"/>
      <w:r>
        <w:rPr>
          <w:rFonts w:ascii="Times New Roman" w:hAnsi="Times New Roman"/>
          <w:sz w:val="28"/>
          <w:szCs w:val="28"/>
        </w:rPr>
        <w:t xml:space="preserve"> та культ держави. </w:t>
      </w:r>
    </w:p>
    <w:p w:rsidR="00857CC7" w:rsidRPr="00CE6CFF"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Згідно з політичними та економічними пріоритетами цієї ідеології, її прихильники виступали за дрібну приватну власність, націоналізм, пріоритет промислово-військового комплексу, а також силової експансії у зовнішній політиці. Індивід, з поглядів фашистів, є «вищою сутністю», владою та державою. Натомість значний акцент робиться не на мисленні та розумі, а на інтуїції, емоціях, що закликають людей до дій [</w:t>
      </w:r>
      <w:r w:rsidRPr="00CE6CFF">
        <w:rPr>
          <w:rFonts w:ascii="Times New Roman" w:hAnsi="Times New Roman"/>
          <w:sz w:val="28"/>
          <w:szCs w:val="28"/>
          <w:lang w:val="ru-RU"/>
        </w:rPr>
        <w:t>15</w:t>
      </w:r>
      <w:r>
        <w:rPr>
          <w:rFonts w:ascii="Times New Roman" w:hAnsi="Times New Roman"/>
          <w:sz w:val="28"/>
          <w:szCs w:val="28"/>
        </w:rPr>
        <w:t>]</w:t>
      </w:r>
      <w:r w:rsidRPr="00CE6CFF">
        <w:rPr>
          <w:rFonts w:ascii="Times New Roman" w:hAnsi="Times New Roman"/>
          <w:sz w:val="28"/>
          <w:szCs w:val="28"/>
          <w:lang w:val="ru-RU"/>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Людська рівність заперечувалась фашистами, обґрунтовуючи це поділом суспільства на три групи: народ, що мусить підкорюватись; еліта «воїнів»,  що здатна до самопожертви заради процвітання нації та держави та  вождь нації, що є головним керівником розвитку нації та визначає її долю.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Для фашиста роль держави є надзвичайно великою, на підтримку цієї ідеї Б. Муссоліні висловився так: «</w:t>
      </w:r>
      <w:r w:rsidRPr="005E0274">
        <w:rPr>
          <w:rFonts w:ascii="Times New Roman" w:hAnsi="Times New Roman"/>
          <w:sz w:val="28"/>
          <w:szCs w:val="28"/>
        </w:rPr>
        <w:t>Все для держави, нічого проти</w:t>
      </w:r>
      <w:r>
        <w:rPr>
          <w:rFonts w:ascii="Times New Roman" w:hAnsi="Times New Roman"/>
          <w:sz w:val="28"/>
          <w:szCs w:val="28"/>
        </w:rPr>
        <w:t xml:space="preserve"> держави і нічого поза державою» </w:t>
      </w:r>
      <w:r w:rsidRPr="00EE3E5B">
        <w:rPr>
          <w:rFonts w:ascii="Times New Roman" w:hAnsi="Times New Roman"/>
          <w:sz w:val="28"/>
          <w:szCs w:val="28"/>
          <w:lang w:val="ru-RU"/>
        </w:rPr>
        <w:t>[</w:t>
      </w:r>
      <w:r>
        <w:rPr>
          <w:rFonts w:ascii="Times New Roman" w:hAnsi="Times New Roman"/>
          <w:sz w:val="28"/>
          <w:szCs w:val="28"/>
          <w:lang w:val="ru-RU"/>
        </w:rPr>
        <w:t>27</w:t>
      </w:r>
      <w:r w:rsidRPr="00EE3E5B">
        <w:rPr>
          <w:rFonts w:ascii="Times New Roman" w:hAnsi="Times New Roman"/>
          <w:sz w:val="28"/>
          <w:szCs w:val="28"/>
          <w:lang w:val="ru-RU"/>
        </w:rPr>
        <w:t>]</w:t>
      </w:r>
      <w:r w:rsidRPr="005E0274">
        <w:rPr>
          <w:rFonts w:ascii="Times New Roman" w:hAnsi="Times New Roman"/>
          <w:sz w:val="28"/>
          <w:szCs w:val="28"/>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В класичному розумінні фашизм – це політична ідеологія Італії, що існувала  в 20-40-х рр. ХХ ст.</w:t>
      </w:r>
    </w:p>
    <w:p w:rsidR="00857CC7" w:rsidRPr="00C66E76"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Свій початок італійський фашизм бере з 23 березня 1919 року, коли відбулась зустріч партії «Італійський союз боротьби» («</w:t>
      </w:r>
      <w:proofErr w:type="spellStart"/>
      <w:r>
        <w:rPr>
          <w:rFonts w:ascii="Times New Roman" w:hAnsi="Times New Roman"/>
          <w:sz w:val="28"/>
          <w:szCs w:val="28"/>
        </w:rPr>
        <w:t>Фашіо</w:t>
      </w:r>
      <w:proofErr w:type="spellEnd"/>
      <w:r>
        <w:rPr>
          <w:rFonts w:ascii="Times New Roman" w:hAnsi="Times New Roman"/>
          <w:sz w:val="28"/>
          <w:szCs w:val="28"/>
        </w:rPr>
        <w:t xml:space="preserve"> </w:t>
      </w:r>
      <w:proofErr w:type="spellStart"/>
      <w:r>
        <w:rPr>
          <w:rFonts w:ascii="Times New Roman" w:hAnsi="Times New Roman"/>
          <w:sz w:val="28"/>
          <w:szCs w:val="28"/>
        </w:rPr>
        <w:t>ді</w:t>
      </w:r>
      <w:proofErr w:type="spellEnd"/>
      <w:r>
        <w:rPr>
          <w:rFonts w:ascii="Times New Roman" w:hAnsi="Times New Roman"/>
          <w:sz w:val="28"/>
          <w:szCs w:val="28"/>
        </w:rPr>
        <w:t xml:space="preserve"> </w:t>
      </w:r>
      <w:proofErr w:type="spellStart"/>
      <w:r>
        <w:rPr>
          <w:rFonts w:ascii="Times New Roman" w:hAnsi="Times New Roman"/>
          <w:sz w:val="28"/>
          <w:szCs w:val="28"/>
        </w:rPr>
        <w:t>комбаттіменто</w:t>
      </w:r>
      <w:proofErr w:type="spellEnd"/>
      <w:r>
        <w:rPr>
          <w:rFonts w:ascii="Times New Roman" w:hAnsi="Times New Roman"/>
          <w:sz w:val="28"/>
          <w:szCs w:val="28"/>
        </w:rPr>
        <w:t xml:space="preserve">»), яка згодом трансформувалась в Національну фашистську партію. Вдалим використанням пропаганди та методів контролю Б. Муссоліні в 1922 р. приходить до влади, сконцентровуючи в своїх руках безліч посад </w:t>
      </w:r>
      <w:r>
        <w:rPr>
          <w:rFonts w:ascii="Times New Roman" w:hAnsi="Times New Roman"/>
          <w:sz w:val="28"/>
          <w:szCs w:val="28"/>
        </w:rPr>
        <w:lastRenderedPageBreak/>
        <w:t>(міністр закордонних справ, армії, внутрішніх справ, колоній тощо). Існування опозиції було неможливе. Завдяки диктаторству, що встановив Муссоліні, парламентська система майже припинила своє існування. Всі мали присягти на вірність та відданість фашизму. Будь-які медіа були під владою та суворим контролем влади</w:t>
      </w:r>
      <w:r>
        <w:rPr>
          <w:rFonts w:ascii="Times New Roman" w:hAnsi="Times New Roman"/>
          <w:sz w:val="28"/>
          <w:szCs w:val="28"/>
          <w:lang w:val="ru-RU"/>
        </w:rPr>
        <w:t xml:space="preserve"> [2</w:t>
      </w:r>
      <w:r w:rsidRPr="00C66E76">
        <w:rPr>
          <w:rFonts w:ascii="Times New Roman" w:hAnsi="Times New Roman"/>
          <w:sz w:val="28"/>
          <w:szCs w:val="28"/>
          <w:lang w:val="ru-RU"/>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Існування фашизму в Іспанії головним чином пов’язана з Іспанською Фалангою. Ця правляча партія була сформована на основі 26-ти пунктах </w:t>
      </w:r>
      <w:proofErr w:type="spellStart"/>
      <w:r>
        <w:rPr>
          <w:rFonts w:ascii="Times New Roman" w:hAnsi="Times New Roman"/>
          <w:sz w:val="28"/>
          <w:szCs w:val="28"/>
        </w:rPr>
        <w:t>Антоніо</w:t>
      </w:r>
      <w:proofErr w:type="spellEnd"/>
      <w:r>
        <w:rPr>
          <w:rFonts w:ascii="Times New Roman" w:hAnsi="Times New Roman"/>
          <w:sz w:val="28"/>
          <w:szCs w:val="28"/>
        </w:rPr>
        <w:t xml:space="preserve"> Прімо де </w:t>
      </w:r>
      <w:proofErr w:type="spellStart"/>
      <w:r>
        <w:rPr>
          <w:rFonts w:ascii="Times New Roman" w:hAnsi="Times New Roman"/>
          <w:sz w:val="28"/>
          <w:szCs w:val="28"/>
        </w:rPr>
        <w:t>Рівери</w:t>
      </w:r>
      <w:proofErr w:type="spellEnd"/>
      <w:r>
        <w:rPr>
          <w:rFonts w:ascii="Times New Roman" w:hAnsi="Times New Roman"/>
          <w:sz w:val="28"/>
          <w:szCs w:val="28"/>
        </w:rPr>
        <w:t>. Основною ідеєю було становлення Іспанії як великої та могутньої держави, а згодом відновлення Іспанської імперії. Відмінним фактором в ідеології від італійського фашизму було розширення церкви.</w:t>
      </w:r>
    </w:p>
    <w:p w:rsidR="00857CC7" w:rsidRPr="00F44D60"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 xml:space="preserve">Режим маршала Польщі Юзефа </w:t>
      </w:r>
      <w:proofErr w:type="spellStart"/>
      <w:r>
        <w:rPr>
          <w:rFonts w:ascii="Times New Roman" w:hAnsi="Times New Roman"/>
          <w:sz w:val="28"/>
          <w:szCs w:val="28"/>
        </w:rPr>
        <w:t>Клеменса</w:t>
      </w:r>
      <w:proofErr w:type="spellEnd"/>
      <w:r>
        <w:rPr>
          <w:rFonts w:ascii="Times New Roman" w:hAnsi="Times New Roman"/>
          <w:sz w:val="28"/>
          <w:szCs w:val="28"/>
        </w:rPr>
        <w:t xml:space="preserve"> </w:t>
      </w:r>
      <w:proofErr w:type="spellStart"/>
      <w:r>
        <w:rPr>
          <w:rFonts w:ascii="Times New Roman" w:hAnsi="Times New Roman"/>
          <w:sz w:val="28"/>
          <w:szCs w:val="28"/>
        </w:rPr>
        <w:t>Пілсудського</w:t>
      </w:r>
      <w:proofErr w:type="spellEnd"/>
      <w:r>
        <w:rPr>
          <w:rFonts w:ascii="Times New Roman" w:hAnsi="Times New Roman"/>
          <w:sz w:val="28"/>
          <w:szCs w:val="28"/>
        </w:rPr>
        <w:t xml:space="preserve"> часто помилково називають фашистським, оскільки  його влада не мала рис тоталітаризму, а лише заклики до єдності та порядку. Після його смерті влада Польщі певною мірою почала набувати характерних рис фашизму, посилюючи владу держави, створюючи конц</w:t>
      </w:r>
      <w:r w:rsidRPr="00F76AD2">
        <w:rPr>
          <w:rFonts w:ascii="Times New Roman" w:hAnsi="Times New Roman"/>
          <w:sz w:val="28"/>
          <w:szCs w:val="28"/>
        </w:rPr>
        <w:t>табори</w:t>
      </w:r>
      <w:r>
        <w:rPr>
          <w:rFonts w:ascii="Times New Roman" w:hAnsi="Times New Roman"/>
          <w:sz w:val="28"/>
          <w:szCs w:val="28"/>
        </w:rPr>
        <w:t xml:space="preserve">, молодіжні об’єднання. Проте незважаючи на ці обставини, в країні продовжували існувати </w:t>
      </w:r>
      <w:proofErr w:type="spellStart"/>
      <w:r>
        <w:rPr>
          <w:rFonts w:ascii="Times New Roman" w:hAnsi="Times New Roman"/>
          <w:sz w:val="28"/>
          <w:szCs w:val="28"/>
        </w:rPr>
        <w:t>профсілки</w:t>
      </w:r>
      <w:proofErr w:type="spellEnd"/>
      <w:r>
        <w:rPr>
          <w:rFonts w:ascii="Times New Roman" w:hAnsi="Times New Roman"/>
          <w:sz w:val="28"/>
          <w:szCs w:val="28"/>
        </w:rPr>
        <w:t xml:space="preserve">, партії, свобода демонстрацій. Тому правильно буде назвати тогочасний  режим </w:t>
      </w:r>
      <w:proofErr w:type="spellStart"/>
      <w:r>
        <w:rPr>
          <w:rFonts w:ascii="Times New Roman" w:hAnsi="Times New Roman"/>
          <w:sz w:val="28"/>
          <w:szCs w:val="28"/>
        </w:rPr>
        <w:t>псевдофашистською</w:t>
      </w:r>
      <w:proofErr w:type="spellEnd"/>
      <w:r>
        <w:rPr>
          <w:rFonts w:ascii="Times New Roman" w:hAnsi="Times New Roman"/>
          <w:sz w:val="28"/>
          <w:szCs w:val="28"/>
        </w:rPr>
        <w:t xml:space="preserve"> авторитарною бюрократією</w:t>
      </w:r>
      <w:r w:rsidRPr="00F44D60">
        <w:rPr>
          <w:rFonts w:ascii="Times New Roman" w:hAnsi="Times New Roman"/>
          <w:sz w:val="28"/>
          <w:szCs w:val="28"/>
          <w:lang w:val="ru-RU"/>
        </w:rPr>
        <w:t xml:space="preserve"> [21].</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Також фашизм існував у таких країнах, як Югославія, Болгарія, Латвія, Естонія та Румунія. </w:t>
      </w:r>
      <w:r w:rsidRPr="005171BA">
        <w:rPr>
          <w:rFonts w:ascii="Times New Roman" w:hAnsi="Times New Roman"/>
          <w:sz w:val="28"/>
          <w:szCs w:val="28"/>
        </w:rPr>
        <w:t>В Угорщині під час Другої світової війни діяла фашистська партія «</w:t>
      </w:r>
      <w:proofErr w:type="spellStart"/>
      <w:r w:rsidRPr="005171BA">
        <w:rPr>
          <w:rFonts w:ascii="Times New Roman" w:hAnsi="Times New Roman"/>
          <w:sz w:val="28"/>
          <w:szCs w:val="28"/>
        </w:rPr>
        <w:t>схрещенних</w:t>
      </w:r>
      <w:proofErr w:type="spellEnd"/>
      <w:r w:rsidRPr="005171BA">
        <w:rPr>
          <w:rFonts w:ascii="Times New Roman" w:hAnsi="Times New Roman"/>
          <w:sz w:val="28"/>
          <w:szCs w:val="28"/>
        </w:rPr>
        <w:t xml:space="preserve"> стріл» на чолі з Ф.</w:t>
      </w:r>
      <w:proofErr w:type="spellStart"/>
      <w:r w:rsidRPr="005171BA">
        <w:rPr>
          <w:rFonts w:ascii="Times New Roman" w:hAnsi="Times New Roman"/>
          <w:sz w:val="28"/>
          <w:szCs w:val="28"/>
        </w:rPr>
        <w:t>Салаші</w:t>
      </w:r>
      <w:proofErr w:type="spellEnd"/>
      <w:r w:rsidRPr="005171BA">
        <w:rPr>
          <w:rFonts w:ascii="Times New Roman" w:hAnsi="Times New Roman"/>
          <w:sz w:val="28"/>
          <w:szCs w:val="28"/>
        </w:rPr>
        <w:t>.</w:t>
      </w:r>
      <w:r>
        <w:rPr>
          <w:rFonts w:ascii="Times New Roman" w:hAnsi="Times New Roman"/>
          <w:sz w:val="28"/>
          <w:szCs w:val="28"/>
        </w:rPr>
        <w:t>. Деякі науковці зазначають, що режим, встановлений А. Піночетом у Чилі також може бути зарахованим до числа фашистських.</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Занепад фашистського режиму відбувся переважно після закінчення Другої світової війни.</w:t>
      </w:r>
    </w:p>
    <w:p w:rsidR="00857CC7" w:rsidRPr="00CE7592"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 xml:space="preserve">Через заборону ідеології фашизму, вона трансформувалась в ідеологію неофашизму. Неофашизм є результатом трансформацій та модифікацій фашизму, прихильники якої виступали за відродження класичного, «первісного» фашизму </w:t>
      </w:r>
      <w:r>
        <w:rPr>
          <w:rFonts w:ascii="Times New Roman" w:hAnsi="Times New Roman"/>
          <w:sz w:val="28"/>
          <w:szCs w:val="28"/>
          <w:lang w:val="ru-RU"/>
        </w:rPr>
        <w:t>[15</w:t>
      </w:r>
      <w:r w:rsidRPr="0022339E">
        <w:rPr>
          <w:rFonts w:ascii="Times New Roman" w:hAnsi="Times New Roman"/>
          <w:sz w:val="28"/>
          <w:szCs w:val="28"/>
          <w:lang w:val="ru-RU"/>
        </w:rPr>
        <w:t>].</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Французький письменник М. Бардін</w:t>
      </w:r>
      <w:r w:rsidRPr="00962615">
        <w:rPr>
          <w:rFonts w:ascii="Times New Roman" w:hAnsi="Times New Roman"/>
          <w:sz w:val="28"/>
          <w:szCs w:val="28"/>
          <w:lang w:val="ru-RU"/>
        </w:rPr>
        <w:t xml:space="preserve"> </w:t>
      </w:r>
      <w:proofErr w:type="spellStart"/>
      <w:r>
        <w:rPr>
          <w:rFonts w:ascii="Times New Roman" w:hAnsi="Times New Roman"/>
          <w:sz w:val="28"/>
          <w:szCs w:val="28"/>
          <w:lang w:val="ru-RU"/>
        </w:rPr>
        <w:t>здійснив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значний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внесок</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розвиток</w:t>
      </w:r>
      <w:proofErr w:type="spellEnd"/>
      <w:r>
        <w:rPr>
          <w:rFonts w:ascii="Times New Roman" w:hAnsi="Times New Roman"/>
          <w:sz w:val="28"/>
          <w:szCs w:val="28"/>
          <w:lang w:val="ru-RU"/>
        </w:rPr>
        <w:t xml:space="preserve"> ново</w:t>
      </w:r>
      <w:r>
        <w:rPr>
          <w:rFonts w:ascii="Times New Roman" w:hAnsi="Times New Roman"/>
          <w:sz w:val="28"/>
          <w:szCs w:val="28"/>
        </w:rPr>
        <w:t>ї форми фашизму. Він розумів фашизм як бажання людей та їх схильність до різких дій. Свої воєнні правопорушення прихильники «гуманізованого» фашизму виправдовували негативною природою людини, її хижою сутністю.</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Ідеєю про малу значимість окремої людини фашисти завдячують Е.</w:t>
      </w:r>
      <w:proofErr w:type="spellStart"/>
      <w:r>
        <w:rPr>
          <w:rFonts w:ascii="Times New Roman" w:hAnsi="Times New Roman"/>
          <w:sz w:val="28"/>
          <w:szCs w:val="28"/>
        </w:rPr>
        <w:t>Анріху</w:t>
      </w:r>
      <w:proofErr w:type="spellEnd"/>
      <w:r>
        <w:rPr>
          <w:rFonts w:ascii="Times New Roman" w:hAnsi="Times New Roman"/>
          <w:sz w:val="28"/>
          <w:szCs w:val="28"/>
        </w:rPr>
        <w:t>.</w:t>
      </w:r>
    </w:p>
    <w:p w:rsidR="00857CC7"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Свій початок неофашизм бере з 60-х рр.. ХХ ст., зокрема в сучасному світі він є поширений серед окремих груп суспільства в Сполучених Штатах, де його прихильники говорять про наявність «вищої»  та «нижчої» раси. Варто зазначити, що саме в США знаходиться Всесвітній союз нацистів – штаб-квартира світового неофашистського центру.</w:t>
      </w:r>
    </w:p>
    <w:p w:rsidR="00857CC7" w:rsidRPr="00CE7870" w:rsidRDefault="00281365" w:rsidP="003468EB">
      <w:pPr>
        <w:spacing w:after="0" w:line="360" w:lineRule="auto"/>
        <w:ind w:firstLine="540"/>
        <w:rPr>
          <w:rFonts w:ascii="Times New Roman" w:hAnsi="Times New Roman"/>
          <w:b/>
          <w:sz w:val="28"/>
          <w:szCs w:val="28"/>
        </w:rPr>
      </w:pPr>
      <w:r>
        <w:rPr>
          <w:rFonts w:ascii="Times New Roman" w:hAnsi="Times New Roman"/>
          <w:b/>
          <w:sz w:val="28"/>
          <w:szCs w:val="28"/>
        </w:rPr>
        <w:t>2.2</w:t>
      </w:r>
      <w:r w:rsidR="00857CC7" w:rsidRPr="00CE7870">
        <w:rPr>
          <w:rFonts w:ascii="Times New Roman" w:hAnsi="Times New Roman"/>
          <w:b/>
          <w:sz w:val="28"/>
          <w:szCs w:val="28"/>
        </w:rPr>
        <w:t xml:space="preserve"> Ідеологія націонал-соціалізму</w:t>
      </w:r>
    </w:p>
    <w:p w:rsidR="00857CC7" w:rsidRDefault="00857CC7" w:rsidP="003468EB">
      <w:pPr>
        <w:spacing w:after="0" w:line="360" w:lineRule="auto"/>
        <w:ind w:firstLine="540"/>
        <w:jc w:val="both"/>
        <w:rPr>
          <w:rFonts w:ascii="Times New Roman" w:hAnsi="Times New Roman"/>
          <w:sz w:val="28"/>
          <w:szCs w:val="28"/>
        </w:rPr>
      </w:pPr>
      <w:proofErr w:type="spellStart"/>
      <w:r>
        <w:rPr>
          <w:rFonts w:ascii="Times New Roman" w:hAnsi="Times New Roman"/>
          <w:sz w:val="28"/>
          <w:szCs w:val="28"/>
          <w:lang w:val="ru-RU"/>
        </w:rPr>
        <w:t>Нац</w:t>
      </w:r>
      <w:r>
        <w:rPr>
          <w:rFonts w:ascii="Times New Roman" w:hAnsi="Times New Roman"/>
          <w:sz w:val="28"/>
          <w:szCs w:val="28"/>
        </w:rPr>
        <w:t>іонал-соціалізм</w:t>
      </w:r>
      <w:proofErr w:type="spellEnd"/>
      <w:r>
        <w:rPr>
          <w:rFonts w:ascii="Times New Roman" w:hAnsi="Times New Roman"/>
          <w:sz w:val="28"/>
          <w:szCs w:val="28"/>
        </w:rPr>
        <w:t xml:space="preserve"> – політична доктрина Німеччини за часів Гітлера, </w:t>
      </w:r>
      <w:proofErr w:type="gramStart"/>
      <w:r>
        <w:rPr>
          <w:rFonts w:ascii="Times New Roman" w:hAnsi="Times New Roman"/>
          <w:sz w:val="28"/>
          <w:szCs w:val="28"/>
        </w:rPr>
        <w:t>основною</w:t>
      </w:r>
      <w:proofErr w:type="gramEnd"/>
      <w:r>
        <w:rPr>
          <w:rFonts w:ascii="Times New Roman" w:hAnsi="Times New Roman"/>
          <w:sz w:val="28"/>
          <w:szCs w:val="28"/>
        </w:rPr>
        <w:t xml:space="preserve"> ідеєю якої було верховенство нації.</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Науковці відносять нацизм до ультраправої сторони ідеологічного спектру та розглядають його як різновид фашизму. Натомість А.Гітлер вважав, що націонал-соціалізм є синкретичним явищем, тобто злиттям та поєднанням правої та лівої гілки. </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Його основними характеристиками є право домінування одних осіб над іншими, а також «зачищення» суспільства від нижчих верств населення [26].</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Дана ідеологія була сформульова</w:t>
      </w:r>
      <w:r>
        <w:rPr>
          <w:rFonts w:ascii="Times New Roman" w:hAnsi="Times New Roman"/>
          <w:sz w:val="28"/>
          <w:szCs w:val="28"/>
        </w:rPr>
        <w:t>на рейхсканцлером та очільником</w:t>
      </w:r>
      <w:r w:rsidRPr="000309C2">
        <w:rPr>
          <w:rFonts w:ascii="Times New Roman" w:hAnsi="Times New Roman"/>
          <w:sz w:val="28"/>
          <w:szCs w:val="28"/>
        </w:rPr>
        <w:t xml:space="preserve"> Націонал-соціалістичної робітничої партії Німеччини Адольфом Гітлером, яка оформлена в його праці «Моя боротьба» 1925 року.</w:t>
      </w:r>
    </w:p>
    <w:p w:rsidR="00857CC7" w:rsidRPr="000309C2" w:rsidRDefault="00857CC7" w:rsidP="003468EB">
      <w:pPr>
        <w:spacing w:after="0" w:line="360" w:lineRule="auto"/>
        <w:ind w:firstLine="540"/>
        <w:jc w:val="both"/>
        <w:rPr>
          <w:rFonts w:ascii="Times New Roman" w:hAnsi="Times New Roman"/>
          <w:sz w:val="28"/>
          <w:szCs w:val="28"/>
        </w:rPr>
      </w:pPr>
      <w:r w:rsidRPr="000309C2">
        <w:rPr>
          <w:rFonts w:ascii="Times New Roman" w:hAnsi="Times New Roman"/>
          <w:sz w:val="28"/>
          <w:szCs w:val="28"/>
        </w:rPr>
        <w:t>В цій книзі були задекларовані основні структурні положення нацизму, серед яких:</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Расова боротьба</w:t>
      </w:r>
      <w:r w:rsidR="00857CC7">
        <w:rPr>
          <w:rFonts w:ascii="Times New Roman" w:hAnsi="Times New Roman"/>
          <w:sz w:val="28"/>
          <w:szCs w:val="28"/>
        </w:rPr>
        <w:t>, в</w:t>
      </w:r>
      <w:r w:rsidR="00857CC7" w:rsidRPr="000309C2">
        <w:rPr>
          <w:rFonts w:ascii="Times New Roman" w:hAnsi="Times New Roman"/>
          <w:sz w:val="28"/>
          <w:szCs w:val="28"/>
        </w:rPr>
        <w:t>ищість арійської раси;</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Заборона надання німецького громадянства євреям;</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Так званий «життєвий простір на Сході» має бути заселений арійською расою;</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Обов'язок кожної людини – працювати на благо держави;</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lastRenderedPageBreak/>
        <w:t xml:space="preserve"> </w:t>
      </w:r>
      <w:r w:rsidR="00857CC7" w:rsidRPr="000309C2">
        <w:rPr>
          <w:rFonts w:ascii="Times New Roman" w:hAnsi="Times New Roman"/>
          <w:sz w:val="28"/>
          <w:szCs w:val="28"/>
        </w:rPr>
        <w:t>Негативне ставлення до слов'ян, оскільки вони вважались нижчою расою;</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Елітаризм – через культурне різ</w:t>
      </w:r>
      <w:r>
        <w:rPr>
          <w:rFonts w:ascii="Times New Roman" w:hAnsi="Times New Roman"/>
          <w:sz w:val="28"/>
          <w:szCs w:val="28"/>
        </w:rPr>
        <w:t xml:space="preserve">номаніття кожен має свій спосіб </w:t>
      </w:r>
      <w:r w:rsidR="00857CC7" w:rsidRPr="000309C2">
        <w:rPr>
          <w:rFonts w:ascii="Times New Roman" w:hAnsi="Times New Roman"/>
          <w:sz w:val="28"/>
          <w:szCs w:val="28"/>
        </w:rPr>
        <w:t>досягнення своїх цілей;</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Недоторканність приватної власності</w:t>
      </w:r>
      <w:r w:rsidR="00857CC7" w:rsidRPr="00A15F0C">
        <w:rPr>
          <w:rFonts w:ascii="Times New Roman" w:hAnsi="Times New Roman"/>
          <w:sz w:val="28"/>
          <w:szCs w:val="28"/>
          <w:lang w:val="ru-RU"/>
        </w:rPr>
        <w:t xml:space="preserve">, </w:t>
      </w:r>
      <w:r w:rsidR="00857CC7">
        <w:rPr>
          <w:rFonts w:ascii="Times New Roman" w:hAnsi="Times New Roman"/>
          <w:sz w:val="28"/>
          <w:szCs w:val="28"/>
        </w:rPr>
        <w:t>підтримка малих під</w:t>
      </w:r>
      <w:r w:rsidR="00857CC7" w:rsidRPr="000309C2">
        <w:rPr>
          <w:rFonts w:ascii="Times New Roman" w:hAnsi="Times New Roman"/>
          <w:sz w:val="28"/>
          <w:szCs w:val="28"/>
        </w:rPr>
        <w:t>приємств;</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Антикомунізм;</w:t>
      </w:r>
    </w:p>
    <w:p w:rsidR="00857CC7" w:rsidRPr="000309C2" w:rsidRDefault="008E4DAF" w:rsidP="008E4DAF">
      <w:pPr>
        <w:pStyle w:val="a7"/>
        <w:numPr>
          <w:ilvl w:val="0"/>
          <w:numId w:val="39"/>
        </w:numPr>
        <w:spacing w:after="0" w:line="360" w:lineRule="auto"/>
        <w:ind w:left="851" w:hanging="284"/>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Введення загальної військової повинності;</w:t>
      </w:r>
    </w:p>
    <w:p w:rsidR="00857CC7" w:rsidRPr="000309C2"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Неможливість існування парламентської демократії;</w:t>
      </w:r>
    </w:p>
    <w:p w:rsidR="00857CC7" w:rsidRPr="000309C2"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Об’єднання німецького народу на теренах Великої Німеччини;</w:t>
      </w:r>
    </w:p>
    <w:p w:rsidR="00857CC7" w:rsidRPr="000309C2"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Заборона в'їзду людям ненімецького походження;</w:t>
      </w:r>
    </w:p>
    <w:p w:rsidR="00857CC7" w:rsidRPr="000309C2"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Обов'язкова явка на виборах;</w:t>
      </w:r>
    </w:p>
    <w:p w:rsidR="00857CC7" w:rsidRPr="000309C2"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Громадянство має надаватись відповідно до раси;</w:t>
      </w:r>
    </w:p>
    <w:p w:rsidR="00857CC7" w:rsidRPr="000309C2"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 xml:space="preserve">Націоналізація великих підприємств; </w:t>
      </w:r>
    </w:p>
    <w:p w:rsidR="00857CC7" w:rsidRPr="000309C2"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sidRPr="000309C2">
        <w:rPr>
          <w:rFonts w:ascii="Times New Roman" w:hAnsi="Times New Roman"/>
          <w:sz w:val="28"/>
          <w:szCs w:val="28"/>
        </w:rPr>
        <w:t>Введення «німецького права» замість римського;</w:t>
      </w:r>
    </w:p>
    <w:p w:rsidR="00857CC7" w:rsidRPr="00A15F0C" w:rsidRDefault="008E4DAF" w:rsidP="008E4DAF">
      <w:pPr>
        <w:pStyle w:val="a7"/>
        <w:numPr>
          <w:ilvl w:val="0"/>
          <w:numId w:val="39"/>
        </w:numPr>
        <w:spacing w:after="0" w:line="360" w:lineRule="auto"/>
        <w:ind w:left="993" w:hanging="425"/>
        <w:jc w:val="both"/>
        <w:rPr>
          <w:rFonts w:ascii="Times New Roman" w:hAnsi="Times New Roman"/>
          <w:sz w:val="28"/>
          <w:szCs w:val="28"/>
        </w:rPr>
      </w:pPr>
      <w:r>
        <w:rPr>
          <w:rFonts w:ascii="Times New Roman" w:hAnsi="Times New Roman"/>
          <w:sz w:val="28"/>
          <w:szCs w:val="28"/>
        </w:rPr>
        <w:t xml:space="preserve"> </w:t>
      </w:r>
      <w:r w:rsidR="00857CC7">
        <w:rPr>
          <w:rFonts w:ascii="Times New Roman" w:hAnsi="Times New Roman"/>
          <w:sz w:val="28"/>
          <w:szCs w:val="28"/>
        </w:rPr>
        <w:t xml:space="preserve">Базою для будь-якого розвитку є солідарність та співпраця між класами </w:t>
      </w:r>
      <w:r w:rsidR="00857CC7" w:rsidRPr="00A15F0C">
        <w:rPr>
          <w:rFonts w:ascii="Times New Roman" w:hAnsi="Times New Roman"/>
          <w:sz w:val="28"/>
          <w:szCs w:val="28"/>
          <w:lang w:val="ru-RU"/>
        </w:rPr>
        <w:t>[6].</w:t>
      </w:r>
    </w:p>
    <w:p w:rsidR="00857CC7" w:rsidRPr="00CE7870" w:rsidRDefault="00857CC7" w:rsidP="003468EB">
      <w:pPr>
        <w:spacing w:after="0" w:line="360" w:lineRule="auto"/>
        <w:ind w:firstLine="540"/>
        <w:jc w:val="both"/>
        <w:rPr>
          <w:rFonts w:ascii="Times New Roman" w:hAnsi="Times New Roman"/>
          <w:sz w:val="28"/>
          <w:szCs w:val="28"/>
        </w:rPr>
      </w:pPr>
      <w:r w:rsidRPr="00CE7870">
        <w:rPr>
          <w:rFonts w:ascii="Times New Roman" w:hAnsi="Times New Roman"/>
          <w:sz w:val="28"/>
          <w:szCs w:val="28"/>
        </w:rPr>
        <w:t xml:space="preserve">Погляди А.Гітлера не є цілком оригінальними, чимало положень було </w:t>
      </w:r>
      <w:proofErr w:type="spellStart"/>
      <w:r w:rsidRPr="00CE7870">
        <w:rPr>
          <w:rFonts w:ascii="Times New Roman" w:hAnsi="Times New Roman"/>
          <w:sz w:val="28"/>
          <w:szCs w:val="28"/>
        </w:rPr>
        <w:t>запозичено</w:t>
      </w:r>
      <w:proofErr w:type="spellEnd"/>
      <w:r w:rsidRPr="00CE7870">
        <w:rPr>
          <w:rFonts w:ascii="Times New Roman" w:hAnsi="Times New Roman"/>
          <w:sz w:val="28"/>
          <w:szCs w:val="28"/>
        </w:rPr>
        <w:t xml:space="preserve"> з праць інших філософів Німеччини, а саме Г.Гегель з його ідеєю про сильну державу, </w:t>
      </w:r>
      <w:proofErr w:type="spellStart"/>
      <w:r w:rsidRPr="00CE7870">
        <w:rPr>
          <w:rFonts w:ascii="Times New Roman" w:hAnsi="Times New Roman"/>
          <w:sz w:val="28"/>
          <w:szCs w:val="28"/>
        </w:rPr>
        <w:t>Шопенгауер</w:t>
      </w:r>
      <w:proofErr w:type="spellEnd"/>
      <w:r w:rsidRPr="00CE7870">
        <w:rPr>
          <w:rFonts w:ascii="Times New Roman" w:hAnsi="Times New Roman"/>
          <w:sz w:val="28"/>
          <w:szCs w:val="28"/>
        </w:rPr>
        <w:t xml:space="preserve"> – пріоритетність бажання над розумом, Ф.Ніцше з його образом «надлюдини», погляди Дарвіна тощо.</w:t>
      </w:r>
    </w:p>
    <w:p w:rsidR="00857CC7" w:rsidRPr="00CE7870" w:rsidRDefault="00857CC7" w:rsidP="003468EB">
      <w:pPr>
        <w:spacing w:after="0" w:line="360" w:lineRule="auto"/>
        <w:ind w:firstLine="540"/>
        <w:jc w:val="both"/>
        <w:rPr>
          <w:rFonts w:ascii="Times New Roman" w:hAnsi="Times New Roman"/>
          <w:sz w:val="28"/>
          <w:szCs w:val="28"/>
        </w:rPr>
      </w:pPr>
      <w:r w:rsidRPr="00CE7870">
        <w:rPr>
          <w:rFonts w:ascii="Times New Roman" w:hAnsi="Times New Roman"/>
          <w:sz w:val="28"/>
          <w:szCs w:val="28"/>
        </w:rPr>
        <w:t>За часів Другої світової війни нацистський режим найпотужніше втілюватись в життя. Внаслідок нацистської пропаганди, що розпалювало ненависть до циган та євреїв, ці групи населення були позбавленні майже всіх людських прав, необхідних для нормального існування, зокрема їм було заборонено мати приватну власність, займати державні посади,  здобувати освіту, а також їх «вигнання» з науки, культури, літератури, кіно тощо.</w:t>
      </w:r>
    </w:p>
    <w:p w:rsidR="00857CC7" w:rsidRPr="00CE7870" w:rsidRDefault="00857CC7" w:rsidP="003468EB">
      <w:pPr>
        <w:spacing w:after="0" w:line="360" w:lineRule="auto"/>
        <w:ind w:firstLine="540"/>
        <w:jc w:val="both"/>
        <w:rPr>
          <w:rFonts w:ascii="Times New Roman" w:hAnsi="Times New Roman"/>
          <w:sz w:val="28"/>
          <w:szCs w:val="28"/>
        </w:rPr>
      </w:pPr>
      <w:r w:rsidRPr="00CE7870">
        <w:rPr>
          <w:rFonts w:ascii="Times New Roman" w:hAnsi="Times New Roman"/>
          <w:sz w:val="28"/>
          <w:szCs w:val="28"/>
        </w:rPr>
        <w:t>Також була заснована расова гігієна, автором якої є В.</w:t>
      </w:r>
      <w:proofErr w:type="spellStart"/>
      <w:r w:rsidRPr="00CE7870">
        <w:rPr>
          <w:rFonts w:ascii="Times New Roman" w:hAnsi="Times New Roman"/>
          <w:sz w:val="28"/>
          <w:szCs w:val="28"/>
        </w:rPr>
        <w:t>Шалльмеєр</w:t>
      </w:r>
      <w:proofErr w:type="spellEnd"/>
      <w:r w:rsidRPr="00CE7870">
        <w:rPr>
          <w:rFonts w:ascii="Times New Roman" w:hAnsi="Times New Roman"/>
          <w:sz w:val="28"/>
          <w:szCs w:val="28"/>
        </w:rPr>
        <w:t xml:space="preserve">. Відповідно до цієї теорії, усі «фізично та психічно неповноцінні» люди підлягали стерилізації,  а люди з обмеженими можливостями – депортації з країни, а також недопущення народження хворих дітей, що було головною </w:t>
      </w:r>
      <w:r w:rsidRPr="00CE7870">
        <w:rPr>
          <w:rFonts w:ascii="Times New Roman" w:hAnsi="Times New Roman"/>
          <w:sz w:val="28"/>
          <w:szCs w:val="28"/>
        </w:rPr>
        <w:lastRenderedPageBreak/>
        <w:t>умовою утворення сильної раси. Фізична підготовка та здоров'я молодих осіб було одним із пріоритетних завдань А.Гітлера [15].</w:t>
      </w:r>
    </w:p>
    <w:p w:rsidR="00857CC7" w:rsidRPr="00CE7870" w:rsidRDefault="00857CC7" w:rsidP="003468EB">
      <w:pPr>
        <w:spacing w:after="0" w:line="360" w:lineRule="auto"/>
        <w:ind w:firstLine="540"/>
        <w:jc w:val="both"/>
        <w:rPr>
          <w:rFonts w:ascii="Times New Roman" w:hAnsi="Times New Roman"/>
          <w:sz w:val="28"/>
          <w:szCs w:val="28"/>
        </w:rPr>
      </w:pPr>
      <w:r w:rsidRPr="00CE7870">
        <w:rPr>
          <w:rFonts w:ascii="Times New Roman" w:hAnsi="Times New Roman"/>
          <w:sz w:val="28"/>
          <w:szCs w:val="28"/>
        </w:rPr>
        <w:t xml:space="preserve">Відповідно до задекларованих принципів нацизму, в планах Німеччини було заселення  Східної Європи германським, або ж німецьким народом (так званий Життєвий простір на Сході – </w:t>
      </w:r>
      <w:proofErr w:type="spellStart"/>
      <w:r w:rsidRPr="00CE7870">
        <w:rPr>
          <w:rFonts w:ascii="Times New Roman" w:hAnsi="Times New Roman"/>
          <w:sz w:val="28"/>
          <w:szCs w:val="28"/>
        </w:rPr>
        <w:t>Лебенсраум</w:t>
      </w:r>
      <w:proofErr w:type="spellEnd"/>
      <w:r w:rsidRPr="00CE7870">
        <w:rPr>
          <w:rFonts w:ascii="Times New Roman" w:hAnsi="Times New Roman"/>
          <w:sz w:val="28"/>
          <w:szCs w:val="28"/>
        </w:rPr>
        <w:t xml:space="preserve">). Ця ідея набула расового контексту, оскільки «небажане» та вороже населення підлягало депортації та підкоренню, а їх території – економічній експлуатації. </w:t>
      </w:r>
    </w:p>
    <w:p w:rsidR="00857CC7" w:rsidRPr="00CE7870" w:rsidRDefault="00857CC7" w:rsidP="003468EB">
      <w:pPr>
        <w:spacing w:after="0" w:line="360" w:lineRule="auto"/>
        <w:ind w:firstLine="540"/>
        <w:jc w:val="both"/>
        <w:rPr>
          <w:rFonts w:ascii="Times New Roman" w:hAnsi="Times New Roman"/>
          <w:sz w:val="28"/>
          <w:szCs w:val="28"/>
        </w:rPr>
      </w:pPr>
      <w:r w:rsidRPr="00CE7870">
        <w:rPr>
          <w:rFonts w:ascii="Times New Roman" w:hAnsi="Times New Roman"/>
          <w:sz w:val="28"/>
          <w:szCs w:val="28"/>
        </w:rPr>
        <w:t>Згідно з поглядами нацистів про вищість арійської (нордичної, герман</w:t>
      </w:r>
      <w:r>
        <w:rPr>
          <w:rFonts w:ascii="Times New Roman" w:hAnsi="Times New Roman"/>
          <w:sz w:val="28"/>
          <w:szCs w:val="28"/>
        </w:rPr>
        <w:t>сь</w:t>
      </w:r>
      <w:r w:rsidRPr="00CE7870">
        <w:rPr>
          <w:rFonts w:ascii="Times New Roman" w:hAnsi="Times New Roman"/>
          <w:sz w:val="28"/>
          <w:szCs w:val="28"/>
        </w:rPr>
        <w:t>кої) раси, німці були «обдарованими», а також займали провідну роль у розвитку техніки, науки, мистецтва та куль</w:t>
      </w:r>
      <w:r>
        <w:rPr>
          <w:rFonts w:ascii="Times New Roman" w:hAnsi="Times New Roman"/>
          <w:sz w:val="28"/>
          <w:szCs w:val="28"/>
        </w:rPr>
        <w:t>т</w:t>
      </w:r>
      <w:r w:rsidRPr="00CE7870">
        <w:rPr>
          <w:rFonts w:ascii="Times New Roman" w:hAnsi="Times New Roman"/>
          <w:sz w:val="28"/>
          <w:szCs w:val="28"/>
        </w:rPr>
        <w:t>ури. Про євреїв нацисти</w:t>
      </w:r>
      <w:r>
        <w:rPr>
          <w:rFonts w:ascii="Times New Roman" w:hAnsi="Times New Roman"/>
          <w:sz w:val="28"/>
          <w:szCs w:val="28"/>
        </w:rPr>
        <w:t xml:space="preserve"> говорили як про людей з вродже</w:t>
      </w:r>
      <w:r w:rsidRPr="00CE7870">
        <w:rPr>
          <w:rFonts w:ascii="Times New Roman" w:hAnsi="Times New Roman"/>
          <w:sz w:val="28"/>
          <w:szCs w:val="28"/>
        </w:rPr>
        <w:t>но</w:t>
      </w:r>
      <w:r>
        <w:rPr>
          <w:rFonts w:ascii="Times New Roman" w:hAnsi="Times New Roman"/>
          <w:sz w:val="28"/>
          <w:szCs w:val="28"/>
        </w:rPr>
        <w:t>ю</w:t>
      </w:r>
      <w:r w:rsidRPr="00CE7870">
        <w:rPr>
          <w:rFonts w:ascii="Times New Roman" w:hAnsi="Times New Roman"/>
          <w:sz w:val="28"/>
          <w:szCs w:val="28"/>
        </w:rPr>
        <w:t xml:space="preserve"> дефективніст</w:t>
      </w:r>
      <w:r>
        <w:rPr>
          <w:rFonts w:ascii="Times New Roman" w:hAnsi="Times New Roman"/>
          <w:sz w:val="28"/>
          <w:szCs w:val="28"/>
        </w:rPr>
        <w:t>ю</w:t>
      </w:r>
      <w:r w:rsidRPr="00CE7870">
        <w:rPr>
          <w:rFonts w:ascii="Times New Roman" w:hAnsi="Times New Roman"/>
          <w:sz w:val="28"/>
          <w:szCs w:val="28"/>
        </w:rPr>
        <w:t xml:space="preserve">, слов'ян – як пасивного народу, не здатного самостійними силами ні на що, а також негативно висловлювались про французів як про негроїдів.  </w:t>
      </w:r>
    </w:p>
    <w:p w:rsidR="00857CC7" w:rsidRPr="00CE7870" w:rsidRDefault="00857CC7" w:rsidP="003468EB">
      <w:pPr>
        <w:spacing w:after="0" w:line="360" w:lineRule="auto"/>
        <w:ind w:firstLine="540"/>
        <w:jc w:val="both"/>
        <w:rPr>
          <w:rFonts w:ascii="Times New Roman" w:hAnsi="Times New Roman"/>
          <w:sz w:val="28"/>
          <w:szCs w:val="28"/>
        </w:rPr>
      </w:pPr>
      <w:r w:rsidRPr="00CE7870">
        <w:rPr>
          <w:rFonts w:ascii="Times New Roman" w:hAnsi="Times New Roman"/>
          <w:sz w:val="28"/>
          <w:szCs w:val="28"/>
        </w:rPr>
        <w:t xml:space="preserve">Євреї були представлені як прямий антипод німцям в силу певних взаємовиключних генетично успадкованих рис, </w:t>
      </w:r>
      <w:r>
        <w:rPr>
          <w:rFonts w:ascii="Times New Roman" w:hAnsi="Times New Roman"/>
          <w:sz w:val="28"/>
          <w:szCs w:val="28"/>
        </w:rPr>
        <w:t>їх релігії та історичної долі (</w:t>
      </w:r>
      <w:r w:rsidRPr="00CE7870">
        <w:rPr>
          <w:rFonts w:ascii="Times New Roman" w:hAnsi="Times New Roman"/>
          <w:sz w:val="28"/>
          <w:szCs w:val="28"/>
        </w:rPr>
        <w:t>першим приписувалося одвічно споживацьке та паразитичне існування, та відповідно другим – вирішальна творча роль в історії). На</w:t>
      </w:r>
      <w:r>
        <w:rPr>
          <w:rFonts w:ascii="Times New Roman" w:hAnsi="Times New Roman"/>
          <w:sz w:val="28"/>
          <w:szCs w:val="28"/>
        </w:rPr>
        <w:t xml:space="preserve"> основі положень цієї доктрини</w:t>
      </w:r>
      <w:r w:rsidRPr="00CE7870">
        <w:rPr>
          <w:rFonts w:ascii="Times New Roman" w:hAnsi="Times New Roman"/>
          <w:sz w:val="28"/>
          <w:szCs w:val="28"/>
        </w:rPr>
        <w:t xml:space="preserve"> був штучно створений стереотип єврея як фізично та морально неповноцінного. Водночас, націонал-соціалісти пропагували, що єврейський народ становить загрозу для всього людства, і приписував собі своєрідну роль місіонера задля порятунку людського роду шляхом повернення історії до її початкового «природного порядку» [12].</w:t>
      </w:r>
    </w:p>
    <w:p w:rsidR="00857CC7" w:rsidRPr="00CE7870" w:rsidRDefault="00857CC7" w:rsidP="003468EB">
      <w:pPr>
        <w:spacing w:after="0" w:line="360" w:lineRule="auto"/>
        <w:ind w:firstLine="540"/>
        <w:jc w:val="both"/>
        <w:rPr>
          <w:rFonts w:ascii="Times New Roman" w:hAnsi="Times New Roman"/>
          <w:sz w:val="28"/>
          <w:szCs w:val="28"/>
        </w:rPr>
      </w:pPr>
      <w:r w:rsidRPr="00CE7870">
        <w:rPr>
          <w:rFonts w:ascii="Times New Roman" w:hAnsi="Times New Roman"/>
          <w:sz w:val="28"/>
          <w:szCs w:val="28"/>
        </w:rPr>
        <w:t xml:space="preserve">Натомість усі противники існуючого режиму – ліберали, соціал-демократи та ін. були також зараховані до реальних або мимовільних пособників євреїв. Політичний плюралізм, багатопартійність, утворення профспілок, права та свободи людей теж визнавались породженням єврейського індивідуалізму та егоїзму, а істинним германським ідеалом було оголошено тотальне розчинення окремої людини як особистості в державі, в якій, за словами </w:t>
      </w:r>
      <w:proofErr w:type="spellStart"/>
      <w:r w:rsidRPr="00CE7870">
        <w:rPr>
          <w:rFonts w:ascii="Times New Roman" w:hAnsi="Times New Roman"/>
          <w:sz w:val="28"/>
          <w:szCs w:val="28"/>
        </w:rPr>
        <w:t>Гебельса</w:t>
      </w:r>
      <w:proofErr w:type="spellEnd"/>
      <w:r w:rsidRPr="00CE7870">
        <w:rPr>
          <w:rFonts w:ascii="Times New Roman" w:hAnsi="Times New Roman"/>
          <w:sz w:val="28"/>
          <w:szCs w:val="28"/>
        </w:rPr>
        <w:t>, більше не існує власних поглядів, а є лише погляди правильні, неправильні та ті, що підлягають викоріненню.</w:t>
      </w:r>
    </w:p>
    <w:p w:rsidR="00857CC7" w:rsidRPr="00F44D60"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 xml:space="preserve">Глава держави Німеччини – </w:t>
      </w:r>
      <w:proofErr w:type="spellStart"/>
      <w:r>
        <w:rPr>
          <w:rFonts w:ascii="Times New Roman" w:hAnsi="Times New Roman"/>
          <w:sz w:val="28"/>
          <w:szCs w:val="28"/>
        </w:rPr>
        <w:t>фюрер</w:t>
      </w:r>
      <w:proofErr w:type="spellEnd"/>
      <w:r>
        <w:rPr>
          <w:rFonts w:ascii="Times New Roman" w:hAnsi="Times New Roman"/>
          <w:sz w:val="28"/>
          <w:szCs w:val="28"/>
        </w:rPr>
        <w:t xml:space="preserve"> був непідзвітний ні перед ким, тому підкреслювалась його відповідальність тільки перед історією та Богом. Не допускалось зміщення  чи усунення його посади, оскільки він мав право майже необмеженої влади. Ця особливість націонал-соціалізму дістала назву «</w:t>
      </w:r>
      <w:proofErr w:type="spellStart"/>
      <w:r>
        <w:rPr>
          <w:rFonts w:ascii="Times New Roman" w:hAnsi="Times New Roman"/>
          <w:sz w:val="28"/>
          <w:szCs w:val="28"/>
        </w:rPr>
        <w:t>фюрер-принцип</w:t>
      </w:r>
      <w:proofErr w:type="spellEnd"/>
      <w:r>
        <w:rPr>
          <w:rFonts w:ascii="Times New Roman" w:hAnsi="Times New Roman"/>
          <w:sz w:val="28"/>
          <w:szCs w:val="28"/>
        </w:rPr>
        <w:t xml:space="preserve">» </w:t>
      </w:r>
      <w:r w:rsidRPr="00F44D60">
        <w:rPr>
          <w:rFonts w:ascii="Times New Roman" w:hAnsi="Times New Roman"/>
          <w:sz w:val="28"/>
          <w:szCs w:val="28"/>
        </w:rPr>
        <w:t>[8].</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Положення нацизму декларували повну відкриту відмову від загальнолюдських цінностей та моральності, на  заміну яким мали бути вкорінені «істинно німецькі» норми моралі, насильство, жорстокість та безжалісність, а також військова дисципліна, яка впроваджувалась Гітлером та масова пропаганда.</w:t>
      </w:r>
    </w:p>
    <w:p w:rsidR="00857CC7" w:rsidRPr="00DE48EC"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Звідси і виникла негативна оцінка християнства. Усі церкви та їх діяльність перебували перед жорстким контролем та наглядом, а священики часто піддавались репресіям. Християнство відкрито оголошувалось ворожою релігією. Внаслідок цього, А.</w:t>
      </w:r>
      <w:proofErr w:type="spellStart"/>
      <w:r>
        <w:rPr>
          <w:rFonts w:ascii="Times New Roman" w:hAnsi="Times New Roman"/>
          <w:sz w:val="28"/>
          <w:szCs w:val="28"/>
        </w:rPr>
        <w:t>Розенбергом</w:t>
      </w:r>
      <w:proofErr w:type="spellEnd"/>
      <w:r>
        <w:rPr>
          <w:rFonts w:ascii="Times New Roman" w:hAnsi="Times New Roman"/>
          <w:sz w:val="28"/>
          <w:szCs w:val="28"/>
        </w:rPr>
        <w:t xml:space="preserve"> – офіційним філософом нацизму було створено нове «позитивне» християнство, в якому вся </w:t>
      </w:r>
      <w:proofErr w:type="spellStart"/>
      <w:r>
        <w:rPr>
          <w:rFonts w:ascii="Times New Roman" w:hAnsi="Times New Roman"/>
          <w:sz w:val="28"/>
          <w:szCs w:val="28"/>
        </w:rPr>
        <w:t>Бібля</w:t>
      </w:r>
      <w:proofErr w:type="spellEnd"/>
      <w:r>
        <w:rPr>
          <w:rFonts w:ascii="Times New Roman" w:hAnsi="Times New Roman"/>
          <w:sz w:val="28"/>
          <w:szCs w:val="28"/>
        </w:rPr>
        <w:t xml:space="preserve"> та значна частина Нового Заповіту були відкинуті як такі, що не відповідають «новій Німеччині», а Ісус був оголошений не євреєм, а нордичним мучеником, який врятував світ від впливу єврейського народу</w:t>
      </w:r>
      <w:r w:rsidRPr="00DE48EC">
        <w:rPr>
          <w:rFonts w:ascii="Times New Roman" w:hAnsi="Times New Roman"/>
          <w:sz w:val="28"/>
          <w:szCs w:val="28"/>
        </w:rPr>
        <w:t xml:space="preserve"> [15].</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Починаючи з </w:t>
      </w:r>
      <w:proofErr w:type="spellStart"/>
      <w:r>
        <w:rPr>
          <w:rFonts w:ascii="Times New Roman" w:hAnsi="Times New Roman"/>
          <w:sz w:val="28"/>
          <w:szCs w:val="28"/>
        </w:rPr>
        <w:t>антиєврейського</w:t>
      </w:r>
      <w:proofErr w:type="spellEnd"/>
      <w:r>
        <w:rPr>
          <w:rFonts w:ascii="Times New Roman" w:hAnsi="Times New Roman"/>
          <w:sz w:val="28"/>
          <w:szCs w:val="28"/>
        </w:rPr>
        <w:t xml:space="preserve"> бойкоту в 1933,</w:t>
      </w:r>
      <w:r w:rsidRPr="00CE7592">
        <w:rPr>
          <w:rFonts w:ascii="Times New Roman" w:hAnsi="Times New Roman"/>
          <w:sz w:val="28"/>
          <w:szCs w:val="28"/>
        </w:rPr>
        <w:t xml:space="preserve"> </w:t>
      </w:r>
      <w:r>
        <w:rPr>
          <w:rFonts w:ascii="Times New Roman" w:hAnsi="Times New Roman"/>
          <w:sz w:val="28"/>
          <w:szCs w:val="28"/>
        </w:rPr>
        <w:t xml:space="preserve"> гітлерівська кампанія перейшла до відкритого винищення цього народу з численними жертвами (за деякими оцінками було вбито близько 6 млн. євреїв, а також близько мільйона циган, хворих людей та оголошених ворогів Німеччини). Задля реалізації цієї цілі були створені концтабори, гетто, табори смерті та масові розстріли. </w:t>
      </w:r>
    </w:p>
    <w:p w:rsidR="00857CC7" w:rsidRPr="00DE48EC"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Проте прихильники націонал-соціалізму намагались створити соціальний захист населення, обіцяючи гідні пенсії у зв’язку зі старістю та забезпечити гідні умови життя населення,  що нацисти вважали головним обов’язком країни,  надати  громадянам право участі у виборах, підтримувати дрібних підприємців, надати свободу віросповідання (окрім зазначених «ворожих» релігій) </w:t>
      </w:r>
      <w:r w:rsidRPr="00DE48EC">
        <w:rPr>
          <w:rFonts w:ascii="Times New Roman" w:hAnsi="Times New Roman"/>
          <w:sz w:val="28"/>
          <w:szCs w:val="28"/>
        </w:rPr>
        <w:t>[3].</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 xml:space="preserve">Окрім Німеччини нацизм був поширеним і в інших державах. В Чехословаччині за сприянням німців була утворена </w:t>
      </w:r>
      <w:proofErr w:type="spellStart"/>
      <w:r>
        <w:rPr>
          <w:rFonts w:ascii="Times New Roman" w:hAnsi="Times New Roman"/>
          <w:sz w:val="28"/>
          <w:szCs w:val="28"/>
        </w:rPr>
        <w:t>Судето</w:t>
      </w:r>
      <w:r w:rsidRPr="00EB309C">
        <w:rPr>
          <w:rFonts w:ascii="Times New Roman" w:hAnsi="Times New Roman"/>
          <w:sz w:val="28"/>
          <w:szCs w:val="28"/>
        </w:rPr>
        <w:t>-</w:t>
      </w:r>
      <w:r>
        <w:rPr>
          <w:rFonts w:ascii="Times New Roman" w:hAnsi="Times New Roman"/>
          <w:sz w:val="28"/>
          <w:szCs w:val="28"/>
        </w:rPr>
        <w:t>німецька</w:t>
      </w:r>
      <w:proofErr w:type="spellEnd"/>
      <w:r>
        <w:rPr>
          <w:rFonts w:ascii="Times New Roman" w:hAnsi="Times New Roman"/>
          <w:sz w:val="28"/>
          <w:szCs w:val="28"/>
        </w:rPr>
        <w:t xml:space="preserve"> партія на чолі з Г.</w:t>
      </w:r>
      <w:proofErr w:type="spellStart"/>
      <w:r>
        <w:rPr>
          <w:rFonts w:ascii="Times New Roman" w:hAnsi="Times New Roman"/>
          <w:sz w:val="28"/>
          <w:szCs w:val="28"/>
        </w:rPr>
        <w:t>Генлейном</w:t>
      </w:r>
      <w:proofErr w:type="spellEnd"/>
      <w:r>
        <w:rPr>
          <w:rFonts w:ascii="Times New Roman" w:hAnsi="Times New Roman"/>
          <w:sz w:val="28"/>
          <w:szCs w:val="28"/>
        </w:rPr>
        <w:t xml:space="preserve">. </w:t>
      </w:r>
      <w:r w:rsidRPr="005171BA">
        <w:rPr>
          <w:rFonts w:ascii="Times New Roman" w:hAnsi="Times New Roman"/>
          <w:sz w:val="28"/>
          <w:szCs w:val="28"/>
        </w:rPr>
        <w:t xml:space="preserve">Нацистською також деякі дослідники називають диктатуру А. </w:t>
      </w:r>
      <w:proofErr w:type="spellStart"/>
      <w:r w:rsidRPr="005171BA">
        <w:rPr>
          <w:rFonts w:ascii="Times New Roman" w:hAnsi="Times New Roman"/>
          <w:sz w:val="28"/>
          <w:szCs w:val="28"/>
        </w:rPr>
        <w:t>Стреснера</w:t>
      </w:r>
      <w:proofErr w:type="spellEnd"/>
      <w:r w:rsidRPr="005171BA">
        <w:rPr>
          <w:rFonts w:ascii="Times New Roman" w:hAnsi="Times New Roman"/>
          <w:sz w:val="28"/>
          <w:szCs w:val="28"/>
        </w:rPr>
        <w:t xml:space="preserve"> у Парагваї.</w:t>
      </w:r>
      <w:r>
        <w:rPr>
          <w:rFonts w:ascii="Times New Roman" w:hAnsi="Times New Roman"/>
          <w:sz w:val="28"/>
          <w:szCs w:val="28"/>
        </w:rPr>
        <w:t xml:space="preserve"> Також положення націонал-соціалізму були втілені в програмних документах окремих партій Великобританії, США, України та ін.</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Враховуючи злочини проти людства, здійснених нацистами, численні випадки порушення прав та свобод людини,  використання популістських закликів, націонал-соціалізм слід віднести до насильницьких політичних режимів. Проте націонал-соціалісти зуміли здобути прихильність серед багатьох шарів населення, оскільки проголошували свої ідеї і в антипролетарському, і в антикапіталістичному контексті та називали себе водночас націоналістами та соціалістами.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Незважаючи на осуд та визначення нацизму злочинною ідеологією під час Нюрнберзького процесу (1945-1946), в окремих державах починають утворюватись неонацистські спілки та організації, зокрема в Росії, Німеччині та Великобританії.</w:t>
      </w:r>
    </w:p>
    <w:p w:rsidR="00857CC7" w:rsidRPr="0080343B"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Неонацизм головним чином відрізняється від класичного нацизму відкиданням певних положень та дій Гітлера, при цьому визнаючи його роль, ідея вищості арійської раси занепадає, натомість сформувалась концепція вищості європейців, а іммігранти та гомосексуалісти ставали під утиск неонацистів. Демократія не заперечувалась як така, оскільки неонацисти підкреслювали на її окремих  позитивних рисах, особливо про різноманіття політичних поглядів і партій, а також можливість обирати главу держави</w:t>
      </w:r>
      <w:r w:rsidRPr="0058636C">
        <w:rPr>
          <w:rFonts w:ascii="Times New Roman" w:hAnsi="Times New Roman"/>
          <w:sz w:val="28"/>
          <w:szCs w:val="28"/>
          <w:lang w:val="ru-RU"/>
        </w:rPr>
        <w:t xml:space="preserve"> </w:t>
      </w:r>
      <w:r>
        <w:rPr>
          <w:rFonts w:ascii="Times New Roman" w:hAnsi="Times New Roman"/>
          <w:sz w:val="28"/>
          <w:szCs w:val="28"/>
          <w:lang w:val="ru-RU"/>
        </w:rPr>
        <w:t>[</w:t>
      </w:r>
      <w:r w:rsidRPr="00057291">
        <w:rPr>
          <w:rFonts w:ascii="Times New Roman" w:hAnsi="Times New Roman"/>
          <w:sz w:val="28"/>
          <w:szCs w:val="28"/>
          <w:lang w:val="ru-RU"/>
        </w:rPr>
        <w:t>17</w:t>
      </w:r>
      <w:r>
        <w:rPr>
          <w:rFonts w:ascii="Times New Roman" w:hAnsi="Times New Roman"/>
          <w:sz w:val="28"/>
          <w:szCs w:val="28"/>
          <w:lang w:val="ru-RU"/>
        </w:rPr>
        <w:t>].</w:t>
      </w:r>
    </w:p>
    <w:p w:rsidR="00857CC7" w:rsidRDefault="00857CC7" w:rsidP="003468EB">
      <w:pPr>
        <w:spacing w:after="0" w:line="360" w:lineRule="auto"/>
        <w:ind w:firstLine="540"/>
        <w:jc w:val="both"/>
        <w:rPr>
          <w:rFonts w:ascii="Times New Roman" w:hAnsi="Times New Roman"/>
          <w:sz w:val="28"/>
          <w:szCs w:val="28"/>
          <w:lang w:val="ru-RU"/>
        </w:rPr>
      </w:pPr>
      <w:r w:rsidRPr="00CE7870">
        <w:rPr>
          <w:rFonts w:ascii="Times New Roman" w:hAnsi="Times New Roman"/>
          <w:sz w:val="28"/>
          <w:szCs w:val="28"/>
        </w:rPr>
        <w:t>В умовах нових гострих соціальних та економічних потрясінь неонацизм може стати реальною загрозою для людства.</w:t>
      </w:r>
    </w:p>
    <w:p w:rsidR="00857CC7" w:rsidRPr="00366E93" w:rsidRDefault="00857CC7" w:rsidP="003468EB">
      <w:pPr>
        <w:spacing w:after="0" w:line="360" w:lineRule="auto"/>
        <w:ind w:firstLine="540"/>
        <w:jc w:val="both"/>
        <w:rPr>
          <w:rFonts w:ascii="Times New Roman" w:hAnsi="Times New Roman"/>
          <w:sz w:val="28"/>
          <w:szCs w:val="28"/>
          <w:lang w:val="ru-RU"/>
        </w:rPr>
      </w:pPr>
    </w:p>
    <w:p w:rsidR="00857CC7" w:rsidRDefault="00857CC7" w:rsidP="003468EB">
      <w:pPr>
        <w:spacing w:after="0" w:line="360" w:lineRule="auto"/>
        <w:ind w:firstLine="540"/>
        <w:jc w:val="both"/>
        <w:rPr>
          <w:rFonts w:ascii="Times New Roman" w:hAnsi="Times New Roman"/>
          <w:sz w:val="28"/>
          <w:szCs w:val="28"/>
          <w:lang w:val="ru-RU"/>
        </w:rPr>
      </w:pPr>
    </w:p>
    <w:p w:rsidR="008E4DAF" w:rsidRDefault="008E4DAF" w:rsidP="003468EB">
      <w:pPr>
        <w:spacing w:after="0" w:line="360" w:lineRule="auto"/>
        <w:ind w:firstLine="540"/>
        <w:jc w:val="both"/>
        <w:rPr>
          <w:rFonts w:ascii="Times New Roman" w:hAnsi="Times New Roman"/>
          <w:sz w:val="28"/>
          <w:szCs w:val="28"/>
          <w:lang w:val="ru-RU"/>
        </w:rPr>
      </w:pPr>
    </w:p>
    <w:p w:rsidR="008E4DAF" w:rsidRDefault="008E4DAF" w:rsidP="003468EB">
      <w:pPr>
        <w:spacing w:after="0" w:line="360" w:lineRule="auto"/>
        <w:ind w:firstLine="540"/>
        <w:jc w:val="both"/>
        <w:rPr>
          <w:rFonts w:ascii="Times New Roman" w:hAnsi="Times New Roman"/>
          <w:sz w:val="28"/>
          <w:szCs w:val="28"/>
          <w:lang w:val="ru-RU"/>
        </w:rPr>
      </w:pPr>
    </w:p>
    <w:p w:rsidR="00857CC7" w:rsidRPr="00CE7870" w:rsidRDefault="00857CC7" w:rsidP="003468EB">
      <w:pPr>
        <w:spacing w:after="0" w:line="360" w:lineRule="auto"/>
        <w:ind w:firstLine="540"/>
        <w:jc w:val="center"/>
        <w:rPr>
          <w:rFonts w:ascii="Times New Roman" w:hAnsi="Times New Roman"/>
          <w:b/>
          <w:sz w:val="28"/>
          <w:szCs w:val="28"/>
        </w:rPr>
      </w:pPr>
      <w:r w:rsidRPr="00CE7870">
        <w:rPr>
          <w:rFonts w:ascii="Times New Roman" w:hAnsi="Times New Roman"/>
          <w:b/>
          <w:sz w:val="32"/>
          <w:szCs w:val="28"/>
        </w:rPr>
        <w:lastRenderedPageBreak/>
        <w:t>РОЗДІЛ 3. ПОРІВНЯЛЬНИЙ АНАЛІЗ ФАШИЗМУ ТА НАЦІОНАЛ-СОЦІАЛІЗМУ</w:t>
      </w:r>
    </w:p>
    <w:p w:rsidR="00857CC7" w:rsidRPr="00DE48EC" w:rsidRDefault="00857CC7" w:rsidP="00366E93">
      <w:pPr>
        <w:spacing w:after="0" w:line="240" w:lineRule="auto"/>
        <w:ind w:firstLine="540"/>
        <w:jc w:val="center"/>
        <w:rPr>
          <w:rFonts w:ascii="Times New Roman" w:hAnsi="Times New Roman"/>
          <w:sz w:val="28"/>
          <w:szCs w:val="28"/>
        </w:rPr>
      </w:pP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Відповідно до виділених критеріїв (табл.1), ідеології фашизму та націонал-соціалізму мають певні спільні та відмінні риси.</w:t>
      </w:r>
    </w:p>
    <w:p w:rsidR="00857CC7" w:rsidRPr="00126959"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Беручи до уваги витоки цих двох ідеологій, варто зазначити, що основні положення фашизму були взяті з праць таких вчених та філософів, як Г.</w:t>
      </w:r>
      <w:r w:rsidRPr="00B1168A">
        <w:rPr>
          <w:rFonts w:ascii="Times New Roman" w:hAnsi="Times New Roman"/>
          <w:sz w:val="28"/>
          <w:szCs w:val="28"/>
        </w:rPr>
        <w:t xml:space="preserve">Гегель, Фрідріх Ніцше, </w:t>
      </w:r>
      <w:r>
        <w:rPr>
          <w:rFonts w:ascii="Times New Roman" w:hAnsi="Times New Roman"/>
          <w:sz w:val="28"/>
          <w:szCs w:val="28"/>
        </w:rPr>
        <w:t>Ч.</w:t>
      </w:r>
      <w:r w:rsidRPr="00B1168A">
        <w:rPr>
          <w:rFonts w:ascii="Times New Roman" w:hAnsi="Times New Roman"/>
          <w:sz w:val="28"/>
          <w:szCs w:val="28"/>
        </w:rPr>
        <w:t>Дарвін, Г.</w:t>
      </w:r>
      <w:proofErr w:type="spellStart"/>
      <w:r w:rsidRPr="00B1168A">
        <w:rPr>
          <w:rFonts w:ascii="Times New Roman" w:hAnsi="Times New Roman"/>
          <w:sz w:val="28"/>
          <w:szCs w:val="28"/>
        </w:rPr>
        <w:t>Моска</w:t>
      </w:r>
      <w:proofErr w:type="spellEnd"/>
      <w:r w:rsidRPr="00B1168A">
        <w:rPr>
          <w:rFonts w:ascii="Times New Roman" w:hAnsi="Times New Roman"/>
          <w:sz w:val="28"/>
          <w:szCs w:val="28"/>
        </w:rPr>
        <w:t>, Ш.</w:t>
      </w:r>
      <w:proofErr w:type="spellStart"/>
      <w:r w:rsidRPr="00B1168A">
        <w:rPr>
          <w:rFonts w:ascii="Times New Roman" w:hAnsi="Times New Roman"/>
          <w:sz w:val="28"/>
          <w:szCs w:val="28"/>
        </w:rPr>
        <w:t>Моррас</w:t>
      </w:r>
      <w:proofErr w:type="spellEnd"/>
      <w:r w:rsidRPr="00B1168A">
        <w:rPr>
          <w:rFonts w:ascii="Times New Roman" w:hAnsi="Times New Roman"/>
          <w:sz w:val="28"/>
          <w:szCs w:val="28"/>
        </w:rPr>
        <w:t>, Ж.</w:t>
      </w:r>
      <w:proofErr w:type="spellStart"/>
      <w:r w:rsidRPr="00B1168A">
        <w:rPr>
          <w:rFonts w:ascii="Times New Roman" w:hAnsi="Times New Roman"/>
          <w:sz w:val="28"/>
          <w:szCs w:val="28"/>
        </w:rPr>
        <w:t>Соррель</w:t>
      </w:r>
      <w:proofErr w:type="spellEnd"/>
      <w:r>
        <w:rPr>
          <w:rFonts w:ascii="Times New Roman" w:hAnsi="Times New Roman"/>
          <w:sz w:val="28"/>
          <w:szCs w:val="28"/>
        </w:rPr>
        <w:t xml:space="preserve">, натомість нацизму </w:t>
      </w:r>
      <w:proofErr w:type="spellStart"/>
      <w:r>
        <w:rPr>
          <w:rFonts w:ascii="Times New Roman" w:hAnsi="Times New Roman"/>
          <w:sz w:val="28"/>
          <w:szCs w:val="28"/>
        </w:rPr>
        <w:t>–А.Гітлер</w:t>
      </w:r>
      <w:proofErr w:type="spellEnd"/>
      <w:r>
        <w:rPr>
          <w:rFonts w:ascii="Times New Roman" w:hAnsi="Times New Roman"/>
          <w:sz w:val="28"/>
          <w:szCs w:val="28"/>
        </w:rPr>
        <w:t xml:space="preserve">, </w:t>
      </w:r>
      <w:r w:rsidRPr="00B1168A">
        <w:rPr>
          <w:rFonts w:ascii="Times New Roman" w:hAnsi="Times New Roman"/>
          <w:sz w:val="28"/>
          <w:szCs w:val="28"/>
        </w:rPr>
        <w:t>Данте, Мартін Лютер</w:t>
      </w:r>
      <w:r>
        <w:rPr>
          <w:rFonts w:ascii="Times New Roman" w:hAnsi="Times New Roman"/>
          <w:sz w:val="28"/>
          <w:szCs w:val="28"/>
        </w:rPr>
        <w:t xml:space="preserve">, Ч.Дарвін. Спільним в обох ідеологіях є окремі концепції, запропоновані Дарвіном, а також період, коли фашизм та націонал–соціалізм починають формуватись як окремі ідеології –  в часи Першої світової війни. </w:t>
      </w:r>
    </w:p>
    <w:p w:rsidR="00857CC7" w:rsidRPr="00C928C1"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Фашизм як провідна ідеологія країни або окремих політичних партій була поширена в  </w:t>
      </w:r>
      <w:r w:rsidRPr="00B1168A">
        <w:rPr>
          <w:rFonts w:ascii="Times New Roman" w:hAnsi="Times New Roman"/>
          <w:sz w:val="28"/>
          <w:szCs w:val="28"/>
        </w:rPr>
        <w:t>Італі</w:t>
      </w:r>
      <w:r>
        <w:rPr>
          <w:rFonts w:ascii="Times New Roman" w:hAnsi="Times New Roman"/>
          <w:sz w:val="28"/>
          <w:szCs w:val="28"/>
        </w:rPr>
        <w:t>ї, Іспанії, Болгарії</w:t>
      </w:r>
      <w:r w:rsidRPr="00B1168A">
        <w:rPr>
          <w:rFonts w:ascii="Times New Roman" w:hAnsi="Times New Roman"/>
          <w:sz w:val="28"/>
          <w:szCs w:val="28"/>
        </w:rPr>
        <w:t xml:space="preserve">, </w:t>
      </w:r>
      <w:r>
        <w:rPr>
          <w:rFonts w:ascii="Times New Roman" w:hAnsi="Times New Roman"/>
          <w:sz w:val="28"/>
          <w:szCs w:val="28"/>
        </w:rPr>
        <w:t>Польщі, Румунії, Естонії та Латвії, де головними представниками були</w:t>
      </w:r>
      <w:r w:rsidRPr="006D3177">
        <w:t xml:space="preserve"> </w:t>
      </w:r>
      <w:r>
        <w:rPr>
          <w:rFonts w:ascii="Times New Roman" w:hAnsi="Times New Roman"/>
          <w:sz w:val="28"/>
          <w:szCs w:val="28"/>
        </w:rPr>
        <w:t>Б.</w:t>
      </w:r>
      <w:r w:rsidRPr="006D3177">
        <w:rPr>
          <w:rFonts w:ascii="Times New Roman" w:hAnsi="Times New Roman"/>
          <w:sz w:val="28"/>
          <w:szCs w:val="28"/>
        </w:rPr>
        <w:t xml:space="preserve"> Муссоліні, Ф.Франко, В.</w:t>
      </w:r>
      <w:r>
        <w:rPr>
          <w:rFonts w:ascii="Times New Roman" w:hAnsi="Times New Roman"/>
          <w:sz w:val="28"/>
          <w:szCs w:val="28"/>
        </w:rPr>
        <w:t xml:space="preserve"> </w:t>
      </w:r>
      <w:proofErr w:type="spellStart"/>
      <w:r w:rsidRPr="006D3177">
        <w:rPr>
          <w:rFonts w:ascii="Times New Roman" w:hAnsi="Times New Roman"/>
          <w:sz w:val="28"/>
          <w:szCs w:val="28"/>
        </w:rPr>
        <w:t>Квіслінг</w:t>
      </w:r>
      <w:proofErr w:type="spellEnd"/>
      <w:r>
        <w:rPr>
          <w:rFonts w:ascii="Times New Roman" w:hAnsi="Times New Roman"/>
          <w:sz w:val="28"/>
          <w:szCs w:val="28"/>
        </w:rPr>
        <w:t>; націонал-соціалізм – в Німеччині</w:t>
      </w:r>
      <w:r w:rsidRPr="00B1168A">
        <w:rPr>
          <w:rFonts w:ascii="Times New Roman" w:hAnsi="Times New Roman"/>
          <w:sz w:val="28"/>
          <w:szCs w:val="28"/>
        </w:rPr>
        <w:t xml:space="preserve">, </w:t>
      </w:r>
      <w:r>
        <w:rPr>
          <w:rFonts w:ascii="Times New Roman" w:hAnsi="Times New Roman"/>
          <w:sz w:val="28"/>
          <w:szCs w:val="28"/>
        </w:rPr>
        <w:t xml:space="preserve">Хорватії, Бельгії, на Північному Кавказі, Чечні, Росії та Чехословаччині на чолі з такими політичними діячами, як А. </w:t>
      </w:r>
      <w:r w:rsidRPr="006D3177">
        <w:rPr>
          <w:rFonts w:ascii="Times New Roman" w:hAnsi="Times New Roman"/>
          <w:sz w:val="28"/>
          <w:szCs w:val="28"/>
        </w:rPr>
        <w:t>Гітлер, Ф.</w:t>
      </w:r>
      <w:proofErr w:type="spellStart"/>
      <w:r w:rsidRPr="006D3177">
        <w:rPr>
          <w:rFonts w:ascii="Times New Roman" w:hAnsi="Times New Roman"/>
          <w:sz w:val="28"/>
          <w:szCs w:val="28"/>
        </w:rPr>
        <w:t>Салаші</w:t>
      </w:r>
      <w:proofErr w:type="spellEnd"/>
      <w:r w:rsidRPr="006D3177">
        <w:rPr>
          <w:rFonts w:ascii="Times New Roman" w:hAnsi="Times New Roman"/>
          <w:sz w:val="28"/>
          <w:szCs w:val="28"/>
        </w:rPr>
        <w:t>, Д.Л.</w:t>
      </w:r>
      <w:proofErr w:type="spellStart"/>
      <w:r w:rsidRPr="006D3177">
        <w:rPr>
          <w:rFonts w:ascii="Times New Roman" w:hAnsi="Times New Roman"/>
          <w:sz w:val="28"/>
          <w:szCs w:val="28"/>
        </w:rPr>
        <w:t>Роксвелл</w:t>
      </w:r>
      <w:proofErr w:type="spellEnd"/>
      <w:r w:rsidRPr="006D3177">
        <w:rPr>
          <w:rFonts w:ascii="Times New Roman" w:hAnsi="Times New Roman"/>
          <w:sz w:val="28"/>
          <w:szCs w:val="28"/>
        </w:rPr>
        <w:t>, О.</w:t>
      </w:r>
      <w:proofErr w:type="spellStart"/>
      <w:r w:rsidRPr="006D3177">
        <w:rPr>
          <w:rFonts w:ascii="Times New Roman" w:hAnsi="Times New Roman"/>
          <w:sz w:val="28"/>
          <w:szCs w:val="28"/>
        </w:rPr>
        <w:t>Мослі</w:t>
      </w:r>
      <w:proofErr w:type="spellEnd"/>
      <w:r w:rsidRPr="006D3177">
        <w:rPr>
          <w:rFonts w:ascii="Times New Roman" w:hAnsi="Times New Roman"/>
          <w:sz w:val="28"/>
          <w:szCs w:val="28"/>
        </w:rPr>
        <w:t>, К.</w:t>
      </w:r>
      <w:proofErr w:type="spellStart"/>
      <w:r w:rsidRPr="006D3177">
        <w:rPr>
          <w:rFonts w:ascii="Times New Roman" w:hAnsi="Times New Roman"/>
          <w:sz w:val="28"/>
          <w:szCs w:val="28"/>
        </w:rPr>
        <w:t>Генлейн</w:t>
      </w:r>
      <w:proofErr w:type="spellEnd"/>
      <w:r>
        <w:rPr>
          <w:rFonts w:ascii="Times New Roman" w:hAnsi="Times New Roman"/>
          <w:sz w:val="28"/>
          <w:szCs w:val="28"/>
        </w:rPr>
        <w:t xml:space="preserve"> та ін.</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Наступною відмінністю цих двох ідеологій є їх символіка – головним символом  фашистів були фасції (пучки прутів, пов’язаних ременями), а у націонал-соціалістів – свастика (чорний квадрат, повернений на </w:t>
      </w:r>
      <w:r w:rsidRPr="007A09E4">
        <w:rPr>
          <w:rFonts w:ascii="Times New Roman" w:hAnsi="Times New Roman"/>
          <w:sz w:val="28"/>
          <w:szCs w:val="28"/>
        </w:rPr>
        <w:t>45°</w:t>
      </w:r>
      <w:r>
        <w:rPr>
          <w:rFonts w:ascii="Times New Roman" w:hAnsi="Times New Roman"/>
          <w:sz w:val="28"/>
          <w:szCs w:val="28"/>
        </w:rPr>
        <w:t xml:space="preserve"> із загнутими  променями на червоному або білому тлі). Варто зазначити, що нацисти запозичили у фашистів інші, менш популярні символи – римський салют, видовища та різні ритуали.</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Спільними рисами є окремі погляди цих двох політичних доктрин, серед яких культ сильної  держави, пріоритетність державних інтересів порівняно з інте</w:t>
      </w:r>
      <w:r w:rsidR="008E4DAF">
        <w:rPr>
          <w:rFonts w:ascii="Times New Roman" w:hAnsi="Times New Roman"/>
          <w:sz w:val="28"/>
          <w:szCs w:val="28"/>
        </w:rPr>
        <w:t xml:space="preserve">ресами окремої особи, вождізм – </w:t>
      </w:r>
      <w:r>
        <w:rPr>
          <w:rFonts w:ascii="Times New Roman" w:hAnsi="Times New Roman"/>
          <w:sz w:val="28"/>
          <w:szCs w:val="28"/>
        </w:rPr>
        <w:t xml:space="preserve">вищість лідера (дуче, </w:t>
      </w:r>
      <w:proofErr w:type="spellStart"/>
      <w:r>
        <w:rPr>
          <w:rFonts w:ascii="Times New Roman" w:hAnsi="Times New Roman"/>
          <w:sz w:val="28"/>
          <w:szCs w:val="28"/>
        </w:rPr>
        <w:t>фюрер</w:t>
      </w:r>
      <w:proofErr w:type="spellEnd"/>
      <w:r>
        <w:rPr>
          <w:rFonts w:ascii="Times New Roman" w:hAnsi="Times New Roman"/>
          <w:sz w:val="28"/>
          <w:szCs w:val="28"/>
        </w:rPr>
        <w:t xml:space="preserve">), несприйняття плюралізму  та інакомислення, застосування агресивних силових методів боротьби. Антисемітизм спочатку був характерний тільки для нацистів, </w:t>
      </w:r>
      <w:r>
        <w:rPr>
          <w:rFonts w:ascii="Times New Roman" w:hAnsi="Times New Roman"/>
          <w:sz w:val="28"/>
          <w:szCs w:val="28"/>
        </w:rPr>
        <w:lastRenderedPageBreak/>
        <w:t>проте згодом Італія перейняла цю ідею лише задля підтримки Німеччини, що дозволяє говорити про спільність цієї риси – боротьба проти євреїв.</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Схожими є також витоки фашизму та нацизму, оскільки їх головні представники – А.Гітлер та Б.Муссоліні починали з ідей соціалізму задля привернення до своїх поглядів нижчих класів суспільства – робітників. Основними працями, в яких було відображені головні принципи фашизму – була стаття Б. Муссоліні «Е</w:t>
      </w:r>
      <w:r>
        <w:rPr>
          <w:rFonts w:ascii="Times New Roman" w:hAnsi="Times New Roman"/>
          <w:sz w:val="28"/>
          <w:szCs w:val="28"/>
          <w:lang w:val="en-US"/>
        </w:rPr>
        <w:t>n</w:t>
      </w:r>
      <w:proofErr w:type="spellStart"/>
      <w:r w:rsidRPr="0099233A">
        <w:rPr>
          <w:rFonts w:ascii="Times New Roman" w:hAnsi="Times New Roman"/>
          <w:sz w:val="28"/>
          <w:szCs w:val="28"/>
        </w:rPr>
        <w:t>сісlopedia</w:t>
      </w:r>
      <w:proofErr w:type="spellEnd"/>
      <w:r w:rsidRPr="0099233A">
        <w:rPr>
          <w:rFonts w:ascii="Times New Roman" w:hAnsi="Times New Roman"/>
          <w:sz w:val="28"/>
          <w:szCs w:val="28"/>
        </w:rPr>
        <w:t xml:space="preserve"> </w:t>
      </w:r>
      <w:proofErr w:type="spellStart"/>
      <w:r w:rsidRPr="0099233A">
        <w:rPr>
          <w:rFonts w:ascii="Times New Roman" w:hAnsi="Times New Roman"/>
          <w:sz w:val="28"/>
          <w:szCs w:val="28"/>
        </w:rPr>
        <w:t>Italiana</w:t>
      </w:r>
      <w:proofErr w:type="spellEnd"/>
      <w:r w:rsidRPr="0099233A">
        <w:rPr>
          <w:rFonts w:ascii="Times New Roman" w:hAnsi="Times New Roman"/>
          <w:sz w:val="28"/>
          <w:szCs w:val="28"/>
        </w:rPr>
        <w:t>»</w:t>
      </w:r>
      <w:r>
        <w:rPr>
          <w:rFonts w:ascii="Times New Roman" w:hAnsi="Times New Roman"/>
          <w:sz w:val="28"/>
          <w:szCs w:val="28"/>
        </w:rPr>
        <w:t xml:space="preserve"> 1932 року, а також «Філософія підвалин фашизму» 1928 року, написана головним теоретиком фашистської партії Італії. Зокрема, погляди націонал-соціалістів беруть свій початок з книги А. Гітлера «Моя боротьба» («</w:t>
      </w:r>
      <w:r>
        <w:rPr>
          <w:rFonts w:ascii="Times New Roman" w:hAnsi="Times New Roman"/>
          <w:sz w:val="28"/>
          <w:szCs w:val="28"/>
          <w:lang w:val="de-DE"/>
        </w:rPr>
        <w:t>Mein</w:t>
      </w:r>
      <w:r>
        <w:rPr>
          <w:rFonts w:ascii="Times New Roman" w:hAnsi="Times New Roman"/>
          <w:sz w:val="28"/>
          <w:szCs w:val="28"/>
        </w:rPr>
        <w:t xml:space="preserve"> </w:t>
      </w:r>
      <w:r>
        <w:rPr>
          <w:rFonts w:ascii="Times New Roman" w:hAnsi="Times New Roman"/>
          <w:sz w:val="28"/>
          <w:szCs w:val="28"/>
          <w:lang w:val="de-DE"/>
        </w:rPr>
        <w:t>Kampf</w:t>
      </w:r>
      <w:r>
        <w:rPr>
          <w:rFonts w:ascii="Times New Roman" w:hAnsi="Times New Roman"/>
          <w:sz w:val="28"/>
          <w:szCs w:val="28"/>
        </w:rPr>
        <w:t>» 1925 р.).</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Враховуючи задекларовані принципи фашизму, ця ідеологія є  причетною до авторитарного стилю керівництва, а націонал-соціалізм – до тоталітаризму, що виділяє їх ще одну спільну рису – застосування недемократичних методів здійснення політичної влади. Щодо характерних типів влади, варто зазначити, що прихильники обох ідеологій застосували однакові методи політичного невдоволення – вуличні сутички та масові мітинги. Проте фашисти використовували порівняно незначні репресії, натомість нацисти – масові розстріли, вбивства, ув’язнення, терор, організація концентраці</w:t>
      </w:r>
      <w:r w:rsidR="008E4DAF">
        <w:rPr>
          <w:rFonts w:ascii="Times New Roman" w:hAnsi="Times New Roman"/>
          <w:sz w:val="28"/>
          <w:szCs w:val="28"/>
        </w:rPr>
        <w:t>йних таборів («</w:t>
      </w:r>
      <w:proofErr w:type="spellStart"/>
      <w:r w:rsidR="008E4DAF">
        <w:rPr>
          <w:rFonts w:ascii="Times New Roman" w:hAnsi="Times New Roman"/>
          <w:sz w:val="28"/>
          <w:szCs w:val="28"/>
        </w:rPr>
        <w:t>таборів</w:t>
      </w:r>
      <w:proofErr w:type="spellEnd"/>
      <w:r w:rsidR="008E4DAF">
        <w:rPr>
          <w:rFonts w:ascii="Times New Roman" w:hAnsi="Times New Roman"/>
          <w:sz w:val="28"/>
          <w:szCs w:val="28"/>
        </w:rPr>
        <w:t xml:space="preserve"> смерті»: </w:t>
      </w:r>
      <w:proofErr w:type="spellStart"/>
      <w:r>
        <w:rPr>
          <w:rFonts w:ascii="Times New Roman" w:hAnsi="Times New Roman"/>
          <w:sz w:val="28"/>
          <w:szCs w:val="28"/>
        </w:rPr>
        <w:t>Аушвіц</w:t>
      </w:r>
      <w:proofErr w:type="spellEnd"/>
      <w:r>
        <w:rPr>
          <w:rFonts w:ascii="Times New Roman" w:hAnsi="Times New Roman"/>
          <w:sz w:val="28"/>
          <w:szCs w:val="28"/>
        </w:rPr>
        <w:t xml:space="preserve">, </w:t>
      </w:r>
      <w:proofErr w:type="spellStart"/>
      <w:r>
        <w:rPr>
          <w:rFonts w:ascii="Times New Roman" w:hAnsi="Times New Roman"/>
          <w:sz w:val="28"/>
          <w:szCs w:val="28"/>
        </w:rPr>
        <w:t>Треблінка</w:t>
      </w:r>
      <w:proofErr w:type="spellEnd"/>
      <w:r>
        <w:rPr>
          <w:rFonts w:ascii="Times New Roman" w:hAnsi="Times New Roman"/>
          <w:sz w:val="28"/>
          <w:szCs w:val="28"/>
        </w:rPr>
        <w:t xml:space="preserve">, </w:t>
      </w:r>
      <w:proofErr w:type="spellStart"/>
      <w:r>
        <w:rPr>
          <w:rFonts w:ascii="Times New Roman" w:hAnsi="Times New Roman"/>
          <w:sz w:val="28"/>
          <w:szCs w:val="28"/>
        </w:rPr>
        <w:t>Хелмно</w:t>
      </w:r>
      <w:proofErr w:type="spellEnd"/>
      <w:r>
        <w:rPr>
          <w:rFonts w:ascii="Times New Roman" w:hAnsi="Times New Roman"/>
          <w:sz w:val="28"/>
          <w:szCs w:val="28"/>
        </w:rPr>
        <w:t xml:space="preserve"> та ін. в Польщі,  Малий </w:t>
      </w:r>
      <w:proofErr w:type="spellStart"/>
      <w:r>
        <w:rPr>
          <w:rFonts w:ascii="Times New Roman" w:hAnsi="Times New Roman"/>
          <w:sz w:val="28"/>
          <w:szCs w:val="28"/>
        </w:rPr>
        <w:t>Тростенець</w:t>
      </w:r>
      <w:proofErr w:type="spellEnd"/>
      <w:r>
        <w:rPr>
          <w:rFonts w:ascii="Times New Roman" w:hAnsi="Times New Roman"/>
          <w:sz w:val="28"/>
          <w:szCs w:val="28"/>
        </w:rPr>
        <w:t xml:space="preserve"> в Білорусії та </w:t>
      </w:r>
      <w:proofErr w:type="spellStart"/>
      <w:r>
        <w:rPr>
          <w:rFonts w:ascii="Times New Roman" w:hAnsi="Times New Roman"/>
          <w:sz w:val="28"/>
          <w:szCs w:val="28"/>
        </w:rPr>
        <w:t>Ясеновац</w:t>
      </w:r>
      <w:proofErr w:type="spellEnd"/>
      <w:r>
        <w:rPr>
          <w:rFonts w:ascii="Times New Roman" w:hAnsi="Times New Roman"/>
          <w:sz w:val="28"/>
          <w:szCs w:val="28"/>
        </w:rPr>
        <w:t xml:space="preserve"> в Югославії). Ці факти спонукають до виокремлення їх наступної спільної риси – використання насильницьких, силових та репресивних методів здійснення влади.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Також як наступний критерій порівняння, слід виділити ставлення до релігії цих ідеологій. Прихильники фашизму відзначали привілейоване становище католицизму, вони сприяли вільному розвитку католицької церкви та наголошували на необхідності її протекції, оскільки релігія для них – це один із найглибших проявів духовності. Натомість нацисти хоча і проголосили свободу віросповідання та задекларували це як одне з положень партії НСРПН, та все ж таки християнство вважалось ворожою релігією (оскільки Христос був єврейського походження та виступав за расову рівність) та було під забороною, </w:t>
      </w:r>
      <w:r>
        <w:rPr>
          <w:rFonts w:ascii="Times New Roman" w:hAnsi="Times New Roman"/>
          <w:sz w:val="28"/>
          <w:szCs w:val="28"/>
        </w:rPr>
        <w:lastRenderedPageBreak/>
        <w:t>а замість нього було створене нове «правильне» християнство. Оскільки католицькою церквою визнавались окремі природні права, а її представники вороже ставились до фашистського плану примусової стерилізації, а протестантська церква негативно висловлювалась щодо арійської вищості та расової дискримінації, тому періодично здійснювалися переслідування  послідовників цих церков фашистами.</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«Біологічний расизм», расовий антисемітизм, расова гігієна були характерні саме для націонал-соціалізму, проте у фашизмі расова складова  відсутня, доказом чого є присутність євреїв в окремих фашистських організаціях та перебування на значних посадах в державі. Також у 1938 році в знак підтримки Німеччини Б. Муссоліні перейняв часткову політику антисемітизму, проте вона не набула такого широкого розмаху, як серед прихильників нацизму.</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Обидві ідеології наголошували на важливості доброго фізичного стану населення задля створення здорової та сильної нації, тому практикувалася воєнна та фізична підготовка молоді та регулювалося питання дітонародження.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 xml:space="preserve">Підсумовуючи зазначене, варто виділити спільні риси фашизму та націонал-соціалізму як ідеологій. По-перше, це їх витоки, а саме ідеї соціалізму з метою завоювання підтримки нижчих верств населення. По-друге, це їх приналежність до ультраправої політики. Наступними спільними рисами науковці виділяють: культ держави, культ вождя, переслідування євреїв, антисемітизм, </w:t>
      </w:r>
      <w:proofErr w:type="spellStart"/>
      <w:r>
        <w:rPr>
          <w:rFonts w:ascii="Times New Roman" w:hAnsi="Times New Roman"/>
          <w:sz w:val="28"/>
          <w:szCs w:val="28"/>
        </w:rPr>
        <w:t>ультранаціоналізм</w:t>
      </w:r>
      <w:proofErr w:type="spellEnd"/>
      <w:r>
        <w:rPr>
          <w:rFonts w:ascii="Times New Roman" w:hAnsi="Times New Roman"/>
          <w:sz w:val="28"/>
          <w:szCs w:val="28"/>
        </w:rPr>
        <w:t xml:space="preserve">.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Обидва рухи є національними, керуючись ідеєю суспільної та історичної єдності нації, а також заперечують ідею класової боротьби, наголошуючи на співробітництві усіх верств населення, де кожна частинка (індивід) є невід’ємною складовою національного організму.</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Натомість відмінними рисами є: емблеми та символіка (фасції та свастика), країни, де ідеології були панівними, ставлення до релігії, час виникнення (фашизм перший прийшов до влади), реалізація дискримінаційної расової політики.</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Відмінною рисою також є опанування владою цих ідеологій, зокрема фашизм прийшов до влади незаконним шляхом внаслідок революційного перевороту. Націонал-соціалізм прийшов до влади легальним, конституційним шляхом.</w:t>
      </w:r>
    </w:p>
    <w:p w:rsidR="00857CC7" w:rsidRPr="00DD1F6C" w:rsidRDefault="00857CC7" w:rsidP="003468EB">
      <w:pPr>
        <w:spacing w:after="0" w:line="360" w:lineRule="auto"/>
        <w:ind w:firstLine="540"/>
        <w:jc w:val="both"/>
        <w:rPr>
          <w:rFonts w:ascii="Times New Roman" w:hAnsi="Times New Roman"/>
          <w:sz w:val="28"/>
          <w:szCs w:val="28"/>
          <w:lang w:val="ru-RU"/>
        </w:rPr>
      </w:pPr>
      <w:r>
        <w:rPr>
          <w:rFonts w:ascii="Times New Roman" w:hAnsi="Times New Roman"/>
          <w:sz w:val="28"/>
          <w:szCs w:val="28"/>
        </w:rPr>
        <w:t>Ще однією відмінною ознакою є ставлення до нації. У фашистів нація виступає як сукупність духовних (історія, мова, культура, традиції, моральні норми) та матеріальних (спільне походження, територія, кров і т.д.) взаємозв’язків. Натомість нацисти визнають лише один зв’язок між людьми – кров, тому часто наголошують на тотожності нації і раси.</w:t>
      </w:r>
    </w:p>
    <w:p w:rsidR="00857CC7" w:rsidRDefault="00857CC7" w:rsidP="003468EB">
      <w:pPr>
        <w:spacing w:after="0" w:line="360" w:lineRule="auto"/>
        <w:ind w:firstLine="540"/>
        <w:jc w:val="both"/>
        <w:rPr>
          <w:rFonts w:ascii="Times New Roman" w:hAnsi="Times New Roman"/>
          <w:sz w:val="28"/>
          <w:szCs w:val="28"/>
        </w:rPr>
      </w:pPr>
      <w:proofErr w:type="spellStart"/>
      <w:r>
        <w:rPr>
          <w:rFonts w:ascii="Times New Roman" w:hAnsi="Times New Roman"/>
          <w:sz w:val="28"/>
          <w:szCs w:val="28"/>
          <w:lang w:val="ru-RU"/>
        </w:rPr>
        <w:t>Принципи</w:t>
      </w:r>
      <w:proofErr w:type="spellEnd"/>
      <w:r w:rsidRPr="00CE7870">
        <w:rPr>
          <w:rFonts w:ascii="Times New Roman" w:hAnsi="Times New Roman"/>
          <w:sz w:val="28"/>
          <w:szCs w:val="28"/>
          <w:lang w:val="ru-RU"/>
        </w:rPr>
        <w:t xml:space="preserve"> </w:t>
      </w:r>
      <w:r>
        <w:rPr>
          <w:rFonts w:ascii="Times New Roman" w:hAnsi="Times New Roman"/>
          <w:sz w:val="28"/>
          <w:szCs w:val="28"/>
          <w:lang w:val="ru-RU"/>
        </w:rPr>
        <w:t>фашизму</w:t>
      </w:r>
      <w:r w:rsidRPr="00CE7870">
        <w:rPr>
          <w:rFonts w:ascii="Times New Roman" w:hAnsi="Times New Roman"/>
          <w:sz w:val="28"/>
          <w:szCs w:val="28"/>
          <w:lang w:val="ru-RU"/>
        </w:rPr>
        <w:t xml:space="preserve"> </w:t>
      </w:r>
      <w:proofErr w:type="spellStart"/>
      <w:r>
        <w:rPr>
          <w:rFonts w:ascii="Times New Roman" w:hAnsi="Times New Roman"/>
          <w:sz w:val="28"/>
          <w:szCs w:val="28"/>
          <w:lang w:val="ru-RU"/>
        </w:rPr>
        <w:t>визнають</w:t>
      </w:r>
      <w:proofErr w:type="spellEnd"/>
      <w:r w:rsidRPr="00CE7870">
        <w:rPr>
          <w:rFonts w:ascii="Times New Roman" w:hAnsi="Times New Roman"/>
          <w:sz w:val="28"/>
          <w:szCs w:val="28"/>
          <w:lang w:val="ru-RU"/>
        </w:rPr>
        <w:t xml:space="preserve"> </w:t>
      </w:r>
      <w:r>
        <w:rPr>
          <w:rFonts w:ascii="Times New Roman" w:hAnsi="Times New Roman"/>
          <w:sz w:val="28"/>
          <w:szCs w:val="28"/>
        </w:rPr>
        <w:t xml:space="preserve">співробітництво всіх членів суспільства, незалежно від їх приналежності до вищої чи нижчої раси та вбачають </w:t>
      </w:r>
      <w:proofErr w:type="gramStart"/>
      <w:r>
        <w:rPr>
          <w:rFonts w:ascii="Times New Roman" w:hAnsi="Times New Roman"/>
          <w:sz w:val="28"/>
          <w:szCs w:val="28"/>
        </w:rPr>
        <w:t>доц</w:t>
      </w:r>
      <w:proofErr w:type="gramEnd"/>
      <w:r>
        <w:rPr>
          <w:rFonts w:ascii="Times New Roman" w:hAnsi="Times New Roman"/>
          <w:sz w:val="28"/>
          <w:szCs w:val="28"/>
        </w:rPr>
        <w:t xml:space="preserve">ільність міжнародної кооперації. Прихильники цієї ідеології схиляються до думки, що гармонія у світі може бути досягнута шляхом кооперації усіх народів, яка, зокрема, є необхідною для світового розвитку економіки та культури. Проте фашизм заперечує рівність націй у більш м’якій формі, наголошуючи на ієрархії народів, не відповідно до їх расової приналежності, а до становища, ролі, рівня розвитку у той чи інший проміжок часу. </w:t>
      </w:r>
    </w:p>
    <w:p w:rsidR="00857CC7" w:rsidRDefault="00857CC7" w:rsidP="003468EB">
      <w:pPr>
        <w:spacing w:after="0" w:line="360" w:lineRule="auto"/>
        <w:ind w:firstLine="540"/>
        <w:jc w:val="both"/>
        <w:rPr>
          <w:rFonts w:ascii="Times New Roman" w:hAnsi="Times New Roman"/>
          <w:sz w:val="28"/>
          <w:szCs w:val="28"/>
        </w:rPr>
      </w:pPr>
      <w:r>
        <w:rPr>
          <w:rFonts w:ascii="Times New Roman" w:hAnsi="Times New Roman"/>
          <w:sz w:val="28"/>
          <w:szCs w:val="28"/>
        </w:rPr>
        <w:t>На противагу цьому, нацисти відкидають міжнародне співробітництво, оскільки визнають расову вищість лише їх нації, що  дає їм підстави та причини для панування над іншими, слабшими, нижчими расами (народами). Для кращого ознайомлення з відмінними та спільними рисами обох ідеологій розглянемо порівняльну таблицю 1.</w:t>
      </w:r>
      <w:r w:rsidRPr="00FC7F4B">
        <w:rPr>
          <w:rFonts w:ascii="Times New Roman" w:hAnsi="Times New Roman"/>
          <w:sz w:val="28"/>
          <w:szCs w:val="28"/>
          <w:lang w:val="ru-RU"/>
        </w:rPr>
        <w:t xml:space="preserve"> </w:t>
      </w:r>
    </w:p>
    <w:p w:rsidR="00857CC7" w:rsidRDefault="00857CC7" w:rsidP="00057291">
      <w:pPr>
        <w:spacing w:after="0" w:line="360" w:lineRule="auto"/>
        <w:jc w:val="both"/>
        <w:rPr>
          <w:rFonts w:ascii="Times New Roman" w:hAnsi="Times New Roman"/>
          <w:sz w:val="28"/>
          <w:szCs w:val="28"/>
        </w:rPr>
      </w:pPr>
    </w:p>
    <w:p w:rsidR="00857CC7" w:rsidRDefault="00857CC7" w:rsidP="00057291">
      <w:pPr>
        <w:spacing w:after="0" w:line="360" w:lineRule="auto"/>
        <w:jc w:val="both"/>
        <w:rPr>
          <w:rFonts w:ascii="Times New Roman" w:hAnsi="Times New Roman"/>
          <w:sz w:val="28"/>
          <w:szCs w:val="28"/>
        </w:rPr>
      </w:pPr>
    </w:p>
    <w:p w:rsidR="00857CC7" w:rsidRDefault="00857CC7" w:rsidP="00057291">
      <w:pPr>
        <w:spacing w:after="0" w:line="360" w:lineRule="auto"/>
        <w:jc w:val="both"/>
        <w:rPr>
          <w:rFonts w:ascii="Times New Roman" w:hAnsi="Times New Roman"/>
          <w:sz w:val="28"/>
          <w:szCs w:val="28"/>
        </w:rPr>
      </w:pPr>
    </w:p>
    <w:p w:rsidR="00857CC7" w:rsidRDefault="00857CC7" w:rsidP="00057291">
      <w:pPr>
        <w:spacing w:after="0" w:line="360" w:lineRule="auto"/>
        <w:jc w:val="both"/>
        <w:rPr>
          <w:rFonts w:ascii="Times New Roman" w:hAnsi="Times New Roman"/>
          <w:sz w:val="28"/>
          <w:szCs w:val="28"/>
        </w:rPr>
      </w:pPr>
    </w:p>
    <w:p w:rsidR="00857CC7" w:rsidRDefault="00857CC7" w:rsidP="00057291">
      <w:pPr>
        <w:spacing w:after="0" w:line="360" w:lineRule="auto"/>
        <w:jc w:val="both"/>
        <w:rPr>
          <w:rFonts w:ascii="Times New Roman" w:hAnsi="Times New Roman"/>
          <w:sz w:val="28"/>
          <w:szCs w:val="28"/>
        </w:rPr>
      </w:pPr>
    </w:p>
    <w:p w:rsidR="00857CC7" w:rsidRDefault="00857CC7" w:rsidP="00057291">
      <w:pPr>
        <w:spacing w:after="0" w:line="360" w:lineRule="auto"/>
        <w:jc w:val="both"/>
        <w:rPr>
          <w:rFonts w:ascii="Times New Roman" w:hAnsi="Times New Roman"/>
          <w:sz w:val="28"/>
          <w:szCs w:val="28"/>
          <w:lang w:val="ru-RU"/>
        </w:rPr>
      </w:pPr>
    </w:p>
    <w:p w:rsidR="00857CC7" w:rsidRDefault="00857CC7" w:rsidP="00057291">
      <w:pPr>
        <w:spacing w:after="0" w:line="360" w:lineRule="auto"/>
        <w:jc w:val="both"/>
        <w:rPr>
          <w:rFonts w:ascii="Times New Roman" w:hAnsi="Times New Roman"/>
          <w:sz w:val="28"/>
          <w:szCs w:val="28"/>
          <w:lang w:val="ru-RU"/>
        </w:rPr>
      </w:pPr>
    </w:p>
    <w:p w:rsidR="00857CC7" w:rsidRPr="003468EB" w:rsidRDefault="00857CC7" w:rsidP="00057291">
      <w:pPr>
        <w:spacing w:after="0" w:line="360" w:lineRule="auto"/>
        <w:jc w:val="both"/>
        <w:rPr>
          <w:rFonts w:ascii="Times New Roman" w:hAnsi="Times New Roman"/>
          <w:sz w:val="28"/>
          <w:szCs w:val="28"/>
          <w:lang w:val="ru-RU"/>
        </w:rPr>
      </w:pPr>
    </w:p>
    <w:p w:rsidR="00857CC7" w:rsidRPr="003D60E9" w:rsidRDefault="00857CC7" w:rsidP="00057291">
      <w:pPr>
        <w:spacing w:after="0" w:line="360" w:lineRule="auto"/>
        <w:jc w:val="both"/>
        <w:rPr>
          <w:rFonts w:ascii="Times New Roman" w:hAnsi="Times New Roman"/>
          <w:i/>
          <w:sz w:val="32"/>
          <w:szCs w:val="28"/>
        </w:rPr>
      </w:pPr>
      <w:proofErr w:type="spellStart"/>
      <w:r w:rsidRPr="003D60E9">
        <w:rPr>
          <w:rFonts w:ascii="Times New Roman" w:hAnsi="Times New Roman"/>
          <w:i/>
          <w:sz w:val="32"/>
          <w:szCs w:val="28"/>
          <w:lang w:val="ru-RU"/>
        </w:rPr>
        <w:lastRenderedPageBreak/>
        <w:t>Таблиця</w:t>
      </w:r>
      <w:proofErr w:type="spellEnd"/>
      <w:r w:rsidRPr="003D60E9">
        <w:rPr>
          <w:rFonts w:ascii="Times New Roman" w:hAnsi="Times New Roman"/>
          <w:i/>
          <w:sz w:val="32"/>
          <w:szCs w:val="28"/>
          <w:lang w:val="ru-RU"/>
        </w:rPr>
        <w:t xml:space="preserve"> 1. </w:t>
      </w:r>
      <w:proofErr w:type="spellStart"/>
      <w:r w:rsidRPr="003D60E9">
        <w:rPr>
          <w:rFonts w:ascii="Times New Roman" w:hAnsi="Times New Roman"/>
          <w:i/>
          <w:sz w:val="32"/>
          <w:szCs w:val="28"/>
          <w:lang w:val="ru-RU"/>
        </w:rPr>
        <w:t>Порівняння</w:t>
      </w:r>
      <w:proofErr w:type="spellEnd"/>
      <w:r w:rsidRPr="003D60E9">
        <w:rPr>
          <w:rFonts w:ascii="Times New Roman" w:hAnsi="Times New Roman"/>
          <w:i/>
          <w:sz w:val="32"/>
          <w:szCs w:val="28"/>
          <w:lang w:val="ru-RU"/>
        </w:rPr>
        <w:t xml:space="preserve"> фашизму та </w:t>
      </w:r>
      <w:proofErr w:type="spellStart"/>
      <w:r w:rsidRPr="003D60E9">
        <w:rPr>
          <w:rFonts w:ascii="Times New Roman" w:hAnsi="Times New Roman"/>
          <w:i/>
          <w:sz w:val="32"/>
          <w:szCs w:val="28"/>
          <w:lang w:val="ru-RU"/>
        </w:rPr>
        <w:t>націонал-соці</w:t>
      </w:r>
      <w:proofErr w:type="gramStart"/>
      <w:r w:rsidRPr="003D60E9">
        <w:rPr>
          <w:rFonts w:ascii="Times New Roman" w:hAnsi="Times New Roman"/>
          <w:i/>
          <w:sz w:val="32"/>
          <w:szCs w:val="28"/>
          <w:lang w:val="ru-RU"/>
        </w:rPr>
        <w:t>ал</w:t>
      </w:r>
      <w:proofErr w:type="gramEnd"/>
      <w:r w:rsidRPr="003D60E9">
        <w:rPr>
          <w:rFonts w:ascii="Times New Roman" w:hAnsi="Times New Roman"/>
          <w:i/>
          <w:sz w:val="32"/>
          <w:szCs w:val="28"/>
          <w:lang w:val="ru-RU"/>
        </w:rPr>
        <w:t>ізму</w:t>
      </w:r>
      <w:proofErr w:type="spellEnd"/>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5"/>
        <w:gridCol w:w="3295"/>
        <w:gridCol w:w="3295"/>
      </w:tblGrid>
      <w:tr w:rsidR="00857CC7" w:rsidRPr="0085238E" w:rsidTr="0085238E">
        <w:trPr>
          <w:trHeight w:val="584"/>
        </w:trPr>
        <w:tc>
          <w:tcPr>
            <w:tcW w:w="3295" w:type="dxa"/>
          </w:tcPr>
          <w:p w:rsidR="00857CC7" w:rsidRPr="0085238E" w:rsidRDefault="00857CC7" w:rsidP="0085238E">
            <w:pPr>
              <w:spacing w:after="0" w:line="360" w:lineRule="auto"/>
              <w:jc w:val="center"/>
              <w:rPr>
                <w:rFonts w:ascii="Times New Roman" w:hAnsi="Times New Roman"/>
                <w:b/>
                <w:sz w:val="28"/>
                <w:szCs w:val="28"/>
              </w:rPr>
            </w:pPr>
            <w:r w:rsidRPr="0085238E">
              <w:rPr>
                <w:rFonts w:ascii="Times New Roman" w:hAnsi="Times New Roman"/>
                <w:b/>
                <w:sz w:val="28"/>
                <w:szCs w:val="28"/>
              </w:rPr>
              <w:t>Критерії порівняння</w:t>
            </w:r>
          </w:p>
        </w:tc>
        <w:tc>
          <w:tcPr>
            <w:tcW w:w="3295" w:type="dxa"/>
          </w:tcPr>
          <w:p w:rsidR="00857CC7" w:rsidRPr="0085238E" w:rsidRDefault="00857CC7" w:rsidP="0085238E">
            <w:pPr>
              <w:spacing w:after="0" w:line="360" w:lineRule="auto"/>
              <w:jc w:val="center"/>
              <w:rPr>
                <w:rFonts w:ascii="Times New Roman" w:hAnsi="Times New Roman"/>
                <w:b/>
                <w:sz w:val="28"/>
                <w:szCs w:val="28"/>
              </w:rPr>
            </w:pPr>
            <w:r w:rsidRPr="0085238E">
              <w:rPr>
                <w:rFonts w:ascii="Times New Roman" w:hAnsi="Times New Roman"/>
                <w:b/>
                <w:sz w:val="28"/>
                <w:szCs w:val="28"/>
              </w:rPr>
              <w:t>Фашизм</w:t>
            </w:r>
          </w:p>
        </w:tc>
        <w:tc>
          <w:tcPr>
            <w:tcW w:w="3295" w:type="dxa"/>
          </w:tcPr>
          <w:p w:rsidR="00857CC7" w:rsidRPr="0085238E" w:rsidRDefault="00857CC7" w:rsidP="0085238E">
            <w:pPr>
              <w:spacing w:after="0" w:line="360" w:lineRule="auto"/>
              <w:jc w:val="center"/>
              <w:rPr>
                <w:rFonts w:ascii="Times New Roman" w:hAnsi="Times New Roman"/>
                <w:b/>
                <w:sz w:val="28"/>
                <w:szCs w:val="28"/>
              </w:rPr>
            </w:pPr>
            <w:r w:rsidRPr="0085238E">
              <w:rPr>
                <w:rFonts w:ascii="Times New Roman" w:hAnsi="Times New Roman"/>
                <w:b/>
                <w:sz w:val="28"/>
                <w:szCs w:val="28"/>
              </w:rPr>
              <w:t>Націонал-соціалізм</w:t>
            </w:r>
          </w:p>
        </w:tc>
      </w:tr>
      <w:tr w:rsidR="00857CC7" w:rsidRPr="0085238E" w:rsidTr="0085238E">
        <w:trPr>
          <w:trHeight w:val="551"/>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Вчені, погляди яких були взяті для формування ідеологій</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Гегель, Фрідріх Ніцше, Дарвін, Г.</w:t>
            </w:r>
            <w:proofErr w:type="spellStart"/>
            <w:r w:rsidRPr="0085238E">
              <w:rPr>
                <w:rFonts w:ascii="Times New Roman" w:hAnsi="Times New Roman"/>
                <w:sz w:val="28"/>
                <w:szCs w:val="28"/>
              </w:rPr>
              <w:t>Моска</w:t>
            </w:r>
            <w:proofErr w:type="spellEnd"/>
            <w:r w:rsidRPr="0085238E">
              <w:rPr>
                <w:rFonts w:ascii="Times New Roman" w:hAnsi="Times New Roman"/>
                <w:sz w:val="28"/>
                <w:szCs w:val="28"/>
              </w:rPr>
              <w:t>, Ш.</w:t>
            </w:r>
            <w:proofErr w:type="spellStart"/>
            <w:r w:rsidRPr="0085238E">
              <w:rPr>
                <w:rFonts w:ascii="Times New Roman" w:hAnsi="Times New Roman"/>
                <w:sz w:val="28"/>
                <w:szCs w:val="28"/>
              </w:rPr>
              <w:t>Моррас</w:t>
            </w:r>
            <w:proofErr w:type="spellEnd"/>
            <w:r w:rsidRPr="0085238E">
              <w:rPr>
                <w:rFonts w:ascii="Times New Roman" w:hAnsi="Times New Roman"/>
                <w:sz w:val="28"/>
                <w:szCs w:val="28"/>
              </w:rPr>
              <w:t>, Ж.</w:t>
            </w:r>
            <w:proofErr w:type="spellStart"/>
            <w:r w:rsidRPr="0085238E">
              <w:rPr>
                <w:rFonts w:ascii="Times New Roman" w:hAnsi="Times New Roman"/>
                <w:sz w:val="28"/>
                <w:szCs w:val="28"/>
              </w:rPr>
              <w:t>Соррель</w:t>
            </w:r>
            <w:proofErr w:type="spellEnd"/>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А.Гітлер, Данте, Мартін Лютер, Дарвін</w:t>
            </w:r>
          </w:p>
        </w:tc>
      </w:tr>
      <w:tr w:rsidR="00857CC7" w:rsidRPr="0085238E" w:rsidTr="0085238E">
        <w:trPr>
          <w:trHeight w:val="584"/>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Країни, де ідеологія була поширена</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Італія, Іспанія, Франція, Болгарія, Польща, Румунія, Угорщина, Японія</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 xml:space="preserve">Німеччина, Хорватія, Бельгія, </w:t>
            </w:r>
            <w:proofErr w:type="spellStart"/>
            <w:r w:rsidRPr="0085238E">
              <w:rPr>
                <w:rFonts w:ascii="Times New Roman" w:hAnsi="Times New Roman"/>
                <w:sz w:val="28"/>
                <w:szCs w:val="28"/>
              </w:rPr>
              <w:t>Пн.Кавказ</w:t>
            </w:r>
            <w:proofErr w:type="spellEnd"/>
            <w:r w:rsidRPr="0085238E">
              <w:rPr>
                <w:rFonts w:ascii="Times New Roman" w:hAnsi="Times New Roman"/>
                <w:sz w:val="28"/>
                <w:szCs w:val="28"/>
              </w:rPr>
              <w:t>, Чечня, Чехословаччина, Росія</w:t>
            </w:r>
          </w:p>
        </w:tc>
      </w:tr>
      <w:tr w:rsidR="00857CC7" w:rsidRPr="0085238E" w:rsidTr="0085238E">
        <w:trPr>
          <w:trHeight w:val="551"/>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Період, коли ідеологія була заснована</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З початку Першої світової війни (1914-1918)</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З 1920 р. («Моя боротьба» Гітлера)</w:t>
            </w:r>
          </w:p>
        </w:tc>
      </w:tr>
      <w:tr w:rsidR="00857CC7" w:rsidRPr="0085238E" w:rsidTr="0085238E">
        <w:trPr>
          <w:trHeight w:val="584"/>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Головні представники</w:t>
            </w:r>
          </w:p>
        </w:tc>
        <w:tc>
          <w:tcPr>
            <w:tcW w:w="3295" w:type="dxa"/>
          </w:tcPr>
          <w:p w:rsidR="00857CC7" w:rsidRPr="0085238E" w:rsidRDefault="00857CC7" w:rsidP="0085238E">
            <w:pPr>
              <w:spacing w:after="0" w:line="360" w:lineRule="auto"/>
              <w:jc w:val="center"/>
              <w:rPr>
                <w:rFonts w:ascii="Times New Roman" w:hAnsi="Times New Roman"/>
                <w:sz w:val="28"/>
                <w:szCs w:val="28"/>
              </w:rPr>
            </w:pPr>
            <w:proofErr w:type="spellStart"/>
            <w:r w:rsidRPr="0085238E">
              <w:rPr>
                <w:rFonts w:ascii="Times New Roman" w:hAnsi="Times New Roman"/>
                <w:sz w:val="28"/>
                <w:szCs w:val="28"/>
              </w:rPr>
              <w:t>Бенніто</w:t>
            </w:r>
            <w:proofErr w:type="spellEnd"/>
            <w:r w:rsidRPr="0085238E">
              <w:rPr>
                <w:rFonts w:ascii="Times New Roman" w:hAnsi="Times New Roman"/>
                <w:sz w:val="28"/>
                <w:szCs w:val="28"/>
              </w:rPr>
              <w:t xml:space="preserve"> Муссоліні, Ф.Франко, В.</w:t>
            </w:r>
            <w:proofErr w:type="spellStart"/>
            <w:r w:rsidRPr="0085238E">
              <w:rPr>
                <w:rFonts w:ascii="Times New Roman" w:hAnsi="Times New Roman"/>
                <w:sz w:val="28"/>
                <w:szCs w:val="28"/>
              </w:rPr>
              <w:t>Квіслінг</w:t>
            </w:r>
            <w:proofErr w:type="spellEnd"/>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Адольф  Гітлер, Ф.</w:t>
            </w:r>
            <w:proofErr w:type="spellStart"/>
            <w:r w:rsidRPr="0085238E">
              <w:rPr>
                <w:rFonts w:ascii="Times New Roman" w:hAnsi="Times New Roman"/>
                <w:sz w:val="28"/>
                <w:szCs w:val="28"/>
              </w:rPr>
              <w:t>Салаші</w:t>
            </w:r>
            <w:proofErr w:type="spellEnd"/>
            <w:r w:rsidRPr="0085238E">
              <w:rPr>
                <w:rFonts w:ascii="Times New Roman" w:hAnsi="Times New Roman"/>
                <w:sz w:val="28"/>
                <w:szCs w:val="28"/>
              </w:rPr>
              <w:t>, Д.Л.</w:t>
            </w:r>
            <w:proofErr w:type="spellStart"/>
            <w:r w:rsidRPr="0085238E">
              <w:rPr>
                <w:rFonts w:ascii="Times New Roman" w:hAnsi="Times New Roman"/>
                <w:sz w:val="28"/>
                <w:szCs w:val="28"/>
              </w:rPr>
              <w:t>Роксвелл</w:t>
            </w:r>
            <w:proofErr w:type="spellEnd"/>
            <w:r w:rsidRPr="0085238E">
              <w:rPr>
                <w:rFonts w:ascii="Times New Roman" w:hAnsi="Times New Roman"/>
                <w:sz w:val="28"/>
                <w:szCs w:val="28"/>
              </w:rPr>
              <w:t>, О.</w:t>
            </w:r>
            <w:proofErr w:type="spellStart"/>
            <w:r w:rsidRPr="0085238E">
              <w:rPr>
                <w:rFonts w:ascii="Times New Roman" w:hAnsi="Times New Roman"/>
                <w:sz w:val="28"/>
                <w:szCs w:val="28"/>
              </w:rPr>
              <w:t>Мослі</w:t>
            </w:r>
            <w:proofErr w:type="spellEnd"/>
            <w:r w:rsidRPr="0085238E">
              <w:rPr>
                <w:rFonts w:ascii="Times New Roman" w:hAnsi="Times New Roman"/>
                <w:sz w:val="28"/>
                <w:szCs w:val="28"/>
              </w:rPr>
              <w:t>, К.</w:t>
            </w:r>
            <w:proofErr w:type="spellStart"/>
            <w:r w:rsidRPr="0085238E">
              <w:rPr>
                <w:rFonts w:ascii="Times New Roman" w:hAnsi="Times New Roman"/>
                <w:sz w:val="28"/>
                <w:szCs w:val="28"/>
              </w:rPr>
              <w:t>Генлейн</w:t>
            </w:r>
            <w:proofErr w:type="spellEnd"/>
          </w:p>
        </w:tc>
      </w:tr>
      <w:tr w:rsidR="00857CC7" w:rsidRPr="0085238E" w:rsidTr="0085238E">
        <w:trPr>
          <w:trHeight w:val="584"/>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Символіка</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Фасції</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Свастика</w:t>
            </w:r>
          </w:p>
        </w:tc>
      </w:tr>
      <w:tr w:rsidR="00857CC7" w:rsidRPr="0085238E" w:rsidTr="0085238E">
        <w:trPr>
          <w:trHeight w:val="551"/>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Головні ознаки</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Культ особи, тоталітаризм, ідея постійної війни, мілітаризм, етатизм, пропаганда, культ держави</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Ксенофобія, антисемітизм, реваншизм, германський експансіонізм, вождізм, вищість "арійської раси",</w:t>
            </w:r>
          </w:p>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культ сильної держави</w:t>
            </w:r>
          </w:p>
        </w:tc>
      </w:tr>
      <w:tr w:rsidR="00857CC7" w:rsidRPr="0085238E" w:rsidTr="0085238E">
        <w:trPr>
          <w:trHeight w:val="584"/>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Приклади партій</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Національна фашистська партія, Італійський соціальний рух, Національний союз, Національний фронт</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Націонал-соціалістична робітнича партія Німеччини, Націонал-Соціалістична робоча партія Швеції</w:t>
            </w:r>
          </w:p>
        </w:tc>
      </w:tr>
      <w:tr w:rsidR="00857CC7" w:rsidRPr="0085238E" w:rsidTr="0085238E">
        <w:trPr>
          <w:trHeight w:val="584"/>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Документи</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«Е</w:t>
            </w:r>
            <w:r w:rsidRPr="0085238E">
              <w:rPr>
                <w:rFonts w:ascii="Times New Roman" w:hAnsi="Times New Roman"/>
                <w:sz w:val="28"/>
                <w:szCs w:val="28"/>
                <w:lang w:val="en-US"/>
              </w:rPr>
              <w:t>n</w:t>
            </w:r>
            <w:proofErr w:type="spellStart"/>
            <w:r w:rsidRPr="0085238E">
              <w:rPr>
                <w:rFonts w:ascii="Times New Roman" w:hAnsi="Times New Roman"/>
                <w:sz w:val="28"/>
                <w:szCs w:val="28"/>
              </w:rPr>
              <w:t>сісlopedia</w:t>
            </w:r>
            <w:proofErr w:type="spellEnd"/>
            <w:r w:rsidRPr="0085238E">
              <w:rPr>
                <w:rFonts w:ascii="Times New Roman" w:hAnsi="Times New Roman"/>
                <w:sz w:val="28"/>
                <w:szCs w:val="28"/>
              </w:rPr>
              <w:t xml:space="preserve"> </w:t>
            </w:r>
            <w:proofErr w:type="spellStart"/>
            <w:r w:rsidRPr="0085238E">
              <w:rPr>
                <w:rFonts w:ascii="Times New Roman" w:hAnsi="Times New Roman"/>
                <w:sz w:val="28"/>
                <w:szCs w:val="28"/>
              </w:rPr>
              <w:t>Italiana</w:t>
            </w:r>
            <w:proofErr w:type="spellEnd"/>
            <w:r w:rsidRPr="0085238E">
              <w:rPr>
                <w:rFonts w:ascii="Times New Roman" w:hAnsi="Times New Roman"/>
                <w:sz w:val="28"/>
                <w:szCs w:val="28"/>
              </w:rPr>
              <w:t>»</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w:t>
            </w:r>
            <w:proofErr w:type="spellStart"/>
            <w:r w:rsidRPr="0085238E">
              <w:rPr>
                <w:rFonts w:ascii="Times New Roman" w:hAnsi="Times New Roman"/>
                <w:sz w:val="28"/>
                <w:szCs w:val="28"/>
              </w:rPr>
              <w:t>Mein</w:t>
            </w:r>
            <w:proofErr w:type="spellEnd"/>
            <w:r w:rsidRPr="0085238E">
              <w:rPr>
                <w:rFonts w:ascii="Times New Roman" w:hAnsi="Times New Roman"/>
                <w:sz w:val="28"/>
                <w:szCs w:val="28"/>
              </w:rPr>
              <w:t xml:space="preserve"> </w:t>
            </w:r>
            <w:proofErr w:type="spellStart"/>
            <w:r w:rsidRPr="0085238E">
              <w:rPr>
                <w:rFonts w:ascii="Times New Roman" w:hAnsi="Times New Roman"/>
                <w:sz w:val="28"/>
                <w:szCs w:val="28"/>
              </w:rPr>
              <w:t>Kampf</w:t>
            </w:r>
            <w:proofErr w:type="spellEnd"/>
            <w:r w:rsidRPr="0085238E">
              <w:rPr>
                <w:rFonts w:ascii="Times New Roman" w:hAnsi="Times New Roman"/>
                <w:sz w:val="28"/>
                <w:szCs w:val="28"/>
              </w:rPr>
              <w:t>»</w:t>
            </w:r>
          </w:p>
        </w:tc>
      </w:tr>
    </w:tbl>
    <w:p w:rsidR="00857CC7" w:rsidRDefault="00857CC7" w:rsidP="00057291">
      <w:pPr>
        <w:spacing w:after="0" w:line="360" w:lineRule="auto"/>
        <w:jc w:val="both"/>
        <w:rPr>
          <w:rFonts w:ascii="Times New Roman" w:hAnsi="Times New Roman"/>
          <w:sz w:val="28"/>
          <w:szCs w:val="28"/>
          <w:lang w:val="ru-RU"/>
        </w:rPr>
      </w:pPr>
    </w:p>
    <w:p w:rsidR="00857CC7" w:rsidRPr="003D60E9" w:rsidRDefault="00857CC7" w:rsidP="00057291">
      <w:pPr>
        <w:spacing w:after="0" w:line="360" w:lineRule="auto"/>
        <w:jc w:val="both"/>
        <w:rPr>
          <w:rFonts w:ascii="Times New Roman" w:hAnsi="Times New Roman"/>
          <w:i/>
          <w:sz w:val="28"/>
          <w:szCs w:val="28"/>
          <w:lang w:val="ru-RU"/>
        </w:rPr>
      </w:pPr>
      <w:proofErr w:type="spellStart"/>
      <w:r w:rsidRPr="003D60E9">
        <w:rPr>
          <w:rFonts w:ascii="Times New Roman" w:hAnsi="Times New Roman"/>
          <w:i/>
          <w:sz w:val="32"/>
          <w:szCs w:val="28"/>
          <w:lang w:val="ru-RU"/>
        </w:rPr>
        <w:lastRenderedPageBreak/>
        <w:t>Продовження</w:t>
      </w:r>
      <w:proofErr w:type="spellEnd"/>
      <w:r w:rsidRPr="003D60E9">
        <w:rPr>
          <w:rFonts w:ascii="Times New Roman" w:hAnsi="Times New Roman"/>
          <w:i/>
          <w:sz w:val="32"/>
          <w:szCs w:val="28"/>
          <w:lang w:val="ru-RU"/>
        </w:rPr>
        <w:t xml:space="preserve"> </w:t>
      </w:r>
      <w:proofErr w:type="spellStart"/>
      <w:r w:rsidRPr="003D60E9">
        <w:rPr>
          <w:rFonts w:ascii="Times New Roman" w:hAnsi="Times New Roman"/>
          <w:i/>
          <w:sz w:val="32"/>
          <w:szCs w:val="28"/>
          <w:lang w:val="ru-RU"/>
        </w:rPr>
        <w:t>таблиці</w:t>
      </w:r>
      <w:proofErr w:type="spellEnd"/>
      <w:r w:rsidRPr="003D60E9">
        <w:rPr>
          <w:rFonts w:ascii="Times New Roman" w:hAnsi="Times New Roman"/>
          <w:i/>
          <w:sz w:val="32"/>
          <w:szCs w:val="28"/>
          <w:lang w:val="ru-RU"/>
        </w:rPr>
        <w:t xml:space="preserve"> 1.</w:t>
      </w:r>
      <w:r w:rsidRPr="003D60E9">
        <w:rPr>
          <w:i/>
          <w:sz w:val="24"/>
        </w:rPr>
        <w:t xml:space="preserve"> </w:t>
      </w:r>
      <w:proofErr w:type="spellStart"/>
      <w:r w:rsidRPr="003D60E9">
        <w:rPr>
          <w:rFonts w:ascii="Times New Roman" w:hAnsi="Times New Roman"/>
          <w:i/>
          <w:sz w:val="32"/>
          <w:szCs w:val="28"/>
          <w:lang w:val="ru-RU"/>
        </w:rPr>
        <w:t>Порівняння</w:t>
      </w:r>
      <w:proofErr w:type="spellEnd"/>
      <w:r w:rsidRPr="003D60E9">
        <w:rPr>
          <w:rFonts w:ascii="Times New Roman" w:hAnsi="Times New Roman"/>
          <w:i/>
          <w:sz w:val="32"/>
          <w:szCs w:val="28"/>
          <w:lang w:val="ru-RU"/>
        </w:rPr>
        <w:t xml:space="preserve"> фашизму та </w:t>
      </w:r>
      <w:proofErr w:type="spellStart"/>
      <w:r w:rsidRPr="003D60E9">
        <w:rPr>
          <w:rFonts w:ascii="Times New Roman" w:hAnsi="Times New Roman"/>
          <w:i/>
          <w:sz w:val="32"/>
          <w:szCs w:val="28"/>
          <w:lang w:val="ru-RU"/>
        </w:rPr>
        <w:t>націонал-соці</w:t>
      </w:r>
      <w:proofErr w:type="gramStart"/>
      <w:r w:rsidRPr="003D60E9">
        <w:rPr>
          <w:rFonts w:ascii="Times New Roman" w:hAnsi="Times New Roman"/>
          <w:i/>
          <w:sz w:val="32"/>
          <w:szCs w:val="28"/>
          <w:lang w:val="ru-RU"/>
        </w:rPr>
        <w:t>ал</w:t>
      </w:r>
      <w:proofErr w:type="gramEnd"/>
      <w:r w:rsidRPr="003D60E9">
        <w:rPr>
          <w:rFonts w:ascii="Times New Roman" w:hAnsi="Times New Roman"/>
          <w:i/>
          <w:sz w:val="32"/>
          <w:szCs w:val="28"/>
          <w:lang w:val="ru-RU"/>
        </w:rPr>
        <w:t>ізму</w:t>
      </w:r>
      <w:proofErr w:type="spellEnd"/>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5"/>
        <w:gridCol w:w="3295"/>
        <w:gridCol w:w="3295"/>
      </w:tblGrid>
      <w:tr w:rsidR="00857CC7" w:rsidRPr="0085238E" w:rsidTr="0085238E">
        <w:trPr>
          <w:trHeight w:val="1008"/>
        </w:trPr>
        <w:tc>
          <w:tcPr>
            <w:tcW w:w="3295" w:type="dxa"/>
          </w:tcPr>
          <w:p w:rsidR="00857CC7" w:rsidRPr="0085238E" w:rsidRDefault="00857CC7" w:rsidP="0085238E">
            <w:pPr>
              <w:spacing w:after="0" w:line="360" w:lineRule="auto"/>
              <w:jc w:val="center"/>
              <w:rPr>
                <w:rFonts w:ascii="Times New Roman" w:hAnsi="Times New Roman"/>
                <w:b/>
                <w:sz w:val="28"/>
                <w:szCs w:val="28"/>
              </w:rPr>
            </w:pPr>
            <w:r w:rsidRPr="0085238E">
              <w:rPr>
                <w:rFonts w:ascii="Times New Roman" w:hAnsi="Times New Roman"/>
                <w:b/>
                <w:sz w:val="28"/>
                <w:szCs w:val="28"/>
              </w:rPr>
              <w:t>Критерії порівняння</w:t>
            </w:r>
          </w:p>
        </w:tc>
        <w:tc>
          <w:tcPr>
            <w:tcW w:w="3295" w:type="dxa"/>
          </w:tcPr>
          <w:p w:rsidR="00857CC7" w:rsidRPr="0085238E" w:rsidRDefault="00857CC7" w:rsidP="0085238E">
            <w:pPr>
              <w:spacing w:after="0" w:line="360" w:lineRule="auto"/>
              <w:jc w:val="center"/>
              <w:rPr>
                <w:rFonts w:ascii="Times New Roman" w:hAnsi="Times New Roman"/>
                <w:b/>
                <w:sz w:val="28"/>
                <w:szCs w:val="28"/>
              </w:rPr>
            </w:pPr>
            <w:r w:rsidRPr="0085238E">
              <w:rPr>
                <w:rFonts w:ascii="Times New Roman" w:hAnsi="Times New Roman"/>
                <w:b/>
                <w:sz w:val="28"/>
                <w:szCs w:val="28"/>
              </w:rPr>
              <w:t>Фашизм</w:t>
            </w:r>
          </w:p>
        </w:tc>
        <w:tc>
          <w:tcPr>
            <w:tcW w:w="3295" w:type="dxa"/>
          </w:tcPr>
          <w:p w:rsidR="00857CC7" w:rsidRPr="0085238E" w:rsidRDefault="00857CC7" w:rsidP="0085238E">
            <w:pPr>
              <w:spacing w:after="0" w:line="360" w:lineRule="auto"/>
              <w:jc w:val="center"/>
              <w:rPr>
                <w:rFonts w:ascii="Times New Roman" w:hAnsi="Times New Roman"/>
                <w:b/>
                <w:sz w:val="28"/>
                <w:szCs w:val="28"/>
              </w:rPr>
            </w:pPr>
            <w:r w:rsidRPr="0085238E">
              <w:rPr>
                <w:rFonts w:ascii="Times New Roman" w:hAnsi="Times New Roman"/>
                <w:b/>
                <w:sz w:val="28"/>
                <w:szCs w:val="28"/>
              </w:rPr>
              <w:t>Націонал-соціалізм</w:t>
            </w:r>
          </w:p>
        </w:tc>
      </w:tr>
      <w:tr w:rsidR="00857CC7" w:rsidRPr="0085238E" w:rsidTr="0085238E">
        <w:trPr>
          <w:trHeight w:val="1506"/>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Економічні пріоритети</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Дрібна приватна власність, пріоритет військово-промислового комплексу</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Захист бізнесу і  приватної власності, націоналізація окремих галузей промисловості, земельна реформа</w:t>
            </w:r>
          </w:p>
        </w:tc>
      </w:tr>
      <w:tr w:rsidR="00857CC7" w:rsidRPr="0085238E" w:rsidTr="0085238E">
        <w:trPr>
          <w:trHeight w:val="1104"/>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Місце в політичному спектрі</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Ультраправі</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Ультраправі</w:t>
            </w:r>
          </w:p>
        </w:tc>
      </w:tr>
      <w:tr w:rsidR="00857CC7" w:rsidRPr="0085238E" w:rsidTr="0085238E">
        <w:trPr>
          <w:trHeight w:val="1505"/>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Дискримінаційна політика</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До 1938 відсутність расової дискримінації</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Расовий антисемітизм, «расова гігієна», євгеніка, расизм</w:t>
            </w:r>
          </w:p>
        </w:tc>
      </w:tr>
      <w:tr w:rsidR="00857CC7" w:rsidRPr="0085238E" w:rsidTr="0085238E">
        <w:trPr>
          <w:trHeight w:val="1205"/>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Релігія</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Привілейоване становище католицизму</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«нове» християнство, переслідування церков</w:t>
            </w:r>
          </w:p>
        </w:tc>
      </w:tr>
      <w:tr w:rsidR="00857CC7" w:rsidRPr="0085238E" w:rsidTr="0085238E">
        <w:trPr>
          <w:trHeight w:val="1098"/>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Методи здійснення влади</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Порівняно незначні репресії, масові мітинги</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Ув’язнення, терор, масові вбивства, масові мітинги</w:t>
            </w:r>
          </w:p>
        </w:tc>
      </w:tr>
      <w:tr w:rsidR="00857CC7" w:rsidRPr="0085238E" w:rsidTr="0085238E">
        <w:trPr>
          <w:trHeight w:val="1007"/>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Політичний режим</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Авторитаризм</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Тоталітаризм</w:t>
            </w:r>
          </w:p>
        </w:tc>
      </w:tr>
      <w:tr w:rsidR="00857CC7" w:rsidRPr="0085238E" w:rsidTr="0085238E">
        <w:trPr>
          <w:trHeight w:val="821"/>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Титули лідерів</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Дуче</w:t>
            </w:r>
          </w:p>
        </w:tc>
        <w:tc>
          <w:tcPr>
            <w:tcW w:w="3295" w:type="dxa"/>
          </w:tcPr>
          <w:p w:rsidR="00857CC7" w:rsidRPr="0085238E" w:rsidRDefault="00857CC7" w:rsidP="0085238E">
            <w:pPr>
              <w:spacing w:after="0" w:line="360" w:lineRule="auto"/>
              <w:jc w:val="center"/>
              <w:rPr>
                <w:rFonts w:ascii="Times New Roman" w:hAnsi="Times New Roman"/>
                <w:sz w:val="28"/>
                <w:szCs w:val="28"/>
              </w:rPr>
            </w:pPr>
            <w:proofErr w:type="spellStart"/>
            <w:r w:rsidRPr="0085238E">
              <w:rPr>
                <w:rFonts w:ascii="Times New Roman" w:hAnsi="Times New Roman"/>
                <w:sz w:val="28"/>
                <w:szCs w:val="28"/>
              </w:rPr>
              <w:t>Фюрер</w:t>
            </w:r>
            <w:proofErr w:type="spellEnd"/>
          </w:p>
        </w:tc>
      </w:tr>
      <w:tr w:rsidR="00857CC7" w:rsidRPr="0085238E" w:rsidTr="0085238E">
        <w:trPr>
          <w:trHeight w:val="821"/>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Прихід до влади</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Шляхом революційного виступу</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Конституційним, законним шляхом</w:t>
            </w:r>
          </w:p>
        </w:tc>
      </w:tr>
      <w:tr w:rsidR="00857CC7" w:rsidRPr="0085238E" w:rsidTr="0085238E">
        <w:trPr>
          <w:trHeight w:val="821"/>
        </w:trPr>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Ставлення до нації</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Нація – сукупність матеріальних та духовних зв’язків</w:t>
            </w:r>
          </w:p>
        </w:tc>
        <w:tc>
          <w:tcPr>
            <w:tcW w:w="3295" w:type="dxa"/>
          </w:tcPr>
          <w:p w:rsidR="00857CC7" w:rsidRPr="0085238E" w:rsidRDefault="00857CC7" w:rsidP="0085238E">
            <w:pPr>
              <w:spacing w:after="0" w:line="360" w:lineRule="auto"/>
              <w:jc w:val="center"/>
              <w:rPr>
                <w:rFonts w:ascii="Times New Roman" w:hAnsi="Times New Roman"/>
                <w:sz w:val="28"/>
                <w:szCs w:val="28"/>
              </w:rPr>
            </w:pPr>
            <w:r w:rsidRPr="0085238E">
              <w:rPr>
                <w:rFonts w:ascii="Times New Roman" w:hAnsi="Times New Roman"/>
                <w:sz w:val="28"/>
                <w:szCs w:val="28"/>
              </w:rPr>
              <w:t>Нація – раса, єдина спільність - кров</w:t>
            </w:r>
          </w:p>
        </w:tc>
      </w:tr>
    </w:tbl>
    <w:p w:rsidR="00857CC7" w:rsidRPr="00EA4668" w:rsidRDefault="00857CC7" w:rsidP="00B1168A">
      <w:pPr>
        <w:spacing w:after="0" w:line="360" w:lineRule="auto"/>
        <w:jc w:val="both"/>
        <w:rPr>
          <w:rFonts w:ascii="Times New Roman" w:hAnsi="Times New Roman"/>
          <w:color w:val="545454"/>
          <w:sz w:val="28"/>
          <w:szCs w:val="28"/>
          <w:shd w:val="clear" w:color="auto" w:fill="FFFFFF"/>
          <w:lang w:val="ru-RU"/>
        </w:rPr>
      </w:pPr>
    </w:p>
    <w:p w:rsidR="00857CC7" w:rsidRDefault="00857CC7" w:rsidP="00DE48EC">
      <w:pPr>
        <w:spacing w:after="0" w:line="360" w:lineRule="auto"/>
        <w:jc w:val="center"/>
        <w:rPr>
          <w:rFonts w:ascii="Times New Roman" w:hAnsi="Times New Roman"/>
          <w:b/>
          <w:sz w:val="32"/>
          <w:szCs w:val="28"/>
          <w:shd w:val="clear" w:color="auto" w:fill="FFFFFF"/>
        </w:rPr>
      </w:pPr>
    </w:p>
    <w:p w:rsidR="00857CC7" w:rsidRPr="00CE7870" w:rsidRDefault="00857CC7" w:rsidP="00366E93">
      <w:pPr>
        <w:spacing w:after="0" w:line="480" w:lineRule="auto"/>
        <w:jc w:val="center"/>
        <w:rPr>
          <w:rFonts w:ascii="Times New Roman" w:hAnsi="Times New Roman"/>
          <w:b/>
          <w:sz w:val="32"/>
          <w:szCs w:val="28"/>
          <w:shd w:val="clear" w:color="auto" w:fill="FFFFFF"/>
        </w:rPr>
      </w:pPr>
      <w:r>
        <w:rPr>
          <w:rFonts w:ascii="Times New Roman" w:hAnsi="Times New Roman"/>
          <w:b/>
          <w:sz w:val="32"/>
          <w:szCs w:val="28"/>
          <w:shd w:val="clear" w:color="auto" w:fill="FFFFFF"/>
        </w:rPr>
        <w:lastRenderedPageBreak/>
        <w:t>ВИСНОВ</w:t>
      </w:r>
      <w:r w:rsidRPr="00CE7870">
        <w:rPr>
          <w:rFonts w:ascii="Times New Roman" w:hAnsi="Times New Roman"/>
          <w:b/>
          <w:sz w:val="32"/>
          <w:szCs w:val="28"/>
          <w:shd w:val="clear" w:color="auto" w:fill="FFFFFF"/>
        </w:rPr>
        <w:t>К</w:t>
      </w:r>
      <w:r>
        <w:rPr>
          <w:rFonts w:ascii="Times New Roman" w:hAnsi="Times New Roman"/>
          <w:b/>
          <w:sz w:val="32"/>
          <w:szCs w:val="28"/>
          <w:shd w:val="clear" w:color="auto" w:fill="FFFFFF"/>
        </w:rPr>
        <w:t>И</w:t>
      </w:r>
    </w:p>
    <w:p w:rsidR="00857CC7" w:rsidRPr="001F55FD" w:rsidRDefault="00857CC7" w:rsidP="003468EB">
      <w:pPr>
        <w:spacing w:after="0"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Метою даної роботи є дослідження особливостей фашизму та націонал-соціалізму як ідеологій та здійснення їх порівняльного аналізу. За результатами здійсненого дослідження можна зробити такі висновки: </w:t>
      </w:r>
    </w:p>
    <w:p w:rsidR="00857CC7" w:rsidRPr="009D36AF" w:rsidRDefault="00857CC7" w:rsidP="000A3CAA">
      <w:pPr>
        <w:pStyle w:val="a7"/>
        <w:numPr>
          <w:ilvl w:val="0"/>
          <w:numId w:val="21"/>
        </w:numPr>
        <w:spacing w:after="0" w:line="360" w:lineRule="auto"/>
        <w:ind w:left="540"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Проаналізовано</w:t>
      </w:r>
      <w:r w:rsidRPr="00F47EC4">
        <w:rPr>
          <w:rFonts w:ascii="Times New Roman" w:hAnsi="Times New Roman"/>
          <w:sz w:val="28"/>
          <w:szCs w:val="28"/>
          <w:shd w:val="clear" w:color="auto" w:fill="FFFFFF"/>
        </w:rPr>
        <w:t xml:space="preserve"> сутність поняття «ідеології», витоки та різноманітні трактування цього терміну.</w:t>
      </w:r>
      <w:r w:rsidRPr="009D36AF">
        <w:rPr>
          <w:rFonts w:ascii="Times New Roman" w:hAnsi="Times New Roman"/>
          <w:sz w:val="28"/>
          <w:szCs w:val="28"/>
          <w:shd w:val="clear" w:color="auto" w:fill="FFFFFF"/>
        </w:rPr>
        <w:t xml:space="preserve"> Розкрито головну відмінність науки від ідеології, внаслідок чого ми прийшли до висновку, що наука є об’єктивним явищем, а ідеологія – суб’єктивним.</w:t>
      </w:r>
    </w:p>
    <w:p w:rsidR="00857CC7" w:rsidRDefault="00857CC7" w:rsidP="000A3CAA">
      <w:pPr>
        <w:pStyle w:val="a7"/>
        <w:numPr>
          <w:ilvl w:val="0"/>
          <w:numId w:val="21"/>
        </w:numPr>
        <w:spacing w:after="0" w:line="360" w:lineRule="auto"/>
        <w:ind w:left="540" w:firstLine="540"/>
        <w:jc w:val="both"/>
        <w:rPr>
          <w:rFonts w:ascii="Times New Roman" w:hAnsi="Times New Roman"/>
          <w:sz w:val="28"/>
          <w:szCs w:val="28"/>
          <w:shd w:val="clear" w:color="auto" w:fill="FFFFFF"/>
        </w:rPr>
      </w:pPr>
      <w:r w:rsidRPr="009D36AF">
        <w:rPr>
          <w:rFonts w:ascii="Times New Roman" w:hAnsi="Times New Roman"/>
          <w:sz w:val="28"/>
          <w:szCs w:val="28"/>
          <w:shd w:val="clear" w:color="auto" w:fill="FFFFFF"/>
        </w:rPr>
        <w:t xml:space="preserve"> Розглянуто основні форми, функції та типи ідеологій, зокрема,  ідеологічний спектр за діаграмою Д. </w:t>
      </w:r>
      <w:proofErr w:type="spellStart"/>
      <w:r w:rsidRPr="009D36AF">
        <w:rPr>
          <w:rFonts w:ascii="Times New Roman" w:hAnsi="Times New Roman"/>
          <w:sz w:val="28"/>
          <w:szCs w:val="28"/>
          <w:shd w:val="clear" w:color="auto" w:fill="FFFFFF"/>
        </w:rPr>
        <w:t>Нолана</w:t>
      </w:r>
      <w:proofErr w:type="spellEnd"/>
      <w:r w:rsidRPr="009D36AF">
        <w:rPr>
          <w:rFonts w:ascii="Times New Roman" w:hAnsi="Times New Roman"/>
          <w:sz w:val="28"/>
          <w:szCs w:val="28"/>
          <w:shd w:val="clear" w:color="auto" w:fill="FFFFFF"/>
        </w:rPr>
        <w:t>. Розкрито важливість існування ідеологій та їх вплив на політичну діяльність, оскільки саме на їх основі формуються програмні документи організацій, політичних партій та держав.</w:t>
      </w:r>
    </w:p>
    <w:p w:rsidR="00857CC7" w:rsidRDefault="00857CC7" w:rsidP="000A3CAA">
      <w:pPr>
        <w:pStyle w:val="a7"/>
        <w:numPr>
          <w:ilvl w:val="0"/>
          <w:numId w:val="21"/>
        </w:numPr>
        <w:spacing w:after="0" w:line="360" w:lineRule="auto"/>
        <w:ind w:left="540" w:firstLine="540"/>
        <w:jc w:val="both"/>
        <w:rPr>
          <w:rFonts w:ascii="Times New Roman" w:hAnsi="Times New Roman"/>
          <w:sz w:val="28"/>
          <w:szCs w:val="28"/>
          <w:shd w:val="clear" w:color="auto" w:fill="FFFFFF"/>
        </w:rPr>
      </w:pPr>
      <w:r w:rsidRPr="009D36AF">
        <w:rPr>
          <w:rFonts w:ascii="Times New Roman" w:hAnsi="Times New Roman"/>
          <w:sz w:val="28"/>
          <w:szCs w:val="28"/>
          <w:shd w:val="clear" w:color="auto" w:fill="FFFFFF"/>
        </w:rPr>
        <w:t xml:space="preserve">Досліджено характерні риси та ідеї  основних типів ідеологій, таких як </w:t>
      </w:r>
      <w:r w:rsidRPr="009D36AF">
        <w:rPr>
          <w:rFonts w:ascii="Times New Roman" w:hAnsi="Times New Roman"/>
          <w:i/>
          <w:sz w:val="28"/>
          <w:szCs w:val="28"/>
          <w:shd w:val="clear" w:color="auto" w:fill="FFFFFF"/>
        </w:rPr>
        <w:t>лібералізм, консерватизм, комунізм, соціалізм, радикалізм</w:t>
      </w:r>
      <w:r w:rsidRPr="009D36AF">
        <w:rPr>
          <w:rFonts w:ascii="Times New Roman" w:hAnsi="Times New Roman"/>
          <w:sz w:val="28"/>
          <w:szCs w:val="28"/>
          <w:shd w:val="clear" w:color="auto" w:fill="FFFFFF"/>
        </w:rPr>
        <w:t>. Також описано  їх поділ відповідно до ідеологічног</w:t>
      </w:r>
      <w:r>
        <w:rPr>
          <w:rFonts w:ascii="Times New Roman" w:hAnsi="Times New Roman"/>
          <w:sz w:val="28"/>
          <w:szCs w:val="28"/>
          <w:shd w:val="clear" w:color="auto" w:fill="FFFFFF"/>
        </w:rPr>
        <w:t>о спектру на праві та ліві течії</w:t>
      </w:r>
      <w:r w:rsidRPr="009D36AF">
        <w:rPr>
          <w:rFonts w:ascii="Times New Roman" w:hAnsi="Times New Roman"/>
          <w:sz w:val="28"/>
          <w:szCs w:val="28"/>
          <w:shd w:val="clear" w:color="auto" w:fill="FFFFFF"/>
        </w:rPr>
        <w:t xml:space="preserve">. Зокрема до правих належать: </w:t>
      </w:r>
      <w:r w:rsidRPr="009D36AF">
        <w:rPr>
          <w:rFonts w:ascii="Times New Roman" w:hAnsi="Times New Roman"/>
          <w:i/>
          <w:sz w:val="28"/>
          <w:szCs w:val="28"/>
          <w:shd w:val="clear" w:color="auto" w:fill="FFFFFF"/>
        </w:rPr>
        <w:t xml:space="preserve">капіталізм, консерватизм, монархізм, націоналізм </w:t>
      </w:r>
      <w:r w:rsidRPr="009D36AF">
        <w:rPr>
          <w:rFonts w:ascii="Times New Roman" w:hAnsi="Times New Roman"/>
          <w:sz w:val="28"/>
          <w:szCs w:val="28"/>
          <w:shd w:val="clear" w:color="auto" w:fill="FFFFFF"/>
        </w:rPr>
        <w:t xml:space="preserve">та інші, до ультраправих – </w:t>
      </w:r>
      <w:r w:rsidRPr="009D36AF">
        <w:rPr>
          <w:rFonts w:ascii="Times New Roman" w:hAnsi="Times New Roman"/>
          <w:i/>
          <w:sz w:val="28"/>
          <w:szCs w:val="28"/>
          <w:shd w:val="clear" w:color="auto" w:fill="FFFFFF"/>
        </w:rPr>
        <w:t>фашизм та націонал-соціалізм</w:t>
      </w:r>
      <w:r w:rsidRPr="009D36AF">
        <w:rPr>
          <w:rFonts w:ascii="Times New Roman" w:hAnsi="Times New Roman"/>
          <w:sz w:val="28"/>
          <w:szCs w:val="28"/>
          <w:shd w:val="clear" w:color="auto" w:fill="FFFFFF"/>
        </w:rPr>
        <w:t xml:space="preserve">. До лівих течій відносять </w:t>
      </w:r>
      <w:r w:rsidRPr="009D36AF">
        <w:rPr>
          <w:rFonts w:ascii="Times New Roman" w:hAnsi="Times New Roman"/>
          <w:i/>
          <w:sz w:val="28"/>
          <w:szCs w:val="28"/>
          <w:shd w:val="clear" w:color="auto" w:fill="FFFFFF"/>
        </w:rPr>
        <w:t xml:space="preserve">анархізм, комунізм, соціалізм, соціал-демократизм, </w:t>
      </w:r>
      <w:proofErr w:type="spellStart"/>
      <w:r w:rsidRPr="009D36AF">
        <w:rPr>
          <w:rFonts w:ascii="Times New Roman" w:hAnsi="Times New Roman"/>
          <w:i/>
          <w:sz w:val="28"/>
          <w:szCs w:val="28"/>
          <w:shd w:val="clear" w:color="auto" w:fill="FFFFFF"/>
        </w:rPr>
        <w:t>лібертаріанство</w:t>
      </w:r>
      <w:proofErr w:type="spellEnd"/>
      <w:r w:rsidRPr="009D36AF">
        <w:rPr>
          <w:rFonts w:ascii="Times New Roman" w:hAnsi="Times New Roman"/>
          <w:i/>
          <w:sz w:val="28"/>
          <w:szCs w:val="28"/>
          <w:shd w:val="clear" w:color="auto" w:fill="FFFFFF"/>
        </w:rPr>
        <w:t>, лібералізм</w:t>
      </w:r>
      <w:r w:rsidRPr="009D36AF">
        <w:rPr>
          <w:rFonts w:ascii="Times New Roman" w:hAnsi="Times New Roman"/>
          <w:sz w:val="28"/>
          <w:szCs w:val="28"/>
          <w:shd w:val="clear" w:color="auto" w:fill="FFFFFF"/>
        </w:rPr>
        <w:t>.</w:t>
      </w:r>
    </w:p>
    <w:p w:rsidR="00857CC7" w:rsidRDefault="00857CC7" w:rsidP="000A3CAA">
      <w:pPr>
        <w:pStyle w:val="a7"/>
        <w:numPr>
          <w:ilvl w:val="0"/>
          <w:numId w:val="21"/>
        </w:numPr>
        <w:spacing w:after="0" w:line="360" w:lineRule="auto"/>
        <w:ind w:left="540" w:firstLine="540"/>
        <w:jc w:val="both"/>
        <w:rPr>
          <w:rFonts w:ascii="Times New Roman" w:hAnsi="Times New Roman"/>
          <w:sz w:val="28"/>
          <w:szCs w:val="28"/>
          <w:shd w:val="clear" w:color="auto" w:fill="FFFFFF"/>
        </w:rPr>
      </w:pPr>
      <w:r w:rsidRPr="009D36AF">
        <w:rPr>
          <w:rFonts w:ascii="Times New Roman" w:hAnsi="Times New Roman"/>
          <w:sz w:val="28"/>
          <w:szCs w:val="28"/>
          <w:shd w:val="clear" w:color="auto" w:fill="FFFFFF"/>
        </w:rPr>
        <w:t>Досліджено витоки фашизму як ідеології, та зазначено що він бере початок з часів Першої світової війни завдяки італійському пол</w:t>
      </w:r>
      <w:r>
        <w:rPr>
          <w:rFonts w:ascii="Times New Roman" w:hAnsi="Times New Roman"/>
          <w:sz w:val="28"/>
          <w:szCs w:val="28"/>
          <w:shd w:val="clear" w:color="auto" w:fill="FFFFFF"/>
        </w:rPr>
        <w:t>ітичному діячу Б.Муссоліні. В</w:t>
      </w:r>
      <w:r w:rsidRPr="009D36AF">
        <w:rPr>
          <w:rFonts w:ascii="Times New Roman" w:hAnsi="Times New Roman"/>
          <w:sz w:val="28"/>
          <w:szCs w:val="28"/>
          <w:shd w:val="clear" w:color="auto" w:fill="FFFFFF"/>
        </w:rPr>
        <w:t xml:space="preserve">исвітлено різні трактування цього поняття та вказані основні характеристики фашизму, серед яких </w:t>
      </w:r>
      <w:r w:rsidRPr="009D36AF">
        <w:rPr>
          <w:rFonts w:ascii="Times New Roman" w:hAnsi="Times New Roman"/>
          <w:i/>
          <w:sz w:val="28"/>
          <w:szCs w:val="28"/>
          <w:shd w:val="clear" w:color="auto" w:fill="FFFFFF"/>
        </w:rPr>
        <w:t>войовничий антидемократизм, расизм, шовінізм</w:t>
      </w:r>
      <w:r>
        <w:rPr>
          <w:rFonts w:ascii="Times New Roman" w:hAnsi="Times New Roman"/>
          <w:sz w:val="28"/>
          <w:szCs w:val="28"/>
          <w:shd w:val="clear" w:color="auto" w:fill="FFFFFF"/>
        </w:rPr>
        <w:t>;</w:t>
      </w:r>
      <w:r w:rsidRPr="009D36AF">
        <w:rPr>
          <w:rFonts w:ascii="Times New Roman" w:hAnsi="Times New Roman"/>
          <w:sz w:val="28"/>
          <w:szCs w:val="28"/>
          <w:shd w:val="clear" w:color="auto" w:fill="FFFFFF"/>
        </w:rPr>
        <w:t xml:space="preserve"> базовими ці</w:t>
      </w:r>
      <w:r w:rsidR="00C014BE">
        <w:rPr>
          <w:rFonts w:ascii="Times New Roman" w:hAnsi="Times New Roman"/>
          <w:sz w:val="28"/>
          <w:szCs w:val="28"/>
          <w:shd w:val="clear" w:color="auto" w:fill="FFFFFF"/>
        </w:rPr>
        <w:t>нностями виступають нація, анти</w:t>
      </w:r>
      <w:bookmarkStart w:id="0" w:name="_GoBack"/>
      <w:bookmarkEnd w:id="0"/>
      <w:r w:rsidRPr="009D36AF">
        <w:rPr>
          <w:rFonts w:ascii="Times New Roman" w:hAnsi="Times New Roman"/>
          <w:sz w:val="28"/>
          <w:szCs w:val="28"/>
          <w:shd w:val="clear" w:color="auto" w:fill="FFFFFF"/>
        </w:rPr>
        <w:t xml:space="preserve">раціоналізм, вождізм та культ держави. Описано нову форму фашизму, що набула поширення після його трансформацій і модифікацій, та дістала назву </w:t>
      </w:r>
      <w:r w:rsidRPr="009D36AF">
        <w:rPr>
          <w:rFonts w:ascii="Times New Roman" w:hAnsi="Times New Roman"/>
          <w:i/>
          <w:sz w:val="28"/>
          <w:szCs w:val="28"/>
          <w:shd w:val="clear" w:color="auto" w:fill="FFFFFF"/>
        </w:rPr>
        <w:t>неофашизм</w:t>
      </w:r>
      <w:r w:rsidRPr="009D36AF">
        <w:rPr>
          <w:rFonts w:ascii="Times New Roman" w:hAnsi="Times New Roman"/>
          <w:sz w:val="28"/>
          <w:szCs w:val="28"/>
          <w:shd w:val="clear" w:color="auto" w:fill="FFFFFF"/>
        </w:rPr>
        <w:t>.</w:t>
      </w:r>
    </w:p>
    <w:p w:rsidR="00857CC7" w:rsidRDefault="00857CC7" w:rsidP="000A3CAA">
      <w:pPr>
        <w:pStyle w:val="a7"/>
        <w:numPr>
          <w:ilvl w:val="0"/>
          <w:numId w:val="21"/>
        </w:numPr>
        <w:spacing w:after="0" w:line="360" w:lineRule="auto"/>
        <w:ind w:left="540" w:firstLine="540"/>
        <w:jc w:val="both"/>
        <w:rPr>
          <w:rFonts w:ascii="Times New Roman" w:hAnsi="Times New Roman"/>
          <w:sz w:val="28"/>
          <w:szCs w:val="28"/>
          <w:shd w:val="clear" w:color="auto" w:fill="FFFFFF"/>
        </w:rPr>
      </w:pPr>
      <w:r w:rsidRPr="009D36A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Здійснено аналіз</w:t>
      </w:r>
      <w:r w:rsidRPr="009D36AF">
        <w:rPr>
          <w:rFonts w:ascii="Times New Roman" w:hAnsi="Times New Roman"/>
          <w:sz w:val="28"/>
          <w:szCs w:val="28"/>
          <w:shd w:val="clear" w:color="auto" w:fill="FFFFFF"/>
        </w:rPr>
        <w:t xml:space="preserve"> націонал-со</w:t>
      </w:r>
      <w:r>
        <w:rPr>
          <w:rFonts w:ascii="Times New Roman" w:hAnsi="Times New Roman"/>
          <w:sz w:val="28"/>
          <w:szCs w:val="28"/>
          <w:shd w:val="clear" w:color="auto" w:fill="FFFFFF"/>
        </w:rPr>
        <w:t>ціалізму як ідеології.</w:t>
      </w:r>
      <w:r w:rsidRPr="009D36A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Розглянуто </w:t>
      </w:r>
      <w:r w:rsidRPr="009D36AF">
        <w:rPr>
          <w:rFonts w:ascii="Times New Roman" w:hAnsi="Times New Roman"/>
          <w:sz w:val="28"/>
          <w:szCs w:val="28"/>
          <w:shd w:val="clear" w:color="auto" w:fill="FFFFFF"/>
        </w:rPr>
        <w:t xml:space="preserve">його основні характеристики та базові цінності, серед яких расова боротьба, </w:t>
      </w:r>
      <w:r w:rsidRPr="009D36AF">
        <w:rPr>
          <w:rFonts w:ascii="Times New Roman" w:hAnsi="Times New Roman"/>
          <w:sz w:val="28"/>
          <w:szCs w:val="28"/>
          <w:shd w:val="clear" w:color="auto" w:fill="FFFFFF"/>
        </w:rPr>
        <w:lastRenderedPageBreak/>
        <w:t>вищість арійської раси, мілітаризм, антисемітизм, елітаризм, антикомунізм, заборона політичного плюралізму, співпраця між класами населення та відмова від загальнолюдських цінностей та моральності.</w:t>
      </w:r>
      <w:r>
        <w:rPr>
          <w:rFonts w:ascii="Times New Roman" w:hAnsi="Times New Roman"/>
          <w:sz w:val="28"/>
          <w:szCs w:val="28"/>
          <w:shd w:val="clear" w:color="auto" w:fill="FFFFFF"/>
        </w:rPr>
        <w:t xml:space="preserve"> </w:t>
      </w:r>
      <w:r w:rsidRPr="009D36AF">
        <w:rPr>
          <w:rFonts w:ascii="Times New Roman" w:hAnsi="Times New Roman"/>
          <w:sz w:val="28"/>
          <w:szCs w:val="28"/>
          <w:shd w:val="clear" w:color="auto" w:fill="FFFFFF"/>
        </w:rPr>
        <w:t xml:space="preserve">Розкрито сутність </w:t>
      </w:r>
      <w:r w:rsidRPr="009D36AF">
        <w:rPr>
          <w:rFonts w:ascii="Times New Roman" w:hAnsi="Times New Roman"/>
          <w:i/>
          <w:sz w:val="28"/>
          <w:szCs w:val="28"/>
          <w:shd w:val="clear" w:color="auto" w:fill="FFFFFF"/>
        </w:rPr>
        <w:t>неонацизму</w:t>
      </w:r>
      <w:r w:rsidRPr="009D36AF">
        <w:rPr>
          <w:rFonts w:ascii="Times New Roman" w:hAnsi="Times New Roman"/>
          <w:sz w:val="28"/>
          <w:szCs w:val="28"/>
          <w:shd w:val="clear" w:color="auto" w:fill="FFFFFF"/>
        </w:rPr>
        <w:t xml:space="preserve"> та опис</w:t>
      </w:r>
      <w:r>
        <w:rPr>
          <w:rFonts w:ascii="Times New Roman" w:hAnsi="Times New Roman"/>
          <w:sz w:val="28"/>
          <w:szCs w:val="28"/>
          <w:shd w:val="clear" w:color="auto" w:fill="FFFFFF"/>
        </w:rPr>
        <w:t>ано  його головні відмінності від</w:t>
      </w:r>
      <w:r w:rsidRPr="009D36AF">
        <w:rPr>
          <w:rFonts w:ascii="Times New Roman" w:hAnsi="Times New Roman"/>
          <w:sz w:val="28"/>
          <w:szCs w:val="28"/>
          <w:shd w:val="clear" w:color="auto" w:fill="FFFFFF"/>
        </w:rPr>
        <w:t xml:space="preserve"> класичного націонал-соціалізму.</w:t>
      </w:r>
    </w:p>
    <w:p w:rsidR="00857CC7" w:rsidRPr="009D36AF" w:rsidRDefault="00857CC7" w:rsidP="000A3CAA">
      <w:pPr>
        <w:pStyle w:val="a7"/>
        <w:numPr>
          <w:ilvl w:val="0"/>
          <w:numId w:val="21"/>
        </w:numPr>
        <w:spacing w:after="0" w:line="360" w:lineRule="auto"/>
        <w:ind w:left="540" w:firstLine="540"/>
        <w:jc w:val="both"/>
        <w:rPr>
          <w:rFonts w:ascii="Times New Roman" w:hAnsi="Times New Roman"/>
          <w:sz w:val="28"/>
          <w:szCs w:val="28"/>
          <w:shd w:val="clear" w:color="auto" w:fill="FFFFFF"/>
        </w:rPr>
      </w:pPr>
      <w:r w:rsidRPr="009D36AF">
        <w:rPr>
          <w:rFonts w:ascii="Times New Roman" w:hAnsi="Times New Roman"/>
          <w:sz w:val="28"/>
          <w:szCs w:val="28"/>
          <w:shd w:val="clear" w:color="auto" w:fill="FFFFFF"/>
        </w:rPr>
        <w:t xml:space="preserve"> Здійснено пор</w:t>
      </w:r>
      <w:r>
        <w:rPr>
          <w:rFonts w:ascii="Times New Roman" w:hAnsi="Times New Roman"/>
          <w:sz w:val="28"/>
          <w:szCs w:val="28"/>
          <w:shd w:val="clear" w:color="auto" w:fill="FFFFFF"/>
        </w:rPr>
        <w:t>івняльний аналіз зазначених</w:t>
      </w:r>
      <w:r w:rsidRPr="009D36AF">
        <w:rPr>
          <w:rFonts w:ascii="Times New Roman" w:hAnsi="Times New Roman"/>
          <w:sz w:val="28"/>
          <w:szCs w:val="28"/>
          <w:shd w:val="clear" w:color="auto" w:fill="FFFFFF"/>
        </w:rPr>
        <w:t xml:space="preserve"> ідеологій – фашизму та націонал-соціалізму. Встановлено, що спільними рисами є їх ви</w:t>
      </w:r>
      <w:r>
        <w:rPr>
          <w:rFonts w:ascii="Times New Roman" w:hAnsi="Times New Roman"/>
          <w:sz w:val="28"/>
          <w:szCs w:val="28"/>
          <w:shd w:val="clear" w:color="auto" w:fill="FFFFFF"/>
        </w:rPr>
        <w:t>токи:</w:t>
      </w:r>
      <w:r w:rsidRPr="009D36AF">
        <w:rPr>
          <w:rFonts w:ascii="Times New Roman" w:hAnsi="Times New Roman"/>
          <w:sz w:val="28"/>
          <w:szCs w:val="28"/>
          <w:shd w:val="clear" w:color="auto" w:fill="FFFFFF"/>
        </w:rPr>
        <w:t xml:space="preserve"> соціалізм, приналежність до ультраправих течій ідеологічного спектру, культ держави, ку</w:t>
      </w:r>
      <w:r>
        <w:rPr>
          <w:rFonts w:ascii="Times New Roman" w:hAnsi="Times New Roman"/>
          <w:sz w:val="28"/>
          <w:szCs w:val="28"/>
          <w:shd w:val="clear" w:color="auto" w:fill="FFFFFF"/>
        </w:rPr>
        <w:t>льт вождя, переслідування нацменшин</w:t>
      </w:r>
      <w:r w:rsidRPr="009D36AF">
        <w:rPr>
          <w:rFonts w:ascii="Times New Roman" w:hAnsi="Times New Roman"/>
          <w:sz w:val="28"/>
          <w:szCs w:val="28"/>
          <w:shd w:val="clear" w:color="auto" w:fill="FFFFFF"/>
        </w:rPr>
        <w:t xml:space="preserve">, ультра націоналізм, застосування недемократичних методів здійснення влади.  З’ясовано відмінні риси: емблеми та символіка (фасції та свастика), </w:t>
      </w:r>
      <w:r>
        <w:rPr>
          <w:rFonts w:ascii="Times New Roman" w:hAnsi="Times New Roman"/>
          <w:sz w:val="28"/>
          <w:szCs w:val="28"/>
          <w:shd w:val="clear" w:color="auto" w:fill="FFFFFF"/>
        </w:rPr>
        <w:t xml:space="preserve">ставлення до релігії, </w:t>
      </w:r>
      <w:r w:rsidRPr="009D36AF">
        <w:rPr>
          <w:rFonts w:ascii="Times New Roman" w:hAnsi="Times New Roman"/>
          <w:sz w:val="28"/>
          <w:szCs w:val="28"/>
          <w:shd w:val="clear" w:color="auto" w:fill="FFFFFF"/>
        </w:rPr>
        <w:t>країни</w:t>
      </w:r>
      <w:r>
        <w:rPr>
          <w:rFonts w:ascii="Times New Roman" w:hAnsi="Times New Roman"/>
          <w:sz w:val="28"/>
          <w:szCs w:val="28"/>
          <w:shd w:val="clear" w:color="auto" w:fill="FFFFFF"/>
        </w:rPr>
        <w:t xml:space="preserve"> поширення</w:t>
      </w:r>
      <w:r w:rsidRPr="009D36AF">
        <w:rPr>
          <w:rFonts w:ascii="Times New Roman" w:hAnsi="Times New Roman"/>
          <w:sz w:val="28"/>
          <w:szCs w:val="28"/>
          <w:shd w:val="clear" w:color="auto" w:fill="FFFFFF"/>
        </w:rPr>
        <w:t>, де панувала ідеологія, реалізація дискримінаційної расової політики (серед нацистів вона набула ширшого р</w:t>
      </w:r>
      <w:r>
        <w:rPr>
          <w:rFonts w:ascii="Times New Roman" w:hAnsi="Times New Roman"/>
          <w:sz w:val="28"/>
          <w:szCs w:val="28"/>
          <w:shd w:val="clear" w:color="auto" w:fill="FFFFFF"/>
        </w:rPr>
        <w:t xml:space="preserve">озмаху порівняно з фашистами), </w:t>
      </w:r>
      <w:r w:rsidRPr="009D36AF">
        <w:rPr>
          <w:rFonts w:ascii="Times New Roman" w:hAnsi="Times New Roman"/>
          <w:sz w:val="28"/>
          <w:szCs w:val="28"/>
          <w:shd w:val="clear" w:color="auto" w:fill="FFFFFF"/>
        </w:rPr>
        <w:t>опанування владою цих ідеологій, ставлення до нації та співробітництва між верствами населення.</w:t>
      </w:r>
      <w:r>
        <w:rPr>
          <w:rFonts w:ascii="Times New Roman" w:hAnsi="Times New Roman"/>
          <w:sz w:val="28"/>
          <w:szCs w:val="28"/>
          <w:shd w:val="clear" w:color="auto" w:fill="FFFFFF"/>
        </w:rPr>
        <w:t xml:space="preserve"> Дане порівняння було оформлено у</w:t>
      </w:r>
      <w:r w:rsidRPr="009D36A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відповідну </w:t>
      </w:r>
      <w:r w:rsidRPr="009D36AF">
        <w:rPr>
          <w:rFonts w:ascii="Times New Roman" w:hAnsi="Times New Roman"/>
          <w:sz w:val="28"/>
          <w:szCs w:val="28"/>
          <w:shd w:val="clear" w:color="auto" w:fill="FFFFFF"/>
        </w:rPr>
        <w:t>таблиц</w:t>
      </w:r>
      <w:r>
        <w:rPr>
          <w:rFonts w:ascii="Times New Roman" w:hAnsi="Times New Roman"/>
          <w:sz w:val="28"/>
          <w:szCs w:val="28"/>
          <w:shd w:val="clear" w:color="auto" w:fill="FFFFFF"/>
        </w:rPr>
        <w:t>ю з виділеними  критеріями</w:t>
      </w:r>
      <w:r w:rsidRPr="009D36AF">
        <w:rPr>
          <w:rFonts w:ascii="Times New Roman" w:hAnsi="Times New Roman"/>
          <w:sz w:val="28"/>
          <w:szCs w:val="28"/>
          <w:shd w:val="clear" w:color="auto" w:fill="FFFFFF"/>
        </w:rPr>
        <w:t xml:space="preserve"> порівняння.</w:t>
      </w:r>
    </w:p>
    <w:p w:rsidR="00857CC7" w:rsidRDefault="00857CC7" w:rsidP="003468EB">
      <w:pPr>
        <w:spacing w:after="0"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Проаналізувавши всі аспекти, характерні риси та базові цінності  фашизму та націонал-соціалізму, ми дійшли висновку, що між ними існує чимало спільних та водночас відмінних рис, що не дає змоги ототожнювати чи об</w:t>
      </w:r>
      <w:r w:rsidRPr="003D60E9">
        <w:rPr>
          <w:rFonts w:ascii="Times New Roman" w:hAnsi="Times New Roman"/>
          <w:sz w:val="28"/>
          <w:szCs w:val="28"/>
          <w:shd w:val="clear" w:color="auto" w:fill="FFFFFF"/>
        </w:rPr>
        <w:t>’</w:t>
      </w:r>
      <w:r>
        <w:rPr>
          <w:rFonts w:ascii="Times New Roman" w:hAnsi="Times New Roman"/>
          <w:sz w:val="28"/>
          <w:szCs w:val="28"/>
          <w:shd w:val="clear" w:color="auto" w:fill="FFFFFF"/>
        </w:rPr>
        <w:t>єднувати ці ідеології в одне ціле. Обидві ідеології вимагали відданості та підкорення усіх верств населення, а їхні послідовники застосовували аморальні та недемократичні методи здійснення влади, що призвело до винищення мільйонів невинних жертв. Тому не дивно, що фашизм та націонал-соціалізм виділяють як найбільш небезпечні ідеології ХХ ст.</w:t>
      </w:r>
    </w:p>
    <w:p w:rsidR="00857CC7" w:rsidRDefault="00857CC7" w:rsidP="003468EB">
      <w:pPr>
        <w:spacing w:after="0" w:line="360" w:lineRule="auto"/>
        <w:ind w:firstLine="540"/>
        <w:jc w:val="both"/>
        <w:rPr>
          <w:rFonts w:ascii="Times New Roman" w:hAnsi="Times New Roman"/>
          <w:sz w:val="28"/>
          <w:szCs w:val="28"/>
          <w:shd w:val="clear" w:color="auto" w:fill="FFFFFF"/>
        </w:rPr>
      </w:pPr>
    </w:p>
    <w:p w:rsidR="00857CC7" w:rsidRDefault="00857CC7" w:rsidP="003468EB">
      <w:pPr>
        <w:spacing w:after="0" w:line="360" w:lineRule="auto"/>
        <w:ind w:firstLine="540"/>
        <w:rPr>
          <w:rFonts w:ascii="Times New Roman" w:hAnsi="Times New Roman"/>
          <w:sz w:val="28"/>
          <w:szCs w:val="28"/>
          <w:shd w:val="clear" w:color="auto" w:fill="FFFFFF"/>
        </w:rPr>
      </w:pPr>
    </w:p>
    <w:p w:rsidR="00857CC7" w:rsidRPr="00C31355" w:rsidRDefault="00857CC7" w:rsidP="003468EB">
      <w:pPr>
        <w:spacing w:after="0" w:line="360" w:lineRule="auto"/>
        <w:ind w:firstLine="540"/>
        <w:rPr>
          <w:rFonts w:ascii="Times New Roman" w:hAnsi="Times New Roman"/>
          <w:sz w:val="28"/>
          <w:szCs w:val="28"/>
          <w:shd w:val="clear" w:color="auto" w:fill="FFFFFF"/>
        </w:rPr>
      </w:pPr>
    </w:p>
    <w:p w:rsidR="00857CC7" w:rsidRPr="00C31355" w:rsidRDefault="00857CC7" w:rsidP="003468EB">
      <w:pPr>
        <w:spacing w:after="0" w:line="360" w:lineRule="auto"/>
        <w:ind w:firstLine="540"/>
        <w:rPr>
          <w:rFonts w:ascii="Times New Roman" w:hAnsi="Times New Roman"/>
          <w:sz w:val="28"/>
          <w:szCs w:val="28"/>
          <w:shd w:val="clear" w:color="auto" w:fill="FFFFFF"/>
        </w:rPr>
      </w:pPr>
    </w:p>
    <w:p w:rsidR="00857CC7" w:rsidRPr="00C31355" w:rsidRDefault="00857CC7" w:rsidP="003468EB">
      <w:pPr>
        <w:spacing w:after="0" w:line="360" w:lineRule="auto"/>
        <w:ind w:firstLine="540"/>
        <w:rPr>
          <w:rFonts w:ascii="Times New Roman" w:hAnsi="Times New Roman"/>
          <w:sz w:val="28"/>
          <w:szCs w:val="28"/>
          <w:shd w:val="clear" w:color="auto" w:fill="FFFFFF"/>
        </w:rPr>
      </w:pPr>
    </w:p>
    <w:p w:rsidR="00857CC7" w:rsidRPr="000A3CAA" w:rsidRDefault="00857CC7" w:rsidP="00123C5B">
      <w:pPr>
        <w:spacing w:after="0" w:line="480" w:lineRule="auto"/>
        <w:ind w:firstLine="540"/>
        <w:jc w:val="center"/>
        <w:rPr>
          <w:rFonts w:ascii="Times New Roman" w:hAnsi="Times New Roman"/>
          <w:b/>
          <w:sz w:val="32"/>
          <w:szCs w:val="28"/>
          <w:shd w:val="clear" w:color="auto" w:fill="FFFFFF"/>
          <w:lang w:val="ru-RU"/>
        </w:rPr>
      </w:pPr>
      <w:r w:rsidRPr="00F71836">
        <w:rPr>
          <w:rFonts w:ascii="Times New Roman" w:hAnsi="Times New Roman"/>
          <w:b/>
          <w:sz w:val="32"/>
          <w:szCs w:val="28"/>
          <w:shd w:val="clear" w:color="auto" w:fill="FFFFFF"/>
        </w:rPr>
        <w:lastRenderedPageBreak/>
        <w:t>СПИСОК ВИКОРИСТАНИХ ДЖЕРЕЛ ТА ЛІТЕРАТУРИ</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Амосов, Н. М. Идеология для Украины // Зеркало недели. – 1997. – № 16. с.11</w:t>
      </w:r>
      <w:r>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2.</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Антонов М. Ф. Глава 2. Историческая миссия </w:t>
      </w:r>
      <w:proofErr w:type="spellStart"/>
      <w:r w:rsidRPr="00057291">
        <w:rPr>
          <w:rFonts w:ascii="Times New Roman" w:hAnsi="Times New Roman"/>
          <w:sz w:val="28"/>
          <w:szCs w:val="28"/>
          <w:shd w:val="clear" w:color="auto" w:fill="FFFFFF"/>
          <w:lang w:val="ru-RU"/>
        </w:rPr>
        <w:t>Бенито</w:t>
      </w:r>
      <w:proofErr w:type="spellEnd"/>
      <w:r w:rsidRPr="00057291">
        <w:rPr>
          <w:rFonts w:ascii="Times New Roman" w:hAnsi="Times New Roman"/>
          <w:sz w:val="28"/>
          <w:szCs w:val="28"/>
          <w:shd w:val="clear" w:color="auto" w:fill="FFFFFF"/>
          <w:lang w:val="ru-RU"/>
        </w:rPr>
        <w:t xml:space="preserve"> Муссолини</w:t>
      </w:r>
      <w:proofErr w:type="gramStart"/>
      <w:r w:rsidRPr="00057291">
        <w:rPr>
          <w:rFonts w:ascii="Times New Roman" w:hAnsi="Times New Roman"/>
          <w:sz w:val="28"/>
          <w:szCs w:val="28"/>
          <w:shd w:val="clear" w:color="auto" w:fill="FFFFFF"/>
          <w:lang w:val="ru-RU"/>
        </w:rPr>
        <w:t xml:space="preserve"> // О</w:t>
      </w:r>
      <w:proofErr w:type="gramEnd"/>
      <w:r w:rsidRPr="00057291">
        <w:rPr>
          <w:rFonts w:ascii="Times New Roman" w:hAnsi="Times New Roman"/>
          <w:sz w:val="28"/>
          <w:szCs w:val="28"/>
          <w:shd w:val="clear" w:color="auto" w:fill="FFFFFF"/>
          <w:lang w:val="ru-RU"/>
        </w:rPr>
        <w:t xml:space="preserve">т </w:t>
      </w:r>
      <w:proofErr w:type="spellStart"/>
      <w:r w:rsidRPr="00057291">
        <w:rPr>
          <w:rFonts w:ascii="Times New Roman" w:hAnsi="Times New Roman"/>
          <w:sz w:val="28"/>
          <w:szCs w:val="28"/>
          <w:shd w:val="clear" w:color="auto" w:fill="FFFFFF"/>
          <w:lang w:val="ru-RU"/>
        </w:rPr>
        <w:t>лжекапитализма</w:t>
      </w:r>
      <w:proofErr w:type="spellEnd"/>
      <w:r w:rsidRPr="00057291">
        <w:rPr>
          <w:rFonts w:ascii="Times New Roman" w:hAnsi="Times New Roman"/>
          <w:sz w:val="28"/>
          <w:szCs w:val="28"/>
          <w:shd w:val="clear" w:color="auto" w:fill="FFFFFF"/>
          <w:lang w:val="ru-RU"/>
        </w:rPr>
        <w:t xml:space="preserve"> к тоталитаризму! Мир в </w:t>
      </w:r>
      <w:r w:rsidRPr="00057291">
        <w:rPr>
          <w:rFonts w:ascii="Times New Roman" w:hAnsi="Times New Roman"/>
          <w:sz w:val="28"/>
          <w:szCs w:val="28"/>
          <w:shd w:val="clear" w:color="auto" w:fill="FFFFFF"/>
          <w:lang w:val="en-US"/>
        </w:rPr>
        <w:t>XXI</w:t>
      </w:r>
      <w:r w:rsidRPr="00057291">
        <w:rPr>
          <w:rFonts w:ascii="Times New Roman" w:hAnsi="Times New Roman"/>
          <w:sz w:val="28"/>
          <w:szCs w:val="28"/>
          <w:shd w:val="clear" w:color="auto" w:fill="FFFFFF"/>
          <w:lang w:val="ru-RU"/>
        </w:rPr>
        <w:t xml:space="preserve"> веке и судьбы России. — М.: Альта-</w:t>
      </w:r>
      <w:proofErr w:type="spellStart"/>
      <w:r w:rsidRPr="00057291">
        <w:rPr>
          <w:rFonts w:ascii="Times New Roman" w:hAnsi="Times New Roman"/>
          <w:sz w:val="28"/>
          <w:szCs w:val="28"/>
          <w:shd w:val="clear" w:color="auto" w:fill="FFFFFF"/>
          <w:lang w:val="ru-RU"/>
        </w:rPr>
        <w:t>Принт</w:t>
      </w:r>
      <w:proofErr w:type="spellEnd"/>
      <w:r w:rsidRPr="00057291">
        <w:rPr>
          <w:rFonts w:ascii="Times New Roman" w:hAnsi="Times New Roman"/>
          <w:sz w:val="28"/>
          <w:szCs w:val="28"/>
          <w:shd w:val="clear" w:color="auto" w:fill="FFFFFF"/>
          <w:lang w:val="ru-RU"/>
        </w:rPr>
        <w:t>, 2008. — 592 с</w:t>
      </w:r>
      <w:r>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ru-RU"/>
        </w:rPr>
        <w:t xml:space="preserve"> </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3.</w:t>
      </w:r>
      <w:r w:rsidR="008E4DAF">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Бебик</w:t>
      </w:r>
      <w:proofErr w:type="spellEnd"/>
      <w:r w:rsidRPr="00057291">
        <w:rPr>
          <w:rFonts w:ascii="Times New Roman" w:hAnsi="Times New Roman"/>
          <w:sz w:val="28"/>
          <w:szCs w:val="28"/>
          <w:shd w:val="clear" w:color="auto" w:fill="FFFFFF"/>
          <w:lang w:val="ru-RU"/>
        </w:rPr>
        <w:t xml:space="preserve"> В. М. </w:t>
      </w:r>
      <w:proofErr w:type="spellStart"/>
      <w:r w:rsidRPr="00057291">
        <w:rPr>
          <w:rFonts w:ascii="Times New Roman" w:hAnsi="Times New Roman"/>
          <w:sz w:val="28"/>
          <w:szCs w:val="28"/>
          <w:shd w:val="clear" w:color="auto" w:fill="FFFFFF"/>
          <w:lang w:val="ru-RU"/>
        </w:rPr>
        <w:t>Політологія</w:t>
      </w:r>
      <w:proofErr w:type="spellEnd"/>
      <w:r w:rsidRPr="00057291">
        <w:rPr>
          <w:rFonts w:ascii="Times New Roman" w:hAnsi="Times New Roman"/>
          <w:sz w:val="28"/>
          <w:szCs w:val="28"/>
          <w:shd w:val="clear" w:color="auto" w:fill="FFFFFF"/>
          <w:lang w:val="ru-RU"/>
        </w:rPr>
        <w:t xml:space="preserve"> для </w:t>
      </w:r>
      <w:proofErr w:type="spellStart"/>
      <w:r w:rsidRPr="00057291">
        <w:rPr>
          <w:rFonts w:ascii="Times New Roman" w:hAnsi="Times New Roman"/>
          <w:sz w:val="28"/>
          <w:szCs w:val="28"/>
          <w:shd w:val="clear" w:color="auto" w:fill="FFFFFF"/>
          <w:lang w:val="ru-RU"/>
        </w:rPr>
        <w:t>політика</w:t>
      </w:r>
      <w:proofErr w:type="spellEnd"/>
      <w:r w:rsidRPr="00057291">
        <w:rPr>
          <w:rFonts w:ascii="Times New Roman" w:hAnsi="Times New Roman"/>
          <w:sz w:val="28"/>
          <w:szCs w:val="28"/>
          <w:shd w:val="clear" w:color="auto" w:fill="FFFFFF"/>
          <w:lang w:val="ru-RU"/>
        </w:rPr>
        <w:t xml:space="preserve"> і </w:t>
      </w:r>
      <w:proofErr w:type="spellStart"/>
      <w:r w:rsidRPr="00057291">
        <w:rPr>
          <w:rFonts w:ascii="Times New Roman" w:hAnsi="Times New Roman"/>
          <w:sz w:val="28"/>
          <w:szCs w:val="28"/>
          <w:shd w:val="clear" w:color="auto" w:fill="FFFFFF"/>
          <w:lang w:val="ru-RU"/>
        </w:rPr>
        <w:t>громадянина</w:t>
      </w:r>
      <w:proofErr w:type="spellEnd"/>
      <w:r w:rsidRPr="00057291">
        <w:rPr>
          <w:rFonts w:ascii="Times New Roman" w:hAnsi="Times New Roman"/>
          <w:sz w:val="28"/>
          <w:szCs w:val="28"/>
          <w:shd w:val="clear" w:color="auto" w:fill="FFFFFF"/>
          <w:lang w:val="ru-RU"/>
        </w:rPr>
        <w:t>. – К.: МАУП, 2003. – с. 58 – 90</w:t>
      </w:r>
      <w:r>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4.</w:t>
      </w:r>
      <w:r w:rsidR="008E4DAF">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Васильчук</w:t>
      </w:r>
      <w:proofErr w:type="spellEnd"/>
      <w:r w:rsidRPr="00057291">
        <w:rPr>
          <w:rFonts w:ascii="Times New Roman" w:hAnsi="Times New Roman"/>
          <w:sz w:val="28"/>
          <w:szCs w:val="28"/>
          <w:shd w:val="clear" w:color="auto" w:fill="FFFFFF"/>
          <w:lang w:val="ru-RU"/>
        </w:rPr>
        <w:t xml:space="preserve">, Є. О. </w:t>
      </w:r>
      <w:proofErr w:type="spellStart"/>
      <w:r w:rsidRPr="00057291">
        <w:rPr>
          <w:rFonts w:ascii="Times New Roman" w:hAnsi="Times New Roman"/>
          <w:sz w:val="28"/>
          <w:szCs w:val="28"/>
          <w:shd w:val="clear" w:color="auto" w:fill="FFFFFF"/>
          <w:lang w:val="ru-RU"/>
        </w:rPr>
        <w:t>Радикальні</w:t>
      </w:r>
      <w:proofErr w:type="spellEnd"/>
      <w:r w:rsidRPr="00057291">
        <w:rPr>
          <w:rFonts w:ascii="Times New Roman" w:hAnsi="Times New Roman"/>
          <w:sz w:val="28"/>
          <w:szCs w:val="28"/>
          <w:shd w:val="clear" w:color="auto" w:fill="FFFFFF"/>
          <w:lang w:val="ru-RU"/>
        </w:rPr>
        <w:t xml:space="preserve"> та </w:t>
      </w:r>
      <w:proofErr w:type="spellStart"/>
      <w:r w:rsidRPr="00057291">
        <w:rPr>
          <w:rFonts w:ascii="Times New Roman" w:hAnsi="Times New Roman"/>
          <w:sz w:val="28"/>
          <w:szCs w:val="28"/>
          <w:shd w:val="clear" w:color="auto" w:fill="FFFFFF"/>
          <w:lang w:val="ru-RU"/>
        </w:rPr>
        <w:t>екстремістські</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рухи</w:t>
      </w:r>
      <w:proofErr w:type="spellEnd"/>
      <w:r w:rsidRPr="00057291">
        <w:rPr>
          <w:rFonts w:ascii="Times New Roman" w:hAnsi="Times New Roman"/>
          <w:sz w:val="28"/>
          <w:szCs w:val="28"/>
          <w:shd w:val="clear" w:color="auto" w:fill="FFFFFF"/>
          <w:lang w:val="ru-RU"/>
        </w:rPr>
        <w:t xml:space="preserve"> в </w:t>
      </w:r>
      <w:proofErr w:type="spellStart"/>
      <w:r w:rsidRPr="00057291">
        <w:rPr>
          <w:rFonts w:ascii="Times New Roman" w:hAnsi="Times New Roman"/>
          <w:sz w:val="28"/>
          <w:szCs w:val="28"/>
          <w:shd w:val="clear" w:color="auto" w:fill="FFFFFF"/>
          <w:lang w:val="ru-RU"/>
        </w:rPr>
        <w:t>Україні</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Субкультурний</w:t>
      </w:r>
      <w:proofErr w:type="spellEnd"/>
      <w:r w:rsidRPr="00057291">
        <w:rPr>
          <w:rFonts w:ascii="Times New Roman" w:hAnsi="Times New Roman"/>
          <w:sz w:val="28"/>
          <w:szCs w:val="28"/>
          <w:shd w:val="clear" w:color="auto" w:fill="FFFFFF"/>
          <w:lang w:val="ru-RU"/>
        </w:rPr>
        <w:t xml:space="preserve"> контекст // </w:t>
      </w:r>
      <w:proofErr w:type="spellStart"/>
      <w:r w:rsidRPr="00057291">
        <w:rPr>
          <w:rFonts w:ascii="Times New Roman" w:hAnsi="Times New Roman"/>
          <w:sz w:val="28"/>
          <w:szCs w:val="28"/>
          <w:shd w:val="clear" w:color="auto" w:fill="FFFFFF"/>
          <w:lang w:val="ru-RU"/>
        </w:rPr>
        <w:t>Стратегічні</w:t>
      </w:r>
      <w:proofErr w:type="spellEnd"/>
      <w:r w:rsidRPr="00057291">
        <w:rPr>
          <w:rFonts w:ascii="Times New Roman" w:hAnsi="Times New Roman"/>
          <w:sz w:val="28"/>
          <w:szCs w:val="28"/>
          <w:shd w:val="clear" w:color="auto" w:fill="FFFFFF"/>
          <w:lang w:val="ru-RU"/>
        </w:rPr>
        <w:t xml:space="preserve"> </w:t>
      </w:r>
      <w:proofErr w:type="spellStart"/>
      <w:proofErr w:type="gramStart"/>
      <w:r w:rsidRPr="00057291">
        <w:rPr>
          <w:rFonts w:ascii="Times New Roman" w:hAnsi="Times New Roman"/>
          <w:sz w:val="28"/>
          <w:szCs w:val="28"/>
          <w:shd w:val="clear" w:color="auto" w:fill="FFFFFF"/>
          <w:lang w:val="ru-RU"/>
        </w:rPr>
        <w:t>пр</w:t>
      </w:r>
      <w:proofErr w:type="gramEnd"/>
      <w:r w:rsidRPr="00057291">
        <w:rPr>
          <w:rFonts w:ascii="Times New Roman" w:hAnsi="Times New Roman"/>
          <w:sz w:val="28"/>
          <w:szCs w:val="28"/>
          <w:shd w:val="clear" w:color="auto" w:fill="FFFFFF"/>
          <w:lang w:val="ru-RU"/>
        </w:rPr>
        <w:t>іоритети</w:t>
      </w:r>
      <w:proofErr w:type="spellEnd"/>
      <w:r w:rsidRPr="00057291">
        <w:rPr>
          <w:rFonts w:ascii="Times New Roman" w:hAnsi="Times New Roman"/>
          <w:sz w:val="28"/>
          <w:szCs w:val="28"/>
          <w:shd w:val="clear" w:color="auto" w:fill="FFFFFF"/>
          <w:lang w:val="ru-RU"/>
        </w:rPr>
        <w:t>. — № 2 (27). — 2013. — С. 27</w:t>
      </w:r>
      <w:r>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5.</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Гаджиев К. С. Политическая философия. М.: Экономика, 1999. – 606 с. </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6.</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Гитлер А. Моя борьба. — Харьков: ООО «</w:t>
      </w:r>
      <w:proofErr w:type="spellStart"/>
      <w:r w:rsidRPr="00057291">
        <w:rPr>
          <w:rFonts w:ascii="Times New Roman" w:hAnsi="Times New Roman"/>
          <w:sz w:val="28"/>
          <w:szCs w:val="28"/>
          <w:shd w:val="clear" w:color="auto" w:fill="FFFFFF"/>
          <w:lang w:val="ru-RU"/>
        </w:rPr>
        <w:t>Свитовид</w:t>
      </w:r>
      <w:proofErr w:type="spellEnd"/>
      <w:r w:rsidRPr="00057291">
        <w:rPr>
          <w:rFonts w:ascii="Times New Roman" w:hAnsi="Times New Roman"/>
          <w:sz w:val="28"/>
          <w:szCs w:val="28"/>
          <w:shd w:val="clear" w:color="auto" w:fill="FFFFFF"/>
          <w:lang w:val="ru-RU"/>
        </w:rPr>
        <w:t xml:space="preserve">», 2003. — 704 с. </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7.</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Дугин А. Г. Консерватизм как явление: возможна ли его общая теория? </w:t>
      </w:r>
      <w:r>
        <w:rPr>
          <w:rFonts w:ascii="Times New Roman" w:hAnsi="Times New Roman"/>
          <w:sz w:val="28"/>
          <w:szCs w:val="28"/>
          <w:shd w:val="clear" w:color="auto" w:fill="FFFFFF"/>
          <w:lang w:val="ru-RU"/>
        </w:rPr>
        <w:t>// Философия права. 2009. № 4. с</w:t>
      </w:r>
      <w:r w:rsidRPr="00057291">
        <w:rPr>
          <w:rFonts w:ascii="Times New Roman" w:hAnsi="Times New Roman"/>
          <w:sz w:val="28"/>
          <w:szCs w:val="28"/>
          <w:shd w:val="clear" w:color="auto" w:fill="FFFFFF"/>
          <w:lang w:val="ru-RU"/>
        </w:rPr>
        <w:t>. 7-15.</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8.</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Ковальчук В. Теоретико-</w:t>
      </w:r>
      <w:proofErr w:type="spellStart"/>
      <w:r w:rsidRPr="00057291">
        <w:rPr>
          <w:rFonts w:ascii="Times New Roman" w:hAnsi="Times New Roman"/>
          <w:sz w:val="28"/>
          <w:szCs w:val="28"/>
          <w:shd w:val="clear" w:color="auto" w:fill="FFFFFF"/>
          <w:lang w:val="ru-RU"/>
        </w:rPr>
        <w:t>методологічні</w:t>
      </w:r>
      <w:proofErr w:type="spellEnd"/>
      <w:r w:rsidRPr="00057291">
        <w:rPr>
          <w:rFonts w:ascii="Times New Roman" w:hAnsi="Times New Roman"/>
          <w:sz w:val="28"/>
          <w:szCs w:val="28"/>
          <w:shd w:val="clear" w:color="auto" w:fill="FFFFFF"/>
          <w:lang w:val="ru-RU"/>
        </w:rPr>
        <w:t xml:space="preserve"> засади </w:t>
      </w:r>
      <w:proofErr w:type="spellStart"/>
      <w:r w:rsidRPr="00057291">
        <w:rPr>
          <w:rFonts w:ascii="Times New Roman" w:hAnsi="Times New Roman"/>
          <w:sz w:val="28"/>
          <w:szCs w:val="28"/>
          <w:shd w:val="clear" w:color="auto" w:fill="FFFFFF"/>
          <w:lang w:val="ru-RU"/>
        </w:rPr>
        <w:t>вивчення</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політичних</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партій</w:t>
      </w:r>
      <w:proofErr w:type="spellEnd"/>
      <w:r w:rsidRPr="00057291">
        <w:rPr>
          <w:rFonts w:ascii="Times New Roman" w:hAnsi="Times New Roman"/>
          <w:sz w:val="28"/>
          <w:szCs w:val="28"/>
          <w:shd w:val="clear" w:color="auto" w:fill="FFFFFF"/>
          <w:lang w:val="ru-RU"/>
        </w:rPr>
        <w:t xml:space="preserve"> / В. Ковальчук // </w:t>
      </w:r>
      <w:proofErr w:type="spellStart"/>
      <w:proofErr w:type="gramStart"/>
      <w:r w:rsidRPr="00057291">
        <w:rPr>
          <w:rFonts w:ascii="Times New Roman" w:hAnsi="Times New Roman"/>
          <w:sz w:val="28"/>
          <w:szCs w:val="28"/>
          <w:shd w:val="clear" w:color="auto" w:fill="FFFFFF"/>
          <w:lang w:val="ru-RU"/>
        </w:rPr>
        <w:t>Студ</w:t>
      </w:r>
      <w:proofErr w:type="gramEnd"/>
      <w:r w:rsidRPr="00057291">
        <w:rPr>
          <w:rFonts w:ascii="Times New Roman" w:hAnsi="Times New Roman"/>
          <w:sz w:val="28"/>
          <w:szCs w:val="28"/>
          <w:shd w:val="clear" w:color="auto" w:fill="FFFFFF"/>
          <w:lang w:val="ru-RU"/>
        </w:rPr>
        <w:t>ії</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політологічного</w:t>
      </w:r>
      <w:proofErr w:type="spellEnd"/>
      <w:r w:rsidRPr="00057291">
        <w:rPr>
          <w:rFonts w:ascii="Times New Roman" w:hAnsi="Times New Roman"/>
          <w:sz w:val="28"/>
          <w:szCs w:val="28"/>
          <w:shd w:val="clear" w:color="auto" w:fill="FFFFFF"/>
          <w:lang w:val="ru-RU"/>
        </w:rPr>
        <w:t xml:space="preserve"> центру «Генеза» – 1995. – № 2. – 54 с.</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9.</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Кочан Н. </w:t>
      </w:r>
      <w:proofErr w:type="spellStart"/>
      <w:r w:rsidRPr="00057291">
        <w:rPr>
          <w:rFonts w:ascii="Times New Roman" w:hAnsi="Times New Roman"/>
          <w:sz w:val="28"/>
          <w:szCs w:val="28"/>
          <w:shd w:val="clear" w:color="auto" w:fill="FFFFFF"/>
          <w:lang w:val="ru-RU"/>
        </w:rPr>
        <w:t>Реформація</w:t>
      </w:r>
      <w:proofErr w:type="spellEnd"/>
      <w:r w:rsidRPr="00057291">
        <w:rPr>
          <w:rFonts w:ascii="Times New Roman" w:hAnsi="Times New Roman"/>
          <w:sz w:val="28"/>
          <w:szCs w:val="28"/>
          <w:shd w:val="clear" w:color="auto" w:fill="FFFFFF"/>
          <w:lang w:val="ru-RU"/>
        </w:rPr>
        <w:t xml:space="preserve"> // </w:t>
      </w:r>
      <w:proofErr w:type="spellStart"/>
      <w:r w:rsidRPr="00057291">
        <w:rPr>
          <w:rFonts w:ascii="Times New Roman" w:hAnsi="Times New Roman"/>
          <w:sz w:val="28"/>
          <w:szCs w:val="28"/>
          <w:shd w:val="clear" w:color="auto" w:fill="FFFFFF"/>
          <w:lang w:val="ru-RU"/>
        </w:rPr>
        <w:t>Політична</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енциклопедія</w:t>
      </w:r>
      <w:proofErr w:type="spellEnd"/>
      <w:r w:rsidRPr="00057291">
        <w:rPr>
          <w:rFonts w:ascii="Times New Roman" w:hAnsi="Times New Roman"/>
          <w:sz w:val="28"/>
          <w:szCs w:val="28"/>
          <w:shd w:val="clear" w:color="auto" w:fill="FFFFFF"/>
          <w:lang w:val="ru-RU"/>
        </w:rPr>
        <w:t xml:space="preserve"> / </w:t>
      </w:r>
      <w:proofErr w:type="spellStart"/>
      <w:r w:rsidRPr="00057291">
        <w:rPr>
          <w:rFonts w:ascii="Times New Roman" w:hAnsi="Times New Roman"/>
          <w:sz w:val="28"/>
          <w:szCs w:val="28"/>
          <w:shd w:val="clear" w:color="auto" w:fill="FFFFFF"/>
          <w:lang w:val="ru-RU"/>
        </w:rPr>
        <w:t>Редкол</w:t>
      </w:r>
      <w:proofErr w:type="spellEnd"/>
      <w:r w:rsidRPr="00057291">
        <w:rPr>
          <w:rFonts w:ascii="Times New Roman" w:hAnsi="Times New Roman"/>
          <w:sz w:val="28"/>
          <w:szCs w:val="28"/>
          <w:shd w:val="clear" w:color="auto" w:fill="FFFFFF"/>
          <w:lang w:val="ru-RU"/>
        </w:rPr>
        <w:t xml:space="preserve">.: Ю. </w:t>
      </w:r>
      <w:proofErr w:type="spellStart"/>
      <w:r w:rsidRPr="00057291">
        <w:rPr>
          <w:rFonts w:ascii="Times New Roman" w:hAnsi="Times New Roman"/>
          <w:sz w:val="28"/>
          <w:szCs w:val="28"/>
          <w:shd w:val="clear" w:color="auto" w:fill="FFFFFF"/>
          <w:lang w:val="ru-RU"/>
        </w:rPr>
        <w:t>Левенець</w:t>
      </w:r>
      <w:proofErr w:type="spellEnd"/>
      <w:r w:rsidRPr="00057291">
        <w:rPr>
          <w:rFonts w:ascii="Times New Roman" w:hAnsi="Times New Roman"/>
          <w:sz w:val="28"/>
          <w:szCs w:val="28"/>
          <w:shd w:val="clear" w:color="auto" w:fill="FFFFFF"/>
          <w:lang w:val="ru-RU"/>
        </w:rPr>
        <w:t xml:space="preserve"> (голова), Ю. Шаповал (</w:t>
      </w:r>
      <w:proofErr w:type="spellStart"/>
      <w:r w:rsidRPr="00057291">
        <w:rPr>
          <w:rFonts w:ascii="Times New Roman" w:hAnsi="Times New Roman"/>
          <w:sz w:val="28"/>
          <w:szCs w:val="28"/>
          <w:shd w:val="clear" w:color="auto" w:fill="FFFFFF"/>
          <w:lang w:val="ru-RU"/>
        </w:rPr>
        <w:t>заст</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голови</w:t>
      </w:r>
      <w:proofErr w:type="spellEnd"/>
      <w:r w:rsidRPr="00057291">
        <w:rPr>
          <w:rFonts w:ascii="Times New Roman" w:hAnsi="Times New Roman"/>
          <w:sz w:val="28"/>
          <w:szCs w:val="28"/>
          <w:shd w:val="clear" w:color="auto" w:fill="FFFFFF"/>
          <w:lang w:val="ru-RU"/>
        </w:rPr>
        <w:t xml:space="preserve">) та </w:t>
      </w:r>
      <w:proofErr w:type="spellStart"/>
      <w:r w:rsidRPr="00057291">
        <w:rPr>
          <w:rFonts w:ascii="Times New Roman" w:hAnsi="Times New Roman"/>
          <w:sz w:val="28"/>
          <w:szCs w:val="28"/>
          <w:shd w:val="clear" w:color="auto" w:fill="FFFFFF"/>
          <w:lang w:val="ru-RU"/>
        </w:rPr>
        <w:t>ін</w:t>
      </w:r>
      <w:proofErr w:type="spellEnd"/>
      <w:r w:rsidRPr="00057291">
        <w:rPr>
          <w:rFonts w:ascii="Times New Roman" w:hAnsi="Times New Roman"/>
          <w:sz w:val="28"/>
          <w:szCs w:val="28"/>
          <w:shd w:val="clear" w:color="auto" w:fill="FFFFFF"/>
          <w:lang w:val="ru-RU"/>
        </w:rPr>
        <w:t xml:space="preserve">. — К.: </w:t>
      </w:r>
      <w:proofErr w:type="spellStart"/>
      <w:r w:rsidRPr="00057291">
        <w:rPr>
          <w:rFonts w:ascii="Times New Roman" w:hAnsi="Times New Roman"/>
          <w:sz w:val="28"/>
          <w:szCs w:val="28"/>
          <w:shd w:val="clear" w:color="auto" w:fill="FFFFFF"/>
          <w:lang w:val="ru-RU"/>
        </w:rPr>
        <w:t>Парл</w:t>
      </w:r>
      <w:r>
        <w:rPr>
          <w:rFonts w:ascii="Times New Roman" w:hAnsi="Times New Roman"/>
          <w:sz w:val="28"/>
          <w:szCs w:val="28"/>
          <w:shd w:val="clear" w:color="auto" w:fill="FFFFFF"/>
          <w:lang w:val="ru-RU"/>
        </w:rPr>
        <w:t>аментське</w:t>
      </w:r>
      <w:proofErr w:type="spellEnd"/>
      <w:r>
        <w:rPr>
          <w:rFonts w:ascii="Times New Roman" w:hAnsi="Times New Roman"/>
          <w:sz w:val="28"/>
          <w:szCs w:val="28"/>
          <w:shd w:val="clear" w:color="auto" w:fill="FFFFFF"/>
          <w:lang w:val="ru-RU"/>
        </w:rPr>
        <w:t xml:space="preserve"> </w:t>
      </w:r>
      <w:proofErr w:type="spellStart"/>
      <w:r>
        <w:rPr>
          <w:rFonts w:ascii="Times New Roman" w:hAnsi="Times New Roman"/>
          <w:sz w:val="28"/>
          <w:szCs w:val="28"/>
          <w:shd w:val="clear" w:color="auto" w:fill="FFFFFF"/>
          <w:lang w:val="ru-RU"/>
        </w:rPr>
        <w:t>видавництво</w:t>
      </w:r>
      <w:proofErr w:type="spellEnd"/>
      <w:r>
        <w:rPr>
          <w:rFonts w:ascii="Times New Roman" w:hAnsi="Times New Roman"/>
          <w:sz w:val="28"/>
          <w:szCs w:val="28"/>
          <w:shd w:val="clear" w:color="auto" w:fill="FFFFFF"/>
          <w:lang w:val="ru-RU"/>
        </w:rPr>
        <w:t xml:space="preserve">, 2011. — с. </w:t>
      </w:r>
      <w:r w:rsidRPr="00057291">
        <w:rPr>
          <w:rFonts w:ascii="Times New Roman" w:hAnsi="Times New Roman"/>
          <w:sz w:val="28"/>
          <w:szCs w:val="28"/>
          <w:shd w:val="clear" w:color="auto" w:fill="FFFFFF"/>
          <w:lang w:val="ru-RU"/>
        </w:rPr>
        <w:t>637.</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10.</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Маркс К. Экономически-философские рукописи 1844 года // </w:t>
      </w:r>
      <w:proofErr w:type="spellStart"/>
      <w:r w:rsidRPr="00057291">
        <w:rPr>
          <w:rFonts w:ascii="Times New Roman" w:hAnsi="Times New Roman"/>
          <w:sz w:val="28"/>
          <w:szCs w:val="28"/>
          <w:shd w:val="clear" w:color="auto" w:fill="FFFFFF"/>
          <w:lang w:val="ru-RU"/>
        </w:rPr>
        <w:t>К.Маркс</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Ф.Энгельс</w:t>
      </w:r>
      <w:proofErr w:type="spellEnd"/>
      <w:r w:rsidRPr="00057291">
        <w:rPr>
          <w:rFonts w:ascii="Times New Roman" w:hAnsi="Times New Roman"/>
          <w:sz w:val="28"/>
          <w:szCs w:val="28"/>
          <w:shd w:val="clear" w:color="auto" w:fill="FFFFFF"/>
          <w:lang w:val="ru-RU"/>
        </w:rPr>
        <w:t>: соч. в 50 т., 2 издание Т. 42. — Москва: Политиздат, 1955—1981.</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11.</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Маркс К., Энгельс Ф. Немецкая идеология. Сочинения. Т.1. Издание второе. М., 1955, с.</w:t>
      </w:r>
      <w:r>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31-34</w:t>
      </w:r>
      <w:r>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12.</w:t>
      </w:r>
      <w:r w:rsidR="008E4DAF">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Михман</w:t>
      </w:r>
      <w:proofErr w:type="spellEnd"/>
      <w:r w:rsidRPr="00057291">
        <w:rPr>
          <w:rFonts w:ascii="Times New Roman" w:hAnsi="Times New Roman"/>
          <w:sz w:val="28"/>
          <w:szCs w:val="28"/>
          <w:shd w:val="clear" w:color="auto" w:fill="FFFFFF"/>
          <w:lang w:val="ru-RU"/>
        </w:rPr>
        <w:t xml:space="preserve"> Д. Историография Катастрофы. Еврейский взгляд: Концептуализация, терминология, подходы и фундаментальные вопросы. — Днепропетров</w:t>
      </w:r>
      <w:r>
        <w:rPr>
          <w:rFonts w:ascii="Times New Roman" w:hAnsi="Times New Roman"/>
          <w:sz w:val="28"/>
          <w:szCs w:val="28"/>
          <w:shd w:val="clear" w:color="auto" w:fill="FFFFFF"/>
          <w:lang w:val="ru-RU"/>
        </w:rPr>
        <w:t>ск: Центр «</w:t>
      </w:r>
      <w:proofErr w:type="spellStart"/>
      <w:r>
        <w:rPr>
          <w:rFonts w:ascii="Times New Roman" w:hAnsi="Times New Roman"/>
          <w:sz w:val="28"/>
          <w:szCs w:val="28"/>
          <w:shd w:val="clear" w:color="auto" w:fill="FFFFFF"/>
          <w:lang w:val="ru-RU"/>
        </w:rPr>
        <w:t>Ткума</w:t>
      </w:r>
      <w:proofErr w:type="spellEnd"/>
      <w:r>
        <w:rPr>
          <w:rFonts w:ascii="Times New Roman" w:hAnsi="Times New Roman"/>
          <w:sz w:val="28"/>
          <w:szCs w:val="28"/>
          <w:shd w:val="clear" w:color="auto" w:fill="FFFFFF"/>
          <w:lang w:val="ru-RU"/>
        </w:rPr>
        <w:t>», 2005. —  с. 448</w:t>
      </w:r>
      <w:r w:rsidRPr="00057291">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13.</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Павлов И.П. Протесты академика </w:t>
      </w:r>
      <w:proofErr w:type="spellStart"/>
      <w:r w:rsidRPr="00057291">
        <w:rPr>
          <w:rFonts w:ascii="Times New Roman" w:hAnsi="Times New Roman"/>
          <w:sz w:val="28"/>
          <w:szCs w:val="28"/>
          <w:shd w:val="clear" w:color="auto" w:fill="FFFFFF"/>
          <w:lang w:val="ru-RU"/>
        </w:rPr>
        <w:t>И.П.Павлова</w:t>
      </w:r>
      <w:proofErr w:type="spellEnd"/>
      <w:r w:rsidRPr="00057291">
        <w:rPr>
          <w:rFonts w:ascii="Times New Roman" w:hAnsi="Times New Roman"/>
          <w:sz w:val="28"/>
          <w:szCs w:val="28"/>
          <w:shd w:val="clear" w:color="auto" w:fill="FFFFFF"/>
          <w:lang w:val="ru-RU"/>
        </w:rPr>
        <w:t xml:space="preserve"> против большевистских насилий. </w:t>
      </w:r>
      <w:proofErr w:type="spellStart"/>
      <w:r w:rsidRPr="00057291">
        <w:rPr>
          <w:rFonts w:ascii="Times New Roman" w:hAnsi="Times New Roman"/>
          <w:sz w:val="28"/>
          <w:szCs w:val="28"/>
          <w:shd w:val="clear" w:color="auto" w:fill="FFFFFF"/>
          <w:lang w:val="ru-RU"/>
        </w:rPr>
        <w:t>Електронний</w:t>
      </w:r>
      <w:proofErr w:type="spellEnd"/>
      <w:r w:rsidRPr="00057291">
        <w:rPr>
          <w:rFonts w:ascii="Times New Roman" w:hAnsi="Times New Roman"/>
          <w:sz w:val="28"/>
          <w:szCs w:val="28"/>
          <w:shd w:val="clear" w:color="auto" w:fill="FFFFFF"/>
          <w:lang w:val="ru-RU"/>
        </w:rPr>
        <w:t xml:space="preserve"> ресурс</w:t>
      </w:r>
      <w:proofErr w:type="gramStart"/>
      <w:r w:rsidRPr="00057291">
        <w:rPr>
          <w:rFonts w:ascii="Times New Roman" w:hAnsi="Times New Roman"/>
          <w:sz w:val="28"/>
          <w:szCs w:val="28"/>
          <w:shd w:val="clear" w:color="auto" w:fill="FFFFFF"/>
          <w:lang w:val="ru-RU"/>
        </w:rPr>
        <w:t xml:space="preserve"> .</w:t>
      </w:r>
      <w:proofErr w:type="gramEnd"/>
      <w:r w:rsidRPr="00057291">
        <w:rPr>
          <w:rFonts w:ascii="Times New Roman" w:hAnsi="Times New Roman"/>
          <w:sz w:val="28"/>
          <w:szCs w:val="28"/>
          <w:shd w:val="clear" w:color="auto" w:fill="FFFFFF"/>
          <w:lang w:val="ru-RU"/>
        </w:rPr>
        <w:t xml:space="preserve"> Российский государственный архив докум</w:t>
      </w:r>
      <w:r>
        <w:rPr>
          <w:rFonts w:ascii="Times New Roman" w:hAnsi="Times New Roman"/>
          <w:sz w:val="28"/>
          <w:szCs w:val="28"/>
          <w:shd w:val="clear" w:color="auto" w:fill="FFFFFF"/>
          <w:lang w:val="ru-RU"/>
        </w:rPr>
        <w:t xml:space="preserve">ентов. </w:t>
      </w:r>
      <w:r>
        <w:rPr>
          <w:rFonts w:ascii="Times New Roman" w:hAnsi="Times New Roman"/>
          <w:sz w:val="28"/>
          <w:szCs w:val="28"/>
          <w:shd w:val="clear" w:color="auto" w:fill="FFFFFF"/>
          <w:lang w:val="ru-RU"/>
        </w:rPr>
        <w:lastRenderedPageBreak/>
        <w:t xml:space="preserve">Ленинград. 1995 №1(14). </w:t>
      </w:r>
      <w:r>
        <w:rPr>
          <w:rFonts w:ascii="Times New Roman" w:hAnsi="Times New Roman"/>
          <w:sz w:val="28"/>
          <w:szCs w:val="28"/>
          <w:shd w:val="clear" w:color="auto" w:fill="FFFFFF"/>
          <w:lang w:val="en-US"/>
        </w:rPr>
        <w:t>c</w:t>
      </w:r>
      <w:r w:rsidRPr="00057291">
        <w:rPr>
          <w:rFonts w:ascii="Times New Roman" w:hAnsi="Times New Roman"/>
          <w:sz w:val="28"/>
          <w:szCs w:val="28"/>
          <w:shd w:val="clear" w:color="auto" w:fill="FFFFFF"/>
          <w:lang w:val="ru-RU"/>
        </w:rPr>
        <w:t>.</w:t>
      </w:r>
      <w:r>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138–144. Режим доступу: </w:t>
      </w:r>
      <w:r w:rsidRPr="00057291">
        <w:rPr>
          <w:rFonts w:ascii="Times New Roman" w:hAnsi="Times New Roman"/>
          <w:sz w:val="28"/>
          <w:szCs w:val="28"/>
          <w:shd w:val="clear" w:color="auto" w:fill="FFFFFF"/>
          <w:lang w:val="en-US"/>
        </w:rPr>
        <w:t>http</w:t>
      </w:r>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old</w:t>
      </w:r>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ihst</w:t>
      </w:r>
      <w:proofErr w:type="spellEnd"/>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ru</w:t>
      </w:r>
      <w:proofErr w:type="spellEnd"/>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projects</w:t>
      </w:r>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sohist</w:t>
      </w:r>
      <w:proofErr w:type="spellEnd"/>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document</w:t>
      </w:r>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letters</w:t>
      </w:r>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pav</w:t>
      </w:r>
      <w:proofErr w:type="spellEnd"/>
      <w:r w:rsidRPr="00057291">
        <w:rPr>
          <w:rFonts w:ascii="Times New Roman" w:hAnsi="Times New Roman"/>
          <w:sz w:val="28"/>
          <w:szCs w:val="28"/>
          <w:shd w:val="clear" w:color="auto" w:fill="FFFFFF"/>
          <w:lang w:val="ru-RU"/>
        </w:rPr>
        <w:t>95</w:t>
      </w:r>
      <w:proofErr w:type="spellStart"/>
      <w:r w:rsidRPr="00057291">
        <w:rPr>
          <w:rFonts w:ascii="Times New Roman" w:hAnsi="Times New Roman"/>
          <w:sz w:val="28"/>
          <w:szCs w:val="28"/>
          <w:shd w:val="clear" w:color="auto" w:fill="FFFFFF"/>
          <w:lang w:val="en-US"/>
        </w:rPr>
        <w:t>ist</w:t>
      </w:r>
      <w:proofErr w:type="spellEnd"/>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htm</w:t>
      </w:r>
      <w:proofErr w:type="spellEnd"/>
      <w:r w:rsidRPr="00057291">
        <w:rPr>
          <w:rFonts w:ascii="Times New Roman" w:hAnsi="Times New Roman"/>
          <w:sz w:val="28"/>
          <w:szCs w:val="28"/>
          <w:shd w:val="clear" w:color="auto" w:fill="FFFFFF"/>
          <w:lang w:val="ru-RU"/>
        </w:rPr>
        <w:t xml:space="preserve">  </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14.</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Платон «Держава»,- Переклад з </w:t>
      </w:r>
      <w:proofErr w:type="spellStart"/>
      <w:r w:rsidRPr="00057291">
        <w:rPr>
          <w:rFonts w:ascii="Times New Roman" w:hAnsi="Times New Roman"/>
          <w:sz w:val="28"/>
          <w:szCs w:val="28"/>
          <w:shd w:val="clear" w:color="auto" w:fill="FFFFFF"/>
          <w:lang w:val="ru-RU"/>
        </w:rPr>
        <w:t>давньогрецької</w:t>
      </w:r>
      <w:proofErr w:type="spellEnd"/>
      <w:r w:rsidRPr="00057291">
        <w:rPr>
          <w:rFonts w:ascii="Times New Roman" w:hAnsi="Times New Roman"/>
          <w:sz w:val="28"/>
          <w:szCs w:val="28"/>
          <w:shd w:val="clear" w:color="auto" w:fill="FFFFFF"/>
          <w:lang w:val="ru-RU"/>
        </w:rPr>
        <w:t xml:space="preserve"> та </w:t>
      </w:r>
      <w:proofErr w:type="spellStart"/>
      <w:r w:rsidRPr="00057291">
        <w:rPr>
          <w:rFonts w:ascii="Times New Roman" w:hAnsi="Times New Roman"/>
          <w:sz w:val="28"/>
          <w:szCs w:val="28"/>
          <w:shd w:val="clear" w:color="auto" w:fill="FFFFFF"/>
          <w:lang w:val="ru-RU"/>
        </w:rPr>
        <w:t>коментарі</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Дзвінки</w:t>
      </w:r>
      <w:proofErr w:type="spellEnd"/>
      <w:r w:rsidRPr="00057291">
        <w:rPr>
          <w:rFonts w:ascii="Times New Roman" w:hAnsi="Times New Roman"/>
          <w:sz w:val="28"/>
          <w:szCs w:val="28"/>
          <w:shd w:val="clear" w:color="auto" w:fill="FFFFFF"/>
          <w:lang w:val="ru-RU"/>
        </w:rPr>
        <w:t xml:space="preserve"> Коваль </w:t>
      </w:r>
      <w:proofErr w:type="spellStart"/>
      <w:r w:rsidRPr="00057291">
        <w:rPr>
          <w:rFonts w:ascii="Times New Roman" w:hAnsi="Times New Roman"/>
          <w:sz w:val="28"/>
          <w:szCs w:val="28"/>
          <w:shd w:val="clear" w:color="auto" w:fill="FFFFFF"/>
          <w:lang w:val="ru-RU"/>
        </w:rPr>
        <w:t>Київ</w:t>
      </w:r>
      <w:proofErr w:type="spellEnd"/>
      <w:r w:rsidRPr="00057291">
        <w:rPr>
          <w:rFonts w:ascii="Times New Roman" w:hAnsi="Times New Roman"/>
          <w:sz w:val="28"/>
          <w:szCs w:val="28"/>
          <w:shd w:val="clear" w:color="auto" w:fill="FFFFFF"/>
          <w:lang w:val="ru-RU"/>
        </w:rPr>
        <w:t xml:space="preserve"> — 2000 р., с.</w:t>
      </w:r>
      <w:r>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23</w:t>
      </w:r>
      <w:r>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15.</w:t>
      </w:r>
      <w:r w:rsidR="008E4DAF">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Політологічний</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енциклопедичний</w:t>
      </w:r>
      <w:proofErr w:type="spellEnd"/>
      <w:r w:rsidRPr="00057291">
        <w:rPr>
          <w:rFonts w:ascii="Times New Roman" w:hAnsi="Times New Roman"/>
          <w:sz w:val="28"/>
          <w:szCs w:val="28"/>
          <w:shd w:val="clear" w:color="auto" w:fill="FFFFFF"/>
          <w:lang w:val="ru-RU"/>
        </w:rPr>
        <w:t xml:space="preserve"> словник / уклад.: Л. М. </w:t>
      </w:r>
      <w:proofErr w:type="spellStart"/>
      <w:r w:rsidRPr="00057291">
        <w:rPr>
          <w:rFonts w:ascii="Times New Roman" w:hAnsi="Times New Roman"/>
          <w:sz w:val="28"/>
          <w:szCs w:val="28"/>
          <w:shd w:val="clear" w:color="auto" w:fill="FFFFFF"/>
          <w:lang w:val="ru-RU"/>
        </w:rPr>
        <w:t>Герасіна</w:t>
      </w:r>
      <w:proofErr w:type="spellEnd"/>
      <w:r w:rsidRPr="00057291">
        <w:rPr>
          <w:rFonts w:ascii="Times New Roman" w:hAnsi="Times New Roman"/>
          <w:sz w:val="28"/>
          <w:szCs w:val="28"/>
          <w:shd w:val="clear" w:color="auto" w:fill="FFFFFF"/>
          <w:lang w:val="ru-RU"/>
        </w:rPr>
        <w:t xml:space="preserve">, В. Л. </w:t>
      </w:r>
      <w:proofErr w:type="spellStart"/>
      <w:r w:rsidRPr="00057291">
        <w:rPr>
          <w:rFonts w:ascii="Times New Roman" w:hAnsi="Times New Roman"/>
          <w:sz w:val="28"/>
          <w:szCs w:val="28"/>
          <w:shd w:val="clear" w:color="auto" w:fill="FFFFFF"/>
          <w:lang w:val="ru-RU"/>
        </w:rPr>
        <w:t>Погрібна</w:t>
      </w:r>
      <w:proofErr w:type="spellEnd"/>
      <w:r w:rsidRPr="00057291">
        <w:rPr>
          <w:rFonts w:ascii="Times New Roman" w:hAnsi="Times New Roman"/>
          <w:sz w:val="28"/>
          <w:szCs w:val="28"/>
          <w:shd w:val="clear" w:color="auto" w:fill="FFFFFF"/>
          <w:lang w:val="ru-RU"/>
        </w:rPr>
        <w:t xml:space="preserve">, І. О. </w:t>
      </w:r>
      <w:proofErr w:type="spellStart"/>
      <w:r w:rsidRPr="00057291">
        <w:rPr>
          <w:rFonts w:ascii="Times New Roman" w:hAnsi="Times New Roman"/>
          <w:sz w:val="28"/>
          <w:szCs w:val="28"/>
          <w:shd w:val="clear" w:color="auto" w:fill="FFFFFF"/>
          <w:lang w:val="ru-RU"/>
        </w:rPr>
        <w:t>Поліщук</w:t>
      </w:r>
      <w:proofErr w:type="spellEnd"/>
      <w:r w:rsidRPr="00057291">
        <w:rPr>
          <w:rFonts w:ascii="Times New Roman" w:hAnsi="Times New Roman"/>
          <w:sz w:val="28"/>
          <w:szCs w:val="28"/>
          <w:shd w:val="clear" w:color="auto" w:fill="FFFFFF"/>
          <w:lang w:val="ru-RU"/>
        </w:rPr>
        <w:t xml:space="preserve"> та </w:t>
      </w:r>
      <w:proofErr w:type="spellStart"/>
      <w:r w:rsidRPr="00057291">
        <w:rPr>
          <w:rFonts w:ascii="Times New Roman" w:hAnsi="Times New Roman"/>
          <w:sz w:val="28"/>
          <w:szCs w:val="28"/>
          <w:shd w:val="clear" w:color="auto" w:fill="FFFFFF"/>
          <w:lang w:val="ru-RU"/>
        </w:rPr>
        <w:t>ін</w:t>
      </w:r>
      <w:proofErr w:type="spellEnd"/>
      <w:r w:rsidRPr="00057291">
        <w:rPr>
          <w:rFonts w:ascii="Times New Roman" w:hAnsi="Times New Roman"/>
          <w:sz w:val="28"/>
          <w:szCs w:val="28"/>
          <w:shd w:val="clear" w:color="auto" w:fill="FFFFFF"/>
          <w:lang w:val="ru-RU"/>
        </w:rPr>
        <w:t xml:space="preserve">. За ред. М. П. </w:t>
      </w:r>
      <w:proofErr w:type="spellStart"/>
      <w:r w:rsidRPr="00057291">
        <w:rPr>
          <w:rFonts w:ascii="Times New Roman" w:hAnsi="Times New Roman"/>
          <w:sz w:val="28"/>
          <w:szCs w:val="28"/>
          <w:shd w:val="clear" w:color="auto" w:fill="FFFFFF"/>
          <w:lang w:val="ru-RU"/>
        </w:rPr>
        <w:t>Треб</w:t>
      </w:r>
      <w:r>
        <w:rPr>
          <w:rFonts w:ascii="Times New Roman" w:hAnsi="Times New Roman"/>
          <w:sz w:val="28"/>
          <w:szCs w:val="28"/>
          <w:shd w:val="clear" w:color="auto" w:fill="FFFFFF"/>
          <w:lang w:val="ru-RU"/>
        </w:rPr>
        <w:t>і</w:t>
      </w:r>
      <w:proofErr w:type="gramStart"/>
      <w:r>
        <w:rPr>
          <w:rFonts w:ascii="Times New Roman" w:hAnsi="Times New Roman"/>
          <w:sz w:val="28"/>
          <w:szCs w:val="28"/>
          <w:shd w:val="clear" w:color="auto" w:fill="FFFFFF"/>
          <w:lang w:val="ru-RU"/>
        </w:rPr>
        <w:t>на</w:t>
      </w:r>
      <w:proofErr w:type="spellEnd"/>
      <w:proofErr w:type="gramEnd"/>
      <w:r>
        <w:rPr>
          <w:rFonts w:ascii="Times New Roman" w:hAnsi="Times New Roman"/>
          <w:sz w:val="28"/>
          <w:szCs w:val="28"/>
          <w:shd w:val="clear" w:color="auto" w:fill="FFFFFF"/>
          <w:lang w:val="ru-RU"/>
        </w:rPr>
        <w:t>. — Х</w:t>
      </w:r>
      <w:proofErr w:type="gramStart"/>
      <w:r>
        <w:rPr>
          <w:rFonts w:ascii="Times New Roman" w:hAnsi="Times New Roman"/>
          <w:sz w:val="28"/>
          <w:szCs w:val="28"/>
          <w:shd w:val="clear" w:color="auto" w:fill="FFFFFF"/>
          <w:lang w:val="ru-RU"/>
        </w:rPr>
        <w:t xml:space="preserve"> .</w:t>
      </w:r>
      <w:proofErr w:type="gramEnd"/>
      <w:r>
        <w:rPr>
          <w:rFonts w:ascii="Times New Roman" w:hAnsi="Times New Roman"/>
          <w:sz w:val="28"/>
          <w:szCs w:val="28"/>
          <w:shd w:val="clear" w:color="auto" w:fill="FFFFFF"/>
          <w:lang w:val="ru-RU"/>
        </w:rPr>
        <w:t xml:space="preserve"> :Право, 2015. – с. 14.</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16.</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Пугачев В. П., Соловьев А. И. Введение в политологию. М.: Аспект Пресс, 2004. – с. 293 – 303</w:t>
      </w:r>
      <w:r>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17.</w:t>
      </w:r>
      <w:r w:rsidR="008E4DAF">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 xml:space="preserve">Романюк А. С. </w:t>
      </w:r>
      <w:proofErr w:type="spellStart"/>
      <w:r w:rsidRPr="00057291">
        <w:rPr>
          <w:rFonts w:ascii="Times New Roman" w:hAnsi="Times New Roman"/>
          <w:sz w:val="28"/>
          <w:szCs w:val="28"/>
          <w:shd w:val="clear" w:color="auto" w:fill="FFFFFF"/>
          <w:lang w:val="ru-RU"/>
        </w:rPr>
        <w:t>Порівняльний</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аналіз</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політичних</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інститутів</w:t>
      </w:r>
      <w:proofErr w:type="spellEnd"/>
      <w:r w:rsidRPr="00057291">
        <w:rPr>
          <w:rFonts w:ascii="Times New Roman" w:hAnsi="Times New Roman"/>
          <w:sz w:val="28"/>
          <w:szCs w:val="28"/>
          <w:shd w:val="clear" w:color="auto" w:fill="FFFFFF"/>
          <w:lang w:val="ru-RU"/>
        </w:rPr>
        <w:t xml:space="preserve"> </w:t>
      </w:r>
      <w:proofErr w:type="spellStart"/>
      <w:proofErr w:type="gramStart"/>
      <w:r w:rsidRPr="00057291">
        <w:rPr>
          <w:rFonts w:ascii="Times New Roman" w:hAnsi="Times New Roman"/>
          <w:sz w:val="28"/>
          <w:szCs w:val="28"/>
          <w:shd w:val="clear" w:color="auto" w:fill="FFFFFF"/>
          <w:lang w:val="ru-RU"/>
        </w:rPr>
        <w:t>країн</w:t>
      </w:r>
      <w:proofErr w:type="spellEnd"/>
      <w:proofErr w:type="gram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Західної</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Європи</w:t>
      </w:r>
      <w:proofErr w:type="spellEnd"/>
      <w:r w:rsidRPr="00057291">
        <w:rPr>
          <w:rFonts w:ascii="Times New Roman" w:hAnsi="Times New Roman"/>
          <w:sz w:val="28"/>
          <w:szCs w:val="28"/>
          <w:shd w:val="clear" w:color="auto" w:fill="FFFFFF"/>
          <w:lang w:val="ru-RU"/>
        </w:rPr>
        <w:t xml:space="preserve"> / А. С. Романюк. – Л.: Вид</w:t>
      </w:r>
      <w:proofErr w:type="gramStart"/>
      <w:r w:rsidRPr="00057291">
        <w:rPr>
          <w:rFonts w:ascii="Times New Roman" w:hAnsi="Times New Roman"/>
          <w:sz w:val="28"/>
          <w:szCs w:val="28"/>
          <w:shd w:val="clear" w:color="auto" w:fill="FFFFFF"/>
          <w:lang w:val="ru-RU"/>
        </w:rPr>
        <w:t>.</w:t>
      </w:r>
      <w:proofErr w:type="gramEnd"/>
      <w:r w:rsidRPr="00057291">
        <w:rPr>
          <w:rFonts w:ascii="Times New Roman" w:hAnsi="Times New Roman"/>
          <w:sz w:val="28"/>
          <w:szCs w:val="28"/>
          <w:shd w:val="clear" w:color="auto" w:fill="FFFFFF"/>
          <w:lang w:val="ru-RU"/>
        </w:rPr>
        <w:t xml:space="preserve"> </w:t>
      </w:r>
      <w:proofErr w:type="gramStart"/>
      <w:r w:rsidRPr="00057291">
        <w:rPr>
          <w:rFonts w:ascii="Times New Roman" w:hAnsi="Times New Roman"/>
          <w:sz w:val="28"/>
          <w:szCs w:val="28"/>
          <w:shd w:val="clear" w:color="auto" w:fill="FFFFFF"/>
          <w:lang w:val="ru-RU"/>
        </w:rPr>
        <w:t>ц</w:t>
      </w:r>
      <w:proofErr w:type="gramEnd"/>
      <w:r w:rsidRPr="00057291">
        <w:rPr>
          <w:rFonts w:ascii="Times New Roman" w:hAnsi="Times New Roman"/>
          <w:sz w:val="28"/>
          <w:szCs w:val="28"/>
          <w:shd w:val="clear" w:color="auto" w:fill="FFFFFF"/>
          <w:lang w:val="ru-RU"/>
        </w:rPr>
        <w:t xml:space="preserve">ентр ЛНУ </w:t>
      </w:r>
      <w:proofErr w:type="spellStart"/>
      <w:r w:rsidRPr="00057291">
        <w:rPr>
          <w:rFonts w:ascii="Times New Roman" w:hAnsi="Times New Roman"/>
          <w:sz w:val="28"/>
          <w:szCs w:val="28"/>
          <w:shd w:val="clear" w:color="auto" w:fill="FFFFFF"/>
          <w:lang w:val="ru-RU"/>
        </w:rPr>
        <w:t>ім</w:t>
      </w:r>
      <w:proofErr w:type="spellEnd"/>
      <w:r w:rsidRPr="00057291">
        <w:rPr>
          <w:rFonts w:ascii="Times New Roman" w:hAnsi="Times New Roman"/>
          <w:sz w:val="28"/>
          <w:szCs w:val="28"/>
          <w:shd w:val="clear" w:color="auto" w:fill="FFFFFF"/>
          <w:lang w:val="ru-RU"/>
        </w:rPr>
        <w:t>. І. Франка, 2007. – С. 340–353</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18.</w:t>
      </w:r>
      <w:r w:rsidR="008E4DAF">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Смелзер</w:t>
      </w:r>
      <w:proofErr w:type="spellEnd"/>
      <w:r w:rsidRPr="00057291">
        <w:rPr>
          <w:rFonts w:ascii="Times New Roman" w:hAnsi="Times New Roman"/>
          <w:sz w:val="28"/>
          <w:szCs w:val="28"/>
          <w:shd w:val="clear" w:color="auto" w:fill="FFFFFF"/>
          <w:lang w:val="ru-RU"/>
        </w:rPr>
        <w:t xml:space="preserve"> Н. Социология. – М.: Институт практической психологии, 1994. – с. 55 – 57, 67</w:t>
      </w:r>
      <w:r>
        <w:rPr>
          <w:rFonts w:ascii="Times New Roman" w:hAnsi="Times New Roman"/>
          <w:sz w:val="28"/>
          <w:szCs w:val="28"/>
          <w:shd w:val="clear" w:color="auto" w:fill="FFFFFF"/>
          <w:lang w:val="ru-RU"/>
        </w:rPr>
        <w:t>.</w:t>
      </w:r>
    </w:p>
    <w:p w:rsidR="00857CC7" w:rsidRPr="00057291" w:rsidRDefault="008E4DAF"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 xml:space="preserve">19. </w:t>
      </w:r>
      <w:proofErr w:type="spellStart"/>
      <w:r w:rsidR="00857CC7">
        <w:rPr>
          <w:rFonts w:ascii="Times New Roman" w:hAnsi="Times New Roman"/>
          <w:sz w:val="28"/>
          <w:szCs w:val="28"/>
          <w:shd w:val="clear" w:color="auto" w:fill="FFFFFF"/>
          <w:lang w:val="ru-RU"/>
        </w:rPr>
        <w:t>Фромм</w:t>
      </w:r>
      <w:proofErr w:type="spellEnd"/>
      <w:r w:rsidR="00857CC7">
        <w:rPr>
          <w:rFonts w:ascii="Times New Roman" w:hAnsi="Times New Roman"/>
          <w:sz w:val="28"/>
          <w:szCs w:val="28"/>
          <w:shd w:val="clear" w:color="auto" w:fill="FFFFFF"/>
          <w:lang w:val="ru-RU"/>
        </w:rPr>
        <w:t xml:space="preserve"> Э. Психоанализ и э</w:t>
      </w:r>
      <w:r w:rsidR="00857CC7" w:rsidRPr="00057291">
        <w:rPr>
          <w:rFonts w:ascii="Times New Roman" w:hAnsi="Times New Roman"/>
          <w:sz w:val="28"/>
          <w:szCs w:val="28"/>
          <w:shd w:val="clear" w:color="auto" w:fill="FFFFFF"/>
          <w:lang w:val="ru-RU"/>
        </w:rPr>
        <w:t>тика. – М.: Республика, 1993. – с. 332</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 xml:space="preserve">20. </w:t>
      </w:r>
      <w:proofErr w:type="spellStart"/>
      <w:r w:rsidRPr="00057291">
        <w:rPr>
          <w:rFonts w:ascii="Times New Roman" w:hAnsi="Times New Roman"/>
          <w:sz w:val="28"/>
          <w:szCs w:val="28"/>
          <w:shd w:val="clear" w:color="auto" w:fill="FFFFFF"/>
          <w:lang w:val="ru-RU"/>
        </w:rPr>
        <w:t>Черноіваненко</w:t>
      </w:r>
      <w:proofErr w:type="spellEnd"/>
      <w:r w:rsidRPr="00057291">
        <w:rPr>
          <w:rFonts w:ascii="Times New Roman" w:hAnsi="Times New Roman"/>
          <w:sz w:val="28"/>
          <w:szCs w:val="28"/>
          <w:shd w:val="clear" w:color="auto" w:fill="FFFFFF"/>
          <w:lang w:val="ru-RU"/>
        </w:rPr>
        <w:t xml:space="preserve"> В.. </w:t>
      </w:r>
      <w:proofErr w:type="spellStart"/>
      <w:r w:rsidRPr="00057291">
        <w:rPr>
          <w:rFonts w:ascii="Times New Roman" w:hAnsi="Times New Roman"/>
          <w:sz w:val="28"/>
          <w:szCs w:val="28"/>
          <w:shd w:val="clear" w:color="auto" w:fill="FFFFFF"/>
          <w:lang w:val="ru-RU"/>
        </w:rPr>
        <w:t>Європа</w:t>
      </w:r>
      <w:proofErr w:type="spellEnd"/>
      <w:r w:rsidRPr="00057291">
        <w:rPr>
          <w:rFonts w:ascii="Times New Roman" w:hAnsi="Times New Roman"/>
          <w:sz w:val="28"/>
          <w:szCs w:val="28"/>
          <w:shd w:val="clear" w:color="auto" w:fill="FFFFFF"/>
          <w:lang w:val="ru-RU"/>
        </w:rPr>
        <w:t xml:space="preserve"> Освальда </w:t>
      </w:r>
      <w:proofErr w:type="spellStart"/>
      <w:r w:rsidRPr="00057291">
        <w:rPr>
          <w:rFonts w:ascii="Times New Roman" w:hAnsi="Times New Roman"/>
          <w:sz w:val="28"/>
          <w:szCs w:val="28"/>
          <w:shd w:val="clear" w:color="auto" w:fill="FFFFFF"/>
          <w:lang w:val="ru-RU"/>
        </w:rPr>
        <w:t>Шпенґлера</w:t>
      </w:r>
      <w:proofErr w:type="spellEnd"/>
      <w:r w:rsidRPr="00057291">
        <w:rPr>
          <w:rFonts w:ascii="Times New Roman" w:hAnsi="Times New Roman"/>
          <w:sz w:val="28"/>
          <w:szCs w:val="28"/>
          <w:shd w:val="clear" w:color="auto" w:fill="FFFFFF"/>
          <w:lang w:val="ru-RU"/>
        </w:rPr>
        <w:t xml:space="preserve"> /</w:t>
      </w:r>
      <w:r>
        <w:rPr>
          <w:rFonts w:ascii="Times New Roman" w:hAnsi="Times New Roman"/>
          <w:sz w:val="28"/>
          <w:szCs w:val="28"/>
          <w:shd w:val="clear" w:color="auto" w:fill="FFFFFF"/>
          <w:lang w:val="ru-RU"/>
        </w:rPr>
        <w:t xml:space="preserve">/ </w:t>
      </w:r>
      <w:proofErr w:type="spellStart"/>
      <w:r>
        <w:rPr>
          <w:rFonts w:ascii="Times New Roman" w:hAnsi="Times New Roman"/>
          <w:sz w:val="28"/>
          <w:szCs w:val="28"/>
          <w:shd w:val="clear" w:color="auto" w:fill="FFFFFF"/>
          <w:lang w:val="ru-RU"/>
        </w:rPr>
        <w:t>Сучасність</w:t>
      </w:r>
      <w:proofErr w:type="spellEnd"/>
      <w:r>
        <w:rPr>
          <w:rFonts w:ascii="Times New Roman" w:hAnsi="Times New Roman"/>
          <w:sz w:val="28"/>
          <w:szCs w:val="28"/>
          <w:shd w:val="clear" w:color="auto" w:fill="FFFFFF"/>
          <w:lang w:val="ru-RU"/>
        </w:rPr>
        <w:t>. — 2007, № 1-2. — с</w:t>
      </w:r>
      <w:r w:rsidRPr="00057291">
        <w:rPr>
          <w:rFonts w:ascii="Times New Roman" w:hAnsi="Times New Roman"/>
          <w:sz w:val="28"/>
          <w:szCs w:val="28"/>
          <w:shd w:val="clear" w:color="auto" w:fill="FFFFFF"/>
          <w:lang w:val="ru-RU"/>
        </w:rPr>
        <w:t>. 150-156.</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21.</w:t>
      </w:r>
      <w:r w:rsidR="008E4DAF">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Шляхтун</w:t>
      </w:r>
      <w:proofErr w:type="spellEnd"/>
      <w:r w:rsidRPr="00057291">
        <w:rPr>
          <w:rFonts w:ascii="Times New Roman" w:hAnsi="Times New Roman"/>
          <w:sz w:val="28"/>
          <w:szCs w:val="28"/>
          <w:shd w:val="clear" w:color="auto" w:fill="FFFFFF"/>
          <w:lang w:val="ru-RU"/>
        </w:rPr>
        <w:t xml:space="preserve"> П.П.. </w:t>
      </w:r>
      <w:proofErr w:type="spellStart"/>
      <w:r w:rsidRPr="00057291">
        <w:rPr>
          <w:rFonts w:ascii="Times New Roman" w:hAnsi="Times New Roman"/>
          <w:sz w:val="28"/>
          <w:szCs w:val="28"/>
          <w:shd w:val="clear" w:color="auto" w:fill="FFFFFF"/>
          <w:lang w:val="ru-RU"/>
        </w:rPr>
        <w:t>Політологія</w:t>
      </w:r>
      <w:proofErr w:type="spellEnd"/>
      <w:r w:rsidRPr="00057291">
        <w:rPr>
          <w:rFonts w:ascii="Times New Roman" w:hAnsi="Times New Roman"/>
          <w:sz w:val="28"/>
          <w:szCs w:val="28"/>
          <w:shd w:val="clear" w:color="auto" w:fill="FFFFFF"/>
          <w:lang w:val="ru-RU"/>
        </w:rPr>
        <w:t xml:space="preserve"> (</w:t>
      </w:r>
      <w:proofErr w:type="spellStart"/>
      <w:r w:rsidRPr="00057291">
        <w:rPr>
          <w:rFonts w:ascii="Times New Roman" w:hAnsi="Times New Roman"/>
          <w:sz w:val="28"/>
          <w:szCs w:val="28"/>
          <w:shd w:val="clear" w:color="auto" w:fill="FFFFFF"/>
          <w:lang w:val="ru-RU"/>
        </w:rPr>
        <w:t>теорія</w:t>
      </w:r>
      <w:proofErr w:type="spellEnd"/>
      <w:r w:rsidRPr="00057291">
        <w:rPr>
          <w:rFonts w:ascii="Times New Roman" w:hAnsi="Times New Roman"/>
          <w:sz w:val="28"/>
          <w:szCs w:val="28"/>
          <w:shd w:val="clear" w:color="auto" w:fill="FFFFFF"/>
          <w:lang w:val="ru-RU"/>
        </w:rPr>
        <w:t xml:space="preserve"> та </w:t>
      </w:r>
      <w:proofErr w:type="spellStart"/>
      <w:r w:rsidRPr="00057291">
        <w:rPr>
          <w:rFonts w:ascii="Times New Roman" w:hAnsi="Times New Roman"/>
          <w:sz w:val="28"/>
          <w:szCs w:val="28"/>
          <w:shd w:val="clear" w:color="auto" w:fill="FFFFFF"/>
          <w:lang w:val="ru-RU"/>
        </w:rPr>
        <w:t>історі</w:t>
      </w:r>
      <w:r>
        <w:rPr>
          <w:rFonts w:ascii="Times New Roman" w:hAnsi="Times New Roman"/>
          <w:sz w:val="28"/>
          <w:szCs w:val="28"/>
          <w:shd w:val="clear" w:color="auto" w:fill="FFFFFF"/>
          <w:lang w:val="ru-RU"/>
        </w:rPr>
        <w:t>я</w:t>
      </w:r>
      <w:proofErr w:type="spellEnd"/>
      <w:r>
        <w:rPr>
          <w:rFonts w:ascii="Times New Roman" w:hAnsi="Times New Roman"/>
          <w:sz w:val="28"/>
          <w:szCs w:val="28"/>
          <w:shd w:val="clear" w:color="auto" w:fill="FFFFFF"/>
          <w:lang w:val="ru-RU"/>
        </w:rPr>
        <w:t xml:space="preserve"> </w:t>
      </w:r>
      <w:proofErr w:type="spellStart"/>
      <w:r>
        <w:rPr>
          <w:rFonts w:ascii="Times New Roman" w:hAnsi="Times New Roman"/>
          <w:sz w:val="28"/>
          <w:szCs w:val="28"/>
          <w:shd w:val="clear" w:color="auto" w:fill="FFFFFF"/>
          <w:lang w:val="ru-RU"/>
        </w:rPr>
        <w:t>політичної</w:t>
      </w:r>
      <w:proofErr w:type="spellEnd"/>
      <w:r>
        <w:rPr>
          <w:rFonts w:ascii="Times New Roman" w:hAnsi="Times New Roman"/>
          <w:sz w:val="28"/>
          <w:szCs w:val="28"/>
          <w:shd w:val="clear" w:color="auto" w:fill="FFFFFF"/>
          <w:lang w:val="ru-RU"/>
        </w:rPr>
        <w:t xml:space="preserve"> науки)</w:t>
      </w:r>
      <w:proofErr w:type="gramStart"/>
      <w:r>
        <w:rPr>
          <w:rFonts w:ascii="Times New Roman" w:hAnsi="Times New Roman"/>
          <w:sz w:val="28"/>
          <w:szCs w:val="28"/>
          <w:shd w:val="clear" w:color="auto" w:fill="FFFFFF"/>
          <w:lang w:val="ru-RU"/>
        </w:rPr>
        <w:t>.-</w:t>
      </w:r>
      <w:proofErr w:type="gramEnd"/>
      <w:r>
        <w:rPr>
          <w:rFonts w:ascii="Times New Roman" w:hAnsi="Times New Roman"/>
          <w:sz w:val="28"/>
          <w:szCs w:val="28"/>
          <w:shd w:val="clear" w:color="auto" w:fill="FFFFFF"/>
          <w:lang w:val="ru-RU"/>
        </w:rPr>
        <w:t>К., «</w:t>
      </w:r>
      <w:proofErr w:type="spellStart"/>
      <w:r>
        <w:rPr>
          <w:rFonts w:ascii="Times New Roman" w:hAnsi="Times New Roman"/>
          <w:sz w:val="28"/>
          <w:szCs w:val="28"/>
          <w:shd w:val="clear" w:color="auto" w:fill="FFFFFF"/>
          <w:lang w:val="ru-RU"/>
        </w:rPr>
        <w:t>Либідь</w:t>
      </w:r>
      <w:proofErr w:type="spellEnd"/>
      <w:r>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ru-RU"/>
        </w:rPr>
        <w:t>,</w:t>
      </w:r>
      <w:r>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ru-RU"/>
        </w:rPr>
        <w:t>2002, с. 541 .</w:t>
      </w:r>
    </w:p>
    <w:p w:rsidR="00857CC7" w:rsidRPr="003A70BC" w:rsidRDefault="00857CC7" w:rsidP="003468EB">
      <w:pPr>
        <w:spacing w:after="0" w:line="360" w:lineRule="auto"/>
        <w:ind w:firstLine="540"/>
        <w:jc w:val="both"/>
        <w:rPr>
          <w:rFonts w:ascii="Times New Roman" w:hAnsi="Times New Roman"/>
          <w:sz w:val="28"/>
          <w:szCs w:val="28"/>
          <w:shd w:val="clear" w:color="auto" w:fill="FFFFFF"/>
          <w:lang w:val="de-DE"/>
        </w:rPr>
      </w:pPr>
      <w:r>
        <w:rPr>
          <w:rFonts w:ascii="Times New Roman" w:hAnsi="Times New Roman"/>
          <w:sz w:val="28"/>
          <w:szCs w:val="28"/>
          <w:shd w:val="clear" w:color="auto" w:fill="FFFFFF"/>
          <w:lang w:val="de-DE"/>
        </w:rPr>
        <w:t>22.</w:t>
      </w:r>
      <w:r w:rsidR="008E4DAF">
        <w:rPr>
          <w:rFonts w:ascii="Times New Roman" w:hAnsi="Times New Roman"/>
          <w:sz w:val="28"/>
          <w:szCs w:val="28"/>
          <w:shd w:val="clear" w:color="auto" w:fill="FFFFFF"/>
        </w:rPr>
        <w:t xml:space="preserve"> </w:t>
      </w:r>
      <w:r w:rsidRPr="00DD1F6C">
        <w:rPr>
          <w:rFonts w:ascii="Times New Roman" w:hAnsi="Times New Roman"/>
          <w:sz w:val="28"/>
          <w:szCs w:val="28"/>
          <w:shd w:val="clear" w:color="auto" w:fill="FFFFFF"/>
          <w:lang w:val="de-DE"/>
        </w:rPr>
        <w:t xml:space="preserve">Bernd Martin: Zur Tauglichkeit eines übergreifenden Faschismus-Begriffs. </w:t>
      </w:r>
      <w:r w:rsidRPr="003A70BC">
        <w:rPr>
          <w:rFonts w:ascii="Times New Roman" w:hAnsi="Times New Roman"/>
          <w:sz w:val="28"/>
          <w:szCs w:val="28"/>
          <w:shd w:val="clear" w:color="auto" w:fill="FFFFFF"/>
          <w:lang w:val="de-DE"/>
        </w:rPr>
        <w:t xml:space="preserve">In: </w:t>
      </w:r>
      <w:proofErr w:type="spellStart"/>
      <w:r w:rsidRPr="003A70BC">
        <w:rPr>
          <w:rFonts w:ascii="Times New Roman" w:hAnsi="Times New Roman"/>
          <w:sz w:val="28"/>
          <w:szCs w:val="28"/>
          <w:shd w:val="clear" w:color="auto" w:fill="FFFFFF"/>
          <w:lang w:val="de-DE"/>
        </w:rPr>
        <w:t>Vierteljahrshefte</w:t>
      </w:r>
      <w:proofErr w:type="spellEnd"/>
      <w:r w:rsidRPr="003A70BC">
        <w:rPr>
          <w:rFonts w:ascii="Times New Roman" w:hAnsi="Times New Roman"/>
          <w:sz w:val="28"/>
          <w:szCs w:val="28"/>
          <w:shd w:val="clear" w:color="auto" w:fill="FFFFFF"/>
          <w:lang w:val="de-DE"/>
        </w:rPr>
        <w:t xml:space="preserve"> für Zeitgeschichte, 29. Jg. 1981, S. 48-73 </w:t>
      </w:r>
    </w:p>
    <w:p w:rsidR="00857CC7" w:rsidRPr="00DD1F6C" w:rsidRDefault="00857CC7" w:rsidP="003468EB">
      <w:pPr>
        <w:spacing w:after="0" w:line="360" w:lineRule="auto"/>
        <w:ind w:firstLine="540"/>
        <w:jc w:val="both"/>
        <w:rPr>
          <w:rFonts w:ascii="Times New Roman" w:hAnsi="Times New Roman"/>
          <w:sz w:val="28"/>
          <w:szCs w:val="28"/>
          <w:shd w:val="clear" w:color="auto" w:fill="FFFFFF"/>
          <w:lang w:val="de-DE"/>
        </w:rPr>
      </w:pPr>
      <w:r>
        <w:rPr>
          <w:rFonts w:ascii="Times New Roman" w:hAnsi="Times New Roman"/>
          <w:sz w:val="28"/>
          <w:szCs w:val="28"/>
          <w:shd w:val="clear" w:color="auto" w:fill="FFFFFF"/>
          <w:lang w:val="en-US"/>
        </w:rPr>
        <w:t>23.</w:t>
      </w:r>
      <w:r w:rsidR="008E4DAF">
        <w:rPr>
          <w:rFonts w:ascii="Times New Roman" w:hAnsi="Times New Roman"/>
          <w:sz w:val="28"/>
          <w:szCs w:val="28"/>
          <w:shd w:val="clear" w:color="auto" w:fill="FFFFFF"/>
        </w:rPr>
        <w:t xml:space="preserve"> </w:t>
      </w:r>
      <w:proofErr w:type="spellStart"/>
      <w:r w:rsidRPr="00057291">
        <w:rPr>
          <w:rFonts w:ascii="Times New Roman" w:hAnsi="Times New Roman"/>
          <w:sz w:val="28"/>
          <w:szCs w:val="28"/>
          <w:shd w:val="clear" w:color="auto" w:fill="FFFFFF"/>
          <w:lang w:val="en-US"/>
        </w:rPr>
        <w:t>Hobhouse</w:t>
      </w:r>
      <w:proofErr w:type="spellEnd"/>
      <w:r w:rsidRPr="00057291">
        <w:rPr>
          <w:rFonts w:ascii="Times New Roman" w:hAnsi="Times New Roman"/>
          <w:sz w:val="28"/>
          <w:szCs w:val="28"/>
          <w:shd w:val="clear" w:color="auto" w:fill="FFFFFF"/>
          <w:lang w:val="en-US"/>
        </w:rPr>
        <w:t xml:space="preserve"> L. T. Liberalism/L. T. </w:t>
      </w:r>
      <w:proofErr w:type="spellStart"/>
      <w:r w:rsidRPr="00057291">
        <w:rPr>
          <w:rFonts w:ascii="Times New Roman" w:hAnsi="Times New Roman"/>
          <w:sz w:val="28"/>
          <w:szCs w:val="28"/>
          <w:shd w:val="clear" w:color="auto" w:fill="FFFFFF"/>
          <w:lang w:val="en-US"/>
        </w:rPr>
        <w:t>Hobhouse</w:t>
      </w:r>
      <w:proofErr w:type="spellEnd"/>
      <w:r w:rsidRPr="00057291">
        <w:rPr>
          <w:rFonts w:ascii="Times New Roman" w:hAnsi="Times New Roman"/>
          <w:sz w:val="28"/>
          <w:szCs w:val="28"/>
          <w:shd w:val="clear" w:color="auto" w:fill="FFFFFF"/>
          <w:lang w:val="en-US"/>
        </w:rPr>
        <w:t>.-London: Oxford University Press, 1964</w:t>
      </w:r>
      <w:proofErr w:type="gramStart"/>
      <w:r w:rsidRPr="00057291">
        <w:rPr>
          <w:rFonts w:ascii="Times New Roman" w:hAnsi="Times New Roman"/>
          <w:sz w:val="28"/>
          <w:szCs w:val="28"/>
          <w:shd w:val="clear" w:color="auto" w:fill="FFFFFF"/>
          <w:lang w:val="en-US"/>
        </w:rPr>
        <w:t>.-</w:t>
      </w:r>
      <w:proofErr w:type="gramEnd"/>
      <w:r w:rsidRPr="00057291">
        <w:rPr>
          <w:rFonts w:ascii="Times New Roman" w:hAnsi="Times New Roman"/>
          <w:sz w:val="28"/>
          <w:szCs w:val="28"/>
          <w:shd w:val="clear" w:color="auto" w:fill="FFFFFF"/>
          <w:lang w:val="en-US"/>
        </w:rPr>
        <w:t xml:space="preserve"> </w:t>
      </w:r>
      <w:r w:rsidRPr="00DD1F6C">
        <w:rPr>
          <w:rFonts w:ascii="Times New Roman" w:hAnsi="Times New Roman"/>
          <w:sz w:val="28"/>
          <w:szCs w:val="28"/>
          <w:shd w:val="clear" w:color="auto" w:fill="FFFFFF"/>
          <w:lang w:val="de-DE"/>
        </w:rPr>
        <w:t>254 p.</w:t>
      </w:r>
    </w:p>
    <w:p w:rsidR="00857CC7" w:rsidRPr="003A70BC" w:rsidRDefault="00857CC7" w:rsidP="003468EB">
      <w:pPr>
        <w:spacing w:after="0"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lang w:val="de-DE"/>
        </w:rPr>
        <w:t xml:space="preserve">24. </w:t>
      </w:r>
      <w:r w:rsidRPr="00DD1F6C">
        <w:rPr>
          <w:rFonts w:ascii="Times New Roman" w:hAnsi="Times New Roman"/>
          <w:sz w:val="28"/>
          <w:szCs w:val="28"/>
          <w:shd w:val="clear" w:color="auto" w:fill="FFFFFF"/>
          <w:lang w:val="de-DE"/>
        </w:rPr>
        <w:t>Motschmann</w:t>
      </w:r>
      <w:r>
        <w:rPr>
          <w:rFonts w:ascii="Times New Roman" w:hAnsi="Times New Roman"/>
          <w:sz w:val="28"/>
          <w:szCs w:val="28"/>
          <w:shd w:val="clear" w:color="auto" w:fill="FFFFFF"/>
          <w:lang w:val="de-DE"/>
        </w:rPr>
        <w:t xml:space="preserve"> K.</w:t>
      </w:r>
      <w:r w:rsidRPr="00DD1F6C">
        <w:rPr>
          <w:rFonts w:ascii="Times New Roman" w:hAnsi="Times New Roman"/>
          <w:sz w:val="28"/>
          <w:szCs w:val="28"/>
          <w:shd w:val="clear" w:color="auto" w:fill="FFFFFF"/>
          <w:lang w:val="de-DE"/>
        </w:rPr>
        <w:t xml:space="preserve">: Mythos Sozialismus — Von den Schwierigkeiten der Entmythologisierung einer Ideologie, MUT-Verlag, </w:t>
      </w:r>
      <w:proofErr w:type="spellStart"/>
      <w:r w:rsidRPr="00DD1F6C">
        <w:rPr>
          <w:rFonts w:ascii="Times New Roman" w:hAnsi="Times New Roman"/>
          <w:sz w:val="28"/>
          <w:szCs w:val="28"/>
          <w:shd w:val="clear" w:color="auto" w:fill="FFFFFF"/>
          <w:lang w:val="de-DE"/>
        </w:rPr>
        <w:t>Asendorf</w:t>
      </w:r>
      <w:proofErr w:type="spellEnd"/>
      <w:r w:rsidRPr="00DD1F6C">
        <w:rPr>
          <w:rFonts w:ascii="Times New Roman" w:hAnsi="Times New Roman"/>
          <w:sz w:val="28"/>
          <w:szCs w:val="28"/>
          <w:shd w:val="clear" w:color="auto" w:fill="FFFFFF"/>
          <w:lang w:val="de-DE"/>
        </w:rPr>
        <w:t>, 1990, Seite 25</w:t>
      </w:r>
      <w:r>
        <w:rPr>
          <w:rFonts w:ascii="Times New Roman" w:hAnsi="Times New Roman"/>
          <w:sz w:val="28"/>
          <w:szCs w:val="28"/>
          <w:shd w:val="clear" w:color="auto" w:fill="FFFFFF"/>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en-US"/>
        </w:rPr>
        <w:t>25.</w:t>
      </w:r>
      <w:r w:rsidR="008E4DAF">
        <w:rPr>
          <w:rFonts w:ascii="Times New Roman" w:hAnsi="Times New Roman"/>
          <w:sz w:val="28"/>
          <w:szCs w:val="28"/>
          <w:shd w:val="clear" w:color="auto" w:fill="FFFFFF"/>
        </w:rPr>
        <w:t xml:space="preserve"> </w:t>
      </w:r>
      <w:r w:rsidRPr="00057291">
        <w:rPr>
          <w:rFonts w:ascii="Times New Roman" w:hAnsi="Times New Roman"/>
          <w:sz w:val="28"/>
          <w:szCs w:val="28"/>
          <w:shd w:val="clear" w:color="auto" w:fill="FFFFFF"/>
          <w:lang w:val="en-US"/>
        </w:rPr>
        <w:t>Nolan D. Libertarian [</w:t>
      </w:r>
      <w:proofErr w:type="spellStart"/>
      <w:r w:rsidRPr="00057291">
        <w:rPr>
          <w:rFonts w:ascii="Times New Roman" w:hAnsi="Times New Roman"/>
          <w:sz w:val="28"/>
          <w:szCs w:val="28"/>
          <w:shd w:val="clear" w:color="auto" w:fill="FFFFFF"/>
          <w:lang w:val="en-US"/>
        </w:rPr>
        <w:t>Електронний</w:t>
      </w:r>
      <w:proofErr w:type="spellEnd"/>
      <w:r w:rsidRPr="00057291">
        <w:rPr>
          <w:rFonts w:ascii="Times New Roman" w:hAnsi="Times New Roman"/>
          <w:sz w:val="28"/>
          <w:szCs w:val="28"/>
          <w:shd w:val="clear" w:color="auto" w:fill="FFFFFF"/>
          <w:lang w:val="en-US"/>
        </w:rPr>
        <w:t xml:space="preserve"> </w:t>
      </w:r>
      <w:proofErr w:type="spellStart"/>
      <w:r w:rsidRPr="00057291">
        <w:rPr>
          <w:rFonts w:ascii="Times New Roman" w:hAnsi="Times New Roman"/>
          <w:sz w:val="28"/>
          <w:szCs w:val="28"/>
          <w:shd w:val="clear" w:color="auto" w:fill="FFFFFF"/>
          <w:lang w:val="en-US"/>
        </w:rPr>
        <w:t>ресурс</w:t>
      </w:r>
      <w:proofErr w:type="spellEnd"/>
      <w:r w:rsidRPr="00057291">
        <w:rPr>
          <w:rFonts w:ascii="Times New Roman" w:hAnsi="Times New Roman"/>
          <w:sz w:val="28"/>
          <w:szCs w:val="28"/>
          <w:shd w:val="clear" w:color="auto" w:fill="FFFFFF"/>
          <w:lang w:val="en-US"/>
        </w:rPr>
        <w:t xml:space="preserve">]: </w:t>
      </w:r>
      <w:proofErr w:type="spellStart"/>
      <w:r w:rsidRPr="00057291">
        <w:rPr>
          <w:rFonts w:ascii="Times New Roman" w:hAnsi="Times New Roman"/>
          <w:sz w:val="28"/>
          <w:szCs w:val="28"/>
          <w:shd w:val="clear" w:color="auto" w:fill="FFFFFF"/>
          <w:lang w:val="en-US"/>
        </w:rPr>
        <w:t>D.Nolan</w:t>
      </w:r>
      <w:proofErr w:type="spellEnd"/>
      <w:r w:rsidRPr="00057291">
        <w:rPr>
          <w:rFonts w:ascii="Times New Roman" w:hAnsi="Times New Roman"/>
          <w:sz w:val="28"/>
          <w:szCs w:val="28"/>
          <w:shd w:val="clear" w:color="auto" w:fill="FFFFFF"/>
          <w:lang w:val="en-US"/>
        </w:rPr>
        <w:t xml:space="preserve">. </w:t>
      </w:r>
      <w:proofErr w:type="gramStart"/>
      <w:r w:rsidRPr="00057291">
        <w:rPr>
          <w:rFonts w:ascii="Times New Roman" w:hAnsi="Times New Roman"/>
          <w:sz w:val="28"/>
          <w:szCs w:val="28"/>
          <w:shd w:val="clear" w:color="auto" w:fill="FFFFFF"/>
          <w:lang w:val="en-US"/>
        </w:rPr>
        <w:t>Advocates for Self-</w:t>
      </w:r>
      <w:proofErr w:type="spellStart"/>
      <w:r w:rsidRPr="00057291">
        <w:rPr>
          <w:rFonts w:ascii="Times New Roman" w:hAnsi="Times New Roman"/>
          <w:sz w:val="28"/>
          <w:szCs w:val="28"/>
          <w:shd w:val="clear" w:color="auto" w:fill="FFFFFF"/>
          <w:lang w:val="en-US"/>
        </w:rPr>
        <w:t>Governmentю</w:t>
      </w:r>
      <w:proofErr w:type="spellEnd"/>
      <w:r w:rsidRPr="00057291">
        <w:rPr>
          <w:rFonts w:ascii="Times New Roman" w:hAnsi="Times New Roman"/>
          <w:sz w:val="28"/>
          <w:szCs w:val="28"/>
          <w:shd w:val="clear" w:color="auto" w:fill="FFFFFF"/>
          <w:lang w:val="en-US"/>
        </w:rPr>
        <w:t xml:space="preserve"> New</w:t>
      </w:r>
      <w:r w:rsidRPr="00057291">
        <w:rPr>
          <w:rFonts w:ascii="Times New Roman" w:hAnsi="Times New Roman"/>
          <w:sz w:val="28"/>
          <w:szCs w:val="28"/>
          <w:shd w:val="clear" w:color="auto" w:fill="FFFFFF"/>
          <w:lang w:val="ru-RU"/>
        </w:rPr>
        <w:t xml:space="preserve"> </w:t>
      </w:r>
      <w:r w:rsidRPr="00057291">
        <w:rPr>
          <w:rFonts w:ascii="Times New Roman" w:hAnsi="Times New Roman"/>
          <w:sz w:val="28"/>
          <w:szCs w:val="28"/>
          <w:shd w:val="clear" w:color="auto" w:fill="FFFFFF"/>
          <w:lang w:val="en-US"/>
        </w:rPr>
        <w:t>York</w:t>
      </w:r>
      <w:r w:rsidRPr="00057291">
        <w:rPr>
          <w:rFonts w:ascii="Times New Roman" w:hAnsi="Times New Roman"/>
          <w:sz w:val="28"/>
          <w:szCs w:val="28"/>
          <w:shd w:val="clear" w:color="auto" w:fill="FFFFFF"/>
          <w:lang w:val="ru-RU"/>
        </w:rPr>
        <w:t xml:space="preserve"> – 2002 - №4.</w:t>
      </w:r>
      <w:proofErr w:type="gramEnd"/>
      <w:r w:rsidRPr="00057291">
        <w:rPr>
          <w:rFonts w:ascii="Times New Roman" w:hAnsi="Times New Roman"/>
          <w:sz w:val="28"/>
          <w:szCs w:val="28"/>
          <w:shd w:val="clear" w:color="auto" w:fill="FFFFFF"/>
          <w:lang w:val="ru-RU"/>
        </w:rPr>
        <w:t xml:space="preserve"> – </w:t>
      </w:r>
      <w:r w:rsidRPr="00057291">
        <w:rPr>
          <w:rFonts w:ascii="Times New Roman" w:hAnsi="Times New Roman"/>
          <w:sz w:val="28"/>
          <w:szCs w:val="28"/>
          <w:shd w:val="clear" w:color="auto" w:fill="FFFFFF"/>
          <w:lang w:val="en-US"/>
        </w:rPr>
        <w:t>p</w:t>
      </w:r>
      <w:r w:rsidRPr="00057291">
        <w:rPr>
          <w:rFonts w:ascii="Times New Roman" w:hAnsi="Times New Roman"/>
          <w:sz w:val="28"/>
          <w:szCs w:val="28"/>
          <w:shd w:val="clear" w:color="auto" w:fill="FFFFFF"/>
          <w:lang w:val="ru-RU"/>
        </w:rPr>
        <w:t xml:space="preserve">.3-5 – Режим доступу: </w:t>
      </w:r>
      <w:r w:rsidRPr="00057291">
        <w:rPr>
          <w:rFonts w:ascii="Times New Roman" w:hAnsi="Times New Roman"/>
          <w:sz w:val="28"/>
          <w:szCs w:val="28"/>
          <w:shd w:val="clear" w:color="auto" w:fill="FFFFFF"/>
          <w:lang w:val="en-US"/>
        </w:rPr>
        <w:t>http</w:t>
      </w:r>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www</w:t>
      </w:r>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theadvocates</w:t>
      </w:r>
      <w:proofErr w:type="spellEnd"/>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org</w:t>
      </w:r>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celebrities</w:t>
      </w:r>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david</w:t>
      </w:r>
      <w:proofErr w:type="spellEnd"/>
      <w:r w:rsidRPr="00057291">
        <w:rPr>
          <w:rFonts w:ascii="Times New Roman" w:hAnsi="Times New Roman"/>
          <w:sz w:val="28"/>
          <w:szCs w:val="28"/>
          <w:shd w:val="clear" w:color="auto" w:fill="FFFFFF"/>
          <w:lang w:val="ru-RU"/>
        </w:rPr>
        <w:t>-</w:t>
      </w:r>
      <w:proofErr w:type="spellStart"/>
      <w:r w:rsidRPr="00057291">
        <w:rPr>
          <w:rFonts w:ascii="Times New Roman" w:hAnsi="Times New Roman"/>
          <w:sz w:val="28"/>
          <w:szCs w:val="28"/>
          <w:shd w:val="clear" w:color="auto" w:fill="FFFFFF"/>
          <w:lang w:val="en-US"/>
        </w:rPr>
        <w:t>nolan</w:t>
      </w:r>
      <w:proofErr w:type="spellEnd"/>
      <w:r w:rsidRPr="00057291">
        <w:rPr>
          <w:rFonts w:ascii="Times New Roman" w:hAnsi="Times New Roman"/>
          <w:sz w:val="28"/>
          <w:szCs w:val="28"/>
          <w:shd w:val="clear" w:color="auto" w:fill="FFFFFF"/>
          <w:lang w:val="ru-RU"/>
        </w:rPr>
        <w:t>.</w:t>
      </w:r>
      <w:r w:rsidRPr="00057291">
        <w:rPr>
          <w:rFonts w:ascii="Times New Roman" w:hAnsi="Times New Roman"/>
          <w:sz w:val="28"/>
          <w:szCs w:val="28"/>
          <w:shd w:val="clear" w:color="auto" w:fill="FFFFFF"/>
          <w:lang w:val="en-US"/>
        </w:rPr>
        <w:t>html</w:t>
      </w:r>
      <w:r w:rsidRPr="00057291">
        <w:rPr>
          <w:rFonts w:ascii="Times New Roman" w:hAnsi="Times New Roman"/>
          <w:sz w:val="28"/>
          <w:szCs w:val="28"/>
          <w:shd w:val="clear" w:color="auto" w:fill="FFFFFF"/>
          <w:lang w:val="ru-RU"/>
        </w:rPr>
        <w:t>.</w:t>
      </w:r>
    </w:p>
    <w:p w:rsidR="00857CC7" w:rsidRPr="00057291" w:rsidRDefault="00857CC7" w:rsidP="003468EB">
      <w:pPr>
        <w:spacing w:after="0" w:line="360" w:lineRule="auto"/>
        <w:ind w:firstLine="540"/>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26.</w:t>
      </w:r>
      <w:r w:rsidR="008E4DAF">
        <w:rPr>
          <w:rFonts w:ascii="Times New Roman" w:hAnsi="Times New Roman"/>
          <w:sz w:val="28"/>
          <w:szCs w:val="28"/>
          <w:shd w:val="clear" w:color="auto" w:fill="FFFFFF"/>
        </w:rPr>
        <w:t xml:space="preserve"> </w:t>
      </w:r>
      <w:r w:rsidRPr="00057291">
        <w:rPr>
          <w:rFonts w:ascii="Times New Roman" w:hAnsi="Times New Roman"/>
          <w:sz w:val="28"/>
          <w:szCs w:val="28"/>
          <w:shd w:val="clear" w:color="auto" w:fill="FFFFFF"/>
          <w:lang w:val="en-US"/>
        </w:rPr>
        <w:t xml:space="preserve">Oliver H. </w:t>
      </w:r>
      <w:proofErr w:type="spellStart"/>
      <w:r w:rsidRPr="00057291">
        <w:rPr>
          <w:rFonts w:ascii="Times New Roman" w:hAnsi="Times New Roman"/>
          <w:sz w:val="28"/>
          <w:szCs w:val="28"/>
          <w:shd w:val="clear" w:color="auto" w:fill="FFFFFF"/>
          <w:lang w:val="en-US"/>
        </w:rPr>
        <w:t>Woshinsky</w:t>
      </w:r>
      <w:proofErr w:type="spellEnd"/>
      <w:r w:rsidRPr="00057291">
        <w:rPr>
          <w:rFonts w:ascii="Times New Roman" w:hAnsi="Times New Roman"/>
          <w:sz w:val="28"/>
          <w:szCs w:val="28"/>
          <w:shd w:val="clear" w:color="auto" w:fill="FFFFFF"/>
          <w:lang w:val="en-US"/>
        </w:rPr>
        <w:t xml:space="preserve">. </w:t>
      </w:r>
      <w:proofErr w:type="gramStart"/>
      <w:r w:rsidRPr="00057291">
        <w:rPr>
          <w:rFonts w:ascii="Times New Roman" w:hAnsi="Times New Roman"/>
          <w:sz w:val="28"/>
          <w:szCs w:val="28"/>
          <w:shd w:val="clear" w:color="auto" w:fill="FFFFFF"/>
          <w:lang w:val="en-US"/>
        </w:rPr>
        <w:t>Explaining Politics: Culture, Institutions, and Political Behavior.</w:t>
      </w:r>
      <w:proofErr w:type="gramEnd"/>
      <w:r w:rsidRPr="00057291">
        <w:rPr>
          <w:rFonts w:ascii="Times New Roman" w:hAnsi="Times New Roman"/>
          <w:sz w:val="28"/>
          <w:szCs w:val="28"/>
          <w:shd w:val="clear" w:color="auto" w:fill="FFFFFF"/>
          <w:lang w:val="en-US"/>
        </w:rPr>
        <w:t xml:space="preserve"> Oxon, England, UK; New York, USA: Routledge, 2008. </w:t>
      </w:r>
      <w:proofErr w:type="gramStart"/>
      <w:r w:rsidRPr="00057291">
        <w:rPr>
          <w:rFonts w:ascii="Times New Roman" w:hAnsi="Times New Roman"/>
          <w:sz w:val="28"/>
          <w:szCs w:val="28"/>
          <w:shd w:val="clear" w:color="auto" w:fill="FFFFFF"/>
          <w:lang w:val="en-US"/>
        </w:rPr>
        <w:t>p. 156.</w:t>
      </w:r>
      <w:proofErr w:type="gramEnd"/>
    </w:p>
    <w:p w:rsidR="00857CC7" w:rsidRPr="007D026D" w:rsidRDefault="00857CC7" w:rsidP="003468EB">
      <w:pPr>
        <w:spacing w:after="0" w:line="360" w:lineRule="auto"/>
        <w:ind w:firstLine="540"/>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lastRenderedPageBreak/>
        <w:t>27.</w:t>
      </w:r>
      <w:r w:rsidRPr="001A2EA9">
        <w:rPr>
          <w:rFonts w:ascii="Times New Roman" w:hAnsi="Times New Roman"/>
          <w:sz w:val="28"/>
          <w:szCs w:val="28"/>
          <w:shd w:val="clear" w:color="auto" w:fill="FFFFFF"/>
          <w:lang w:val="en-US"/>
        </w:rPr>
        <w:t xml:space="preserve"> </w:t>
      </w:r>
      <w:r w:rsidRPr="00057291">
        <w:rPr>
          <w:rFonts w:ascii="Times New Roman" w:hAnsi="Times New Roman"/>
          <w:sz w:val="28"/>
          <w:szCs w:val="28"/>
          <w:shd w:val="clear" w:color="auto" w:fill="FFFFFF"/>
          <w:lang w:val="en-US"/>
        </w:rPr>
        <w:t>Griffin</w:t>
      </w:r>
      <w:r w:rsidRPr="001A2EA9">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R</w:t>
      </w:r>
      <w:r w:rsidRPr="00057291">
        <w:rPr>
          <w:rFonts w:ascii="Times New Roman" w:hAnsi="Times New Roman"/>
          <w:sz w:val="28"/>
          <w:szCs w:val="28"/>
          <w:shd w:val="clear" w:color="auto" w:fill="FFFFFF"/>
          <w:lang w:val="en-US"/>
        </w:rPr>
        <w:t xml:space="preserve">. The Nature of Fascism, Taylor &amp; Francis Group, 1991; </w:t>
      </w:r>
      <w:proofErr w:type="gramStart"/>
      <w:r w:rsidRPr="00057291">
        <w:rPr>
          <w:rFonts w:ascii="Times New Roman" w:hAnsi="Times New Roman"/>
          <w:sz w:val="28"/>
          <w:szCs w:val="28"/>
          <w:shd w:val="clear" w:color="auto" w:fill="FFFFFF"/>
          <w:lang w:val="en-US"/>
        </w:rPr>
        <w:t>The</w:t>
      </w:r>
      <w:proofErr w:type="gramEnd"/>
      <w:r w:rsidRPr="00057291">
        <w:rPr>
          <w:rFonts w:ascii="Times New Roman" w:hAnsi="Times New Roman"/>
          <w:sz w:val="28"/>
          <w:szCs w:val="28"/>
          <w:shd w:val="clear" w:color="auto" w:fill="FFFFFF"/>
          <w:lang w:val="en-US"/>
        </w:rPr>
        <w:t xml:space="preserve"> American Heritage New Dictionary of Cultural Literacy, Third Edition Copyright</w:t>
      </w:r>
      <w:r>
        <w:rPr>
          <w:rFonts w:ascii="Times New Roman" w:hAnsi="Times New Roman"/>
          <w:sz w:val="28"/>
          <w:szCs w:val="28"/>
          <w:shd w:val="clear" w:color="auto" w:fill="FFFFFF"/>
        </w:rPr>
        <w:t>. 34</w:t>
      </w:r>
      <w:r>
        <w:rPr>
          <w:rFonts w:ascii="Times New Roman" w:hAnsi="Times New Roman"/>
          <w:sz w:val="28"/>
          <w:szCs w:val="28"/>
          <w:shd w:val="clear" w:color="auto" w:fill="FFFFFF"/>
          <w:lang w:val="en-US"/>
        </w:rPr>
        <w:t xml:space="preserve"> p.</w:t>
      </w:r>
    </w:p>
    <w:p w:rsidR="00857CC7" w:rsidRPr="001A2EA9" w:rsidRDefault="00857CC7" w:rsidP="003468EB">
      <w:pPr>
        <w:spacing w:after="0"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lang w:val="en-US"/>
        </w:rPr>
        <w:t>28.</w:t>
      </w:r>
      <w:r w:rsidR="008E4DAF">
        <w:rPr>
          <w:rFonts w:ascii="Times New Roman" w:hAnsi="Times New Roman"/>
          <w:sz w:val="28"/>
          <w:szCs w:val="28"/>
          <w:shd w:val="clear" w:color="auto" w:fill="FFFFFF"/>
        </w:rPr>
        <w:t xml:space="preserve"> </w:t>
      </w:r>
      <w:r w:rsidRPr="00057291">
        <w:rPr>
          <w:rFonts w:ascii="Times New Roman" w:hAnsi="Times New Roman"/>
          <w:sz w:val="28"/>
          <w:szCs w:val="28"/>
          <w:shd w:val="clear" w:color="auto" w:fill="FFFFFF"/>
          <w:lang w:val="en-US"/>
        </w:rPr>
        <w:t xml:space="preserve">The Doctrine of Fascism, by Benito Mussolini, 1935, Firenze: </w:t>
      </w:r>
      <w:proofErr w:type="spellStart"/>
      <w:r w:rsidRPr="00057291">
        <w:rPr>
          <w:rFonts w:ascii="Times New Roman" w:hAnsi="Times New Roman"/>
          <w:sz w:val="28"/>
          <w:szCs w:val="28"/>
          <w:shd w:val="clear" w:color="auto" w:fill="FFFFFF"/>
          <w:lang w:val="en-US"/>
        </w:rPr>
        <w:t>Vallecchi</w:t>
      </w:r>
      <w:proofErr w:type="spellEnd"/>
      <w:r w:rsidRPr="00057291">
        <w:rPr>
          <w:rFonts w:ascii="Times New Roman" w:hAnsi="Times New Roman"/>
          <w:sz w:val="28"/>
          <w:szCs w:val="28"/>
          <w:shd w:val="clear" w:color="auto" w:fill="FFFFFF"/>
          <w:lang w:val="en-US"/>
        </w:rPr>
        <w:t xml:space="preserve"> </w:t>
      </w:r>
      <w:proofErr w:type="spellStart"/>
      <w:r w:rsidRPr="00057291">
        <w:rPr>
          <w:rFonts w:ascii="Times New Roman" w:hAnsi="Times New Roman"/>
          <w:sz w:val="28"/>
          <w:szCs w:val="28"/>
          <w:shd w:val="clear" w:color="auto" w:fill="FFFFFF"/>
          <w:lang w:val="en-US"/>
        </w:rPr>
        <w:t>Editore</w:t>
      </w:r>
      <w:proofErr w:type="spellEnd"/>
      <w:r w:rsidRPr="00057291">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proofErr w:type="gramStart"/>
      <w:r>
        <w:rPr>
          <w:rFonts w:ascii="Times New Roman" w:hAnsi="Times New Roman"/>
          <w:sz w:val="28"/>
          <w:szCs w:val="28"/>
          <w:shd w:val="clear" w:color="auto" w:fill="FFFFFF"/>
          <w:lang w:val="en-US"/>
        </w:rPr>
        <w:t>p.7</w:t>
      </w:r>
      <w:r>
        <w:rPr>
          <w:rFonts w:ascii="Times New Roman" w:hAnsi="Times New Roman"/>
          <w:sz w:val="28"/>
          <w:szCs w:val="28"/>
          <w:shd w:val="clear" w:color="auto" w:fill="FFFFFF"/>
        </w:rPr>
        <w:t>.</w:t>
      </w:r>
      <w:proofErr w:type="gramEnd"/>
    </w:p>
    <w:p w:rsidR="00857CC7" w:rsidRPr="00467765" w:rsidRDefault="00857CC7">
      <w:pPr>
        <w:rPr>
          <w:rFonts w:ascii="Times New Roman" w:hAnsi="Times New Roman"/>
          <w:sz w:val="28"/>
          <w:szCs w:val="28"/>
          <w:lang w:val="en-US"/>
        </w:rPr>
      </w:pPr>
    </w:p>
    <w:p w:rsidR="00857CC7" w:rsidRPr="00467765" w:rsidRDefault="00857CC7">
      <w:pPr>
        <w:rPr>
          <w:rFonts w:ascii="Times New Roman" w:hAnsi="Times New Roman"/>
          <w:sz w:val="28"/>
          <w:szCs w:val="28"/>
          <w:lang w:val="en-US"/>
        </w:rPr>
      </w:pPr>
    </w:p>
    <w:sectPr w:rsidR="00857CC7" w:rsidRPr="00467765" w:rsidSect="001670F5">
      <w:footerReference w:type="default" r:id="rId10"/>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F1D" w:rsidRDefault="006B0F1D" w:rsidP="001670F5">
      <w:pPr>
        <w:spacing w:after="0" w:line="240" w:lineRule="auto"/>
      </w:pPr>
      <w:r>
        <w:separator/>
      </w:r>
    </w:p>
  </w:endnote>
  <w:endnote w:type="continuationSeparator" w:id="0">
    <w:p w:rsidR="006B0F1D" w:rsidRDefault="006B0F1D" w:rsidP="00167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CC7" w:rsidRDefault="00A85034">
    <w:pPr>
      <w:pStyle w:val="aa"/>
      <w:jc w:val="right"/>
    </w:pPr>
    <w:r>
      <w:fldChar w:fldCharType="begin"/>
    </w:r>
    <w:r>
      <w:instrText>PAGE   \* MERGEFORMAT</w:instrText>
    </w:r>
    <w:r>
      <w:fldChar w:fldCharType="separate"/>
    </w:r>
    <w:r w:rsidR="00C014BE" w:rsidRPr="00C014BE">
      <w:rPr>
        <w:noProof/>
        <w:lang w:val="ru-RU"/>
      </w:rPr>
      <w:t>33</w:t>
    </w:r>
    <w:r>
      <w:rPr>
        <w:noProof/>
        <w:lang w:val="ru-RU"/>
      </w:rPr>
      <w:fldChar w:fldCharType="end"/>
    </w:r>
  </w:p>
  <w:p w:rsidR="00857CC7" w:rsidRDefault="00857CC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F1D" w:rsidRDefault="006B0F1D" w:rsidP="001670F5">
      <w:pPr>
        <w:spacing w:after="0" w:line="240" w:lineRule="auto"/>
      </w:pPr>
      <w:r>
        <w:separator/>
      </w:r>
    </w:p>
  </w:footnote>
  <w:footnote w:type="continuationSeparator" w:id="0">
    <w:p w:rsidR="006B0F1D" w:rsidRDefault="006B0F1D" w:rsidP="001670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DA2"/>
    <w:multiLevelType w:val="hybridMultilevel"/>
    <w:tmpl w:val="4AC4C3D2"/>
    <w:lvl w:ilvl="0" w:tplc="2152A996">
      <w:start w:val="1"/>
      <w:numFmt w:val="decimal"/>
      <w:lvlText w:val="%1."/>
      <w:lvlJc w:val="left"/>
      <w:pPr>
        <w:ind w:left="810" w:hanging="45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03CF3B5A"/>
    <w:multiLevelType w:val="hybridMultilevel"/>
    <w:tmpl w:val="F9888FA0"/>
    <w:lvl w:ilvl="0" w:tplc="C0A2C284">
      <w:start w:val="1"/>
      <w:numFmt w:val="decimal"/>
      <w:lvlText w:val="%1."/>
      <w:lvlJc w:val="left"/>
      <w:pPr>
        <w:ind w:left="1160" w:hanging="360"/>
      </w:pPr>
      <w:rPr>
        <w:rFonts w:cs="Times New Roman" w:hint="default"/>
      </w:rPr>
    </w:lvl>
    <w:lvl w:ilvl="1" w:tplc="04220019" w:tentative="1">
      <w:start w:val="1"/>
      <w:numFmt w:val="lowerLetter"/>
      <w:lvlText w:val="%2."/>
      <w:lvlJc w:val="left"/>
      <w:pPr>
        <w:ind w:left="1880" w:hanging="360"/>
      </w:pPr>
      <w:rPr>
        <w:rFonts w:cs="Times New Roman"/>
      </w:rPr>
    </w:lvl>
    <w:lvl w:ilvl="2" w:tplc="0422001B" w:tentative="1">
      <w:start w:val="1"/>
      <w:numFmt w:val="lowerRoman"/>
      <w:lvlText w:val="%3."/>
      <w:lvlJc w:val="right"/>
      <w:pPr>
        <w:ind w:left="2600" w:hanging="180"/>
      </w:pPr>
      <w:rPr>
        <w:rFonts w:cs="Times New Roman"/>
      </w:rPr>
    </w:lvl>
    <w:lvl w:ilvl="3" w:tplc="0422000F" w:tentative="1">
      <w:start w:val="1"/>
      <w:numFmt w:val="decimal"/>
      <w:lvlText w:val="%4."/>
      <w:lvlJc w:val="left"/>
      <w:pPr>
        <w:ind w:left="3320" w:hanging="360"/>
      </w:pPr>
      <w:rPr>
        <w:rFonts w:cs="Times New Roman"/>
      </w:rPr>
    </w:lvl>
    <w:lvl w:ilvl="4" w:tplc="04220019" w:tentative="1">
      <w:start w:val="1"/>
      <w:numFmt w:val="lowerLetter"/>
      <w:lvlText w:val="%5."/>
      <w:lvlJc w:val="left"/>
      <w:pPr>
        <w:ind w:left="4040" w:hanging="360"/>
      </w:pPr>
      <w:rPr>
        <w:rFonts w:cs="Times New Roman"/>
      </w:rPr>
    </w:lvl>
    <w:lvl w:ilvl="5" w:tplc="0422001B" w:tentative="1">
      <w:start w:val="1"/>
      <w:numFmt w:val="lowerRoman"/>
      <w:lvlText w:val="%6."/>
      <w:lvlJc w:val="right"/>
      <w:pPr>
        <w:ind w:left="4760" w:hanging="180"/>
      </w:pPr>
      <w:rPr>
        <w:rFonts w:cs="Times New Roman"/>
      </w:rPr>
    </w:lvl>
    <w:lvl w:ilvl="6" w:tplc="0422000F" w:tentative="1">
      <w:start w:val="1"/>
      <w:numFmt w:val="decimal"/>
      <w:lvlText w:val="%7."/>
      <w:lvlJc w:val="left"/>
      <w:pPr>
        <w:ind w:left="5480" w:hanging="360"/>
      </w:pPr>
      <w:rPr>
        <w:rFonts w:cs="Times New Roman"/>
      </w:rPr>
    </w:lvl>
    <w:lvl w:ilvl="7" w:tplc="04220019" w:tentative="1">
      <w:start w:val="1"/>
      <w:numFmt w:val="lowerLetter"/>
      <w:lvlText w:val="%8."/>
      <w:lvlJc w:val="left"/>
      <w:pPr>
        <w:ind w:left="6200" w:hanging="360"/>
      </w:pPr>
      <w:rPr>
        <w:rFonts w:cs="Times New Roman"/>
      </w:rPr>
    </w:lvl>
    <w:lvl w:ilvl="8" w:tplc="0422001B" w:tentative="1">
      <w:start w:val="1"/>
      <w:numFmt w:val="lowerRoman"/>
      <w:lvlText w:val="%9."/>
      <w:lvlJc w:val="right"/>
      <w:pPr>
        <w:ind w:left="6920" w:hanging="180"/>
      </w:pPr>
      <w:rPr>
        <w:rFonts w:cs="Times New Roman"/>
      </w:rPr>
    </w:lvl>
  </w:abstractNum>
  <w:abstractNum w:abstractNumId="2">
    <w:nsid w:val="04E86291"/>
    <w:multiLevelType w:val="multilevel"/>
    <w:tmpl w:val="4D06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F6A2F"/>
    <w:multiLevelType w:val="hybridMultilevel"/>
    <w:tmpl w:val="988E2518"/>
    <w:lvl w:ilvl="0" w:tplc="1F94BA0A">
      <w:start w:val="1"/>
      <w:numFmt w:val="decimal"/>
      <w:lvlText w:val="%1."/>
      <w:lvlJc w:val="left"/>
      <w:pPr>
        <w:ind w:left="1160" w:hanging="360"/>
      </w:pPr>
      <w:rPr>
        <w:rFonts w:cs="Times New Roman" w:hint="default"/>
      </w:rPr>
    </w:lvl>
    <w:lvl w:ilvl="1" w:tplc="04220019" w:tentative="1">
      <w:start w:val="1"/>
      <w:numFmt w:val="lowerLetter"/>
      <w:lvlText w:val="%2."/>
      <w:lvlJc w:val="left"/>
      <w:pPr>
        <w:ind w:left="1880" w:hanging="360"/>
      </w:pPr>
      <w:rPr>
        <w:rFonts w:cs="Times New Roman"/>
      </w:rPr>
    </w:lvl>
    <w:lvl w:ilvl="2" w:tplc="0422001B" w:tentative="1">
      <w:start w:val="1"/>
      <w:numFmt w:val="lowerRoman"/>
      <w:lvlText w:val="%3."/>
      <w:lvlJc w:val="right"/>
      <w:pPr>
        <w:ind w:left="2600" w:hanging="180"/>
      </w:pPr>
      <w:rPr>
        <w:rFonts w:cs="Times New Roman"/>
      </w:rPr>
    </w:lvl>
    <w:lvl w:ilvl="3" w:tplc="0422000F" w:tentative="1">
      <w:start w:val="1"/>
      <w:numFmt w:val="decimal"/>
      <w:lvlText w:val="%4."/>
      <w:lvlJc w:val="left"/>
      <w:pPr>
        <w:ind w:left="3320" w:hanging="360"/>
      </w:pPr>
      <w:rPr>
        <w:rFonts w:cs="Times New Roman"/>
      </w:rPr>
    </w:lvl>
    <w:lvl w:ilvl="4" w:tplc="04220019" w:tentative="1">
      <w:start w:val="1"/>
      <w:numFmt w:val="lowerLetter"/>
      <w:lvlText w:val="%5."/>
      <w:lvlJc w:val="left"/>
      <w:pPr>
        <w:ind w:left="4040" w:hanging="360"/>
      </w:pPr>
      <w:rPr>
        <w:rFonts w:cs="Times New Roman"/>
      </w:rPr>
    </w:lvl>
    <w:lvl w:ilvl="5" w:tplc="0422001B" w:tentative="1">
      <w:start w:val="1"/>
      <w:numFmt w:val="lowerRoman"/>
      <w:lvlText w:val="%6."/>
      <w:lvlJc w:val="right"/>
      <w:pPr>
        <w:ind w:left="4760" w:hanging="180"/>
      </w:pPr>
      <w:rPr>
        <w:rFonts w:cs="Times New Roman"/>
      </w:rPr>
    </w:lvl>
    <w:lvl w:ilvl="6" w:tplc="0422000F" w:tentative="1">
      <w:start w:val="1"/>
      <w:numFmt w:val="decimal"/>
      <w:lvlText w:val="%7."/>
      <w:lvlJc w:val="left"/>
      <w:pPr>
        <w:ind w:left="5480" w:hanging="360"/>
      </w:pPr>
      <w:rPr>
        <w:rFonts w:cs="Times New Roman"/>
      </w:rPr>
    </w:lvl>
    <w:lvl w:ilvl="7" w:tplc="04220019" w:tentative="1">
      <w:start w:val="1"/>
      <w:numFmt w:val="lowerLetter"/>
      <w:lvlText w:val="%8."/>
      <w:lvlJc w:val="left"/>
      <w:pPr>
        <w:ind w:left="6200" w:hanging="360"/>
      </w:pPr>
      <w:rPr>
        <w:rFonts w:cs="Times New Roman"/>
      </w:rPr>
    </w:lvl>
    <w:lvl w:ilvl="8" w:tplc="0422001B" w:tentative="1">
      <w:start w:val="1"/>
      <w:numFmt w:val="lowerRoman"/>
      <w:lvlText w:val="%9."/>
      <w:lvlJc w:val="right"/>
      <w:pPr>
        <w:ind w:left="6920" w:hanging="180"/>
      </w:pPr>
      <w:rPr>
        <w:rFonts w:cs="Times New Roman"/>
      </w:rPr>
    </w:lvl>
  </w:abstractNum>
  <w:abstractNum w:abstractNumId="4">
    <w:nsid w:val="07975C59"/>
    <w:multiLevelType w:val="multilevel"/>
    <w:tmpl w:val="DC7868F2"/>
    <w:lvl w:ilvl="0">
      <w:start w:val="1"/>
      <w:numFmt w:val="decimal"/>
      <w:lvlText w:val="%1."/>
      <w:lvlJc w:val="left"/>
      <w:pPr>
        <w:ind w:left="900" w:hanging="360"/>
      </w:pPr>
      <w:rPr>
        <w:rFonts w:hint="default"/>
      </w:rPr>
    </w:lvl>
    <w:lvl w:ilvl="1">
      <w:start w:val="1"/>
      <w:numFmt w:val="decimal"/>
      <w:lvlText w:val="%2."/>
      <w:lvlJc w:val="left"/>
      <w:pPr>
        <w:ind w:left="1620" w:hanging="360"/>
      </w:pPr>
      <w:rPr>
        <w:rFonts w:ascii="Times New Roman" w:eastAsia="Calibri" w:hAnsi="Times New Roman" w:cs="Times New Roman"/>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0A917BB8"/>
    <w:multiLevelType w:val="hybridMultilevel"/>
    <w:tmpl w:val="E99CA3A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0B2669F7"/>
    <w:multiLevelType w:val="multilevel"/>
    <w:tmpl w:val="DC7868F2"/>
    <w:lvl w:ilvl="0">
      <w:start w:val="1"/>
      <w:numFmt w:val="decimal"/>
      <w:lvlText w:val="%1."/>
      <w:lvlJc w:val="left"/>
      <w:pPr>
        <w:ind w:left="900" w:hanging="360"/>
      </w:pPr>
      <w:rPr>
        <w:rFonts w:hint="default"/>
      </w:rPr>
    </w:lvl>
    <w:lvl w:ilvl="1">
      <w:start w:val="1"/>
      <w:numFmt w:val="decimal"/>
      <w:lvlText w:val="%2."/>
      <w:lvlJc w:val="left"/>
      <w:pPr>
        <w:ind w:left="1620" w:hanging="360"/>
      </w:pPr>
      <w:rPr>
        <w:rFonts w:ascii="Times New Roman" w:eastAsia="Calibri" w:hAnsi="Times New Roman" w:cs="Times New Roman"/>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7">
    <w:nsid w:val="0B2D5D7B"/>
    <w:multiLevelType w:val="multilevel"/>
    <w:tmpl w:val="1F02F078"/>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8">
    <w:nsid w:val="0CB36A06"/>
    <w:multiLevelType w:val="hybridMultilevel"/>
    <w:tmpl w:val="1818BF7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0DFD5502"/>
    <w:multiLevelType w:val="multilevel"/>
    <w:tmpl w:val="DC7868F2"/>
    <w:lvl w:ilvl="0">
      <w:start w:val="1"/>
      <w:numFmt w:val="decimal"/>
      <w:lvlText w:val="%1."/>
      <w:lvlJc w:val="left"/>
      <w:pPr>
        <w:ind w:left="900" w:hanging="360"/>
      </w:pPr>
      <w:rPr>
        <w:rFonts w:hint="default"/>
      </w:rPr>
    </w:lvl>
    <w:lvl w:ilvl="1">
      <w:start w:val="1"/>
      <w:numFmt w:val="decimal"/>
      <w:lvlText w:val="%2."/>
      <w:lvlJc w:val="left"/>
      <w:pPr>
        <w:ind w:left="1620" w:hanging="360"/>
      </w:pPr>
      <w:rPr>
        <w:rFonts w:ascii="Times New Roman" w:eastAsia="Calibri" w:hAnsi="Times New Roman" w:cs="Times New Roman"/>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0">
    <w:nsid w:val="0E492725"/>
    <w:multiLevelType w:val="multilevel"/>
    <w:tmpl w:val="E0A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56093D"/>
    <w:multiLevelType w:val="multilevel"/>
    <w:tmpl w:val="DC7868F2"/>
    <w:lvl w:ilvl="0">
      <w:start w:val="1"/>
      <w:numFmt w:val="decimal"/>
      <w:lvlText w:val="%1."/>
      <w:lvlJc w:val="left"/>
      <w:pPr>
        <w:ind w:left="900" w:hanging="360"/>
      </w:pPr>
      <w:rPr>
        <w:rFonts w:hint="default"/>
      </w:rPr>
    </w:lvl>
    <w:lvl w:ilvl="1">
      <w:start w:val="1"/>
      <w:numFmt w:val="decimal"/>
      <w:lvlText w:val="%2."/>
      <w:lvlJc w:val="left"/>
      <w:pPr>
        <w:ind w:left="1620" w:hanging="360"/>
      </w:pPr>
      <w:rPr>
        <w:rFonts w:ascii="Times New Roman" w:eastAsia="Calibri" w:hAnsi="Times New Roman" w:cs="Times New Roman"/>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2">
    <w:nsid w:val="1A2001CA"/>
    <w:multiLevelType w:val="hybridMultilevel"/>
    <w:tmpl w:val="A1CA606E"/>
    <w:lvl w:ilvl="0" w:tplc="EEDAD8B2">
      <w:start w:val="1"/>
      <w:numFmt w:val="decimal"/>
      <w:lvlText w:val="%1."/>
      <w:lvlJc w:val="left"/>
      <w:pPr>
        <w:ind w:left="960" w:hanging="360"/>
      </w:pPr>
      <w:rPr>
        <w:rFonts w:cs="Times New Roman"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13">
    <w:nsid w:val="1A7D51AB"/>
    <w:multiLevelType w:val="multilevel"/>
    <w:tmpl w:val="A4DAEB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0506215"/>
    <w:multiLevelType w:val="hybridMultilevel"/>
    <w:tmpl w:val="2A8CA38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21C6586A"/>
    <w:multiLevelType w:val="hybridMultilevel"/>
    <w:tmpl w:val="204A391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22782089"/>
    <w:multiLevelType w:val="hybridMultilevel"/>
    <w:tmpl w:val="D2DE3F3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nsid w:val="28102D63"/>
    <w:multiLevelType w:val="multilevel"/>
    <w:tmpl w:val="B184B5F0"/>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2AFA6BB3"/>
    <w:multiLevelType w:val="hybridMultilevel"/>
    <w:tmpl w:val="552CE1EA"/>
    <w:lvl w:ilvl="0" w:tplc="445A9248">
      <w:start w:val="1"/>
      <w:numFmt w:val="decimal"/>
      <w:lvlText w:val="%1."/>
      <w:lvlJc w:val="left"/>
      <w:pPr>
        <w:ind w:left="1395" w:hanging="855"/>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9">
    <w:nsid w:val="32312FDA"/>
    <w:multiLevelType w:val="hybridMultilevel"/>
    <w:tmpl w:val="F24847CC"/>
    <w:lvl w:ilvl="0" w:tplc="0422000F">
      <w:start w:val="5"/>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nsid w:val="34DD4218"/>
    <w:multiLevelType w:val="hybridMultilevel"/>
    <w:tmpl w:val="B24A55D8"/>
    <w:lvl w:ilvl="0" w:tplc="9EC0D6F0">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nsid w:val="36D0789B"/>
    <w:multiLevelType w:val="multilevel"/>
    <w:tmpl w:val="DC7868F2"/>
    <w:lvl w:ilvl="0">
      <w:start w:val="1"/>
      <w:numFmt w:val="decimal"/>
      <w:lvlText w:val="%1."/>
      <w:lvlJc w:val="left"/>
      <w:pPr>
        <w:ind w:left="900" w:hanging="360"/>
      </w:pPr>
      <w:rPr>
        <w:rFonts w:hint="default"/>
      </w:rPr>
    </w:lvl>
    <w:lvl w:ilvl="1">
      <w:start w:val="1"/>
      <w:numFmt w:val="decimal"/>
      <w:lvlText w:val="%2."/>
      <w:lvlJc w:val="left"/>
      <w:pPr>
        <w:ind w:left="1620" w:hanging="360"/>
      </w:pPr>
      <w:rPr>
        <w:rFonts w:ascii="Times New Roman" w:eastAsia="Calibri" w:hAnsi="Times New Roman" w:cs="Times New Roman"/>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2">
    <w:nsid w:val="387A5919"/>
    <w:multiLevelType w:val="multilevel"/>
    <w:tmpl w:val="1F02F078"/>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3">
    <w:nsid w:val="3ACD7CAA"/>
    <w:multiLevelType w:val="hybridMultilevel"/>
    <w:tmpl w:val="8F78932E"/>
    <w:lvl w:ilvl="0" w:tplc="C816AEAC">
      <w:start w:val="1"/>
      <w:numFmt w:val="decimal"/>
      <w:lvlText w:val="%1."/>
      <w:lvlJc w:val="left"/>
      <w:pPr>
        <w:ind w:left="1080" w:hanging="360"/>
      </w:pPr>
      <w:rPr>
        <w:rFonts w:ascii="Times New Roman" w:eastAsia="Calibri" w:hAnsi="Times New Roman" w:cs="Times New Roman"/>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3B1C6574"/>
    <w:multiLevelType w:val="multilevel"/>
    <w:tmpl w:val="D3C60942"/>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EA202CE"/>
    <w:multiLevelType w:val="hybridMultilevel"/>
    <w:tmpl w:val="A9F820CA"/>
    <w:lvl w:ilvl="0" w:tplc="A18C1DC0">
      <w:start w:val="1"/>
      <w:numFmt w:val="decimal"/>
      <w:lvlText w:val="%1."/>
      <w:lvlJc w:val="left"/>
      <w:pPr>
        <w:ind w:left="1260" w:hanging="360"/>
      </w:pPr>
      <w:rPr>
        <w:rFonts w:ascii="Times New Roman" w:eastAsia="Calibri" w:hAnsi="Times New Roman" w:cs="Times New Roman"/>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26">
    <w:nsid w:val="42992478"/>
    <w:multiLevelType w:val="multilevel"/>
    <w:tmpl w:val="9B162EC8"/>
    <w:lvl w:ilvl="0">
      <w:start w:val="1"/>
      <w:numFmt w:val="decimal"/>
      <w:lvlText w:val="%1."/>
      <w:lvlJc w:val="left"/>
      <w:pPr>
        <w:ind w:left="420" w:hanging="420"/>
      </w:pPr>
      <w:rPr>
        <w:rFonts w:cs="Times New Roman" w:hint="default"/>
      </w:rPr>
    </w:lvl>
    <w:lvl w:ilvl="1">
      <w:start w:val="1"/>
      <w:numFmt w:val="decimal"/>
      <w:lvlText w:val="%1.%2."/>
      <w:lvlJc w:val="left"/>
      <w:pPr>
        <w:ind w:left="1520" w:hanging="720"/>
      </w:pPr>
      <w:rPr>
        <w:rFonts w:cs="Times New Roman" w:hint="default"/>
      </w:rPr>
    </w:lvl>
    <w:lvl w:ilvl="2">
      <w:start w:val="1"/>
      <w:numFmt w:val="decimal"/>
      <w:lvlText w:val="%1.%2.%3."/>
      <w:lvlJc w:val="left"/>
      <w:pPr>
        <w:ind w:left="2320" w:hanging="720"/>
      </w:pPr>
      <w:rPr>
        <w:rFonts w:cs="Times New Roman" w:hint="default"/>
      </w:rPr>
    </w:lvl>
    <w:lvl w:ilvl="3">
      <w:start w:val="1"/>
      <w:numFmt w:val="decimal"/>
      <w:lvlText w:val="%1.%2.%3.%4."/>
      <w:lvlJc w:val="left"/>
      <w:pPr>
        <w:ind w:left="3480" w:hanging="1080"/>
      </w:pPr>
      <w:rPr>
        <w:rFonts w:cs="Times New Roman" w:hint="default"/>
      </w:rPr>
    </w:lvl>
    <w:lvl w:ilvl="4">
      <w:start w:val="1"/>
      <w:numFmt w:val="decimal"/>
      <w:lvlText w:val="%1.%2.%3.%4.%5."/>
      <w:lvlJc w:val="left"/>
      <w:pPr>
        <w:ind w:left="4280" w:hanging="1080"/>
      </w:pPr>
      <w:rPr>
        <w:rFonts w:cs="Times New Roman" w:hint="default"/>
      </w:rPr>
    </w:lvl>
    <w:lvl w:ilvl="5">
      <w:start w:val="1"/>
      <w:numFmt w:val="decimal"/>
      <w:lvlText w:val="%1.%2.%3.%4.%5.%6."/>
      <w:lvlJc w:val="left"/>
      <w:pPr>
        <w:ind w:left="5440" w:hanging="1440"/>
      </w:pPr>
      <w:rPr>
        <w:rFonts w:cs="Times New Roman" w:hint="default"/>
      </w:rPr>
    </w:lvl>
    <w:lvl w:ilvl="6">
      <w:start w:val="1"/>
      <w:numFmt w:val="decimal"/>
      <w:lvlText w:val="%1.%2.%3.%4.%5.%6.%7."/>
      <w:lvlJc w:val="left"/>
      <w:pPr>
        <w:ind w:left="6240" w:hanging="1440"/>
      </w:pPr>
      <w:rPr>
        <w:rFonts w:cs="Times New Roman" w:hint="default"/>
      </w:rPr>
    </w:lvl>
    <w:lvl w:ilvl="7">
      <w:start w:val="1"/>
      <w:numFmt w:val="decimal"/>
      <w:lvlText w:val="%1.%2.%3.%4.%5.%6.%7.%8."/>
      <w:lvlJc w:val="left"/>
      <w:pPr>
        <w:ind w:left="7400" w:hanging="1800"/>
      </w:pPr>
      <w:rPr>
        <w:rFonts w:cs="Times New Roman" w:hint="default"/>
      </w:rPr>
    </w:lvl>
    <w:lvl w:ilvl="8">
      <w:start w:val="1"/>
      <w:numFmt w:val="decimal"/>
      <w:lvlText w:val="%1.%2.%3.%4.%5.%6.%7.%8.%9."/>
      <w:lvlJc w:val="left"/>
      <w:pPr>
        <w:ind w:left="8560" w:hanging="2160"/>
      </w:pPr>
      <w:rPr>
        <w:rFonts w:cs="Times New Roman" w:hint="default"/>
      </w:rPr>
    </w:lvl>
  </w:abstractNum>
  <w:abstractNum w:abstractNumId="27">
    <w:nsid w:val="43A3158E"/>
    <w:multiLevelType w:val="hybridMultilevel"/>
    <w:tmpl w:val="133C266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8">
    <w:nsid w:val="4462295F"/>
    <w:multiLevelType w:val="hybridMultilevel"/>
    <w:tmpl w:val="9FD674E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9">
    <w:nsid w:val="4C0C2D2A"/>
    <w:multiLevelType w:val="hybridMultilevel"/>
    <w:tmpl w:val="CABACB8E"/>
    <w:lvl w:ilvl="0" w:tplc="A18C1DC0">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0">
    <w:nsid w:val="4F1D4E8D"/>
    <w:multiLevelType w:val="multilevel"/>
    <w:tmpl w:val="DC7868F2"/>
    <w:lvl w:ilvl="0">
      <w:start w:val="1"/>
      <w:numFmt w:val="decimal"/>
      <w:lvlText w:val="%1."/>
      <w:lvlJc w:val="left"/>
      <w:pPr>
        <w:ind w:left="900" w:hanging="360"/>
      </w:pPr>
      <w:rPr>
        <w:rFonts w:hint="default"/>
      </w:rPr>
    </w:lvl>
    <w:lvl w:ilvl="1">
      <w:start w:val="1"/>
      <w:numFmt w:val="decimal"/>
      <w:lvlText w:val="%2."/>
      <w:lvlJc w:val="left"/>
      <w:pPr>
        <w:ind w:left="1620" w:hanging="360"/>
      </w:pPr>
      <w:rPr>
        <w:rFonts w:ascii="Times New Roman" w:eastAsia="Calibri" w:hAnsi="Times New Roman" w:cs="Times New Roman"/>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1">
    <w:nsid w:val="54451538"/>
    <w:multiLevelType w:val="multilevel"/>
    <w:tmpl w:val="97144D82"/>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5F503BEA"/>
    <w:multiLevelType w:val="hybridMultilevel"/>
    <w:tmpl w:val="974E1430"/>
    <w:lvl w:ilvl="0" w:tplc="C816AEAC">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3">
    <w:nsid w:val="602A727C"/>
    <w:multiLevelType w:val="multilevel"/>
    <w:tmpl w:val="DC7868F2"/>
    <w:lvl w:ilvl="0">
      <w:start w:val="1"/>
      <w:numFmt w:val="decimal"/>
      <w:lvlText w:val="%1."/>
      <w:lvlJc w:val="left"/>
      <w:pPr>
        <w:ind w:left="900" w:hanging="360"/>
      </w:pPr>
      <w:rPr>
        <w:rFonts w:hint="default"/>
      </w:rPr>
    </w:lvl>
    <w:lvl w:ilvl="1">
      <w:start w:val="1"/>
      <w:numFmt w:val="decimal"/>
      <w:lvlText w:val="%2."/>
      <w:lvlJc w:val="left"/>
      <w:pPr>
        <w:ind w:left="1620" w:hanging="360"/>
      </w:pPr>
      <w:rPr>
        <w:rFonts w:ascii="Times New Roman" w:eastAsia="Calibri" w:hAnsi="Times New Roman" w:cs="Times New Roman"/>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4">
    <w:nsid w:val="68E740FA"/>
    <w:multiLevelType w:val="hybridMultilevel"/>
    <w:tmpl w:val="BD04FD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5">
    <w:nsid w:val="6EB567A8"/>
    <w:multiLevelType w:val="multilevel"/>
    <w:tmpl w:val="A900F5E0"/>
    <w:lvl w:ilvl="0">
      <w:start w:val="1"/>
      <w:numFmt w:val="decimal"/>
      <w:lvlText w:val="%1"/>
      <w:lvlJc w:val="left"/>
      <w:pPr>
        <w:ind w:left="420" w:hanging="420"/>
      </w:pPr>
      <w:rPr>
        <w:rFonts w:cs="Times New Roman" w:hint="default"/>
      </w:rPr>
    </w:lvl>
    <w:lvl w:ilvl="1">
      <w:start w:val="1"/>
      <w:numFmt w:val="decimal"/>
      <w:lvlText w:val="%1.%2"/>
      <w:lvlJc w:val="left"/>
      <w:pPr>
        <w:ind w:left="1220" w:hanging="420"/>
      </w:pPr>
      <w:rPr>
        <w:rFonts w:cs="Times New Roman" w:hint="default"/>
      </w:rPr>
    </w:lvl>
    <w:lvl w:ilvl="2">
      <w:start w:val="1"/>
      <w:numFmt w:val="decimal"/>
      <w:lvlText w:val="%1.%2.%3"/>
      <w:lvlJc w:val="left"/>
      <w:pPr>
        <w:ind w:left="2320" w:hanging="720"/>
      </w:pPr>
      <w:rPr>
        <w:rFonts w:cs="Times New Roman" w:hint="default"/>
      </w:rPr>
    </w:lvl>
    <w:lvl w:ilvl="3">
      <w:start w:val="1"/>
      <w:numFmt w:val="decimal"/>
      <w:lvlText w:val="%1.%2.%3.%4"/>
      <w:lvlJc w:val="left"/>
      <w:pPr>
        <w:ind w:left="3480" w:hanging="1080"/>
      </w:pPr>
      <w:rPr>
        <w:rFonts w:cs="Times New Roman" w:hint="default"/>
      </w:rPr>
    </w:lvl>
    <w:lvl w:ilvl="4">
      <w:start w:val="1"/>
      <w:numFmt w:val="decimal"/>
      <w:lvlText w:val="%1.%2.%3.%4.%5"/>
      <w:lvlJc w:val="left"/>
      <w:pPr>
        <w:ind w:left="4280" w:hanging="1080"/>
      </w:pPr>
      <w:rPr>
        <w:rFonts w:cs="Times New Roman" w:hint="default"/>
      </w:rPr>
    </w:lvl>
    <w:lvl w:ilvl="5">
      <w:start w:val="1"/>
      <w:numFmt w:val="decimal"/>
      <w:lvlText w:val="%1.%2.%3.%4.%5.%6"/>
      <w:lvlJc w:val="left"/>
      <w:pPr>
        <w:ind w:left="5440" w:hanging="1440"/>
      </w:pPr>
      <w:rPr>
        <w:rFonts w:cs="Times New Roman" w:hint="default"/>
      </w:rPr>
    </w:lvl>
    <w:lvl w:ilvl="6">
      <w:start w:val="1"/>
      <w:numFmt w:val="decimal"/>
      <w:lvlText w:val="%1.%2.%3.%4.%5.%6.%7"/>
      <w:lvlJc w:val="left"/>
      <w:pPr>
        <w:ind w:left="6240" w:hanging="1440"/>
      </w:pPr>
      <w:rPr>
        <w:rFonts w:cs="Times New Roman" w:hint="default"/>
      </w:rPr>
    </w:lvl>
    <w:lvl w:ilvl="7">
      <w:start w:val="1"/>
      <w:numFmt w:val="decimal"/>
      <w:lvlText w:val="%1.%2.%3.%4.%5.%6.%7.%8"/>
      <w:lvlJc w:val="left"/>
      <w:pPr>
        <w:ind w:left="7400" w:hanging="1800"/>
      </w:pPr>
      <w:rPr>
        <w:rFonts w:cs="Times New Roman" w:hint="default"/>
      </w:rPr>
    </w:lvl>
    <w:lvl w:ilvl="8">
      <w:start w:val="1"/>
      <w:numFmt w:val="decimal"/>
      <w:lvlText w:val="%1.%2.%3.%4.%5.%6.%7.%8.%9"/>
      <w:lvlJc w:val="left"/>
      <w:pPr>
        <w:ind w:left="8200" w:hanging="1800"/>
      </w:pPr>
      <w:rPr>
        <w:rFonts w:cs="Times New Roman" w:hint="default"/>
      </w:rPr>
    </w:lvl>
  </w:abstractNum>
  <w:abstractNum w:abstractNumId="36">
    <w:nsid w:val="6F6B3A6D"/>
    <w:multiLevelType w:val="multilevel"/>
    <w:tmpl w:val="4F445530"/>
    <w:lvl w:ilvl="0">
      <w:start w:val="1"/>
      <w:numFmt w:val="decimal"/>
      <w:lvlText w:val="%1."/>
      <w:lvlJc w:val="left"/>
      <w:pPr>
        <w:ind w:left="450" w:hanging="450"/>
      </w:pPr>
      <w:rPr>
        <w:rFonts w:hint="default"/>
      </w:rPr>
    </w:lvl>
    <w:lvl w:ilvl="1">
      <w:start w:val="3"/>
      <w:numFmt w:val="decimal"/>
      <w:lvlText w:val="%1.%2."/>
      <w:lvlJc w:val="left"/>
      <w:pPr>
        <w:ind w:left="2202" w:hanging="720"/>
      </w:pPr>
      <w:rPr>
        <w:rFonts w:hint="default"/>
      </w:rPr>
    </w:lvl>
    <w:lvl w:ilvl="2">
      <w:start w:val="1"/>
      <w:numFmt w:val="decimal"/>
      <w:lvlText w:val="%1.%2.%3."/>
      <w:lvlJc w:val="left"/>
      <w:pPr>
        <w:ind w:left="3684" w:hanging="720"/>
      </w:pPr>
      <w:rPr>
        <w:rFonts w:hint="default"/>
      </w:rPr>
    </w:lvl>
    <w:lvl w:ilvl="3">
      <w:start w:val="1"/>
      <w:numFmt w:val="decimal"/>
      <w:lvlText w:val="%1.%2.%3.%4."/>
      <w:lvlJc w:val="left"/>
      <w:pPr>
        <w:ind w:left="5526" w:hanging="1080"/>
      </w:pPr>
      <w:rPr>
        <w:rFonts w:hint="default"/>
      </w:rPr>
    </w:lvl>
    <w:lvl w:ilvl="4">
      <w:start w:val="1"/>
      <w:numFmt w:val="decimal"/>
      <w:lvlText w:val="%1.%2.%3.%4.%5."/>
      <w:lvlJc w:val="left"/>
      <w:pPr>
        <w:ind w:left="7008" w:hanging="1080"/>
      </w:pPr>
      <w:rPr>
        <w:rFonts w:hint="default"/>
      </w:rPr>
    </w:lvl>
    <w:lvl w:ilvl="5">
      <w:start w:val="1"/>
      <w:numFmt w:val="decimal"/>
      <w:lvlText w:val="%1.%2.%3.%4.%5.%6."/>
      <w:lvlJc w:val="left"/>
      <w:pPr>
        <w:ind w:left="8850" w:hanging="1440"/>
      </w:pPr>
      <w:rPr>
        <w:rFonts w:hint="default"/>
      </w:rPr>
    </w:lvl>
    <w:lvl w:ilvl="6">
      <w:start w:val="1"/>
      <w:numFmt w:val="decimal"/>
      <w:lvlText w:val="%1.%2.%3.%4.%5.%6.%7."/>
      <w:lvlJc w:val="left"/>
      <w:pPr>
        <w:ind w:left="10692" w:hanging="1800"/>
      </w:pPr>
      <w:rPr>
        <w:rFonts w:hint="default"/>
      </w:rPr>
    </w:lvl>
    <w:lvl w:ilvl="7">
      <w:start w:val="1"/>
      <w:numFmt w:val="decimal"/>
      <w:lvlText w:val="%1.%2.%3.%4.%5.%6.%7.%8."/>
      <w:lvlJc w:val="left"/>
      <w:pPr>
        <w:ind w:left="12174" w:hanging="1800"/>
      </w:pPr>
      <w:rPr>
        <w:rFonts w:hint="default"/>
      </w:rPr>
    </w:lvl>
    <w:lvl w:ilvl="8">
      <w:start w:val="1"/>
      <w:numFmt w:val="decimal"/>
      <w:lvlText w:val="%1.%2.%3.%4.%5.%6.%7.%8.%9."/>
      <w:lvlJc w:val="left"/>
      <w:pPr>
        <w:ind w:left="14016" w:hanging="2160"/>
      </w:pPr>
      <w:rPr>
        <w:rFonts w:hint="default"/>
      </w:rPr>
    </w:lvl>
  </w:abstractNum>
  <w:abstractNum w:abstractNumId="37">
    <w:nsid w:val="79435C98"/>
    <w:multiLevelType w:val="multilevel"/>
    <w:tmpl w:val="E99CA3A6"/>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8">
    <w:nsid w:val="7E2B0404"/>
    <w:multiLevelType w:val="hybridMultilevel"/>
    <w:tmpl w:val="1F02F078"/>
    <w:lvl w:ilvl="0" w:tplc="C956A024">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num w:numId="1">
    <w:abstractNumId w:val="13"/>
  </w:num>
  <w:num w:numId="2">
    <w:abstractNumId w:val="10"/>
  </w:num>
  <w:num w:numId="3">
    <w:abstractNumId w:val="2"/>
  </w:num>
  <w:num w:numId="4">
    <w:abstractNumId w:val="12"/>
  </w:num>
  <w:num w:numId="5">
    <w:abstractNumId w:val="3"/>
  </w:num>
  <w:num w:numId="6">
    <w:abstractNumId w:val="28"/>
  </w:num>
  <w:num w:numId="7">
    <w:abstractNumId w:val="26"/>
  </w:num>
  <w:num w:numId="8">
    <w:abstractNumId w:val="1"/>
  </w:num>
  <w:num w:numId="9">
    <w:abstractNumId w:val="35"/>
  </w:num>
  <w:num w:numId="10">
    <w:abstractNumId w:val="14"/>
  </w:num>
  <w:num w:numId="11">
    <w:abstractNumId w:val="29"/>
  </w:num>
  <w:num w:numId="12">
    <w:abstractNumId w:val="32"/>
  </w:num>
  <w:num w:numId="13">
    <w:abstractNumId w:val="8"/>
  </w:num>
  <w:num w:numId="14">
    <w:abstractNumId w:val="34"/>
  </w:num>
  <w:num w:numId="15">
    <w:abstractNumId w:val="16"/>
  </w:num>
  <w:num w:numId="16">
    <w:abstractNumId w:val="20"/>
  </w:num>
  <w:num w:numId="17">
    <w:abstractNumId w:val="5"/>
  </w:num>
  <w:num w:numId="18">
    <w:abstractNumId w:val="27"/>
  </w:num>
  <w:num w:numId="19">
    <w:abstractNumId w:val="15"/>
  </w:num>
  <w:num w:numId="20">
    <w:abstractNumId w:val="19"/>
  </w:num>
  <w:num w:numId="21">
    <w:abstractNumId w:val="0"/>
  </w:num>
  <w:num w:numId="22">
    <w:abstractNumId w:val="31"/>
  </w:num>
  <w:num w:numId="23">
    <w:abstractNumId w:val="17"/>
  </w:num>
  <w:num w:numId="24">
    <w:abstractNumId w:val="36"/>
  </w:num>
  <w:num w:numId="25">
    <w:abstractNumId w:val="24"/>
  </w:num>
  <w:num w:numId="26">
    <w:abstractNumId w:val="23"/>
  </w:num>
  <w:num w:numId="27">
    <w:abstractNumId w:val="25"/>
  </w:num>
  <w:num w:numId="28">
    <w:abstractNumId w:val="18"/>
  </w:num>
  <w:num w:numId="29">
    <w:abstractNumId w:val="38"/>
  </w:num>
  <w:num w:numId="30">
    <w:abstractNumId w:val="22"/>
  </w:num>
  <w:num w:numId="31">
    <w:abstractNumId w:val="7"/>
  </w:num>
  <w:num w:numId="32">
    <w:abstractNumId w:val="6"/>
  </w:num>
  <w:num w:numId="33">
    <w:abstractNumId w:val="9"/>
  </w:num>
  <w:num w:numId="34">
    <w:abstractNumId w:val="4"/>
  </w:num>
  <w:num w:numId="35">
    <w:abstractNumId w:val="21"/>
  </w:num>
  <w:num w:numId="36">
    <w:abstractNumId w:val="30"/>
  </w:num>
  <w:num w:numId="37">
    <w:abstractNumId w:val="33"/>
  </w:num>
  <w:num w:numId="38">
    <w:abstractNumId w:val="11"/>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16D"/>
    <w:rsid w:val="00012657"/>
    <w:rsid w:val="00016F26"/>
    <w:rsid w:val="000220A8"/>
    <w:rsid w:val="000309C2"/>
    <w:rsid w:val="000323CD"/>
    <w:rsid w:val="00036115"/>
    <w:rsid w:val="00057291"/>
    <w:rsid w:val="00062E87"/>
    <w:rsid w:val="000654F0"/>
    <w:rsid w:val="000674CA"/>
    <w:rsid w:val="00072820"/>
    <w:rsid w:val="000765E4"/>
    <w:rsid w:val="000804C8"/>
    <w:rsid w:val="00081723"/>
    <w:rsid w:val="00084F24"/>
    <w:rsid w:val="00087A2E"/>
    <w:rsid w:val="00095D2C"/>
    <w:rsid w:val="000A3CAA"/>
    <w:rsid w:val="000A73DB"/>
    <w:rsid w:val="000B05FB"/>
    <w:rsid w:val="000B7347"/>
    <w:rsid w:val="000C71CC"/>
    <w:rsid w:val="000D1E45"/>
    <w:rsid w:val="000D5CF9"/>
    <w:rsid w:val="000E3984"/>
    <w:rsid w:val="000E660C"/>
    <w:rsid w:val="000E76D0"/>
    <w:rsid w:val="000F4A8A"/>
    <w:rsid w:val="0011609E"/>
    <w:rsid w:val="00123C5B"/>
    <w:rsid w:val="00126959"/>
    <w:rsid w:val="001319A5"/>
    <w:rsid w:val="001346CE"/>
    <w:rsid w:val="0013703C"/>
    <w:rsid w:val="00143164"/>
    <w:rsid w:val="0014641C"/>
    <w:rsid w:val="001533D7"/>
    <w:rsid w:val="00154288"/>
    <w:rsid w:val="001570E8"/>
    <w:rsid w:val="001670F5"/>
    <w:rsid w:val="001916B4"/>
    <w:rsid w:val="001922FF"/>
    <w:rsid w:val="001A2EA9"/>
    <w:rsid w:val="001B49A5"/>
    <w:rsid w:val="001C45E3"/>
    <w:rsid w:val="001C50BD"/>
    <w:rsid w:val="001E345F"/>
    <w:rsid w:val="001E5864"/>
    <w:rsid w:val="001F55FD"/>
    <w:rsid w:val="001F5644"/>
    <w:rsid w:val="001F7C05"/>
    <w:rsid w:val="00222368"/>
    <w:rsid w:val="002225DB"/>
    <w:rsid w:val="0022339E"/>
    <w:rsid w:val="00232C56"/>
    <w:rsid w:val="00234727"/>
    <w:rsid w:val="002355F6"/>
    <w:rsid w:val="0023723F"/>
    <w:rsid w:val="00240EF9"/>
    <w:rsid w:val="00266D3E"/>
    <w:rsid w:val="00267327"/>
    <w:rsid w:val="002743B9"/>
    <w:rsid w:val="002757B3"/>
    <w:rsid w:val="002803CE"/>
    <w:rsid w:val="00281365"/>
    <w:rsid w:val="002827BD"/>
    <w:rsid w:val="00290CA6"/>
    <w:rsid w:val="002B30BE"/>
    <w:rsid w:val="002C0B92"/>
    <w:rsid w:val="002D2084"/>
    <w:rsid w:val="002D45E7"/>
    <w:rsid w:val="002E4D05"/>
    <w:rsid w:val="00304224"/>
    <w:rsid w:val="00315243"/>
    <w:rsid w:val="003210E6"/>
    <w:rsid w:val="00322006"/>
    <w:rsid w:val="00326B8D"/>
    <w:rsid w:val="00326BF3"/>
    <w:rsid w:val="00326F47"/>
    <w:rsid w:val="00336222"/>
    <w:rsid w:val="003468EB"/>
    <w:rsid w:val="00347B69"/>
    <w:rsid w:val="00360106"/>
    <w:rsid w:val="003609CC"/>
    <w:rsid w:val="0036240F"/>
    <w:rsid w:val="00366E93"/>
    <w:rsid w:val="0037697C"/>
    <w:rsid w:val="00394222"/>
    <w:rsid w:val="003948D5"/>
    <w:rsid w:val="003A0EC7"/>
    <w:rsid w:val="003A70BC"/>
    <w:rsid w:val="003C7596"/>
    <w:rsid w:val="003D60E9"/>
    <w:rsid w:val="003D6E67"/>
    <w:rsid w:val="003E00C3"/>
    <w:rsid w:val="003E49F3"/>
    <w:rsid w:val="003F1C68"/>
    <w:rsid w:val="003F1C87"/>
    <w:rsid w:val="003F20AD"/>
    <w:rsid w:val="00403C8C"/>
    <w:rsid w:val="00406D0D"/>
    <w:rsid w:val="00413B0F"/>
    <w:rsid w:val="00416B71"/>
    <w:rsid w:val="00416FA3"/>
    <w:rsid w:val="00420D03"/>
    <w:rsid w:val="00424EB4"/>
    <w:rsid w:val="004311F5"/>
    <w:rsid w:val="00442366"/>
    <w:rsid w:val="00455883"/>
    <w:rsid w:val="00463221"/>
    <w:rsid w:val="00467765"/>
    <w:rsid w:val="00492232"/>
    <w:rsid w:val="00494054"/>
    <w:rsid w:val="004A0BE9"/>
    <w:rsid w:val="004A33E4"/>
    <w:rsid w:val="004A39FD"/>
    <w:rsid w:val="004B060E"/>
    <w:rsid w:val="004C2D14"/>
    <w:rsid w:val="004C3F61"/>
    <w:rsid w:val="004C725F"/>
    <w:rsid w:val="004D6E03"/>
    <w:rsid w:val="004E3234"/>
    <w:rsid w:val="004E416D"/>
    <w:rsid w:val="004E6D9B"/>
    <w:rsid w:val="004F2E81"/>
    <w:rsid w:val="005171BA"/>
    <w:rsid w:val="00520A11"/>
    <w:rsid w:val="00520C74"/>
    <w:rsid w:val="0055116C"/>
    <w:rsid w:val="0058636C"/>
    <w:rsid w:val="005A17E9"/>
    <w:rsid w:val="005A19E4"/>
    <w:rsid w:val="005A1B00"/>
    <w:rsid w:val="005A6AC2"/>
    <w:rsid w:val="005B68A9"/>
    <w:rsid w:val="005D3939"/>
    <w:rsid w:val="005D7DF8"/>
    <w:rsid w:val="005E0274"/>
    <w:rsid w:val="005E15D2"/>
    <w:rsid w:val="005E274E"/>
    <w:rsid w:val="005F43CC"/>
    <w:rsid w:val="0060296B"/>
    <w:rsid w:val="00602A69"/>
    <w:rsid w:val="00603CA5"/>
    <w:rsid w:val="00604D25"/>
    <w:rsid w:val="00623B3B"/>
    <w:rsid w:val="0062587B"/>
    <w:rsid w:val="00627330"/>
    <w:rsid w:val="00634532"/>
    <w:rsid w:val="006570A5"/>
    <w:rsid w:val="0066696C"/>
    <w:rsid w:val="00676721"/>
    <w:rsid w:val="006809DF"/>
    <w:rsid w:val="00681E1E"/>
    <w:rsid w:val="006871E5"/>
    <w:rsid w:val="006927C8"/>
    <w:rsid w:val="0069717B"/>
    <w:rsid w:val="006B0F1D"/>
    <w:rsid w:val="006B4346"/>
    <w:rsid w:val="006B50EC"/>
    <w:rsid w:val="006D2355"/>
    <w:rsid w:val="006D24AE"/>
    <w:rsid w:val="006D3177"/>
    <w:rsid w:val="006D62CD"/>
    <w:rsid w:val="006F1010"/>
    <w:rsid w:val="00704425"/>
    <w:rsid w:val="00733389"/>
    <w:rsid w:val="00733682"/>
    <w:rsid w:val="007435A9"/>
    <w:rsid w:val="007446F1"/>
    <w:rsid w:val="007508D5"/>
    <w:rsid w:val="00752036"/>
    <w:rsid w:val="00770B2C"/>
    <w:rsid w:val="007725E0"/>
    <w:rsid w:val="00781CBA"/>
    <w:rsid w:val="007913C8"/>
    <w:rsid w:val="007931B3"/>
    <w:rsid w:val="007A09E4"/>
    <w:rsid w:val="007A5925"/>
    <w:rsid w:val="007A6FA9"/>
    <w:rsid w:val="007B0061"/>
    <w:rsid w:val="007B52CA"/>
    <w:rsid w:val="007D026D"/>
    <w:rsid w:val="007E7DA2"/>
    <w:rsid w:val="00800060"/>
    <w:rsid w:val="0080343B"/>
    <w:rsid w:val="00832547"/>
    <w:rsid w:val="00843C34"/>
    <w:rsid w:val="00850F15"/>
    <w:rsid w:val="0085238E"/>
    <w:rsid w:val="008576C3"/>
    <w:rsid w:val="00857CC7"/>
    <w:rsid w:val="008603A3"/>
    <w:rsid w:val="00866335"/>
    <w:rsid w:val="008668DC"/>
    <w:rsid w:val="00867373"/>
    <w:rsid w:val="008676F5"/>
    <w:rsid w:val="008906BD"/>
    <w:rsid w:val="00893947"/>
    <w:rsid w:val="00896920"/>
    <w:rsid w:val="008A3506"/>
    <w:rsid w:val="008C7790"/>
    <w:rsid w:val="008D2073"/>
    <w:rsid w:val="008E04F4"/>
    <w:rsid w:val="008E4DAF"/>
    <w:rsid w:val="00904E20"/>
    <w:rsid w:val="00924C25"/>
    <w:rsid w:val="009262D2"/>
    <w:rsid w:val="0093412B"/>
    <w:rsid w:val="00935B0F"/>
    <w:rsid w:val="00940EDC"/>
    <w:rsid w:val="009411C3"/>
    <w:rsid w:val="009465F7"/>
    <w:rsid w:val="009469BB"/>
    <w:rsid w:val="00962615"/>
    <w:rsid w:val="00966E5E"/>
    <w:rsid w:val="00972A38"/>
    <w:rsid w:val="00987ABC"/>
    <w:rsid w:val="00990F98"/>
    <w:rsid w:val="0099233A"/>
    <w:rsid w:val="009944E8"/>
    <w:rsid w:val="009A53DB"/>
    <w:rsid w:val="009B01FB"/>
    <w:rsid w:val="009B4B85"/>
    <w:rsid w:val="009D0F49"/>
    <w:rsid w:val="009D36AF"/>
    <w:rsid w:val="009D5168"/>
    <w:rsid w:val="009E6CBC"/>
    <w:rsid w:val="009F4E28"/>
    <w:rsid w:val="009F6A3C"/>
    <w:rsid w:val="009F6C35"/>
    <w:rsid w:val="00A01191"/>
    <w:rsid w:val="00A02F35"/>
    <w:rsid w:val="00A10795"/>
    <w:rsid w:val="00A15F0C"/>
    <w:rsid w:val="00A3296A"/>
    <w:rsid w:val="00A34451"/>
    <w:rsid w:val="00A57D43"/>
    <w:rsid w:val="00A61526"/>
    <w:rsid w:val="00A67EA7"/>
    <w:rsid w:val="00A85034"/>
    <w:rsid w:val="00AA4869"/>
    <w:rsid w:val="00AA737D"/>
    <w:rsid w:val="00AB40F0"/>
    <w:rsid w:val="00AB5C59"/>
    <w:rsid w:val="00AB69C5"/>
    <w:rsid w:val="00AE1D73"/>
    <w:rsid w:val="00AE53D3"/>
    <w:rsid w:val="00AF0C57"/>
    <w:rsid w:val="00AF139F"/>
    <w:rsid w:val="00B013E3"/>
    <w:rsid w:val="00B0147F"/>
    <w:rsid w:val="00B03F81"/>
    <w:rsid w:val="00B1168A"/>
    <w:rsid w:val="00B11A2A"/>
    <w:rsid w:val="00B37D6F"/>
    <w:rsid w:val="00B40647"/>
    <w:rsid w:val="00B60995"/>
    <w:rsid w:val="00B60D94"/>
    <w:rsid w:val="00B71033"/>
    <w:rsid w:val="00B73CBD"/>
    <w:rsid w:val="00B752E7"/>
    <w:rsid w:val="00BB0100"/>
    <w:rsid w:val="00BC6987"/>
    <w:rsid w:val="00BD1150"/>
    <w:rsid w:val="00C014BE"/>
    <w:rsid w:val="00C056F9"/>
    <w:rsid w:val="00C173F9"/>
    <w:rsid w:val="00C30E21"/>
    <w:rsid w:val="00C31355"/>
    <w:rsid w:val="00C3239E"/>
    <w:rsid w:val="00C3518B"/>
    <w:rsid w:val="00C36239"/>
    <w:rsid w:val="00C65C11"/>
    <w:rsid w:val="00C66E76"/>
    <w:rsid w:val="00C71F76"/>
    <w:rsid w:val="00C763F2"/>
    <w:rsid w:val="00C8115E"/>
    <w:rsid w:val="00C928C1"/>
    <w:rsid w:val="00C97A6A"/>
    <w:rsid w:val="00CB4F67"/>
    <w:rsid w:val="00CC5FD1"/>
    <w:rsid w:val="00CC719E"/>
    <w:rsid w:val="00CD0775"/>
    <w:rsid w:val="00CD7F47"/>
    <w:rsid w:val="00CE61FF"/>
    <w:rsid w:val="00CE68DF"/>
    <w:rsid w:val="00CE6CFF"/>
    <w:rsid w:val="00CE7592"/>
    <w:rsid w:val="00CE7870"/>
    <w:rsid w:val="00CF0DF4"/>
    <w:rsid w:val="00CF10B9"/>
    <w:rsid w:val="00CF287C"/>
    <w:rsid w:val="00D23B90"/>
    <w:rsid w:val="00D25056"/>
    <w:rsid w:val="00D37C34"/>
    <w:rsid w:val="00D453C0"/>
    <w:rsid w:val="00D45779"/>
    <w:rsid w:val="00D4625B"/>
    <w:rsid w:val="00D66493"/>
    <w:rsid w:val="00D80ECF"/>
    <w:rsid w:val="00D84DF0"/>
    <w:rsid w:val="00D90C7F"/>
    <w:rsid w:val="00D9173E"/>
    <w:rsid w:val="00D95E2B"/>
    <w:rsid w:val="00DA0B26"/>
    <w:rsid w:val="00DB2BE4"/>
    <w:rsid w:val="00DB45DB"/>
    <w:rsid w:val="00DD1F6C"/>
    <w:rsid w:val="00DE48EC"/>
    <w:rsid w:val="00DF5BE0"/>
    <w:rsid w:val="00DF60A8"/>
    <w:rsid w:val="00E17C32"/>
    <w:rsid w:val="00E24C5D"/>
    <w:rsid w:val="00E26988"/>
    <w:rsid w:val="00E271F5"/>
    <w:rsid w:val="00E273A2"/>
    <w:rsid w:val="00E30B98"/>
    <w:rsid w:val="00E30F0B"/>
    <w:rsid w:val="00E4287E"/>
    <w:rsid w:val="00E45147"/>
    <w:rsid w:val="00E6244C"/>
    <w:rsid w:val="00E718E0"/>
    <w:rsid w:val="00E73050"/>
    <w:rsid w:val="00E7470D"/>
    <w:rsid w:val="00EA4668"/>
    <w:rsid w:val="00EB309C"/>
    <w:rsid w:val="00EC2F84"/>
    <w:rsid w:val="00EE3E5B"/>
    <w:rsid w:val="00EE46FE"/>
    <w:rsid w:val="00EF322D"/>
    <w:rsid w:val="00F011B9"/>
    <w:rsid w:val="00F104A6"/>
    <w:rsid w:val="00F12506"/>
    <w:rsid w:val="00F14030"/>
    <w:rsid w:val="00F15261"/>
    <w:rsid w:val="00F155DC"/>
    <w:rsid w:val="00F22FB9"/>
    <w:rsid w:val="00F279A9"/>
    <w:rsid w:val="00F27AD4"/>
    <w:rsid w:val="00F31DC7"/>
    <w:rsid w:val="00F359BD"/>
    <w:rsid w:val="00F44D60"/>
    <w:rsid w:val="00F47EC4"/>
    <w:rsid w:val="00F53CE3"/>
    <w:rsid w:val="00F61504"/>
    <w:rsid w:val="00F6262A"/>
    <w:rsid w:val="00F64C5D"/>
    <w:rsid w:val="00F65928"/>
    <w:rsid w:val="00F71836"/>
    <w:rsid w:val="00F76AD2"/>
    <w:rsid w:val="00F84664"/>
    <w:rsid w:val="00FA3144"/>
    <w:rsid w:val="00FB4204"/>
    <w:rsid w:val="00FB58FF"/>
    <w:rsid w:val="00FC28BE"/>
    <w:rsid w:val="00FC3528"/>
    <w:rsid w:val="00FC7F4B"/>
    <w:rsid w:val="00FE6874"/>
    <w:rsid w:val="00FF0B4E"/>
    <w:rsid w:val="00FF775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291"/>
    <w:pPr>
      <w:spacing w:after="200" w:line="276" w:lineRule="auto"/>
    </w:pPr>
    <w:rPr>
      <w:lang w:val="uk-UA" w:eastAsia="en-US"/>
    </w:rPr>
  </w:style>
  <w:style w:type="paragraph" w:styleId="1">
    <w:name w:val="heading 1"/>
    <w:basedOn w:val="a"/>
    <w:next w:val="a"/>
    <w:link w:val="10"/>
    <w:uiPriority w:val="99"/>
    <w:qFormat/>
    <w:rsid w:val="000323CD"/>
    <w:pPr>
      <w:keepNext/>
      <w:keepLines/>
      <w:spacing w:before="480" w:after="0"/>
      <w:outlineLvl w:val="0"/>
    </w:pPr>
    <w:rPr>
      <w:rFonts w:ascii="Cambria" w:eastAsia="SimSun" w:hAnsi="Cambria"/>
      <w:b/>
      <w:bCs/>
      <w:color w:val="365F91"/>
      <w:sz w:val="28"/>
      <w:szCs w:val="28"/>
    </w:rPr>
  </w:style>
  <w:style w:type="paragraph" w:styleId="2">
    <w:name w:val="heading 2"/>
    <w:basedOn w:val="a"/>
    <w:next w:val="a"/>
    <w:link w:val="20"/>
    <w:uiPriority w:val="99"/>
    <w:qFormat/>
    <w:rsid w:val="00D4625B"/>
    <w:pPr>
      <w:keepNext/>
      <w:keepLines/>
      <w:spacing w:before="200" w:after="0"/>
      <w:outlineLvl w:val="1"/>
    </w:pPr>
    <w:rPr>
      <w:rFonts w:ascii="Cambria" w:eastAsia="SimSun" w:hAnsi="Cambria"/>
      <w:b/>
      <w:bCs/>
      <w:color w:val="4F81BD"/>
      <w:sz w:val="26"/>
      <w:szCs w:val="26"/>
    </w:rPr>
  </w:style>
  <w:style w:type="paragraph" w:styleId="3">
    <w:name w:val="heading 3"/>
    <w:basedOn w:val="a"/>
    <w:link w:val="30"/>
    <w:uiPriority w:val="99"/>
    <w:qFormat/>
    <w:rsid w:val="006570A5"/>
    <w:pPr>
      <w:spacing w:before="100" w:beforeAutospacing="1" w:after="100" w:afterAutospacing="1" w:line="240" w:lineRule="auto"/>
      <w:outlineLvl w:val="2"/>
    </w:pPr>
    <w:rPr>
      <w:rFonts w:ascii="Times New Roman" w:eastAsia="Times New Roman"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323CD"/>
    <w:rPr>
      <w:rFonts w:ascii="Cambria" w:eastAsia="SimSun" w:hAnsi="Cambria" w:cs="Times New Roman"/>
      <w:b/>
      <w:bCs/>
      <w:color w:val="365F91"/>
      <w:sz w:val="28"/>
      <w:szCs w:val="28"/>
    </w:rPr>
  </w:style>
  <w:style w:type="character" w:customStyle="1" w:styleId="20">
    <w:name w:val="Заголовок 2 Знак"/>
    <w:basedOn w:val="a0"/>
    <w:link w:val="2"/>
    <w:uiPriority w:val="99"/>
    <w:locked/>
    <w:rsid w:val="00D4625B"/>
    <w:rPr>
      <w:rFonts w:ascii="Cambria" w:eastAsia="SimSun" w:hAnsi="Cambria" w:cs="Times New Roman"/>
      <w:b/>
      <w:bCs/>
      <w:color w:val="4F81BD"/>
      <w:sz w:val="26"/>
      <w:szCs w:val="26"/>
    </w:rPr>
  </w:style>
  <w:style w:type="character" w:customStyle="1" w:styleId="30">
    <w:name w:val="Заголовок 3 Знак"/>
    <w:basedOn w:val="a0"/>
    <w:link w:val="3"/>
    <w:uiPriority w:val="99"/>
    <w:locked/>
    <w:rsid w:val="006570A5"/>
    <w:rPr>
      <w:rFonts w:ascii="Times New Roman" w:hAnsi="Times New Roman" w:cs="Times New Roman"/>
      <w:b/>
      <w:bCs/>
      <w:sz w:val="27"/>
      <w:szCs w:val="27"/>
      <w:lang w:eastAsia="uk-UA"/>
    </w:rPr>
  </w:style>
  <w:style w:type="paragraph" w:customStyle="1" w:styleId="k3">
    <w:name w:val="k3"/>
    <w:basedOn w:val="a"/>
    <w:uiPriority w:val="99"/>
    <w:rsid w:val="004E416D"/>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k1">
    <w:name w:val="k1"/>
    <w:basedOn w:val="a"/>
    <w:uiPriority w:val="99"/>
    <w:rsid w:val="004E416D"/>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prym">
    <w:name w:val="prym"/>
    <w:basedOn w:val="a"/>
    <w:uiPriority w:val="99"/>
    <w:rsid w:val="004E416D"/>
    <w:pPr>
      <w:spacing w:before="100" w:beforeAutospacing="1" w:after="100" w:afterAutospacing="1" w:line="240" w:lineRule="auto"/>
    </w:pPr>
    <w:rPr>
      <w:rFonts w:ascii="Times New Roman" w:eastAsia="Times New Roman" w:hAnsi="Times New Roman"/>
      <w:sz w:val="24"/>
      <w:szCs w:val="24"/>
      <w:lang w:eastAsia="uk-UA"/>
    </w:rPr>
  </w:style>
  <w:style w:type="character" w:styleId="a3">
    <w:name w:val="Strong"/>
    <w:basedOn w:val="a0"/>
    <w:uiPriority w:val="99"/>
    <w:qFormat/>
    <w:rsid w:val="004E416D"/>
    <w:rPr>
      <w:rFonts w:cs="Times New Roman"/>
      <w:b/>
      <w:bCs/>
    </w:rPr>
  </w:style>
  <w:style w:type="table" w:styleId="a4">
    <w:name w:val="Table Grid"/>
    <w:basedOn w:val="a1"/>
    <w:uiPriority w:val="99"/>
    <w:rsid w:val="006570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a0"/>
    <w:uiPriority w:val="99"/>
    <w:rsid w:val="006570A5"/>
    <w:rPr>
      <w:rFonts w:cs="Times New Roman"/>
    </w:rPr>
  </w:style>
  <w:style w:type="character" w:customStyle="1" w:styleId="mw-cite-backlink">
    <w:name w:val="mw-cite-backlink"/>
    <w:basedOn w:val="a0"/>
    <w:uiPriority w:val="99"/>
    <w:rsid w:val="006570A5"/>
    <w:rPr>
      <w:rFonts w:cs="Times New Roman"/>
    </w:rPr>
  </w:style>
  <w:style w:type="character" w:styleId="a5">
    <w:name w:val="Hyperlink"/>
    <w:basedOn w:val="a0"/>
    <w:uiPriority w:val="99"/>
    <w:rsid w:val="006570A5"/>
    <w:rPr>
      <w:rFonts w:cs="Times New Roman"/>
      <w:color w:val="0000FF"/>
      <w:u w:val="single"/>
    </w:rPr>
  </w:style>
  <w:style w:type="character" w:customStyle="1" w:styleId="citation">
    <w:name w:val="citation"/>
    <w:basedOn w:val="a0"/>
    <w:uiPriority w:val="99"/>
    <w:rsid w:val="006570A5"/>
    <w:rPr>
      <w:rFonts w:cs="Times New Roman"/>
    </w:rPr>
  </w:style>
  <w:style w:type="character" w:customStyle="1" w:styleId="cite-accessibility-label">
    <w:name w:val="cite-accessibility-label"/>
    <w:basedOn w:val="a0"/>
    <w:uiPriority w:val="99"/>
    <w:rsid w:val="006570A5"/>
    <w:rPr>
      <w:rFonts w:cs="Times New Roman"/>
    </w:rPr>
  </w:style>
  <w:style w:type="character" w:customStyle="1" w:styleId="mw-headline">
    <w:name w:val="mw-headline"/>
    <w:basedOn w:val="a0"/>
    <w:uiPriority w:val="99"/>
    <w:rsid w:val="006570A5"/>
    <w:rPr>
      <w:rFonts w:cs="Times New Roman"/>
    </w:rPr>
  </w:style>
  <w:style w:type="character" w:customStyle="1" w:styleId="ts-comment-commentedtext">
    <w:name w:val="ts-comment-commentedtext"/>
    <w:basedOn w:val="a0"/>
    <w:uiPriority w:val="99"/>
    <w:rsid w:val="006570A5"/>
    <w:rPr>
      <w:rFonts w:cs="Times New Roman"/>
    </w:rPr>
  </w:style>
  <w:style w:type="character" w:styleId="a6">
    <w:name w:val="FollowedHyperlink"/>
    <w:basedOn w:val="a0"/>
    <w:uiPriority w:val="99"/>
    <w:semiHidden/>
    <w:rsid w:val="005F43CC"/>
    <w:rPr>
      <w:rFonts w:cs="Times New Roman"/>
      <w:color w:val="800080"/>
      <w:u w:val="single"/>
    </w:rPr>
  </w:style>
  <w:style w:type="paragraph" w:styleId="a7">
    <w:name w:val="List Paragraph"/>
    <w:basedOn w:val="a"/>
    <w:uiPriority w:val="99"/>
    <w:qFormat/>
    <w:rsid w:val="005A19E4"/>
    <w:pPr>
      <w:ind w:left="720"/>
      <w:contextualSpacing/>
    </w:pPr>
  </w:style>
  <w:style w:type="paragraph" w:styleId="a8">
    <w:name w:val="header"/>
    <w:basedOn w:val="a"/>
    <w:link w:val="a9"/>
    <w:uiPriority w:val="99"/>
    <w:rsid w:val="001670F5"/>
    <w:pPr>
      <w:tabs>
        <w:tab w:val="center" w:pos="4819"/>
        <w:tab w:val="right" w:pos="9639"/>
      </w:tabs>
      <w:spacing w:after="0" w:line="240" w:lineRule="auto"/>
    </w:pPr>
  </w:style>
  <w:style w:type="character" w:customStyle="1" w:styleId="a9">
    <w:name w:val="Верхний колонтитул Знак"/>
    <w:basedOn w:val="a0"/>
    <w:link w:val="a8"/>
    <w:uiPriority w:val="99"/>
    <w:locked/>
    <w:rsid w:val="001670F5"/>
    <w:rPr>
      <w:rFonts w:cs="Times New Roman"/>
    </w:rPr>
  </w:style>
  <w:style w:type="paragraph" w:styleId="aa">
    <w:name w:val="footer"/>
    <w:basedOn w:val="a"/>
    <w:link w:val="ab"/>
    <w:uiPriority w:val="99"/>
    <w:rsid w:val="001670F5"/>
    <w:pPr>
      <w:tabs>
        <w:tab w:val="center" w:pos="4819"/>
        <w:tab w:val="right" w:pos="9639"/>
      </w:tabs>
      <w:spacing w:after="0" w:line="240" w:lineRule="auto"/>
    </w:pPr>
  </w:style>
  <w:style w:type="character" w:customStyle="1" w:styleId="ab">
    <w:name w:val="Нижний колонтитул Знак"/>
    <w:basedOn w:val="a0"/>
    <w:link w:val="aa"/>
    <w:uiPriority w:val="99"/>
    <w:locked/>
    <w:rsid w:val="001670F5"/>
    <w:rPr>
      <w:rFonts w:cs="Times New Roman"/>
    </w:rPr>
  </w:style>
  <w:style w:type="paragraph" w:styleId="ac">
    <w:name w:val="Balloon Text"/>
    <w:basedOn w:val="a"/>
    <w:link w:val="ad"/>
    <w:uiPriority w:val="99"/>
    <w:semiHidden/>
    <w:rsid w:val="00016F2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016F26"/>
    <w:rPr>
      <w:rFonts w:ascii="Tahoma" w:hAnsi="Tahoma" w:cs="Tahoma"/>
      <w:sz w:val="16"/>
      <w:szCs w:val="16"/>
    </w:rPr>
  </w:style>
  <w:style w:type="paragraph" w:styleId="ae">
    <w:name w:val="footnote text"/>
    <w:basedOn w:val="a"/>
    <w:link w:val="af"/>
    <w:uiPriority w:val="99"/>
    <w:semiHidden/>
    <w:rsid w:val="00F14030"/>
    <w:pPr>
      <w:spacing w:after="0" w:line="240" w:lineRule="auto"/>
    </w:pPr>
    <w:rPr>
      <w:sz w:val="20"/>
      <w:szCs w:val="20"/>
    </w:rPr>
  </w:style>
  <w:style w:type="character" w:customStyle="1" w:styleId="af">
    <w:name w:val="Текст сноски Знак"/>
    <w:basedOn w:val="a0"/>
    <w:link w:val="ae"/>
    <w:uiPriority w:val="99"/>
    <w:semiHidden/>
    <w:locked/>
    <w:rsid w:val="00F14030"/>
    <w:rPr>
      <w:rFonts w:cs="Times New Roman"/>
      <w:sz w:val="20"/>
      <w:szCs w:val="20"/>
    </w:rPr>
  </w:style>
  <w:style w:type="character" w:styleId="af0">
    <w:name w:val="footnote reference"/>
    <w:basedOn w:val="a0"/>
    <w:uiPriority w:val="99"/>
    <w:semiHidden/>
    <w:rsid w:val="00F14030"/>
    <w:rPr>
      <w:rFonts w:cs="Times New Roman"/>
      <w:vertAlign w:val="superscript"/>
    </w:rPr>
  </w:style>
  <w:style w:type="paragraph" w:styleId="af1">
    <w:name w:val="Normal (Web)"/>
    <w:basedOn w:val="a"/>
    <w:uiPriority w:val="99"/>
    <w:semiHidden/>
    <w:rsid w:val="00406D0D"/>
    <w:pPr>
      <w:spacing w:before="100" w:beforeAutospacing="1" w:after="100" w:afterAutospacing="1" w:line="240" w:lineRule="auto"/>
    </w:pPr>
    <w:rPr>
      <w:rFonts w:ascii="Times New Roman" w:eastAsia="Times New Roman" w:hAnsi="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291"/>
    <w:pPr>
      <w:spacing w:after="200" w:line="276" w:lineRule="auto"/>
    </w:pPr>
    <w:rPr>
      <w:lang w:val="uk-UA" w:eastAsia="en-US"/>
    </w:rPr>
  </w:style>
  <w:style w:type="paragraph" w:styleId="1">
    <w:name w:val="heading 1"/>
    <w:basedOn w:val="a"/>
    <w:next w:val="a"/>
    <w:link w:val="10"/>
    <w:uiPriority w:val="99"/>
    <w:qFormat/>
    <w:rsid w:val="000323CD"/>
    <w:pPr>
      <w:keepNext/>
      <w:keepLines/>
      <w:spacing w:before="480" w:after="0"/>
      <w:outlineLvl w:val="0"/>
    </w:pPr>
    <w:rPr>
      <w:rFonts w:ascii="Cambria" w:eastAsia="SimSun" w:hAnsi="Cambria"/>
      <w:b/>
      <w:bCs/>
      <w:color w:val="365F91"/>
      <w:sz w:val="28"/>
      <w:szCs w:val="28"/>
    </w:rPr>
  </w:style>
  <w:style w:type="paragraph" w:styleId="2">
    <w:name w:val="heading 2"/>
    <w:basedOn w:val="a"/>
    <w:next w:val="a"/>
    <w:link w:val="20"/>
    <w:uiPriority w:val="99"/>
    <w:qFormat/>
    <w:rsid w:val="00D4625B"/>
    <w:pPr>
      <w:keepNext/>
      <w:keepLines/>
      <w:spacing w:before="200" w:after="0"/>
      <w:outlineLvl w:val="1"/>
    </w:pPr>
    <w:rPr>
      <w:rFonts w:ascii="Cambria" w:eastAsia="SimSun" w:hAnsi="Cambria"/>
      <w:b/>
      <w:bCs/>
      <w:color w:val="4F81BD"/>
      <w:sz w:val="26"/>
      <w:szCs w:val="26"/>
    </w:rPr>
  </w:style>
  <w:style w:type="paragraph" w:styleId="3">
    <w:name w:val="heading 3"/>
    <w:basedOn w:val="a"/>
    <w:link w:val="30"/>
    <w:uiPriority w:val="99"/>
    <w:qFormat/>
    <w:rsid w:val="006570A5"/>
    <w:pPr>
      <w:spacing w:before="100" w:beforeAutospacing="1" w:after="100" w:afterAutospacing="1" w:line="240" w:lineRule="auto"/>
      <w:outlineLvl w:val="2"/>
    </w:pPr>
    <w:rPr>
      <w:rFonts w:ascii="Times New Roman" w:eastAsia="Times New Roman"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323CD"/>
    <w:rPr>
      <w:rFonts w:ascii="Cambria" w:eastAsia="SimSun" w:hAnsi="Cambria" w:cs="Times New Roman"/>
      <w:b/>
      <w:bCs/>
      <w:color w:val="365F91"/>
      <w:sz w:val="28"/>
      <w:szCs w:val="28"/>
    </w:rPr>
  </w:style>
  <w:style w:type="character" w:customStyle="1" w:styleId="20">
    <w:name w:val="Заголовок 2 Знак"/>
    <w:basedOn w:val="a0"/>
    <w:link w:val="2"/>
    <w:uiPriority w:val="99"/>
    <w:locked/>
    <w:rsid w:val="00D4625B"/>
    <w:rPr>
      <w:rFonts w:ascii="Cambria" w:eastAsia="SimSun" w:hAnsi="Cambria" w:cs="Times New Roman"/>
      <w:b/>
      <w:bCs/>
      <w:color w:val="4F81BD"/>
      <w:sz w:val="26"/>
      <w:szCs w:val="26"/>
    </w:rPr>
  </w:style>
  <w:style w:type="character" w:customStyle="1" w:styleId="30">
    <w:name w:val="Заголовок 3 Знак"/>
    <w:basedOn w:val="a0"/>
    <w:link w:val="3"/>
    <w:uiPriority w:val="99"/>
    <w:locked/>
    <w:rsid w:val="006570A5"/>
    <w:rPr>
      <w:rFonts w:ascii="Times New Roman" w:hAnsi="Times New Roman" w:cs="Times New Roman"/>
      <w:b/>
      <w:bCs/>
      <w:sz w:val="27"/>
      <w:szCs w:val="27"/>
      <w:lang w:eastAsia="uk-UA"/>
    </w:rPr>
  </w:style>
  <w:style w:type="paragraph" w:customStyle="1" w:styleId="k3">
    <w:name w:val="k3"/>
    <w:basedOn w:val="a"/>
    <w:uiPriority w:val="99"/>
    <w:rsid w:val="004E416D"/>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k1">
    <w:name w:val="k1"/>
    <w:basedOn w:val="a"/>
    <w:uiPriority w:val="99"/>
    <w:rsid w:val="004E416D"/>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prym">
    <w:name w:val="prym"/>
    <w:basedOn w:val="a"/>
    <w:uiPriority w:val="99"/>
    <w:rsid w:val="004E416D"/>
    <w:pPr>
      <w:spacing w:before="100" w:beforeAutospacing="1" w:after="100" w:afterAutospacing="1" w:line="240" w:lineRule="auto"/>
    </w:pPr>
    <w:rPr>
      <w:rFonts w:ascii="Times New Roman" w:eastAsia="Times New Roman" w:hAnsi="Times New Roman"/>
      <w:sz w:val="24"/>
      <w:szCs w:val="24"/>
      <w:lang w:eastAsia="uk-UA"/>
    </w:rPr>
  </w:style>
  <w:style w:type="character" w:styleId="a3">
    <w:name w:val="Strong"/>
    <w:basedOn w:val="a0"/>
    <w:uiPriority w:val="99"/>
    <w:qFormat/>
    <w:rsid w:val="004E416D"/>
    <w:rPr>
      <w:rFonts w:cs="Times New Roman"/>
      <w:b/>
      <w:bCs/>
    </w:rPr>
  </w:style>
  <w:style w:type="table" w:styleId="a4">
    <w:name w:val="Table Grid"/>
    <w:basedOn w:val="a1"/>
    <w:uiPriority w:val="99"/>
    <w:rsid w:val="006570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a0"/>
    <w:uiPriority w:val="99"/>
    <w:rsid w:val="006570A5"/>
    <w:rPr>
      <w:rFonts w:cs="Times New Roman"/>
    </w:rPr>
  </w:style>
  <w:style w:type="character" w:customStyle="1" w:styleId="mw-cite-backlink">
    <w:name w:val="mw-cite-backlink"/>
    <w:basedOn w:val="a0"/>
    <w:uiPriority w:val="99"/>
    <w:rsid w:val="006570A5"/>
    <w:rPr>
      <w:rFonts w:cs="Times New Roman"/>
    </w:rPr>
  </w:style>
  <w:style w:type="character" w:styleId="a5">
    <w:name w:val="Hyperlink"/>
    <w:basedOn w:val="a0"/>
    <w:uiPriority w:val="99"/>
    <w:rsid w:val="006570A5"/>
    <w:rPr>
      <w:rFonts w:cs="Times New Roman"/>
      <w:color w:val="0000FF"/>
      <w:u w:val="single"/>
    </w:rPr>
  </w:style>
  <w:style w:type="character" w:customStyle="1" w:styleId="citation">
    <w:name w:val="citation"/>
    <w:basedOn w:val="a0"/>
    <w:uiPriority w:val="99"/>
    <w:rsid w:val="006570A5"/>
    <w:rPr>
      <w:rFonts w:cs="Times New Roman"/>
    </w:rPr>
  </w:style>
  <w:style w:type="character" w:customStyle="1" w:styleId="cite-accessibility-label">
    <w:name w:val="cite-accessibility-label"/>
    <w:basedOn w:val="a0"/>
    <w:uiPriority w:val="99"/>
    <w:rsid w:val="006570A5"/>
    <w:rPr>
      <w:rFonts w:cs="Times New Roman"/>
    </w:rPr>
  </w:style>
  <w:style w:type="character" w:customStyle="1" w:styleId="mw-headline">
    <w:name w:val="mw-headline"/>
    <w:basedOn w:val="a0"/>
    <w:uiPriority w:val="99"/>
    <w:rsid w:val="006570A5"/>
    <w:rPr>
      <w:rFonts w:cs="Times New Roman"/>
    </w:rPr>
  </w:style>
  <w:style w:type="character" w:customStyle="1" w:styleId="ts-comment-commentedtext">
    <w:name w:val="ts-comment-commentedtext"/>
    <w:basedOn w:val="a0"/>
    <w:uiPriority w:val="99"/>
    <w:rsid w:val="006570A5"/>
    <w:rPr>
      <w:rFonts w:cs="Times New Roman"/>
    </w:rPr>
  </w:style>
  <w:style w:type="character" w:styleId="a6">
    <w:name w:val="FollowedHyperlink"/>
    <w:basedOn w:val="a0"/>
    <w:uiPriority w:val="99"/>
    <w:semiHidden/>
    <w:rsid w:val="005F43CC"/>
    <w:rPr>
      <w:rFonts w:cs="Times New Roman"/>
      <w:color w:val="800080"/>
      <w:u w:val="single"/>
    </w:rPr>
  </w:style>
  <w:style w:type="paragraph" w:styleId="a7">
    <w:name w:val="List Paragraph"/>
    <w:basedOn w:val="a"/>
    <w:uiPriority w:val="99"/>
    <w:qFormat/>
    <w:rsid w:val="005A19E4"/>
    <w:pPr>
      <w:ind w:left="720"/>
      <w:contextualSpacing/>
    </w:pPr>
  </w:style>
  <w:style w:type="paragraph" w:styleId="a8">
    <w:name w:val="header"/>
    <w:basedOn w:val="a"/>
    <w:link w:val="a9"/>
    <w:uiPriority w:val="99"/>
    <w:rsid w:val="001670F5"/>
    <w:pPr>
      <w:tabs>
        <w:tab w:val="center" w:pos="4819"/>
        <w:tab w:val="right" w:pos="9639"/>
      </w:tabs>
      <w:spacing w:after="0" w:line="240" w:lineRule="auto"/>
    </w:pPr>
  </w:style>
  <w:style w:type="character" w:customStyle="1" w:styleId="a9">
    <w:name w:val="Верхний колонтитул Знак"/>
    <w:basedOn w:val="a0"/>
    <w:link w:val="a8"/>
    <w:uiPriority w:val="99"/>
    <w:locked/>
    <w:rsid w:val="001670F5"/>
    <w:rPr>
      <w:rFonts w:cs="Times New Roman"/>
    </w:rPr>
  </w:style>
  <w:style w:type="paragraph" w:styleId="aa">
    <w:name w:val="footer"/>
    <w:basedOn w:val="a"/>
    <w:link w:val="ab"/>
    <w:uiPriority w:val="99"/>
    <w:rsid w:val="001670F5"/>
    <w:pPr>
      <w:tabs>
        <w:tab w:val="center" w:pos="4819"/>
        <w:tab w:val="right" w:pos="9639"/>
      </w:tabs>
      <w:spacing w:after="0" w:line="240" w:lineRule="auto"/>
    </w:pPr>
  </w:style>
  <w:style w:type="character" w:customStyle="1" w:styleId="ab">
    <w:name w:val="Нижний колонтитул Знак"/>
    <w:basedOn w:val="a0"/>
    <w:link w:val="aa"/>
    <w:uiPriority w:val="99"/>
    <w:locked/>
    <w:rsid w:val="001670F5"/>
    <w:rPr>
      <w:rFonts w:cs="Times New Roman"/>
    </w:rPr>
  </w:style>
  <w:style w:type="paragraph" w:styleId="ac">
    <w:name w:val="Balloon Text"/>
    <w:basedOn w:val="a"/>
    <w:link w:val="ad"/>
    <w:uiPriority w:val="99"/>
    <w:semiHidden/>
    <w:rsid w:val="00016F2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016F26"/>
    <w:rPr>
      <w:rFonts w:ascii="Tahoma" w:hAnsi="Tahoma" w:cs="Tahoma"/>
      <w:sz w:val="16"/>
      <w:szCs w:val="16"/>
    </w:rPr>
  </w:style>
  <w:style w:type="paragraph" w:styleId="ae">
    <w:name w:val="footnote text"/>
    <w:basedOn w:val="a"/>
    <w:link w:val="af"/>
    <w:uiPriority w:val="99"/>
    <w:semiHidden/>
    <w:rsid w:val="00F14030"/>
    <w:pPr>
      <w:spacing w:after="0" w:line="240" w:lineRule="auto"/>
    </w:pPr>
    <w:rPr>
      <w:sz w:val="20"/>
      <w:szCs w:val="20"/>
    </w:rPr>
  </w:style>
  <w:style w:type="character" w:customStyle="1" w:styleId="af">
    <w:name w:val="Текст сноски Знак"/>
    <w:basedOn w:val="a0"/>
    <w:link w:val="ae"/>
    <w:uiPriority w:val="99"/>
    <w:semiHidden/>
    <w:locked/>
    <w:rsid w:val="00F14030"/>
    <w:rPr>
      <w:rFonts w:cs="Times New Roman"/>
      <w:sz w:val="20"/>
      <w:szCs w:val="20"/>
    </w:rPr>
  </w:style>
  <w:style w:type="character" w:styleId="af0">
    <w:name w:val="footnote reference"/>
    <w:basedOn w:val="a0"/>
    <w:uiPriority w:val="99"/>
    <w:semiHidden/>
    <w:rsid w:val="00F14030"/>
    <w:rPr>
      <w:rFonts w:cs="Times New Roman"/>
      <w:vertAlign w:val="superscript"/>
    </w:rPr>
  </w:style>
  <w:style w:type="paragraph" w:styleId="af1">
    <w:name w:val="Normal (Web)"/>
    <w:basedOn w:val="a"/>
    <w:uiPriority w:val="99"/>
    <w:semiHidden/>
    <w:rsid w:val="00406D0D"/>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995253">
      <w:marLeft w:val="0"/>
      <w:marRight w:val="0"/>
      <w:marTop w:val="0"/>
      <w:marBottom w:val="0"/>
      <w:divBdr>
        <w:top w:val="none" w:sz="0" w:space="0" w:color="auto"/>
        <w:left w:val="none" w:sz="0" w:space="0" w:color="auto"/>
        <w:bottom w:val="none" w:sz="0" w:space="0" w:color="auto"/>
        <w:right w:val="none" w:sz="0" w:space="0" w:color="auto"/>
      </w:divBdr>
    </w:div>
    <w:div w:id="1391995254">
      <w:marLeft w:val="0"/>
      <w:marRight w:val="0"/>
      <w:marTop w:val="0"/>
      <w:marBottom w:val="0"/>
      <w:divBdr>
        <w:top w:val="none" w:sz="0" w:space="0" w:color="auto"/>
        <w:left w:val="none" w:sz="0" w:space="0" w:color="auto"/>
        <w:bottom w:val="none" w:sz="0" w:space="0" w:color="auto"/>
        <w:right w:val="none" w:sz="0" w:space="0" w:color="auto"/>
      </w:divBdr>
    </w:div>
    <w:div w:id="1391995255">
      <w:marLeft w:val="0"/>
      <w:marRight w:val="0"/>
      <w:marTop w:val="0"/>
      <w:marBottom w:val="0"/>
      <w:divBdr>
        <w:top w:val="none" w:sz="0" w:space="0" w:color="auto"/>
        <w:left w:val="none" w:sz="0" w:space="0" w:color="auto"/>
        <w:bottom w:val="none" w:sz="0" w:space="0" w:color="auto"/>
        <w:right w:val="none" w:sz="0" w:space="0" w:color="auto"/>
      </w:divBdr>
    </w:div>
    <w:div w:id="1391995256">
      <w:marLeft w:val="0"/>
      <w:marRight w:val="0"/>
      <w:marTop w:val="0"/>
      <w:marBottom w:val="0"/>
      <w:divBdr>
        <w:top w:val="none" w:sz="0" w:space="0" w:color="auto"/>
        <w:left w:val="none" w:sz="0" w:space="0" w:color="auto"/>
        <w:bottom w:val="none" w:sz="0" w:space="0" w:color="auto"/>
        <w:right w:val="none" w:sz="0" w:space="0" w:color="auto"/>
      </w:divBdr>
    </w:div>
    <w:div w:id="1391995257">
      <w:marLeft w:val="0"/>
      <w:marRight w:val="0"/>
      <w:marTop w:val="0"/>
      <w:marBottom w:val="0"/>
      <w:divBdr>
        <w:top w:val="none" w:sz="0" w:space="0" w:color="auto"/>
        <w:left w:val="none" w:sz="0" w:space="0" w:color="auto"/>
        <w:bottom w:val="none" w:sz="0" w:space="0" w:color="auto"/>
        <w:right w:val="none" w:sz="0" w:space="0" w:color="auto"/>
      </w:divBdr>
    </w:div>
    <w:div w:id="1391995258">
      <w:marLeft w:val="0"/>
      <w:marRight w:val="0"/>
      <w:marTop w:val="0"/>
      <w:marBottom w:val="0"/>
      <w:divBdr>
        <w:top w:val="none" w:sz="0" w:space="0" w:color="auto"/>
        <w:left w:val="none" w:sz="0" w:space="0" w:color="auto"/>
        <w:bottom w:val="none" w:sz="0" w:space="0" w:color="auto"/>
        <w:right w:val="none" w:sz="0" w:space="0" w:color="auto"/>
      </w:divBdr>
    </w:div>
    <w:div w:id="1391995259">
      <w:marLeft w:val="0"/>
      <w:marRight w:val="0"/>
      <w:marTop w:val="0"/>
      <w:marBottom w:val="0"/>
      <w:divBdr>
        <w:top w:val="none" w:sz="0" w:space="0" w:color="auto"/>
        <w:left w:val="none" w:sz="0" w:space="0" w:color="auto"/>
        <w:bottom w:val="none" w:sz="0" w:space="0" w:color="auto"/>
        <w:right w:val="none" w:sz="0" w:space="0" w:color="auto"/>
      </w:divBdr>
    </w:div>
    <w:div w:id="1391995260">
      <w:marLeft w:val="0"/>
      <w:marRight w:val="0"/>
      <w:marTop w:val="0"/>
      <w:marBottom w:val="0"/>
      <w:divBdr>
        <w:top w:val="none" w:sz="0" w:space="0" w:color="auto"/>
        <w:left w:val="none" w:sz="0" w:space="0" w:color="auto"/>
        <w:bottom w:val="none" w:sz="0" w:space="0" w:color="auto"/>
        <w:right w:val="none" w:sz="0" w:space="0" w:color="auto"/>
      </w:divBdr>
    </w:div>
    <w:div w:id="13919952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0%BE%D1%86%D1%96%D0%B0%D0%BB%D1%8C%D0%BD%D1%96_%D1%81%D1%82%D0%BE%D1%81%D1%83%D0%BD%D0%BA%D0%B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37</Pages>
  <Words>38450</Words>
  <Characters>21917</Characters>
  <Application>Microsoft Office Word</Application>
  <DocSecurity>0</DocSecurity>
  <Lines>182</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2019-12-15T12:06:00Z</cp:lastPrinted>
  <dcterms:created xsi:type="dcterms:W3CDTF">2019-12-16T13:41:00Z</dcterms:created>
  <dcterms:modified xsi:type="dcterms:W3CDTF">2019-12-16T16:37:00Z</dcterms:modified>
</cp:coreProperties>
</file>