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704" w:rsidRDefault="0070470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35561</wp:posOffset>
            </wp:positionH>
            <wp:positionV relativeFrom="paragraph">
              <wp:posOffset>22860</wp:posOffset>
            </wp:positionV>
            <wp:extent cx="5659104" cy="4231888"/>
            <wp:effectExtent l="95250" t="133350" r="94615" b="130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" t="1111" r="1698" b="42757"/>
                    <a:stretch/>
                  </pic:blipFill>
                  <pic:spPr bwMode="auto">
                    <a:xfrm rot="21449374">
                      <a:off x="0" y="0"/>
                      <a:ext cx="5659104" cy="423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704" w:rsidRDefault="00704704"/>
    <w:p w:rsidR="00704704" w:rsidRDefault="00704704"/>
    <w:p w:rsidR="00704704" w:rsidRDefault="00704704"/>
    <w:p w:rsidR="004B4F71" w:rsidRDefault="004B4F71"/>
    <w:p w:rsidR="00704704" w:rsidRDefault="00704704"/>
    <w:p w:rsidR="00704704" w:rsidRDefault="00704704"/>
    <w:p w:rsidR="00704704" w:rsidRDefault="00704704"/>
    <w:p w:rsidR="00704704" w:rsidRDefault="00704704"/>
    <w:p w:rsidR="00704704" w:rsidRDefault="00704704"/>
    <w:p w:rsidR="00704704" w:rsidRDefault="00704704"/>
    <w:p w:rsidR="00704704" w:rsidRDefault="00704704"/>
    <w:p w:rsidR="00704704" w:rsidRDefault="00704704"/>
    <w:p w:rsidR="00704704" w:rsidRDefault="00704704"/>
    <w:p w:rsidR="00704704" w:rsidRDefault="00704704"/>
    <w:p w:rsidR="00704704" w:rsidRPr="00704704" w:rsidRDefault="00704704" w:rsidP="008D3CB3">
      <w:pPr>
        <w:pStyle w:val="a3"/>
        <w:jc w:val="both"/>
        <w:rPr>
          <w:b/>
          <w:u w:val="single"/>
          <w:lang w:val="uk-UA"/>
        </w:rPr>
      </w:pPr>
      <w:r w:rsidRPr="00704704">
        <w:rPr>
          <w:b/>
          <w:u w:val="single"/>
          <w:lang w:val="uk-UA"/>
        </w:rPr>
        <w:t>Перелік станів з надання першої допомоги.</w:t>
      </w:r>
    </w:p>
    <w:p w:rsidR="00704704" w:rsidRPr="00704704" w:rsidRDefault="00704704" w:rsidP="00704704">
      <w:pPr>
        <w:pStyle w:val="a3"/>
        <w:ind w:left="0" w:firstLine="284"/>
        <w:jc w:val="both"/>
        <w:rPr>
          <w:lang w:val="uk-UA"/>
        </w:rPr>
      </w:pPr>
      <w:r w:rsidRPr="00704704">
        <w:rPr>
          <w:lang w:val="uk-UA"/>
        </w:rPr>
        <w:t>Пунктом «д» ст.6 Закону України « Основи законодавства України про охорону здоров’я» передбачено, що кожен громадянин України має право на кваліфіковану медико-санітарну допомогу. Наказ Президента України « Про додаткові заходи по покращенню медичної допомоги населенню України» від 8 серпня 2000р. спрямований на забезпечення додаткових гарантій реалізації названого права. Наказом Президента України від 7 грудня 2000р. затверджено також концепції розвитку охорони здоров’я населення України.</w:t>
      </w:r>
    </w:p>
    <w:p w:rsidR="00704704" w:rsidRPr="00704704" w:rsidRDefault="00704704" w:rsidP="00704704">
      <w:pPr>
        <w:pStyle w:val="a3"/>
        <w:ind w:left="0" w:firstLine="284"/>
        <w:jc w:val="both"/>
        <w:rPr>
          <w:lang w:val="uk-UA"/>
        </w:rPr>
      </w:pPr>
      <w:r w:rsidRPr="00704704">
        <w:rPr>
          <w:u w:val="single"/>
          <w:lang w:val="uk-UA"/>
        </w:rPr>
        <w:t>Перша допомога</w:t>
      </w:r>
      <w:r w:rsidRPr="00704704">
        <w:rPr>
          <w:lang w:val="uk-UA"/>
        </w:rPr>
        <w:t xml:space="preserve"> – це комплекс термінових заходів, які повинні бути вжиті на місці виникнення гострого захворювання чи травми медичного працівника.</w:t>
      </w:r>
    </w:p>
    <w:p w:rsidR="00704704" w:rsidRPr="00704704" w:rsidRDefault="00704704" w:rsidP="00704704">
      <w:pPr>
        <w:pStyle w:val="a3"/>
        <w:ind w:left="0" w:firstLine="284"/>
        <w:jc w:val="both"/>
        <w:rPr>
          <w:lang w:val="uk-UA"/>
        </w:rPr>
      </w:pPr>
      <w:r w:rsidRPr="00704704">
        <w:rPr>
          <w:lang w:val="uk-UA"/>
        </w:rPr>
        <w:t>Перелік станів та заходів з надання першої допомоги:</w:t>
      </w:r>
    </w:p>
    <w:p w:rsidR="00704704" w:rsidRPr="00704704" w:rsidRDefault="00704704" w:rsidP="00704704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704704">
        <w:rPr>
          <w:lang w:val="uk-UA"/>
        </w:rPr>
        <w:t>Відсутність свідомості.</w:t>
      </w:r>
    </w:p>
    <w:p w:rsidR="00704704" w:rsidRPr="00704704" w:rsidRDefault="00704704" w:rsidP="00704704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704704">
        <w:rPr>
          <w:lang w:val="uk-UA"/>
        </w:rPr>
        <w:t>Зупинка дихання та кровообігу.</w:t>
      </w:r>
    </w:p>
    <w:p w:rsidR="00704704" w:rsidRPr="00704704" w:rsidRDefault="00704704" w:rsidP="00704704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704704">
        <w:rPr>
          <w:lang w:val="uk-UA"/>
        </w:rPr>
        <w:t>Зовнішні кровотечі.</w:t>
      </w:r>
    </w:p>
    <w:p w:rsidR="00704704" w:rsidRPr="00704704" w:rsidRDefault="00704704" w:rsidP="00704704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704704">
        <w:rPr>
          <w:lang w:val="uk-UA"/>
        </w:rPr>
        <w:t>Сторонні тіла верхніх дихальних шляхів.</w:t>
      </w:r>
    </w:p>
    <w:p w:rsidR="00704704" w:rsidRPr="00704704" w:rsidRDefault="00704704" w:rsidP="00704704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704704">
        <w:rPr>
          <w:lang w:val="uk-UA"/>
        </w:rPr>
        <w:t>Травми різних частин тіла.</w:t>
      </w:r>
    </w:p>
    <w:p w:rsidR="00704704" w:rsidRPr="00704704" w:rsidRDefault="00704704" w:rsidP="00704704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704704">
        <w:rPr>
          <w:lang w:val="uk-UA"/>
        </w:rPr>
        <w:t>Опіки, ефекти впливу високих температур, теплового випромінювання.</w:t>
      </w:r>
    </w:p>
    <w:p w:rsidR="00704704" w:rsidRPr="00704704" w:rsidRDefault="00704704" w:rsidP="00704704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704704">
        <w:rPr>
          <w:lang w:val="uk-UA"/>
        </w:rPr>
        <w:t>Відмороження та інші ефекти впливу низьких температур.</w:t>
      </w:r>
    </w:p>
    <w:p w:rsidR="00704704" w:rsidRPr="00704704" w:rsidRDefault="00704704" w:rsidP="00704704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704704">
        <w:rPr>
          <w:lang w:val="uk-UA"/>
        </w:rPr>
        <w:t>Отруєння.</w:t>
      </w:r>
    </w:p>
    <w:p w:rsidR="00704704" w:rsidRPr="00704704" w:rsidRDefault="00704704" w:rsidP="00704704">
      <w:pPr>
        <w:pStyle w:val="a3"/>
        <w:ind w:left="0" w:firstLine="284"/>
        <w:jc w:val="both"/>
        <w:rPr>
          <w:lang w:val="uk-UA"/>
        </w:rPr>
      </w:pPr>
      <w:r w:rsidRPr="00704704">
        <w:rPr>
          <w:lang w:val="uk-UA"/>
        </w:rPr>
        <w:t xml:space="preserve">Основна задача першої допомоги – встановити явища, загрожуючи життю потерпілого (наприклад, припинити подальший вплив </w:t>
      </w:r>
      <w:proofErr w:type="spellStart"/>
      <w:r w:rsidRPr="00704704">
        <w:rPr>
          <w:lang w:val="uk-UA"/>
        </w:rPr>
        <w:t>ушкоджуючого</w:t>
      </w:r>
      <w:proofErr w:type="spellEnd"/>
      <w:r w:rsidRPr="00704704">
        <w:rPr>
          <w:lang w:val="uk-UA"/>
        </w:rPr>
        <w:t xml:space="preserve"> фактору), тим самим, попередити розвиток небезпечних для життя ускладнень та зрештою, зберегти життя.</w:t>
      </w:r>
    </w:p>
    <w:p w:rsidR="00704704" w:rsidRPr="00704704" w:rsidRDefault="008D3CB3" w:rsidP="008D3CB3">
      <w:pPr>
        <w:pStyle w:val="a3"/>
        <w:ind w:hanging="294"/>
        <w:jc w:val="both"/>
        <w:rPr>
          <w:b/>
          <w:u w:val="single"/>
          <w:lang w:val="uk-UA"/>
        </w:rPr>
      </w:pPr>
      <w:r>
        <w:rPr>
          <w:b/>
          <w:u w:val="single"/>
          <w:lang w:val="en-US"/>
        </w:rPr>
        <w:t>III</w:t>
      </w:r>
      <w:r w:rsidRPr="008D3CB3">
        <w:rPr>
          <w:b/>
          <w:u w:val="single"/>
        </w:rPr>
        <w:t xml:space="preserve">. </w:t>
      </w:r>
      <w:r w:rsidR="00704704" w:rsidRPr="00704704">
        <w:rPr>
          <w:b/>
          <w:u w:val="single"/>
          <w:lang w:val="uk-UA"/>
        </w:rPr>
        <w:t>Загальний порядок при наданні першої допомоги постраждалим в ДТП. Правила переносу постраждалого.</w:t>
      </w:r>
    </w:p>
    <w:p w:rsidR="00704704" w:rsidRPr="00704704" w:rsidRDefault="00704704" w:rsidP="00704704">
      <w:pPr>
        <w:pStyle w:val="a3"/>
        <w:numPr>
          <w:ilvl w:val="0"/>
          <w:numId w:val="3"/>
        </w:numPr>
        <w:jc w:val="both"/>
        <w:rPr>
          <w:b/>
          <w:lang w:val="uk-UA"/>
        </w:rPr>
      </w:pPr>
      <w:r w:rsidRPr="00704704">
        <w:rPr>
          <w:b/>
          <w:lang w:val="uk-UA"/>
        </w:rPr>
        <w:t>Заходи з оцінки обстановки з забезпечення безпечних умов для надання першої допомоги:</w:t>
      </w:r>
    </w:p>
    <w:p w:rsidR="00704704" w:rsidRPr="00704704" w:rsidRDefault="00704704" w:rsidP="00704704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704704">
        <w:rPr>
          <w:lang w:val="uk-UA"/>
        </w:rPr>
        <w:t xml:space="preserve">Визначення </w:t>
      </w:r>
      <w:proofErr w:type="spellStart"/>
      <w:r w:rsidRPr="00704704">
        <w:rPr>
          <w:lang w:val="uk-UA"/>
        </w:rPr>
        <w:t>загрожуючих</w:t>
      </w:r>
      <w:proofErr w:type="spellEnd"/>
      <w:r w:rsidRPr="00704704">
        <w:rPr>
          <w:lang w:val="uk-UA"/>
        </w:rPr>
        <w:t xml:space="preserve"> факторів для власного життя та здоров’я;</w:t>
      </w:r>
    </w:p>
    <w:p w:rsidR="00704704" w:rsidRPr="00704704" w:rsidRDefault="00704704" w:rsidP="00704704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704704">
        <w:rPr>
          <w:lang w:val="uk-UA"/>
        </w:rPr>
        <w:t xml:space="preserve">Визначення </w:t>
      </w:r>
      <w:proofErr w:type="spellStart"/>
      <w:r w:rsidRPr="00704704">
        <w:rPr>
          <w:lang w:val="uk-UA"/>
        </w:rPr>
        <w:t>загрожуючих</w:t>
      </w:r>
      <w:proofErr w:type="spellEnd"/>
      <w:r w:rsidRPr="00704704">
        <w:rPr>
          <w:lang w:val="uk-UA"/>
        </w:rPr>
        <w:t xml:space="preserve"> факторів для життя та здоров’я потерпілого;</w:t>
      </w:r>
    </w:p>
    <w:p w:rsidR="00704704" w:rsidRPr="00704704" w:rsidRDefault="00704704" w:rsidP="00704704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704704">
        <w:rPr>
          <w:lang w:val="uk-UA"/>
        </w:rPr>
        <w:t xml:space="preserve">Усунення </w:t>
      </w:r>
      <w:proofErr w:type="spellStart"/>
      <w:r w:rsidRPr="00704704">
        <w:rPr>
          <w:lang w:val="uk-UA"/>
        </w:rPr>
        <w:t>загрожуючих</w:t>
      </w:r>
      <w:proofErr w:type="spellEnd"/>
      <w:r w:rsidRPr="00704704">
        <w:rPr>
          <w:lang w:val="uk-UA"/>
        </w:rPr>
        <w:t xml:space="preserve"> факторів для життя та здоров’я;</w:t>
      </w:r>
    </w:p>
    <w:p w:rsidR="00704704" w:rsidRPr="00704704" w:rsidRDefault="00704704" w:rsidP="00704704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704704">
        <w:rPr>
          <w:lang w:val="uk-UA"/>
        </w:rPr>
        <w:t xml:space="preserve">Припинення дії </w:t>
      </w:r>
      <w:proofErr w:type="spellStart"/>
      <w:r w:rsidRPr="00704704">
        <w:rPr>
          <w:lang w:val="uk-UA"/>
        </w:rPr>
        <w:t>ушкоджуючих</w:t>
      </w:r>
      <w:proofErr w:type="spellEnd"/>
      <w:r w:rsidRPr="00704704">
        <w:rPr>
          <w:lang w:val="uk-UA"/>
        </w:rPr>
        <w:t xml:space="preserve"> факторів на потерпілого;</w:t>
      </w:r>
    </w:p>
    <w:p w:rsidR="00704704" w:rsidRPr="00704704" w:rsidRDefault="00704704" w:rsidP="00704704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704704">
        <w:rPr>
          <w:lang w:val="uk-UA"/>
        </w:rPr>
        <w:t>Оцінка кількості потерпілих;</w:t>
      </w:r>
    </w:p>
    <w:p w:rsidR="00704704" w:rsidRPr="00704704" w:rsidRDefault="00704704" w:rsidP="00704704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704704">
        <w:rPr>
          <w:lang w:val="uk-UA"/>
        </w:rPr>
        <w:t>Вилучення потерпілого з транспортного засобу чи інш</w:t>
      </w:r>
      <w:bookmarkStart w:id="0" w:name="_GoBack"/>
      <w:bookmarkEnd w:id="0"/>
      <w:r w:rsidRPr="00704704">
        <w:rPr>
          <w:lang w:val="uk-UA"/>
        </w:rPr>
        <w:t>их важкодоступних місць;</w:t>
      </w:r>
    </w:p>
    <w:p w:rsidR="00704704" w:rsidRPr="00704704" w:rsidRDefault="00704704" w:rsidP="00704704">
      <w:pPr>
        <w:pStyle w:val="a3"/>
        <w:numPr>
          <w:ilvl w:val="0"/>
          <w:numId w:val="4"/>
        </w:numPr>
        <w:jc w:val="both"/>
        <w:rPr>
          <w:lang w:val="uk-UA"/>
        </w:rPr>
      </w:pPr>
      <w:r w:rsidRPr="00704704">
        <w:rPr>
          <w:lang w:val="uk-UA"/>
        </w:rPr>
        <w:t>Переміщення потерпілого.</w:t>
      </w:r>
    </w:p>
    <w:sectPr w:rsidR="00704704" w:rsidRPr="00704704" w:rsidSect="00704704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F60CB"/>
    <w:multiLevelType w:val="hybridMultilevel"/>
    <w:tmpl w:val="0D085C98"/>
    <w:lvl w:ilvl="0" w:tplc="57B632BE">
      <w:start w:val="1"/>
      <w:numFmt w:val="decimal"/>
      <w:lvlText w:val="%1)"/>
      <w:lvlJc w:val="left"/>
      <w:pPr>
        <w:ind w:left="10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  <w:rPr>
        <w:rFonts w:cs="Times New Roman"/>
      </w:rPr>
    </w:lvl>
  </w:abstractNum>
  <w:abstractNum w:abstractNumId="1" w15:restartNumberingAfterBreak="0">
    <w:nsid w:val="361174BB"/>
    <w:multiLevelType w:val="hybridMultilevel"/>
    <w:tmpl w:val="7102EB2C"/>
    <w:lvl w:ilvl="0" w:tplc="B9045B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32"/>
        <w:szCs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A9705C"/>
    <w:multiLevelType w:val="hybridMultilevel"/>
    <w:tmpl w:val="D7462CB8"/>
    <w:lvl w:ilvl="0" w:tplc="97480F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4E9B52CD"/>
    <w:multiLevelType w:val="hybridMultilevel"/>
    <w:tmpl w:val="815C0940"/>
    <w:lvl w:ilvl="0" w:tplc="C9D80FB2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DB8"/>
    <w:rsid w:val="004B4F71"/>
    <w:rsid w:val="00696407"/>
    <w:rsid w:val="00704704"/>
    <w:rsid w:val="008D3CB3"/>
    <w:rsid w:val="00B20DE5"/>
    <w:rsid w:val="00ED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8C6B9-5ACD-481B-B4C4-EA95F751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7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08911-CBD2-4D0E-87CD-A51E9C99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 Транспорт</dc:creator>
  <cp:keywords/>
  <dc:description/>
  <cp:lastModifiedBy>Диспетчер Транспорт</cp:lastModifiedBy>
  <cp:revision>3</cp:revision>
  <dcterms:created xsi:type="dcterms:W3CDTF">2023-09-28T08:04:00Z</dcterms:created>
  <dcterms:modified xsi:type="dcterms:W3CDTF">2023-09-28T08:34:00Z</dcterms:modified>
</cp:coreProperties>
</file>