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B" w:rsidRPr="006D142A" w:rsidRDefault="003E6B7B" w:rsidP="003E6B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D142A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3E6B7B" w:rsidRPr="006D142A" w:rsidRDefault="003E6B7B" w:rsidP="003E6B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Національний педагогічний університет імені</w:t>
      </w:r>
    </w:p>
    <w:p w:rsidR="003E6B7B" w:rsidRPr="006D142A" w:rsidRDefault="003E6B7B" w:rsidP="003E6B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М.П. Драгоманова</w:t>
      </w:r>
    </w:p>
    <w:p w:rsidR="003E6B7B" w:rsidRPr="006D142A" w:rsidRDefault="003E6B7B" w:rsidP="003E6B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Факультет спеціальної та інклюзивної освіти</w:t>
      </w:r>
    </w:p>
    <w:p w:rsidR="003E6B7B" w:rsidRPr="006D142A" w:rsidRDefault="003E6B7B" w:rsidP="003E6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7B" w:rsidRPr="006D142A" w:rsidRDefault="003E6B7B" w:rsidP="003E6B7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Кафедра логопедії та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логопсихології</w:t>
      </w:r>
      <w:proofErr w:type="spellEnd"/>
    </w:p>
    <w:p w:rsidR="003E6B7B" w:rsidRPr="006D142A" w:rsidRDefault="003E6B7B" w:rsidP="003E6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7B" w:rsidRPr="006D142A" w:rsidRDefault="003E6B7B" w:rsidP="003E6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КУРСОВА РОБОТА</w:t>
      </w:r>
    </w:p>
    <w:p w:rsidR="003E6B7B" w:rsidRPr="006D142A" w:rsidRDefault="003E6B7B" w:rsidP="003E6B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>ПИТАННЯ СПІЛКУВАННЯ ДІТЕЙ МОЛОДШОГО ШКІЛЬНОГО ВІКУ ІЗ МОВЛЕННЄВИМИ ПОРУШЕННЯМИ В СПЕЦІАЛЬНИХ ПСИХОЛОГІЧНИХ ДОСЛІДЖЕННЯХ</w:t>
      </w:r>
    </w:p>
    <w:p w:rsidR="003E6B7B" w:rsidRPr="006D142A" w:rsidRDefault="003E6B7B" w:rsidP="003E6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7B" w:rsidRPr="006D142A" w:rsidRDefault="003E6B7B" w:rsidP="003E6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Студентки 2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мзлсф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групи</w:t>
      </w: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заочної форми навчання</w:t>
      </w: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спеціальності 016</w:t>
      </w: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Спеціальна освіта (логопедія)</w:t>
      </w: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Іванової Світлани Петрівни</w:t>
      </w:r>
    </w:p>
    <w:p w:rsidR="003E6B7B" w:rsidRPr="006D142A" w:rsidRDefault="003E6B7B" w:rsidP="003E6B7B">
      <w:pPr>
        <w:spacing w:after="0" w:line="36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Федоренко Світлана </w:t>
      </w: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Володимирівна – </w:t>
      </w: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доктор педагогічних наук, </w:t>
      </w: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професор,завідувач кафедри </w:t>
      </w:r>
    </w:p>
    <w:p w:rsidR="003E6B7B" w:rsidRPr="006D142A" w:rsidRDefault="003E6B7B" w:rsidP="003E6B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логопедії та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логопсихології</w:t>
      </w:r>
      <w:proofErr w:type="spellEnd"/>
    </w:p>
    <w:p w:rsidR="003E6B7B" w:rsidRPr="006D142A" w:rsidRDefault="003E6B7B" w:rsidP="003E6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B7B" w:rsidRPr="006D142A" w:rsidRDefault="003E6B7B" w:rsidP="003E6B7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м. Київ – 2021 рік</w:t>
      </w:r>
    </w:p>
    <w:p w:rsidR="003E6B7B" w:rsidRPr="006D142A" w:rsidRDefault="003E6B7B" w:rsidP="003E6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ВСТУП……………………………………………………………………….…….3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РОЗДІЛ</w:t>
      </w:r>
      <w:r w:rsidRPr="006D1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D142A">
        <w:rPr>
          <w:rFonts w:ascii="Times New Roman" w:hAnsi="Times New Roman" w:cs="Times New Roman"/>
          <w:sz w:val="28"/>
          <w:szCs w:val="28"/>
        </w:rPr>
        <w:t>. ТЕОРЕТИЧНІ АСПЕКТИ ВИВЧЕННЯ МОВЛЕННЄВ</w:t>
      </w:r>
      <w:r w:rsidR="002C0D95">
        <w:rPr>
          <w:rFonts w:ascii="Times New Roman" w:hAnsi="Times New Roman" w:cs="Times New Roman"/>
          <w:sz w:val="28"/>
          <w:szCs w:val="28"/>
        </w:rPr>
        <w:t xml:space="preserve">ИХ ПОРУШЕНЬ У ДІТЕЙ МОЛОДШОГО </w:t>
      </w:r>
      <w:r w:rsidRPr="006D142A">
        <w:rPr>
          <w:rFonts w:ascii="Times New Roman" w:hAnsi="Times New Roman" w:cs="Times New Roman"/>
          <w:sz w:val="28"/>
          <w:szCs w:val="28"/>
        </w:rPr>
        <w:t>ШКІЛЬНОГО ВІКУ У ПСИХОЛОГО-ПЕДАГОГІЧНІЙ ЛІТЕРАТУРІ……………………………...…5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1.1 Порушення мовленнєвого розвитку дітей молодшого шкільного віку у науково-дослідній літературі……………………………………………………5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1.2 Механізми розвитку мовлення молодших школярів……………………</w:t>
      </w:r>
      <w:r w:rsidR="00897F1F" w:rsidRPr="006D142A">
        <w:rPr>
          <w:rFonts w:ascii="Times New Roman" w:hAnsi="Times New Roman" w:cs="Times New Roman"/>
          <w:sz w:val="28"/>
          <w:szCs w:val="28"/>
        </w:rPr>
        <w:t>...1</w:t>
      </w:r>
      <w:r w:rsidR="00747E7B" w:rsidRPr="006D142A">
        <w:rPr>
          <w:rFonts w:ascii="Times New Roman" w:hAnsi="Times New Roman" w:cs="Times New Roman"/>
          <w:sz w:val="28"/>
          <w:szCs w:val="28"/>
        </w:rPr>
        <w:t>1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Висновки до першого розд</w:t>
      </w:r>
      <w:r w:rsidR="00747E7B" w:rsidRPr="006D142A">
        <w:rPr>
          <w:rFonts w:ascii="Times New Roman" w:hAnsi="Times New Roman" w:cs="Times New Roman"/>
          <w:sz w:val="28"/>
          <w:szCs w:val="28"/>
        </w:rPr>
        <w:t>ілу…………………………………………………..16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РОЗДІЛ </w:t>
      </w:r>
      <w:r w:rsidRPr="006D14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D142A">
        <w:rPr>
          <w:rFonts w:ascii="Times New Roman" w:hAnsi="Times New Roman" w:cs="Times New Roman"/>
          <w:sz w:val="28"/>
          <w:szCs w:val="28"/>
        </w:rPr>
        <w:t>. МОВЛЕННЄВИЙ РОЗВИТОК ДІТЕЙ З ПОРУШЕННЯМИ СПІЛКУВАННЯ…………………………………………………………………</w:t>
      </w:r>
      <w:r w:rsidR="00747E7B" w:rsidRPr="006D142A">
        <w:rPr>
          <w:rFonts w:ascii="Times New Roman" w:hAnsi="Times New Roman" w:cs="Times New Roman"/>
          <w:sz w:val="28"/>
          <w:szCs w:val="28"/>
        </w:rPr>
        <w:t>18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2.1 Процес спілкування як психолого-педагогічна проблема……………….</w:t>
      </w:r>
      <w:r w:rsidR="00747E7B" w:rsidRPr="006D142A">
        <w:rPr>
          <w:rFonts w:ascii="Times New Roman" w:hAnsi="Times New Roman" w:cs="Times New Roman"/>
          <w:sz w:val="28"/>
          <w:szCs w:val="28"/>
        </w:rPr>
        <w:t>18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2.2. Етапи та засоби розвинення мовлення  дітей </w:t>
      </w:r>
      <w:r w:rsidR="00813629" w:rsidRPr="006D142A">
        <w:rPr>
          <w:rFonts w:ascii="Times New Roman" w:hAnsi="Times New Roman" w:cs="Times New Roman"/>
          <w:sz w:val="28"/>
          <w:szCs w:val="28"/>
        </w:rPr>
        <w:t xml:space="preserve">молодшого шкільного віку </w:t>
      </w:r>
      <w:r w:rsidRPr="006D142A">
        <w:rPr>
          <w:rFonts w:ascii="Times New Roman" w:hAnsi="Times New Roman" w:cs="Times New Roman"/>
          <w:sz w:val="28"/>
          <w:szCs w:val="28"/>
        </w:rPr>
        <w:t xml:space="preserve">з порушеннями спілкування </w:t>
      </w:r>
      <w:r w:rsidR="00747E7B" w:rsidRPr="006D142A">
        <w:rPr>
          <w:rFonts w:ascii="Times New Roman" w:hAnsi="Times New Roman" w:cs="Times New Roman"/>
          <w:sz w:val="28"/>
          <w:szCs w:val="28"/>
        </w:rPr>
        <w:t>…………………………………………………….21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Висновки до </w:t>
      </w:r>
      <w:r w:rsidR="00691752" w:rsidRPr="006D142A">
        <w:rPr>
          <w:rFonts w:ascii="Times New Roman" w:hAnsi="Times New Roman" w:cs="Times New Roman"/>
          <w:sz w:val="28"/>
          <w:szCs w:val="28"/>
        </w:rPr>
        <w:t>другого</w:t>
      </w:r>
      <w:r w:rsidRPr="006D142A">
        <w:rPr>
          <w:rFonts w:ascii="Times New Roman" w:hAnsi="Times New Roman" w:cs="Times New Roman"/>
          <w:sz w:val="28"/>
          <w:szCs w:val="28"/>
        </w:rPr>
        <w:t xml:space="preserve"> розділу…………………………………………………..</w:t>
      </w:r>
      <w:r w:rsidR="00747E7B" w:rsidRPr="006D142A">
        <w:rPr>
          <w:rFonts w:ascii="Times New Roman" w:hAnsi="Times New Roman" w:cs="Times New Roman"/>
          <w:sz w:val="28"/>
          <w:szCs w:val="28"/>
        </w:rPr>
        <w:t>2</w:t>
      </w:r>
      <w:r w:rsidR="007451DB">
        <w:rPr>
          <w:rFonts w:ascii="Times New Roman" w:hAnsi="Times New Roman" w:cs="Times New Roman"/>
          <w:sz w:val="28"/>
          <w:szCs w:val="28"/>
        </w:rPr>
        <w:t>6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ЗАГАЛЬН</w:t>
      </w:r>
      <w:r w:rsidR="00747E7B" w:rsidRPr="006D142A">
        <w:rPr>
          <w:rFonts w:ascii="Times New Roman" w:hAnsi="Times New Roman" w:cs="Times New Roman"/>
          <w:sz w:val="28"/>
          <w:szCs w:val="28"/>
        </w:rPr>
        <w:t>І ВИСНОВКИ………………………………………………………2</w:t>
      </w:r>
      <w:r w:rsidR="007451DB">
        <w:rPr>
          <w:rFonts w:ascii="Times New Roman" w:hAnsi="Times New Roman" w:cs="Times New Roman"/>
          <w:sz w:val="28"/>
          <w:szCs w:val="28"/>
        </w:rPr>
        <w:t>7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СПИСОК ВИКОР</w:t>
      </w:r>
      <w:r w:rsidR="00747E7B" w:rsidRPr="006D142A">
        <w:rPr>
          <w:rFonts w:ascii="Times New Roman" w:hAnsi="Times New Roman" w:cs="Times New Roman"/>
          <w:sz w:val="28"/>
          <w:szCs w:val="28"/>
        </w:rPr>
        <w:t>ИСТАНОЇ ЛІТЕРАТУРИ…………………………………..</w:t>
      </w:r>
      <w:r w:rsidR="007451DB">
        <w:rPr>
          <w:rFonts w:ascii="Times New Roman" w:hAnsi="Times New Roman" w:cs="Times New Roman"/>
          <w:sz w:val="28"/>
          <w:szCs w:val="28"/>
        </w:rPr>
        <w:t>29</w:t>
      </w: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2DE" w:rsidRPr="006D142A" w:rsidRDefault="002042DE" w:rsidP="00404B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lastRenderedPageBreak/>
        <w:t>ВСТУП</w:t>
      </w:r>
    </w:p>
    <w:p w:rsidR="002042DE" w:rsidRPr="006D142A" w:rsidRDefault="002042DE" w:rsidP="003E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B43" w:rsidRPr="006D142A" w:rsidRDefault="002042DE" w:rsidP="00DE37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>Актуальність дослідження.</w:t>
      </w:r>
      <w:r w:rsidR="00073CE8" w:rsidRPr="006D1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CE8" w:rsidRPr="006D142A">
        <w:rPr>
          <w:rFonts w:ascii="Times New Roman" w:hAnsi="Times New Roman" w:cs="Times New Roman"/>
          <w:sz w:val="28"/>
          <w:szCs w:val="28"/>
        </w:rPr>
        <w:t>Останнім часом в Україні дедалі частіше збільшується кількість</w:t>
      </w:r>
      <w:r w:rsidR="007451DB">
        <w:rPr>
          <w:rFonts w:ascii="Times New Roman" w:hAnsi="Times New Roman" w:cs="Times New Roman"/>
          <w:sz w:val="28"/>
          <w:szCs w:val="28"/>
        </w:rPr>
        <w:t>, які мають мовленнєві розлади.</w:t>
      </w:r>
      <w:r w:rsidR="00073CE8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073CE8" w:rsidRPr="006D142A">
        <w:rPr>
          <w:rFonts w:ascii="Times New Roman" w:hAnsi="Times New Roman"/>
          <w:sz w:val="28"/>
          <w:szCs w:val="28"/>
        </w:rPr>
        <w:t>Актуальним завданням батьків та педагогів є вчасна допомога дітям у формуванні та розвитку мовних здібностей.</w:t>
      </w:r>
    </w:p>
    <w:p w:rsidR="00404B43" w:rsidRPr="006D142A" w:rsidRDefault="00073CE8" w:rsidP="00DE37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/>
          <w:sz w:val="28"/>
          <w:szCs w:val="28"/>
        </w:rPr>
        <w:t>Мовленнєві патології негативно впливають на рівень спілкування дітей з навколишнім світом, у них виникають складнощі в комунікації з батьками, педагогами та однолітками. Вкрай важливим є допомога дитині у розвитку її мовленнєвих вмінь та навичок, розширенні її словникового запасу, що покращить її формування як особистості.</w:t>
      </w:r>
    </w:p>
    <w:p w:rsidR="00073CE8" w:rsidRPr="006D142A" w:rsidRDefault="008B24A4" w:rsidP="00DE37EB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Дослідженням питання</w:t>
      </w:r>
      <w:r w:rsidR="00073CE8" w:rsidRPr="006D14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порушень мовлення</w:t>
      </w:r>
      <w:r w:rsidR="00073CE8" w:rsidRPr="006D142A">
        <w:rPr>
          <w:rFonts w:ascii="Times New Roman" w:hAnsi="Times New Roman"/>
          <w:sz w:val="28"/>
          <w:szCs w:val="28"/>
        </w:rPr>
        <w:t xml:space="preserve"> </w:t>
      </w:r>
      <w:r w:rsidR="00C32895">
        <w:rPr>
          <w:rFonts w:ascii="Times New Roman" w:hAnsi="Times New Roman"/>
          <w:sz w:val="28"/>
          <w:szCs w:val="28"/>
        </w:rPr>
        <w:t>молодших школярів</w:t>
      </w:r>
      <w:r w:rsidR="00073CE8" w:rsidRPr="006D142A">
        <w:rPr>
          <w:rFonts w:ascii="Times New Roman" w:hAnsi="Times New Roman"/>
          <w:sz w:val="28"/>
          <w:szCs w:val="28"/>
        </w:rPr>
        <w:t xml:space="preserve"> займалися педагоги, психологи та</w:t>
      </w:r>
      <w:r w:rsidR="00DE37EB" w:rsidRPr="006D142A">
        <w:rPr>
          <w:rFonts w:ascii="Times New Roman" w:hAnsi="Times New Roman"/>
          <w:sz w:val="28"/>
          <w:szCs w:val="28"/>
        </w:rPr>
        <w:t xml:space="preserve"> </w:t>
      </w:r>
      <w:r w:rsidR="00073CE8" w:rsidRPr="006D142A">
        <w:rPr>
          <w:rFonts w:ascii="Times New Roman" w:hAnsi="Times New Roman"/>
          <w:sz w:val="28"/>
          <w:szCs w:val="28"/>
        </w:rPr>
        <w:t xml:space="preserve">лінгвісти (Ф. </w:t>
      </w:r>
      <w:proofErr w:type="spellStart"/>
      <w:r w:rsidR="00073CE8" w:rsidRPr="006D142A">
        <w:rPr>
          <w:rFonts w:ascii="Times New Roman" w:hAnsi="Times New Roman"/>
          <w:sz w:val="28"/>
          <w:szCs w:val="28"/>
        </w:rPr>
        <w:t>Бацевич</w:t>
      </w:r>
      <w:proofErr w:type="spellEnd"/>
      <w:r w:rsidR="00073CE8" w:rsidRPr="006D142A">
        <w:rPr>
          <w:rFonts w:ascii="Times New Roman" w:hAnsi="Times New Roman"/>
          <w:sz w:val="28"/>
          <w:szCs w:val="28"/>
        </w:rPr>
        <w:t xml:space="preserve"> [</w:t>
      </w:r>
      <w:r w:rsidR="00DE37EB" w:rsidRPr="006D142A">
        <w:rPr>
          <w:rFonts w:ascii="Times New Roman" w:hAnsi="Times New Roman"/>
          <w:sz w:val="28"/>
          <w:szCs w:val="28"/>
        </w:rPr>
        <w:t>1</w:t>
      </w:r>
      <w:r w:rsidR="00073CE8" w:rsidRPr="006D142A">
        <w:rPr>
          <w:rFonts w:ascii="Times New Roman" w:hAnsi="Times New Roman"/>
          <w:sz w:val="28"/>
          <w:szCs w:val="28"/>
        </w:rPr>
        <w:t xml:space="preserve">], </w:t>
      </w:r>
      <w:r w:rsidR="00747E7B" w:rsidRPr="006D142A">
        <w:rPr>
          <w:rFonts w:ascii="Times New Roman" w:hAnsi="Times New Roman"/>
          <w:sz w:val="28"/>
          <w:szCs w:val="28"/>
        </w:rPr>
        <w:t xml:space="preserve">Л </w:t>
      </w:r>
      <w:r w:rsidR="00073CE8" w:rsidRPr="006D142A">
        <w:rPr>
          <w:rFonts w:ascii="Times New Roman" w:hAnsi="Times New Roman"/>
          <w:sz w:val="28"/>
          <w:szCs w:val="28"/>
        </w:rPr>
        <w:t>Виготський [</w:t>
      </w:r>
      <w:r w:rsidR="00DE37EB" w:rsidRPr="006D142A">
        <w:rPr>
          <w:rFonts w:ascii="Times New Roman" w:hAnsi="Times New Roman"/>
          <w:sz w:val="28"/>
          <w:szCs w:val="28"/>
        </w:rPr>
        <w:t>7</w:t>
      </w:r>
      <w:r w:rsidR="00073CE8" w:rsidRPr="006D142A">
        <w:rPr>
          <w:rFonts w:ascii="Times New Roman" w:hAnsi="Times New Roman"/>
          <w:sz w:val="28"/>
          <w:szCs w:val="28"/>
        </w:rPr>
        <w:t xml:space="preserve">], Л. Волкова, Р. </w:t>
      </w:r>
      <w:proofErr w:type="spellStart"/>
      <w:r w:rsidR="00073CE8" w:rsidRPr="006D142A">
        <w:rPr>
          <w:rFonts w:ascii="Times New Roman" w:hAnsi="Times New Roman"/>
          <w:sz w:val="28"/>
          <w:szCs w:val="28"/>
        </w:rPr>
        <w:t>Лалаева</w:t>
      </w:r>
      <w:proofErr w:type="spellEnd"/>
      <w:r w:rsidR="00073CE8" w:rsidRPr="006D142A">
        <w:rPr>
          <w:rFonts w:ascii="Times New Roman" w:hAnsi="Times New Roman"/>
          <w:sz w:val="28"/>
          <w:szCs w:val="28"/>
        </w:rPr>
        <w:t xml:space="preserve"> [</w:t>
      </w:r>
      <w:r w:rsidR="00DE37EB" w:rsidRPr="006D142A">
        <w:rPr>
          <w:rFonts w:ascii="Times New Roman" w:hAnsi="Times New Roman"/>
          <w:sz w:val="28"/>
          <w:szCs w:val="28"/>
        </w:rPr>
        <w:t>9</w:t>
      </w:r>
      <w:r w:rsidR="00073CE8" w:rsidRPr="006D142A">
        <w:rPr>
          <w:rFonts w:ascii="Times New Roman" w:hAnsi="Times New Roman"/>
          <w:sz w:val="28"/>
          <w:szCs w:val="28"/>
        </w:rPr>
        <w:t>], А. Лур</w:t>
      </w:r>
      <w:r w:rsidR="00BD43CF" w:rsidRPr="006D142A">
        <w:rPr>
          <w:rFonts w:ascii="Times New Roman" w:hAnsi="Times New Roman"/>
          <w:sz w:val="28"/>
          <w:szCs w:val="28"/>
        </w:rPr>
        <w:t>і</w:t>
      </w:r>
      <w:r w:rsidR="00073CE8" w:rsidRPr="006D142A">
        <w:rPr>
          <w:rFonts w:ascii="Times New Roman" w:hAnsi="Times New Roman"/>
          <w:sz w:val="28"/>
          <w:szCs w:val="28"/>
        </w:rPr>
        <w:t>я [</w:t>
      </w:r>
      <w:r w:rsidR="00DE37EB" w:rsidRPr="006D142A">
        <w:rPr>
          <w:rFonts w:ascii="Times New Roman" w:hAnsi="Times New Roman"/>
          <w:sz w:val="28"/>
          <w:szCs w:val="28"/>
        </w:rPr>
        <w:t>2</w:t>
      </w:r>
      <w:r w:rsidR="00BD43CF" w:rsidRPr="006D142A">
        <w:rPr>
          <w:rFonts w:ascii="Times New Roman" w:hAnsi="Times New Roman"/>
          <w:sz w:val="28"/>
          <w:szCs w:val="28"/>
        </w:rPr>
        <w:t>3</w:t>
      </w:r>
      <w:r w:rsidR="00073CE8" w:rsidRPr="006D142A">
        <w:rPr>
          <w:rFonts w:ascii="Times New Roman" w:hAnsi="Times New Roman"/>
          <w:sz w:val="28"/>
          <w:szCs w:val="28"/>
        </w:rPr>
        <w:t xml:space="preserve">], Є. </w:t>
      </w:r>
      <w:proofErr w:type="spellStart"/>
      <w:r w:rsidR="00073CE8" w:rsidRPr="006D142A">
        <w:rPr>
          <w:rFonts w:ascii="Times New Roman" w:hAnsi="Times New Roman"/>
          <w:sz w:val="28"/>
          <w:szCs w:val="28"/>
        </w:rPr>
        <w:t>Соботович</w:t>
      </w:r>
      <w:proofErr w:type="spellEnd"/>
      <w:r w:rsidR="00073CE8" w:rsidRPr="006D142A">
        <w:rPr>
          <w:rFonts w:ascii="Times New Roman" w:hAnsi="Times New Roman"/>
          <w:sz w:val="28"/>
          <w:szCs w:val="28"/>
        </w:rPr>
        <w:t xml:space="preserve"> </w:t>
      </w:r>
      <w:r w:rsidR="00DE37EB" w:rsidRPr="006D142A">
        <w:rPr>
          <w:rFonts w:ascii="Times New Roman" w:hAnsi="Times New Roman"/>
          <w:sz w:val="28"/>
          <w:szCs w:val="28"/>
        </w:rPr>
        <w:t>[3</w:t>
      </w:r>
      <w:r w:rsidR="00BD43CF" w:rsidRPr="006D142A">
        <w:rPr>
          <w:rFonts w:ascii="Times New Roman" w:hAnsi="Times New Roman"/>
          <w:sz w:val="28"/>
          <w:szCs w:val="28"/>
        </w:rPr>
        <w:t>2</w:t>
      </w:r>
      <w:r w:rsidR="00073CE8" w:rsidRPr="006D142A">
        <w:rPr>
          <w:rFonts w:ascii="Times New Roman" w:hAnsi="Times New Roman"/>
          <w:sz w:val="28"/>
          <w:szCs w:val="28"/>
        </w:rPr>
        <w:t xml:space="preserve">] та інші). </w:t>
      </w:r>
      <w:r>
        <w:rPr>
          <w:rFonts w:ascii="Times New Roman" w:hAnsi="Times New Roman"/>
          <w:sz w:val="28"/>
          <w:szCs w:val="28"/>
        </w:rPr>
        <w:t>Напрацювання вчених</w:t>
      </w:r>
      <w:r w:rsidR="00073CE8" w:rsidRPr="006D14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стали </w:t>
      </w:r>
      <w:r w:rsidR="00073CE8" w:rsidRPr="006D142A">
        <w:rPr>
          <w:rFonts w:ascii="Times New Roman" w:hAnsi="Times New Roman"/>
          <w:sz w:val="28"/>
          <w:szCs w:val="28"/>
        </w:rPr>
        <w:t>передумов</w:t>
      </w:r>
      <w:r>
        <w:rPr>
          <w:rFonts w:ascii="Times New Roman" w:hAnsi="Times New Roman"/>
          <w:sz w:val="28"/>
          <w:szCs w:val="28"/>
        </w:rPr>
        <w:t>ою</w:t>
      </w:r>
      <w:r w:rsidR="00073CE8" w:rsidRPr="006D142A">
        <w:rPr>
          <w:rFonts w:ascii="Times New Roman" w:hAnsi="Times New Roman"/>
          <w:sz w:val="28"/>
          <w:szCs w:val="28"/>
        </w:rPr>
        <w:t xml:space="preserve"> для побудови </w:t>
      </w:r>
      <w:r>
        <w:rPr>
          <w:rFonts w:ascii="Times New Roman" w:hAnsi="Times New Roman"/>
          <w:sz w:val="28"/>
          <w:szCs w:val="28"/>
        </w:rPr>
        <w:t>цілісного</w:t>
      </w:r>
      <w:r w:rsidR="00073CE8" w:rsidRPr="006D142A">
        <w:rPr>
          <w:rFonts w:ascii="Times New Roman" w:hAnsi="Times New Roman"/>
          <w:sz w:val="28"/>
          <w:szCs w:val="28"/>
        </w:rPr>
        <w:t xml:space="preserve"> підходу </w:t>
      </w:r>
      <w:r>
        <w:rPr>
          <w:rFonts w:ascii="Times New Roman" w:hAnsi="Times New Roman"/>
          <w:sz w:val="28"/>
          <w:szCs w:val="28"/>
        </w:rPr>
        <w:t>що</w:t>
      </w:r>
      <w:r w:rsidR="00073CE8" w:rsidRPr="006D142A">
        <w:rPr>
          <w:rFonts w:ascii="Times New Roman" w:hAnsi="Times New Roman"/>
          <w:sz w:val="28"/>
          <w:szCs w:val="28"/>
        </w:rPr>
        <w:t xml:space="preserve">до вирішення </w:t>
      </w:r>
      <w:r>
        <w:rPr>
          <w:rFonts w:ascii="Times New Roman" w:hAnsi="Times New Roman"/>
          <w:sz w:val="28"/>
          <w:szCs w:val="28"/>
        </w:rPr>
        <w:t xml:space="preserve">основних </w:t>
      </w:r>
      <w:r w:rsidR="00073CE8" w:rsidRPr="006D142A">
        <w:rPr>
          <w:rFonts w:ascii="Times New Roman" w:hAnsi="Times New Roman"/>
          <w:sz w:val="28"/>
          <w:szCs w:val="28"/>
        </w:rPr>
        <w:t xml:space="preserve">завдань </w:t>
      </w:r>
      <w:r w:rsidR="007451DB">
        <w:rPr>
          <w:rFonts w:ascii="Times New Roman" w:hAnsi="Times New Roman"/>
          <w:sz w:val="28"/>
          <w:szCs w:val="28"/>
        </w:rPr>
        <w:t>комунікаційного</w:t>
      </w:r>
      <w:r w:rsidR="00073CE8" w:rsidRPr="006D142A">
        <w:rPr>
          <w:rFonts w:ascii="Times New Roman" w:hAnsi="Times New Roman"/>
          <w:sz w:val="28"/>
          <w:szCs w:val="28"/>
        </w:rPr>
        <w:t xml:space="preserve"> розвитку молодших школярів.</w:t>
      </w:r>
    </w:p>
    <w:p w:rsidR="00404B43" w:rsidRPr="006D142A" w:rsidRDefault="00404B43" w:rsidP="00DE3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Проблемі спілкування </w:t>
      </w:r>
      <w:r w:rsidR="00FB56C7" w:rsidRPr="006D142A">
        <w:rPr>
          <w:rFonts w:ascii="Times New Roman" w:hAnsi="Times New Roman" w:cs="Times New Roman"/>
          <w:sz w:val="28"/>
          <w:szCs w:val="28"/>
        </w:rPr>
        <w:t xml:space="preserve">дітей з порушеннями мовлення присвячені багато науково-методичних праць видатних вітчизняних та закордонних дослідників, психологів та педагогів: А. </w:t>
      </w:r>
      <w:proofErr w:type="spellStart"/>
      <w:r w:rsidR="00FB56C7" w:rsidRPr="006D142A">
        <w:rPr>
          <w:rFonts w:ascii="Times New Roman" w:hAnsi="Times New Roman" w:cs="Times New Roman"/>
          <w:sz w:val="28"/>
          <w:szCs w:val="28"/>
        </w:rPr>
        <w:t>Бодалева</w:t>
      </w:r>
      <w:proofErr w:type="spellEnd"/>
      <w:r w:rsidR="00FB56C7" w:rsidRPr="006D142A">
        <w:rPr>
          <w:rFonts w:ascii="Times New Roman" w:hAnsi="Times New Roman" w:cs="Times New Roman"/>
          <w:sz w:val="28"/>
          <w:szCs w:val="28"/>
        </w:rPr>
        <w:t xml:space="preserve"> [2], О. </w:t>
      </w:r>
      <w:proofErr w:type="spellStart"/>
      <w:r w:rsidR="00FB56C7" w:rsidRPr="006D142A">
        <w:rPr>
          <w:rFonts w:ascii="Times New Roman" w:hAnsi="Times New Roman" w:cs="Times New Roman"/>
          <w:sz w:val="28"/>
          <w:szCs w:val="28"/>
        </w:rPr>
        <w:t>Вінокурової</w:t>
      </w:r>
      <w:proofErr w:type="spellEnd"/>
      <w:r w:rsidR="00FB56C7" w:rsidRPr="006D142A">
        <w:rPr>
          <w:rFonts w:ascii="Times New Roman" w:hAnsi="Times New Roman" w:cs="Times New Roman"/>
          <w:sz w:val="28"/>
          <w:szCs w:val="28"/>
        </w:rPr>
        <w:t xml:space="preserve"> [6],</w:t>
      </w:r>
      <w:r w:rsidR="00813629" w:rsidRPr="006D142A">
        <w:rPr>
          <w:rFonts w:ascii="Times New Roman" w:hAnsi="Times New Roman" w:cs="Times New Roman"/>
          <w:sz w:val="28"/>
          <w:szCs w:val="28"/>
        </w:rPr>
        <w:br/>
      </w:r>
      <w:r w:rsidR="00FB56C7"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>М. Горбач</w:t>
      </w:r>
      <w:r w:rsidR="00BD43CF"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56C7"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[6], </w:t>
      </w:r>
      <w:r w:rsidR="00FB56C7" w:rsidRPr="006D142A">
        <w:rPr>
          <w:rFonts w:ascii="Times New Roman" w:hAnsi="Times New Roman" w:cs="Times New Roman"/>
          <w:sz w:val="28"/>
          <w:szCs w:val="28"/>
        </w:rPr>
        <w:t xml:space="preserve">Н. Клюєва[16], </w:t>
      </w:r>
      <w:r w:rsidR="00FB56C7" w:rsidRPr="006D142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Л. </w:t>
      </w:r>
      <w:proofErr w:type="spellStart"/>
      <w:r w:rsidR="00FB56C7" w:rsidRPr="006D142A">
        <w:rPr>
          <w:rFonts w:ascii="Times New Roman" w:hAnsi="Times New Roman" w:cs="Times New Roman"/>
          <w:sz w:val="28"/>
          <w:szCs w:val="28"/>
          <w:shd w:val="clear" w:color="auto" w:fill="FEFEFE"/>
        </w:rPr>
        <w:t>Товкун</w:t>
      </w:r>
      <w:proofErr w:type="spellEnd"/>
      <w:r w:rsidR="00FB56C7" w:rsidRPr="006D142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[20], </w:t>
      </w:r>
      <w:r w:rsidR="00FB56C7" w:rsidRPr="006D142A">
        <w:rPr>
          <w:rFonts w:ascii="Times New Roman" w:hAnsi="Times New Roman" w:cs="Times New Roman"/>
          <w:sz w:val="28"/>
          <w:szCs w:val="28"/>
        </w:rPr>
        <w:t>І. Мартиненко [26; 27],</w:t>
      </w:r>
      <w:r w:rsidR="00813629" w:rsidRPr="006D142A">
        <w:rPr>
          <w:rFonts w:ascii="Times New Roman" w:hAnsi="Times New Roman" w:cs="Times New Roman"/>
          <w:sz w:val="28"/>
          <w:szCs w:val="28"/>
        </w:rPr>
        <w:br/>
      </w:r>
      <w:r w:rsidR="00FB56C7" w:rsidRPr="006D142A">
        <w:rPr>
          <w:rFonts w:ascii="Times New Roman" w:hAnsi="Times New Roman" w:cs="Times New Roman"/>
          <w:sz w:val="28"/>
          <w:szCs w:val="28"/>
        </w:rPr>
        <w:t xml:space="preserve">І. Марченко [28], M. </w:t>
      </w:r>
      <w:proofErr w:type="spellStart"/>
      <w:r w:rsidR="00FB56C7" w:rsidRPr="006D142A">
        <w:rPr>
          <w:rFonts w:ascii="Times New Roman" w:hAnsi="Times New Roman" w:cs="Times New Roman"/>
          <w:sz w:val="28"/>
          <w:szCs w:val="28"/>
        </w:rPr>
        <w:t>Філоненко</w:t>
      </w:r>
      <w:proofErr w:type="spellEnd"/>
      <w:r w:rsidR="00FB56C7" w:rsidRPr="006D142A">
        <w:rPr>
          <w:rFonts w:ascii="Times New Roman" w:hAnsi="Times New Roman" w:cs="Times New Roman"/>
          <w:sz w:val="28"/>
          <w:szCs w:val="28"/>
        </w:rPr>
        <w:t xml:space="preserve"> [36] та інших. Науковці вивчали основні концепції спілкування, досліджували вплив мовних порушень на комунікативні, інформативні та </w:t>
      </w:r>
      <w:proofErr w:type="spellStart"/>
      <w:r w:rsidR="00FB56C7" w:rsidRPr="006D142A">
        <w:rPr>
          <w:rFonts w:ascii="Times New Roman" w:hAnsi="Times New Roman" w:cs="Times New Roman"/>
          <w:sz w:val="28"/>
          <w:szCs w:val="28"/>
        </w:rPr>
        <w:t>перцептивні</w:t>
      </w:r>
      <w:proofErr w:type="spellEnd"/>
      <w:r w:rsidR="00FB56C7" w:rsidRPr="006D142A">
        <w:rPr>
          <w:rFonts w:ascii="Times New Roman" w:hAnsi="Times New Roman" w:cs="Times New Roman"/>
          <w:sz w:val="28"/>
          <w:szCs w:val="28"/>
        </w:rPr>
        <w:t xml:space="preserve"> функції, надаючи особливе значення </w:t>
      </w:r>
      <w:proofErr w:type="spellStart"/>
      <w:r w:rsidR="00FB56C7" w:rsidRPr="006D142A">
        <w:rPr>
          <w:rFonts w:ascii="Times New Roman" w:hAnsi="Times New Roman" w:cs="Times New Roman"/>
          <w:sz w:val="28"/>
          <w:szCs w:val="28"/>
        </w:rPr>
        <w:t>корекційним</w:t>
      </w:r>
      <w:proofErr w:type="spellEnd"/>
      <w:r w:rsidR="00FB56C7" w:rsidRPr="006D142A">
        <w:rPr>
          <w:rFonts w:ascii="Times New Roman" w:hAnsi="Times New Roman" w:cs="Times New Roman"/>
          <w:sz w:val="28"/>
          <w:szCs w:val="28"/>
        </w:rPr>
        <w:t xml:space="preserve"> методам та засобам покращення мовних </w:t>
      </w:r>
      <w:r w:rsidR="00813629" w:rsidRPr="006D142A">
        <w:rPr>
          <w:rFonts w:ascii="Times New Roman" w:hAnsi="Times New Roman" w:cs="Times New Roman"/>
          <w:sz w:val="28"/>
          <w:szCs w:val="28"/>
        </w:rPr>
        <w:t>вмінь дитини.</w:t>
      </w:r>
    </w:p>
    <w:p w:rsidR="002042DE" w:rsidRPr="006D142A" w:rsidRDefault="002042DE" w:rsidP="00DE3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>Мета курсової роботи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813629" w:rsidRPr="006D142A">
        <w:rPr>
          <w:rFonts w:ascii="Times New Roman" w:hAnsi="Times New Roman" w:cs="Times New Roman"/>
          <w:sz w:val="28"/>
          <w:szCs w:val="28"/>
        </w:rPr>
        <w:t>полягає у комплексному дослідженні спілкування дітей молодшого віку з порушеннями мовлення у науково-дослідній літературі.</w:t>
      </w:r>
    </w:p>
    <w:p w:rsidR="002042DE" w:rsidRPr="006D142A" w:rsidRDefault="002042DE" w:rsidP="00DE3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Для досягнення поставленої мети визначено такі </w:t>
      </w:r>
      <w:r w:rsidRPr="006D142A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6D142A">
        <w:rPr>
          <w:rFonts w:ascii="Times New Roman" w:hAnsi="Times New Roman" w:cs="Times New Roman"/>
          <w:sz w:val="28"/>
          <w:szCs w:val="28"/>
        </w:rPr>
        <w:t>:</w:t>
      </w:r>
    </w:p>
    <w:p w:rsidR="002042DE" w:rsidRPr="006D142A" w:rsidRDefault="002042DE" w:rsidP="00DE37EB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42A">
        <w:rPr>
          <w:rFonts w:ascii="Times New Roman" w:hAnsi="Times New Roman"/>
          <w:sz w:val="28"/>
          <w:szCs w:val="28"/>
        </w:rPr>
        <w:lastRenderedPageBreak/>
        <w:t>з’ясувати</w:t>
      </w:r>
      <w:r w:rsidR="00813629" w:rsidRPr="006D142A">
        <w:rPr>
          <w:rFonts w:ascii="Times New Roman" w:hAnsi="Times New Roman"/>
          <w:sz w:val="28"/>
          <w:szCs w:val="28"/>
        </w:rPr>
        <w:t xml:space="preserve"> основні аспекти вивчення мовленнєвих порушень дітей молодшого шкільного віку у спеціальній педагогічній літературі</w:t>
      </w:r>
      <w:r w:rsidRPr="006D142A">
        <w:rPr>
          <w:rFonts w:ascii="Times New Roman" w:hAnsi="Times New Roman"/>
          <w:sz w:val="28"/>
          <w:szCs w:val="28"/>
        </w:rPr>
        <w:t>;</w:t>
      </w:r>
    </w:p>
    <w:p w:rsidR="00813629" w:rsidRPr="006D142A" w:rsidRDefault="00813629" w:rsidP="00DE37EB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42A">
        <w:rPr>
          <w:rFonts w:ascii="Times New Roman" w:hAnsi="Times New Roman"/>
          <w:sz w:val="28"/>
          <w:szCs w:val="28"/>
        </w:rPr>
        <w:t>теоретично обґрунтувати головні механізми мовленнєвого розвитку;</w:t>
      </w:r>
    </w:p>
    <w:p w:rsidR="002042DE" w:rsidRPr="006D142A" w:rsidRDefault="00813629" w:rsidP="00DE37EB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42A">
        <w:rPr>
          <w:rFonts w:ascii="Times New Roman" w:hAnsi="Times New Roman"/>
          <w:sz w:val="28"/>
          <w:szCs w:val="28"/>
        </w:rPr>
        <w:t>розкрити</w:t>
      </w:r>
      <w:r w:rsidR="002042DE" w:rsidRPr="006D142A">
        <w:rPr>
          <w:rFonts w:ascii="Times New Roman" w:hAnsi="Times New Roman"/>
          <w:sz w:val="28"/>
          <w:szCs w:val="28"/>
        </w:rPr>
        <w:t xml:space="preserve"> </w:t>
      </w:r>
      <w:r w:rsidRPr="006D142A">
        <w:rPr>
          <w:rFonts w:ascii="Times New Roman" w:hAnsi="Times New Roman"/>
          <w:sz w:val="28"/>
          <w:szCs w:val="28"/>
        </w:rPr>
        <w:t>особливості процесу «спілкування» у науковій літературі;</w:t>
      </w:r>
    </w:p>
    <w:p w:rsidR="00813629" w:rsidRPr="006D142A" w:rsidRDefault="00813629" w:rsidP="00DE37EB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42A">
        <w:rPr>
          <w:rFonts w:ascii="Times New Roman" w:hAnsi="Times New Roman"/>
          <w:sz w:val="28"/>
          <w:szCs w:val="28"/>
        </w:rPr>
        <w:t>дослідити етапи</w:t>
      </w:r>
      <w:r w:rsidR="009B68A5">
        <w:rPr>
          <w:rFonts w:ascii="Times New Roman" w:hAnsi="Times New Roman"/>
          <w:sz w:val="28"/>
          <w:szCs w:val="28"/>
        </w:rPr>
        <w:t xml:space="preserve"> та засоби розвинення мовлення </w:t>
      </w:r>
      <w:r w:rsidR="00551053">
        <w:rPr>
          <w:rFonts w:ascii="Times New Roman" w:hAnsi="Times New Roman"/>
          <w:sz w:val="28"/>
          <w:szCs w:val="28"/>
        </w:rPr>
        <w:t>молодших школярів</w:t>
      </w:r>
      <w:r w:rsidRPr="006D142A">
        <w:rPr>
          <w:rFonts w:ascii="Times New Roman" w:hAnsi="Times New Roman"/>
          <w:sz w:val="28"/>
          <w:szCs w:val="28"/>
        </w:rPr>
        <w:t xml:space="preserve"> з порушеннями спілкування. </w:t>
      </w:r>
    </w:p>
    <w:p w:rsidR="00927E70" w:rsidRPr="006D142A" w:rsidRDefault="002042DE" w:rsidP="00DE37EB">
      <w:pPr>
        <w:pStyle w:val="ab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42A">
        <w:rPr>
          <w:rFonts w:ascii="Times New Roman" w:hAnsi="Times New Roman"/>
          <w:b/>
          <w:sz w:val="28"/>
          <w:szCs w:val="28"/>
        </w:rPr>
        <w:t>Об’єкт дослідження</w:t>
      </w:r>
      <w:r w:rsidR="00813629" w:rsidRPr="006D142A">
        <w:rPr>
          <w:rFonts w:ascii="Times New Roman" w:hAnsi="Times New Roman"/>
          <w:sz w:val="28"/>
          <w:szCs w:val="28"/>
        </w:rPr>
        <w:t xml:space="preserve"> </w:t>
      </w:r>
      <w:r w:rsidR="00F77B2E" w:rsidRPr="006D142A">
        <w:rPr>
          <w:rFonts w:ascii="Times New Roman" w:hAnsi="Times New Roman"/>
          <w:sz w:val="28"/>
          <w:szCs w:val="28"/>
        </w:rPr>
        <w:t>питання спілкування дітей із</w:t>
      </w:r>
      <w:r w:rsidR="00813629" w:rsidRPr="006D142A">
        <w:rPr>
          <w:rFonts w:ascii="Times New Roman" w:hAnsi="Times New Roman"/>
          <w:sz w:val="28"/>
          <w:szCs w:val="28"/>
        </w:rPr>
        <w:t xml:space="preserve"> мовленнєв</w:t>
      </w:r>
      <w:r w:rsidR="00F77B2E" w:rsidRPr="006D142A">
        <w:rPr>
          <w:rFonts w:ascii="Times New Roman" w:hAnsi="Times New Roman"/>
          <w:sz w:val="28"/>
          <w:szCs w:val="28"/>
        </w:rPr>
        <w:t>ими</w:t>
      </w:r>
      <w:r w:rsidR="00813629" w:rsidRPr="006D142A">
        <w:rPr>
          <w:rFonts w:ascii="Times New Roman" w:hAnsi="Times New Roman"/>
          <w:sz w:val="28"/>
          <w:szCs w:val="28"/>
        </w:rPr>
        <w:t xml:space="preserve"> порушення</w:t>
      </w:r>
      <w:r w:rsidR="00F77B2E" w:rsidRPr="006D142A">
        <w:rPr>
          <w:rFonts w:ascii="Times New Roman" w:hAnsi="Times New Roman"/>
          <w:sz w:val="28"/>
          <w:szCs w:val="28"/>
        </w:rPr>
        <w:t>ми у</w:t>
      </w:r>
      <w:r w:rsidR="00813629" w:rsidRPr="006D142A">
        <w:rPr>
          <w:rFonts w:ascii="Times New Roman" w:hAnsi="Times New Roman"/>
          <w:sz w:val="28"/>
          <w:szCs w:val="28"/>
        </w:rPr>
        <w:t xml:space="preserve"> </w:t>
      </w:r>
      <w:r w:rsidR="00F77B2E" w:rsidRPr="006D142A">
        <w:rPr>
          <w:rFonts w:ascii="Times New Roman" w:hAnsi="Times New Roman"/>
          <w:sz w:val="28"/>
          <w:szCs w:val="28"/>
        </w:rPr>
        <w:t>спеціальній науково-дослідній літературі.</w:t>
      </w:r>
    </w:p>
    <w:p w:rsidR="00F77B2E" w:rsidRPr="006D142A" w:rsidRDefault="002042DE" w:rsidP="00DE37EB">
      <w:pPr>
        <w:pStyle w:val="ab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42A">
        <w:rPr>
          <w:rFonts w:ascii="Times New Roman" w:hAnsi="Times New Roman"/>
          <w:b/>
          <w:sz w:val="28"/>
          <w:szCs w:val="28"/>
        </w:rPr>
        <w:t>Предмет дослідження</w:t>
      </w:r>
      <w:r w:rsidR="00F77B2E" w:rsidRPr="006D142A">
        <w:rPr>
          <w:rFonts w:ascii="Times New Roman" w:hAnsi="Times New Roman"/>
          <w:sz w:val="28"/>
          <w:szCs w:val="28"/>
        </w:rPr>
        <w:t xml:space="preserve"> є процес спілкування дітей молодшого шкільного віку з вадами мовлення у педагогічній літературі.</w:t>
      </w:r>
    </w:p>
    <w:p w:rsidR="00347CD6" w:rsidRDefault="002042DE" w:rsidP="00347CD6">
      <w:pPr>
        <w:pStyle w:val="ab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142A">
        <w:rPr>
          <w:rFonts w:ascii="Times New Roman" w:hAnsi="Times New Roman"/>
          <w:b/>
          <w:sz w:val="28"/>
          <w:szCs w:val="28"/>
        </w:rPr>
        <w:t xml:space="preserve">Методи дослідження: </w:t>
      </w:r>
    </w:p>
    <w:p w:rsidR="00D83FD6" w:rsidRPr="00D83FD6" w:rsidRDefault="00D83FD6" w:rsidP="00DE37EB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D6">
        <w:rPr>
          <w:rFonts w:ascii="Times New Roman" w:hAnsi="Times New Roman"/>
          <w:iCs/>
          <w:sz w:val="28"/>
          <w:szCs w:val="28"/>
        </w:rPr>
        <w:t xml:space="preserve">теоретичні: </w:t>
      </w:r>
      <w:r w:rsidRPr="00D83FD6">
        <w:rPr>
          <w:rFonts w:ascii="Times New Roman" w:hAnsi="Times New Roman"/>
          <w:sz w:val="28"/>
          <w:szCs w:val="28"/>
        </w:rPr>
        <w:t>вивчення</w:t>
      </w:r>
      <w:r w:rsidRPr="00FD6AFB">
        <w:rPr>
          <w:rFonts w:ascii="Times New Roman" w:hAnsi="Times New Roman"/>
          <w:sz w:val="28"/>
          <w:szCs w:val="28"/>
        </w:rPr>
        <w:t xml:space="preserve">, аналіз, порівняння різних поглядів на досліджувану проблему; узагальнення й синтезування психолого-педагогічної, спеціальної і методичної літератури; </w:t>
      </w:r>
    </w:p>
    <w:p w:rsidR="002042DE" w:rsidRPr="006D142A" w:rsidRDefault="002042DE" w:rsidP="00DE37EB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емпіричні: моніторинг – для визначення стану досліджуваної проблеми на всіх етапах роботи.</w:t>
      </w:r>
    </w:p>
    <w:p w:rsidR="002042DE" w:rsidRPr="006D142A" w:rsidRDefault="002042DE" w:rsidP="00DE3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 xml:space="preserve">Практичне значення </w:t>
      </w:r>
      <w:r w:rsidRPr="006D142A">
        <w:rPr>
          <w:rFonts w:ascii="Times New Roman" w:hAnsi="Times New Roman" w:cs="Times New Roman"/>
          <w:sz w:val="28"/>
          <w:szCs w:val="28"/>
        </w:rPr>
        <w:t xml:space="preserve">курсової роботи полягає в тому, що результати </w:t>
      </w:r>
      <w:r w:rsidR="008B24A4">
        <w:rPr>
          <w:rFonts w:ascii="Times New Roman" w:hAnsi="Times New Roman" w:cs="Times New Roman"/>
          <w:sz w:val="28"/>
          <w:szCs w:val="28"/>
        </w:rPr>
        <w:t>роботи</w:t>
      </w:r>
      <w:r w:rsidRPr="006D142A">
        <w:rPr>
          <w:rFonts w:ascii="Times New Roman" w:hAnsi="Times New Roman" w:cs="Times New Roman"/>
          <w:sz w:val="28"/>
          <w:szCs w:val="28"/>
        </w:rPr>
        <w:t xml:space="preserve"> можуть бути використані при підготовці до семінарських занять, спецкурсів та практичних занять, в повсякденній логопедичній практиц</w:t>
      </w:r>
      <w:r w:rsidR="00073CE8" w:rsidRPr="006D142A">
        <w:rPr>
          <w:rFonts w:ascii="Times New Roman" w:hAnsi="Times New Roman" w:cs="Times New Roman"/>
          <w:sz w:val="28"/>
          <w:szCs w:val="28"/>
        </w:rPr>
        <w:t>і для</w:t>
      </w:r>
      <w:r w:rsidR="00073CE8" w:rsidRPr="006D142A">
        <w:rPr>
          <w:rFonts w:ascii="Times New Roman" w:hAnsi="Times New Roman"/>
          <w:sz w:val="28"/>
          <w:szCs w:val="28"/>
        </w:rPr>
        <w:t xml:space="preserve"> проведень занять з розвитку мовлення, діагностики </w:t>
      </w:r>
      <w:r w:rsidR="00DE37EB" w:rsidRPr="006D142A">
        <w:rPr>
          <w:rFonts w:ascii="Times New Roman" w:hAnsi="Times New Roman"/>
          <w:sz w:val="28"/>
          <w:szCs w:val="28"/>
        </w:rPr>
        <w:t>та</w:t>
      </w:r>
      <w:r w:rsidR="00073CE8" w:rsidRPr="006D142A">
        <w:rPr>
          <w:rFonts w:ascii="Times New Roman" w:hAnsi="Times New Roman"/>
          <w:sz w:val="28"/>
          <w:szCs w:val="28"/>
        </w:rPr>
        <w:t xml:space="preserve"> корекції мовлення, виховання загальної мовної культури.</w:t>
      </w:r>
    </w:p>
    <w:p w:rsidR="002042DE" w:rsidRDefault="002042DE" w:rsidP="00DE3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3B68D8">
        <w:rPr>
          <w:rFonts w:ascii="Times New Roman" w:hAnsi="Times New Roman" w:cs="Times New Roman"/>
          <w:b/>
          <w:sz w:val="28"/>
          <w:szCs w:val="28"/>
        </w:rPr>
        <w:t>курсової роботи.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3B68D8">
        <w:rPr>
          <w:rFonts w:ascii="Times New Roman" w:hAnsi="Times New Roman" w:cs="Times New Roman"/>
          <w:sz w:val="28"/>
          <w:szCs w:val="28"/>
        </w:rPr>
        <w:t>Дослідження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складається зі вступу, 2 розділів, висновків до кожного розділу, загальних висновків та списку використаної літератури. Повний обсяг роботи становить </w:t>
      </w:r>
      <w:r w:rsidR="005F09DB" w:rsidRPr="006D142A">
        <w:rPr>
          <w:rFonts w:ascii="Times New Roman" w:hAnsi="Times New Roman" w:cs="Times New Roman"/>
          <w:sz w:val="28"/>
          <w:szCs w:val="28"/>
        </w:rPr>
        <w:t xml:space="preserve">33 </w:t>
      </w:r>
      <w:r w:rsidRPr="006D142A">
        <w:rPr>
          <w:rFonts w:ascii="Times New Roman" w:hAnsi="Times New Roman" w:cs="Times New Roman"/>
          <w:sz w:val="28"/>
          <w:szCs w:val="28"/>
        </w:rPr>
        <w:t xml:space="preserve">сторінки, з яких </w:t>
      </w:r>
      <w:r w:rsidR="005F09DB" w:rsidRPr="006D142A">
        <w:rPr>
          <w:rFonts w:ascii="Times New Roman" w:hAnsi="Times New Roman" w:cs="Times New Roman"/>
          <w:sz w:val="28"/>
          <w:szCs w:val="28"/>
        </w:rPr>
        <w:t xml:space="preserve">29 </w:t>
      </w:r>
      <w:r w:rsidRPr="006D142A">
        <w:rPr>
          <w:rFonts w:ascii="Times New Roman" w:hAnsi="Times New Roman" w:cs="Times New Roman"/>
          <w:sz w:val="28"/>
          <w:szCs w:val="28"/>
        </w:rPr>
        <w:t>основного тексту.</w:t>
      </w:r>
    </w:p>
    <w:p w:rsidR="004964AC" w:rsidRDefault="004964AC" w:rsidP="00DE3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4AC" w:rsidRDefault="004964AC" w:rsidP="00DE3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4AC" w:rsidRDefault="004964AC" w:rsidP="00DE3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lastRenderedPageBreak/>
        <w:t>РОЗДІЛ</w:t>
      </w:r>
      <w:r w:rsidRPr="006D14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D14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3E6B7B" w:rsidRPr="006D142A" w:rsidRDefault="003E6B7B" w:rsidP="003E6B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>ТЕОРЕТИЧНІ АСПЕКТИ ВИВЧЕННЯ МОВЛЕННЄВ</w:t>
      </w:r>
      <w:r w:rsidR="002C0D95">
        <w:rPr>
          <w:rFonts w:ascii="Times New Roman" w:hAnsi="Times New Roman" w:cs="Times New Roman"/>
          <w:b/>
          <w:sz w:val="28"/>
          <w:szCs w:val="28"/>
        </w:rPr>
        <w:t>ИХ ПОРУШЕНЬ</w:t>
      </w:r>
      <w:r w:rsidR="002C0D95">
        <w:rPr>
          <w:rFonts w:ascii="Times New Roman" w:hAnsi="Times New Roman" w:cs="Times New Roman"/>
          <w:b/>
          <w:sz w:val="28"/>
          <w:szCs w:val="28"/>
        </w:rPr>
        <w:br/>
        <w:t xml:space="preserve">У ДІТЕЙ МОЛОДШОГО </w:t>
      </w:r>
      <w:r w:rsidRPr="006D142A">
        <w:rPr>
          <w:rFonts w:ascii="Times New Roman" w:hAnsi="Times New Roman" w:cs="Times New Roman"/>
          <w:b/>
          <w:sz w:val="28"/>
          <w:szCs w:val="28"/>
        </w:rPr>
        <w:t>ШКІЛЬНОГО ВІКУ У</w:t>
      </w:r>
      <w:r w:rsidRPr="006D142A">
        <w:rPr>
          <w:rFonts w:ascii="Times New Roman" w:hAnsi="Times New Roman" w:cs="Times New Roman"/>
          <w:b/>
          <w:sz w:val="28"/>
          <w:szCs w:val="28"/>
        </w:rPr>
        <w:br/>
        <w:t>ПСИХОЛОГО-ПЕДАГОГІЧНІЙ ЛІТЕРАТУРІ</w:t>
      </w:r>
    </w:p>
    <w:p w:rsidR="003E6B7B" w:rsidRPr="006D142A" w:rsidRDefault="003E6B7B" w:rsidP="003E6B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73B" w:rsidRPr="006D142A" w:rsidRDefault="0086273B" w:rsidP="003E6B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B7B" w:rsidRPr="006D142A" w:rsidRDefault="003E6B7B" w:rsidP="003E6B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>1.1 Порушення мовленнєвого розвитку дітей молодшого шкільного віку у науково-дослідній літературі</w:t>
      </w:r>
    </w:p>
    <w:p w:rsidR="003E6B7B" w:rsidRPr="006D142A" w:rsidRDefault="003E6B7B" w:rsidP="003E6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0C6" w:rsidRPr="006D142A" w:rsidRDefault="00D310C6" w:rsidP="00D31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В останні роки йде активний процес модернізації освіти, який передбачає підвищення рівня освіченості, зокрема й учнів початкової школи. Проте останніми роками збільшується кількість дітей, які мають </w:t>
      </w:r>
      <w:r w:rsidR="000D6B8A">
        <w:rPr>
          <w:rFonts w:ascii="Times New Roman" w:hAnsi="Times New Roman" w:cs="Times New Roman"/>
          <w:sz w:val="28"/>
          <w:szCs w:val="28"/>
        </w:rPr>
        <w:t xml:space="preserve">мовленнєві вади </w:t>
      </w:r>
      <w:r w:rsidRPr="006D142A">
        <w:rPr>
          <w:rFonts w:ascii="Times New Roman" w:hAnsi="Times New Roman" w:cs="Times New Roman"/>
          <w:sz w:val="28"/>
          <w:szCs w:val="28"/>
        </w:rPr>
        <w:t>й потребують логопедичної допомоги. Різні відхилення у розвитку мовлення дитини негативно позначаються на сприйманні мовлення інших, висловлюванні власних думок і перешкоджають опануванню правильного читання та грамотного письма.</w:t>
      </w:r>
    </w:p>
    <w:p w:rsidR="00D310C6" w:rsidRPr="006D142A" w:rsidRDefault="00D310C6" w:rsidP="00D31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Відхилення мовленнєвого розвитку – це група різних видів порушень у розвитку мовлення, що мають свою етіологію, </w:t>
      </w:r>
      <w:r w:rsidR="00B24974" w:rsidRPr="006D142A">
        <w:rPr>
          <w:rFonts w:ascii="Times New Roman" w:hAnsi="Times New Roman" w:cs="Times New Roman"/>
          <w:sz w:val="28"/>
          <w:szCs w:val="28"/>
        </w:rPr>
        <w:t>патогенез</w:t>
      </w:r>
      <w:r w:rsidRPr="006D142A">
        <w:rPr>
          <w:rFonts w:ascii="Times New Roman" w:hAnsi="Times New Roman" w:cs="Times New Roman"/>
          <w:sz w:val="28"/>
          <w:szCs w:val="28"/>
        </w:rPr>
        <w:t xml:space="preserve">, ступінь порушення перебігу мовленнєвого розвитку, не відповідають нормальному </w:t>
      </w:r>
      <w:r w:rsidR="00B24974" w:rsidRPr="006D142A">
        <w:rPr>
          <w:rFonts w:ascii="Times New Roman" w:hAnsi="Times New Roman" w:cs="Times New Roman"/>
          <w:sz w:val="28"/>
          <w:szCs w:val="28"/>
        </w:rPr>
        <w:t>онтогенезу</w:t>
      </w:r>
      <w:r w:rsidRPr="006D142A">
        <w:rPr>
          <w:rFonts w:ascii="Times New Roman" w:hAnsi="Times New Roman" w:cs="Times New Roman"/>
          <w:sz w:val="28"/>
          <w:szCs w:val="28"/>
        </w:rPr>
        <w:t>, зокрема характеризуються відставанням у темпі розвитку [</w:t>
      </w:r>
      <w:r w:rsidR="00BD70BB">
        <w:rPr>
          <w:rFonts w:ascii="Times New Roman" w:hAnsi="Times New Roman" w:cs="Times New Roman"/>
          <w:sz w:val="28"/>
          <w:szCs w:val="28"/>
        </w:rPr>
        <w:t>23, с. 46</w:t>
      </w:r>
      <w:r w:rsidRPr="006D142A">
        <w:rPr>
          <w:rFonts w:ascii="Times New Roman" w:hAnsi="Times New Roman" w:cs="Times New Roman"/>
          <w:sz w:val="28"/>
          <w:szCs w:val="28"/>
        </w:rPr>
        <w:t>].</w:t>
      </w:r>
    </w:p>
    <w:p w:rsidR="00D310C6" w:rsidRPr="006D142A" w:rsidRDefault="00D310C6" w:rsidP="00DF30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Порушеннями мовлення є відхилення у мові людини, яка говорить, від норми, прийнятої в певному мовленнєвому оточенні, спричинене розладом нормального функціонування психофізіологічних механізмів мовленнєвої діяльності, які не відповідають віку особи, не є діалектизмами, безграмотністю мовлення та вираженням незнання мови, пов’язані з </w:t>
      </w:r>
      <w:r w:rsidR="00326878">
        <w:rPr>
          <w:rFonts w:ascii="Times New Roman" w:hAnsi="Times New Roman" w:cs="Times New Roman"/>
          <w:sz w:val="28"/>
          <w:szCs w:val="28"/>
        </w:rPr>
        <w:t xml:space="preserve">дефектами у роботі </w:t>
      </w:r>
      <w:r w:rsidRPr="006D142A">
        <w:rPr>
          <w:rFonts w:ascii="Times New Roman" w:hAnsi="Times New Roman" w:cs="Times New Roman"/>
          <w:sz w:val="28"/>
          <w:szCs w:val="28"/>
        </w:rPr>
        <w:t xml:space="preserve">психофізіологічних механізмів мовлення; </w:t>
      </w:r>
      <w:r w:rsidR="00326878">
        <w:rPr>
          <w:rFonts w:ascii="Times New Roman" w:hAnsi="Times New Roman" w:cs="Times New Roman"/>
          <w:sz w:val="28"/>
          <w:szCs w:val="28"/>
        </w:rPr>
        <w:t xml:space="preserve">мають </w:t>
      </w:r>
      <w:r w:rsidRPr="006D142A">
        <w:rPr>
          <w:rFonts w:ascii="Times New Roman" w:hAnsi="Times New Roman" w:cs="Times New Roman"/>
          <w:sz w:val="28"/>
          <w:szCs w:val="28"/>
        </w:rPr>
        <w:t>негативний вплив на психічний розвиток дитини</w:t>
      </w:r>
      <w:r w:rsidR="00326878">
        <w:rPr>
          <w:rFonts w:ascii="Times New Roman" w:hAnsi="Times New Roman" w:cs="Times New Roman"/>
          <w:sz w:val="28"/>
          <w:szCs w:val="28"/>
        </w:rPr>
        <w:t xml:space="preserve"> у майбутньому</w:t>
      </w:r>
      <w:r w:rsidRPr="006D142A">
        <w:rPr>
          <w:rFonts w:ascii="Times New Roman" w:hAnsi="Times New Roman" w:cs="Times New Roman"/>
          <w:sz w:val="28"/>
          <w:szCs w:val="28"/>
        </w:rPr>
        <w:t xml:space="preserve">, </w:t>
      </w:r>
      <w:r w:rsidR="00326878">
        <w:rPr>
          <w:rFonts w:ascii="Times New Roman" w:hAnsi="Times New Roman" w:cs="Times New Roman"/>
          <w:sz w:val="28"/>
          <w:szCs w:val="28"/>
        </w:rPr>
        <w:t xml:space="preserve">характеризуються </w:t>
      </w:r>
      <w:r w:rsidRPr="006D142A">
        <w:rPr>
          <w:rFonts w:ascii="Times New Roman" w:hAnsi="Times New Roman" w:cs="Times New Roman"/>
          <w:sz w:val="28"/>
          <w:szCs w:val="28"/>
        </w:rPr>
        <w:t>стійки</w:t>
      </w:r>
      <w:r w:rsidR="00326878">
        <w:rPr>
          <w:rFonts w:ascii="Times New Roman" w:hAnsi="Times New Roman" w:cs="Times New Roman"/>
          <w:sz w:val="28"/>
          <w:szCs w:val="28"/>
        </w:rPr>
        <w:t>м</w:t>
      </w:r>
      <w:r w:rsidRPr="006D142A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326878">
        <w:rPr>
          <w:rFonts w:ascii="Times New Roman" w:hAnsi="Times New Roman" w:cs="Times New Roman"/>
          <w:sz w:val="28"/>
          <w:szCs w:val="28"/>
        </w:rPr>
        <w:t>ом</w:t>
      </w:r>
      <w:r w:rsidRPr="006D142A">
        <w:rPr>
          <w:rFonts w:ascii="Times New Roman" w:hAnsi="Times New Roman" w:cs="Times New Roman"/>
          <w:sz w:val="28"/>
          <w:szCs w:val="28"/>
        </w:rPr>
        <w:t xml:space="preserve"> та не зникають самостійно, вимагають </w:t>
      </w:r>
      <w:r w:rsidR="00326878">
        <w:rPr>
          <w:rFonts w:ascii="Times New Roman" w:hAnsi="Times New Roman" w:cs="Times New Roman"/>
          <w:sz w:val="28"/>
          <w:szCs w:val="28"/>
        </w:rPr>
        <w:t xml:space="preserve">ретельної </w:t>
      </w:r>
      <w:r w:rsidRPr="006D142A">
        <w:rPr>
          <w:rFonts w:ascii="Times New Roman" w:hAnsi="Times New Roman" w:cs="Times New Roman"/>
          <w:sz w:val="28"/>
          <w:szCs w:val="28"/>
        </w:rPr>
        <w:t xml:space="preserve">допомоги </w:t>
      </w:r>
      <w:r w:rsidR="00326878">
        <w:rPr>
          <w:rFonts w:ascii="Times New Roman" w:hAnsi="Times New Roman" w:cs="Times New Roman"/>
          <w:sz w:val="28"/>
          <w:szCs w:val="28"/>
        </w:rPr>
        <w:t xml:space="preserve">логопедів, </w:t>
      </w:r>
      <w:r w:rsidRPr="006D142A">
        <w:rPr>
          <w:rFonts w:ascii="Times New Roman" w:hAnsi="Times New Roman" w:cs="Times New Roman"/>
          <w:sz w:val="28"/>
          <w:szCs w:val="28"/>
        </w:rPr>
        <w:t xml:space="preserve">залежно від їхнього характеру. </w:t>
      </w:r>
    </w:p>
    <w:p w:rsidR="00DF3004" w:rsidRPr="006D142A" w:rsidRDefault="00DF3004" w:rsidP="00DF3004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D142A">
        <w:rPr>
          <w:sz w:val="28"/>
          <w:szCs w:val="28"/>
        </w:rPr>
        <w:lastRenderedPageBreak/>
        <w:t xml:space="preserve">Про важливість вивчення </w:t>
      </w:r>
      <w:r w:rsidR="002B58A3">
        <w:rPr>
          <w:sz w:val="28"/>
          <w:szCs w:val="28"/>
        </w:rPr>
        <w:t>мовлення</w:t>
      </w:r>
      <w:r w:rsidRPr="006D142A">
        <w:rPr>
          <w:sz w:val="28"/>
          <w:szCs w:val="28"/>
        </w:rPr>
        <w:t xml:space="preserve"> </w:t>
      </w:r>
      <w:r w:rsidR="009B68A5">
        <w:rPr>
          <w:sz w:val="28"/>
          <w:szCs w:val="28"/>
        </w:rPr>
        <w:t>молодших школярів</w:t>
      </w:r>
      <w:r w:rsidRPr="006D142A">
        <w:rPr>
          <w:sz w:val="28"/>
          <w:szCs w:val="28"/>
        </w:rPr>
        <w:t xml:space="preserve"> свідчать</w:t>
      </w:r>
      <w:r w:rsidR="002C0D95">
        <w:rPr>
          <w:sz w:val="28"/>
          <w:szCs w:val="28"/>
        </w:rPr>
        <w:t xml:space="preserve"> численні дослідження науковців </w:t>
      </w:r>
      <w:r w:rsidRPr="006D142A">
        <w:rPr>
          <w:sz w:val="28"/>
          <w:szCs w:val="28"/>
        </w:rPr>
        <w:t>(</w:t>
      </w:r>
      <w:r w:rsidR="00B24974" w:rsidRPr="006D142A">
        <w:rPr>
          <w:sz w:val="28"/>
          <w:szCs w:val="28"/>
        </w:rPr>
        <w:t xml:space="preserve">Ф. </w:t>
      </w:r>
      <w:proofErr w:type="spellStart"/>
      <w:r w:rsidR="00B24974" w:rsidRPr="006D142A">
        <w:rPr>
          <w:sz w:val="28"/>
          <w:szCs w:val="28"/>
        </w:rPr>
        <w:t>Бацевич</w:t>
      </w:r>
      <w:proofErr w:type="spellEnd"/>
      <w:r w:rsidR="00A00731">
        <w:rPr>
          <w:sz w:val="28"/>
          <w:szCs w:val="28"/>
        </w:rPr>
        <w:t xml:space="preserve"> [1]</w:t>
      </w:r>
      <w:r w:rsidR="00B24974" w:rsidRPr="006D142A">
        <w:rPr>
          <w:sz w:val="28"/>
          <w:szCs w:val="28"/>
        </w:rPr>
        <w:t xml:space="preserve">, О. </w:t>
      </w:r>
      <w:proofErr w:type="spellStart"/>
      <w:r w:rsidR="00B24974" w:rsidRPr="006D142A">
        <w:rPr>
          <w:sz w:val="28"/>
          <w:szCs w:val="28"/>
        </w:rPr>
        <w:t>Вінокурова</w:t>
      </w:r>
      <w:proofErr w:type="spellEnd"/>
      <w:r w:rsidR="00A00731">
        <w:rPr>
          <w:sz w:val="28"/>
          <w:szCs w:val="28"/>
        </w:rPr>
        <w:t xml:space="preserve"> [6]</w:t>
      </w:r>
      <w:r w:rsidRPr="006D142A">
        <w:rPr>
          <w:sz w:val="28"/>
          <w:szCs w:val="28"/>
        </w:rPr>
        <w:t xml:space="preserve">, </w:t>
      </w:r>
      <w:r w:rsidR="00B24974" w:rsidRPr="006D142A">
        <w:rPr>
          <w:sz w:val="28"/>
          <w:szCs w:val="28"/>
        </w:rPr>
        <w:t xml:space="preserve">А. </w:t>
      </w:r>
      <w:proofErr w:type="spellStart"/>
      <w:r w:rsidR="00B24974" w:rsidRPr="006D142A">
        <w:rPr>
          <w:sz w:val="28"/>
          <w:szCs w:val="28"/>
        </w:rPr>
        <w:t>Драган</w:t>
      </w:r>
      <w:proofErr w:type="spellEnd"/>
      <w:r w:rsidR="00A00731">
        <w:rPr>
          <w:sz w:val="28"/>
          <w:szCs w:val="28"/>
        </w:rPr>
        <w:t xml:space="preserve"> [12]</w:t>
      </w:r>
      <w:r w:rsidR="00B24974" w:rsidRPr="006D142A">
        <w:rPr>
          <w:sz w:val="28"/>
          <w:szCs w:val="28"/>
        </w:rPr>
        <w:t xml:space="preserve">, </w:t>
      </w:r>
      <w:r w:rsidRPr="006D142A">
        <w:rPr>
          <w:sz w:val="28"/>
          <w:szCs w:val="28"/>
        </w:rPr>
        <w:t xml:space="preserve">Р. </w:t>
      </w:r>
      <w:proofErr w:type="spellStart"/>
      <w:r w:rsidRPr="006D142A">
        <w:rPr>
          <w:sz w:val="28"/>
          <w:szCs w:val="28"/>
        </w:rPr>
        <w:t>Лалаєва</w:t>
      </w:r>
      <w:proofErr w:type="spellEnd"/>
      <w:r w:rsidR="00A00731">
        <w:rPr>
          <w:sz w:val="28"/>
          <w:szCs w:val="28"/>
        </w:rPr>
        <w:t xml:space="preserve"> [9]</w:t>
      </w:r>
      <w:r w:rsidRPr="006D142A">
        <w:rPr>
          <w:sz w:val="28"/>
          <w:szCs w:val="28"/>
        </w:rPr>
        <w:t xml:space="preserve">, </w:t>
      </w:r>
      <w:r w:rsidR="00B24974" w:rsidRPr="006D142A">
        <w:rPr>
          <w:sz w:val="28"/>
          <w:szCs w:val="28"/>
        </w:rPr>
        <w:t>Н. Клюєва</w:t>
      </w:r>
      <w:r w:rsidR="00A00731">
        <w:rPr>
          <w:sz w:val="28"/>
          <w:szCs w:val="28"/>
        </w:rPr>
        <w:t xml:space="preserve"> [16]</w:t>
      </w:r>
      <w:r w:rsidRPr="006D142A">
        <w:rPr>
          <w:sz w:val="28"/>
          <w:szCs w:val="28"/>
        </w:rPr>
        <w:t xml:space="preserve">, </w:t>
      </w:r>
      <w:r w:rsidR="00B24974" w:rsidRPr="006D142A">
        <w:rPr>
          <w:sz w:val="28"/>
          <w:szCs w:val="28"/>
        </w:rPr>
        <w:t xml:space="preserve">І. </w:t>
      </w:r>
      <w:proofErr w:type="spellStart"/>
      <w:r w:rsidR="00B24974" w:rsidRPr="006D142A">
        <w:rPr>
          <w:sz w:val="28"/>
          <w:szCs w:val="28"/>
        </w:rPr>
        <w:t>Лісіна</w:t>
      </w:r>
      <w:proofErr w:type="spellEnd"/>
      <w:r w:rsidR="00A00731">
        <w:rPr>
          <w:sz w:val="28"/>
          <w:szCs w:val="28"/>
        </w:rPr>
        <w:t xml:space="preserve"> [21]</w:t>
      </w:r>
      <w:r w:rsidRPr="006D142A">
        <w:rPr>
          <w:sz w:val="28"/>
          <w:szCs w:val="28"/>
        </w:rPr>
        <w:t xml:space="preserve">, В. </w:t>
      </w:r>
      <w:proofErr w:type="spellStart"/>
      <w:r w:rsidRPr="006D142A">
        <w:rPr>
          <w:sz w:val="28"/>
          <w:szCs w:val="28"/>
        </w:rPr>
        <w:t>Тарасун</w:t>
      </w:r>
      <w:proofErr w:type="spellEnd"/>
      <w:r w:rsidR="00A00731">
        <w:rPr>
          <w:sz w:val="28"/>
          <w:szCs w:val="28"/>
        </w:rPr>
        <w:t xml:space="preserve"> [33]</w:t>
      </w:r>
      <w:r w:rsidRPr="006D142A">
        <w:rPr>
          <w:sz w:val="28"/>
          <w:szCs w:val="28"/>
        </w:rPr>
        <w:t xml:space="preserve">, </w:t>
      </w:r>
      <w:r w:rsidR="00B24974" w:rsidRPr="006D142A">
        <w:rPr>
          <w:sz w:val="28"/>
          <w:szCs w:val="28"/>
        </w:rPr>
        <w:t xml:space="preserve">О. Ткачук </w:t>
      </w:r>
      <w:r w:rsidR="00A00731">
        <w:rPr>
          <w:sz w:val="28"/>
          <w:szCs w:val="28"/>
        </w:rPr>
        <w:t xml:space="preserve">[34] </w:t>
      </w:r>
      <w:r w:rsidRPr="006D142A">
        <w:rPr>
          <w:sz w:val="28"/>
          <w:szCs w:val="28"/>
        </w:rPr>
        <w:t>та ін.).</w:t>
      </w:r>
    </w:p>
    <w:p w:rsidR="00DF3004" w:rsidRPr="006D142A" w:rsidRDefault="00DF3004" w:rsidP="00DF3004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D142A">
        <w:rPr>
          <w:sz w:val="28"/>
          <w:szCs w:val="28"/>
        </w:rPr>
        <w:t xml:space="preserve">У сучасних наукових дослідженнях проблему </w:t>
      </w:r>
      <w:r w:rsidR="00551053">
        <w:rPr>
          <w:sz w:val="28"/>
          <w:szCs w:val="28"/>
        </w:rPr>
        <w:t>мовленнєвих відхилень</w:t>
      </w:r>
      <w:r w:rsidRPr="006D142A">
        <w:rPr>
          <w:sz w:val="28"/>
          <w:szCs w:val="28"/>
        </w:rPr>
        <w:t xml:space="preserve"> висвітл</w:t>
      </w:r>
      <w:r w:rsidR="00551053">
        <w:rPr>
          <w:sz w:val="28"/>
          <w:szCs w:val="28"/>
        </w:rPr>
        <w:t>ено</w:t>
      </w:r>
      <w:r w:rsidRPr="006D142A">
        <w:rPr>
          <w:sz w:val="28"/>
          <w:szCs w:val="28"/>
        </w:rPr>
        <w:t xml:space="preserve"> у працях </w:t>
      </w:r>
      <w:r w:rsidR="00B24974" w:rsidRPr="006D142A">
        <w:rPr>
          <w:sz w:val="28"/>
          <w:szCs w:val="28"/>
        </w:rPr>
        <w:t>Ю. Коломієць</w:t>
      </w:r>
      <w:r w:rsidR="00BD70BB">
        <w:rPr>
          <w:sz w:val="28"/>
          <w:szCs w:val="28"/>
        </w:rPr>
        <w:t xml:space="preserve"> [17]</w:t>
      </w:r>
      <w:r w:rsidR="00B24974" w:rsidRPr="006D142A">
        <w:rPr>
          <w:sz w:val="28"/>
          <w:szCs w:val="28"/>
        </w:rPr>
        <w:t xml:space="preserve">, А. </w:t>
      </w:r>
      <w:proofErr w:type="spellStart"/>
      <w:r w:rsidR="00B24974" w:rsidRPr="006D142A">
        <w:rPr>
          <w:sz w:val="28"/>
          <w:szCs w:val="28"/>
        </w:rPr>
        <w:t>Малярчук</w:t>
      </w:r>
      <w:proofErr w:type="spellEnd"/>
      <w:r w:rsidR="00BD70BB">
        <w:rPr>
          <w:sz w:val="28"/>
          <w:szCs w:val="28"/>
        </w:rPr>
        <w:t xml:space="preserve"> [24]</w:t>
      </w:r>
      <w:r w:rsidR="00B24974" w:rsidRPr="006D142A">
        <w:rPr>
          <w:sz w:val="28"/>
          <w:szCs w:val="28"/>
        </w:rPr>
        <w:t xml:space="preserve">, </w:t>
      </w:r>
      <w:r w:rsidRPr="006D142A">
        <w:rPr>
          <w:sz w:val="28"/>
          <w:szCs w:val="28"/>
        </w:rPr>
        <w:t xml:space="preserve">Є. </w:t>
      </w:r>
      <w:proofErr w:type="spellStart"/>
      <w:r w:rsidRPr="006D142A">
        <w:rPr>
          <w:sz w:val="28"/>
          <w:szCs w:val="28"/>
        </w:rPr>
        <w:t>Соботовича</w:t>
      </w:r>
      <w:proofErr w:type="spellEnd"/>
      <w:r w:rsidR="00BD70BB">
        <w:rPr>
          <w:sz w:val="28"/>
          <w:szCs w:val="28"/>
        </w:rPr>
        <w:t xml:space="preserve"> [32]</w:t>
      </w:r>
      <w:r w:rsidR="002D5BC4" w:rsidRPr="006D142A">
        <w:rPr>
          <w:sz w:val="28"/>
          <w:szCs w:val="28"/>
        </w:rPr>
        <w:t xml:space="preserve">, </w:t>
      </w:r>
      <w:r w:rsidRPr="006D142A">
        <w:rPr>
          <w:sz w:val="28"/>
          <w:szCs w:val="28"/>
        </w:rPr>
        <w:t xml:space="preserve">Т. </w:t>
      </w:r>
      <w:proofErr w:type="spellStart"/>
      <w:r w:rsidRPr="006D142A">
        <w:rPr>
          <w:sz w:val="28"/>
          <w:szCs w:val="28"/>
        </w:rPr>
        <w:t>Філічевої</w:t>
      </w:r>
      <w:proofErr w:type="spellEnd"/>
      <w:r w:rsidR="00BD70BB">
        <w:rPr>
          <w:sz w:val="28"/>
          <w:szCs w:val="28"/>
        </w:rPr>
        <w:t xml:space="preserve"> [36]</w:t>
      </w:r>
      <w:r w:rsidR="002D5BC4" w:rsidRPr="006D142A">
        <w:rPr>
          <w:sz w:val="28"/>
          <w:szCs w:val="28"/>
        </w:rPr>
        <w:t xml:space="preserve">, М. Шеремет </w:t>
      </w:r>
      <w:r w:rsidR="00BD70BB">
        <w:rPr>
          <w:sz w:val="28"/>
          <w:szCs w:val="28"/>
        </w:rPr>
        <w:t xml:space="preserve">[22] </w:t>
      </w:r>
      <w:r w:rsidRPr="006D142A">
        <w:rPr>
          <w:sz w:val="28"/>
          <w:szCs w:val="28"/>
        </w:rPr>
        <w:t xml:space="preserve">та інших. </w:t>
      </w:r>
    </w:p>
    <w:p w:rsidR="00DF3004" w:rsidRPr="006D142A" w:rsidRDefault="00DF3004" w:rsidP="00DF3004">
      <w:pPr>
        <w:pStyle w:val="a6"/>
        <w:shd w:val="clear" w:color="auto" w:fill="FEFEFE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D142A">
        <w:rPr>
          <w:sz w:val="28"/>
          <w:szCs w:val="28"/>
        </w:rPr>
        <w:t xml:space="preserve">У психолого-педагогічних працях </w:t>
      </w:r>
      <w:r w:rsidR="002D5BC4" w:rsidRPr="006D142A">
        <w:rPr>
          <w:sz w:val="28"/>
          <w:szCs w:val="28"/>
        </w:rPr>
        <w:t xml:space="preserve">Л. </w:t>
      </w:r>
      <w:proofErr w:type="spellStart"/>
      <w:r w:rsidR="002D5BC4" w:rsidRPr="006D142A">
        <w:rPr>
          <w:sz w:val="28"/>
          <w:szCs w:val="28"/>
        </w:rPr>
        <w:t>Божович</w:t>
      </w:r>
      <w:proofErr w:type="spellEnd"/>
      <w:r w:rsidR="002D5BC4" w:rsidRPr="006D142A">
        <w:rPr>
          <w:sz w:val="28"/>
          <w:szCs w:val="28"/>
        </w:rPr>
        <w:t xml:space="preserve">, </w:t>
      </w:r>
      <w:r w:rsidRPr="006D142A">
        <w:rPr>
          <w:sz w:val="28"/>
          <w:szCs w:val="28"/>
        </w:rPr>
        <w:t>І. Мартиненко</w:t>
      </w:r>
      <w:r w:rsidR="00A00731">
        <w:rPr>
          <w:sz w:val="28"/>
          <w:szCs w:val="28"/>
        </w:rPr>
        <w:t xml:space="preserve"> [26; 27]</w:t>
      </w:r>
      <w:r w:rsidRPr="006D142A">
        <w:rPr>
          <w:sz w:val="28"/>
          <w:szCs w:val="28"/>
        </w:rPr>
        <w:t>,</w:t>
      </w:r>
      <w:r w:rsidR="002D5BC4" w:rsidRPr="006D142A">
        <w:rPr>
          <w:sz w:val="28"/>
          <w:szCs w:val="28"/>
        </w:rPr>
        <w:t xml:space="preserve"> </w:t>
      </w:r>
      <w:r w:rsidRPr="006D142A">
        <w:rPr>
          <w:sz w:val="28"/>
          <w:szCs w:val="28"/>
        </w:rPr>
        <w:t>І. Марченко</w:t>
      </w:r>
      <w:r w:rsidR="00A00731">
        <w:rPr>
          <w:sz w:val="28"/>
          <w:szCs w:val="28"/>
        </w:rPr>
        <w:t>,</w:t>
      </w:r>
      <w:r w:rsidRPr="006D142A">
        <w:rPr>
          <w:sz w:val="28"/>
          <w:szCs w:val="28"/>
        </w:rPr>
        <w:t xml:space="preserve"> </w:t>
      </w:r>
      <w:r w:rsidR="002D5BC4" w:rsidRPr="006D142A">
        <w:rPr>
          <w:sz w:val="28"/>
          <w:szCs w:val="28"/>
        </w:rPr>
        <w:t>Т. Пузир</w:t>
      </w:r>
      <w:r w:rsidR="00A00731">
        <w:rPr>
          <w:sz w:val="28"/>
          <w:szCs w:val="28"/>
        </w:rPr>
        <w:t xml:space="preserve"> [27]</w:t>
      </w:r>
      <w:r w:rsidRPr="006D142A">
        <w:rPr>
          <w:sz w:val="28"/>
          <w:szCs w:val="28"/>
        </w:rPr>
        <w:t xml:space="preserve"> порушуються питання мовленнєвої діяльності дітей із загальним недорозвитком мовлення (далі – ЗНМ)</w:t>
      </w:r>
      <w:r w:rsidR="008A5021" w:rsidRPr="006D142A">
        <w:rPr>
          <w:sz w:val="28"/>
          <w:szCs w:val="28"/>
        </w:rPr>
        <w:t>,</w:t>
      </w:r>
      <w:r w:rsidRPr="006D142A">
        <w:rPr>
          <w:sz w:val="28"/>
          <w:szCs w:val="28"/>
        </w:rPr>
        <w:t xml:space="preserve"> що пов’язані</w:t>
      </w:r>
      <w:r w:rsidR="008A5021" w:rsidRPr="006D142A">
        <w:rPr>
          <w:sz w:val="28"/>
          <w:szCs w:val="28"/>
        </w:rPr>
        <w:t xml:space="preserve"> </w:t>
      </w:r>
      <w:r w:rsidRPr="006D142A">
        <w:rPr>
          <w:sz w:val="28"/>
          <w:szCs w:val="28"/>
        </w:rPr>
        <w:t xml:space="preserve">із системними порушеннями </w:t>
      </w:r>
      <w:r w:rsidR="008A5021" w:rsidRPr="006D142A">
        <w:rPr>
          <w:sz w:val="28"/>
          <w:szCs w:val="28"/>
        </w:rPr>
        <w:t xml:space="preserve">мови та які </w:t>
      </w:r>
      <w:r w:rsidRPr="006D142A">
        <w:rPr>
          <w:sz w:val="28"/>
          <w:szCs w:val="28"/>
        </w:rPr>
        <w:t>мають вторинне походження</w:t>
      </w:r>
      <w:r w:rsidR="008A5021" w:rsidRPr="006D142A">
        <w:rPr>
          <w:sz w:val="28"/>
          <w:szCs w:val="28"/>
        </w:rPr>
        <w:t>.</w:t>
      </w:r>
    </w:p>
    <w:p w:rsidR="00D310C6" w:rsidRPr="006D142A" w:rsidRDefault="00D310C6" w:rsidP="00DF30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У психолого-педагогічній літературі зустрічаються такі синоніми до поняття «порушення мовлення», як: розлади мовлення, мовленнєві вади, дефекти мовлення, недоліки мовлення, мовленнєві відхилення, мовленнєва патологія [</w:t>
      </w:r>
      <w:r w:rsidR="003B68D8">
        <w:rPr>
          <w:rFonts w:ascii="Times New Roman" w:hAnsi="Times New Roman" w:cs="Times New Roman"/>
          <w:sz w:val="28"/>
          <w:szCs w:val="28"/>
        </w:rPr>
        <w:t>1, с. 34</w:t>
      </w:r>
      <w:r w:rsidR="00662C42" w:rsidRPr="006D142A">
        <w:rPr>
          <w:rFonts w:ascii="Times New Roman" w:hAnsi="Times New Roman" w:cs="Times New Roman"/>
          <w:sz w:val="28"/>
          <w:szCs w:val="28"/>
        </w:rPr>
        <w:t>].</w:t>
      </w:r>
    </w:p>
    <w:p w:rsidR="00D310C6" w:rsidRPr="006D142A" w:rsidRDefault="00D310C6" w:rsidP="00D31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Однією з найпоширеніших </w:t>
      </w:r>
      <w:r w:rsidR="000D6B8A">
        <w:rPr>
          <w:rFonts w:ascii="Times New Roman" w:hAnsi="Times New Roman" w:cs="Times New Roman"/>
          <w:sz w:val="28"/>
          <w:szCs w:val="28"/>
        </w:rPr>
        <w:t>патологій мовлення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серед </w:t>
      </w:r>
      <w:r w:rsidR="009B68A5">
        <w:rPr>
          <w:rFonts w:ascii="Times New Roman" w:hAnsi="Times New Roman" w:cs="Times New Roman"/>
          <w:sz w:val="28"/>
          <w:szCs w:val="28"/>
        </w:rPr>
        <w:t>дітей початкової школи</w:t>
      </w:r>
      <w:r w:rsidRPr="006D142A">
        <w:rPr>
          <w:rFonts w:ascii="Times New Roman" w:hAnsi="Times New Roman" w:cs="Times New Roman"/>
          <w:sz w:val="28"/>
          <w:szCs w:val="28"/>
        </w:rPr>
        <w:t xml:space="preserve"> є загальний недорозвиток мовлення, </w:t>
      </w:r>
      <w:r w:rsidR="000D6B8A">
        <w:rPr>
          <w:rFonts w:ascii="Times New Roman" w:hAnsi="Times New Roman" w:cs="Times New Roman"/>
          <w:sz w:val="28"/>
          <w:szCs w:val="28"/>
        </w:rPr>
        <w:t xml:space="preserve">своєрідність </w:t>
      </w:r>
      <w:r w:rsidRPr="006D142A">
        <w:rPr>
          <w:rFonts w:ascii="Times New Roman" w:hAnsi="Times New Roman" w:cs="Times New Roman"/>
          <w:sz w:val="28"/>
          <w:szCs w:val="28"/>
        </w:rPr>
        <w:t>якого полягає в системн</w:t>
      </w:r>
      <w:r w:rsidR="000D6B8A">
        <w:rPr>
          <w:rFonts w:ascii="Times New Roman" w:hAnsi="Times New Roman" w:cs="Times New Roman"/>
          <w:sz w:val="28"/>
          <w:szCs w:val="28"/>
        </w:rPr>
        <w:t>их відхиленнях у</w:t>
      </w:r>
      <w:r w:rsidRPr="006D142A">
        <w:rPr>
          <w:rFonts w:ascii="Times New Roman" w:hAnsi="Times New Roman" w:cs="Times New Roman"/>
          <w:sz w:val="28"/>
          <w:szCs w:val="28"/>
        </w:rPr>
        <w:t>сіх компонентів і форм мовлення.</w:t>
      </w:r>
    </w:p>
    <w:p w:rsidR="00474AFE" w:rsidRPr="006D142A" w:rsidRDefault="003B68D8" w:rsidP="008A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Термін ЗНМ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займає вагоме місце у понятійно-термінологічній системі дитячої логопедії, якою користуються для позначення мовленнєвих порушень. </w:t>
      </w:r>
    </w:p>
    <w:p w:rsidR="008A5021" w:rsidRPr="006D142A" w:rsidRDefault="008A5021" w:rsidP="008A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В сучасній логопедичній науці терміном «недорозвинення мовлення» позначають низький рівень сформованості тої чи іншої мовленнєвої функції або ж мовленнєвої системи в цілому</w:t>
      </w:r>
    </w:p>
    <w:p w:rsidR="00474AFE" w:rsidRPr="006D142A" w:rsidRDefault="008A5021" w:rsidP="008A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Окрім класичного визначення </w:t>
      </w:r>
      <w:r w:rsidR="002D5BC4" w:rsidRPr="006D142A">
        <w:rPr>
          <w:rFonts w:ascii="Times New Roman" w:hAnsi="Times New Roman" w:cs="Times New Roman"/>
          <w:sz w:val="28"/>
          <w:szCs w:val="28"/>
        </w:rPr>
        <w:t>ЗНМ</w:t>
      </w:r>
      <w:r w:rsidRPr="006D142A">
        <w:rPr>
          <w:rFonts w:ascii="Times New Roman" w:hAnsi="Times New Roman" w:cs="Times New Roman"/>
          <w:sz w:val="28"/>
          <w:szCs w:val="28"/>
        </w:rPr>
        <w:t xml:space="preserve"> в </w:t>
      </w:r>
      <w:r w:rsidR="00961416" w:rsidRPr="006D142A">
        <w:rPr>
          <w:rFonts w:ascii="Times New Roman" w:hAnsi="Times New Roman" w:cs="Times New Roman"/>
          <w:sz w:val="28"/>
          <w:szCs w:val="28"/>
        </w:rPr>
        <w:t>спеціалізованій літературі</w:t>
      </w:r>
      <w:r w:rsidRPr="006D142A">
        <w:rPr>
          <w:rFonts w:ascii="Times New Roman" w:hAnsi="Times New Roman" w:cs="Times New Roman"/>
          <w:sz w:val="28"/>
          <w:szCs w:val="28"/>
        </w:rPr>
        <w:t xml:space="preserve"> міститься його сучасне </w:t>
      </w:r>
      <w:r w:rsidR="00961416" w:rsidRPr="006D142A">
        <w:rPr>
          <w:rFonts w:ascii="Times New Roman" w:hAnsi="Times New Roman" w:cs="Times New Roman"/>
          <w:sz w:val="28"/>
          <w:szCs w:val="28"/>
        </w:rPr>
        <w:t>трактування</w:t>
      </w:r>
      <w:r w:rsidRPr="006D1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5021" w:rsidRPr="006D142A" w:rsidRDefault="000D6B8A" w:rsidP="008A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5021" w:rsidRPr="006D142A">
        <w:rPr>
          <w:rFonts w:ascii="Times New Roman" w:hAnsi="Times New Roman" w:cs="Times New Roman"/>
          <w:sz w:val="28"/>
          <w:szCs w:val="28"/>
        </w:rPr>
        <w:t>онятійно-термінологічн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словник</w:t>
      </w:r>
      <w:r>
        <w:rPr>
          <w:rFonts w:ascii="Times New Roman" w:hAnsi="Times New Roman" w:cs="Times New Roman"/>
          <w:sz w:val="28"/>
          <w:szCs w:val="28"/>
        </w:rPr>
        <w:t xml:space="preserve"> пропонує наступне тлумачення ЗНМ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це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«різні складні мовленнєві </w:t>
      </w:r>
      <w:r>
        <w:rPr>
          <w:rFonts w:ascii="Times New Roman" w:hAnsi="Times New Roman" w:cs="Times New Roman"/>
          <w:sz w:val="28"/>
          <w:szCs w:val="28"/>
        </w:rPr>
        <w:t>дефекти</w:t>
      </w:r>
      <w:r w:rsidR="008A5021" w:rsidRPr="006D142A">
        <w:rPr>
          <w:rFonts w:ascii="Times New Roman" w:hAnsi="Times New Roman" w:cs="Times New Roman"/>
          <w:sz w:val="28"/>
          <w:szCs w:val="28"/>
        </w:rPr>
        <w:t>, при яких у дітей порушен</w:t>
      </w:r>
      <w:r w:rsidR="00263628">
        <w:rPr>
          <w:rFonts w:ascii="Times New Roman" w:hAnsi="Times New Roman" w:cs="Times New Roman"/>
          <w:sz w:val="28"/>
          <w:szCs w:val="28"/>
        </w:rPr>
        <w:t>ий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263628">
        <w:rPr>
          <w:rFonts w:ascii="Times New Roman" w:hAnsi="Times New Roman" w:cs="Times New Roman"/>
          <w:sz w:val="28"/>
          <w:szCs w:val="28"/>
        </w:rPr>
        <w:t>розвиток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усіх компонентів системи </w:t>
      </w:r>
      <w:r>
        <w:rPr>
          <w:rFonts w:ascii="Times New Roman" w:hAnsi="Times New Roman" w:cs="Times New Roman"/>
          <w:sz w:val="28"/>
          <w:szCs w:val="28"/>
        </w:rPr>
        <w:t xml:space="preserve">мовлення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за нормального </w:t>
      </w:r>
      <w:r w:rsidRPr="006D142A">
        <w:rPr>
          <w:rFonts w:ascii="Times New Roman" w:hAnsi="Times New Roman" w:cs="Times New Roman"/>
          <w:sz w:val="28"/>
          <w:szCs w:val="28"/>
        </w:rPr>
        <w:t xml:space="preserve">інтелекту та </w:t>
      </w:r>
      <w:r w:rsidR="008A5021" w:rsidRPr="006D142A">
        <w:rPr>
          <w:rFonts w:ascii="Times New Roman" w:hAnsi="Times New Roman" w:cs="Times New Roman"/>
          <w:sz w:val="28"/>
          <w:szCs w:val="28"/>
        </w:rPr>
        <w:t>слуху» [</w:t>
      </w:r>
      <w:r w:rsidR="00A00731">
        <w:rPr>
          <w:rFonts w:ascii="Times New Roman" w:hAnsi="Times New Roman" w:cs="Times New Roman"/>
          <w:sz w:val="28"/>
          <w:szCs w:val="28"/>
        </w:rPr>
        <w:t>33, с. 29</w:t>
      </w:r>
      <w:r w:rsidR="008A5021" w:rsidRPr="006D142A">
        <w:rPr>
          <w:rFonts w:ascii="Times New Roman" w:hAnsi="Times New Roman" w:cs="Times New Roman"/>
          <w:sz w:val="28"/>
          <w:szCs w:val="28"/>
        </w:rPr>
        <w:t>]</w:t>
      </w:r>
    </w:p>
    <w:p w:rsidR="008A5021" w:rsidRPr="006D142A" w:rsidRDefault="008A5021" w:rsidP="008A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lastRenderedPageBreak/>
        <w:t xml:space="preserve">І.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Самаріна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трактує ЗНМ як «якісно низький рівень сформованого мовлення порівняно з нормою мовленнєвої функції або мовленнєвої системи у певний період вікового розвитку» [</w:t>
      </w:r>
      <w:r w:rsidR="00A00731">
        <w:rPr>
          <w:rFonts w:ascii="Times New Roman" w:hAnsi="Times New Roman" w:cs="Times New Roman"/>
          <w:sz w:val="28"/>
          <w:szCs w:val="28"/>
        </w:rPr>
        <w:t>14, с. 103</w:t>
      </w:r>
      <w:r w:rsidRPr="006D142A">
        <w:rPr>
          <w:rFonts w:ascii="Times New Roman" w:hAnsi="Times New Roman" w:cs="Times New Roman"/>
          <w:sz w:val="28"/>
          <w:szCs w:val="28"/>
        </w:rPr>
        <w:t>].</w:t>
      </w:r>
    </w:p>
    <w:p w:rsidR="008A5021" w:rsidRPr="006D142A" w:rsidRDefault="00961416" w:rsidP="00961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ЗНМ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має різні ступені прояву: від </w:t>
      </w:r>
      <w:r w:rsidRPr="006D142A">
        <w:rPr>
          <w:rFonts w:ascii="Times New Roman" w:hAnsi="Times New Roman" w:cs="Times New Roman"/>
          <w:sz w:val="28"/>
          <w:szCs w:val="28"/>
        </w:rPr>
        <w:t xml:space="preserve">розгорнутого мовлення з елементами фонетичного і лексико-граматичного недорозвинення до </w:t>
      </w:r>
      <w:r w:rsidR="008A5021" w:rsidRPr="006D142A">
        <w:rPr>
          <w:rFonts w:ascii="Times New Roman" w:hAnsi="Times New Roman" w:cs="Times New Roman"/>
          <w:sz w:val="28"/>
          <w:szCs w:val="28"/>
        </w:rPr>
        <w:t>повної відсутності мовленнєвих засобів</w:t>
      </w:r>
      <w:r w:rsidRPr="006D142A">
        <w:rPr>
          <w:rFonts w:ascii="Times New Roman" w:hAnsi="Times New Roman" w:cs="Times New Roman"/>
          <w:sz w:val="28"/>
          <w:szCs w:val="28"/>
        </w:rPr>
        <w:t xml:space="preserve">.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Воно може спостерігатись при найбільш складній формі дитячої мовленнєвої патології – алалії, а також може траплятися при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ринолалії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, </w:t>
      </w:r>
      <w:r w:rsidR="008A5021" w:rsidRPr="006D142A">
        <w:rPr>
          <w:rFonts w:ascii="Times New Roman" w:hAnsi="Times New Roman" w:cs="Times New Roman"/>
          <w:sz w:val="28"/>
          <w:szCs w:val="28"/>
        </w:rPr>
        <w:t>дизартрії, заїканн</w:t>
      </w:r>
      <w:r w:rsidRPr="006D142A">
        <w:rPr>
          <w:rFonts w:ascii="Times New Roman" w:hAnsi="Times New Roman" w:cs="Times New Roman"/>
          <w:sz w:val="28"/>
          <w:szCs w:val="28"/>
        </w:rPr>
        <w:t>і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– в тих випадках, коли виявляються одночасно недоліки словникового запасу, </w:t>
      </w:r>
      <w:r w:rsidRPr="006D142A">
        <w:rPr>
          <w:rFonts w:ascii="Times New Roman" w:hAnsi="Times New Roman" w:cs="Times New Roman"/>
          <w:sz w:val="28"/>
          <w:szCs w:val="28"/>
        </w:rPr>
        <w:t xml:space="preserve">недорозвинення фонетико-фонематичної системи та </w:t>
      </w:r>
      <w:r w:rsidR="008A5021" w:rsidRPr="006D142A">
        <w:rPr>
          <w:rFonts w:ascii="Times New Roman" w:hAnsi="Times New Roman" w:cs="Times New Roman"/>
          <w:sz w:val="28"/>
          <w:szCs w:val="28"/>
        </w:rPr>
        <w:t>граматичної будови</w:t>
      </w:r>
      <w:r w:rsidRPr="006D142A">
        <w:rPr>
          <w:rFonts w:ascii="Times New Roman" w:hAnsi="Times New Roman" w:cs="Times New Roman"/>
          <w:sz w:val="28"/>
          <w:szCs w:val="28"/>
        </w:rPr>
        <w:t>.</w:t>
      </w:r>
    </w:p>
    <w:p w:rsidR="002B58A3" w:rsidRPr="002B58A3" w:rsidRDefault="008A5021" w:rsidP="002B5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Опрацювання літературних джерел дало нам змогу виділити </w:t>
      </w:r>
      <w:r w:rsidR="00E4559A" w:rsidRPr="006D142A">
        <w:rPr>
          <w:rFonts w:ascii="Times New Roman" w:hAnsi="Times New Roman" w:cs="Times New Roman"/>
          <w:sz w:val="28"/>
          <w:szCs w:val="28"/>
        </w:rPr>
        <w:t xml:space="preserve">чотири </w:t>
      </w:r>
      <w:r w:rsidRPr="006D142A">
        <w:rPr>
          <w:rFonts w:ascii="Times New Roman" w:hAnsi="Times New Roman" w:cs="Times New Roman"/>
          <w:sz w:val="28"/>
          <w:szCs w:val="28"/>
        </w:rPr>
        <w:t xml:space="preserve">основних підходи щодо класифікації </w:t>
      </w:r>
      <w:r w:rsidR="003B68D8">
        <w:rPr>
          <w:rFonts w:ascii="Times New Roman" w:hAnsi="Times New Roman" w:cs="Times New Roman"/>
          <w:sz w:val="28"/>
          <w:szCs w:val="28"/>
        </w:rPr>
        <w:t>ЗНМ</w:t>
      </w:r>
      <w:r w:rsidR="009B5950" w:rsidRPr="006D142A">
        <w:rPr>
          <w:rFonts w:ascii="Times New Roman" w:hAnsi="Times New Roman" w:cs="Times New Roman"/>
          <w:sz w:val="28"/>
          <w:szCs w:val="28"/>
        </w:rPr>
        <w:t>:</w:t>
      </w:r>
    </w:p>
    <w:p w:rsidR="002B58A3" w:rsidRPr="006D142A" w:rsidRDefault="002B58A3" w:rsidP="002B58A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психолого-педагогічний; </w:t>
      </w:r>
    </w:p>
    <w:p w:rsidR="00E4559A" w:rsidRPr="006D142A" w:rsidRDefault="009B5950" w:rsidP="002B58A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лінгвістичний;</w:t>
      </w:r>
      <w:r w:rsidR="00E4559A" w:rsidRPr="006D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59A" w:rsidRPr="006D142A" w:rsidRDefault="00E4559A" w:rsidP="00E4559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клініко-психолого-педагогічний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>;</w:t>
      </w:r>
    </w:p>
    <w:p w:rsidR="00E4559A" w:rsidRPr="006D142A" w:rsidRDefault="00E4559A" w:rsidP="00E4559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нейропсихологічний.</w:t>
      </w:r>
    </w:p>
    <w:p w:rsidR="00474AFE" w:rsidRPr="006D142A" w:rsidRDefault="009B5950" w:rsidP="00691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Психолого-педагогічний підхід був запропонований Є.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Левіною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, </w:t>
      </w:r>
      <w:r w:rsidR="00474AFE" w:rsidRPr="006D142A">
        <w:rPr>
          <w:rFonts w:ascii="Times New Roman" w:hAnsi="Times New Roman" w:cs="Times New Roman"/>
          <w:sz w:val="28"/>
          <w:szCs w:val="28"/>
        </w:rPr>
        <w:t>дослідниця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виокремила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три рівні </w:t>
      </w:r>
      <w:r w:rsidR="008B24A4">
        <w:rPr>
          <w:rFonts w:ascii="Times New Roman" w:hAnsi="Times New Roman" w:cs="Times New Roman"/>
          <w:sz w:val="28"/>
          <w:szCs w:val="28"/>
        </w:rPr>
        <w:t>ЗНМ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у дітей з </w:t>
      </w:r>
      <w:r w:rsidR="008B24A4">
        <w:rPr>
          <w:rFonts w:ascii="Times New Roman" w:hAnsi="Times New Roman" w:cs="Times New Roman"/>
          <w:sz w:val="28"/>
          <w:szCs w:val="28"/>
        </w:rPr>
        <w:t>вадами мовлення.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474AFE" w:rsidRPr="006D142A">
        <w:rPr>
          <w:rFonts w:ascii="Times New Roman" w:hAnsi="Times New Roman" w:cs="Times New Roman"/>
          <w:sz w:val="28"/>
          <w:szCs w:val="28"/>
        </w:rPr>
        <w:t xml:space="preserve">Серед критеріїв враховувалися порушення структурних компонентів мовленнєвої системи: фонематичне сприйняття, </w:t>
      </w:r>
      <w:proofErr w:type="spellStart"/>
      <w:r w:rsidR="00474AFE" w:rsidRPr="006D142A">
        <w:rPr>
          <w:rFonts w:ascii="Times New Roman" w:hAnsi="Times New Roman" w:cs="Times New Roman"/>
          <w:sz w:val="28"/>
          <w:szCs w:val="28"/>
        </w:rPr>
        <w:t>звуковимова</w:t>
      </w:r>
      <w:proofErr w:type="spellEnd"/>
      <w:r w:rsidR="00474AFE" w:rsidRPr="006D142A">
        <w:rPr>
          <w:rFonts w:ascii="Times New Roman" w:hAnsi="Times New Roman" w:cs="Times New Roman"/>
          <w:sz w:val="28"/>
          <w:szCs w:val="28"/>
        </w:rPr>
        <w:t>, зв’язне мовлення, лекси</w:t>
      </w:r>
      <w:r w:rsidR="002B58A3">
        <w:rPr>
          <w:rFonts w:ascii="Times New Roman" w:hAnsi="Times New Roman" w:cs="Times New Roman"/>
          <w:sz w:val="28"/>
          <w:szCs w:val="28"/>
        </w:rPr>
        <w:t xml:space="preserve">чна та </w:t>
      </w:r>
      <w:r w:rsidR="00474AFE" w:rsidRPr="006D142A">
        <w:rPr>
          <w:rFonts w:ascii="Times New Roman" w:hAnsi="Times New Roman" w:cs="Times New Roman"/>
          <w:sz w:val="28"/>
          <w:szCs w:val="28"/>
        </w:rPr>
        <w:t>граматична будова мовлення</w:t>
      </w:r>
      <w:r w:rsidR="008B24A4">
        <w:rPr>
          <w:rFonts w:ascii="Times New Roman" w:hAnsi="Times New Roman" w:cs="Times New Roman"/>
          <w:sz w:val="28"/>
          <w:szCs w:val="28"/>
        </w:rPr>
        <w:t xml:space="preserve"> </w:t>
      </w:r>
      <w:r w:rsidR="00A00731">
        <w:rPr>
          <w:rFonts w:ascii="Times New Roman" w:hAnsi="Times New Roman" w:cs="Times New Roman"/>
          <w:sz w:val="28"/>
          <w:szCs w:val="28"/>
        </w:rPr>
        <w:t>[23, с. 54]</w:t>
      </w:r>
      <w:r w:rsidR="00474AFE" w:rsidRPr="006D142A">
        <w:rPr>
          <w:rFonts w:ascii="Times New Roman" w:hAnsi="Times New Roman" w:cs="Times New Roman"/>
          <w:sz w:val="28"/>
          <w:szCs w:val="28"/>
        </w:rPr>
        <w:t>.</w:t>
      </w:r>
    </w:p>
    <w:p w:rsidR="008A5021" w:rsidRPr="006D142A" w:rsidRDefault="000D6B8A" w:rsidP="00691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Особливістю </w:t>
      </w:r>
      <w:r w:rsidR="00D86468" w:rsidRPr="006D14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6468" w:rsidRPr="008B2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рів</w:t>
      </w:r>
      <w:r w:rsidR="00D86468" w:rsidRPr="006D142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474AFE" w:rsidRPr="006D142A">
        <w:rPr>
          <w:rFonts w:ascii="Times New Roman" w:hAnsi="Times New Roman" w:cs="Times New Roman"/>
          <w:sz w:val="28"/>
          <w:szCs w:val="28"/>
        </w:rPr>
        <w:t>ЗНМ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повн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або майже повн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відсутніст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словесних засобів спілкування в віці, коли у дітей з нормальним розвитком мовлення в </w:t>
      </w:r>
      <w:r>
        <w:rPr>
          <w:rFonts w:ascii="Times New Roman" w:hAnsi="Times New Roman" w:cs="Times New Roman"/>
          <w:sz w:val="28"/>
          <w:szCs w:val="28"/>
        </w:rPr>
        <w:t>майже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сформоване.</w:t>
      </w:r>
    </w:p>
    <w:p w:rsidR="008A5021" w:rsidRPr="006D142A" w:rsidRDefault="008A5021" w:rsidP="00691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Присутні в мовленні </w:t>
      </w:r>
      <w:r w:rsidR="000D6B8A">
        <w:rPr>
          <w:rFonts w:ascii="Times New Roman" w:hAnsi="Times New Roman" w:cs="Times New Roman"/>
          <w:sz w:val="28"/>
          <w:szCs w:val="28"/>
        </w:rPr>
        <w:t>з</w:t>
      </w:r>
      <w:r w:rsidR="000D6B8A" w:rsidRPr="006D142A">
        <w:rPr>
          <w:rFonts w:ascii="Times New Roman" w:hAnsi="Times New Roman" w:cs="Times New Roman"/>
          <w:sz w:val="28"/>
          <w:szCs w:val="28"/>
        </w:rPr>
        <w:t>вуконаслідування</w:t>
      </w:r>
      <w:r w:rsidR="000D6B8A" w:rsidRPr="000D6B8A">
        <w:rPr>
          <w:rFonts w:ascii="Times New Roman" w:hAnsi="Times New Roman" w:cs="Times New Roman"/>
          <w:sz w:val="28"/>
          <w:szCs w:val="28"/>
        </w:rPr>
        <w:t xml:space="preserve"> </w:t>
      </w:r>
      <w:r w:rsidR="000D6B8A">
        <w:rPr>
          <w:rFonts w:ascii="Times New Roman" w:hAnsi="Times New Roman" w:cs="Times New Roman"/>
          <w:sz w:val="28"/>
          <w:szCs w:val="28"/>
        </w:rPr>
        <w:t>т</w:t>
      </w:r>
      <w:r w:rsidR="000D6B8A" w:rsidRPr="006D142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D6B8A">
        <w:rPr>
          <w:rFonts w:ascii="Times New Roman" w:hAnsi="Times New Roman" w:cs="Times New Roman"/>
          <w:sz w:val="28"/>
          <w:szCs w:val="28"/>
        </w:rPr>
        <w:t>звукокомплекси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, </w:t>
      </w:r>
      <w:r w:rsidR="00474AFE" w:rsidRPr="006D142A">
        <w:rPr>
          <w:rFonts w:ascii="Times New Roman" w:hAnsi="Times New Roman" w:cs="Times New Roman"/>
          <w:sz w:val="28"/>
          <w:szCs w:val="28"/>
        </w:rPr>
        <w:t xml:space="preserve">зазвичай були </w:t>
      </w:r>
      <w:r w:rsidRPr="006D142A">
        <w:rPr>
          <w:rFonts w:ascii="Times New Roman" w:hAnsi="Times New Roman" w:cs="Times New Roman"/>
          <w:sz w:val="28"/>
          <w:szCs w:val="28"/>
        </w:rPr>
        <w:t xml:space="preserve">незрозумілі </w:t>
      </w:r>
      <w:r w:rsidR="000D6B8A">
        <w:rPr>
          <w:rFonts w:ascii="Times New Roman" w:hAnsi="Times New Roman" w:cs="Times New Roman"/>
          <w:sz w:val="28"/>
          <w:szCs w:val="28"/>
        </w:rPr>
        <w:t>близьким людям</w:t>
      </w:r>
      <w:r w:rsidR="00474AFE" w:rsidRPr="006D142A">
        <w:rPr>
          <w:rFonts w:ascii="Times New Roman" w:hAnsi="Times New Roman" w:cs="Times New Roman"/>
          <w:sz w:val="28"/>
          <w:szCs w:val="28"/>
        </w:rPr>
        <w:t xml:space="preserve"> могли супроводжуються </w:t>
      </w:r>
      <w:r w:rsidRPr="006D142A">
        <w:rPr>
          <w:rFonts w:ascii="Times New Roman" w:hAnsi="Times New Roman" w:cs="Times New Roman"/>
          <w:sz w:val="28"/>
          <w:szCs w:val="28"/>
        </w:rPr>
        <w:t xml:space="preserve">жестами. </w:t>
      </w:r>
      <w:r w:rsidR="00347CD6">
        <w:rPr>
          <w:rFonts w:ascii="Times New Roman" w:hAnsi="Times New Roman" w:cs="Times New Roman"/>
          <w:sz w:val="28"/>
          <w:szCs w:val="28"/>
        </w:rPr>
        <w:t>Дітьми можуть вживатися окре</w:t>
      </w:r>
      <w:r w:rsidRPr="006D142A">
        <w:rPr>
          <w:rFonts w:ascii="Times New Roman" w:hAnsi="Times New Roman" w:cs="Times New Roman"/>
          <w:sz w:val="28"/>
          <w:szCs w:val="28"/>
        </w:rPr>
        <w:t>м</w:t>
      </w:r>
      <w:r w:rsidR="00347CD6">
        <w:rPr>
          <w:rFonts w:ascii="Times New Roman" w:hAnsi="Times New Roman" w:cs="Times New Roman"/>
          <w:sz w:val="28"/>
          <w:szCs w:val="28"/>
        </w:rPr>
        <w:t>і</w:t>
      </w:r>
      <w:r w:rsidRPr="006D142A">
        <w:rPr>
          <w:rFonts w:ascii="Times New Roman" w:hAnsi="Times New Roman" w:cs="Times New Roman"/>
          <w:sz w:val="28"/>
          <w:szCs w:val="28"/>
        </w:rPr>
        <w:t xml:space="preserve"> загальновживан</w:t>
      </w:r>
      <w:r w:rsidR="00347CD6">
        <w:rPr>
          <w:rFonts w:ascii="Times New Roman" w:hAnsi="Times New Roman" w:cs="Times New Roman"/>
          <w:sz w:val="28"/>
          <w:szCs w:val="28"/>
        </w:rPr>
        <w:t>і</w:t>
      </w:r>
      <w:r w:rsidRPr="006D142A">
        <w:rPr>
          <w:rFonts w:ascii="Times New Roman" w:hAnsi="Times New Roman" w:cs="Times New Roman"/>
          <w:sz w:val="28"/>
          <w:szCs w:val="28"/>
        </w:rPr>
        <w:t xml:space="preserve"> словами, </w:t>
      </w:r>
      <w:r w:rsidR="00347CD6">
        <w:rPr>
          <w:rFonts w:ascii="Times New Roman" w:hAnsi="Times New Roman" w:cs="Times New Roman"/>
          <w:sz w:val="28"/>
          <w:szCs w:val="28"/>
        </w:rPr>
        <w:t>проте</w:t>
      </w:r>
      <w:r w:rsidRPr="006D142A">
        <w:rPr>
          <w:rFonts w:ascii="Times New Roman" w:hAnsi="Times New Roman" w:cs="Times New Roman"/>
          <w:sz w:val="28"/>
          <w:szCs w:val="28"/>
        </w:rPr>
        <w:t xml:space="preserve">, </w:t>
      </w:r>
      <w:r w:rsidR="00347CD6">
        <w:rPr>
          <w:rFonts w:ascii="Times New Roman" w:hAnsi="Times New Roman" w:cs="Times New Roman"/>
          <w:sz w:val="28"/>
          <w:szCs w:val="28"/>
        </w:rPr>
        <w:t>зазвичай</w:t>
      </w:r>
      <w:r w:rsidRPr="006D142A">
        <w:rPr>
          <w:rFonts w:ascii="Times New Roman" w:hAnsi="Times New Roman" w:cs="Times New Roman"/>
          <w:sz w:val="28"/>
          <w:szCs w:val="28"/>
        </w:rPr>
        <w:t>, ці слова мають спотворен</w:t>
      </w:r>
      <w:r w:rsidR="00D86468" w:rsidRPr="006D142A">
        <w:rPr>
          <w:rFonts w:ascii="Times New Roman" w:hAnsi="Times New Roman" w:cs="Times New Roman"/>
          <w:sz w:val="28"/>
          <w:szCs w:val="28"/>
        </w:rPr>
        <w:t>е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D86468" w:rsidRPr="006D142A">
        <w:rPr>
          <w:rFonts w:ascii="Times New Roman" w:hAnsi="Times New Roman" w:cs="Times New Roman"/>
          <w:sz w:val="28"/>
          <w:szCs w:val="28"/>
        </w:rPr>
        <w:t xml:space="preserve">звукове оформлення та </w:t>
      </w:r>
      <w:r w:rsidRPr="006D142A">
        <w:rPr>
          <w:rFonts w:ascii="Times New Roman" w:hAnsi="Times New Roman" w:cs="Times New Roman"/>
          <w:sz w:val="28"/>
          <w:szCs w:val="28"/>
        </w:rPr>
        <w:t>складову структуру</w:t>
      </w:r>
      <w:r w:rsidR="00D86468" w:rsidRPr="006D142A">
        <w:rPr>
          <w:rFonts w:ascii="Times New Roman" w:hAnsi="Times New Roman" w:cs="Times New Roman"/>
          <w:sz w:val="28"/>
          <w:szCs w:val="28"/>
        </w:rPr>
        <w:t xml:space="preserve">. </w:t>
      </w:r>
      <w:r w:rsidR="000D6B8A">
        <w:rPr>
          <w:rFonts w:ascii="Times New Roman" w:hAnsi="Times New Roman" w:cs="Times New Roman"/>
          <w:sz w:val="28"/>
          <w:szCs w:val="28"/>
        </w:rPr>
        <w:t>Майже відсутні м</w:t>
      </w:r>
      <w:r w:rsidRPr="006D142A">
        <w:rPr>
          <w:rFonts w:ascii="Times New Roman" w:hAnsi="Times New Roman" w:cs="Times New Roman"/>
          <w:sz w:val="28"/>
          <w:szCs w:val="28"/>
        </w:rPr>
        <w:t>орфологічні елементи мови</w:t>
      </w:r>
      <w:r w:rsidR="000D6B8A">
        <w:rPr>
          <w:rFonts w:ascii="Times New Roman" w:hAnsi="Times New Roman" w:cs="Times New Roman"/>
          <w:sz w:val="28"/>
          <w:szCs w:val="28"/>
        </w:rPr>
        <w:t>, які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0D6B8A">
        <w:rPr>
          <w:rFonts w:ascii="Times New Roman" w:hAnsi="Times New Roman" w:cs="Times New Roman"/>
          <w:sz w:val="28"/>
          <w:szCs w:val="28"/>
        </w:rPr>
        <w:t xml:space="preserve">виражають </w:t>
      </w:r>
      <w:r w:rsidRPr="006D142A">
        <w:rPr>
          <w:rFonts w:ascii="Times New Roman" w:hAnsi="Times New Roman" w:cs="Times New Roman"/>
          <w:sz w:val="28"/>
          <w:szCs w:val="28"/>
        </w:rPr>
        <w:t>граматичн</w:t>
      </w:r>
      <w:r w:rsidR="000D6B8A">
        <w:rPr>
          <w:rFonts w:ascii="Times New Roman" w:hAnsi="Times New Roman" w:cs="Times New Roman"/>
          <w:sz w:val="28"/>
          <w:szCs w:val="28"/>
        </w:rPr>
        <w:t>і</w:t>
      </w:r>
      <w:r w:rsidRPr="006D142A">
        <w:rPr>
          <w:rFonts w:ascii="Times New Roman" w:hAnsi="Times New Roman" w:cs="Times New Roman"/>
          <w:sz w:val="28"/>
          <w:szCs w:val="28"/>
        </w:rPr>
        <w:t xml:space="preserve"> значен</w:t>
      </w:r>
      <w:r w:rsidR="000D6B8A">
        <w:rPr>
          <w:rFonts w:ascii="Times New Roman" w:hAnsi="Times New Roman" w:cs="Times New Roman"/>
          <w:sz w:val="28"/>
          <w:szCs w:val="28"/>
        </w:rPr>
        <w:t>ня</w:t>
      </w:r>
      <w:r w:rsidR="0096512E">
        <w:rPr>
          <w:rFonts w:ascii="Times New Roman" w:hAnsi="Times New Roman" w:cs="Times New Roman"/>
          <w:sz w:val="28"/>
          <w:szCs w:val="28"/>
        </w:rPr>
        <w:t xml:space="preserve">. </w:t>
      </w:r>
      <w:r w:rsidRPr="006D142A">
        <w:rPr>
          <w:rFonts w:ascii="Times New Roman" w:hAnsi="Times New Roman" w:cs="Times New Roman"/>
          <w:sz w:val="28"/>
          <w:szCs w:val="28"/>
        </w:rPr>
        <w:lastRenderedPageBreak/>
        <w:t>Звернене мовлення діти розуміють ситуативно, пасивний словник значно ширший, ніж активний.</w:t>
      </w:r>
    </w:p>
    <w:p w:rsidR="008A5021" w:rsidRPr="006D142A" w:rsidRDefault="00D86468" w:rsidP="008A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4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D1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>рівень ЗНМ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3B20CD">
        <w:rPr>
          <w:rFonts w:ascii="Times New Roman" w:hAnsi="Times New Roman" w:cs="Times New Roman"/>
          <w:sz w:val="28"/>
          <w:szCs w:val="28"/>
        </w:rPr>
        <w:t xml:space="preserve">у спеціальній </w:t>
      </w:r>
      <w:r w:rsidR="003B20CD" w:rsidRPr="006D142A">
        <w:rPr>
          <w:rFonts w:ascii="Times New Roman" w:hAnsi="Times New Roman" w:cs="Times New Roman"/>
          <w:sz w:val="28"/>
          <w:szCs w:val="28"/>
        </w:rPr>
        <w:t xml:space="preserve">літературі </w:t>
      </w:r>
      <w:r w:rsidR="008A5021" w:rsidRPr="006D142A">
        <w:rPr>
          <w:rFonts w:ascii="Times New Roman" w:hAnsi="Times New Roman" w:cs="Times New Roman"/>
          <w:sz w:val="28"/>
          <w:szCs w:val="28"/>
        </w:rPr>
        <w:t>визначається як «зачатки загальновживаного мовлення».</w:t>
      </w:r>
      <w:proofErr w:type="gramEnd"/>
      <w:r w:rsidR="008A5021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 xml:space="preserve">Диференційована особливість цього рівня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є поява в мовленні дітей </w:t>
      </w:r>
      <w:proofErr w:type="spellStart"/>
      <w:r w:rsidR="008A5021" w:rsidRPr="006D142A">
        <w:rPr>
          <w:rFonts w:ascii="Times New Roman" w:hAnsi="Times New Roman" w:cs="Times New Roman"/>
          <w:sz w:val="28"/>
          <w:szCs w:val="28"/>
        </w:rPr>
        <w:t>дво</w:t>
      </w:r>
      <w:r w:rsidR="00691752" w:rsidRPr="006D142A">
        <w:rPr>
          <w:rFonts w:ascii="Times New Roman" w:hAnsi="Times New Roman" w:cs="Times New Roman"/>
          <w:sz w:val="28"/>
          <w:szCs w:val="28"/>
        </w:rPr>
        <w:t>х</w:t>
      </w:r>
      <w:r w:rsidR="008A5021" w:rsidRPr="006D142A">
        <w:rPr>
          <w:rFonts w:ascii="Times New Roman" w:hAnsi="Times New Roman" w:cs="Times New Roman"/>
          <w:sz w:val="28"/>
          <w:szCs w:val="28"/>
        </w:rPr>
        <w:t>-трихслівної</w:t>
      </w:r>
      <w:proofErr w:type="spellEnd"/>
      <w:r w:rsidR="008A5021" w:rsidRPr="006D142A">
        <w:rPr>
          <w:rFonts w:ascii="Times New Roman" w:hAnsi="Times New Roman" w:cs="Times New Roman"/>
          <w:sz w:val="28"/>
          <w:szCs w:val="28"/>
        </w:rPr>
        <w:t>, іноді навіть і чотир</w:t>
      </w:r>
      <w:r w:rsidR="00E4559A" w:rsidRPr="006D142A">
        <w:rPr>
          <w:rFonts w:ascii="Times New Roman" w:hAnsi="Times New Roman" w:cs="Times New Roman"/>
          <w:sz w:val="28"/>
          <w:szCs w:val="28"/>
        </w:rPr>
        <w:t>и</w:t>
      </w:r>
      <w:r w:rsidR="008A5021" w:rsidRPr="006D142A">
        <w:rPr>
          <w:rFonts w:ascii="Times New Roman" w:hAnsi="Times New Roman" w:cs="Times New Roman"/>
          <w:sz w:val="28"/>
          <w:szCs w:val="28"/>
        </w:rPr>
        <w:t>слівної фрази. Поєднуючи слова в словосполучення і фразу, дитина правильно узгоджує слова, або ж припускається окремих помилок.</w:t>
      </w:r>
    </w:p>
    <w:p w:rsidR="00D86468" w:rsidRPr="006D142A" w:rsidRDefault="00D86468" w:rsidP="008A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У дитячому мовленні переважають іменники, деякі дієслова, незначна кількість прикметників. </w:t>
      </w:r>
      <w:r w:rsidR="0096512E">
        <w:rPr>
          <w:rFonts w:ascii="Times New Roman" w:hAnsi="Times New Roman" w:cs="Times New Roman"/>
          <w:sz w:val="28"/>
          <w:szCs w:val="28"/>
        </w:rPr>
        <w:t>Навички с</w:t>
      </w:r>
      <w:r w:rsidR="0096512E" w:rsidRPr="006D142A">
        <w:rPr>
          <w:rFonts w:ascii="Times New Roman" w:hAnsi="Times New Roman" w:cs="Times New Roman"/>
          <w:sz w:val="28"/>
          <w:szCs w:val="28"/>
        </w:rPr>
        <w:t xml:space="preserve">ловотворення </w:t>
      </w:r>
      <w:r w:rsidR="0096512E">
        <w:rPr>
          <w:rFonts w:ascii="Times New Roman" w:hAnsi="Times New Roman" w:cs="Times New Roman"/>
          <w:sz w:val="28"/>
          <w:szCs w:val="28"/>
        </w:rPr>
        <w:t>у молодших школярів практично відсутні або замінені іншими словами, які є близькими за значенням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. </w:t>
      </w:r>
      <w:r w:rsidR="0096512E">
        <w:rPr>
          <w:rFonts w:ascii="Times New Roman" w:hAnsi="Times New Roman" w:cs="Times New Roman"/>
          <w:sz w:val="28"/>
          <w:szCs w:val="28"/>
        </w:rPr>
        <w:t xml:space="preserve">Наявні грубі </w:t>
      </w:r>
      <w:r w:rsidR="0096512E" w:rsidRPr="006D142A">
        <w:rPr>
          <w:rFonts w:ascii="Times New Roman" w:hAnsi="Times New Roman" w:cs="Times New Roman"/>
          <w:sz w:val="28"/>
          <w:szCs w:val="28"/>
        </w:rPr>
        <w:t xml:space="preserve">помилки щодо використання багатьох граматичних форм </w:t>
      </w:r>
      <w:r w:rsidR="0096512E">
        <w:rPr>
          <w:rFonts w:ascii="Times New Roman" w:hAnsi="Times New Roman" w:cs="Times New Roman"/>
          <w:sz w:val="28"/>
          <w:szCs w:val="28"/>
        </w:rPr>
        <w:t xml:space="preserve">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в узгодженні слів, </w:t>
      </w:r>
      <w:r w:rsidRPr="006D142A">
        <w:rPr>
          <w:rFonts w:ascii="Times New Roman" w:hAnsi="Times New Roman" w:cs="Times New Roman"/>
          <w:sz w:val="28"/>
          <w:szCs w:val="28"/>
        </w:rPr>
        <w:t>складнощі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у вживанні прийменників (пропуски, заміни). </w:t>
      </w:r>
      <w:r w:rsidRPr="006D142A">
        <w:rPr>
          <w:rFonts w:ascii="Times New Roman" w:hAnsi="Times New Roman" w:cs="Times New Roman"/>
          <w:sz w:val="28"/>
          <w:szCs w:val="28"/>
        </w:rPr>
        <w:t>Істотно пор</w:t>
      </w:r>
      <w:r w:rsidR="0096512E">
        <w:rPr>
          <w:rFonts w:ascii="Times New Roman" w:hAnsi="Times New Roman" w:cs="Times New Roman"/>
          <w:sz w:val="28"/>
          <w:szCs w:val="28"/>
        </w:rPr>
        <w:t>у</w:t>
      </w:r>
      <w:r w:rsidRPr="006D142A">
        <w:rPr>
          <w:rFonts w:ascii="Times New Roman" w:hAnsi="Times New Roman" w:cs="Times New Roman"/>
          <w:sz w:val="28"/>
          <w:szCs w:val="28"/>
        </w:rPr>
        <w:t>шена ф</w:t>
      </w:r>
      <w:r w:rsidR="008A5021" w:rsidRPr="006D142A">
        <w:rPr>
          <w:rFonts w:ascii="Times New Roman" w:hAnsi="Times New Roman" w:cs="Times New Roman"/>
          <w:sz w:val="28"/>
          <w:szCs w:val="28"/>
        </w:rPr>
        <w:t>онетична сторона мовлення</w:t>
      </w:r>
      <w:r w:rsidRPr="006D142A">
        <w:rPr>
          <w:rFonts w:ascii="Times New Roman" w:hAnsi="Times New Roman" w:cs="Times New Roman"/>
          <w:sz w:val="28"/>
          <w:szCs w:val="28"/>
        </w:rPr>
        <w:t xml:space="preserve">: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страждає вимова багатьох груп звуків, відзначаються </w:t>
      </w:r>
      <w:r w:rsidRPr="006D142A">
        <w:rPr>
          <w:rFonts w:ascii="Times New Roman" w:hAnsi="Times New Roman" w:cs="Times New Roman"/>
          <w:sz w:val="28"/>
          <w:szCs w:val="28"/>
        </w:rPr>
        <w:t xml:space="preserve">нечіткі та нестійкі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артикуляції наявних звуків, </w:t>
      </w:r>
      <w:r w:rsidRPr="006D142A">
        <w:rPr>
          <w:rFonts w:ascii="Times New Roman" w:hAnsi="Times New Roman" w:cs="Times New Roman"/>
          <w:sz w:val="28"/>
          <w:szCs w:val="28"/>
        </w:rPr>
        <w:t xml:space="preserve">не сформовані фонематичні уявлення, </w:t>
      </w:r>
      <w:r w:rsidR="008A5021" w:rsidRPr="006D142A">
        <w:rPr>
          <w:rFonts w:ascii="Times New Roman" w:hAnsi="Times New Roman" w:cs="Times New Roman"/>
          <w:sz w:val="28"/>
          <w:szCs w:val="28"/>
        </w:rPr>
        <w:t>присутні недоліки фонематичного сприймання</w:t>
      </w:r>
      <w:r w:rsidRPr="006D142A">
        <w:rPr>
          <w:rFonts w:ascii="Times New Roman" w:hAnsi="Times New Roman" w:cs="Times New Roman"/>
          <w:sz w:val="28"/>
          <w:szCs w:val="28"/>
        </w:rPr>
        <w:t>.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021" w:rsidRPr="006D142A" w:rsidRDefault="008A5021" w:rsidP="008A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Характерним </w:t>
      </w:r>
      <w:r w:rsidR="007451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451DB">
        <w:rPr>
          <w:rFonts w:ascii="Times New Roman" w:hAnsi="Times New Roman" w:cs="Times New Roman"/>
          <w:sz w:val="28"/>
          <w:szCs w:val="28"/>
        </w:rPr>
        <w:t xml:space="preserve"> рівня </w:t>
      </w:r>
      <w:r w:rsidRPr="006D142A">
        <w:rPr>
          <w:rFonts w:ascii="Times New Roman" w:hAnsi="Times New Roman" w:cs="Times New Roman"/>
          <w:sz w:val="28"/>
          <w:szCs w:val="28"/>
        </w:rPr>
        <w:t xml:space="preserve">ЗНМ є порушення складової структури слова, що зумовлено низьким рівнем </w:t>
      </w:r>
      <w:r w:rsidR="00D86468" w:rsidRPr="006D142A">
        <w:rPr>
          <w:rFonts w:ascii="Times New Roman" w:hAnsi="Times New Roman" w:cs="Times New Roman"/>
          <w:sz w:val="28"/>
          <w:szCs w:val="28"/>
        </w:rPr>
        <w:t xml:space="preserve">артикуляційних (моторних) та </w:t>
      </w:r>
      <w:r w:rsidRPr="006D142A">
        <w:rPr>
          <w:rFonts w:ascii="Times New Roman" w:hAnsi="Times New Roman" w:cs="Times New Roman"/>
          <w:sz w:val="28"/>
          <w:szCs w:val="28"/>
        </w:rPr>
        <w:t>фонематичних (сенсорних) м</w:t>
      </w:r>
      <w:r w:rsidR="00662C42" w:rsidRPr="006D142A">
        <w:rPr>
          <w:rFonts w:ascii="Times New Roman" w:hAnsi="Times New Roman" w:cs="Times New Roman"/>
          <w:sz w:val="28"/>
          <w:szCs w:val="28"/>
        </w:rPr>
        <w:t>ожливостей дитини</w:t>
      </w:r>
      <w:r w:rsidR="00D83FD6">
        <w:rPr>
          <w:rFonts w:ascii="Times New Roman" w:hAnsi="Times New Roman" w:cs="Times New Roman"/>
          <w:sz w:val="28"/>
          <w:szCs w:val="28"/>
        </w:rPr>
        <w:t>.</w:t>
      </w:r>
    </w:p>
    <w:p w:rsidR="008A5021" w:rsidRPr="006D142A" w:rsidRDefault="00D86468" w:rsidP="00D8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4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D1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 xml:space="preserve">рівень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ЗНМ </w:t>
      </w:r>
      <w:r w:rsidR="008B24A4">
        <w:rPr>
          <w:rFonts w:ascii="Times New Roman" w:hAnsi="Times New Roman" w:cs="Times New Roman"/>
          <w:sz w:val="28"/>
          <w:szCs w:val="28"/>
        </w:rPr>
        <w:t>окреслюється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розгорнутим фразовим мовленням з елементами недорозвинення </w:t>
      </w:r>
      <w:r w:rsidRPr="006D142A">
        <w:rPr>
          <w:rFonts w:ascii="Times New Roman" w:hAnsi="Times New Roman" w:cs="Times New Roman"/>
          <w:sz w:val="28"/>
          <w:szCs w:val="28"/>
        </w:rPr>
        <w:t xml:space="preserve">фонетики, граматичної будови та </w:t>
      </w:r>
      <w:r w:rsidR="008A5021" w:rsidRPr="006D142A">
        <w:rPr>
          <w:rFonts w:ascii="Times New Roman" w:hAnsi="Times New Roman" w:cs="Times New Roman"/>
          <w:sz w:val="28"/>
          <w:szCs w:val="28"/>
        </w:rPr>
        <w:t>лексики</w:t>
      </w:r>
      <w:r w:rsidRPr="006D14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5021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>Діти переважно використовують прості, розповсюджені та окремі види складних речень, структура яких може порушуватися за відсутності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головних або другорядних членів речення. У самостійному мовленні зменшується </w:t>
      </w:r>
      <w:r w:rsidRPr="006D142A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8A5021" w:rsidRPr="006D142A">
        <w:rPr>
          <w:rFonts w:ascii="Times New Roman" w:hAnsi="Times New Roman" w:cs="Times New Roman"/>
          <w:sz w:val="28"/>
          <w:szCs w:val="28"/>
        </w:rPr>
        <w:t>помилок,</w:t>
      </w:r>
      <w:r w:rsidRPr="006D142A">
        <w:rPr>
          <w:rFonts w:ascii="Times New Roman" w:hAnsi="Times New Roman" w:cs="Times New Roman"/>
          <w:sz w:val="28"/>
          <w:szCs w:val="28"/>
        </w:rPr>
        <w:t xml:space="preserve"> які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пов’язан</w:t>
      </w:r>
      <w:r w:rsidRPr="006D142A">
        <w:rPr>
          <w:rFonts w:ascii="Times New Roman" w:hAnsi="Times New Roman" w:cs="Times New Roman"/>
          <w:sz w:val="28"/>
          <w:szCs w:val="28"/>
        </w:rPr>
        <w:t>і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із зміною слів за граматичними категоріями </w:t>
      </w:r>
      <w:r w:rsidRPr="006D142A">
        <w:rPr>
          <w:rFonts w:ascii="Times New Roman" w:hAnsi="Times New Roman" w:cs="Times New Roman"/>
          <w:sz w:val="28"/>
          <w:szCs w:val="28"/>
        </w:rPr>
        <w:t xml:space="preserve">числа,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роду, </w:t>
      </w:r>
      <w:r w:rsidRPr="006D142A">
        <w:rPr>
          <w:rFonts w:ascii="Times New Roman" w:hAnsi="Times New Roman" w:cs="Times New Roman"/>
          <w:sz w:val="28"/>
          <w:szCs w:val="28"/>
        </w:rPr>
        <w:t>особи, часу, відмінку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тощо. Словниковий запас </w:t>
      </w:r>
      <w:r w:rsidR="00FD241B">
        <w:rPr>
          <w:rFonts w:ascii="Times New Roman" w:hAnsi="Times New Roman" w:cs="Times New Roman"/>
          <w:sz w:val="28"/>
          <w:szCs w:val="28"/>
        </w:rPr>
        <w:t>невеликий</w:t>
      </w:r>
      <w:r w:rsidR="008A5021" w:rsidRPr="006D142A">
        <w:rPr>
          <w:rFonts w:ascii="Times New Roman" w:hAnsi="Times New Roman" w:cs="Times New Roman"/>
          <w:sz w:val="28"/>
          <w:szCs w:val="28"/>
        </w:rPr>
        <w:t>, тому часто відмічається неточний вибір слів. Використовуються якісні прикметники</w:t>
      </w:r>
      <w:r w:rsidR="00FD241B">
        <w:rPr>
          <w:rFonts w:ascii="Times New Roman" w:hAnsi="Times New Roman" w:cs="Times New Roman"/>
          <w:sz w:val="28"/>
          <w:szCs w:val="28"/>
        </w:rPr>
        <w:t xml:space="preserve"> на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означ</w:t>
      </w:r>
      <w:r w:rsidR="00FD241B">
        <w:rPr>
          <w:rFonts w:ascii="Times New Roman" w:hAnsi="Times New Roman" w:cs="Times New Roman"/>
          <w:sz w:val="28"/>
          <w:szCs w:val="28"/>
        </w:rPr>
        <w:t>ення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сенсорн</w:t>
      </w:r>
      <w:r w:rsidR="00FD241B">
        <w:rPr>
          <w:rFonts w:ascii="Times New Roman" w:hAnsi="Times New Roman" w:cs="Times New Roman"/>
          <w:sz w:val="28"/>
          <w:szCs w:val="28"/>
        </w:rPr>
        <w:t>их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ознак предметів – </w:t>
      </w:r>
      <w:r w:rsidRPr="006D142A">
        <w:rPr>
          <w:rFonts w:ascii="Times New Roman" w:hAnsi="Times New Roman" w:cs="Times New Roman"/>
          <w:sz w:val="28"/>
          <w:szCs w:val="28"/>
        </w:rPr>
        <w:t>кол</w:t>
      </w:r>
      <w:r w:rsidR="00FD241B">
        <w:rPr>
          <w:rFonts w:ascii="Times New Roman" w:hAnsi="Times New Roman" w:cs="Times New Roman"/>
          <w:sz w:val="28"/>
          <w:szCs w:val="28"/>
        </w:rPr>
        <w:t>ьору</w:t>
      </w:r>
      <w:r w:rsidRPr="006D142A">
        <w:rPr>
          <w:rFonts w:ascii="Times New Roman" w:hAnsi="Times New Roman" w:cs="Times New Roman"/>
          <w:sz w:val="28"/>
          <w:szCs w:val="28"/>
        </w:rPr>
        <w:t xml:space="preserve">, </w:t>
      </w:r>
      <w:r w:rsidR="008A5021" w:rsidRPr="006D142A">
        <w:rPr>
          <w:rFonts w:ascii="Times New Roman" w:hAnsi="Times New Roman" w:cs="Times New Roman"/>
          <w:sz w:val="28"/>
          <w:szCs w:val="28"/>
        </w:rPr>
        <w:t>величин</w:t>
      </w:r>
      <w:r w:rsidR="00FD241B">
        <w:rPr>
          <w:rFonts w:ascii="Times New Roman" w:hAnsi="Times New Roman" w:cs="Times New Roman"/>
          <w:sz w:val="28"/>
          <w:szCs w:val="28"/>
        </w:rPr>
        <w:t>и</w:t>
      </w:r>
      <w:r w:rsidR="008A5021" w:rsidRPr="006D142A">
        <w:rPr>
          <w:rFonts w:ascii="Times New Roman" w:hAnsi="Times New Roman" w:cs="Times New Roman"/>
          <w:sz w:val="28"/>
          <w:szCs w:val="28"/>
        </w:rPr>
        <w:t>, форм</w:t>
      </w:r>
      <w:r w:rsidR="00FD241B">
        <w:rPr>
          <w:rFonts w:ascii="Times New Roman" w:hAnsi="Times New Roman" w:cs="Times New Roman"/>
          <w:sz w:val="28"/>
          <w:szCs w:val="28"/>
        </w:rPr>
        <w:t>и</w:t>
      </w:r>
      <w:r w:rsidR="008A5021" w:rsidRPr="006D142A">
        <w:rPr>
          <w:rFonts w:ascii="Times New Roman" w:hAnsi="Times New Roman" w:cs="Times New Roman"/>
          <w:sz w:val="28"/>
          <w:szCs w:val="28"/>
        </w:rPr>
        <w:t>, деяк</w:t>
      </w:r>
      <w:r w:rsidR="00FD241B">
        <w:rPr>
          <w:rFonts w:ascii="Times New Roman" w:hAnsi="Times New Roman" w:cs="Times New Roman"/>
          <w:sz w:val="28"/>
          <w:szCs w:val="28"/>
        </w:rPr>
        <w:t>их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якост</w:t>
      </w:r>
      <w:r w:rsidR="00FD241B">
        <w:rPr>
          <w:rFonts w:ascii="Times New Roman" w:hAnsi="Times New Roman" w:cs="Times New Roman"/>
          <w:sz w:val="28"/>
          <w:szCs w:val="28"/>
        </w:rPr>
        <w:t xml:space="preserve">ей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предметів. </w:t>
      </w:r>
    </w:p>
    <w:p w:rsidR="00D86468" w:rsidRPr="006D142A" w:rsidRDefault="008A5021" w:rsidP="00D8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lastRenderedPageBreak/>
        <w:t xml:space="preserve">У більшості дітей із </w:t>
      </w:r>
      <w:r w:rsidR="002C30C2" w:rsidRPr="006D14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C30C2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 xml:space="preserve">рівнем ЗНМ зберігаються недоліки вимови звуків і порушення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звукоскладової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структури слова; що негативно впливає на оволодіння звуковим аналізом та синтезом що, в свою чергу, служить перепоною для оволодіння читанням і письмом. </w:t>
      </w:r>
    </w:p>
    <w:p w:rsidR="008A5021" w:rsidRPr="006D142A" w:rsidRDefault="00FD241B" w:rsidP="008A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Дещо пізніше був запропонований </w:t>
      </w:r>
      <w:r w:rsidR="008A5021" w:rsidRPr="006D142A">
        <w:rPr>
          <w:rFonts w:ascii="Times New Roman" w:hAnsi="Times New Roman" w:cs="Times New Roman"/>
          <w:sz w:val="28"/>
          <w:szCs w:val="28"/>
        </w:rPr>
        <w:t>(IV) рів</w:t>
      </w:r>
      <w:r w:rsidR="004964AC">
        <w:rPr>
          <w:rFonts w:ascii="Times New Roman" w:hAnsi="Times New Roman" w:cs="Times New Roman"/>
          <w:sz w:val="28"/>
          <w:szCs w:val="28"/>
        </w:rPr>
        <w:t xml:space="preserve">ень </w:t>
      </w:r>
      <w:r>
        <w:rPr>
          <w:rFonts w:ascii="Times New Roman" w:hAnsi="Times New Roman" w:cs="Times New Roman"/>
          <w:sz w:val="28"/>
          <w:szCs w:val="28"/>
        </w:rPr>
        <w:t>мовленнєвих порушень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021" w:rsidRPr="006D142A">
        <w:rPr>
          <w:rFonts w:ascii="Times New Roman" w:hAnsi="Times New Roman" w:cs="Times New Roman"/>
          <w:sz w:val="28"/>
          <w:szCs w:val="28"/>
        </w:rPr>
        <w:t>описан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8A5021" w:rsidRPr="006D142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8A5021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AC2FB7" w:rsidRPr="006D142A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8A5021" w:rsidRPr="006D142A">
        <w:rPr>
          <w:rFonts w:ascii="Times New Roman" w:hAnsi="Times New Roman" w:cs="Times New Roman"/>
          <w:sz w:val="28"/>
          <w:szCs w:val="28"/>
        </w:rPr>
        <w:t>Філічевою</w:t>
      </w:r>
      <w:proofErr w:type="spellEnd"/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стосовно дітей 7-го року життя третього року навчання</w:t>
      </w:r>
      <w:r w:rsidR="008A5021" w:rsidRPr="006D142A">
        <w:t xml:space="preserve">,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характеризується як </w:t>
      </w:r>
      <w:proofErr w:type="spellStart"/>
      <w:r w:rsidR="008A5021" w:rsidRPr="006D142A">
        <w:rPr>
          <w:rFonts w:ascii="Times New Roman" w:hAnsi="Times New Roman" w:cs="Times New Roman"/>
          <w:sz w:val="28"/>
          <w:szCs w:val="28"/>
        </w:rPr>
        <w:t>нерізко</w:t>
      </w:r>
      <w:proofErr w:type="spellEnd"/>
      <w:r w:rsidR="008A5021" w:rsidRPr="006D142A">
        <w:rPr>
          <w:rFonts w:ascii="Times New Roman" w:hAnsi="Times New Roman" w:cs="Times New Roman"/>
          <w:sz w:val="28"/>
          <w:szCs w:val="28"/>
        </w:rPr>
        <w:t xml:space="preserve"> вираженим недорозвитком мовлення (НЗНМ).</w:t>
      </w:r>
    </w:p>
    <w:p w:rsidR="002C30C2" w:rsidRPr="006D142A" w:rsidRDefault="002C30C2" w:rsidP="008A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Діти з IV рівнем ЗНМ мають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незначні порушення всіх його компонентів, що проявляються у відсутності виражених недоліках </w:t>
      </w:r>
      <w:proofErr w:type="spellStart"/>
      <w:r w:rsidR="008A5021" w:rsidRPr="006D142A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="008A5021" w:rsidRPr="006D142A">
        <w:rPr>
          <w:rFonts w:ascii="Times New Roman" w:hAnsi="Times New Roman" w:cs="Times New Roman"/>
          <w:sz w:val="28"/>
          <w:szCs w:val="28"/>
        </w:rPr>
        <w:t xml:space="preserve">, але має місце лише недостатня диференціація звуків. </w:t>
      </w:r>
    </w:p>
    <w:p w:rsidR="008A5021" w:rsidRPr="006D142A" w:rsidRDefault="002C30C2" w:rsidP="00326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Характерною ознакою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є те, що, розуміючи значення слова, дитина не отримує в пам’яті його фонематичний образ і, як </w:t>
      </w:r>
      <w:r w:rsidR="002B58A3">
        <w:rPr>
          <w:rFonts w:ascii="Times New Roman" w:hAnsi="Times New Roman" w:cs="Times New Roman"/>
          <w:sz w:val="28"/>
          <w:szCs w:val="28"/>
        </w:rPr>
        <w:t>результат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, спостерігається спотворення в різних варіантах: персеверації, перестановка звуків і складів, </w:t>
      </w:r>
      <w:r w:rsidRPr="006D142A">
        <w:rPr>
          <w:rFonts w:ascii="Times New Roman" w:hAnsi="Times New Roman" w:cs="Times New Roman"/>
          <w:sz w:val="28"/>
          <w:szCs w:val="28"/>
        </w:rPr>
        <w:t xml:space="preserve">опускання складів,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парафазії, додавання звуків і складів. </w:t>
      </w:r>
      <w:r w:rsidR="00326878">
        <w:rPr>
          <w:rFonts w:ascii="Times New Roman" w:hAnsi="Times New Roman" w:cs="Times New Roman"/>
          <w:sz w:val="28"/>
          <w:szCs w:val="28"/>
        </w:rPr>
        <w:t>Загальну змазаність мовлення створює м</w:t>
      </w:r>
      <w:r w:rsidR="008A5021" w:rsidRPr="006D142A">
        <w:rPr>
          <w:rFonts w:ascii="Times New Roman" w:hAnsi="Times New Roman" w:cs="Times New Roman"/>
          <w:sz w:val="28"/>
          <w:szCs w:val="28"/>
        </w:rPr>
        <w:t>ля</w:t>
      </w:r>
      <w:r w:rsidR="00326878">
        <w:rPr>
          <w:rFonts w:ascii="Times New Roman" w:hAnsi="Times New Roman" w:cs="Times New Roman"/>
          <w:sz w:val="28"/>
          <w:szCs w:val="28"/>
        </w:rPr>
        <w:t xml:space="preserve">ва артикуляція і нечітка дикція. Великі складнощі викликає побудова слів за допомогою </w:t>
      </w:r>
      <w:r w:rsidR="008A5021" w:rsidRPr="006D142A">
        <w:rPr>
          <w:rFonts w:ascii="Times New Roman" w:hAnsi="Times New Roman" w:cs="Times New Roman"/>
          <w:sz w:val="28"/>
          <w:szCs w:val="28"/>
        </w:rPr>
        <w:t>суфіксів</w:t>
      </w:r>
      <w:r w:rsidR="00326878">
        <w:rPr>
          <w:rFonts w:ascii="Times New Roman" w:hAnsi="Times New Roman" w:cs="Times New Roman"/>
          <w:sz w:val="28"/>
          <w:szCs w:val="28"/>
        </w:rPr>
        <w:t>.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 Ст</w:t>
      </w:r>
      <w:r w:rsidR="00347CD6">
        <w:rPr>
          <w:rFonts w:ascii="Times New Roman" w:hAnsi="Times New Roman" w:cs="Times New Roman"/>
          <w:sz w:val="28"/>
          <w:szCs w:val="28"/>
        </w:rPr>
        <w:t xml:space="preserve">алими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залишаються помилки при вживанні </w:t>
      </w:r>
      <w:r w:rsidR="00347CD6" w:rsidRPr="006D142A">
        <w:rPr>
          <w:rFonts w:ascii="Times New Roman" w:hAnsi="Times New Roman" w:cs="Times New Roman"/>
          <w:sz w:val="28"/>
          <w:szCs w:val="28"/>
        </w:rPr>
        <w:t>іменників зі зменшено-пестливими суфіксами</w:t>
      </w:r>
      <w:r w:rsidR="00347CD6">
        <w:rPr>
          <w:rFonts w:ascii="Times New Roman" w:hAnsi="Times New Roman" w:cs="Times New Roman"/>
          <w:sz w:val="28"/>
          <w:szCs w:val="28"/>
        </w:rPr>
        <w:t>;</w:t>
      </w:r>
      <w:r w:rsidR="00347CD6" w:rsidRPr="006D1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суфіксами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одиничності</w:t>
      </w:r>
      <w:r w:rsidR="00347CD6">
        <w:rPr>
          <w:rFonts w:ascii="Times New Roman" w:hAnsi="Times New Roman" w:cs="Times New Roman"/>
          <w:sz w:val="28"/>
          <w:szCs w:val="28"/>
        </w:rPr>
        <w:t>;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іменників, </w:t>
      </w:r>
      <w:r w:rsidRPr="006D142A">
        <w:rPr>
          <w:rFonts w:ascii="Times New Roman" w:hAnsi="Times New Roman" w:cs="Times New Roman"/>
          <w:sz w:val="28"/>
          <w:szCs w:val="28"/>
        </w:rPr>
        <w:t xml:space="preserve">які </w:t>
      </w:r>
      <w:r w:rsidR="008A5021" w:rsidRPr="006D142A">
        <w:rPr>
          <w:rFonts w:ascii="Times New Roman" w:hAnsi="Times New Roman" w:cs="Times New Roman"/>
          <w:sz w:val="28"/>
          <w:szCs w:val="28"/>
        </w:rPr>
        <w:t xml:space="preserve">характеризують </w:t>
      </w:r>
      <w:r w:rsidRPr="006D142A">
        <w:rPr>
          <w:rFonts w:ascii="Times New Roman" w:hAnsi="Times New Roman" w:cs="Times New Roman"/>
          <w:sz w:val="28"/>
          <w:szCs w:val="28"/>
        </w:rPr>
        <w:t xml:space="preserve">фізичний та </w:t>
      </w:r>
      <w:r w:rsidR="008A5021" w:rsidRPr="006D142A">
        <w:rPr>
          <w:rFonts w:ascii="Times New Roman" w:hAnsi="Times New Roman" w:cs="Times New Roman"/>
          <w:sz w:val="28"/>
          <w:szCs w:val="28"/>
        </w:rPr>
        <w:t>емоційно-вольовий стан об’єктів, присвійних прикметників тощо.</w:t>
      </w:r>
    </w:p>
    <w:p w:rsidR="00E4559A" w:rsidRPr="006D142A" w:rsidRDefault="006F551F" w:rsidP="00E45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Г. Волков</w:t>
      </w:r>
      <w:r w:rsidR="002C30C2" w:rsidRPr="006D142A">
        <w:rPr>
          <w:rFonts w:ascii="Times New Roman" w:hAnsi="Times New Roman" w:cs="Times New Roman"/>
          <w:sz w:val="28"/>
          <w:szCs w:val="28"/>
        </w:rPr>
        <w:t>а та</w:t>
      </w:r>
      <w:r w:rsidRPr="006D142A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Лалаєв</w:t>
      </w:r>
      <w:r w:rsidR="002C30C2" w:rsidRPr="006D142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C30C2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>виокрем</w:t>
      </w:r>
      <w:r w:rsidR="002C30C2" w:rsidRPr="006D142A">
        <w:rPr>
          <w:rFonts w:ascii="Times New Roman" w:hAnsi="Times New Roman" w:cs="Times New Roman"/>
          <w:sz w:val="28"/>
          <w:szCs w:val="28"/>
        </w:rPr>
        <w:t>или</w:t>
      </w:r>
      <w:r w:rsidRPr="006D142A">
        <w:rPr>
          <w:rFonts w:ascii="Times New Roman" w:hAnsi="Times New Roman" w:cs="Times New Roman"/>
          <w:sz w:val="28"/>
          <w:szCs w:val="28"/>
        </w:rPr>
        <w:t xml:space="preserve"> ще лексико-граматичний вид </w:t>
      </w:r>
      <w:r w:rsidR="00E458E1">
        <w:rPr>
          <w:rFonts w:ascii="Times New Roman" w:hAnsi="Times New Roman" w:cs="Times New Roman"/>
          <w:sz w:val="28"/>
          <w:szCs w:val="28"/>
        </w:rPr>
        <w:t>дефекту мовлення</w:t>
      </w:r>
      <w:r w:rsidR="002C30C2" w:rsidRPr="006D142A">
        <w:rPr>
          <w:rFonts w:ascii="Times New Roman" w:hAnsi="Times New Roman" w:cs="Times New Roman"/>
          <w:sz w:val="28"/>
          <w:szCs w:val="28"/>
        </w:rPr>
        <w:t>, який характеризувався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несформованістю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граматичної будови </w:t>
      </w:r>
      <w:r w:rsidR="002C30C2" w:rsidRPr="006D142A">
        <w:rPr>
          <w:rFonts w:ascii="Times New Roman" w:hAnsi="Times New Roman" w:cs="Times New Roman"/>
          <w:sz w:val="28"/>
          <w:szCs w:val="28"/>
        </w:rPr>
        <w:t>й</w:t>
      </w:r>
      <w:r w:rsidRPr="006D142A">
        <w:rPr>
          <w:rFonts w:ascii="Times New Roman" w:hAnsi="Times New Roman" w:cs="Times New Roman"/>
          <w:sz w:val="28"/>
          <w:szCs w:val="28"/>
        </w:rPr>
        <w:t xml:space="preserve"> обмеженим лексичним запасом</w:t>
      </w:r>
      <w:r w:rsidR="00E4559A" w:rsidRPr="006D142A">
        <w:rPr>
          <w:rFonts w:ascii="Times New Roman" w:hAnsi="Times New Roman" w:cs="Times New Roman"/>
          <w:sz w:val="28"/>
          <w:szCs w:val="28"/>
        </w:rPr>
        <w:t>, зв’язн</w:t>
      </w:r>
      <w:r w:rsidRPr="006D142A">
        <w:rPr>
          <w:rFonts w:ascii="Times New Roman" w:hAnsi="Times New Roman" w:cs="Times New Roman"/>
          <w:sz w:val="28"/>
          <w:szCs w:val="28"/>
        </w:rPr>
        <w:t>им</w:t>
      </w:r>
      <w:r w:rsidR="00E4559A" w:rsidRPr="006D142A">
        <w:rPr>
          <w:rFonts w:ascii="Times New Roman" w:hAnsi="Times New Roman" w:cs="Times New Roman"/>
          <w:sz w:val="28"/>
          <w:szCs w:val="28"/>
        </w:rPr>
        <w:t xml:space="preserve"> мовлення</w:t>
      </w:r>
      <w:r w:rsidRPr="006D142A">
        <w:rPr>
          <w:rFonts w:ascii="Times New Roman" w:hAnsi="Times New Roman" w:cs="Times New Roman"/>
          <w:sz w:val="28"/>
          <w:szCs w:val="28"/>
        </w:rPr>
        <w:t>м</w:t>
      </w:r>
      <w:r w:rsidR="00E4559A" w:rsidRPr="006D142A">
        <w:rPr>
          <w:rFonts w:ascii="Times New Roman" w:hAnsi="Times New Roman" w:cs="Times New Roman"/>
          <w:sz w:val="28"/>
          <w:szCs w:val="28"/>
        </w:rPr>
        <w:t xml:space="preserve"> при збереженості </w:t>
      </w:r>
      <w:r w:rsidR="00384679" w:rsidRPr="006D142A">
        <w:rPr>
          <w:rFonts w:ascii="Times New Roman" w:hAnsi="Times New Roman" w:cs="Times New Roman"/>
          <w:sz w:val="28"/>
          <w:szCs w:val="28"/>
        </w:rPr>
        <w:t xml:space="preserve">фонематичних процесів </w:t>
      </w:r>
      <w:proofErr w:type="spellStart"/>
      <w:r w:rsidR="00E4559A" w:rsidRPr="006D142A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="00A00731">
        <w:rPr>
          <w:rFonts w:ascii="Times New Roman" w:hAnsi="Times New Roman" w:cs="Times New Roman"/>
          <w:sz w:val="28"/>
          <w:szCs w:val="28"/>
        </w:rPr>
        <w:t xml:space="preserve"> [9, с. 105]</w:t>
      </w:r>
    </w:p>
    <w:p w:rsidR="002C30C2" w:rsidRPr="006D142A" w:rsidRDefault="00E4559A" w:rsidP="006F5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На </w:t>
      </w:r>
      <w:r w:rsidR="002C30C2" w:rsidRPr="006D142A">
        <w:rPr>
          <w:rFonts w:ascii="Times New Roman" w:hAnsi="Times New Roman" w:cs="Times New Roman"/>
          <w:sz w:val="28"/>
          <w:szCs w:val="28"/>
        </w:rPr>
        <w:t>базі</w:t>
      </w:r>
      <w:r w:rsidRPr="006D142A">
        <w:rPr>
          <w:rFonts w:ascii="Times New Roman" w:hAnsi="Times New Roman" w:cs="Times New Roman"/>
          <w:sz w:val="28"/>
          <w:szCs w:val="28"/>
        </w:rPr>
        <w:t xml:space="preserve"> психолого-педагогічного підходу </w:t>
      </w:r>
      <w:r w:rsidR="002C30C2" w:rsidRPr="006D142A">
        <w:rPr>
          <w:rFonts w:ascii="Times New Roman" w:hAnsi="Times New Roman" w:cs="Times New Roman"/>
          <w:sz w:val="28"/>
          <w:szCs w:val="28"/>
        </w:rPr>
        <w:t>було створено</w:t>
      </w:r>
      <w:r w:rsidRPr="006D142A">
        <w:rPr>
          <w:rFonts w:ascii="Times New Roman" w:hAnsi="Times New Roman" w:cs="Times New Roman"/>
          <w:sz w:val="28"/>
          <w:szCs w:val="28"/>
        </w:rPr>
        <w:t xml:space="preserve"> різн</w:t>
      </w:r>
      <w:r w:rsidR="002C30C2" w:rsidRPr="006D142A">
        <w:rPr>
          <w:rFonts w:ascii="Times New Roman" w:hAnsi="Times New Roman" w:cs="Times New Roman"/>
          <w:sz w:val="28"/>
          <w:szCs w:val="28"/>
        </w:rPr>
        <w:t xml:space="preserve">оманітні </w:t>
      </w:r>
      <w:r w:rsidRPr="006D142A"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="002C30C2" w:rsidRPr="006D142A">
        <w:rPr>
          <w:rFonts w:ascii="Times New Roman" w:hAnsi="Times New Roman" w:cs="Times New Roman"/>
          <w:sz w:val="28"/>
          <w:szCs w:val="28"/>
        </w:rPr>
        <w:t xml:space="preserve">(Г. Волкової, Н. </w:t>
      </w:r>
      <w:proofErr w:type="spellStart"/>
      <w:r w:rsidR="002C30C2" w:rsidRPr="006D142A">
        <w:rPr>
          <w:rFonts w:ascii="Times New Roman" w:hAnsi="Times New Roman" w:cs="Times New Roman"/>
          <w:sz w:val="28"/>
          <w:szCs w:val="28"/>
        </w:rPr>
        <w:t>Жукової</w:t>
      </w:r>
      <w:proofErr w:type="spellEnd"/>
      <w:r w:rsidR="002C30C2" w:rsidRPr="006D142A">
        <w:rPr>
          <w:rFonts w:ascii="Times New Roman" w:hAnsi="Times New Roman" w:cs="Times New Roman"/>
          <w:sz w:val="28"/>
          <w:szCs w:val="28"/>
        </w:rPr>
        <w:t>, Т.</w:t>
      </w:r>
      <w:r w:rsidR="002C30C2" w:rsidRPr="006D142A">
        <w:rPr>
          <w:rFonts w:ascii="Times New Roman" w:hAnsi="Times New Roman" w:cs="Times New Roman"/>
        </w:rPr>
        <w:t xml:space="preserve"> </w:t>
      </w:r>
      <w:proofErr w:type="spellStart"/>
      <w:r w:rsidR="002C30C2" w:rsidRPr="006D142A">
        <w:rPr>
          <w:rFonts w:ascii="Times New Roman" w:hAnsi="Times New Roman" w:cs="Times New Roman"/>
          <w:sz w:val="28"/>
          <w:szCs w:val="28"/>
        </w:rPr>
        <w:t>Філічевої</w:t>
      </w:r>
      <w:proofErr w:type="spellEnd"/>
      <w:r w:rsidR="002C30C2" w:rsidRPr="006D142A">
        <w:rPr>
          <w:rFonts w:ascii="Times New Roman" w:hAnsi="Times New Roman" w:cs="Times New Roman"/>
          <w:sz w:val="28"/>
          <w:szCs w:val="28"/>
        </w:rPr>
        <w:t xml:space="preserve">, та ін.) </w:t>
      </w:r>
      <w:r w:rsidRPr="006D142A">
        <w:rPr>
          <w:rFonts w:ascii="Times New Roman" w:hAnsi="Times New Roman" w:cs="Times New Roman"/>
          <w:sz w:val="28"/>
          <w:szCs w:val="28"/>
        </w:rPr>
        <w:t xml:space="preserve">обстеження стану дитячого мовлення, які передбачають детальний якісний аналіз отриманих даних. </w:t>
      </w:r>
    </w:p>
    <w:p w:rsidR="00E4559A" w:rsidRPr="006D142A" w:rsidRDefault="00C837ED" w:rsidP="006F5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та діагностика</w:t>
      </w:r>
      <w:r w:rsidR="00E4559A" w:rsidRPr="006D142A">
        <w:rPr>
          <w:rFonts w:ascii="Times New Roman" w:hAnsi="Times New Roman" w:cs="Times New Roman"/>
          <w:sz w:val="28"/>
          <w:szCs w:val="28"/>
        </w:rPr>
        <w:t xml:space="preserve"> усного мовлення </w:t>
      </w:r>
      <w:r>
        <w:rPr>
          <w:rFonts w:ascii="Times New Roman" w:hAnsi="Times New Roman" w:cs="Times New Roman"/>
          <w:sz w:val="28"/>
          <w:szCs w:val="28"/>
        </w:rPr>
        <w:t>дітей 6–11 років</w:t>
      </w:r>
      <w:r w:rsidR="00E4559A" w:rsidRPr="006D142A">
        <w:rPr>
          <w:rFonts w:ascii="Times New Roman" w:hAnsi="Times New Roman" w:cs="Times New Roman"/>
          <w:sz w:val="28"/>
          <w:szCs w:val="28"/>
        </w:rPr>
        <w:t xml:space="preserve"> здійснюється за допомогою тих самих методів, які </w:t>
      </w:r>
      <w:r w:rsidR="00E47873">
        <w:rPr>
          <w:rFonts w:ascii="Times New Roman" w:hAnsi="Times New Roman" w:cs="Times New Roman"/>
          <w:sz w:val="28"/>
          <w:szCs w:val="28"/>
        </w:rPr>
        <w:t>застосовуються</w:t>
      </w:r>
      <w:r w:rsidR="00E4559A" w:rsidRPr="006D142A">
        <w:rPr>
          <w:rFonts w:ascii="Times New Roman" w:hAnsi="Times New Roman" w:cs="Times New Roman"/>
          <w:sz w:val="28"/>
          <w:szCs w:val="28"/>
        </w:rPr>
        <w:t xml:space="preserve"> для </w:t>
      </w:r>
      <w:r w:rsidR="002B58A3">
        <w:rPr>
          <w:rFonts w:ascii="Times New Roman" w:hAnsi="Times New Roman" w:cs="Times New Roman"/>
          <w:sz w:val="28"/>
          <w:szCs w:val="28"/>
        </w:rPr>
        <w:lastRenderedPageBreak/>
        <w:t>дошкільнят</w:t>
      </w:r>
      <w:r w:rsidR="00E4559A" w:rsidRPr="006D142A">
        <w:rPr>
          <w:rFonts w:ascii="Times New Roman" w:hAnsi="Times New Roman" w:cs="Times New Roman"/>
          <w:sz w:val="28"/>
          <w:szCs w:val="28"/>
        </w:rPr>
        <w:t xml:space="preserve">, але з </w:t>
      </w:r>
      <w:r w:rsidR="00E47873">
        <w:rPr>
          <w:rFonts w:ascii="Times New Roman" w:hAnsi="Times New Roman" w:cs="Times New Roman"/>
          <w:sz w:val="28"/>
          <w:szCs w:val="28"/>
        </w:rPr>
        <w:t xml:space="preserve">певною </w:t>
      </w:r>
      <w:r w:rsidR="00E4559A" w:rsidRPr="006D142A">
        <w:rPr>
          <w:rFonts w:ascii="Times New Roman" w:hAnsi="Times New Roman" w:cs="Times New Roman"/>
          <w:sz w:val="28"/>
          <w:szCs w:val="28"/>
        </w:rPr>
        <w:t xml:space="preserve">специфікою, яка проявляється у </w:t>
      </w:r>
      <w:r w:rsidR="00E47873" w:rsidRPr="006D142A">
        <w:rPr>
          <w:rFonts w:ascii="Times New Roman" w:hAnsi="Times New Roman" w:cs="Times New Roman"/>
          <w:sz w:val="28"/>
          <w:szCs w:val="28"/>
        </w:rPr>
        <w:t xml:space="preserve">характері та </w:t>
      </w:r>
      <w:r w:rsidR="00E4559A" w:rsidRPr="006D142A">
        <w:rPr>
          <w:rFonts w:ascii="Times New Roman" w:hAnsi="Times New Roman" w:cs="Times New Roman"/>
          <w:sz w:val="28"/>
          <w:szCs w:val="28"/>
        </w:rPr>
        <w:t xml:space="preserve">формі завдань, у </w:t>
      </w:r>
      <w:r w:rsidR="00E47873" w:rsidRPr="006D142A">
        <w:rPr>
          <w:rFonts w:ascii="Times New Roman" w:hAnsi="Times New Roman" w:cs="Times New Roman"/>
          <w:sz w:val="28"/>
          <w:szCs w:val="28"/>
        </w:rPr>
        <w:t xml:space="preserve">наочному </w:t>
      </w:r>
      <w:r w:rsidR="00E47873">
        <w:rPr>
          <w:rFonts w:ascii="Times New Roman" w:hAnsi="Times New Roman" w:cs="Times New Roman"/>
          <w:sz w:val="28"/>
          <w:szCs w:val="28"/>
        </w:rPr>
        <w:t xml:space="preserve">та вербальному </w:t>
      </w:r>
      <w:r w:rsidR="00E4559A" w:rsidRPr="006D142A">
        <w:rPr>
          <w:rFonts w:ascii="Times New Roman" w:hAnsi="Times New Roman" w:cs="Times New Roman"/>
          <w:sz w:val="28"/>
          <w:szCs w:val="28"/>
        </w:rPr>
        <w:t>матеріалі, що використовується.</w:t>
      </w:r>
    </w:p>
    <w:p w:rsidR="00F77228" w:rsidRPr="006D142A" w:rsidRDefault="006F551F" w:rsidP="006F5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На сьогодні зустрічаються багато досліджень, які описують симптоматику мовленнєвих порушень пер</w:t>
      </w:r>
      <w:r w:rsidR="00F77228" w:rsidRPr="006D142A">
        <w:rPr>
          <w:rFonts w:ascii="Times New Roman" w:hAnsi="Times New Roman" w:cs="Times New Roman"/>
          <w:sz w:val="28"/>
          <w:szCs w:val="28"/>
        </w:rPr>
        <w:t>еважно з лінгвістичних позицій.</w:t>
      </w:r>
    </w:p>
    <w:p w:rsidR="006F551F" w:rsidRPr="006D142A" w:rsidRDefault="002E22C5" w:rsidP="002C30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Наприклад,</w:t>
      </w:r>
      <w:r w:rsidR="00F77228" w:rsidRPr="006D142A">
        <w:rPr>
          <w:rFonts w:ascii="Times New Roman" w:hAnsi="Times New Roman" w:cs="Times New Roman"/>
          <w:sz w:val="28"/>
          <w:szCs w:val="28"/>
        </w:rPr>
        <w:t xml:space="preserve"> Є. </w:t>
      </w:r>
      <w:proofErr w:type="spellStart"/>
      <w:r w:rsidR="00F77228" w:rsidRPr="006D142A">
        <w:rPr>
          <w:rFonts w:ascii="Times New Roman" w:hAnsi="Times New Roman" w:cs="Times New Roman"/>
          <w:sz w:val="28"/>
          <w:szCs w:val="28"/>
        </w:rPr>
        <w:t>Соботович</w:t>
      </w:r>
      <w:proofErr w:type="spellEnd"/>
      <w:r w:rsidR="00BD43CF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6F551F" w:rsidRPr="006D142A">
        <w:rPr>
          <w:rFonts w:ascii="Times New Roman" w:hAnsi="Times New Roman" w:cs="Times New Roman"/>
          <w:sz w:val="28"/>
          <w:szCs w:val="28"/>
        </w:rPr>
        <w:t>аналізу</w:t>
      </w:r>
      <w:r w:rsidRPr="006D142A">
        <w:rPr>
          <w:rFonts w:ascii="Times New Roman" w:hAnsi="Times New Roman" w:cs="Times New Roman"/>
          <w:sz w:val="28"/>
          <w:szCs w:val="28"/>
        </w:rPr>
        <w:t>є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усне мовлення в </w:t>
      </w:r>
      <w:r w:rsidR="002C30C2" w:rsidRPr="006D142A">
        <w:rPr>
          <w:rFonts w:ascii="Times New Roman" w:hAnsi="Times New Roman" w:cs="Times New Roman"/>
          <w:sz w:val="28"/>
          <w:szCs w:val="28"/>
        </w:rPr>
        <w:t>межах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лінгвістичного підходу, </w:t>
      </w:r>
      <w:r w:rsidR="002C30C2" w:rsidRPr="006D142A">
        <w:rPr>
          <w:rFonts w:ascii="Times New Roman" w:hAnsi="Times New Roman" w:cs="Times New Roman"/>
          <w:sz w:val="28"/>
          <w:szCs w:val="28"/>
        </w:rPr>
        <w:t>перш за все</w:t>
      </w:r>
      <w:r w:rsidR="00F77228" w:rsidRPr="006D142A">
        <w:rPr>
          <w:rFonts w:ascii="Times New Roman" w:hAnsi="Times New Roman" w:cs="Times New Roman"/>
          <w:sz w:val="28"/>
          <w:szCs w:val="28"/>
        </w:rPr>
        <w:t xml:space="preserve">, </w:t>
      </w:r>
      <w:r w:rsidR="006F551F" w:rsidRPr="006D142A">
        <w:rPr>
          <w:rFonts w:ascii="Times New Roman" w:hAnsi="Times New Roman" w:cs="Times New Roman"/>
          <w:sz w:val="28"/>
          <w:szCs w:val="28"/>
        </w:rPr>
        <w:t>розглядаю</w:t>
      </w:r>
      <w:r w:rsidR="00F77228" w:rsidRPr="006D142A">
        <w:rPr>
          <w:rFonts w:ascii="Times New Roman" w:hAnsi="Times New Roman" w:cs="Times New Roman"/>
          <w:sz w:val="28"/>
          <w:szCs w:val="28"/>
        </w:rPr>
        <w:t>чи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, </w:t>
      </w:r>
      <w:r w:rsidR="00263628">
        <w:rPr>
          <w:rFonts w:ascii="Times New Roman" w:hAnsi="Times New Roman" w:cs="Times New Roman"/>
          <w:sz w:val="28"/>
          <w:szCs w:val="28"/>
        </w:rPr>
        <w:t>розвиток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мовленнєвих процесів у дітей </w:t>
      </w:r>
      <w:r w:rsidR="002C30C2" w:rsidRPr="006D142A">
        <w:rPr>
          <w:rFonts w:ascii="Times New Roman" w:hAnsi="Times New Roman" w:cs="Times New Roman"/>
          <w:sz w:val="28"/>
          <w:szCs w:val="28"/>
        </w:rPr>
        <w:t>початкової школи</w:t>
      </w:r>
      <w:r w:rsidR="00F77228" w:rsidRPr="006D142A">
        <w:rPr>
          <w:rFonts w:ascii="Times New Roman" w:hAnsi="Times New Roman" w:cs="Times New Roman"/>
          <w:sz w:val="28"/>
          <w:szCs w:val="28"/>
        </w:rPr>
        <w:t xml:space="preserve">, які мають </w:t>
      </w:r>
      <w:r w:rsidR="006F551F" w:rsidRPr="006D142A">
        <w:rPr>
          <w:rFonts w:ascii="Times New Roman" w:hAnsi="Times New Roman" w:cs="Times New Roman"/>
          <w:sz w:val="28"/>
          <w:szCs w:val="28"/>
        </w:rPr>
        <w:t>мовленнєв</w:t>
      </w:r>
      <w:r w:rsidR="00F77228" w:rsidRPr="006D142A">
        <w:rPr>
          <w:rFonts w:ascii="Times New Roman" w:hAnsi="Times New Roman" w:cs="Times New Roman"/>
          <w:sz w:val="28"/>
          <w:szCs w:val="28"/>
        </w:rPr>
        <w:t>і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порушення в зіставленні з мовленнєвою нормою</w:t>
      </w:r>
      <w:r w:rsidR="00BD43CF" w:rsidRPr="006D142A">
        <w:rPr>
          <w:rFonts w:ascii="Times New Roman" w:hAnsi="Times New Roman" w:cs="Times New Roman"/>
          <w:sz w:val="28"/>
          <w:szCs w:val="28"/>
        </w:rPr>
        <w:t xml:space="preserve"> [32]</w:t>
      </w:r>
      <w:r w:rsidR="00F77228" w:rsidRPr="006D142A">
        <w:rPr>
          <w:rFonts w:ascii="Times New Roman" w:hAnsi="Times New Roman" w:cs="Times New Roman"/>
          <w:sz w:val="28"/>
          <w:szCs w:val="28"/>
        </w:rPr>
        <w:t>.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FB7" w:rsidRPr="006D142A" w:rsidRDefault="00E47873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6F551F" w:rsidRPr="006D142A">
        <w:rPr>
          <w:rFonts w:ascii="Times New Roman" w:hAnsi="Times New Roman" w:cs="Times New Roman"/>
          <w:sz w:val="28"/>
          <w:szCs w:val="28"/>
        </w:rPr>
        <w:t>лініко-психолого-педагогічн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підх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в більшості випадків є </w:t>
      </w:r>
      <w:r>
        <w:rPr>
          <w:rFonts w:ascii="Times New Roman" w:hAnsi="Times New Roman" w:cs="Times New Roman"/>
          <w:sz w:val="28"/>
          <w:szCs w:val="28"/>
        </w:rPr>
        <w:t>домінантним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при вивченні мовленнєвих </w:t>
      </w:r>
      <w:r>
        <w:rPr>
          <w:rFonts w:ascii="Times New Roman" w:hAnsi="Times New Roman" w:cs="Times New Roman"/>
          <w:sz w:val="28"/>
          <w:szCs w:val="28"/>
        </w:rPr>
        <w:t xml:space="preserve">дефектів 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клініцистами. Оскільки фахівці-логопеди мають значний обсяг медичних знань, </w:t>
      </w:r>
      <w:r w:rsidR="00FF5144">
        <w:rPr>
          <w:rFonts w:ascii="Times New Roman" w:hAnsi="Times New Roman" w:cs="Times New Roman"/>
          <w:sz w:val="28"/>
          <w:szCs w:val="28"/>
        </w:rPr>
        <w:t xml:space="preserve">що </w:t>
      </w:r>
      <w:r w:rsidR="006F551F" w:rsidRPr="006D142A">
        <w:rPr>
          <w:rFonts w:ascii="Times New Roman" w:hAnsi="Times New Roman" w:cs="Times New Roman"/>
          <w:sz w:val="28"/>
          <w:szCs w:val="28"/>
        </w:rPr>
        <w:t>дозволя</w:t>
      </w:r>
      <w:r w:rsidR="00FF5144">
        <w:rPr>
          <w:rFonts w:ascii="Times New Roman" w:hAnsi="Times New Roman" w:cs="Times New Roman"/>
          <w:sz w:val="28"/>
          <w:szCs w:val="28"/>
        </w:rPr>
        <w:t>є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їм грамотно аналізувати висновок і діагноз невропатолога, проводити обстеження і оцінку </w:t>
      </w:r>
      <w:r w:rsidR="00FF5144" w:rsidRPr="006D142A">
        <w:rPr>
          <w:rFonts w:ascii="Times New Roman" w:hAnsi="Times New Roman" w:cs="Times New Roman"/>
          <w:sz w:val="28"/>
          <w:szCs w:val="28"/>
        </w:rPr>
        <w:t>стану моторних функці</w:t>
      </w:r>
      <w:r w:rsidR="00FF5144">
        <w:rPr>
          <w:rFonts w:ascii="Times New Roman" w:hAnsi="Times New Roman" w:cs="Times New Roman"/>
          <w:sz w:val="28"/>
          <w:szCs w:val="28"/>
        </w:rPr>
        <w:t>й та</w:t>
      </w:r>
      <w:r w:rsidR="00FF5144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6F551F" w:rsidRPr="006D142A">
        <w:rPr>
          <w:rFonts w:ascii="Times New Roman" w:hAnsi="Times New Roman" w:cs="Times New Roman"/>
          <w:sz w:val="28"/>
          <w:szCs w:val="28"/>
        </w:rPr>
        <w:t>м’язового тонусу</w:t>
      </w:r>
      <w:r w:rsidR="00FF5144">
        <w:rPr>
          <w:rFonts w:ascii="Times New Roman" w:hAnsi="Times New Roman" w:cs="Times New Roman"/>
          <w:sz w:val="28"/>
          <w:szCs w:val="28"/>
        </w:rPr>
        <w:t>.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228" w:rsidRPr="006D142A" w:rsidRDefault="00AC2FB7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="00347CD6">
        <w:rPr>
          <w:rFonts w:ascii="Times New Roman" w:hAnsi="Times New Roman" w:cs="Times New Roman"/>
          <w:sz w:val="28"/>
          <w:szCs w:val="28"/>
        </w:rPr>
        <w:t xml:space="preserve"> [9] </w:t>
      </w:r>
      <w:r w:rsidR="006F551F" w:rsidRPr="006D142A">
        <w:rPr>
          <w:rFonts w:ascii="Times New Roman" w:hAnsi="Times New Roman" w:cs="Times New Roman"/>
          <w:sz w:val="28"/>
          <w:szCs w:val="28"/>
        </w:rPr>
        <w:t>розгляда</w:t>
      </w:r>
      <w:r w:rsidR="00347CD6">
        <w:rPr>
          <w:rFonts w:ascii="Times New Roman" w:hAnsi="Times New Roman" w:cs="Times New Roman"/>
          <w:sz w:val="28"/>
          <w:szCs w:val="28"/>
        </w:rPr>
        <w:t>є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F77228" w:rsidRPr="006D142A">
        <w:rPr>
          <w:rFonts w:ascii="Times New Roman" w:hAnsi="Times New Roman" w:cs="Times New Roman"/>
          <w:sz w:val="28"/>
          <w:szCs w:val="28"/>
        </w:rPr>
        <w:t xml:space="preserve">мовленнєві </w:t>
      </w:r>
      <w:r w:rsidRPr="006D142A">
        <w:rPr>
          <w:rFonts w:ascii="Times New Roman" w:hAnsi="Times New Roman" w:cs="Times New Roman"/>
          <w:sz w:val="28"/>
          <w:szCs w:val="28"/>
        </w:rPr>
        <w:t>порушення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як </w:t>
      </w:r>
      <w:r w:rsidR="00F77228" w:rsidRPr="006D142A">
        <w:rPr>
          <w:rFonts w:ascii="Times New Roman" w:hAnsi="Times New Roman" w:cs="Times New Roman"/>
          <w:sz w:val="28"/>
          <w:szCs w:val="28"/>
        </w:rPr>
        <w:t xml:space="preserve">аномалію </w:t>
      </w:r>
      <w:r w:rsidR="006F551F" w:rsidRPr="006D142A">
        <w:rPr>
          <w:rFonts w:ascii="Times New Roman" w:hAnsi="Times New Roman" w:cs="Times New Roman"/>
          <w:sz w:val="28"/>
          <w:szCs w:val="28"/>
        </w:rPr>
        <w:t>розвитку, патологічн</w:t>
      </w:r>
      <w:r w:rsidR="00F77228" w:rsidRPr="006D142A">
        <w:rPr>
          <w:rFonts w:ascii="Times New Roman" w:hAnsi="Times New Roman" w:cs="Times New Roman"/>
          <w:sz w:val="28"/>
          <w:szCs w:val="28"/>
        </w:rPr>
        <w:t>ий стани, що має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характерні симптоми, етіологію і патогенез. </w:t>
      </w:r>
    </w:p>
    <w:p w:rsidR="006F551F" w:rsidRPr="006D142A" w:rsidRDefault="00DE37EB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У даній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класифікації </w:t>
      </w:r>
      <w:r w:rsidRPr="006D142A">
        <w:rPr>
          <w:rFonts w:ascii="Times New Roman" w:hAnsi="Times New Roman" w:cs="Times New Roman"/>
          <w:sz w:val="28"/>
          <w:szCs w:val="28"/>
        </w:rPr>
        <w:t>виокремлюються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критерії, </w:t>
      </w:r>
      <w:r w:rsidRPr="006D142A">
        <w:rPr>
          <w:rFonts w:ascii="Times New Roman" w:hAnsi="Times New Roman" w:cs="Times New Roman"/>
          <w:sz w:val="28"/>
          <w:szCs w:val="28"/>
        </w:rPr>
        <w:t>які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дозволяють визначити, </w:t>
      </w:r>
      <w:r w:rsidRPr="006D142A">
        <w:rPr>
          <w:rFonts w:ascii="Times New Roman" w:hAnsi="Times New Roman" w:cs="Times New Roman"/>
          <w:sz w:val="28"/>
          <w:szCs w:val="28"/>
        </w:rPr>
        <w:t>які чинники сприяли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порушення, в якій ланці мовленнєвої системи </w:t>
      </w:r>
      <w:r w:rsidRPr="006D142A">
        <w:rPr>
          <w:rFonts w:ascii="Times New Roman" w:hAnsi="Times New Roman" w:cs="Times New Roman"/>
          <w:sz w:val="28"/>
          <w:szCs w:val="28"/>
        </w:rPr>
        <w:t>зосереджується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, який ступінь порушення </w:t>
      </w:r>
      <w:r w:rsidRPr="006D142A">
        <w:rPr>
          <w:rFonts w:ascii="Times New Roman" w:hAnsi="Times New Roman" w:cs="Times New Roman"/>
          <w:sz w:val="28"/>
          <w:szCs w:val="28"/>
        </w:rPr>
        <w:t xml:space="preserve">периферичних або </w:t>
      </w:r>
      <w:r w:rsidR="006F551F" w:rsidRPr="006D142A">
        <w:rPr>
          <w:rFonts w:ascii="Times New Roman" w:hAnsi="Times New Roman" w:cs="Times New Roman"/>
          <w:sz w:val="28"/>
          <w:szCs w:val="28"/>
        </w:rPr>
        <w:t>центральних відділів мовлення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та 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час виникнення </w:t>
      </w:r>
      <w:r w:rsidRPr="006D142A">
        <w:rPr>
          <w:rFonts w:ascii="Times New Roman" w:hAnsi="Times New Roman" w:cs="Times New Roman"/>
          <w:sz w:val="28"/>
          <w:szCs w:val="28"/>
        </w:rPr>
        <w:t>відхилення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FB7" w:rsidRPr="006D142A" w:rsidRDefault="00DE37EB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Що ж до суті н</w:t>
      </w:r>
      <w:r w:rsidR="006F551F" w:rsidRPr="006D142A">
        <w:rPr>
          <w:rFonts w:ascii="Times New Roman" w:hAnsi="Times New Roman" w:cs="Times New Roman"/>
          <w:sz w:val="28"/>
          <w:szCs w:val="28"/>
        </w:rPr>
        <w:t>ейропсихологічн</w:t>
      </w:r>
      <w:r w:rsidRPr="006D142A">
        <w:rPr>
          <w:rFonts w:ascii="Times New Roman" w:hAnsi="Times New Roman" w:cs="Times New Roman"/>
          <w:sz w:val="28"/>
          <w:szCs w:val="28"/>
        </w:rPr>
        <w:t>ого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підх</w:t>
      </w:r>
      <w:r w:rsidRPr="006D142A">
        <w:rPr>
          <w:rFonts w:ascii="Times New Roman" w:hAnsi="Times New Roman" w:cs="Times New Roman"/>
          <w:sz w:val="28"/>
          <w:szCs w:val="28"/>
        </w:rPr>
        <w:t>о</w:t>
      </w:r>
      <w:r w:rsidR="006F551F" w:rsidRPr="006D142A">
        <w:rPr>
          <w:rFonts w:ascii="Times New Roman" w:hAnsi="Times New Roman" w:cs="Times New Roman"/>
          <w:sz w:val="28"/>
          <w:szCs w:val="28"/>
        </w:rPr>
        <w:t>д</w:t>
      </w:r>
      <w:r w:rsidRPr="006D142A">
        <w:rPr>
          <w:rFonts w:ascii="Times New Roman" w:hAnsi="Times New Roman" w:cs="Times New Roman"/>
          <w:sz w:val="28"/>
          <w:szCs w:val="28"/>
        </w:rPr>
        <w:t xml:space="preserve">у, то він </w:t>
      </w:r>
      <w:r w:rsidR="00AC2FB7" w:rsidRPr="006D142A">
        <w:rPr>
          <w:rFonts w:ascii="Times New Roman" w:hAnsi="Times New Roman" w:cs="Times New Roman"/>
          <w:sz w:val="28"/>
          <w:szCs w:val="28"/>
        </w:rPr>
        <w:t xml:space="preserve">був 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заснований на фундаментальних теоретичних положеннях Л. Виготського </w:t>
      </w:r>
      <w:r w:rsidR="00BD43CF" w:rsidRPr="006D142A">
        <w:rPr>
          <w:rFonts w:ascii="Times New Roman" w:hAnsi="Times New Roman" w:cs="Times New Roman"/>
          <w:sz w:val="28"/>
          <w:szCs w:val="28"/>
        </w:rPr>
        <w:t xml:space="preserve">[7] 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та О. Лурії </w:t>
      </w:r>
      <w:r w:rsidR="00BD43CF" w:rsidRPr="006D142A">
        <w:rPr>
          <w:rFonts w:ascii="Times New Roman" w:hAnsi="Times New Roman" w:cs="Times New Roman"/>
          <w:sz w:val="28"/>
          <w:szCs w:val="28"/>
        </w:rPr>
        <w:t xml:space="preserve">[23] 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про вищі психічні функції як про складні функціональні системи, </w:t>
      </w:r>
      <w:r w:rsidRPr="006D142A">
        <w:rPr>
          <w:rFonts w:ascii="Times New Roman" w:hAnsi="Times New Roman" w:cs="Times New Roman"/>
          <w:sz w:val="28"/>
          <w:szCs w:val="28"/>
        </w:rPr>
        <w:t xml:space="preserve">які утворюються 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з багатьох структурних </w:t>
      </w:r>
      <w:r w:rsidRPr="006D142A">
        <w:rPr>
          <w:rFonts w:ascii="Times New Roman" w:hAnsi="Times New Roman" w:cs="Times New Roman"/>
          <w:sz w:val="28"/>
          <w:szCs w:val="28"/>
        </w:rPr>
        <w:t>елементів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і спираються на роботу різних мозкових структур, кожна з яких вносить свій специфічний внесок в їх розвиток. </w:t>
      </w:r>
    </w:p>
    <w:p w:rsidR="006F551F" w:rsidRPr="006D142A" w:rsidRDefault="00AC2FB7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Л. Виготський </w:t>
      </w:r>
      <w:r w:rsidR="00DE37EB" w:rsidRPr="006D142A">
        <w:rPr>
          <w:rFonts w:ascii="Times New Roman" w:hAnsi="Times New Roman" w:cs="Times New Roman"/>
          <w:sz w:val="28"/>
          <w:szCs w:val="28"/>
        </w:rPr>
        <w:t xml:space="preserve">наголошував, що кожна психічна 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функція, зокрема </w:t>
      </w:r>
      <w:r w:rsidR="00DE37EB" w:rsidRPr="006D142A">
        <w:rPr>
          <w:rFonts w:ascii="Times New Roman" w:hAnsi="Times New Roman" w:cs="Times New Roman"/>
          <w:sz w:val="28"/>
          <w:szCs w:val="28"/>
        </w:rPr>
        <w:t>й мовленнєва є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не </w:t>
      </w:r>
      <w:r w:rsidR="00DE37EB" w:rsidRPr="006D142A">
        <w:rPr>
          <w:rFonts w:ascii="Times New Roman" w:hAnsi="Times New Roman" w:cs="Times New Roman"/>
          <w:sz w:val="28"/>
          <w:szCs w:val="28"/>
        </w:rPr>
        <w:t xml:space="preserve">тільки </w:t>
      </w:r>
      <w:r w:rsidR="006F551F" w:rsidRPr="006D142A">
        <w:rPr>
          <w:rFonts w:ascii="Times New Roman" w:hAnsi="Times New Roman" w:cs="Times New Roman"/>
          <w:sz w:val="28"/>
          <w:szCs w:val="28"/>
        </w:rPr>
        <w:t>системною, а й характеризується динамічністю, тобто система в процесі розвитку перебудовується, і за рахунок перебудови морфології змінюються її функції</w:t>
      </w:r>
      <w:r w:rsidRPr="006D142A">
        <w:rPr>
          <w:rFonts w:ascii="Times New Roman" w:hAnsi="Times New Roman" w:cs="Times New Roman"/>
          <w:sz w:val="28"/>
          <w:szCs w:val="28"/>
        </w:rPr>
        <w:t>.</w:t>
      </w:r>
    </w:p>
    <w:p w:rsidR="006F551F" w:rsidRPr="006D142A" w:rsidRDefault="00AC2FB7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lastRenderedPageBreak/>
        <w:t xml:space="preserve">На думку </w:t>
      </w:r>
      <w:r w:rsidR="00FD16EE" w:rsidRPr="006D142A">
        <w:rPr>
          <w:rFonts w:ascii="Times New Roman" w:hAnsi="Times New Roman" w:cs="Times New Roman"/>
          <w:sz w:val="28"/>
          <w:szCs w:val="28"/>
        </w:rPr>
        <w:t>деяких науковців,</w:t>
      </w:r>
      <w:r w:rsidRPr="006D142A">
        <w:rPr>
          <w:rFonts w:ascii="Times New Roman" w:hAnsi="Times New Roman" w:cs="Times New Roman"/>
          <w:sz w:val="28"/>
          <w:szCs w:val="28"/>
        </w:rPr>
        <w:t xml:space="preserve"> в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провадження нейропсихологічного аналізу в практику вивчення порушень розвитку психічних функцій, зокрема мовленнєвих, довело його </w:t>
      </w:r>
      <w:proofErr w:type="spellStart"/>
      <w:r w:rsidR="006F551F" w:rsidRPr="006D142A">
        <w:rPr>
          <w:rFonts w:ascii="Times New Roman" w:hAnsi="Times New Roman" w:cs="Times New Roman"/>
          <w:sz w:val="28"/>
          <w:szCs w:val="28"/>
        </w:rPr>
        <w:t>валідність</w:t>
      </w:r>
      <w:proofErr w:type="spellEnd"/>
      <w:r w:rsidR="006F551F" w:rsidRPr="006D142A">
        <w:rPr>
          <w:rFonts w:ascii="Times New Roman" w:hAnsi="Times New Roman" w:cs="Times New Roman"/>
          <w:sz w:val="28"/>
          <w:szCs w:val="28"/>
        </w:rPr>
        <w:t xml:space="preserve"> і ефективність як диференційно-діагностичного, </w:t>
      </w:r>
      <w:r w:rsidR="00DE37EB" w:rsidRPr="006D142A">
        <w:rPr>
          <w:rFonts w:ascii="Times New Roman" w:hAnsi="Times New Roman" w:cs="Times New Roman"/>
          <w:sz w:val="28"/>
          <w:szCs w:val="28"/>
        </w:rPr>
        <w:t>профілактичного, прогностичного</w:t>
      </w:r>
      <w:r w:rsidR="006F551F" w:rsidRPr="006D142A">
        <w:rPr>
          <w:rFonts w:ascii="Times New Roman" w:hAnsi="Times New Roman" w:cs="Times New Roman"/>
          <w:sz w:val="28"/>
          <w:szCs w:val="28"/>
        </w:rPr>
        <w:t xml:space="preserve"> та допоміжного </w:t>
      </w:r>
      <w:proofErr w:type="spellStart"/>
      <w:r w:rsidR="006F551F" w:rsidRPr="006D142A">
        <w:rPr>
          <w:rFonts w:ascii="Times New Roman" w:hAnsi="Times New Roman" w:cs="Times New Roman"/>
          <w:sz w:val="28"/>
          <w:szCs w:val="28"/>
        </w:rPr>
        <w:t>корекційного</w:t>
      </w:r>
      <w:proofErr w:type="spellEnd"/>
      <w:r w:rsidR="006F551F" w:rsidRPr="006D142A">
        <w:rPr>
          <w:rFonts w:ascii="Times New Roman" w:hAnsi="Times New Roman" w:cs="Times New Roman"/>
          <w:sz w:val="28"/>
          <w:szCs w:val="28"/>
        </w:rPr>
        <w:t xml:space="preserve"> інструменту</w:t>
      </w:r>
      <w:r w:rsidRPr="006D142A">
        <w:rPr>
          <w:rFonts w:ascii="Times New Roman" w:hAnsi="Times New Roman" w:cs="Times New Roman"/>
          <w:sz w:val="28"/>
          <w:szCs w:val="28"/>
        </w:rPr>
        <w:t>.</w:t>
      </w:r>
    </w:p>
    <w:p w:rsidR="003E6B7B" w:rsidRPr="006D142A" w:rsidRDefault="003E6B7B" w:rsidP="00AC2FB7">
      <w:pPr>
        <w:spacing w:after="0" w:line="360" w:lineRule="auto"/>
        <w:ind w:firstLine="709"/>
        <w:jc w:val="both"/>
      </w:pPr>
    </w:p>
    <w:p w:rsidR="002C30C2" w:rsidRPr="006D142A" w:rsidRDefault="002C30C2" w:rsidP="00AC2FB7">
      <w:pPr>
        <w:spacing w:after="0" w:line="360" w:lineRule="auto"/>
        <w:ind w:firstLine="709"/>
        <w:jc w:val="both"/>
      </w:pPr>
    </w:p>
    <w:p w:rsidR="00F77228" w:rsidRPr="006D142A" w:rsidRDefault="00F77228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>1.2 Механізми розвитку мовлення молодших школярів</w:t>
      </w:r>
    </w:p>
    <w:p w:rsidR="00F77228" w:rsidRPr="006D142A" w:rsidRDefault="00F77228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878" w:rsidRDefault="00883394" w:rsidP="00883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Мовленнєва діяльність є складним мовленнєвим механізмом дитини, або психофізіологічною мовленнєвою організацією учня. Ця мовленнєва організація не дорівнює сумі мовленнєвого досвіду (говоріння та розуміння), а є його своєрідною переробкою. </w:t>
      </w:r>
    </w:p>
    <w:p w:rsidR="00326878" w:rsidRDefault="00883394" w:rsidP="00883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Вона є соціальним продуктом і слугує індивідуальним проявом мовної системи (яка виникає з мовного матеріалу). </w:t>
      </w:r>
    </w:p>
    <w:p w:rsidR="00883394" w:rsidRPr="006D142A" w:rsidRDefault="00883394" w:rsidP="00883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Індивідуальна мовна система сполучається з індивідуальною мовленнєвою системою (психофізіологічна мовленнєва організація). Тому уявлення окремих індивідуумів про мовну систему мають на собі відбиток особистісного мовленнєвого досвіду.</w:t>
      </w:r>
    </w:p>
    <w:p w:rsidR="00883394" w:rsidRPr="006D142A" w:rsidRDefault="00883394" w:rsidP="008833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Мовленнєва діяльність визначається </w:t>
      </w:r>
      <w:r w:rsidR="00B74569"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наступними ознаками</w:t>
      </w:r>
      <w:r w:rsidR="00927E70"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(див. рис. 1).</w:t>
      </w:r>
    </w:p>
    <w:p w:rsidR="00927E70" w:rsidRPr="006D142A" w:rsidRDefault="00927E70" w:rsidP="00927E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6FD4E" wp14:editId="355050A2">
                <wp:simplePos x="0" y="0"/>
                <wp:positionH relativeFrom="column">
                  <wp:posOffset>4438015</wp:posOffset>
                </wp:positionH>
                <wp:positionV relativeFrom="paragraph">
                  <wp:posOffset>292735</wp:posOffset>
                </wp:positionV>
                <wp:extent cx="1722120" cy="796925"/>
                <wp:effectExtent l="0" t="0" r="11430" b="2222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796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927E70" w:rsidRDefault="00753B49" w:rsidP="00927E7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27E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Предметни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й </w:t>
                            </w:r>
                            <w:r w:rsidRPr="00927E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(психологічни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й</w:t>
                            </w:r>
                            <w:r w:rsidRPr="00927E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 зміст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left:0;text-align:left;margin-left:349.45pt;margin-top:23.05pt;width:135.6pt;height:6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" fillcolor="white [3201]" strokecolor="black [3213]" strokeweight="2pt">
                <v:textbox>
                  <w:txbxContent>
                    <w:p w:rsidR="00753B49" w:rsidRPr="00927E70" w:rsidRDefault="00753B49" w:rsidP="00927E7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27E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Предметни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й </w:t>
                      </w:r>
                      <w:r w:rsidRPr="00927E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(психологічни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й</w:t>
                      </w:r>
                      <w:r w:rsidRPr="00927E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 зміст</w:t>
                      </w:r>
                    </w:p>
                  </w:txbxContent>
                </v:textbox>
              </v:rect>
            </w:pict>
          </mc:Fallback>
        </mc:AlternateContent>
      </w: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D59C54" wp14:editId="22DB25CC">
                <wp:simplePos x="0" y="0"/>
                <wp:positionH relativeFrom="column">
                  <wp:posOffset>15018</wp:posOffset>
                </wp:positionH>
                <wp:positionV relativeFrom="paragraph">
                  <wp:posOffset>293355</wp:posOffset>
                </wp:positionV>
                <wp:extent cx="1839093" cy="701675"/>
                <wp:effectExtent l="0" t="0" r="27940" b="2222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093" cy="701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927E70" w:rsidRDefault="00753B49" w:rsidP="00927E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27E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Структурована організація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left:0;text-align:left;margin-left:1.2pt;margin-top:23.1pt;width:144.8pt;height:5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" fillcolor="white [3201]" strokecolor="black [3213]" strokeweight="2pt">
                <v:textbox>
                  <w:txbxContent>
                    <w:p w:rsidR="00753B49" w:rsidRPr="00927E70" w:rsidRDefault="00753B49" w:rsidP="00927E7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27E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Структурована організація  </w:t>
                      </w:r>
                    </w:p>
                  </w:txbxContent>
                </v:textbox>
              </v:rect>
            </w:pict>
          </mc:Fallback>
        </mc:AlternateContent>
      </w:r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>Рисунок 1. Ознаки мовленнєвої діяльності</w:t>
      </w:r>
    </w:p>
    <w:p w:rsidR="00927E70" w:rsidRPr="006D142A" w:rsidRDefault="00927E70" w:rsidP="00927E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2C5AEC" wp14:editId="41A9127C">
                <wp:simplePos x="0" y="0"/>
                <wp:positionH relativeFrom="column">
                  <wp:posOffset>1855425</wp:posOffset>
                </wp:positionH>
                <wp:positionV relativeFrom="paragraph">
                  <wp:posOffset>177800</wp:posOffset>
                </wp:positionV>
                <wp:extent cx="158400" cy="158400"/>
                <wp:effectExtent l="0" t="0" r="32385" b="3238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400" cy="158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1pt,14pt" to="158.5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" strokecolor="black [3213]"/>
            </w:pict>
          </mc:Fallback>
        </mc:AlternateContent>
      </w: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C33076" wp14:editId="74271C12">
                <wp:simplePos x="0" y="0"/>
                <wp:positionH relativeFrom="column">
                  <wp:posOffset>4278349</wp:posOffset>
                </wp:positionH>
                <wp:positionV relativeFrom="paragraph">
                  <wp:posOffset>178036</wp:posOffset>
                </wp:positionV>
                <wp:extent cx="159814" cy="159489"/>
                <wp:effectExtent l="0" t="0" r="31115" b="311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814" cy="1594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9pt,14pt" to="349.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" strokecolor="black [3213]"/>
            </w:pict>
          </mc:Fallback>
        </mc:AlternateContent>
      </w:r>
    </w:p>
    <w:p w:rsidR="00927E70" w:rsidRPr="006D142A" w:rsidRDefault="00927E70" w:rsidP="00927E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93A3FD" wp14:editId="5D06C519">
                <wp:simplePos x="0" y="0"/>
                <wp:positionH relativeFrom="column">
                  <wp:posOffset>2013939</wp:posOffset>
                </wp:positionH>
                <wp:positionV relativeFrom="paragraph">
                  <wp:posOffset>30820</wp:posOffset>
                </wp:positionV>
                <wp:extent cx="2264690" cy="595423"/>
                <wp:effectExtent l="0" t="0" r="21590" b="1460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690" cy="5954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915C88" w:rsidRDefault="00753B49" w:rsidP="00927E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5C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Ознаки мовленнєвої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8" style="position:absolute;left:0;text-align:left;margin-left:158.6pt;margin-top:2.45pt;width:178.3pt;height:4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" fillcolor="white [3201]" strokecolor="black [3213]" strokeweight="2pt">
                <v:textbox>
                  <w:txbxContent>
                    <w:p w:rsidR="00753B49" w:rsidRPr="00915C88" w:rsidRDefault="00753B49" w:rsidP="00927E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5C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Ознаки мовленнєвої діяльності</w:t>
                      </w:r>
                    </w:p>
                  </w:txbxContent>
                </v:textbox>
              </v:rect>
            </w:pict>
          </mc:Fallback>
        </mc:AlternateContent>
      </w:r>
    </w:p>
    <w:p w:rsidR="00927E70" w:rsidRPr="006D142A" w:rsidRDefault="00FF5144" w:rsidP="00927E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15B81B" wp14:editId="73448779">
                <wp:simplePos x="0" y="0"/>
                <wp:positionH relativeFrom="column">
                  <wp:posOffset>4278734</wp:posOffset>
                </wp:positionH>
                <wp:positionV relativeFrom="paragraph">
                  <wp:posOffset>242703</wp:posOffset>
                </wp:positionV>
                <wp:extent cx="159385" cy="158115"/>
                <wp:effectExtent l="0" t="0" r="31115" b="3238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1581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9pt,19.1pt" to="349.4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" strokecolor="black [3213]"/>
            </w:pict>
          </mc:Fallback>
        </mc:AlternateContent>
      </w: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742DFB" wp14:editId="0D14C769">
                <wp:simplePos x="0" y="0"/>
                <wp:positionH relativeFrom="column">
                  <wp:posOffset>1854200</wp:posOffset>
                </wp:positionH>
                <wp:positionV relativeFrom="paragraph">
                  <wp:posOffset>242570</wp:posOffset>
                </wp:positionV>
                <wp:extent cx="159385" cy="158115"/>
                <wp:effectExtent l="0" t="0" r="31115" b="3238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" cy="1581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19.1pt" to="158.5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" strokecolor="black [3213]"/>
            </w:pict>
          </mc:Fallback>
        </mc:AlternateContent>
      </w:r>
      <w:r w:rsidR="00927E70"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32B6B9" wp14:editId="4198BE29">
                <wp:simplePos x="0" y="0"/>
                <wp:positionH relativeFrom="column">
                  <wp:posOffset>4438015</wp:posOffset>
                </wp:positionH>
                <wp:positionV relativeFrom="paragraph">
                  <wp:posOffset>245110</wp:posOffset>
                </wp:positionV>
                <wp:extent cx="1764000" cy="691200"/>
                <wp:effectExtent l="0" t="0" r="27305" b="1397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00" cy="691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927E70" w:rsidRDefault="00753B49" w:rsidP="00927E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27E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Єдність змісту та форми реалізації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9" style="position:absolute;left:0;text-align:left;margin-left:349.45pt;margin-top:19.3pt;width:138.9pt;height:5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" fillcolor="white [3201]" strokecolor="black [3213]" strokeweight="2pt">
                <v:textbox>
                  <w:txbxContent>
                    <w:p w:rsidR="00753B49" w:rsidRPr="00927E70" w:rsidRDefault="00753B49" w:rsidP="00927E7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27E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Єдність змісту та форми реалізації</w:t>
                      </w:r>
                    </w:p>
                  </w:txbxContent>
                </v:textbox>
              </v:rect>
            </w:pict>
          </mc:Fallback>
        </mc:AlternateContent>
      </w:r>
      <w:r w:rsidR="00927E70"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C3F48D" wp14:editId="47898DE7">
                <wp:simplePos x="0" y="0"/>
                <wp:positionH relativeFrom="column">
                  <wp:posOffset>88132</wp:posOffset>
                </wp:positionH>
                <wp:positionV relativeFrom="paragraph">
                  <wp:posOffset>169530</wp:posOffset>
                </wp:positionV>
                <wp:extent cx="1764665" cy="690880"/>
                <wp:effectExtent l="0" t="0" r="26035" b="1397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690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Default="00753B49" w:rsidP="00927E7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Є</w:t>
                            </w:r>
                            <w:r w:rsidRPr="00AE00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дніст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ь</w:t>
                            </w:r>
                            <w:r w:rsidRPr="00AE00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внутрішн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іх та</w:t>
                            </w:r>
                            <w:r w:rsidRPr="00AE00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зовнішн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іх </w:t>
                            </w:r>
                            <w:r w:rsidRPr="00AE00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сторін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0" style="position:absolute;left:0;text-align:left;margin-left:6.95pt;margin-top:13.35pt;width:138.95pt;height:54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" fillcolor="white [3201]" strokecolor="black [3213]" strokeweight="2pt">
                <v:textbox>
                  <w:txbxContent>
                    <w:p w:rsidR="00753B49" w:rsidRDefault="00753B49" w:rsidP="00927E7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Є</w:t>
                      </w:r>
                      <w:r w:rsidRPr="00AE0032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дніст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ь</w:t>
                      </w:r>
                      <w:r w:rsidRPr="00AE0032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внутрішн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іх та</w:t>
                      </w:r>
                      <w:r w:rsidRPr="00AE0032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зовнішн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іх </w:t>
                      </w:r>
                      <w:r w:rsidRPr="00AE0032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сторін</w:t>
                      </w:r>
                    </w:p>
                  </w:txbxContent>
                </v:textbox>
              </v:rect>
            </w:pict>
          </mc:Fallback>
        </mc:AlternateContent>
      </w:r>
    </w:p>
    <w:p w:rsidR="00FF5144" w:rsidRDefault="00FF5144" w:rsidP="00927E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E70" w:rsidRPr="006D142A" w:rsidRDefault="00927E70" w:rsidP="00927E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22B8" w:rsidRPr="006D142A" w:rsidRDefault="00B322B8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На думку </w:t>
      </w:r>
      <w:r w:rsidR="00BD43CF" w:rsidRPr="006D142A">
        <w:rPr>
          <w:rFonts w:ascii="Times New Roman" w:hAnsi="Times New Roman" w:cs="Times New Roman"/>
          <w:sz w:val="28"/>
          <w:szCs w:val="28"/>
        </w:rPr>
        <w:t>педагогів,</w:t>
      </w:r>
      <w:r w:rsidRPr="006D142A">
        <w:rPr>
          <w:rFonts w:ascii="Times New Roman" w:hAnsi="Times New Roman" w:cs="Times New Roman"/>
          <w:sz w:val="28"/>
          <w:szCs w:val="28"/>
        </w:rPr>
        <w:t xml:space="preserve"> найбільш складним у плані вивчення механізму становлення мовлення залишається питання про взаємодію соціальних і </w:t>
      </w:r>
      <w:r w:rsidRPr="006D142A">
        <w:rPr>
          <w:rFonts w:ascii="Times New Roman" w:hAnsi="Times New Roman" w:cs="Times New Roman"/>
          <w:sz w:val="28"/>
          <w:szCs w:val="28"/>
        </w:rPr>
        <w:lastRenderedPageBreak/>
        <w:t>біологічних чинників. При цьому соціальні чинники, як наголошує вчений, відіграють провідну роль</w:t>
      </w:r>
      <w:r w:rsidR="00BD43CF" w:rsidRPr="006D142A">
        <w:rPr>
          <w:rFonts w:ascii="Times New Roman" w:hAnsi="Times New Roman" w:cs="Times New Roman"/>
          <w:sz w:val="28"/>
          <w:szCs w:val="28"/>
        </w:rPr>
        <w:t>.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2B8" w:rsidRPr="006D142A" w:rsidRDefault="00B322B8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Дослідження механізму розвитку мовлення є детермінованим і до біологічних чинників, які утворюють собою своєрідну систему, що потрібно враховувати під час визначення педагогічних заходів за наявності порушень. </w:t>
      </w:r>
      <w:r w:rsidR="00326878">
        <w:rPr>
          <w:rFonts w:ascii="Times New Roman" w:hAnsi="Times New Roman" w:cs="Times New Roman"/>
          <w:sz w:val="28"/>
          <w:szCs w:val="28"/>
        </w:rPr>
        <w:t>В</w:t>
      </w:r>
      <w:r w:rsidR="00326878" w:rsidRPr="006D142A">
        <w:rPr>
          <w:rFonts w:ascii="Times New Roman" w:hAnsi="Times New Roman" w:cs="Times New Roman"/>
          <w:sz w:val="28"/>
          <w:szCs w:val="28"/>
        </w:rPr>
        <w:t xml:space="preserve"> психології та психолінгвістиці</w:t>
      </w:r>
      <w:r w:rsidR="00326878">
        <w:rPr>
          <w:rFonts w:ascii="Times New Roman" w:hAnsi="Times New Roman" w:cs="Times New Roman"/>
          <w:sz w:val="28"/>
          <w:szCs w:val="28"/>
        </w:rPr>
        <w:t>,</w:t>
      </w:r>
      <w:r w:rsidR="00326878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326878">
        <w:rPr>
          <w:rFonts w:ascii="Times New Roman" w:hAnsi="Times New Roman" w:cs="Times New Roman"/>
          <w:sz w:val="28"/>
          <w:szCs w:val="28"/>
        </w:rPr>
        <w:t>п</w:t>
      </w:r>
      <w:r w:rsidRPr="006D142A">
        <w:rPr>
          <w:rFonts w:ascii="Times New Roman" w:hAnsi="Times New Roman" w:cs="Times New Roman"/>
          <w:sz w:val="28"/>
          <w:szCs w:val="28"/>
        </w:rPr>
        <w:t xml:space="preserve">ід механізмами мовленнєвої діяльності розуміються складні психологічні утворення, що «постійно змінюються й у нормі постійно вдосконалюються», при цьому забезпечують засвоєння й використання мови. </w:t>
      </w:r>
    </w:p>
    <w:p w:rsidR="00B322B8" w:rsidRPr="006D142A" w:rsidRDefault="00BA66A8" w:rsidP="00B32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Л. Виготський</w:t>
      </w:r>
      <w:r w:rsidR="00BD43CF" w:rsidRPr="006D142A">
        <w:rPr>
          <w:rFonts w:ascii="Times New Roman" w:hAnsi="Times New Roman" w:cs="Times New Roman"/>
          <w:sz w:val="28"/>
          <w:szCs w:val="28"/>
        </w:rPr>
        <w:t xml:space="preserve"> [7]</w:t>
      </w:r>
      <w:r w:rsidRPr="006D142A">
        <w:rPr>
          <w:rFonts w:ascii="Times New Roman" w:hAnsi="Times New Roman" w:cs="Times New Roman"/>
          <w:sz w:val="28"/>
          <w:szCs w:val="28"/>
        </w:rPr>
        <w:t>, О. Леонтьєв</w:t>
      </w:r>
      <w:r w:rsidR="00BD43CF" w:rsidRPr="006D142A">
        <w:rPr>
          <w:rFonts w:ascii="Times New Roman" w:hAnsi="Times New Roman" w:cs="Times New Roman"/>
          <w:sz w:val="28"/>
          <w:szCs w:val="28"/>
        </w:rPr>
        <w:t xml:space="preserve"> [20]</w:t>
      </w:r>
      <w:r w:rsidRPr="006D142A">
        <w:rPr>
          <w:rFonts w:ascii="Times New Roman" w:hAnsi="Times New Roman" w:cs="Times New Roman"/>
          <w:sz w:val="28"/>
          <w:szCs w:val="28"/>
        </w:rPr>
        <w:t>, О. Лурія</w:t>
      </w:r>
      <w:r w:rsidR="00BD43CF" w:rsidRPr="006D142A">
        <w:rPr>
          <w:rFonts w:ascii="Times New Roman" w:hAnsi="Times New Roman" w:cs="Times New Roman"/>
          <w:sz w:val="28"/>
          <w:szCs w:val="28"/>
        </w:rPr>
        <w:t xml:space="preserve"> [23],</w:t>
      </w:r>
      <w:r w:rsidRPr="006D142A">
        <w:rPr>
          <w:rFonts w:ascii="Times New Roman" w:hAnsi="Times New Roman" w:cs="Times New Roman"/>
          <w:sz w:val="28"/>
          <w:szCs w:val="28"/>
        </w:rPr>
        <w:t xml:space="preserve"> Є.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Соботович</w:t>
      </w:r>
      <w:proofErr w:type="spellEnd"/>
      <w:r w:rsidR="00BD43CF" w:rsidRPr="006D142A">
        <w:rPr>
          <w:rFonts w:ascii="Times New Roman" w:hAnsi="Times New Roman" w:cs="Times New Roman"/>
          <w:sz w:val="28"/>
          <w:szCs w:val="28"/>
        </w:rPr>
        <w:t xml:space="preserve"> [32]</w:t>
      </w:r>
      <w:r w:rsidRPr="006D142A">
        <w:rPr>
          <w:rFonts w:ascii="Times New Roman" w:hAnsi="Times New Roman" w:cs="Times New Roman"/>
          <w:sz w:val="28"/>
          <w:szCs w:val="28"/>
        </w:rPr>
        <w:t>,</w:t>
      </w:r>
      <w:r w:rsidR="00FF5144">
        <w:rPr>
          <w:rFonts w:ascii="Times New Roman" w:hAnsi="Times New Roman" w:cs="Times New Roman"/>
          <w:sz w:val="28"/>
          <w:szCs w:val="28"/>
        </w:rPr>
        <w:br/>
      </w:r>
      <w:r w:rsidRPr="006D142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Тарасун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BD43CF" w:rsidRPr="006D142A">
        <w:rPr>
          <w:rFonts w:ascii="Times New Roman" w:hAnsi="Times New Roman" w:cs="Times New Roman"/>
          <w:sz w:val="28"/>
          <w:szCs w:val="28"/>
        </w:rPr>
        <w:t xml:space="preserve">[33] </w:t>
      </w:r>
      <w:r w:rsidR="00B74569" w:rsidRPr="006D142A">
        <w:rPr>
          <w:rFonts w:ascii="Times New Roman" w:hAnsi="Times New Roman" w:cs="Times New Roman"/>
          <w:sz w:val="28"/>
          <w:szCs w:val="28"/>
        </w:rPr>
        <w:t>зазначають, що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B74569" w:rsidRPr="006D142A">
        <w:rPr>
          <w:rFonts w:ascii="Times New Roman" w:hAnsi="Times New Roman" w:cs="Times New Roman"/>
          <w:sz w:val="28"/>
          <w:szCs w:val="28"/>
        </w:rPr>
        <w:t>р</w:t>
      </w:r>
      <w:r w:rsidR="00B322B8" w:rsidRPr="006D142A">
        <w:rPr>
          <w:rFonts w:ascii="Times New Roman" w:hAnsi="Times New Roman" w:cs="Times New Roman"/>
          <w:sz w:val="28"/>
          <w:szCs w:val="28"/>
        </w:rPr>
        <w:t>озвиток мовленнєвої діяльності дитини відбувається з допомогою складної системи мовленнєвих механізмів</w:t>
      </w:r>
      <w:r w:rsidRPr="006D142A">
        <w:rPr>
          <w:rFonts w:ascii="Times New Roman" w:hAnsi="Times New Roman" w:cs="Times New Roman"/>
          <w:sz w:val="28"/>
          <w:szCs w:val="28"/>
        </w:rPr>
        <w:t xml:space="preserve"> (див. рис. </w:t>
      </w:r>
      <w:r w:rsidR="00927E70" w:rsidRPr="006D142A">
        <w:rPr>
          <w:rFonts w:ascii="Times New Roman" w:hAnsi="Times New Roman" w:cs="Times New Roman"/>
          <w:sz w:val="28"/>
          <w:szCs w:val="28"/>
        </w:rPr>
        <w:t>2</w:t>
      </w:r>
      <w:r w:rsidRPr="006D142A">
        <w:rPr>
          <w:rFonts w:ascii="Times New Roman" w:hAnsi="Times New Roman" w:cs="Times New Roman"/>
          <w:sz w:val="28"/>
          <w:szCs w:val="28"/>
        </w:rPr>
        <w:t>).</w:t>
      </w:r>
    </w:p>
    <w:p w:rsidR="00BA66A8" w:rsidRPr="006D142A" w:rsidRDefault="00BA66A8" w:rsidP="00BA6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927E70" w:rsidRPr="006D142A">
        <w:rPr>
          <w:rFonts w:ascii="Times New Roman" w:hAnsi="Times New Roman" w:cs="Times New Roman"/>
          <w:sz w:val="28"/>
          <w:szCs w:val="28"/>
        </w:rPr>
        <w:t>2</w:t>
      </w:r>
      <w:r w:rsidRPr="006D142A">
        <w:rPr>
          <w:rFonts w:ascii="Times New Roman" w:hAnsi="Times New Roman" w:cs="Times New Roman"/>
          <w:sz w:val="28"/>
          <w:szCs w:val="28"/>
        </w:rPr>
        <w:t>. Система мовленнєвих механізмів</w:t>
      </w:r>
    </w:p>
    <w:p w:rsidR="00BA66A8" w:rsidRPr="006D142A" w:rsidRDefault="00BA66A8" w:rsidP="00BA6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4F5FED" wp14:editId="411FD852">
                <wp:simplePos x="0" y="0"/>
                <wp:positionH relativeFrom="column">
                  <wp:posOffset>1556311</wp:posOffset>
                </wp:positionH>
                <wp:positionV relativeFrom="paragraph">
                  <wp:posOffset>32754</wp:posOffset>
                </wp:positionV>
                <wp:extent cx="3094075" cy="435935"/>
                <wp:effectExtent l="0" t="0" r="11430" b="2159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5" cy="435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915C88" w:rsidRDefault="00753B49" w:rsidP="00BA66A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C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Система мовленнєвих механізмів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1" style="position:absolute;left:0;text-align:left;margin-left:122.55pt;margin-top:2.6pt;width:243.65pt;height:34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" fillcolor="white [3201]" strokecolor="black [3213]" strokeweight="2pt">
                <v:textbox>
                  <w:txbxContent>
                    <w:p w:rsidR="00753B49" w:rsidRPr="00915C88" w:rsidRDefault="00753B49" w:rsidP="00BA66A8">
                      <w:pPr>
                        <w:jc w:val="center"/>
                        <w:rPr>
                          <w:b/>
                        </w:rPr>
                      </w:pPr>
                      <w:r w:rsidRPr="00915C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Система мовленнєвих механізмів</w:t>
                      </w:r>
                    </w:p>
                  </w:txbxContent>
                </v:textbox>
              </v:rect>
            </w:pict>
          </mc:Fallback>
        </mc:AlternateContent>
      </w:r>
    </w:p>
    <w:p w:rsidR="00BA66A8" w:rsidRPr="006D142A" w:rsidRDefault="00BA66A8" w:rsidP="00BA6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1018F9" wp14:editId="3A9AC347">
                <wp:simplePos x="0" y="0"/>
                <wp:positionH relativeFrom="column">
                  <wp:posOffset>3098165</wp:posOffset>
                </wp:positionH>
                <wp:positionV relativeFrom="paragraph">
                  <wp:posOffset>161925</wp:posOffset>
                </wp:positionV>
                <wp:extent cx="1551305" cy="531495"/>
                <wp:effectExtent l="0" t="0" r="67945" b="7810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305" cy="5314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43.95pt;margin-top:12.75pt;width:122.15pt;height:41.8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" strokecolor="black [3213]">
                <v:stroke endarrow="open"/>
              </v:shape>
            </w:pict>
          </mc:Fallback>
        </mc:AlternateContent>
      </w: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5717D0" wp14:editId="3B395324">
                <wp:simplePos x="0" y="0"/>
                <wp:positionH relativeFrom="column">
                  <wp:posOffset>1555750</wp:posOffset>
                </wp:positionH>
                <wp:positionV relativeFrom="paragraph">
                  <wp:posOffset>161290</wp:posOffset>
                </wp:positionV>
                <wp:extent cx="1551940" cy="531495"/>
                <wp:effectExtent l="38100" t="0" r="29210" b="7810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1940" cy="5314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22.5pt;margin-top:12.7pt;width:122.2pt;height:41.8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" strokecolor="black [3213]">
                <v:stroke endarrow="open"/>
              </v:shape>
            </w:pict>
          </mc:Fallback>
        </mc:AlternateContent>
      </w:r>
    </w:p>
    <w:p w:rsidR="00BA66A8" w:rsidRPr="006D142A" w:rsidRDefault="00BA66A8" w:rsidP="00BA66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66A8" w:rsidRPr="006D142A" w:rsidRDefault="00B74569" w:rsidP="00BA66A8">
      <w:pPr>
        <w:tabs>
          <w:tab w:val="left" w:pos="73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EB46F8" wp14:editId="370E4F77">
                <wp:simplePos x="0" y="0"/>
                <wp:positionH relativeFrom="column">
                  <wp:posOffset>2884805</wp:posOffset>
                </wp:positionH>
                <wp:positionV relativeFrom="paragraph">
                  <wp:posOffset>-4445</wp:posOffset>
                </wp:positionV>
                <wp:extent cx="2997835" cy="1668780"/>
                <wp:effectExtent l="0" t="0" r="12065" b="2667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1668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Default="00753B49" w:rsidP="00BA66A8">
                            <w:pPr>
                              <w:jc w:val="both"/>
                            </w:pPr>
                            <w:r w:rsidRPr="00915C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Специфічних мовленнєвих</w:t>
                            </w:r>
                            <w:r w:rsidRPr="00C257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(аналітико-синтетична діяльність слухового та мовленнєво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C257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рухового аналізаторів, симультанний 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сукцесивний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аналіз і синтез)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2" style="position:absolute;left:0;text-align:left;margin-left:227.15pt;margin-top:-.35pt;width:236.05pt;height:13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" fillcolor="white [3201]" strokecolor="black [3213]" strokeweight="2pt">
                <v:textbox>
                  <w:txbxContent>
                    <w:p w:rsidR="00753B49" w:rsidRDefault="00753B49" w:rsidP="00BA66A8">
                      <w:pPr>
                        <w:jc w:val="both"/>
                      </w:pPr>
                      <w:r w:rsidRPr="00915C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Специфічних мовленнєвих</w:t>
                      </w:r>
                      <w:r w:rsidRPr="00C257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(аналітико-синтетична діяльність слухового та мовленнєво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C257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рухового аналізаторів, симультанний 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сукцесивний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аналіз і синтез)</w:t>
                      </w:r>
                    </w:p>
                  </w:txbxContent>
                </v:textbox>
              </v:roundrect>
            </w:pict>
          </mc:Fallback>
        </mc:AlternateContent>
      </w:r>
      <w:r w:rsidR="00BA66A8"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537E15" wp14:editId="7918BA4D">
                <wp:simplePos x="0" y="0"/>
                <wp:positionH relativeFrom="column">
                  <wp:posOffset>152799</wp:posOffset>
                </wp:positionH>
                <wp:positionV relativeFrom="paragraph">
                  <wp:posOffset>6188</wp:posOffset>
                </wp:positionV>
                <wp:extent cx="2509284" cy="1668780"/>
                <wp:effectExtent l="0" t="0" r="24765" b="2667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84" cy="1668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BA66A8" w:rsidRDefault="00753B49" w:rsidP="00BA66A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5C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Загально-функціональних </w:t>
                            </w:r>
                            <w:r w:rsidRPr="00BA66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(пам’ять, увага, мислення, тощо)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33" style="position:absolute;left:0;text-align:left;margin-left:12.05pt;margin-top:.5pt;width:197.6pt;height:13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" fillcolor="white [3201]" strokecolor="black [3213]" strokeweight="2pt">
                <v:textbox>
                  <w:txbxContent>
                    <w:p w:rsidR="00753B49" w:rsidRPr="00BA66A8" w:rsidRDefault="00753B49" w:rsidP="00BA66A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5C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Загально-функціональних </w:t>
                      </w:r>
                      <w:r w:rsidRPr="00BA66A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(пам’ять, увага, мислення, тощо)</w:t>
                      </w:r>
                    </w:p>
                  </w:txbxContent>
                </v:textbox>
              </v:roundrect>
            </w:pict>
          </mc:Fallback>
        </mc:AlternateContent>
      </w:r>
      <w:r w:rsidR="00BA66A8" w:rsidRPr="006D142A">
        <w:rPr>
          <w:rFonts w:ascii="Times New Roman" w:hAnsi="Times New Roman" w:cs="Times New Roman"/>
          <w:sz w:val="28"/>
          <w:szCs w:val="28"/>
        </w:rPr>
        <w:tab/>
      </w:r>
    </w:p>
    <w:p w:rsidR="00BA66A8" w:rsidRPr="006D142A" w:rsidRDefault="00BA66A8" w:rsidP="00B32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6A8" w:rsidRPr="006D142A" w:rsidRDefault="00BA66A8" w:rsidP="00B32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6A8" w:rsidRPr="006D142A" w:rsidRDefault="00BA66A8" w:rsidP="00B32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6A8" w:rsidRPr="006D142A" w:rsidRDefault="00BA66A8" w:rsidP="00B74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A8" w:rsidRPr="006D142A" w:rsidRDefault="00BA66A8" w:rsidP="00B322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2B8" w:rsidRPr="006D142A" w:rsidRDefault="00B322B8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Усі механізми представлені пізнавальними процесами, що дозволяє поставити питання про виділення в мовленнєвій діяльності окремих структурних елементів, формування яких визначається рівнем розвитку інтелекту дитини</w:t>
      </w:r>
      <w:r w:rsidR="00BD43CF" w:rsidRPr="006D142A">
        <w:rPr>
          <w:rFonts w:ascii="Times New Roman" w:hAnsi="Times New Roman" w:cs="Times New Roman"/>
          <w:sz w:val="28"/>
          <w:szCs w:val="28"/>
        </w:rPr>
        <w:t>.</w:t>
      </w:r>
    </w:p>
    <w:p w:rsidR="00B74569" w:rsidRPr="006D142A" w:rsidRDefault="00B322B8" w:rsidP="00B74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Орієнтовно-дослідницька та виконавча фази мовленнєвої діяльності пов’язані із загально-функціональними механізмами, серед яких: випереджальне відображення; усвідомлення; </w:t>
      </w:r>
      <w:r w:rsidR="00FD16EE" w:rsidRPr="006D142A">
        <w:rPr>
          <w:rFonts w:ascii="Times New Roman" w:hAnsi="Times New Roman" w:cs="Times New Roman"/>
          <w:sz w:val="28"/>
          <w:szCs w:val="28"/>
        </w:rPr>
        <w:t xml:space="preserve">постійна й </w:t>
      </w:r>
      <w:r w:rsidRPr="006D142A">
        <w:rPr>
          <w:rFonts w:ascii="Times New Roman" w:hAnsi="Times New Roman" w:cs="Times New Roman"/>
          <w:sz w:val="28"/>
          <w:szCs w:val="28"/>
        </w:rPr>
        <w:t xml:space="preserve">оперативна пам’ять. </w:t>
      </w:r>
    </w:p>
    <w:p w:rsidR="00B74569" w:rsidRPr="006D142A" w:rsidRDefault="00B322B8" w:rsidP="00B74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lastRenderedPageBreak/>
        <w:t>На них ґрунтуються і специфічні механізми мови:</w:t>
      </w:r>
    </w:p>
    <w:p w:rsidR="00B74569" w:rsidRPr="006D142A" w:rsidRDefault="00B322B8" w:rsidP="00B74569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механізм логіки думки й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денотантної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належності; </w:t>
      </w:r>
    </w:p>
    <w:p w:rsidR="00B74569" w:rsidRPr="006D142A" w:rsidRDefault="00B74569" w:rsidP="00B74569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механізм зовнішнього оформлення висловлювання (фонації); </w:t>
      </w:r>
    </w:p>
    <w:p w:rsidR="00B74569" w:rsidRPr="006D142A" w:rsidRDefault="00B322B8" w:rsidP="00B74569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механізм внутрішнього оформлення висловлювання (сукупність операцій відбору, </w:t>
      </w:r>
      <w:r w:rsidR="00FD16EE" w:rsidRPr="006D142A">
        <w:rPr>
          <w:rFonts w:ascii="Times New Roman" w:hAnsi="Times New Roman" w:cs="Times New Roman"/>
          <w:sz w:val="28"/>
          <w:szCs w:val="28"/>
        </w:rPr>
        <w:t xml:space="preserve">складання, </w:t>
      </w:r>
      <w:r w:rsidRPr="006D142A">
        <w:rPr>
          <w:rFonts w:ascii="Times New Roman" w:hAnsi="Times New Roman" w:cs="Times New Roman"/>
          <w:sz w:val="28"/>
          <w:szCs w:val="28"/>
        </w:rPr>
        <w:t xml:space="preserve">порівняння, </w:t>
      </w:r>
      <w:r w:rsidR="00FD16EE" w:rsidRPr="006D142A">
        <w:rPr>
          <w:rFonts w:ascii="Times New Roman" w:hAnsi="Times New Roman" w:cs="Times New Roman"/>
          <w:sz w:val="28"/>
          <w:szCs w:val="28"/>
        </w:rPr>
        <w:t>структурування, комбінування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тощо); </w:t>
      </w:r>
    </w:p>
    <w:p w:rsidR="00B322B8" w:rsidRPr="006D142A" w:rsidRDefault="00B322B8" w:rsidP="00B74569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механізм зворотного зв’язку з виділенням слухового контролю []. </w:t>
      </w:r>
    </w:p>
    <w:p w:rsidR="00B322B8" w:rsidRPr="006D142A" w:rsidRDefault="00B322B8" w:rsidP="00B745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У дослідженнях </w:t>
      </w:r>
      <w:r w:rsidR="00FD16EE" w:rsidRPr="006D142A">
        <w:rPr>
          <w:rFonts w:ascii="Times New Roman" w:hAnsi="Times New Roman" w:cs="Times New Roman"/>
          <w:sz w:val="28"/>
          <w:szCs w:val="28"/>
        </w:rPr>
        <w:t>науковців</w:t>
      </w:r>
      <w:r w:rsidRPr="006D142A">
        <w:rPr>
          <w:rFonts w:ascii="Times New Roman" w:hAnsi="Times New Roman" w:cs="Times New Roman"/>
          <w:sz w:val="28"/>
          <w:szCs w:val="28"/>
        </w:rPr>
        <w:t xml:space="preserve"> щодо визначення й обґрунтування шляхів подолання ЗНМ у </w:t>
      </w:r>
      <w:r w:rsidR="009B68A5">
        <w:rPr>
          <w:rFonts w:ascii="Times New Roman" w:hAnsi="Times New Roman" w:cs="Times New Roman"/>
          <w:sz w:val="28"/>
          <w:szCs w:val="28"/>
        </w:rPr>
        <w:t>молодших школярів</w:t>
      </w:r>
      <w:r w:rsidRPr="006D142A">
        <w:rPr>
          <w:rFonts w:ascii="Times New Roman" w:hAnsi="Times New Roman" w:cs="Times New Roman"/>
          <w:sz w:val="28"/>
          <w:szCs w:val="28"/>
        </w:rPr>
        <w:t xml:space="preserve"> зазначається, що загально-функціональними механізмами називають психологічні механізми, </w:t>
      </w:r>
      <w:r w:rsidR="00586545" w:rsidRPr="006D142A">
        <w:rPr>
          <w:rFonts w:ascii="Times New Roman" w:hAnsi="Times New Roman" w:cs="Times New Roman"/>
          <w:sz w:val="28"/>
          <w:szCs w:val="28"/>
        </w:rPr>
        <w:t>які обумовлюють</w:t>
      </w:r>
      <w:r w:rsidRPr="006D142A">
        <w:rPr>
          <w:rFonts w:ascii="Times New Roman" w:hAnsi="Times New Roman" w:cs="Times New Roman"/>
          <w:sz w:val="28"/>
          <w:szCs w:val="28"/>
        </w:rPr>
        <w:t xml:space="preserve"> не </w:t>
      </w:r>
      <w:r w:rsidR="00586545" w:rsidRPr="006D142A">
        <w:rPr>
          <w:rFonts w:ascii="Times New Roman" w:hAnsi="Times New Roman" w:cs="Times New Roman"/>
          <w:sz w:val="28"/>
          <w:szCs w:val="28"/>
        </w:rPr>
        <w:t xml:space="preserve">лише </w:t>
      </w:r>
      <w:r w:rsidRPr="006D142A">
        <w:rPr>
          <w:rFonts w:ascii="Times New Roman" w:hAnsi="Times New Roman" w:cs="Times New Roman"/>
          <w:sz w:val="28"/>
          <w:szCs w:val="28"/>
        </w:rPr>
        <w:t>мовленнєві, але й інші види психічної діяльності людини. До них належать усі пізнавальні процеси (</w:t>
      </w:r>
      <w:r w:rsidR="00586545" w:rsidRPr="006D142A">
        <w:rPr>
          <w:rFonts w:ascii="Times New Roman" w:hAnsi="Times New Roman" w:cs="Times New Roman"/>
          <w:sz w:val="28"/>
          <w:szCs w:val="28"/>
        </w:rPr>
        <w:t>увага, мислення, пам’ять</w:t>
      </w:r>
      <w:r w:rsidR="00FD16EE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>тощо) [].</w:t>
      </w:r>
    </w:p>
    <w:p w:rsidR="00326878" w:rsidRDefault="00DE37EB" w:rsidP="00586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На думку вчених, серед наведених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 пізнавальних процесів </w:t>
      </w:r>
      <w:r w:rsidRPr="006D142A">
        <w:rPr>
          <w:rFonts w:ascii="Times New Roman" w:hAnsi="Times New Roman" w:cs="Times New Roman"/>
          <w:sz w:val="28"/>
          <w:szCs w:val="28"/>
        </w:rPr>
        <w:t xml:space="preserve">вагоме </w:t>
      </w:r>
      <w:r w:rsidR="00B322B8" w:rsidRPr="006D142A">
        <w:rPr>
          <w:rFonts w:ascii="Times New Roman" w:hAnsi="Times New Roman" w:cs="Times New Roman"/>
          <w:sz w:val="28"/>
          <w:szCs w:val="28"/>
        </w:rPr>
        <w:t>місце займає мислення</w:t>
      </w:r>
      <w:r w:rsidRPr="006D142A">
        <w:rPr>
          <w:rFonts w:ascii="Times New Roman" w:hAnsi="Times New Roman" w:cs="Times New Roman"/>
          <w:sz w:val="28"/>
          <w:szCs w:val="28"/>
        </w:rPr>
        <w:t>, саме воно сприяє засвоєнню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 xml:space="preserve">й правильному </w:t>
      </w:r>
      <w:r w:rsidR="00B322B8" w:rsidRPr="006D142A">
        <w:rPr>
          <w:rFonts w:ascii="Times New Roman" w:hAnsi="Times New Roman" w:cs="Times New Roman"/>
          <w:sz w:val="28"/>
          <w:szCs w:val="28"/>
        </w:rPr>
        <w:t>використанн</w:t>
      </w:r>
      <w:r w:rsidRPr="006D142A">
        <w:rPr>
          <w:rFonts w:ascii="Times New Roman" w:hAnsi="Times New Roman" w:cs="Times New Roman"/>
          <w:sz w:val="28"/>
          <w:szCs w:val="28"/>
        </w:rPr>
        <w:t>і</w:t>
      </w:r>
      <w:r w:rsidR="00586545" w:rsidRPr="006D142A">
        <w:rPr>
          <w:rFonts w:ascii="Times New Roman" w:hAnsi="Times New Roman" w:cs="Times New Roman"/>
          <w:sz w:val="28"/>
          <w:szCs w:val="28"/>
        </w:rPr>
        <w:t xml:space="preserve"> мовних знаків, </w:t>
      </w:r>
      <w:r w:rsidR="00B322B8" w:rsidRPr="006D142A">
        <w:rPr>
          <w:rFonts w:ascii="Times New Roman" w:hAnsi="Times New Roman" w:cs="Times New Roman"/>
          <w:sz w:val="28"/>
          <w:szCs w:val="28"/>
        </w:rPr>
        <w:t>їхньої семантики</w:t>
      </w:r>
      <w:r w:rsidR="00586545" w:rsidRPr="006D1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2B8" w:rsidRPr="006D142A" w:rsidRDefault="00B322B8" w:rsidP="00586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Чим складніш</w:t>
      </w:r>
      <w:r w:rsidR="00586545" w:rsidRPr="006D142A">
        <w:rPr>
          <w:rFonts w:ascii="Times New Roman" w:hAnsi="Times New Roman" w:cs="Times New Roman"/>
          <w:sz w:val="28"/>
          <w:szCs w:val="28"/>
        </w:rPr>
        <w:t>ою є</w:t>
      </w:r>
      <w:r w:rsidRPr="006D142A">
        <w:rPr>
          <w:rFonts w:ascii="Times New Roman" w:hAnsi="Times New Roman" w:cs="Times New Roman"/>
          <w:sz w:val="28"/>
          <w:szCs w:val="28"/>
        </w:rPr>
        <w:t xml:space="preserve"> семантика мовного знака, </w:t>
      </w:r>
      <w:r w:rsidR="00586545" w:rsidRPr="006D142A">
        <w:rPr>
          <w:rFonts w:ascii="Times New Roman" w:hAnsi="Times New Roman" w:cs="Times New Roman"/>
          <w:sz w:val="28"/>
          <w:szCs w:val="28"/>
        </w:rPr>
        <w:t>тим</w:t>
      </w:r>
      <w:r w:rsidRPr="006D142A">
        <w:rPr>
          <w:rFonts w:ascii="Times New Roman" w:hAnsi="Times New Roman" w:cs="Times New Roman"/>
          <w:sz w:val="28"/>
          <w:szCs w:val="28"/>
        </w:rPr>
        <w:t xml:space="preserve"> більше відтінків значення він має, тим </w:t>
      </w:r>
      <w:r w:rsidR="00586545" w:rsidRPr="006D142A">
        <w:rPr>
          <w:rFonts w:ascii="Times New Roman" w:hAnsi="Times New Roman" w:cs="Times New Roman"/>
          <w:sz w:val="28"/>
          <w:szCs w:val="28"/>
        </w:rPr>
        <w:t xml:space="preserve">абстрактнішим є його лексичне значення і тим </w:t>
      </w:r>
      <w:r w:rsidRPr="006D142A">
        <w:rPr>
          <w:rFonts w:ascii="Times New Roman" w:hAnsi="Times New Roman" w:cs="Times New Roman"/>
          <w:sz w:val="28"/>
          <w:szCs w:val="28"/>
        </w:rPr>
        <w:t>вищий рівень його узагальненості</w:t>
      </w:r>
      <w:r w:rsidR="00FD16EE" w:rsidRPr="006D142A">
        <w:rPr>
          <w:rFonts w:ascii="Times New Roman" w:hAnsi="Times New Roman" w:cs="Times New Roman"/>
          <w:sz w:val="28"/>
          <w:szCs w:val="28"/>
        </w:rPr>
        <w:t>.</w:t>
      </w:r>
    </w:p>
    <w:p w:rsidR="00586545" w:rsidRPr="006D142A" w:rsidRDefault="00586545" w:rsidP="00586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Оволодіння лінгвістичною семантикою здійснюється за участю таких психічних операцій: аналізу, синтезу, аналогії, порівняння, генералізації, переносу.</w:t>
      </w:r>
    </w:p>
    <w:p w:rsidR="00586545" w:rsidRPr="006D142A" w:rsidRDefault="00586545" w:rsidP="00586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Важливе місце як у процесах засвоєння мови, так і в діяльності її використання належить увазі. Вона створює 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та підтримує </w:t>
      </w:r>
      <w:r w:rsidRPr="006D142A">
        <w:rPr>
          <w:rFonts w:ascii="Times New Roman" w:hAnsi="Times New Roman" w:cs="Times New Roman"/>
          <w:sz w:val="28"/>
          <w:szCs w:val="28"/>
        </w:rPr>
        <w:t xml:space="preserve">потрібний </w:t>
      </w:r>
      <w:r w:rsidR="00B322B8" w:rsidRPr="006D142A">
        <w:rPr>
          <w:rFonts w:ascii="Times New Roman" w:hAnsi="Times New Roman" w:cs="Times New Roman"/>
          <w:sz w:val="28"/>
          <w:szCs w:val="28"/>
        </w:rPr>
        <w:t>рівень зосередженості та спрямованості свідомості, забезпечу</w:t>
      </w:r>
      <w:r w:rsidRPr="006D142A">
        <w:rPr>
          <w:rFonts w:ascii="Times New Roman" w:hAnsi="Times New Roman" w:cs="Times New Roman"/>
          <w:sz w:val="28"/>
          <w:szCs w:val="28"/>
        </w:rPr>
        <w:t>ючи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 підвищення рівня інтелектуальної активності </w:t>
      </w:r>
      <w:r w:rsidRPr="006D142A">
        <w:rPr>
          <w:rFonts w:ascii="Times New Roman" w:hAnsi="Times New Roman" w:cs="Times New Roman"/>
          <w:sz w:val="28"/>
          <w:szCs w:val="28"/>
        </w:rPr>
        <w:t>дитини.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2B8" w:rsidRPr="006D142A" w:rsidRDefault="00586545" w:rsidP="00586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У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вага виступає як засіб протікання всіх пізнавальних процесів: пам’яті, </w:t>
      </w:r>
      <w:r w:rsidRPr="006D142A">
        <w:rPr>
          <w:rFonts w:ascii="Times New Roman" w:hAnsi="Times New Roman" w:cs="Times New Roman"/>
          <w:sz w:val="28"/>
          <w:szCs w:val="28"/>
        </w:rPr>
        <w:t>сприймання, мислення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 xml:space="preserve">та 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сприяє розвиткові й функціонуванню як мовленнєвої діяльності </w:t>
      </w:r>
      <w:r w:rsidRPr="006D142A">
        <w:rPr>
          <w:rFonts w:ascii="Times New Roman" w:hAnsi="Times New Roman" w:cs="Times New Roman"/>
          <w:sz w:val="28"/>
          <w:szCs w:val="28"/>
        </w:rPr>
        <w:t>загалом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, так і </w:t>
      </w:r>
      <w:r w:rsidRPr="006D142A">
        <w:rPr>
          <w:rFonts w:ascii="Times New Roman" w:hAnsi="Times New Roman" w:cs="Times New Roman"/>
          <w:sz w:val="28"/>
          <w:szCs w:val="28"/>
        </w:rPr>
        <w:t xml:space="preserve">її </w:t>
      </w:r>
      <w:r w:rsidR="00B322B8" w:rsidRPr="006D142A">
        <w:rPr>
          <w:rFonts w:ascii="Times New Roman" w:hAnsi="Times New Roman" w:cs="Times New Roman"/>
          <w:sz w:val="28"/>
          <w:szCs w:val="28"/>
        </w:rPr>
        <w:t>окремих складових</w:t>
      </w:r>
      <w:r w:rsidRPr="006D142A">
        <w:rPr>
          <w:rFonts w:ascii="Times New Roman" w:hAnsi="Times New Roman" w:cs="Times New Roman"/>
          <w:sz w:val="28"/>
          <w:szCs w:val="28"/>
        </w:rPr>
        <w:t>.</w:t>
      </w:r>
    </w:p>
    <w:p w:rsidR="00586545" w:rsidRPr="006D142A" w:rsidRDefault="00FD16EE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lastRenderedPageBreak/>
        <w:t xml:space="preserve">О. Леонтьев </w:t>
      </w:r>
      <w:r w:rsidR="00BD43CF" w:rsidRPr="006D142A">
        <w:rPr>
          <w:rFonts w:ascii="Times New Roman" w:hAnsi="Times New Roman" w:cs="Times New Roman"/>
          <w:sz w:val="28"/>
          <w:szCs w:val="28"/>
        </w:rPr>
        <w:t xml:space="preserve">[20] </w:t>
      </w:r>
      <w:r w:rsidRPr="006D142A">
        <w:rPr>
          <w:rFonts w:ascii="Times New Roman" w:hAnsi="Times New Roman" w:cs="Times New Roman"/>
          <w:sz w:val="28"/>
          <w:szCs w:val="28"/>
        </w:rPr>
        <w:t>та О. Лурія</w:t>
      </w:r>
      <w:r w:rsidR="00BD43CF" w:rsidRPr="006D142A">
        <w:rPr>
          <w:rFonts w:ascii="Times New Roman" w:hAnsi="Times New Roman" w:cs="Times New Roman"/>
          <w:sz w:val="28"/>
          <w:szCs w:val="28"/>
        </w:rPr>
        <w:t xml:space="preserve"> [23]</w:t>
      </w:r>
      <w:r w:rsidRPr="006D142A">
        <w:rPr>
          <w:rFonts w:ascii="Times New Roman" w:hAnsi="Times New Roman" w:cs="Times New Roman"/>
          <w:sz w:val="28"/>
          <w:szCs w:val="28"/>
        </w:rPr>
        <w:t xml:space="preserve"> зазначають, що </w:t>
      </w:r>
      <w:r w:rsidR="00B74569" w:rsidRPr="006D142A">
        <w:rPr>
          <w:rFonts w:ascii="Times New Roman" w:hAnsi="Times New Roman" w:cs="Times New Roman"/>
          <w:sz w:val="28"/>
          <w:szCs w:val="28"/>
        </w:rPr>
        <w:t>п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ам’ять як загально-функціональний механізм </w:t>
      </w:r>
      <w:r w:rsidR="000D6B8A">
        <w:rPr>
          <w:rFonts w:ascii="Times New Roman" w:hAnsi="Times New Roman" w:cs="Times New Roman"/>
          <w:sz w:val="28"/>
          <w:szCs w:val="28"/>
        </w:rPr>
        <w:t>відображена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 двома видами: </w:t>
      </w:r>
      <w:r w:rsidR="000D6B8A" w:rsidRPr="006D142A">
        <w:rPr>
          <w:rFonts w:ascii="Times New Roman" w:hAnsi="Times New Roman" w:cs="Times New Roman"/>
          <w:sz w:val="28"/>
          <w:szCs w:val="28"/>
        </w:rPr>
        <w:t xml:space="preserve">довготривалою та 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оперативною </w:t>
      </w:r>
      <w:r w:rsidR="00586545" w:rsidRPr="006D142A">
        <w:rPr>
          <w:rFonts w:ascii="Times New Roman" w:hAnsi="Times New Roman" w:cs="Times New Roman"/>
          <w:sz w:val="28"/>
          <w:szCs w:val="28"/>
        </w:rPr>
        <w:t>(див. рис. 3)</w:t>
      </w:r>
      <w:r w:rsidR="00BD43CF" w:rsidRPr="006D142A">
        <w:rPr>
          <w:rFonts w:ascii="Times New Roman" w:hAnsi="Times New Roman" w:cs="Times New Roman"/>
          <w:sz w:val="28"/>
          <w:szCs w:val="28"/>
        </w:rPr>
        <w:t>.</w:t>
      </w:r>
    </w:p>
    <w:p w:rsidR="00B74569" w:rsidRPr="006D142A" w:rsidRDefault="00586545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Рисунок 3. Різновиди пам’яті як загально-функціонального механізму мовлення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45" w:rsidRPr="006D142A" w:rsidRDefault="00586545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4DAC3A" wp14:editId="63D52388">
                <wp:simplePos x="0" y="0"/>
                <wp:positionH relativeFrom="column">
                  <wp:posOffset>1726698</wp:posOffset>
                </wp:positionH>
                <wp:positionV relativeFrom="paragraph">
                  <wp:posOffset>68580</wp:posOffset>
                </wp:positionV>
                <wp:extent cx="2743200" cy="372140"/>
                <wp:effectExtent l="0" t="0" r="19050" b="2794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72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915C88" w:rsidRDefault="00753B49" w:rsidP="005865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5C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Різновиди пам’яті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8" o:spid="_x0000_s1034" style="position:absolute;left:0;text-align:left;margin-left:135.95pt;margin-top:5.4pt;width:3in;height:29.3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" fillcolor="white [3201]" strokecolor="black [3213]" strokeweight="2pt">
                <v:textbox>
                  <w:txbxContent>
                    <w:p w:rsidR="00753B49" w:rsidRPr="00915C88" w:rsidRDefault="00753B49" w:rsidP="005865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5C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Різновиди пам’яті</w:t>
                      </w:r>
                    </w:p>
                  </w:txbxContent>
                </v:textbox>
              </v:rect>
            </w:pict>
          </mc:Fallback>
        </mc:AlternateContent>
      </w:r>
    </w:p>
    <w:p w:rsidR="00586545" w:rsidRPr="006D142A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A7139C" wp14:editId="64A827E1">
                <wp:simplePos x="0" y="0"/>
                <wp:positionH relativeFrom="column">
                  <wp:posOffset>3096895</wp:posOffset>
                </wp:positionH>
                <wp:positionV relativeFrom="paragraph">
                  <wp:posOffset>134620</wp:posOffset>
                </wp:positionV>
                <wp:extent cx="860400" cy="359410"/>
                <wp:effectExtent l="0" t="0" r="35560" b="7874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00" cy="3594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243.85pt;margin-top:10.6pt;width:67.75pt;height:28.3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B2BC70" wp14:editId="02F3DC66">
                <wp:simplePos x="0" y="0"/>
                <wp:positionH relativeFrom="column">
                  <wp:posOffset>2237105</wp:posOffset>
                </wp:positionH>
                <wp:positionV relativeFrom="paragraph">
                  <wp:posOffset>133985</wp:posOffset>
                </wp:positionV>
                <wp:extent cx="860400" cy="360000"/>
                <wp:effectExtent l="38100" t="0" r="16510" b="7874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0400" cy="36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76.15pt;margin-top:10.55pt;width:67.75pt;height:28.3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" strokecolor="black [3213]">
                <v:stroke endarrow="open"/>
              </v:shape>
            </w:pict>
          </mc:Fallback>
        </mc:AlternateContent>
      </w:r>
    </w:p>
    <w:p w:rsidR="00586545" w:rsidRPr="006D142A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7C8C4D" wp14:editId="3F1F365F">
                <wp:simplePos x="0" y="0"/>
                <wp:positionH relativeFrom="column">
                  <wp:posOffset>3321685</wp:posOffset>
                </wp:positionH>
                <wp:positionV relativeFrom="paragraph">
                  <wp:posOffset>82550</wp:posOffset>
                </wp:positionV>
                <wp:extent cx="2879725" cy="2657475"/>
                <wp:effectExtent l="0" t="0" r="15875" b="28575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657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915C88" w:rsidRDefault="00753B49" w:rsidP="00915C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5C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Короткочасна (оперативна) </w:t>
                            </w:r>
                          </w:p>
                          <w:p w:rsidR="00753B49" w:rsidRPr="00915C88" w:rsidRDefault="00753B49" w:rsidP="00915C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5C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пам’ять забезпечує утримання складної багатоопераційної структури мовних дій: їхніх алгоритмів, взаємозв’язок між основною та залежною складовою частиною речення, смислової програми висловлювання тощо.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35" style="position:absolute;left:0;text-align:left;margin-left:261.55pt;margin-top:6.5pt;width:226.75pt;height:20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" fillcolor="white [3201]" strokecolor="black [3213]" strokeweight="2pt">
                <v:textbox>
                  <w:txbxContent>
                    <w:p w:rsidR="00753B49" w:rsidRPr="00915C88" w:rsidRDefault="00753B49" w:rsidP="00915C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5C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Короткочасна (оперативна) </w:t>
                      </w:r>
                    </w:p>
                    <w:p w:rsidR="00753B49" w:rsidRPr="00915C88" w:rsidRDefault="00753B49" w:rsidP="00915C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5C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пам’ять забезпечує утримання складної багатоопераційної структури мовних дій: їхніх алгоритмів, взаємозв’язок між основною та залежною складовою частиною речення, смислової програми висловлювання тощо.</w:t>
                      </w:r>
                    </w:p>
                  </w:txbxContent>
                </v:textbox>
              </v:roundrect>
            </w:pict>
          </mc:Fallback>
        </mc:AlternateContent>
      </w: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92B01A" wp14:editId="727A7D28">
                <wp:simplePos x="0" y="0"/>
                <wp:positionH relativeFrom="column">
                  <wp:posOffset>227670</wp:posOffset>
                </wp:positionH>
                <wp:positionV relativeFrom="paragraph">
                  <wp:posOffset>29948</wp:posOffset>
                </wp:positionV>
                <wp:extent cx="2879725" cy="2711303"/>
                <wp:effectExtent l="0" t="0" r="15875" b="13335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71130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Default="00753B49" w:rsidP="00915C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5C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Довготривала пам’ят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ь </w:t>
                            </w:r>
                          </w:p>
                          <w:p w:rsidR="00753B49" w:rsidRDefault="00753B49" w:rsidP="00915C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53B49" w:rsidRPr="00915C88" w:rsidRDefault="00753B49" w:rsidP="00915C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5C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забезпечує запам’ятовування, збереження та відтворення мовних знаків, їхніх значень, практичні правила їх поєднання на мові, що зумовлює використання названої психічної функції у структурі різних дій мовленнєвої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36" style="position:absolute;left:0;text-align:left;margin-left:17.95pt;margin-top:2.35pt;width:226.75pt;height:2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" fillcolor="white [3201]" strokecolor="black [3213]" strokeweight="2pt">
                <v:textbox>
                  <w:txbxContent>
                    <w:p w:rsidR="00753B49" w:rsidRDefault="00753B49" w:rsidP="00915C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5C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Довготривала пам’ят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ь </w:t>
                      </w:r>
                    </w:p>
                    <w:p w:rsidR="00753B49" w:rsidRDefault="00753B49" w:rsidP="00915C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753B49" w:rsidRPr="00915C88" w:rsidRDefault="00753B49" w:rsidP="00915C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5C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забезпечує запам’ятовування, збереження та відтворення мовних знаків, їхніх значень, практичні правила їх поєднання на мові, що зумовлює використання названої психічної функції у структурі різних дій мовленнєвої діяльності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5C88" w:rsidRPr="006D142A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C88" w:rsidRPr="006D142A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C88" w:rsidRPr="006D142A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C88" w:rsidRPr="006D142A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545" w:rsidRPr="006D142A" w:rsidRDefault="00586545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545" w:rsidRPr="006D142A" w:rsidRDefault="00586545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C88" w:rsidRPr="006D142A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C88" w:rsidRPr="006D142A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C88" w:rsidRPr="006D142A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2B8" w:rsidRPr="006D142A" w:rsidRDefault="00915C88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Натомість с</w:t>
      </w:r>
      <w:r w:rsidR="00B322B8" w:rsidRPr="006D142A">
        <w:rPr>
          <w:rFonts w:ascii="Times New Roman" w:hAnsi="Times New Roman" w:cs="Times New Roman"/>
          <w:sz w:val="28"/>
          <w:szCs w:val="28"/>
        </w:rPr>
        <w:t xml:space="preserve">пецифічні мовленнєві механізми забезпечують мовленнєво-сприймальну та </w:t>
      </w:r>
      <w:proofErr w:type="spellStart"/>
      <w:r w:rsidR="00B322B8" w:rsidRPr="006D142A">
        <w:rPr>
          <w:rFonts w:ascii="Times New Roman" w:hAnsi="Times New Roman" w:cs="Times New Roman"/>
          <w:sz w:val="28"/>
          <w:szCs w:val="28"/>
        </w:rPr>
        <w:t>мовленнєво</w:t>
      </w:r>
      <w:r w:rsidR="001B1279" w:rsidRPr="006D142A">
        <w:rPr>
          <w:rFonts w:ascii="Times New Roman" w:hAnsi="Times New Roman" w:cs="Times New Roman"/>
          <w:sz w:val="28"/>
          <w:szCs w:val="28"/>
        </w:rPr>
        <w:t>-</w:t>
      </w:r>
      <w:r w:rsidR="00B322B8" w:rsidRPr="006D142A">
        <w:rPr>
          <w:rFonts w:ascii="Times New Roman" w:hAnsi="Times New Roman" w:cs="Times New Roman"/>
          <w:sz w:val="28"/>
          <w:szCs w:val="28"/>
        </w:rPr>
        <w:t>породжувальну</w:t>
      </w:r>
      <w:proofErr w:type="spellEnd"/>
      <w:r w:rsidR="00B322B8" w:rsidRPr="006D142A">
        <w:rPr>
          <w:rFonts w:ascii="Times New Roman" w:hAnsi="Times New Roman" w:cs="Times New Roman"/>
          <w:sz w:val="28"/>
          <w:szCs w:val="28"/>
        </w:rPr>
        <w:t xml:space="preserve"> ланки мовленнєвої діяльності []. </w:t>
      </w:r>
    </w:p>
    <w:p w:rsidR="00B322B8" w:rsidRPr="006D142A" w:rsidRDefault="00B322B8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У широкому сенсі мовлення й мова є когнітивними функціями (про що зазначалося вище), отже, оволодіння мовленням повинне відповідати таким закономірностям, що й когнітивний розвиток</w:t>
      </w:r>
      <w:r w:rsidR="00662C42" w:rsidRPr="006D142A">
        <w:rPr>
          <w:rFonts w:ascii="Times New Roman" w:hAnsi="Times New Roman" w:cs="Times New Roman"/>
          <w:sz w:val="28"/>
          <w:szCs w:val="28"/>
        </w:rPr>
        <w:t>.</w:t>
      </w:r>
    </w:p>
    <w:p w:rsidR="00B322B8" w:rsidRPr="006D142A" w:rsidRDefault="00B322B8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Аналіз першоджерел, присвячених проблемі </w:t>
      </w:r>
      <w:r w:rsidR="005F09DB" w:rsidRPr="006D142A">
        <w:rPr>
          <w:rFonts w:ascii="Times New Roman" w:hAnsi="Times New Roman" w:cs="Times New Roman"/>
          <w:sz w:val="28"/>
          <w:szCs w:val="28"/>
        </w:rPr>
        <w:t>механізмів виникнення розладів мовлення, свідчить про те, що утворення всіх основних рівнів лінгвістичної системи</w:t>
      </w:r>
      <w:r w:rsidRPr="006D142A">
        <w:rPr>
          <w:rFonts w:ascii="Times New Roman" w:hAnsi="Times New Roman" w:cs="Times New Roman"/>
          <w:sz w:val="28"/>
          <w:szCs w:val="28"/>
        </w:rPr>
        <w:t xml:space="preserve"> в тому чи іншому ступені знах</w:t>
      </w:r>
      <w:r w:rsidR="005F09DB" w:rsidRPr="006D142A">
        <w:rPr>
          <w:rFonts w:ascii="Times New Roman" w:hAnsi="Times New Roman" w:cs="Times New Roman"/>
          <w:sz w:val="28"/>
          <w:szCs w:val="28"/>
        </w:rPr>
        <w:t xml:space="preserve">одяться під впливом </w:t>
      </w:r>
      <w:r w:rsidR="00BD43CF" w:rsidRPr="006D142A">
        <w:rPr>
          <w:rFonts w:ascii="Times New Roman" w:hAnsi="Times New Roman" w:cs="Times New Roman"/>
          <w:sz w:val="28"/>
          <w:szCs w:val="28"/>
        </w:rPr>
        <w:t>когнітивних факторів.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2B8" w:rsidRPr="006D142A" w:rsidRDefault="00B322B8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Під механізмом порушення мовлення розуміють характер відхилень у функціонуванні процесів і операцій, що обумовлює виникнення й розвиток порушень мовленнєвої діяльності</w:t>
      </w:r>
      <w:r w:rsidR="007451DB">
        <w:rPr>
          <w:rFonts w:ascii="Times New Roman" w:hAnsi="Times New Roman" w:cs="Times New Roman"/>
          <w:sz w:val="28"/>
          <w:szCs w:val="28"/>
        </w:rPr>
        <w:t>.</w:t>
      </w:r>
    </w:p>
    <w:p w:rsidR="00326878" w:rsidRDefault="00B322B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lastRenderedPageBreak/>
        <w:t xml:space="preserve">Іншими словами, механізм порушення мовлення </w:t>
      </w:r>
      <w:r w:rsidR="005F09DB" w:rsidRPr="006D142A">
        <w:rPr>
          <w:rFonts w:ascii="Times New Roman" w:hAnsi="Times New Roman" w:cs="Times New Roman"/>
          <w:sz w:val="28"/>
          <w:szCs w:val="28"/>
        </w:rPr>
        <w:t>складним функціональним процесом</w:t>
      </w:r>
      <w:r w:rsidRPr="006D142A">
        <w:rPr>
          <w:rFonts w:ascii="Times New Roman" w:hAnsi="Times New Roman" w:cs="Times New Roman"/>
          <w:sz w:val="28"/>
          <w:szCs w:val="28"/>
        </w:rPr>
        <w:t xml:space="preserve">, у результаті якого виникло та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розвинулося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E458E1">
        <w:rPr>
          <w:rFonts w:ascii="Times New Roman" w:hAnsi="Times New Roman" w:cs="Times New Roman"/>
          <w:sz w:val="28"/>
          <w:szCs w:val="28"/>
        </w:rPr>
        <w:t>відхилення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мовленнєвої активності</w:t>
      </w:r>
      <w:r w:rsidR="00915C88" w:rsidRPr="006D1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F1F" w:rsidRPr="006D142A" w:rsidRDefault="00B322B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Ураховуючи складність структури </w:t>
      </w:r>
      <w:r w:rsidR="00E458E1">
        <w:rPr>
          <w:rFonts w:ascii="Times New Roman" w:hAnsi="Times New Roman" w:cs="Times New Roman"/>
          <w:sz w:val="28"/>
          <w:szCs w:val="28"/>
        </w:rPr>
        <w:t>ускладнення</w:t>
      </w:r>
      <w:r w:rsidRPr="006D142A">
        <w:rPr>
          <w:rFonts w:ascii="Times New Roman" w:hAnsi="Times New Roman" w:cs="Times New Roman"/>
          <w:sz w:val="28"/>
          <w:szCs w:val="28"/>
        </w:rPr>
        <w:t>, зумовленого розумовою відсталістю різного ступеню тяжкості, механізми виникнення порушень мовлення, на нашу думку, потрібно розглядати в сукупності з когнітивною сферою.</w:t>
      </w: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C88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144" w:rsidRDefault="00FF5144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144" w:rsidRPr="006D142A" w:rsidRDefault="00FF5144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C88" w:rsidRPr="006D142A" w:rsidRDefault="00915C88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Default="00B74569" w:rsidP="00FD1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9" w:rsidRPr="006D142A" w:rsidRDefault="00B74569" w:rsidP="00ED1D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897F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lastRenderedPageBreak/>
        <w:t>Висновки до розділу 1</w:t>
      </w:r>
    </w:p>
    <w:p w:rsidR="00F77228" w:rsidRPr="006D142A" w:rsidRDefault="00F77228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228" w:rsidRPr="006D142A" w:rsidRDefault="00753B49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Останнім часом збільшується кількість дітей, які мають проблеми мовленнєвого розвитку й потребують логопедичної допомоги. Це питання привертає увагу багатьох педагогів, психологів та логопедів, які вивчають особливості формування, дослідження даної проблеми та розробляють методи корекції мовленнєвих недоліків.</w:t>
      </w:r>
    </w:p>
    <w:p w:rsidR="00897F1F" w:rsidRPr="006D142A" w:rsidRDefault="00753B49" w:rsidP="00753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Найпоширенішою мовленнєвою патологією є загальний недорозвиток мовлення</w:t>
      </w:r>
      <w:r w:rsidR="003B68D8">
        <w:rPr>
          <w:rFonts w:ascii="Times New Roman" w:hAnsi="Times New Roman" w:cs="Times New Roman"/>
          <w:sz w:val="28"/>
          <w:szCs w:val="28"/>
        </w:rPr>
        <w:t xml:space="preserve"> (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>складне мовленнєве порушення, при якому у дитини з нормальним слухом та інтелектом порушуються усі компоненти мови: лексика, фонетика, граматика</w:t>
      </w:r>
      <w:r w:rsidR="003B68D8">
        <w:rPr>
          <w:rFonts w:ascii="Times New Roman" w:hAnsi="Times New Roman"/>
          <w:spacing w:val="4"/>
          <w:sz w:val="28"/>
          <w:szCs w:val="28"/>
          <w:lang w:eastAsia="ru-RU"/>
        </w:rPr>
        <w:t>)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>.</w:t>
      </w:r>
    </w:p>
    <w:p w:rsidR="00BD43CF" w:rsidRPr="006D142A" w:rsidRDefault="00BD43CF" w:rsidP="00AC2FB7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  <w:lang w:eastAsia="ru-RU"/>
        </w:rPr>
      </w:pPr>
      <w:r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Перші спроби щодо класифікації ЗНМ були зроблені Є. </w:t>
      </w:r>
      <w:proofErr w:type="spellStart"/>
      <w:r w:rsidRPr="006D142A">
        <w:rPr>
          <w:rFonts w:ascii="Times New Roman" w:hAnsi="Times New Roman"/>
          <w:spacing w:val="4"/>
          <w:sz w:val="28"/>
          <w:szCs w:val="28"/>
          <w:lang w:eastAsia="ru-RU"/>
        </w:rPr>
        <w:t>Лєвіною</w:t>
      </w:r>
      <w:proofErr w:type="spellEnd"/>
      <w:r w:rsidRPr="006D142A">
        <w:rPr>
          <w:rFonts w:ascii="Times New Roman" w:hAnsi="Times New Roman"/>
          <w:spacing w:val="4"/>
          <w:sz w:val="28"/>
          <w:szCs w:val="28"/>
          <w:lang w:eastAsia="ru-RU"/>
        </w:rPr>
        <w:t>. Дослідниця виокремила три рівні мовленнєвих порушень.</w:t>
      </w:r>
    </w:p>
    <w:p w:rsidR="00BD43CF" w:rsidRPr="006D142A" w:rsidRDefault="006D142A" w:rsidP="00BD43CF">
      <w:pPr>
        <w:pStyle w:val="ab"/>
        <w:spacing w:line="360" w:lineRule="auto"/>
        <w:ind w:firstLine="567"/>
        <w:jc w:val="both"/>
        <w:rPr>
          <w:rFonts w:ascii="Times New Roman" w:hAnsi="Times New Roman"/>
          <w:spacing w:val="4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4"/>
          <w:sz w:val="28"/>
          <w:szCs w:val="28"/>
          <w:lang w:val="en-US" w:eastAsia="ru-RU"/>
        </w:rPr>
        <w:t>I</w:t>
      </w:r>
      <w:r w:rsidRPr="006D142A">
        <w:rPr>
          <w:rFonts w:ascii="Times New Roman" w:hAnsi="Times New Roman"/>
          <w:spacing w:val="4"/>
          <w:sz w:val="28"/>
          <w:szCs w:val="28"/>
          <w:lang w:val="ru-RU" w:eastAsia="ru-RU"/>
        </w:rPr>
        <w:t xml:space="preserve"> 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>рівень характеризується повною або майже повною відсутністю словесних засобів спілкування у віці, коли у дітей, що розвиваються нормально, мовлення в основному сформоване.</w:t>
      </w:r>
      <w:proofErr w:type="gramEnd"/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</w:p>
    <w:p w:rsidR="00BD43CF" w:rsidRPr="006D142A" w:rsidRDefault="006A3CFA" w:rsidP="00BD43CF">
      <w:pPr>
        <w:pStyle w:val="ab"/>
        <w:spacing w:line="360" w:lineRule="auto"/>
        <w:ind w:firstLine="567"/>
        <w:jc w:val="both"/>
        <w:rPr>
          <w:rFonts w:ascii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hAnsi="Times New Roman"/>
          <w:spacing w:val="4"/>
          <w:sz w:val="28"/>
          <w:szCs w:val="28"/>
          <w:lang w:eastAsia="ru-RU"/>
        </w:rPr>
        <w:t xml:space="preserve">Особливість </w:t>
      </w:r>
      <w:r w:rsidR="006D142A">
        <w:rPr>
          <w:rFonts w:ascii="Times New Roman" w:hAnsi="Times New Roman"/>
          <w:spacing w:val="4"/>
          <w:sz w:val="28"/>
          <w:szCs w:val="28"/>
          <w:lang w:val="en-US" w:eastAsia="ru-RU"/>
        </w:rPr>
        <w:t>II</w:t>
      </w:r>
      <w:r w:rsidR="0090036E" w:rsidRPr="006A3CFA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>рів</w:t>
      </w:r>
      <w:r>
        <w:rPr>
          <w:rFonts w:ascii="Times New Roman" w:hAnsi="Times New Roman"/>
          <w:spacing w:val="4"/>
          <w:sz w:val="28"/>
          <w:szCs w:val="28"/>
          <w:lang w:eastAsia="ru-RU"/>
        </w:rPr>
        <w:t>ня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eastAsia="ru-RU"/>
        </w:rPr>
        <w:t>вища мовленнєва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lang w:eastAsia="ru-RU"/>
        </w:rPr>
        <w:t>діяльність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 дітей</w:t>
      </w:r>
      <w:r>
        <w:rPr>
          <w:rFonts w:ascii="Times New Roman" w:hAnsi="Times New Roman"/>
          <w:spacing w:val="4"/>
          <w:sz w:val="28"/>
          <w:szCs w:val="28"/>
          <w:lang w:eastAsia="ru-RU"/>
        </w:rPr>
        <w:t>,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 з’являється фразове мовлення</w:t>
      </w:r>
      <w:r>
        <w:rPr>
          <w:rFonts w:ascii="Times New Roman" w:hAnsi="Times New Roman"/>
          <w:spacing w:val="4"/>
          <w:sz w:val="28"/>
          <w:szCs w:val="28"/>
          <w:lang w:eastAsia="ru-RU"/>
        </w:rPr>
        <w:t>, яке дещо змінене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 в </w:t>
      </w:r>
      <w:r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граматичному і 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фонетичному відношенні. </w:t>
      </w:r>
    </w:p>
    <w:p w:rsidR="00BD43CF" w:rsidRPr="006D142A" w:rsidRDefault="006A3CFA" w:rsidP="00BD43CF">
      <w:pPr>
        <w:pStyle w:val="ab"/>
        <w:spacing w:line="360" w:lineRule="auto"/>
        <w:ind w:firstLine="567"/>
        <w:jc w:val="both"/>
        <w:rPr>
          <w:rFonts w:ascii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hAnsi="Times New Roman"/>
          <w:spacing w:val="4"/>
          <w:sz w:val="28"/>
          <w:szCs w:val="28"/>
          <w:lang w:eastAsia="ru-RU"/>
        </w:rPr>
        <w:t xml:space="preserve">Специфікою </w:t>
      </w:r>
      <w:r w:rsidR="006D142A">
        <w:rPr>
          <w:rFonts w:ascii="Times New Roman" w:hAnsi="Times New Roman"/>
          <w:spacing w:val="4"/>
          <w:sz w:val="28"/>
          <w:szCs w:val="28"/>
          <w:lang w:val="en-US" w:eastAsia="ru-RU"/>
        </w:rPr>
        <w:t>III</w:t>
      </w:r>
      <w:r w:rsidR="00ED1D5C">
        <w:rPr>
          <w:rFonts w:ascii="Times New Roman" w:hAnsi="Times New Roman"/>
          <w:spacing w:val="4"/>
          <w:sz w:val="28"/>
          <w:szCs w:val="28"/>
          <w:lang w:eastAsia="ru-RU"/>
        </w:rPr>
        <w:t xml:space="preserve"> рів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4"/>
          <w:sz w:val="28"/>
          <w:szCs w:val="28"/>
          <w:lang w:eastAsia="ru-RU"/>
        </w:rPr>
        <w:t>я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="00347CD6">
        <w:rPr>
          <w:rFonts w:ascii="Times New Roman" w:hAnsi="Times New Roman"/>
          <w:spacing w:val="4"/>
          <w:sz w:val="28"/>
          <w:szCs w:val="28"/>
          <w:lang w:eastAsia="ru-RU"/>
        </w:rPr>
        <w:t xml:space="preserve">мовних відхилень </w:t>
      </w:r>
      <w:r>
        <w:rPr>
          <w:rFonts w:ascii="Times New Roman" w:hAnsi="Times New Roman"/>
          <w:spacing w:val="4"/>
          <w:sz w:val="28"/>
          <w:szCs w:val="28"/>
          <w:lang w:eastAsia="ru-RU"/>
        </w:rPr>
        <w:t>є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 наявніст</w:t>
      </w:r>
      <w:r>
        <w:rPr>
          <w:rFonts w:ascii="Times New Roman" w:hAnsi="Times New Roman"/>
          <w:spacing w:val="4"/>
          <w:sz w:val="28"/>
          <w:szCs w:val="28"/>
          <w:lang w:eastAsia="ru-RU"/>
        </w:rPr>
        <w:t>ь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 роз</w:t>
      </w:r>
      <w:r>
        <w:rPr>
          <w:rFonts w:ascii="Times New Roman" w:hAnsi="Times New Roman"/>
          <w:spacing w:val="4"/>
          <w:sz w:val="28"/>
          <w:szCs w:val="28"/>
          <w:lang w:eastAsia="ru-RU"/>
        </w:rPr>
        <w:t xml:space="preserve">горнутого фразового мовлення з мізерним </w:t>
      </w:r>
      <w:r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фонетико-фонематичним і 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лексико-граматичним </w:t>
      </w:r>
      <w:r w:rsidR="00326878">
        <w:rPr>
          <w:rFonts w:ascii="Times New Roman" w:hAnsi="Times New Roman"/>
          <w:spacing w:val="4"/>
          <w:sz w:val="28"/>
          <w:szCs w:val="28"/>
          <w:lang w:eastAsia="ru-RU"/>
        </w:rPr>
        <w:t>дефектом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>.</w:t>
      </w:r>
    </w:p>
    <w:p w:rsidR="00BD43CF" w:rsidRPr="006D142A" w:rsidRDefault="00753B49" w:rsidP="0090036E">
      <w:pPr>
        <w:pStyle w:val="ab"/>
        <w:spacing w:line="360" w:lineRule="auto"/>
        <w:ind w:firstLine="567"/>
        <w:jc w:val="both"/>
        <w:rPr>
          <w:rFonts w:ascii="Times New Roman" w:hAnsi="Times New Roman"/>
          <w:spacing w:val="4"/>
          <w:sz w:val="28"/>
          <w:szCs w:val="28"/>
          <w:lang w:eastAsia="ru-RU"/>
        </w:rPr>
      </w:pPr>
      <w:r w:rsidRPr="006D142A">
        <w:rPr>
          <w:rFonts w:ascii="Times New Roman" w:hAnsi="Times New Roman"/>
          <w:spacing w:val="4"/>
          <w:sz w:val="28"/>
          <w:szCs w:val="28"/>
          <w:lang w:eastAsia="ru-RU"/>
        </w:rPr>
        <w:t>Дещо пізніше</w:t>
      </w:r>
      <w:r w:rsidRPr="006D142A">
        <w:rPr>
          <w:rFonts w:ascii="Times New Roman" w:hAnsi="Times New Roman"/>
          <w:sz w:val="28"/>
          <w:szCs w:val="28"/>
        </w:rPr>
        <w:t xml:space="preserve"> Т. </w:t>
      </w:r>
      <w:proofErr w:type="spellStart"/>
      <w:r w:rsidRPr="006D142A">
        <w:rPr>
          <w:rFonts w:ascii="Times New Roman" w:hAnsi="Times New Roman"/>
          <w:sz w:val="28"/>
          <w:szCs w:val="28"/>
        </w:rPr>
        <w:t>Філічевою</w:t>
      </w:r>
      <w:proofErr w:type="spellEnd"/>
      <w:r w:rsidRPr="006D142A">
        <w:rPr>
          <w:rFonts w:ascii="Times New Roman" w:hAnsi="Times New Roman"/>
          <w:sz w:val="28"/>
          <w:szCs w:val="28"/>
        </w:rPr>
        <w:t xml:space="preserve"> був запропонований </w:t>
      </w:r>
      <w:r w:rsidR="006D142A">
        <w:rPr>
          <w:rFonts w:ascii="Times New Roman" w:hAnsi="Times New Roman"/>
          <w:sz w:val="28"/>
          <w:szCs w:val="28"/>
          <w:lang w:val="en-US"/>
        </w:rPr>
        <w:t>IV</w:t>
      </w:r>
      <w:r w:rsidRPr="006D142A">
        <w:rPr>
          <w:rFonts w:ascii="Times New Roman" w:hAnsi="Times New Roman"/>
          <w:sz w:val="28"/>
          <w:szCs w:val="28"/>
        </w:rPr>
        <w:t xml:space="preserve"> рівень ЗНМ</w:t>
      </w:r>
      <w:r w:rsidR="0090036E">
        <w:rPr>
          <w:rFonts w:ascii="Times New Roman" w:hAnsi="Times New Roman"/>
          <w:spacing w:val="4"/>
          <w:sz w:val="28"/>
          <w:szCs w:val="28"/>
          <w:lang w:eastAsia="ru-RU"/>
        </w:rPr>
        <w:t xml:space="preserve">. </w:t>
      </w:r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У дітей з </w:t>
      </w:r>
      <w:proofErr w:type="spellStart"/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>ІV-м</w:t>
      </w:r>
      <w:proofErr w:type="spellEnd"/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 xml:space="preserve"> рівнем виявляються незначні порушення всіх його компонентів. У таких дітей немає виражених порушень </w:t>
      </w:r>
      <w:proofErr w:type="spellStart"/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>звуковимови</w:t>
      </w:r>
      <w:proofErr w:type="spellEnd"/>
      <w:r w:rsidR="00BD43CF" w:rsidRPr="006D142A">
        <w:rPr>
          <w:rFonts w:ascii="Times New Roman" w:hAnsi="Times New Roman"/>
          <w:spacing w:val="4"/>
          <w:sz w:val="28"/>
          <w:szCs w:val="28"/>
          <w:lang w:eastAsia="ru-RU"/>
        </w:rPr>
        <w:t>, має місце лише недостатня диференціація звуків.</w:t>
      </w:r>
    </w:p>
    <w:p w:rsidR="00BD43CF" w:rsidRPr="006D142A" w:rsidRDefault="00753B49" w:rsidP="00E81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Оскільки мовленнєва діяльність є складним мовленнєвим механізмом дитини, або психофізіологічною мовленнєвою організацією дитини. Науковці виокремлюють загально-функціональні та специфічні механізми мовленнєвої діяльності.</w:t>
      </w:r>
    </w:p>
    <w:p w:rsidR="00753B49" w:rsidRPr="006D142A" w:rsidRDefault="00753B49" w:rsidP="00E81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lastRenderedPageBreak/>
        <w:t>До загально-функціональних вони зараховують: пам’ять</w:t>
      </w:r>
      <w:r w:rsidR="00E81A0F" w:rsidRPr="006D142A">
        <w:rPr>
          <w:rFonts w:ascii="Times New Roman" w:hAnsi="Times New Roman" w:cs="Times New Roman"/>
          <w:sz w:val="28"/>
          <w:szCs w:val="28"/>
        </w:rPr>
        <w:t>, увагу, мислення та їх різновиди</w:t>
      </w:r>
    </w:p>
    <w:p w:rsidR="00E81A0F" w:rsidRPr="006D142A" w:rsidRDefault="00E81A0F" w:rsidP="00E81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Специфічно мовленнєві механізми полягають у (аналітико-синтетична діяльності мовленнєво-рухового та слухового аналізаторів,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симультаному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сукцесивному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аналізі та синтезі).</w:t>
      </w:r>
    </w:p>
    <w:p w:rsidR="00E81A0F" w:rsidRPr="006D142A" w:rsidRDefault="00E81A0F" w:rsidP="00E81A0F">
      <w:pPr>
        <w:spacing w:after="0" w:line="360" w:lineRule="auto"/>
        <w:ind w:firstLine="709"/>
        <w:jc w:val="both"/>
      </w:pPr>
      <w:r w:rsidRPr="006D142A">
        <w:rPr>
          <w:rFonts w:ascii="Times New Roman" w:hAnsi="Times New Roman" w:cs="Times New Roman"/>
          <w:sz w:val="28"/>
          <w:szCs w:val="28"/>
        </w:rPr>
        <w:t>Порушення механізмів мовлення негативно відображається на комунікативних навичках дитини, процеси спілкування погіршуються, мовленнєві навички не розвиваються.</w:t>
      </w:r>
    </w:p>
    <w:p w:rsidR="00E81A0F" w:rsidRPr="006D142A" w:rsidRDefault="00E81A0F" w:rsidP="00E81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E81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Pr="006D142A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F1F" w:rsidRDefault="00897F1F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FD6" w:rsidRDefault="00D83FD6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FD6" w:rsidRDefault="00D83FD6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D5C" w:rsidRDefault="00ED1D5C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D5C" w:rsidRPr="006D142A" w:rsidRDefault="00ED1D5C" w:rsidP="00AC2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662C42" w:rsidP="00662C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lastRenderedPageBreak/>
        <w:t>РОЗДІЛ II</w:t>
      </w:r>
    </w:p>
    <w:p w:rsidR="00662C42" w:rsidRPr="006D142A" w:rsidRDefault="00662C42" w:rsidP="00662C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>МОВЛЕННЄВИЙ РОЗВИТОК ДІТЕЙ З ПОРУШЕННЯМИ СПІЛКУВАННЯ</w:t>
      </w:r>
    </w:p>
    <w:p w:rsidR="00662C42" w:rsidRPr="006D142A" w:rsidRDefault="00662C42" w:rsidP="00662C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C42" w:rsidRPr="006D142A" w:rsidRDefault="00662C42" w:rsidP="00662C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>2.1 Процес спілкування як психолого-педагогічна проблема</w: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C42" w:rsidRPr="006D142A" w:rsidRDefault="00662C42" w:rsidP="000D2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Вагому роль у соціальному становленні кожної дитини відіграє її здатність встановлювати й підтримувати відносини з іншими людьми. </w:t>
      </w:r>
      <w:r w:rsidR="0005703D" w:rsidRPr="006D142A">
        <w:rPr>
          <w:rFonts w:ascii="Times New Roman" w:hAnsi="Times New Roman" w:cs="Times New Roman"/>
          <w:sz w:val="28"/>
          <w:szCs w:val="28"/>
        </w:rPr>
        <w:t xml:space="preserve">Тому </w:t>
      </w:r>
      <w:r w:rsidRPr="006D142A">
        <w:rPr>
          <w:rFonts w:ascii="Times New Roman" w:hAnsi="Times New Roman" w:cs="Times New Roman"/>
          <w:sz w:val="28"/>
          <w:szCs w:val="28"/>
        </w:rPr>
        <w:t>проблема «спілкування» довгий час залишається питанням багатьох наукових досліджень.</w:t>
      </w:r>
    </w:p>
    <w:p w:rsidR="00662C42" w:rsidRPr="006D142A" w:rsidRDefault="00662C42" w:rsidP="00FD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Спілкування – це соціальне явище, яке виникає в процесі суспільно-трудової діяльності як потреба людей сказати щось одне одному</w:t>
      </w:r>
      <w:r w:rsidR="00FD312F" w:rsidRPr="006D142A">
        <w:rPr>
          <w:rFonts w:ascii="Times New Roman" w:hAnsi="Times New Roman" w:cs="Times New Roman"/>
          <w:sz w:val="28"/>
          <w:szCs w:val="28"/>
        </w:rPr>
        <w:t xml:space="preserve">. </w:t>
      </w:r>
      <w:r w:rsidRPr="006D142A">
        <w:rPr>
          <w:rFonts w:ascii="Times New Roman" w:hAnsi="Times New Roman" w:cs="Times New Roman"/>
          <w:sz w:val="28"/>
          <w:szCs w:val="28"/>
        </w:rPr>
        <w:t>Суспільн</w:t>
      </w:r>
      <w:r w:rsidR="00FD312F" w:rsidRPr="006D142A">
        <w:rPr>
          <w:rFonts w:ascii="Times New Roman" w:hAnsi="Times New Roman" w:cs="Times New Roman"/>
          <w:sz w:val="28"/>
          <w:szCs w:val="28"/>
        </w:rPr>
        <w:t xml:space="preserve">е значення </w:t>
      </w:r>
      <w:r w:rsidRPr="006D142A">
        <w:rPr>
          <w:rFonts w:ascii="Times New Roman" w:hAnsi="Times New Roman" w:cs="Times New Roman"/>
          <w:sz w:val="28"/>
          <w:szCs w:val="28"/>
        </w:rPr>
        <w:t xml:space="preserve">спілкування </w:t>
      </w:r>
      <w:r w:rsidR="00FD312F" w:rsidRPr="006D142A">
        <w:rPr>
          <w:rFonts w:ascii="Times New Roman" w:hAnsi="Times New Roman" w:cs="Times New Roman"/>
          <w:sz w:val="28"/>
          <w:szCs w:val="28"/>
        </w:rPr>
        <w:t>проявляється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FD312F" w:rsidRPr="006D142A">
        <w:rPr>
          <w:rFonts w:ascii="Times New Roman" w:hAnsi="Times New Roman" w:cs="Times New Roman"/>
          <w:sz w:val="28"/>
          <w:szCs w:val="28"/>
        </w:rPr>
        <w:t>у</w:t>
      </w:r>
      <w:r w:rsidRPr="006D142A">
        <w:rPr>
          <w:rFonts w:ascii="Times New Roman" w:hAnsi="Times New Roman" w:cs="Times New Roman"/>
          <w:sz w:val="28"/>
          <w:szCs w:val="28"/>
        </w:rPr>
        <w:t xml:space="preserve"> його змісті, функціях, </w:t>
      </w:r>
      <w:r w:rsidR="00FD312F" w:rsidRPr="006D142A">
        <w:rPr>
          <w:rFonts w:ascii="Times New Roman" w:hAnsi="Times New Roman" w:cs="Times New Roman"/>
          <w:sz w:val="28"/>
          <w:szCs w:val="28"/>
        </w:rPr>
        <w:t xml:space="preserve">формах, </w:t>
      </w:r>
      <w:r w:rsidRPr="006D142A">
        <w:rPr>
          <w:rFonts w:ascii="Times New Roman" w:hAnsi="Times New Roman" w:cs="Times New Roman"/>
          <w:sz w:val="28"/>
          <w:szCs w:val="28"/>
        </w:rPr>
        <w:t xml:space="preserve">видах, </w:t>
      </w:r>
      <w:r w:rsidR="00FD312F" w:rsidRPr="006D142A">
        <w:rPr>
          <w:rFonts w:ascii="Times New Roman" w:hAnsi="Times New Roman" w:cs="Times New Roman"/>
          <w:sz w:val="28"/>
          <w:szCs w:val="28"/>
        </w:rPr>
        <w:t xml:space="preserve">мотивах та </w:t>
      </w:r>
      <w:r w:rsidRPr="006D142A">
        <w:rPr>
          <w:rFonts w:ascii="Times New Roman" w:hAnsi="Times New Roman" w:cs="Times New Roman"/>
          <w:sz w:val="28"/>
          <w:szCs w:val="28"/>
        </w:rPr>
        <w:t>способах</w:t>
      </w:r>
      <w:r w:rsidR="00FD312F" w:rsidRPr="006D142A">
        <w:rPr>
          <w:rFonts w:ascii="Times New Roman" w:hAnsi="Times New Roman" w:cs="Times New Roman"/>
          <w:sz w:val="28"/>
          <w:szCs w:val="28"/>
        </w:rPr>
        <w:t xml:space="preserve">. </w:t>
      </w:r>
      <w:r w:rsidRPr="006D142A">
        <w:rPr>
          <w:rFonts w:ascii="Times New Roman" w:hAnsi="Times New Roman" w:cs="Times New Roman"/>
          <w:sz w:val="28"/>
          <w:szCs w:val="28"/>
        </w:rPr>
        <w:t>Прагнення до спілкування нерідко посідає значне, а то й провідне місце серед мотивів спільної практичної діяльності.</w: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На думку Н.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Бутенко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>, спілкування є процесом взаємодії між людьми, в якому відбуваються обмін діяльністю, інформацією, досвідом, умінням і навичками, а також результатами діяльності</w:t>
      </w:r>
      <w:r w:rsidR="00347CD6">
        <w:rPr>
          <w:rFonts w:ascii="Times New Roman" w:hAnsi="Times New Roman" w:cs="Times New Roman"/>
          <w:sz w:val="28"/>
          <w:szCs w:val="28"/>
        </w:rPr>
        <w:t xml:space="preserve"> [</w:t>
      </w:r>
      <w:r w:rsidR="006C353C">
        <w:rPr>
          <w:rFonts w:ascii="Times New Roman" w:hAnsi="Times New Roman" w:cs="Times New Roman"/>
          <w:sz w:val="28"/>
          <w:szCs w:val="28"/>
        </w:rPr>
        <w:t>12, с. 119</w:t>
      </w:r>
      <w:r w:rsidR="00347CD6">
        <w:rPr>
          <w:rFonts w:ascii="Times New Roman" w:hAnsi="Times New Roman" w:cs="Times New Roman"/>
          <w:sz w:val="28"/>
          <w:szCs w:val="28"/>
        </w:rPr>
        <w:t>]</w:t>
      </w:r>
      <w:r w:rsidRPr="006D1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Спілкування є одним з виявів людської сутності, особистісною формою існування і функціонування суспільних відносин. Воно є </w:t>
      </w:r>
      <w:r w:rsidR="003B20CD">
        <w:rPr>
          <w:rFonts w:ascii="Times New Roman" w:hAnsi="Times New Roman" w:cs="Times New Roman"/>
          <w:sz w:val="28"/>
          <w:szCs w:val="28"/>
        </w:rPr>
        <w:t>невід</w:t>
      </w:r>
      <w:r w:rsidR="003B20CD" w:rsidRPr="003B20CD">
        <w:rPr>
          <w:rFonts w:ascii="Times New Roman" w:hAnsi="Times New Roman" w:cs="Times New Roman"/>
          <w:sz w:val="28"/>
          <w:szCs w:val="28"/>
        </w:rPr>
        <w:t>’ємною частиною людського існування, передумовою для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формування людини як соціальної істоти, </w:t>
      </w:r>
      <w:r w:rsidR="003B20CD">
        <w:rPr>
          <w:rFonts w:ascii="Times New Roman" w:hAnsi="Times New Roman" w:cs="Times New Roman"/>
          <w:sz w:val="28"/>
          <w:szCs w:val="28"/>
        </w:rPr>
        <w:t xml:space="preserve">яка може </w:t>
      </w:r>
      <w:r w:rsidRPr="006D142A">
        <w:rPr>
          <w:rFonts w:ascii="Times New Roman" w:hAnsi="Times New Roman" w:cs="Times New Roman"/>
          <w:sz w:val="28"/>
          <w:szCs w:val="28"/>
        </w:rPr>
        <w:t>співіснува</w:t>
      </w:r>
      <w:r w:rsidR="003B20CD">
        <w:rPr>
          <w:rFonts w:ascii="Times New Roman" w:hAnsi="Times New Roman" w:cs="Times New Roman"/>
          <w:sz w:val="28"/>
          <w:szCs w:val="28"/>
        </w:rPr>
        <w:t xml:space="preserve">ти </w:t>
      </w:r>
      <w:r w:rsidRPr="006D142A">
        <w:rPr>
          <w:rFonts w:ascii="Times New Roman" w:hAnsi="Times New Roman" w:cs="Times New Roman"/>
          <w:sz w:val="28"/>
          <w:szCs w:val="28"/>
        </w:rPr>
        <w:t xml:space="preserve">з </w:t>
      </w:r>
      <w:r w:rsidR="003B20CD" w:rsidRPr="006D142A">
        <w:rPr>
          <w:rFonts w:ascii="Times New Roman" w:hAnsi="Times New Roman" w:cs="Times New Roman"/>
          <w:sz w:val="28"/>
          <w:szCs w:val="28"/>
        </w:rPr>
        <w:t xml:space="preserve">подібними </w:t>
      </w:r>
      <w:r w:rsidRPr="006D142A">
        <w:rPr>
          <w:rFonts w:ascii="Times New Roman" w:hAnsi="Times New Roman" w:cs="Times New Roman"/>
          <w:sz w:val="28"/>
          <w:szCs w:val="28"/>
        </w:rPr>
        <w:t>собі [</w:t>
      </w:r>
      <w:r w:rsidR="00347CD6">
        <w:rPr>
          <w:rFonts w:ascii="Times New Roman" w:hAnsi="Times New Roman" w:cs="Times New Roman"/>
          <w:sz w:val="28"/>
          <w:szCs w:val="28"/>
        </w:rPr>
        <w:t>23,с. 248</w:t>
      </w:r>
      <w:r w:rsidRPr="006D142A">
        <w:rPr>
          <w:rFonts w:ascii="Times New Roman" w:hAnsi="Times New Roman" w:cs="Times New Roman"/>
          <w:sz w:val="28"/>
          <w:szCs w:val="28"/>
        </w:rPr>
        <w:t>].</w: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О. Леонтьєв відзначає, що «спілкування … з самого початку має характерну для людської діяльності структуру опосередкованого процесу, але в ранніх, зародкових своїх формах воно опосередковано не словом, а предметом» [</w:t>
      </w:r>
      <w:r w:rsidR="00BD43CF" w:rsidRPr="006D142A">
        <w:rPr>
          <w:rFonts w:ascii="Times New Roman" w:hAnsi="Times New Roman" w:cs="Times New Roman"/>
          <w:sz w:val="28"/>
          <w:szCs w:val="28"/>
        </w:rPr>
        <w:t xml:space="preserve">20, </w:t>
      </w:r>
      <w:r w:rsidRPr="006D142A">
        <w:rPr>
          <w:rFonts w:ascii="Times New Roman" w:hAnsi="Times New Roman" w:cs="Times New Roman"/>
          <w:sz w:val="28"/>
          <w:szCs w:val="28"/>
        </w:rPr>
        <w:t>с. 368].</w: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За визначенням Б. Ломова, поняття «спілкування» розглядається як взаємодія людей, що вступають у нього як суб’єкти. При цьому мова йде не просто про вплив одного суб’єкта на іншого, а саме про взаємодію. Для </w:t>
      </w:r>
      <w:r w:rsidRPr="006D142A">
        <w:rPr>
          <w:rFonts w:ascii="Times New Roman" w:hAnsi="Times New Roman" w:cs="Times New Roman"/>
          <w:sz w:val="28"/>
          <w:szCs w:val="28"/>
        </w:rPr>
        <w:lastRenderedPageBreak/>
        <w:t>спілкування необхідні, принаймні, дві людини, кожна з яких виступає саме як суб’єкт [</w:t>
      </w:r>
      <w:r w:rsidR="006C353C">
        <w:rPr>
          <w:rFonts w:ascii="Times New Roman" w:hAnsi="Times New Roman" w:cs="Times New Roman"/>
          <w:sz w:val="28"/>
          <w:szCs w:val="28"/>
        </w:rPr>
        <w:t>19</w:t>
      </w:r>
      <w:r w:rsidRPr="006D142A">
        <w:rPr>
          <w:rFonts w:ascii="Times New Roman" w:hAnsi="Times New Roman" w:cs="Times New Roman"/>
          <w:sz w:val="28"/>
          <w:szCs w:val="28"/>
        </w:rPr>
        <w:t>, с.</w:t>
      </w:r>
      <w:r w:rsidR="006C353C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>84].</w:t>
      </w:r>
    </w:p>
    <w:p w:rsidR="00B205D5" w:rsidRPr="006D142A" w:rsidRDefault="00B205D5" w:rsidP="002E2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М.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C42" w:rsidRPr="006D142A">
        <w:rPr>
          <w:rFonts w:ascii="Times New Roman" w:hAnsi="Times New Roman" w:cs="Times New Roman"/>
          <w:sz w:val="28"/>
          <w:szCs w:val="28"/>
        </w:rPr>
        <w:t>Лісіна</w:t>
      </w:r>
      <w:proofErr w:type="spellEnd"/>
      <w:r w:rsidR="00662C42" w:rsidRPr="006D142A">
        <w:rPr>
          <w:rFonts w:ascii="Times New Roman" w:hAnsi="Times New Roman" w:cs="Times New Roman"/>
          <w:sz w:val="28"/>
          <w:szCs w:val="28"/>
        </w:rPr>
        <w:t xml:space="preserve"> виокремлює сім основних компонентів спілкування</w:t>
      </w:r>
      <w:r w:rsidR="00927E70" w:rsidRPr="006D142A">
        <w:rPr>
          <w:rFonts w:ascii="Times New Roman" w:hAnsi="Times New Roman" w:cs="Times New Roman"/>
          <w:sz w:val="28"/>
          <w:szCs w:val="28"/>
        </w:rPr>
        <w:br/>
      </w:r>
      <w:r w:rsidR="00662C42" w:rsidRPr="006D142A">
        <w:rPr>
          <w:rFonts w:ascii="Times New Roman" w:hAnsi="Times New Roman" w:cs="Times New Roman"/>
          <w:sz w:val="28"/>
          <w:szCs w:val="28"/>
        </w:rPr>
        <w:t>(див. рис</w:t>
      </w:r>
      <w:r w:rsidR="00B24887" w:rsidRPr="006D142A">
        <w:rPr>
          <w:rFonts w:ascii="Times New Roman" w:hAnsi="Times New Roman" w:cs="Times New Roman"/>
          <w:sz w:val="28"/>
          <w:szCs w:val="28"/>
        </w:rPr>
        <w:t>.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B24887" w:rsidRPr="006D142A">
        <w:rPr>
          <w:rFonts w:ascii="Times New Roman" w:hAnsi="Times New Roman" w:cs="Times New Roman"/>
          <w:sz w:val="28"/>
          <w:szCs w:val="28"/>
        </w:rPr>
        <w:t>4</w:t>
      </w:r>
      <w:r w:rsidR="00662C42" w:rsidRPr="006D142A">
        <w:rPr>
          <w:rFonts w:ascii="Times New Roman" w:hAnsi="Times New Roman" w:cs="Times New Roman"/>
          <w:sz w:val="28"/>
          <w:szCs w:val="28"/>
        </w:rPr>
        <w:t>) [</w:t>
      </w:r>
      <w:r w:rsidR="006C353C">
        <w:rPr>
          <w:rFonts w:ascii="Times New Roman" w:hAnsi="Times New Roman" w:cs="Times New Roman"/>
          <w:sz w:val="28"/>
          <w:szCs w:val="28"/>
        </w:rPr>
        <w:t>22, с. 265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62C42" w:rsidRPr="006D142A" w:rsidRDefault="00662C42" w:rsidP="00662C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B24887" w:rsidRPr="006D142A">
        <w:rPr>
          <w:rFonts w:ascii="Times New Roman" w:hAnsi="Times New Roman" w:cs="Times New Roman"/>
          <w:sz w:val="28"/>
          <w:szCs w:val="28"/>
        </w:rPr>
        <w:t>4</w:t>
      </w:r>
      <w:r w:rsidRPr="006D142A">
        <w:rPr>
          <w:rFonts w:ascii="Times New Roman" w:hAnsi="Times New Roman" w:cs="Times New Roman"/>
          <w:sz w:val="28"/>
          <w:szCs w:val="28"/>
        </w:rPr>
        <w:t xml:space="preserve">. Компоненти спілкування за М.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Лісіною</w:t>
      </w:r>
      <w:proofErr w:type="spellEnd"/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5EFE5" wp14:editId="04E0E83B">
                <wp:simplePos x="0" y="0"/>
                <wp:positionH relativeFrom="column">
                  <wp:posOffset>195772</wp:posOffset>
                </wp:positionH>
                <wp:positionV relativeFrom="paragraph">
                  <wp:posOffset>132154</wp:posOffset>
                </wp:positionV>
                <wp:extent cx="5379868" cy="340242"/>
                <wp:effectExtent l="0" t="0" r="11430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868" cy="3402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80628D" w:rsidRDefault="00753B49" w:rsidP="00662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0628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Основні компоненти спілкування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37" style="position:absolute;left:0;text-align:left;margin-left:15.4pt;margin-top:10.4pt;width:423.6pt;height:2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" fillcolor="white [3201]" strokecolor="black [3213]" strokeweight="2pt">
                <v:textbox>
                  <w:txbxContent>
                    <w:p w:rsidR="00753B49" w:rsidRPr="0080628D" w:rsidRDefault="00753B49" w:rsidP="00662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0628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Основні компоненти спілкування</w:t>
                      </w:r>
                    </w:p>
                  </w:txbxContent>
                </v:textbox>
              </v:rect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146C1" wp14:editId="1E641ADB">
                <wp:simplePos x="0" y="0"/>
                <wp:positionH relativeFrom="column">
                  <wp:posOffset>185139</wp:posOffset>
                </wp:positionH>
                <wp:positionV relativeFrom="paragraph">
                  <wp:posOffset>165691</wp:posOffset>
                </wp:positionV>
                <wp:extent cx="0" cy="5911702"/>
                <wp:effectExtent l="0" t="0" r="19050" b="1333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117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pt,13.05pt" to="14.6pt,4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" strokecolor="black [3213]"/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57C74" wp14:editId="5384309A">
                <wp:simplePos x="0" y="0"/>
                <wp:positionH relativeFrom="column">
                  <wp:posOffset>684722</wp:posOffset>
                </wp:positionH>
                <wp:positionV relativeFrom="paragraph">
                  <wp:posOffset>135432</wp:posOffset>
                </wp:positionV>
                <wp:extent cx="4891065" cy="690998"/>
                <wp:effectExtent l="0" t="0" r="24130" b="1397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1065" cy="69099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80628D" w:rsidRDefault="00753B49" w:rsidP="00662C4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062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предмет спілкування – це інша людина, партнер по спілкуванню як суб’єкт;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8" style="position:absolute;left:0;text-align:left;margin-left:53.9pt;margin-top:10.65pt;width:385.1pt;height:5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" fillcolor="white [3201]" strokecolor="black [3213]" strokeweight="2pt">
                <v:textbox>
                  <w:txbxContent>
                    <w:p w:rsidR="00753B49" w:rsidRPr="0080628D" w:rsidRDefault="00753B49" w:rsidP="00662C42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062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предмет спілкування – це інша людина, партнер по спілкуванню як суб’єкт;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DDFC3D" wp14:editId="7922947C">
                <wp:simplePos x="0" y="0"/>
                <wp:positionH relativeFrom="column">
                  <wp:posOffset>195580</wp:posOffset>
                </wp:positionH>
                <wp:positionV relativeFrom="paragraph">
                  <wp:posOffset>94320</wp:posOffset>
                </wp:positionV>
                <wp:extent cx="489097" cy="0"/>
                <wp:effectExtent l="0" t="76200" r="2540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9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5.4pt;margin-top:7.45pt;width:38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B97DF" wp14:editId="7EEE10A3">
                <wp:simplePos x="0" y="0"/>
                <wp:positionH relativeFrom="column">
                  <wp:posOffset>684870</wp:posOffset>
                </wp:positionH>
                <wp:positionV relativeFrom="paragraph">
                  <wp:posOffset>44657</wp:posOffset>
                </wp:positionV>
                <wp:extent cx="4954565" cy="882502"/>
                <wp:effectExtent l="0" t="0" r="17780" b="1333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4565" cy="88250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Default="00753B49" w:rsidP="00662C42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6F39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отреба в спілкуванні, яка міститься в прагненні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дитини </w:t>
                            </w:r>
                            <w:r w:rsidRPr="006F39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 пізнання й оцінки інших людей, а через них і з їхньою допомогою – до самопізнання, до самооцінки;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9" style="position:absolute;left:0;text-align:left;margin-left:53.95pt;margin-top:3.5pt;width:390.1pt;height:6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" fillcolor="white [3201]" strokecolor="black [3213]" strokeweight="2pt">
                <v:textbox>
                  <w:txbxContent>
                    <w:p w:rsidR="00753B49" w:rsidRDefault="00753B49" w:rsidP="00662C42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6F39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отреба в спілкуванні, яка міститься в прагненні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дитини </w:t>
                      </w:r>
                      <w:r w:rsidRPr="006F39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 пізнання й оцінки інших людей, а через них і з їхньою допомогою – до самопізнання, до самооцінки;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37191" wp14:editId="1488A7A9">
                <wp:simplePos x="0" y="0"/>
                <wp:positionH relativeFrom="column">
                  <wp:posOffset>195580</wp:posOffset>
                </wp:positionH>
                <wp:positionV relativeFrom="paragraph">
                  <wp:posOffset>194310</wp:posOffset>
                </wp:positionV>
                <wp:extent cx="488950" cy="0"/>
                <wp:effectExtent l="0" t="76200" r="25400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5.4pt;margin-top:15.3pt;width:38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" strokecolor="black [3213]">
                <v:stroke endarrow="open"/>
              </v:shape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F9ACD" wp14:editId="24028CEE">
                <wp:simplePos x="0" y="0"/>
                <wp:positionH relativeFrom="column">
                  <wp:posOffset>674237</wp:posOffset>
                </wp:positionH>
                <wp:positionV relativeFrom="paragraph">
                  <wp:posOffset>134635</wp:posOffset>
                </wp:positionV>
                <wp:extent cx="4964903" cy="648335"/>
                <wp:effectExtent l="0" t="0" r="26670" b="1841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4903" cy="6483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80628D" w:rsidRDefault="00753B49" w:rsidP="00662C4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062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комунікативні мотиви – це те, заради чого реалізується спілкування;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5" o:spid="_x0000_s1040" style="position:absolute;left:0;text-align:left;margin-left:53.1pt;margin-top:10.6pt;width:390.95pt;height:51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" fillcolor="white [3201]" strokecolor="black [3213]" strokeweight="2pt">
                <v:textbox>
                  <w:txbxContent>
                    <w:p w:rsidR="00753B49" w:rsidRPr="0080628D" w:rsidRDefault="00753B49" w:rsidP="00662C42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062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комунікативні мотиви – це те, заради чого реалізується спілкування;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D0587B" wp14:editId="35DF4372">
                <wp:simplePos x="0" y="0"/>
                <wp:positionH relativeFrom="column">
                  <wp:posOffset>184947</wp:posOffset>
                </wp:positionH>
                <wp:positionV relativeFrom="paragraph">
                  <wp:posOffset>103387</wp:posOffset>
                </wp:positionV>
                <wp:extent cx="488950" cy="0"/>
                <wp:effectExtent l="0" t="76200" r="2540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4.55pt;margin-top:8.15pt;width:38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" strokecolor="black [3213]">
                <v:stroke endarrow="open"/>
              </v:shape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D47B5B" wp14:editId="528D2A66">
                <wp:simplePos x="0" y="0"/>
                <wp:positionH relativeFrom="column">
                  <wp:posOffset>684368</wp:posOffset>
                </wp:positionH>
                <wp:positionV relativeFrom="paragraph">
                  <wp:posOffset>22225</wp:posOffset>
                </wp:positionV>
                <wp:extent cx="4964903" cy="648586"/>
                <wp:effectExtent l="0" t="0" r="26670" b="1841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4903" cy="64858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80628D" w:rsidRDefault="00753B49" w:rsidP="00662C4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062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дії спілкування – це одиниці комунікативної діяльності, цілісний акт, адресований іншій людині;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41" style="position:absolute;left:0;text-align:left;margin-left:53.9pt;margin-top:1.75pt;width:390.95pt;height:5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" fillcolor="white [3201]" strokecolor="black [3213]" strokeweight="2pt">
                <v:textbox>
                  <w:txbxContent>
                    <w:p w:rsidR="00753B49" w:rsidRPr="0080628D" w:rsidRDefault="00753B49" w:rsidP="00662C42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062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дії спілкування – це одиниці комунікативної діяльності, цілісний акт, адресований іншій людині;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D68309" wp14:editId="4D6DDC18">
                <wp:simplePos x="0" y="0"/>
                <wp:positionH relativeFrom="column">
                  <wp:posOffset>195772</wp:posOffset>
                </wp:positionH>
                <wp:positionV relativeFrom="paragraph">
                  <wp:posOffset>24868</wp:posOffset>
                </wp:positionV>
                <wp:extent cx="489098" cy="0"/>
                <wp:effectExtent l="0" t="76200" r="25400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9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5.4pt;margin-top:1.95pt;width:38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7411ED" wp14:editId="68E0A6BC">
                <wp:simplePos x="0" y="0"/>
                <wp:positionH relativeFrom="column">
                  <wp:posOffset>674237</wp:posOffset>
                </wp:positionH>
                <wp:positionV relativeFrom="paragraph">
                  <wp:posOffset>207260</wp:posOffset>
                </wp:positionV>
                <wp:extent cx="4974590" cy="935665"/>
                <wp:effectExtent l="0" t="0" r="16510" b="1714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9356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80628D" w:rsidRDefault="00753B49" w:rsidP="00662C4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062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завдання спілкування – це та мета, на досягнення якої в конкретній комунікативній ситуації спрямовані різноманітні дії в процесі спілкування;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42" style="position:absolute;left:0;text-align:left;margin-left:53.1pt;margin-top:16.3pt;width:391.7pt;height:73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" fillcolor="white [3201]" strokecolor="black [3213]" strokeweight="2pt">
                <v:textbox>
                  <w:txbxContent>
                    <w:p w:rsidR="00753B49" w:rsidRPr="0080628D" w:rsidRDefault="00753B49" w:rsidP="00662C42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062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завдання спілкування – це та мета, на досягнення якої в конкретній комунікативній ситуації спрямовані різноманітні дії в процесі спілкування;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83AD83" wp14:editId="08A46A89">
                <wp:simplePos x="0" y="0"/>
                <wp:positionH relativeFrom="column">
                  <wp:posOffset>185139</wp:posOffset>
                </wp:positionH>
                <wp:positionV relativeFrom="paragraph">
                  <wp:posOffset>219060</wp:posOffset>
                </wp:positionV>
                <wp:extent cx="489098" cy="0"/>
                <wp:effectExtent l="0" t="76200" r="25400" b="1143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9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4.6pt;margin-top:17.25pt;width:3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950BF" wp14:editId="43EB7BF7">
                <wp:simplePos x="0" y="0"/>
                <wp:positionH relativeFrom="column">
                  <wp:posOffset>673735</wp:posOffset>
                </wp:positionH>
                <wp:positionV relativeFrom="paragraph">
                  <wp:posOffset>85902</wp:posOffset>
                </wp:positionV>
                <wp:extent cx="4964430" cy="616688"/>
                <wp:effectExtent l="0" t="0" r="26670" b="1206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4430" cy="61668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Default="00753B49" w:rsidP="00662C42">
                            <w:pPr>
                              <w:jc w:val="both"/>
                            </w:pPr>
                            <w:r w:rsidRPr="006F39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засоби спілкування – це ті операції, за допомогою яких виконуються дії спілкування;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43" style="position:absolute;left:0;text-align:left;margin-left:53.05pt;margin-top:6.75pt;width:390.9pt;height:48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" fillcolor="white [3201]" strokecolor="black [3213]" strokeweight="2pt">
                <v:textbox>
                  <w:txbxContent>
                    <w:p w:rsidR="00753B49" w:rsidRDefault="00753B49" w:rsidP="00662C42">
                      <w:pPr>
                        <w:jc w:val="both"/>
                      </w:pPr>
                      <w:r w:rsidRPr="006F39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засоби спілкування – це ті операції, за допомогою яких виконуються дії спілкування;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06C5D8" wp14:editId="76E0C4BC">
                <wp:simplePos x="0" y="0"/>
                <wp:positionH relativeFrom="column">
                  <wp:posOffset>206375</wp:posOffset>
                </wp:positionH>
                <wp:positionV relativeFrom="paragraph">
                  <wp:posOffset>45114</wp:posOffset>
                </wp:positionV>
                <wp:extent cx="478317" cy="0"/>
                <wp:effectExtent l="0" t="76200" r="17145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31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6.25pt;margin-top:3.55pt;width:37.6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ECB60E" wp14:editId="2810EEE9">
                <wp:simplePos x="0" y="0"/>
                <wp:positionH relativeFrom="column">
                  <wp:posOffset>673735</wp:posOffset>
                </wp:positionH>
                <wp:positionV relativeFrom="paragraph">
                  <wp:posOffset>269875</wp:posOffset>
                </wp:positionV>
                <wp:extent cx="4964430" cy="701040"/>
                <wp:effectExtent l="0" t="0" r="26670" b="2286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4430" cy="7010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Default="00753B49" w:rsidP="00662C42">
                            <w:pPr>
                              <w:jc w:val="center"/>
                            </w:pPr>
                            <w:r w:rsidRPr="006F39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продукт спілкування – це утворення матеріального й духовного характеру, що постають як результат спілкування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44" style="position:absolute;left:0;text-align:left;margin-left:53.05pt;margin-top:21.25pt;width:390.9pt;height:55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" fillcolor="white [3201]" strokecolor="black [3213]" strokeweight="2pt">
                <v:textbox>
                  <w:txbxContent>
                    <w:p w:rsidR="00753B49" w:rsidRDefault="00753B49" w:rsidP="00662C42">
                      <w:pPr>
                        <w:jc w:val="center"/>
                      </w:pPr>
                      <w:r w:rsidRPr="006F39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продукт спілкування – це утворення матеріального й духовного характеру, що постають як результат спілкування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BC7C2D" wp14:editId="3EF489AA">
                <wp:simplePos x="0" y="0"/>
                <wp:positionH relativeFrom="column">
                  <wp:posOffset>206375</wp:posOffset>
                </wp:positionH>
                <wp:positionV relativeFrom="paragraph">
                  <wp:posOffset>249555</wp:posOffset>
                </wp:positionV>
                <wp:extent cx="467360" cy="0"/>
                <wp:effectExtent l="0" t="76200" r="27940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16.25pt;margin-top:19.65pt;width:36.8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6A3CFA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допомогою спілкування відбувається мовний розвиток дитини як особистості, </w:t>
      </w:r>
      <w:r w:rsidRPr="006D142A">
        <w:rPr>
          <w:rFonts w:ascii="Times New Roman" w:hAnsi="Times New Roman" w:cs="Times New Roman"/>
          <w:sz w:val="28"/>
          <w:szCs w:val="28"/>
        </w:rPr>
        <w:t>як індивідуальності</w:t>
      </w:r>
      <w:r>
        <w:rPr>
          <w:rFonts w:ascii="Times New Roman" w:hAnsi="Times New Roman" w:cs="Times New Roman"/>
          <w:sz w:val="28"/>
          <w:szCs w:val="28"/>
        </w:rPr>
        <w:t xml:space="preserve"> та як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суб’єкта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Спілкування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забезпечує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потребу дитини в </w:t>
      </w:r>
      <w:r>
        <w:rPr>
          <w:rFonts w:ascii="Times New Roman" w:hAnsi="Times New Roman" w:cs="Times New Roman"/>
          <w:sz w:val="28"/>
          <w:szCs w:val="28"/>
        </w:rPr>
        <w:t>комунікації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з іншими</w:t>
      </w:r>
      <w:r>
        <w:rPr>
          <w:rFonts w:ascii="Times New Roman" w:hAnsi="Times New Roman" w:cs="Times New Roman"/>
          <w:sz w:val="28"/>
          <w:szCs w:val="28"/>
        </w:rPr>
        <w:t>. Так форми та з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міст </w:t>
      </w:r>
      <w:r>
        <w:rPr>
          <w:rFonts w:ascii="Times New Roman" w:hAnsi="Times New Roman" w:cs="Times New Roman"/>
          <w:sz w:val="28"/>
          <w:szCs w:val="28"/>
        </w:rPr>
        <w:t>цього процесу безпосередньо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впливають на розвиток тих чи інших якостей </w:t>
      </w:r>
      <w:r>
        <w:rPr>
          <w:rFonts w:ascii="Times New Roman" w:hAnsi="Times New Roman" w:cs="Times New Roman"/>
          <w:sz w:val="28"/>
          <w:szCs w:val="28"/>
        </w:rPr>
        <w:t>людини</w:t>
      </w:r>
      <w:r w:rsidR="00662C42" w:rsidRPr="006D142A">
        <w:rPr>
          <w:rFonts w:ascii="Times New Roman" w:hAnsi="Times New Roman" w:cs="Times New Roman"/>
          <w:sz w:val="28"/>
          <w:szCs w:val="28"/>
        </w:rPr>
        <w:t>.</w: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Оскільки спілкування є багатоплановим процесом, який виконує цілу низку функцій. Функціональні можливості спілкування </w:t>
      </w:r>
      <w:r w:rsidR="00326878">
        <w:rPr>
          <w:rFonts w:ascii="Times New Roman" w:hAnsi="Times New Roman" w:cs="Times New Roman"/>
          <w:sz w:val="28"/>
          <w:szCs w:val="28"/>
        </w:rPr>
        <w:t>здійснюються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на різних рівнях, залежать від ситуацій, змісту і мети спілкування.</w: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Так, наприклад С. Максименко до головних функцій спілкування зараховує: комунікативну,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перцептивну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та інтерактивну функції (див. рис. </w:t>
      </w:r>
      <w:r w:rsidR="00B24887" w:rsidRPr="006D142A">
        <w:rPr>
          <w:rFonts w:ascii="Times New Roman" w:hAnsi="Times New Roman" w:cs="Times New Roman"/>
          <w:sz w:val="28"/>
          <w:szCs w:val="28"/>
        </w:rPr>
        <w:t>5</w:t>
      </w:r>
      <w:r w:rsidRPr="006D142A">
        <w:rPr>
          <w:rFonts w:ascii="Times New Roman" w:hAnsi="Times New Roman" w:cs="Times New Roman"/>
          <w:sz w:val="28"/>
          <w:szCs w:val="28"/>
        </w:rPr>
        <w:t>) [</w:t>
      </w:r>
      <w:r w:rsidR="006C353C">
        <w:rPr>
          <w:rFonts w:ascii="Times New Roman" w:hAnsi="Times New Roman" w:cs="Times New Roman"/>
          <w:sz w:val="28"/>
          <w:szCs w:val="28"/>
        </w:rPr>
        <w:t>16, с. 67</w:t>
      </w:r>
      <w:r w:rsidRPr="006D142A">
        <w:rPr>
          <w:rFonts w:ascii="Times New Roman" w:hAnsi="Times New Roman" w:cs="Times New Roman"/>
          <w:sz w:val="28"/>
          <w:szCs w:val="28"/>
        </w:rPr>
        <w:t>].</w:t>
      </w:r>
    </w:p>
    <w:p w:rsidR="007D1AE0" w:rsidRPr="006D142A" w:rsidRDefault="00662C42" w:rsidP="007D1AE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B24887" w:rsidRPr="006D142A">
        <w:rPr>
          <w:rFonts w:ascii="Times New Roman" w:hAnsi="Times New Roman" w:cs="Times New Roman"/>
          <w:sz w:val="28"/>
          <w:szCs w:val="28"/>
        </w:rPr>
        <w:t>5</w:t>
      </w:r>
      <w:r w:rsidRPr="006D142A">
        <w:rPr>
          <w:rFonts w:ascii="Times New Roman" w:hAnsi="Times New Roman" w:cs="Times New Roman"/>
          <w:sz w:val="28"/>
          <w:szCs w:val="28"/>
        </w:rPr>
        <w:t>. Функції спілкування за С. Максименко</w:t>
      </w:r>
    </w:p>
    <w:p w:rsidR="00747E7B" w:rsidRPr="006D142A" w:rsidRDefault="00747E7B" w:rsidP="007D1AE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F288C" wp14:editId="42234D43">
                <wp:simplePos x="0" y="0"/>
                <wp:positionH relativeFrom="column">
                  <wp:posOffset>950595</wp:posOffset>
                </wp:positionH>
                <wp:positionV relativeFrom="paragraph">
                  <wp:posOffset>158750</wp:posOffset>
                </wp:positionV>
                <wp:extent cx="4422775" cy="573405"/>
                <wp:effectExtent l="0" t="0" r="1587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2775" cy="573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915C88" w:rsidRDefault="00753B49" w:rsidP="00662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5C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Функції спілкування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за С. Максименко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5" style="position:absolute;left:0;text-align:left;margin-left:74.85pt;margin-top:12.5pt;width:348.2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" fillcolor="white [3201]" strokecolor="black [3213]" strokeweight="2pt">
                <v:textbox>
                  <w:txbxContent>
                    <w:p w:rsidR="00753B49" w:rsidRPr="00915C88" w:rsidRDefault="00753B49" w:rsidP="00662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5C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Функції спілкування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за С. Максименко</w:t>
                      </w:r>
                    </w:p>
                  </w:txbxContent>
                </v:textbox>
              </v:rect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747E7B" w:rsidP="00662C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1B3D2" wp14:editId="428C63FE">
                <wp:simplePos x="0" y="0"/>
                <wp:positionH relativeFrom="column">
                  <wp:posOffset>3130358</wp:posOffset>
                </wp:positionH>
                <wp:positionV relativeFrom="paragraph">
                  <wp:posOffset>117948</wp:posOffset>
                </wp:positionV>
                <wp:extent cx="0" cy="372080"/>
                <wp:effectExtent l="95250" t="0" r="952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46.5pt;margin-top:9.3pt;width:0;height:29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 w:rsidR="00662C42"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4DEEE" wp14:editId="28F92EA6">
                <wp:simplePos x="0" y="0"/>
                <wp:positionH relativeFrom="column">
                  <wp:posOffset>3130358</wp:posOffset>
                </wp:positionH>
                <wp:positionV relativeFrom="paragraph">
                  <wp:posOffset>124253</wp:posOffset>
                </wp:positionV>
                <wp:extent cx="1446028" cy="233917"/>
                <wp:effectExtent l="0" t="0" r="78105" b="901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028" cy="2339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46.5pt;margin-top:9.8pt;width:113.85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" strokecolor="black [3213]">
                <v:stroke endarrow="open"/>
              </v:shape>
            </w:pict>
          </mc:Fallback>
        </mc:AlternateContent>
      </w:r>
      <w:r w:rsidR="00662C42"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899FE" wp14:editId="04D862F2">
                <wp:simplePos x="0" y="0"/>
                <wp:positionH relativeFrom="column">
                  <wp:posOffset>1779846</wp:posOffset>
                </wp:positionH>
                <wp:positionV relativeFrom="paragraph">
                  <wp:posOffset>124253</wp:posOffset>
                </wp:positionV>
                <wp:extent cx="1350453" cy="233917"/>
                <wp:effectExtent l="38100" t="0" r="21590" b="9017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0453" cy="2339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40.15pt;margin-top:9.8pt;width:106.35pt;height:18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" strokecolor="black [3213]">
                <v:stroke endarrow="open"/>
              </v:shape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</w:pPr>
      <w:r w:rsidRPr="006D142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FB1C8" wp14:editId="70444269">
                <wp:simplePos x="0" y="0"/>
                <wp:positionH relativeFrom="column">
                  <wp:posOffset>2035205</wp:posOffset>
                </wp:positionH>
                <wp:positionV relativeFrom="paragraph">
                  <wp:posOffset>200320</wp:posOffset>
                </wp:positionV>
                <wp:extent cx="2338764" cy="1679575"/>
                <wp:effectExtent l="0" t="0" r="23495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64" cy="167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A57746" w:rsidRDefault="00753B49" w:rsidP="00662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577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Перцептивна</w:t>
                            </w:r>
                            <w:proofErr w:type="spellEnd"/>
                            <w:r w:rsidRPr="00A577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зумовлює процес сприйняття співрозмовниками одне одного та встановлення на цій основі взаєморозуміння</w:t>
                            </w:r>
                          </w:p>
                          <w:p w:rsidR="00753B49" w:rsidRDefault="00753B49" w:rsidP="00662C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46" style="position:absolute;left:0;text-align:left;margin-left:160.25pt;margin-top:15.75pt;width:184.15pt;height:13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" fillcolor="white [3201]" strokecolor="black [3213]" strokeweight="2pt">
                <v:textbox>
                  <w:txbxContent>
                    <w:p w:rsidR="00753B49" w:rsidRPr="00A57746" w:rsidRDefault="00753B49" w:rsidP="00662C4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A577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Перцептивна</w:t>
                      </w:r>
                      <w:proofErr w:type="spellEnd"/>
                      <w:r w:rsidRPr="00A577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зумовлює процес сприйняття співрозмовниками одне одного та встановлення на цій основі взаєморозуміння</w:t>
                      </w:r>
                    </w:p>
                    <w:p w:rsidR="00753B49" w:rsidRDefault="00753B49" w:rsidP="00662C42"/>
                  </w:txbxContent>
                </v:textbox>
              </v:rect>
            </w:pict>
          </mc:Fallback>
        </mc:AlternateContent>
      </w:r>
      <w:r w:rsidRPr="006D142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8E26D" wp14:editId="4EF3538D">
                <wp:simplePos x="0" y="0"/>
                <wp:positionH relativeFrom="column">
                  <wp:posOffset>4575810</wp:posOffset>
                </wp:positionH>
                <wp:positionV relativeFrom="paragraph">
                  <wp:posOffset>51435</wp:posOffset>
                </wp:positionV>
                <wp:extent cx="1626870" cy="1828165"/>
                <wp:effectExtent l="0" t="0" r="11430" b="1968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1828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DB1194" w:rsidRDefault="00753B49" w:rsidP="00662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11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Інтерактивна – полягає в організації взаємодії між індивідами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7" style="position:absolute;left:0;text-align:left;margin-left:360.3pt;margin-top:4.05pt;width:128.1pt;height:143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" fillcolor="white [3201]" strokecolor="black [3213]" strokeweight="2pt">
                <v:textbox>
                  <w:txbxContent>
                    <w:p w:rsidR="00753B49" w:rsidRPr="00DB1194" w:rsidRDefault="00753B49" w:rsidP="00662C4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11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Інтерактивна – полягає в організації взаємодії між індивідами</w:t>
                      </w:r>
                    </w:p>
                  </w:txbxContent>
                </v:textbox>
              </v:rect>
            </w:pict>
          </mc:Fallback>
        </mc:AlternateContent>
      </w:r>
      <w:r w:rsidRPr="006D142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7A10" wp14:editId="5C618909">
                <wp:simplePos x="0" y="0"/>
                <wp:positionH relativeFrom="column">
                  <wp:posOffset>4386</wp:posOffset>
                </wp:positionH>
                <wp:positionV relativeFrom="paragraph">
                  <wp:posOffset>51465</wp:posOffset>
                </wp:positionV>
                <wp:extent cx="1775637" cy="1881372"/>
                <wp:effectExtent l="0" t="0" r="15240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637" cy="18813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A57746" w:rsidRDefault="00753B49" w:rsidP="00662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577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Комунікативна – полягає у обміні інформацією між учасниками спілкування</w:t>
                            </w:r>
                          </w:p>
                          <w:p w:rsidR="00753B49" w:rsidRPr="00A57746" w:rsidRDefault="00753B49" w:rsidP="00662C4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8" style="position:absolute;left:0;text-align:left;margin-left:.35pt;margin-top:4.05pt;width:139.8pt;height:14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" fillcolor="white [3201]" strokecolor="black [3213]" strokeweight="2pt">
                <v:textbox>
                  <w:txbxContent>
                    <w:p w:rsidR="00753B49" w:rsidRPr="00A57746" w:rsidRDefault="00753B49" w:rsidP="00662C4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577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Комунікативна – полягає у обміні інформацією між учасниками спілкування</w:t>
                      </w:r>
                    </w:p>
                    <w:p w:rsidR="00753B49" w:rsidRPr="00A57746" w:rsidRDefault="00753B49" w:rsidP="00662C42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62C42" w:rsidRPr="006D142A" w:rsidRDefault="00662C42" w:rsidP="00662C42">
      <w:pPr>
        <w:spacing w:after="0" w:line="360" w:lineRule="auto"/>
        <w:ind w:firstLine="709"/>
        <w:jc w:val="both"/>
      </w:pPr>
    </w:p>
    <w:p w:rsidR="00662C42" w:rsidRPr="006D142A" w:rsidRDefault="00662C42" w:rsidP="00662C42">
      <w:pPr>
        <w:spacing w:after="0" w:line="360" w:lineRule="auto"/>
        <w:ind w:firstLine="709"/>
        <w:jc w:val="both"/>
      </w:pPr>
    </w:p>
    <w:p w:rsidR="00662C42" w:rsidRPr="006D142A" w:rsidRDefault="00662C42" w:rsidP="00662C42">
      <w:pPr>
        <w:spacing w:after="0" w:line="360" w:lineRule="auto"/>
        <w:ind w:firstLine="709"/>
        <w:jc w:val="both"/>
      </w:pPr>
    </w:p>
    <w:p w:rsidR="00662C42" w:rsidRPr="006D142A" w:rsidRDefault="00662C42" w:rsidP="00662C42">
      <w:pPr>
        <w:spacing w:after="0" w:line="360" w:lineRule="auto"/>
        <w:ind w:firstLine="709"/>
        <w:jc w:val="both"/>
      </w:pPr>
    </w:p>
    <w:p w:rsidR="00662C42" w:rsidRPr="006D142A" w:rsidRDefault="00662C42" w:rsidP="00662C42">
      <w:pPr>
        <w:spacing w:after="0" w:line="360" w:lineRule="auto"/>
        <w:ind w:firstLine="709"/>
        <w:jc w:val="both"/>
      </w:pPr>
    </w:p>
    <w:p w:rsidR="00662C42" w:rsidRPr="006D142A" w:rsidRDefault="00662C42" w:rsidP="00662C42">
      <w:pPr>
        <w:spacing w:after="0" w:line="360" w:lineRule="auto"/>
        <w:ind w:firstLine="709"/>
        <w:jc w:val="both"/>
      </w:pPr>
    </w:p>
    <w:p w:rsidR="00662C42" w:rsidRPr="006D142A" w:rsidRDefault="00662C42" w:rsidP="00662C42">
      <w:pPr>
        <w:spacing w:after="0" w:line="360" w:lineRule="auto"/>
        <w:ind w:firstLine="709"/>
        <w:jc w:val="both"/>
      </w:pPr>
    </w:p>
    <w:p w:rsidR="00662C42" w:rsidRPr="006D142A" w:rsidRDefault="007D1AE0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Натомість 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662C42" w:rsidRPr="006D142A">
        <w:rPr>
          <w:rFonts w:ascii="Times New Roman" w:hAnsi="Times New Roman" w:cs="Times New Roman"/>
          <w:sz w:val="28"/>
          <w:szCs w:val="28"/>
        </w:rPr>
        <w:t>Ломов</w:t>
      </w:r>
      <w:proofErr w:type="spellEnd"/>
      <w:r w:rsidR="00662C42" w:rsidRPr="006D142A">
        <w:rPr>
          <w:rFonts w:ascii="Times New Roman" w:hAnsi="Times New Roman" w:cs="Times New Roman"/>
          <w:sz w:val="28"/>
          <w:szCs w:val="28"/>
        </w:rPr>
        <w:t xml:space="preserve"> пропонує наступну класифікацію функцій спілкування</w:t>
      </w:r>
      <w:r w:rsidR="00054A49" w:rsidRPr="006D142A">
        <w:rPr>
          <w:rFonts w:ascii="Times New Roman" w:hAnsi="Times New Roman" w:cs="Times New Roman"/>
          <w:sz w:val="28"/>
          <w:szCs w:val="28"/>
        </w:rPr>
        <w:t>, в основі яких лежить процес комунікації</w:t>
      </w:r>
      <w:r w:rsidRPr="006D142A">
        <w:rPr>
          <w:rFonts w:ascii="Times New Roman" w:hAnsi="Times New Roman" w:cs="Times New Roman"/>
          <w:sz w:val="28"/>
          <w:szCs w:val="28"/>
        </w:rPr>
        <w:t xml:space="preserve"> (див. рис. 6) [</w:t>
      </w:r>
      <w:r w:rsidR="006C353C">
        <w:rPr>
          <w:rFonts w:ascii="Times New Roman" w:hAnsi="Times New Roman" w:cs="Times New Roman"/>
          <w:sz w:val="28"/>
          <w:szCs w:val="28"/>
        </w:rPr>
        <w:t>19</w:t>
      </w:r>
      <w:r w:rsidRPr="006D142A">
        <w:rPr>
          <w:rFonts w:ascii="Times New Roman" w:hAnsi="Times New Roman" w:cs="Times New Roman"/>
          <w:sz w:val="28"/>
          <w:szCs w:val="28"/>
        </w:rPr>
        <w:t>].</w:t>
      </w:r>
    </w:p>
    <w:p w:rsidR="007D1AE0" w:rsidRPr="006D142A" w:rsidRDefault="007D1AE0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6CDC4B" wp14:editId="104C09E8">
                <wp:simplePos x="0" y="0"/>
                <wp:positionH relativeFrom="column">
                  <wp:posOffset>1418516</wp:posOffset>
                </wp:positionH>
                <wp:positionV relativeFrom="paragraph">
                  <wp:posOffset>99060</wp:posOffset>
                </wp:positionV>
                <wp:extent cx="3157383" cy="425302"/>
                <wp:effectExtent l="0" t="0" r="24130" b="1333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383" cy="42530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6C353C" w:rsidRDefault="00753B49" w:rsidP="007D1A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C353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Функції спілкування за Б. Ломовим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9" style="position:absolute;left:0;text-align:left;margin-left:111.7pt;margin-top:7.8pt;width:248.6pt;height:3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" fillcolor="white [3201]" strokecolor="black [3213]" strokeweight="2pt">
                <v:textbox>
                  <w:txbxContent>
                    <w:p w:rsidR="00753B49" w:rsidRPr="006C353C" w:rsidRDefault="00753B49" w:rsidP="007D1A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C353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Функції спілкування за Б. Ломовим</w:t>
                      </w:r>
                    </w:p>
                  </w:txbxContent>
                </v:textbox>
              </v:rect>
            </w:pict>
          </mc:Fallback>
        </mc:AlternateContent>
      </w:r>
    </w:p>
    <w:p w:rsidR="007D1AE0" w:rsidRPr="006D142A" w:rsidRDefault="007D1AE0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54FD7B" wp14:editId="5C8D3C3C">
                <wp:simplePos x="0" y="0"/>
                <wp:positionH relativeFrom="column">
                  <wp:posOffset>4576386</wp:posOffset>
                </wp:positionH>
                <wp:positionV relativeFrom="paragraph">
                  <wp:posOffset>217170</wp:posOffset>
                </wp:positionV>
                <wp:extent cx="0" cy="266552"/>
                <wp:effectExtent l="0" t="0" r="19050" b="1968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5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35pt,17.1pt" to="360.3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" strokecolor="black [3213]"/>
            </w:pict>
          </mc:Fallback>
        </mc:AlternateContent>
      </w: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8F8373" wp14:editId="64B2B036">
                <wp:simplePos x="0" y="0"/>
                <wp:positionH relativeFrom="column">
                  <wp:posOffset>3045298</wp:posOffset>
                </wp:positionH>
                <wp:positionV relativeFrom="paragraph">
                  <wp:posOffset>217657</wp:posOffset>
                </wp:positionV>
                <wp:extent cx="0" cy="266065"/>
                <wp:effectExtent l="0" t="0" r="19050" b="1968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8pt,17.15pt" to="239.8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" strokecolor="black [3213]"/>
            </w:pict>
          </mc:Fallback>
        </mc:AlternateContent>
      </w: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A495AE" wp14:editId="310F146C">
                <wp:simplePos x="0" y="0"/>
                <wp:positionH relativeFrom="column">
                  <wp:posOffset>1418516</wp:posOffset>
                </wp:positionH>
                <wp:positionV relativeFrom="paragraph">
                  <wp:posOffset>217170</wp:posOffset>
                </wp:positionV>
                <wp:extent cx="0" cy="266301"/>
                <wp:effectExtent l="0" t="0" r="19050" b="1968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3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pt,17.1pt" to="111.7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" strokecolor="black [3213]"/>
            </w:pict>
          </mc:Fallback>
        </mc:AlternateContent>
      </w:r>
    </w:p>
    <w:p w:rsidR="007D1AE0" w:rsidRPr="006D142A" w:rsidRDefault="00A2128E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67BA17" wp14:editId="385AC4B8">
                <wp:simplePos x="0" y="0"/>
                <wp:positionH relativeFrom="column">
                  <wp:posOffset>-16879</wp:posOffset>
                </wp:positionH>
                <wp:positionV relativeFrom="paragraph">
                  <wp:posOffset>91706</wp:posOffset>
                </wp:positionV>
                <wp:extent cx="1955800" cy="1296020"/>
                <wp:effectExtent l="0" t="0" r="2540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296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Pr="007D1AE0" w:rsidRDefault="00753B49" w:rsidP="007D1A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D1A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інформаційно-комунікативна (полягає в будь-якому обміні інформацією);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50" style="position:absolute;left:0;text-align:left;margin-left:-1.35pt;margin-top:7.2pt;width:154pt;height:102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" fillcolor="white [3201]" strokecolor="black [3213]" strokeweight="2pt">
                <v:textbox>
                  <w:txbxContent>
                    <w:p w:rsidR="00753B49" w:rsidRPr="007D1AE0" w:rsidRDefault="00753B49" w:rsidP="007D1AE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D1A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інформаційно-комунікативна (полягає в будь-якому обміні інформацією);</w:t>
                      </w:r>
                    </w:p>
                  </w:txbxContent>
                </v:textbox>
              </v:rect>
            </w:pict>
          </mc:Fallback>
        </mc:AlternateContent>
      </w: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8BCA0F" wp14:editId="54D3851A">
                <wp:simplePos x="0" y="0"/>
                <wp:positionH relativeFrom="column">
                  <wp:posOffset>2087880</wp:posOffset>
                </wp:positionH>
                <wp:positionV relativeFrom="paragraph">
                  <wp:posOffset>91440</wp:posOffset>
                </wp:positionV>
                <wp:extent cx="1881505" cy="1317625"/>
                <wp:effectExtent l="0" t="0" r="23495" b="158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1317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Default="00753B49" w:rsidP="00A2128E">
                            <w:pPr>
                              <w:jc w:val="center"/>
                            </w:pPr>
                            <w:r w:rsidRPr="00DB11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афективно-комунікативна (регуляція емоційної сфери людини)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51" style="position:absolute;left:0;text-align:left;margin-left:164.4pt;margin-top:7.2pt;width:148.15pt;height:103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" fillcolor="white [3201]" strokecolor="black [3213]" strokeweight="2pt">
                <v:textbox>
                  <w:txbxContent>
                    <w:p w:rsidR="00753B49" w:rsidRDefault="00753B49" w:rsidP="00A2128E">
                      <w:pPr>
                        <w:jc w:val="center"/>
                      </w:pPr>
                      <w:r w:rsidRPr="00DB11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афективно-комунікативна (регуляція емоційної сфери людини)</w:t>
                      </w:r>
                    </w:p>
                  </w:txbxContent>
                </v:textbox>
              </v:rect>
            </w:pict>
          </mc:Fallback>
        </mc:AlternateContent>
      </w:r>
      <w:r w:rsidRPr="006D142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24F186" wp14:editId="56528D33">
                <wp:simplePos x="0" y="0"/>
                <wp:positionH relativeFrom="column">
                  <wp:posOffset>4034125</wp:posOffset>
                </wp:positionH>
                <wp:positionV relativeFrom="paragraph">
                  <wp:posOffset>91706</wp:posOffset>
                </wp:positionV>
                <wp:extent cx="1987846" cy="1296640"/>
                <wp:effectExtent l="0" t="0" r="12700" b="1841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46" cy="1296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B49" w:rsidRDefault="00753B49" w:rsidP="00A2128E">
                            <w:pPr>
                              <w:jc w:val="center"/>
                            </w:pPr>
                            <w:r w:rsidRPr="00DB11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регуляційно-комунікативна (регуляція поведінки й спільної діяльності у процесі взаємодії).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52" style="position:absolute;left:0;text-align:left;margin-left:317.65pt;margin-top:7.2pt;width:156.5pt;height:102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" fillcolor="white [3201]" strokecolor="black [3213]" strokeweight="2pt">
                <v:textbox>
                  <w:txbxContent>
                    <w:p w:rsidR="00753B49" w:rsidRDefault="00753B49" w:rsidP="00A2128E">
                      <w:pPr>
                        <w:jc w:val="center"/>
                      </w:pPr>
                      <w:r w:rsidRPr="00DB11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регуляційно-комунікативна (регуляція поведінки й спільної діяльності у процесі взаємодії).</w:t>
                      </w:r>
                    </w:p>
                  </w:txbxContent>
                </v:textbox>
              </v:rect>
            </w:pict>
          </mc:Fallback>
        </mc:AlternateContent>
      </w:r>
    </w:p>
    <w:p w:rsidR="007D1AE0" w:rsidRPr="006D142A" w:rsidRDefault="007D1AE0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AE0" w:rsidRPr="006D142A" w:rsidRDefault="007D1AE0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A49" w:rsidRPr="006D142A" w:rsidRDefault="00054A49" w:rsidP="00054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A49" w:rsidRPr="006D142A" w:rsidRDefault="00054A49" w:rsidP="00662C4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10D" w:rsidRPr="006D142A" w:rsidRDefault="00BC410D" w:rsidP="00662C4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Порушення </w:t>
      </w:r>
      <w:r w:rsidR="002E22C5" w:rsidRPr="006D142A">
        <w:rPr>
          <w:rFonts w:ascii="Times New Roman" w:hAnsi="Times New Roman" w:cs="Times New Roman"/>
          <w:sz w:val="28"/>
          <w:szCs w:val="28"/>
        </w:rPr>
        <w:t>мовлення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BB5BF9">
        <w:rPr>
          <w:rFonts w:ascii="Times New Roman" w:hAnsi="Times New Roman" w:cs="Times New Roman"/>
          <w:sz w:val="28"/>
          <w:szCs w:val="28"/>
        </w:rPr>
        <w:t>молодших школярів</w:t>
      </w:r>
      <w:r w:rsidRPr="006D142A">
        <w:rPr>
          <w:rFonts w:ascii="Times New Roman" w:hAnsi="Times New Roman" w:cs="Times New Roman"/>
          <w:sz w:val="28"/>
          <w:szCs w:val="28"/>
        </w:rPr>
        <w:t xml:space="preserve"> призводить до складнощів </w:t>
      </w:r>
      <w:r w:rsidR="00054A49" w:rsidRPr="006D142A">
        <w:rPr>
          <w:rFonts w:ascii="Times New Roman" w:hAnsi="Times New Roman" w:cs="Times New Roman"/>
          <w:sz w:val="28"/>
          <w:szCs w:val="28"/>
        </w:rPr>
        <w:t xml:space="preserve">процесу </w:t>
      </w:r>
      <w:r w:rsidR="002E22C5" w:rsidRPr="006D142A">
        <w:rPr>
          <w:rFonts w:ascii="Times New Roman" w:hAnsi="Times New Roman" w:cs="Times New Roman"/>
          <w:sz w:val="28"/>
          <w:szCs w:val="28"/>
        </w:rPr>
        <w:t xml:space="preserve">спілкування, </w:t>
      </w:r>
      <w:r w:rsidR="00054A49" w:rsidRPr="006D142A">
        <w:rPr>
          <w:rFonts w:ascii="Times New Roman" w:hAnsi="Times New Roman" w:cs="Times New Roman"/>
          <w:sz w:val="28"/>
          <w:szCs w:val="28"/>
        </w:rPr>
        <w:t xml:space="preserve">порушуються його функції, що наділі </w:t>
      </w:r>
      <w:r w:rsidRPr="006D142A">
        <w:rPr>
          <w:rFonts w:ascii="Times New Roman" w:hAnsi="Times New Roman" w:cs="Times New Roman"/>
          <w:sz w:val="28"/>
          <w:szCs w:val="28"/>
        </w:rPr>
        <w:t xml:space="preserve">негативно </w:t>
      </w:r>
      <w:r w:rsidRPr="006D142A">
        <w:rPr>
          <w:rFonts w:ascii="Times New Roman" w:hAnsi="Times New Roman" w:cs="Times New Roman"/>
          <w:sz w:val="28"/>
          <w:szCs w:val="28"/>
        </w:rPr>
        <w:lastRenderedPageBreak/>
        <w:t xml:space="preserve">відображається на міжособистісних стосунках дитини та формуванні її як особистості. </w:t>
      </w:r>
    </w:p>
    <w:p w:rsidR="00BC410D" w:rsidRPr="006D142A" w:rsidRDefault="00BC410D" w:rsidP="00662C4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2C5" w:rsidRPr="006D142A" w:rsidRDefault="002E22C5" w:rsidP="00662C4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t>2.2. Етап</w:t>
      </w:r>
      <w:r w:rsidR="00BC410D" w:rsidRPr="006D142A">
        <w:rPr>
          <w:rFonts w:ascii="Times New Roman" w:hAnsi="Times New Roman" w:cs="Times New Roman"/>
          <w:b/>
          <w:sz w:val="28"/>
          <w:szCs w:val="28"/>
        </w:rPr>
        <w:t>и та засоби розвинення мовлення</w:t>
      </w:r>
      <w:r w:rsidRPr="006D142A">
        <w:rPr>
          <w:rFonts w:ascii="Times New Roman" w:hAnsi="Times New Roman" w:cs="Times New Roman"/>
          <w:b/>
          <w:sz w:val="28"/>
          <w:szCs w:val="28"/>
        </w:rPr>
        <w:t xml:space="preserve"> дітей з порушеннями спілкування молодшого шкільного віку</w: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10D" w:rsidRPr="006D142A" w:rsidRDefault="0090036E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D142A">
        <w:rPr>
          <w:rFonts w:ascii="Times New Roman" w:hAnsi="Times New Roman" w:cs="Times New Roman"/>
          <w:sz w:val="28"/>
          <w:szCs w:val="28"/>
        </w:rPr>
        <w:t xml:space="preserve">ажливим етапом у становленні та формуванні моральної індивідуальності дитини </w:t>
      </w:r>
      <w:r>
        <w:rPr>
          <w:rFonts w:ascii="Times New Roman" w:hAnsi="Times New Roman" w:cs="Times New Roman"/>
          <w:sz w:val="28"/>
          <w:szCs w:val="28"/>
        </w:rPr>
        <w:t>є м</w:t>
      </w:r>
      <w:r w:rsidR="00BC410D" w:rsidRPr="006D142A">
        <w:rPr>
          <w:rFonts w:ascii="Times New Roman" w:hAnsi="Times New Roman" w:cs="Times New Roman"/>
          <w:sz w:val="28"/>
          <w:szCs w:val="28"/>
        </w:rPr>
        <w:t xml:space="preserve">олодший шкільний вік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="009B68A5">
        <w:rPr>
          <w:rFonts w:ascii="Times New Roman" w:hAnsi="Times New Roman" w:cs="Times New Roman"/>
          <w:sz w:val="28"/>
          <w:szCs w:val="28"/>
        </w:rPr>
        <w:t xml:space="preserve"> (6–11 років)</w:t>
      </w:r>
      <w:r w:rsidR="00BC410D" w:rsidRPr="006D14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адже у цей період</w:t>
      </w:r>
      <w:r w:rsidR="00BC410D" w:rsidRPr="006D1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дитина опановує основні навички </w:t>
      </w:r>
      <w:r w:rsidR="00BC410D" w:rsidRPr="006D142A">
        <w:rPr>
          <w:rFonts w:ascii="Times New Roman" w:hAnsi="Times New Roman" w:cs="Times New Roman"/>
          <w:sz w:val="28"/>
          <w:szCs w:val="28"/>
        </w:rPr>
        <w:t>орієнтації у своєму внутрішньому світі, здатніст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C410D" w:rsidRPr="006D142A">
        <w:rPr>
          <w:rFonts w:ascii="Times New Roman" w:hAnsi="Times New Roman" w:cs="Times New Roman"/>
          <w:sz w:val="28"/>
          <w:szCs w:val="28"/>
        </w:rPr>
        <w:t xml:space="preserve"> співвідносити </w:t>
      </w:r>
      <w:r w:rsidRPr="006D142A">
        <w:rPr>
          <w:rFonts w:ascii="Times New Roman" w:hAnsi="Times New Roman" w:cs="Times New Roman"/>
          <w:sz w:val="28"/>
          <w:szCs w:val="28"/>
        </w:rPr>
        <w:t xml:space="preserve">часткові </w:t>
      </w:r>
      <w:r>
        <w:rPr>
          <w:rFonts w:ascii="Times New Roman" w:hAnsi="Times New Roman" w:cs="Times New Roman"/>
          <w:sz w:val="28"/>
          <w:szCs w:val="28"/>
        </w:rPr>
        <w:t>та загальні</w:t>
      </w:r>
      <w:r w:rsidR="00BC410D" w:rsidRPr="006D142A">
        <w:rPr>
          <w:rFonts w:ascii="Times New Roman" w:hAnsi="Times New Roman" w:cs="Times New Roman"/>
          <w:sz w:val="28"/>
          <w:szCs w:val="28"/>
        </w:rPr>
        <w:t xml:space="preserve"> ролі, </w:t>
      </w: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BC410D" w:rsidRPr="006D142A">
        <w:rPr>
          <w:rFonts w:ascii="Times New Roman" w:hAnsi="Times New Roman" w:cs="Times New Roman"/>
          <w:sz w:val="28"/>
          <w:szCs w:val="28"/>
        </w:rPr>
        <w:t xml:space="preserve">усвідомлювати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BC410D" w:rsidRPr="006D142A">
        <w:rPr>
          <w:rFonts w:ascii="Times New Roman" w:hAnsi="Times New Roman" w:cs="Times New Roman"/>
          <w:sz w:val="28"/>
          <w:szCs w:val="28"/>
        </w:rPr>
        <w:t xml:space="preserve">оцінювати </w:t>
      </w:r>
      <w:r>
        <w:rPr>
          <w:rFonts w:ascii="Times New Roman" w:hAnsi="Times New Roman" w:cs="Times New Roman"/>
          <w:sz w:val="28"/>
          <w:szCs w:val="28"/>
        </w:rPr>
        <w:t>власне</w:t>
      </w:r>
      <w:r w:rsidR="00BC410D" w:rsidRPr="006D142A">
        <w:rPr>
          <w:rFonts w:ascii="Times New Roman" w:hAnsi="Times New Roman" w:cs="Times New Roman"/>
          <w:sz w:val="28"/>
          <w:szCs w:val="28"/>
        </w:rPr>
        <w:t xml:space="preserve"> місце в </w:t>
      </w:r>
      <w:r>
        <w:rPr>
          <w:rFonts w:ascii="Times New Roman" w:hAnsi="Times New Roman" w:cs="Times New Roman"/>
          <w:sz w:val="28"/>
          <w:szCs w:val="28"/>
        </w:rPr>
        <w:t>суспільстві</w:t>
      </w:r>
      <w:r w:rsidR="00BC410D" w:rsidRPr="006D142A">
        <w:rPr>
          <w:rFonts w:ascii="Times New Roman" w:hAnsi="Times New Roman" w:cs="Times New Roman"/>
          <w:sz w:val="28"/>
          <w:szCs w:val="28"/>
        </w:rPr>
        <w:t xml:space="preserve"> через комунікативні стосунки з іншими. </w:t>
      </w:r>
    </w:p>
    <w:p w:rsidR="00BC410D" w:rsidRPr="006D142A" w:rsidRDefault="00BC410D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Основною причиною, що впливає на появу новоутворень в особистості молодших школярів, є зміна соціальної ситуації розвитку, що висуває нові вимоги до комунікативної поведінки, діяльності, навчання, до системи відносин із дорослими, новими особливостями спілкування.</w:t>
      </w:r>
    </w:p>
    <w:p w:rsidR="00BC410D" w:rsidRPr="006D142A" w:rsidRDefault="00BC410D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У </w:t>
      </w:r>
      <w:r w:rsidR="00384679">
        <w:rPr>
          <w:rFonts w:ascii="Times New Roman" w:hAnsi="Times New Roman" w:cs="Times New Roman"/>
          <w:sz w:val="28"/>
          <w:szCs w:val="28"/>
        </w:rPr>
        <w:t xml:space="preserve">цьому </w:t>
      </w:r>
      <w:r w:rsidRPr="006D142A">
        <w:rPr>
          <w:rFonts w:ascii="Times New Roman" w:hAnsi="Times New Roman" w:cs="Times New Roman"/>
          <w:sz w:val="28"/>
          <w:szCs w:val="28"/>
        </w:rPr>
        <w:t xml:space="preserve">віці мотив спілкування </w:t>
      </w:r>
      <w:r w:rsidR="00BB5BF9">
        <w:rPr>
          <w:rFonts w:ascii="Times New Roman" w:hAnsi="Times New Roman" w:cs="Times New Roman"/>
          <w:sz w:val="28"/>
          <w:szCs w:val="28"/>
        </w:rPr>
        <w:t>з оточуючими</w:t>
      </w:r>
      <w:r w:rsidRPr="006D142A">
        <w:rPr>
          <w:rFonts w:ascii="Times New Roman" w:hAnsi="Times New Roman" w:cs="Times New Roman"/>
          <w:sz w:val="28"/>
          <w:szCs w:val="28"/>
        </w:rPr>
        <w:t xml:space="preserve"> виражає прагнення розуміти співрозмовників з метою успішного здійснення певного мовленнєвого вчинку або спільної діяльності.</w:t>
      </w:r>
    </w:p>
    <w:p w:rsidR="001E0BFE" w:rsidRPr="006D142A" w:rsidRDefault="001E0BFE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Проте </w:t>
      </w:r>
      <w:r w:rsidR="000D6B8A">
        <w:rPr>
          <w:rFonts w:ascii="Times New Roman" w:hAnsi="Times New Roman" w:cs="Times New Roman"/>
          <w:sz w:val="28"/>
          <w:szCs w:val="28"/>
        </w:rPr>
        <w:t>зараз</w:t>
      </w:r>
      <w:r w:rsidRPr="006D142A">
        <w:rPr>
          <w:rFonts w:ascii="Times New Roman" w:hAnsi="Times New Roman" w:cs="Times New Roman"/>
          <w:sz w:val="28"/>
          <w:szCs w:val="28"/>
        </w:rPr>
        <w:t xml:space="preserve"> все більше дітей мають мовленнєві </w:t>
      </w:r>
      <w:r w:rsidR="00E458E1">
        <w:rPr>
          <w:rFonts w:ascii="Times New Roman" w:hAnsi="Times New Roman" w:cs="Times New Roman"/>
          <w:sz w:val="28"/>
          <w:szCs w:val="28"/>
        </w:rPr>
        <w:t>відхилення</w:t>
      </w:r>
      <w:r w:rsidRPr="006D142A">
        <w:rPr>
          <w:rFonts w:ascii="Times New Roman" w:hAnsi="Times New Roman" w:cs="Times New Roman"/>
          <w:sz w:val="28"/>
          <w:szCs w:val="28"/>
        </w:rPr>
        <w:t xml:space="preserve">, які негативно відбиваються на процесах спілкування та взаємодії дитини з однолітками, </w:t>
      </w:r>
      <w:r w:rsidR="00A047E3" w:rsidRPr="006D142A">
        <w:rPr>
          <w:rFonts w:ascii="Times New Roman" w:hAnsi="Times New Roman" w:cs="Times New Roman"/>
          <w:sz w:val="28"/>
          <w:szCs w:val="28"/>
        </w:rPr>
        <w:t xml:space="preserve">батьками та педагогами. </w:t>
      </w:r>
    </w:p>
    <w:p w:rsidR="00662C42" w:rsidRPr="006D142A" w:rsidRDefault="003B68D8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D142A">
        <w:rPr>
          <w:rFonts w:ascii="Times New Roman" w:hAnsi="Times New Roman" w:cs="Times New Roman"/>
          <w:sz w:val="28"/>
          <w:szCs w:val="28"/>
        </w:rPr>
        <w:t xml:space="preserve">а сьогодні є однією з провідних складових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D142A">
        <w:rPr>
          <w:rFonts w:ascii="Times New Roman" w:hAnsi="Times New Roman" w:cs="Times New Roman"/>
          <w:sz w:val="28"/>
          <w:szCs w:val="28"/>
        </w:rPr>
        <w:t>екційної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роботи </w:t>
      </w:r>
      <w:r w:rsidR="0004555B">
        <w:rPr>
          <w:rFonts w:ascii="Times New Roman" w:hAnsi="Times New Roman" w:cs="Times New Roman"/>
          <w:sz w:val="28"/>
          <w:szCs w:val="28"/>
        </w:rPr>
        <w:t xml:space="preserve">педагогів та психологів </w:t>
      </w:r>
      <w:r w:rsidR="00C837ED">
        <w:rPr>
          <w:rFonts w:ascii="Times New Roman" w:hAnsi="Times New Roman" w:cs="Times New Roman"/>
          <w:sz w:val="28"/>
          <w:szCs w:val="28"/>
        </w:rPr>
        <w:t>є р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озвиток </w:t>
      </w:r>
      <w:r w:rsidR="0004555B">
        <w:rPr>
          <w:rFonts w:ascii="Times New Roman" w:hAnsi="Times New Roman" w:cs="Times New Roman"/>
          <w:sz w:val="28"/>
          <w:szCs w:val="28"/>
        </w:rPr>
        <w:t>навиків спілкування молодших школярів.</w:t>
      </w:r>
    </w:p>
    <w:p w:rsidR="00662C42" w:rsidRPr="006D142A" w:rsidRDefault="00662C42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Питанням дослідження порушень спілкування у дітей початкової школи займалися Л.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="008C5265">
        <w:rPr>
          <w:rFonts w:ascii="Times New Roman" w:hAnsi="Times New Roman" w:cs="Times New Roman"/>
          <w:sz w:val="28"/>
          <w:szCs w:val="28"/>
        </w:rPr>
        <w:t xml:space="preserve"> [3]</w:t>
      </w:r>
      <w:r w:rsidRPr="006D142A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Вінокурова</w:t>
      </w:r>
      <w:proofErr w:type="spellEnd"/>
      <w:r w:rsidR="008C5265">
        <w:rPr>
          <w:rFonts w:ascii="Times New Roman" w:hAnsi="Times New Roman" w:cs="Times New Roman"/>
          <w:sz w:val="28"/>
          <w:szCs w:val="28"/>
        </w:rPr>
        <w:t xml:space="preserve"> [6]</w:t>
      </w:r>
      <w:r w:rsidRPr="006D142A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 w:rsidR="008C5265">
        <w:rPr>
          <w:rFonts w:ascii="Times New Roman" w:hAnsi="Times New Roman" w:cs="Times New Roman"/>
          <w:sz w:val="28"/>
          <w:szCs w:val="28"/>
        </w:rPr>
        <w:t xml:space="preserve"> [12]</w:t>
      </w:r>
      <w:r w:rsidRPr="006D142A">
        <w:rPr>
          <w:rFonts w:ascii="Times New Roman" w:hAnsi="Times New Roman" w:cs="Times New Roman"/>
          <w:sz w:val="28"/>
          <w:szCs w:val="28"/>
        </w:rPr>
        <w:t>,</w:t>
      </w:r>
      <w:r w:rsidR="008C5265">
        <w:rPr>
          <w:rFonts w:ascii="Times New Roman" w:hAnsi="Times New Roman" w:cs="Times New Roman"/>
          <w:sz w:val="28"/>
          <w:szCs w:val="28"/>
        </w:rPr>
        <w:br/>
      </w:r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О. </w:t>
      </w:r>
      <w:proofErr w:type="spellStart"/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>Цимбаленко</w:t>
      </w:r>
      <w:proofErr w:type="spellEnd"/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5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[36] </w:t>
      </w:r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>та інші.</w:t>
      </w:r>
    </w:p>
    <w:p w:rsidR="00662C42" w:rsidRPr="006D142A" w:rsidRDefault="00A047E3" w:rsidP="00662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>Діти з п</w:t>
      </w:r>
      <w:r w:rsidR="00662C42" w:rsidRPr="006D142A">
        <w:rPr>
          <w:rFonts w:ascii="Times New Roman" w:hAnsi="Times New Roman" w:cs="Times New Roman"/>
          <w:sz w:val="28"/>
          <w:szCs w:val="28"/>
        </w:rPr>
        <w:t>орушення</w:t>
      </w:r>
      <w:r w:rsidRPr="006D142A">
        <w:rPr>
          <w:rFonts w:ascii="Times New Roman" w:hAnsi="Times New Roman" w:cs="Times New Roman"/>
          <w:sz w:val="28"/>
          <w:szCs w:val="28"/>
        </w:rPr>
        <w:t>м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спілкування стика</w:t>
      </w:r>
      <w:r w:rsidRPr="006D142A">
        <w:rPr>
          <w:rFonts w:ascii="Times New Roman" w:hAnsi="Times New Roman" w:cs="Times New Roman"/>
          <w:sz w:val="28"/>
          <w:szCs w:val="28"/>
        </w:rPr>
        <w:t>ються з</w:t>
      </w:r>
      <w:r w:rsidR="00BB5BF9">
        <w:rPr>
          <w:rFonts w:ascii="Times New Roman" w:hAnsi="Times New Roman" w:cs="Times New Roman"/>
          <w:sz w:val="28"/>
          <w:szCs w:val="28"/>
        </w:rPr>
        <w:t xml:space="preserve"> значною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кількістю проблем серед яких на особливу увагу заслуговують соціальна </w:t>
      </w:r>
      <w:proofErr w:type="spellStart"/>
      <w:r w:rsidR="00662C42" w:rsidRPr="006D142A">
        <w:rPr>
          <w:rFonts w:ascii="Times New Roman" w:hAnsi="Times New Roman" w:cs="Times New Roman"/>
          <w:sz w:val="28"/>
          <w:szCs w:val="28"/>
        </w:rPr>
        <w:lastRenderedPageBreak/>
        <w:t>дезадаптован</w:t>
      </w:r>
      <w:r w:rsidR="00384679">
        <w:rPr>
          <w:rFonts w:ascii="Times New Roman" w:hAnsi="Times New Roman" w:cs="Times New Roman"/>
          <w:sz w:val="28"/>
          <w:szCs w:val="28"/>
        </w:rPr>
        <w:t>ість</w:t>
      </w:r>
      <w:proofErr w:type="spellEnd"/>
      <w:r w:rsidR="00384679">
        <w:rPr>
          <w:rFonts w:ascii="Times New Roman" w:hAnsi="Times New Roman" w:cs="Times New Roman"/>
          <w:sz w:val="28"/>
          <w:szCs w:val="28"/>
        </w:rPr>
        <w:t xml:space="preserve">; низький рівень психічних </w:t>
      </w:r>
      <w:r w:rsidR="00662C42" w:rsidRPr="006D142A">
        <w:rPr>
          <w:rFonts w:ascii="Times New Roman" w:hAnsi="Times New Roman" w:cs="Times New Roman"/>
          <w:sz w:val="28"/>
          <w:szCs w:val="28"/>
        </w:rPr>
        <w:t>процесів (</w:t>
      </w:r>
      <w:r w:rsidR="00384679" w:rsidRPr="006D142A">
        <w:rPr>
          <w:rFonts w:ascii="Times New Roman" w:hAnsi="Times New Roman" w:cs="Times New Roman"/>
          <w:sz w:val="28"/>
          <w:szCs w:val="28"/>
        </w:rPr>
        <w:t xml:space="preserve">сприймання, 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уваги, </w:t>
      </w:r>
      <w:r w:rsidR="00384679" w:rsidRPr="006D142A">
        <w:rPr>
          <w:rFonts w:ascii="Times New Roman" w:hAnsi="Times New Roman" w:cs="Times New Roman"/>
          <w:sz w:val="28"/>
          <w:szCs w:val="28"/>
        </w:rPr>
        <w:t>мислення</w:t>
      </w:r>
      <w:r w:rsidR="00384679">
        <w:rPr>
          <w:rFonts w:ascii="Times New Roman" w:hAnsi="Times New Roman" w:cs="Times New Roman"/>
          <w:sz w:val="28"/>
          <w:szCs w:val="28"/>
        </w:rPr>
        <w:t>,</w:t>
      </w:r>
      <w:r w:rsidR="00384679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384679">
        <w:rPr>
          <w:rFonts w:ascii="Times New Roman" w:hAnsi="Times New Roman" w:cs="Times New Roman"/>
          <w:sz w:val="28"/>
          <w:szCs w:val="28"/>
        </w:rPr>
        <w:t>пам’яті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); не сформованість </w:t>
      </w:r>
      <w:r w:rsidR="00BB5BF9" w:rsidRPr="006D142A">
        <w:rPr>
          <w:rFonts w:ascii="Times New Roman" w:hAnsi="Times New Roman" w:cs="Times New Roman"/>
          <w:sz w:val="28"/>
          <w:szCs w:val="28"/>
        </w:rPr>
        <w:t xml:space="preserve">мотиваційної та 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емоційно-вольової сфер; знижена робота психічних процесів, </w:t>
      </w:r>
      <w:r w:rsidR="00384679" w:rsidRPr="006D142A">
        <w:rPr>
          <w:rFonts w:ascii="Times New Roman" w:hAnsi="Times New Roman" w:cs="Times New Roman"/>
          <w:sz w:val="28"/>
          <w:szCs w:val="28"/>
        </w:rPr>
        <w:t xml:space="preserve">поведінки та 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діяльності; складнощі опановування мовою; </w:t>
      </w:r>
      <w:r w:rsidR="00384679">
        <w:rPr>
          <w:rFonts w:ascii="Times New Roman" w:hAnsi="Times New Roman" w:cs="Times New Roman"/>
          <w:sz w:val="28"/>
          <w:szCs w:val="28"/>
        </w:rPr>
        <w:t>аномалії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сприйманн</w:t>
      </w:r>
      <w:r w:rsidR="00384679">
        <w:rPr>
          <w:rFonts w:ascii="Times New Roman" w:hAnsi="Times New Roman" w:cs="Times New Roman"/>
          <w:sz w:val="28"/>
          <w:szCs w:val="28"/>
        </w:rPr>
        <w:t>я</w:t>
      </w:r>
      <w:r w:rsidR="00662C42" w:rsidRPr="006D142A">
        <w:rPr>
          <w:rFonts w:ascii="Times New Roman" w:hAnsi="Times New Roman" w:cs="Times New Roman"/>
          <w:sz w:val="28"/>
          <w:szCs w:val="28"/>
        </w:rPr>
        <w:t>, осмисленн</w:t>
      </w:r>
      <w:r w:rsidR="00384679">
        <w:rPr>
          <w:rFonts w:ascii="Times New Roman" w:hAnsi="Times New Roman" w:cs="Times New Roman"/>
          <w:sz w:val="28"/>
          <w:szCs w:val="28"/>
        </w:rPr>
        <w:t>я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та використанн</w:t>
      </w:r>
      <w:r w:rsidR="00384679">
        <w:rPr>
          <w:rFonts w:ascii="Times New Roman" w:hAnsi="Times New Roman" w:cs="Times New Roman"/>
          <w:sz w:val="28"/>
          <w:szCs w:val="28"/>
        </w:rPr>
        <w:t>я</w:t>
      </w:r>
      <w:r w:rsidR="00662C42"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384679">
        <w:rPr>
          <w:rFonts w:ascii="Times New Roman" w:hAnsi="Times New Roman" w:cs="Times New Roman"/>
          <w:sz w:val="28"/>
          <w:szCs w:val="28"/>
        </w:rPr>
        <w:t xml:space="preserve">інформації </w:t>
      </w:r>
      <w:r w:rsidR="00662C42" w:rsidRPr="006D142A">
        <w:rPr>
          <w:rFonts w:ascii="Times New Roman" w:hAnsi="Times New Roman" w:cs="Times New Roman"/>
          <w:sz w:val="28"/>
          <w:szCs w:val="28"/>
        </w:rPr>
        <w:t>з навколишнього середовища.</w:t>
      </w:r>
    </w:p>
    <w:p w:rsidR="000E5AF9" w:rsidRPr="006D142A" w:rsidRDefault="000E5AF9" w:rsidP="007D2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В залежності від типу </w:t>
      </w:r>
      <w:r w:rsidR="0004555B">
        <w:rPr>
          <w:rFonts w:ascii="Times New Roman" w:hAnsi="Times New Roman" w:cs="Times New Roman"/>
          <w:sz w:val="28"/>
          <w:szCs w:val="28"/>
        </w:rPr>
        <w:t>дефекту мовлення</w:t>
      </w:r>
      <w:r w:rsidRPr="006D142A">
        <w:rPr>
          <w:rFonts w:ascii="Times New Roman" w:hAnsi="Times New Roman" w:cs="Times New Roman"/>
          <w:sz w:val="28"/>
          <w:szCs w:val="28"/>
        </w:rPr>
        <w:t xml:space="preserve">, </w:t>
      </w:r>
      <w:r w:rsidR="0004555B">
        <w:rPr>
          <w:rFonts w:ascii="Times New Roman" w:hAnsi="Times New Roman" w:cs="Times New Roman"/>
          <w:sz w:val="28"/>
          <w:szCs w:val="28"/>
        </w:rPr>
        <w:t xml:space="preserve">у </w:t>
      </w:r>
      <w:r w:rsidRPr="006D142A">
        <w:rPr>
          <w:rFonts w:ascii="Times New Roman" w:hAnsi="Times New Roman" w:cs="Times New Roman"/>
          <w:sz w:val="28"/>
          <w:szCs w:val="28"/>
        </w:rPr>
        <w:t>діт</w:t>
      </w:r>
      <w:r w:rsidR="0004555B">
        <w:rPr>
          <w:rFonts w:ascii="Times New Roman" w:hAnsi="Times New Roman" w:cs="Times New Roman"/>
          <w:sz w:val="28"/>
          <w:szCs w:val="28"/>
        </w:rPr>
        <w:t>ей з’являються складнощі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04555B">
        <w:rPr>
          <w:rFonts w:ascii="Times New Roman" w:hAnsi="Times New Roman" w:cs="Times New Roman"/>
          <w:sz w:val="28"/>
          <w:szCs w:val="28"/>
        </w:rPr>
        <w:t>у</w:t>
      </w:r>
      <w:r w:rsidRPr="006D142A">
        <w:rPr>
          <w:rFonts w:ascii="Times New Roman" w:hAnsi="Times New Roman" w:cs="Times New Roman"/>
          <w:sz w:val="28"/>
          <w:szCs w:val="28"/>
        </w:rPr>
        <w:t xml:space="preserve"> засвоєнні </w:t>
      </w:r>
      <w:r w:rsidR="0004555B" w:rsidRPr="006D142A">
        <w:rPr>
          <w:rFonts w:ascii="Times New Roman" w:hAnsi="Times New Roman" w:cs="Times New Roman"/>
          <w:sz w:val="28"/>
          <w:szCs w:val="28"/>
        </w:rPr>
        <w:t xml:space="preserve">зразків поведінки </w:t>
      </w:r>
      <w:r w:rsidR="00263628">
        <w:rPr>
          <w:rFonts w:ascii="Times New Roman" w:hAnsi="Times New Roman" w:cs="Times New Roman"/>
          <w:sz w:val="28"/>
          <w:szCs w:val="28"/>
        </w:rPr>
        <w:t xml:space="preserve">та </w:t>
      </w:r>
      <w:r w:rsidRPr="006D142A">
        <w:rPr>
          <w:rFonts w:ascii="Times New Roman" w:hAnsi="Times New Roman" w:cs="Times New Roman"/>
          <w:sz w:val="28"/>
          <w:szCs w:val="28"/>
        </w:rPr>
        <w:t xml:space="preserve">культури мови </w:t>
      </w:r>
      <w:r w:rsidR="00263628">
        <w:rPr>
          <w:rFonts w:ascii="Times New Roman" w:hAnsi="Times New Roman" w:cs="Times New Roman"/>
          <w:sz w:val="28"/>
          <w:szCs w:val="28"/>
        </w:rPr>
        <w:t>у соціумі</w:t>
      </w:r>
      <w:r w:rsidRPr="006D142A">
        <w:rPr>
          <w:rFonts w:ascii="Times New Roman" w:hAnsi="Times New Roman" w:cs="Times New Roman"/>
          <w:sz w:val="28"/>
          <w:szCs w:val="28"/>
        </w:rPr>
        <w:t xml:space="preserve">. В них відзначається </w:t>
      </w:r>
      <w:r w:rsidR="00263628">
        <w:rPr>
          <w:rFonts w:ascii="Times New Roman" w:hAnsi="Times New Roman" w:cs="Times New Roman"/>
          <w:sz w:val="28"/>
          <w:szCs w:val="28"/>
        </w:rPr>
        <w:t>труднощі у</w:t>
      </w:r>
      <w:r w:rsidRPr="006D142A">
        <w:rPr>
          <w:rFonts w:ascii="Times New Roman" w:hAnsi="Times New Roman" w:cs="Times New Roman"/>
          <w:sz w:val="28"/>
          <w:szCs w:val="28"/>
        </w:rPr>
        <w:t xml:space="preserve"> взаємодії із соціальним середовищем, знижена здібність до адекватного реагування на зміни, що відбуваються. </w:t>
      </w:r>
      <w:r w:rsidR="00263628">
        <w:rPr>
          <w:rFonts w:ascii="Times New Roman" w:hAnsi="Times New Roman" w:cs="Times New Roman"/>
          <w:sz w:val="28"/>
          <w:szCs w:val="28"/>
        </w:rPr>
        <w:t xml:space="preserve">Дітям складно досягати власних </w:t>
      </w:r>
      <w:r w:rsidRPr="006D142A">
        <w:rPr>
          <w:rFonts w:ascii="Times New Roman" w:hAnsi="Times New Roman" w:cs="Times New Roman"/>
          <w:sz w:val="28"/>
          <w:szCs w:val="28"/>
        </w:rPr>
        <w:t xml:space="preserve">цілей, що </w:t>
      </w:r>
      <w:r w:rsidR="00263628">
        <w:rPr>
          <w:rFonts w:ascii="Times New Roman" w:hAnsi="Times New Roman" w:cs="Times New Roman"/>
          <w:sz w:val="28"/>
          <w:szCs w:val="28"/>
        </w:rPr>
        <w:t>є причиною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="00263628">
        <w:rPr>
          <w:rFonts w:ascii="Times New Roman" w:hAnsi="Times New Roman" w:cs="Times New Roman"/>
          <w:sz w:val="28"/>
          <w:szCs w:val="28"/>
        </w:rPr>
        <w:t>нестійкої</w:t>
      </w:r>
      <w:r w:rsidRPr="006D142A">
        <w:rPr>
          <w:rFonts w:ascii="Times New Roman" w:hAnsi="Times New Roman" w:cs="Times New Roman"/>
          <w:sz w:val="28"/>
          <w:szCs w:val="28"/>
        </w:rPr>
        <w:t xml:space="preserve"> поведін</w:t>
      </w:r>
      <w:r w:rsidR="00263628">
        <w:rPr>
          <w:rFonts w:ascii="Times New Roman" w:hAnsi="Times New Roman" w:cs="Times New Roman"/>
          <w:sz w:val="28"/>
          <w:szCs w:val="28"/>
        </w:rPr>
        <w:t>ки.</w:t>
      </w:r>
    </w:p>
    <w:p w:rsidR="007D2295" w:rsidRDefault="000E5AF9" w:rsidP="007D2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t xml:space="preserve">Дослідження, проведені вченими, виявили, що для дітей із </w:t>
      </w:r>
      <w:r w:rsidR="00BB5BF9">
        <w:rPr>
          <w:rFonts w:ascii="Times New Roman" w:hAnsi="Times New Roman" w:cs="Times New Roman"/>
          <w:sz w:val="28"/>
          <w:szCs w:val="28"/>
        </w:rPr>
        <w:t xml:space="preserve">ЗНМ </w:t>
      </w:r>
      <w:r w:rsidRPr="006D142A">
        <w:rPr>
          <w:rFonts w:ascii="Times New Roman" w:hAnsi="Times New Roman" w:cs="Times New Roman"/>
          <w:sz w:val="28"/>
          <w:szCs w:val="28"/>
        </w:rPr>
        <w:t xml:space="preserve">характерним є наступне: </w:t>
      </w:r>
      <w:r w:rsidRPr="007D2295">
        <w:rPr>
          <w:rFonts w:ascii="Times New Roman" w:hAnsi="Times New Roman" w:cs="Times New Roman"/>
          <w:sz w:val="28"/>
          <w:szCs w:val="28"/>
        </w:rPr>
        <w:t>недостатня комунікабельність</w:t>
      </w:r>
      <w:r w:rsidR="00ED1D5C" w:rsidRPr="007D2295">
        <w:rPr>
          <w:rFonts w:ascii="Times New Roman" w:hAnsi="Times New Roman" w:cs="Times New Roman"/>
          <w:sz w:val="28"/>
          <w:szCs w:val="28"/>
        </w:rPr>
        <w:t>;</w:t>
      </w:r>
      <w:r w:rsidR="007D2295">
        <w:rPr>
          <w:rFonts w:ascii="Times New Roman" w:hAnsi="Times New Roman" w:cs="Times New Roman"/>
          <w:sz w:val="28"/>
          <w:szCs w:val="28"/>
        </w:rPr>
        <w:t xml:space="preserve"> </w:t>
      </w:r>
      <w:r w:rsidRPr="007D2295">
        <w:rPr>
          <w:rFonts w:ascii="Times New Roman" w:hAnsi="Times New Roman" w:cs="Times New Roman"/>
          <w:sz w:val="28"/>
          <w:szCs w:val="28"/>
        </w:rPr>
        <w:t>невміння встановлювати і розвивати емоційні зв’язки</w:t>
      </w:r>
      <w:r w:rsidR="007D2295">
        <w:rPr>
          <w:rFonts w:ascii="Times New Roman" w:hAnsi="Times New Roman" w:cs="Times New Roman"/>
          <w:sz w:val="28"/>
          <w:szCs w:val="28"/>
        </w:rPr>
        <w:t xml:space="preserve">; </w:t>
      </w:r>
      <w:r w:rsidRPr="007D2295">
        <w:rPr>
          <w:rFonts w:ascii="Times New Roman" w:hAnsi="Times New Roman" w:cs="Times New Roman"/>
          <w:sz w:val="28"/>
          <w:szCs w:val="28"/>
        </w:rPr>
        <w:t>зниження наслідувальної діяльності, самостійност</w:t>
      </w:r>
      <w:r w:rsidR="00ED1D5C" w:rsidRPr="007D2295">
        <w:rPr>
          <w:rFonts w:ascii="Times New Roman" w:hAnsi="Times New Roman" w:cs="Times New Roman"/>
          <w:sz w:val="28"/>
          <w:szCs w:val="28"/>
        </w:rPr>
        <w:t>і;</w:t>
      </w:r>
      <w:r w:rsidRPr="007D2295">
        <w:rPr>
          <w:rFonts w:ascii="Times New Roman" w:hAnsi="Times New Roman" w:cs="Times New Roman"/>
          <w:sz w:val="28"/>
          <w:szCs w:val="28"/>
        </w:rPr>
        <w:t xml:space="preserve"> низький рівень </w:t>
      </w:r>
      <w:r w:rsidR="00BB5BF9" w:rsidRPr="007D2295">
        <w:rPr>
          <w:rFonts w:ascii="Times New Roman" w:hAnsi="Times New Roman" w:cs="Times New Roman"/>
          <w:sz w:val="28"/>
          <w:szCs w:val="28"/>
        </w:rPr>
        <w:t>продукування</w:t>
      </w:r>
      <w:r w:rsidRPr="007D2295">
        <w:rPr>
          <w:rFonts w:ascii="Times New Roman" w:hAnsi="Times New Roman" w:cs="Times New Roman"/>
          <w:sz w:val="28"/>
          <w:szCs w:val="28"/>
        </w:rPr>
        <w:t xml:space="preserve"> навичок самообслуговування</w:t>
      </w:r>
      <w:r w:rsidR="00ED1D5C" w:rsidRPr="007D2295">
        <w:rPr>
          <w:rFonts w:ascii="Times New Roman" w:hAnsi="Times New Roman" w:cs="Times New Roman"/>
          <w:sz w:val="28"/>
          <w:szCs w:val="28"/>
        </w:rPr>
        <w:t>;</w:t>
      </w:r>
      <w:r w:rsidRPr="007D2295">
        <w:rPr>
          <w:rFonts w:ascii="Times New Roman" w:hAnsi="Times New Roman" w:cs="Times New Roman"/>
          <w:sz w:val="28"/>
          <w:szCs w:val="28"/>
        </w:rPr>
        <w:t xml:space="preserve"> </w:t>
      </w:r>
      <w:r w:rsidR="00263628" w:rsidRPr="007D2295">
        <w:rPr>
          <w:rFonts w:ascii="Times New Roman" w:hAnsi="Times New Roman" w:cs="Times New Roman"/>
          <w:sz w:val="28"/>
          <w:szCs w:val="28"/>
        </w:rPr>
        <w:t>знижений рівень мотивації</w:t>
      </w:r>
      <w:r w:rsidR="00263628">
        <w:rPr>
          <w:rFonts w:ascii="Times New Roman" w:hAnsi="Times New Roman" w:cs="Times New Roman"/>
          <w:sz w:val="28"/>
          <w:szCs w:val="28"/>
        </w:rPr>
        <w:t>;</w:t>
      </w:r>
      <w:r w:rsidR="00263628" w:rsidRPr="007D2295">
        <w:rPr>
          <w:rFonts w:ascii="Times New Roman" w:hAnsi="Times New Roman" w:cs="Times New Roman"/>
          <w:sz w:val="28"/>
          <w:szCs w:val="28"/>
        </w:rPr>
        <w:t xml:space="preserve"> </w:t>
      </w:r>
      <w:r w:rsidR="00263628">
        <w:rPr>
          <w:rFonts w:ascii="Times New Roman" w:hAnsi="Times New Roman" w:cs="Times New Roman"/>
          <w:sz w:val="28"/>
          <w:szCs w:val="28"/>
        </w:rPr>
        <w:t>нестійкість уваги</w:t>
      </w:r>
      <w:r w:rsidR="00ED1D5C" w:rsidRPr="007D2295">
        <w:rPr>
          <w:rFonts w:ascii="Times New Roman" w:hAnsi="Times New Roman" w:cs="Times New Roman"/>
          <w:sz w:val="28"/>
          <w:szCs w:val="28"/>
        </w:rPr>
        <w:t>;</w:t>
      </w:r>
      <w:r w:rsidR="00263628">
        <w:rPr>
          <w:rFonts w:ascii="Times New Roman" w:hAnsi="Times New Roman" w:cs="Times New Roman"/>
          <w:sz w:val="28"/>
          <w:szCs w:val="28"/>
        </w:rPr>
        <w:t xml:space="preserve"> </w:t>
      </w:r>
      <w:r w:rsidRPr="007D2295">
        <w:rPr>
          <w:rFonts w:ascii="Times New Roman" w:hAnsi="Times New Roman" w:cs="Times New Roman"/>
          <w:sz w:val="28"/>
          <w:szCs w:val="28"/>
        </w:rPr>
        <w:t>підвищена психічна виснажливість</w:t>
      </w:r>
      <w:r w:rsidR="00ED1D5C" w:rsidRPr="007D2295">
        <w:rPr>
          <w:rFonts w:ascii="Times New Roman" w:hAnsi="Times New Roman" w:cs="Times New Roman"/>
          <w:sz w:val="28"/>
          <w:szCs w:val="28"/>
        </w:rPr>
        <w:t xml:space="preserve"> та</w:t>
      </w:r>
      <w:r w:rsidRPr="007D2295">
        <w:rPr>
          <w:rFonts w:ascii="Times New Roman" w:hAnsi="Times New Roman" w:cs="Times New Roman"/>
          <w:sz w:val="28"/>
          <w:szCs w:val="28"/>
        </w:rPr>
        <w:t xml:space="preserve"> стомлюваність</w:t>
      </w:r>
      <w:r w:rsidR="00ED1D5C" w:rsidRPr="007D2295">
        <w:rPr>
          <w:rFonts w:ascii="Times New Roman" w:hAnsi="Times New Roman" w:cs="Times New Roman"/>
          <w:sz w:val="28"/>
          <w:szCs w:val="28"/>
        </w:rPr>
        <w:t>;</w:t>
      </w:r>
      <w:r w:rsidR="007D2295">
        <w:rPr>
          <w:rFonts w:ascii="Times New Roman" w:hAnsi="Times New Roman" w:cs="Times New Roman"/>
          <w:sz w:val="28"/>
          <w:szCs w:val="28"/>
        </w:rPr>
        <w:t xml:space="preserve"> </w:t>
      </w:r>
      <w:r w:rsidRPr="007D2295">
        <w:rPr>
          <w:rFonts w:ascii="Times New Roman" w:hAnsi="Times New Roman" w:cs="Times New Roman"/>
          <w:sz w:val="28"/>
          <w:szCs w:val="28"/>
        </w:rPr>
        <w:t xml:space="preserve">порушення поведінки. </w:t>
      </w:r>
    </w:p>
    <w:p w:rsidR="007D2295" w:rsidRDefault="002B58A3" w:rsidP="007D2295">
      <w:pPr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Адже </w:t>
      </w:r>
      <w:r w:rsidRPr="007D2295">
        <w:rPr>
          <w:rFonts w:ascii="Times New Roman CYR" w:hAnsi="Times New Roman CYR" w:cs="Times New Roman CYR"/>
          <w:sz w:val="28"/>
          <w:szCs w:val="28"/>
        </w:rPr>
        <w:t xml:space="preserve">успішність соціально-психологічної адаптації </w:t>
      </w:r>
      <w:r>
        <w:rPr>
          <w:rFonts w:ascii="Times New Roman CYR" w:hAnsi="Times New Roman CYR" w:cs="Times New Roman CYR"/>
          <w:sz w:val="28"/>
          <w:szCs w:val="28"/>
        </w:rPr>
        <w:t xml:space="preserve">дитини </w:t>
      </w:r>
      <w:r w:rsidRPr="007D2295">
        <w:rPr>
          <w:rFonts w:ascii="Times New Roman CYR" w:hAnsi="Times New Roman CYR" w:cs="Times New Roman CYR"/>
          <w:sz w:val="28"/>
          <w:szCs w:val="28"/>
        </w:rPr>
        <w:t xml:space="preserve">в суспільстві та самореалізації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7D2295">
        <w:rPr>
          <w:rFonts w:ascii="Times New Roman CYR" w:hAnsi="Times New Roman CYR" w:cs="Times New Roman CYR"/>
          <w:sz w:val="28"/>
          <w:szCs w:val="28"/>
        </w:rPr>
        <w:t>мінь і можливостей</w:t>
      </w:r>
      <w:r w:rsidRPr="007D229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D2295">
        <w:rPr>
          <w:rFonts w:ascii="Times New Roman CYR" w:hAnsi="Times New Roman CYR" w:cs="Times New Roman CYR"/>
          <w:sz w:val="28"/>
          <w:szCs w:val="28"/>
        </w:rPr>
        <w:t>залежить</w:t>
      </w:r>
      <w:r w:rsidRPr="007D229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="007D2295" w:rsidRPr="007D2295">
        <w:rPr>
          <w:rFonts w:ascii="Times New Roman CYR" w:hAnsi="Times New Roman CYR" w:cs="Times New Roman CYR"/>
          <w:sz w:val="28"/>
          <w:szCs w:val="28"/>
        </w:rPr>
        <w:t xml:space="preserve">ід </w:t>
      </w:r>
      <w:r>
        <w:rPr>
          <w:rFonts w:ascii="Times New Roman CYR" w:hAnsi="Times New Roman CYR" w:cs="Times New Roman CYR"/>
          <w:sz w:val="28"/>
          <w:szCs w:val="28"/>
        </w:rPr>
        <w:t xml:space="preserve">її </w:t>
      </w:r>
      <w:r w:rsidR="007D2295" w:rsidRPr="007D2295">
        <w:rPr>
          <w:rFonts w:ascii="Times New Roman CYR" w:hAnsi="Times New Roman CYR" w:cs="Times New Roman CYR"/>
          <w:sz w:val="28"/>
          <w:szCs w:val="28"/>
        </w:rPr>
        <w:t>рівня комунікативного розвитку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7D2295" w:rsidRPr="007D2295">
        <w:rPr>
          <w:rFonts w:ascii="Times New Roman CYR" w:hAnsi="Times New Roman CYR" w:cs="Times New Roman CYR"/>
          <w:sz w:val="28"/>
          <w:szCs w:val="28"/>
        </w:rPr>
        <w:t xml:space="preserve">Крім того вчені зазначають, що недостатній рівень комунікативної готовності дітей переростає у труднощі в спілкуванні, які важко подолати в процесі виховання і навчання. </w:t>
      </w:r>
    </w:p>
    <w:p w:rsidR="007D2295" w:rsidRDefault="00263628" w:rsidP="00263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Тому педагоги зазначають, що без </w:t>
      </w:r>
      <w:r w:rsidRPr="007D2295">
        <w:rPr>
          <w:rFonts w:ascii="Times New Roman CYR" w:hAnsi="Times New Roman CYR" w:cs="Times New Roman CYR"/>
          <w:sz w:val="28"/>
          <w:szCs w:val="28"/>
        </w:rPr>
        <w:t xml:space="preserve">систематичного </w:t>
      </w:r>
      <w:r>
        <w:rPr>
          <w:rFonts w:ascii="Times New Roman CYR" w:hAnsi="Times New Roman CYR" w:cs="Times New Roman CYR"/>
          <w:sz w:val="28"/>
          <w:szCs w:val="28"/>
        </w:rPr>
        <w:t xml:space="preserve">та </w:t>
      </w:r>
      <w:r w:rsidR="007D2295" w:rsidRPr="007D2295">
        <w:rPr>
          <w:rFonts w:ascii="Times New Roman CYR" w:hAnsi="Times New Roman CYR" w:cs="Times New Roman CYR"/>
          <w:sz w:val="28"/>
          <w:szCs w:val="28"/>
        </w:rPr>
        <w:t xml:space="preserve">цілеспрямованого </w:t>
      </w:r>
      <w:r>
        <w:rPr>
          <w:rFonts w:ascii="Times New Roman CYR" w:hAnsi="Times New Roman CYR" w:cs="Times New Roman CYR"/>
          <w:sz w:val="28"/>
          <w:szCs w:val="28"/>
        </w:rPr>
        <w:t>розвитку</w:t>
      </w:r>
      <w:r w:rsidR="007D2295" w:rsidRPr="007D2295">
        <w:rPr>
          <w:rFonts w:ascii="Times New Roman CYR" w:hAnsi="Times New Roman CYR" w:cs="Times New Roman CYR"/>
          <w:sz w:val="28"/>
          <w:szCs w:val="28"/>
        </w:rPr>
        <w:t xml:space="preserve"> комунікативних </w:t>
      </w:r>
      <w:r>
        <w:rPr>
          <w:rFonts w:ascii="Times New Roman CYR" w:hAnsi="Times New Roman CYR" w:cs="Times New Roman CYR"/>
          <w:sz w:val="28"/>
          <w:szCs w:val="28"/>
        </w:rPr>
        <w:t>навичок у</w:t>
      </w:r>
      <w:r w:rsidR="007D2295" w:rsidRPr="007D2295">
        <w:rPr>
          <w:rFonts w:ascii="Times New Roman CYR" w:hAnsi="Times New Roman CYR" w:cs="Times New Roman CYR"/>
          <w:sz w:val="28"/>
          <w:szCs w:val="28"/>
        </w:rPr>
        <w:t xml:space="preserve"> дитини </w:t>
      </w:r>
      <w:r>
        <w:rPr>
          <w:rFonts w:ascii="Times New Roman CYR" w:hAnsi="Times New Roman CYR" w:cs="Times New Roman CYR"/>
          <w:sz w:val="28"/>
          <w:szCs w:val="28"/>
        </w:rPr>
        <w:t xml:space="preserve">можуть виникати </w:t>
      </w:r>
      <w:r w:rsidR="007D2295" w:rsidRPr="007D2295">
        <w:rPr>
          <w:rFonts w:ascii="Times New Roman CYR" w:hAnsi="Times New Roman CYR" w:cs="Times New Roman CYR"/>
          <w:sz w:val="28"/>
          <w:szCs w:val="28"/>
        </w:rPr>
        <w:t xml:space="preserve">негативні індивідуальні особливості, які </w:t>
      </w:r>
      <w:r>
        <w:rPr>
          <w:rFonts w:ascii="Times New Roman CYR" w:hAnsi="Times New Roman CYR" w:cs="Times New Roman CYR"/>
          <w:sz w:val="28"/>
          <w:szCs w:val="28"/>
        </w:rPr>
        <w:t>надалі буде складно</w:t>
      </w:r>
      <w:r w:rsidR="007D2295" w:rsidRPr="007D2295">
        <w:rPr>
          <w:rFonts w:ascii="Times New Roman CYR" w:hAnsi="Times New Roman CYR" w:cs="Times New Roman CYR"/>
          <w:sz w:val="28"/>
          <w:szCs w:val="28"/>
        </w:rPr>
        <w:t xml:space="preserve"> підда</w:t>
      </w:r>
      <w:r>
        <w:rPr>
          <w:rFonts w:ascii="Times New Roman CYR" w:hAnsi="Times New Roman CYR" w:cs="Times New Roman CYR"/>
          <w:sz w:val="28"/>
          <w:szCs w:val="28"/>
        </w:rPr>
        <w:t xml:space="preserve">вати </w:t>
      </w:r>
      <w:r w:rsidR="007D2295" w:rsidRPr="007D2295">
        <w:rPr>
          <w:rFonts w:ascii="Times New Roman CYR" w:hAnsi="Times New Roman CYR" w:cs="Times New Roman CYR"/>
          <w:sz w:val="28"/>
          <w:szCs w:val="28"/>
        </w:rPr>
        <w:t xml:space="preserve">корекції. </w:t>
      </w:r>
    </w:p>
    <w:p w:rsidR="007D2295" w:rsidRDefault="007D2295" w:rsidP="007D2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Відставання в розвитку мовлення, незрілість дитини супроводжується затримкою певних психічних функцій, емоційною нестійкістю в поведінці. Все це створює </w:t>
      </w:r>
      <w:r w:rsidR="002B58A3">
        <w:rPr>
          <w:rFonts w:ascii="Times New Roman CYR" w:hAnsi="Times New Roman CYR" w:cs="Times New Roman CYR"/>
          <w:sz w:val="28"/>
          <w:szCs w:val="28"/>
        </w:rPr>
        <w:t xml:space="preserve">труднощі </w:t>
      </w:r>
      <w:r w:rsidRPr="007D2295">
        <w:rPr>
          <w:rFonts w:ascii="Times New Roman CYR" w:hAnsi="Times New Roman CYR" w:cs="Times New Roman CYR"/>
          <w:sz w:val="28"/>
          <w:szCs w:val="28"/>
        </w:rPr>
        <w:t xml:space="preserve">комунікативного процесу, </w:t>
      </w:r>
      <w:r w:rsidR="002B58A3">
        <w:rPr>
          <w:rFonts w:ascii="Times New Roman CYR" w:hAnsi="Times New Roman CYR" w:cs="Times New Roman CYR"/>
          <w:sz w:val="28"/>
          <w:szCs w:val="28"/>
        </w:rPr>
        <w:t xml:space="preserve">внаслідок чого </w:t>
      </w:r>
      <w:r w:rsidRPr="007D2295">
        <w:rPr>
          <w:rFonts w:ascii="Times New Roman CYR" w:hAnsi="Times New Roman CYR" w:cs="Times New Roman CYR"/>
          <w:sz w:val="28"/>
          <w:szCs w:val="28"/>
        </w:rPr>
        <w:t>відбувається гальмування розвитку комунікативних навичок [21, с. 65].</w:t>
      </w:r>
    </w:p>
    <w:p w:rsidR="007D2295" w:rsidRDefault="007D2295" w:rsidP="007D2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lastRenderedPageBreak/>
        <w:t xml:space="preserve">Тому для покращення комунікації дітей, які мають мовленнєві </w:t>
      </w:r>
      <w:r w:rsidR="00E458E1">
        <w:rPr>
          <w:rFonts w:ascii="Times New Roman CYR" w:hAnsi="Times New Roman CYR" w:cs="Times New Roman CYR"/>
          <w:sz w:val="28"/>
          <w:szCs w:val="28"/>
        </w:rPr>
        <w:t>вади</w:t>
      </w:r>
      <w:r w:rsidRPr="007D2295">
        <w:rPr>
          <w:rFonts w:ascii="Times New Roman CYR" w:hAnsi="Times New Roman CYR" w:cs="Times New Roman CYR"/>
          <w:sz w:val="28"/>
          <w:szCs w:val="28"/>
        </w:rPr>
        <w:t xml:space="preserve"> потрібна кваліфікована допомога педагогів-логопедів та психологів. Дієвим методом допомоги дітям є корекція. </w:t>
      </w:r>
    </w:p>
    <w:p w:rsidR="007D2295" w:rsidRDefault="007D2295" w:rsidP="007D2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Науковці зазначають, що перед тим як почати роботу з дітьми, які мають мовленнєві </w:t>
      </w:r>
      <w:r w:rsidR="00E458E1">
        <w:rPr>
          <w:rFonts w:ascii="Times New Roman CYR" w:hAnsi="Times New Roman CYR" w:cs="Times New Roman CYR"/>
          <w:sz w:val="28"/>
          <w:szCs w:val="28"/>
        </w:rPr>
        <w:t>дефекти</w:t>
      </w:r>
      <w:r w:rsidRPr="007D2295">
        <w:rPr>
          <w:rFonts w:ascii="Times New Roman CYR" w:hAnsi="Times New Roman CYR" w:cs="Times New Roman CYR"/>
          <w:sz w:val="28"/>
          <w:szCs w:val="28"/>
        </w:rPr>
        <w:t>, потрібно перш за все, з’ясувати рівень мовленнєвих порушень, особливості дитини та дослідити рівень його спілкування з оточуючими.</w:t>
      </w:r>
    </w:p>
    <w:p w:rsidR="007D2295" w:rsidRDefault="007D2295" w:rsidP="007D2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Так, наприклад О. </w:t>
      </w:r>
      <w:proofErr w:type="spellStart"/>
      <w:r w:rsidRPr="007D2295">
        <w:rPr>
          <w:rFonts w:ascii="Times New Roman CYR" w:hAnsi="Times New Roman CYR" w:cs="Times New Roman CYR"/>
          <w:sz w:val="28"/>
          <w:szCs w:val="28"/>
        </w:rPr>
        <w:t>Цимбаленко</w:t>
      </w:r>
      <w:proofErr w:type="spellEnd"/>
      <w:r w:rsidRPr="007D2295">
        <w:rPr>
          <w:rFonts w:ascii="Times New Roman CYR" w:hAnsi="Times New Roman CYR" w:cs="Times New Roman CYR"/>
          <w:sz w:val="28"/>
          <w:szCs w:val="28"/>
        </w:rPr>
        <w:t xml:space="preserve"> зазначає, що у розвитку мовлення та причинно-наслідкових зв’язків у дітей початкової школи, що мають </w:t>
      </w:r>
      <w:r w:rsidR="00E458E1">
        <w:rPr>
          <w:rFonts w:ascii="Times New Roman CYR" w:hAnsi="Times New Roman CYR" w:cs="Times New Roman CYR"/>
          <w:sz w:val="28"/>
          <w:szCs w:val="28"/>
        </w:rPr>
        <w:t xml:space="preserve">дефекти </w:t>
      </w:r>
      <w:r w:rsidRPr="007D2295">
        <w:rPr>
          <w:rFonts w:ascii="Times New Roman CYR" w:hAnsi="Times New Roman CYR" w:cs="Times New Roman CYR"/>
          <w:sz w:val="28"/>
          <w:szCs w:val="28"/>
        </w:rPr>
        <w:t xml:space="preserve">спілкування можна </w:t>
      </w:r>
      <w:r w:rsidR="00E458E1">
        <w:rPr>
          <w:rFonts w:ascii="Times New Roman CYR" w:hAnsi="Times New Roman CYR" w:cs="Times New Roman CYR"/>
          <w:sz w:val="28"/>
          <w:szCs w:val="28"/>
        </w:rPr>
        <w:t>виокремити такі етапи</w:t>
      </w:r>
      <w:r w:rsidRPr="007D2295">
        <w:rPr>
          <w:rFonts w:ascii="Times New Roman CYR" w:hAnsi="Times New Roman CYR" w:cs="Times New Roman CYR"/>
          <w:sz w:val="28"/>
          <w:szCs w:val="28"/>
        </w:rPr>
        <w:t>:</w:t>
      </w:r>
    </w:p>
    <w:p w:rsidR="003B20CD" w:rsidRPr="003B20CD" w:rsidRDefault="007D2295" w:rsidP="007D2295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Наявні вокалізації. Імітація на прохання голосних звуків та складів із губними приголосними (м, б, п) чи варіювати з іншими приголосними, які </w:t>
      </w:r>
      <w:r w:rsidR="003B20CD">
        <w:rPr>
          <w:rFonts w:ascii="Times New Roman CYR" w:hAnsi="Times New Roman CYR" w:cs="Times New Roman CYR"/>
          <w:sz w:val="28"/>
          <w:szCs w:val="28"/>
        </w:rPr>
        <w:t>дитина може відтворювати краще.</w:t>
      </w:r>
    </w:p>
    <w:p w:rsidR="007D2295" w:rsidRPr="007D2295" w:rsidRDefault="007D2295" w:rsidP="007D2295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ІІ. Повторення по звуках чи складах коротких слів: тин, дім, мак і т. п. Частина звуків можуть бути викривленими чи змазаними. Навчання навички поєднувати склади та звуки у слово під керівництвом педагога. </w:t>
      </w:r>
    </w:p>
    <w:p w:rsidR="003B20CD" w:rsidRDefault="007D2295" w:rsidP="003B2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Важливою на цьому етапі є роль батьків, які допомагатимуть дитині закріплювати мовленнєві навички, заохочуючи дитину та пояснюючи де ці вміння можна використовувати у буденному житті. </w:t>
      </w:r>
      <w:r w:rsidRPr="007D2295">
        <w:rPr>
          <w:rFonts w:ascii="Times New Roman CYR" w:hAnsi="Times New Roman CYR" w:cs="Times New Roman CYR"/>
          <w:sz w:val="28"/>
          <w:szCs w:val="28"/>
        </w:rPr>
        <w:br/>
        <w:t>Лише зацікавлена сім’я може заохотити дитину робити над собою постійні зусилля для закріплення та автоматизації мовних вмінь та навичок.</w:t>
      </w:r>
    </w:p>
    <w:p w:rsidR="003B20CD" w:rsidRDefault="007D2295" w:rsidP="003B2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CD">
        <w:rPr>
          <w:rFonts w:ascii="Times New Roman CYR" w:hAnsi="Times New Roman CYR" w:cs="Times New Roman CYR"/>
          <w:sz w:val="28"/>
          <w:szCs w:val="28"/>
        </w:rPr>
        <w:t xml:space="preserve">ІІІ. </w:t>
      </w:r>
      <w:r w:rsidR="00263628">
        <w:rPr>
          <w:rFonts w:ascii="Times New Roman CYR" w:hAnsi="Times New Roman CYR" w:cs="Times New Roman CYR"/>
          <w:sz w:val="28"/>
          <w:szCs w:val="28"/>
        </w:rPr>
        <w:t>Розвиток</w:t>
      </w:r>
      <w:r w:rsidRPr="003B20CD">
        <w:rPr>
          <w:rFonts w:ascii="Times New Roman CYR" w:hAnsi="Times New Roman CYR" w:cs="Times New Roman CYR"/>
          <w:sz w:val="28"/>
          <w:szCs w:val="28"/>
        </w:rPr>
        <w:t xml:space="preserve"> майстерності будувати короткі фрази та прості речення, поступово ускладнюючи їх.</w:t>
      </w:r>
    </w:p>
    <w:p w:rsidR="007D2295" w:rsidRPr="003B20CD" w:rsidRDefault="007D2295" w:rsidP="003B2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CD">
        <w:rPr>
          <w:rFonts w:ascii="Times New Roman CYR" w:hAnsi="Times New Roman CYR" w:cs="Times New Roman CYR"/>
          <w:sz w:val="28"/>
          <w:szCs w:val="28"/>
        </w:rPr>
        <w:t xml:space="preserve">ІV. Уміння описувати картинки реченнями та давати відповіді на прості запитання. Вміння відповідати на прості питання за прослуханою розповіддю, казкою, яка повинна бути невеликою за обсягом, містити великі реалістичні зображення з незначною кількістю деталей. 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На цьому етапі дуже доречним читання текстів дитині на навчання її читати самостійно. Процес читання допомагає розширювати інформаційний світ дитини та поповнювати її словниковий запас. Працюючи з текстом, </w:t>
      </w:r>
      <w:r w:rsidRPr="007D2295">
        <w:rPr>
          <w:rFonts w:ascii="Times New Roman CYR" w:hAnsi="Times New Roman CYR" w:cs="Times New Roman CYR"/>
          <w:sz w:val="28"/>
          <w:szCs w:val="28"/>
        </w:rPr>
        <w:lastRenderedPageBreak/>
        <w:t>дитині легше опановувати певні мовні конструкції, навчитися простежувати причинно-наслідкові зв’язки та ін.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>V. Формування навички відстежувати та пояснювати причинно-наслідкові зв’язки. Вміння пояснити функціональне призначення предметів чи відповідати на питання про пору року місце, цілі дії за зображенням. Уміння переповідати невеличкі фрагменти текстів, використовуючи візуальні підказки, складати логічні ланцюжки з 3–4 малюнків і оповідання за ними.</w:t>
      </w:r>
      <w:r w:rsidRPr="007D2295">
        <w:rPr>
          <w:rFonts w:ascii="Times New Roman CYR" w:hAnsi="Times New Roman CYR" w:cs="Times New Roman CYR"/>
          <w:sz w:val="28"/>
          <w:szCs w:val="28"/>
        </w:rPr>
        <w:br/>
        <w:t xml:space="preserve">Цей етап є дуже важливим не тільки для розширення лінгвістичного репертуару дитини, а й для формування в неї продуктивного мислення. </w:t>
      </w:r>
      <w:r w:rsidRPr="007D2295">
        <w:rPr>
          <w:rFonts w:ascii="Times New Roman CYR" w:hAnsi="Times New Roman CYR" w:cs="Times New Roman CYR"/>
          <w:sz w:val="28"/>
          <w:szCs w:val="28"/>
        </w:rPr>
        <w:br/>
        <w:t xml:space="preserve">Вже на початкових етапах психолого-педагогічної </w:t>
      </w:r>
      <w:proofErr w:type="spellStart"/>
      <w:r w:rsidRPr="007D2295">
        <w:rPr>
          <w:rFonts w:ascii="Times New Roman CYR" w:hAnsi="Times New Roman CYR" w:cs="Times New Roman CYR"/>
          <w:sz w:val="28"/>
          <w:szCs w:val="28"/>
        </w:rPr>
        <w:t>корекційної</w:t>
      </w:r>
      <w:proofErr w:type="spellEnd"/>
      <w:r w:rsidRPr="007D2295">
        <w:rPr>
          <w:rFonts w:ascii="Times New Roman CYR" w:hAnsi="Times New Roman CYR" w:cs="Times New Roman CYR"/>
          <w:sz w:val="28"/>
          <w:szCs w:val="28"/>
        </w:rPr>
        <w:t xml:space="preserve"> роботи основна увага спрямована на навчання дитини з порушеннями спілкування певних шаблонів у мовленні, поведінці та інших сферах діяльності. 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Результатом цього є формування у молодших школярів здебільшого репродуктивного мислення, яке спрямоване на повторення знайомих шаблонів у схожих ситуаціях. Однак для формування самодостатньої особистості цього недостатньо. 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>Завданням логопедів є не пряме наслідування дитиною шаблонів, а навчити дитину підбирати власні, доречні та соціально прийнятні рішення.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VІ. Уміння знаходити відмінності та спільні риси предметів, виконувати завдання «що зайве» та викладати власні думки. Важливим є вміння ставити прості питання та створювати логічні ланцюжки. 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На цьому етапі дитина повинна навчитися не тільки відповідати на поставлені питання, а й пояснювати власні асоціації та формулювати запит на необхідну інформацію, тобто задавати питання [36, с. 172–175]. 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Навичка ставити питання є найскладнішою для дітей з порушеннями процесів спілкування. Це пояснюється тим, що в цьому випадку вони є ініціаторами комунікації. 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Часто трапляється так, що вміння задавати питання сформується шляхом роботи над усіма попередніми етапами випадковим чином. Проте зустрічаються випадки, коли формування цього навику потребує </w:t>
      </w:r>
      <w:r w:rsidRPr="007D2295">
        <w:rPr>
          <w:rFonts w:ascii="Times New Roman CYR" w:hAnsi="Times New Roman CYR" w:cs="Times New Roman CYR"/>
          <w:sz w:val="28"/>
          <w:szCs w:val="28"/>
        </w:rPr>
        <w:lastRenderedPageBreak/>
        <w:t xml:space="preserve">цілеспрямованого навчання. Так однією з дієвих вправ для навчання цієї навички є гра в загадки. 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Дослідниця стверджувала, що засвоюючи вищезазначені навички, дитина матиме мовний репертуар, що дозволить їй спілкуватися з дорослими та однолітками, висловлювати свої думки та побажання, отримувати потрібну інформацію та успішно інтегруватися в соціальне середовище. 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Значної уваги заслуговує той факт, що діяльність з формування та розвинення мовлення доволі тісно пов’язана з заходами щодо розуміння причинно-наслідкових зв’язків та </w:t>
      </w:r>
      <w:r w:rsidR="00263628">
        <w:rPr>
          <w:rFonts w:ascii="Times New Roman CYR" w:hAnsi="Times New Roman CYR" w:cs="Times New Roman CYR"/>
          <w:sz w:val="28"/>
          <w:szCs w:val="28"/>
        </w:rPr>
        <w:t>розвиток</w:t>
      </w:r>
      <w:r w:rsidRPr="007D2295">
        <w:rPr>
          <w:rFonts w:ascii="Times New Roman CYR" w:hAnsi="Times New Roman CYR" w:cs="Times New Roman CYR"/>
          <w:sz w:val="28"/>
          <w:szCs w:val="28"/>
        </w:rPr>
        <w:t xml:space="preserve"> навичок системного мислення, знаходження та пояснення асоціацій та ін., а також формуванням продуктивного мислення натомість репродуктивного, що формується внаслідок особливостей психолого-педагогічної </w:t>
      </w:r>
      <w:proofErr w:type="spellStart"/>
      <w:r w:rsidRPr="007D2295">
        <w:rPr>
          <w:rFonts w:ascii="Times New Roman CYR" w:hAnsi="Times New Roman CYR" w:cs="Times New Roman CYR"/>
          <w:sz w:val="28"/>
          <w:szCs w:val="28"/>
        </w:rPr>
        <w:t>корекційної</w:t>
      </w:r>
      <w:proofErr w:type="spellEnd"/>
      <w:r w:rsidRPr="007D2295">
        <w:rPr>
          <w:rFonts w:ascii="Times New Roman CYR" w:hAnsi="Times New Roman CYR" w:cs="Times New Roman CYR"/>
          <w:sz w:val="28"/>
          <w:szCs w:val="28"/>
        </w:rPr>
        <w:t xml:space="preserve"> роботи на ранніх етапах.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Вчені наголошують, що велика роль у формуванні та розвитку мовленнєвих навичок дитини належить батькам, які сприяють педагогічному процесу та приймають у ньому активну участь. Тільки в поєднанні з рідними можливе перенесення в життя вмінь та навиків, які формуються у штучному середовищі. 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В іншому випадку сформовані вміння не будуть закріплюватись і за відсутності занять – втрачатимуться. 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Дослідники зазначають, що успішність </w:t>
      </w:r>
      <w:proofErr w:type="spellStart"/>
      <w:r w:rsidRPr="007D2295">
        <w:rPr>
          <w:rFonts w:ascii="Times New Roman CYR" w:hAnsi="Times New Roman CYR" w:cs="Times New Roman CYR"/>
          <w:sz w:val="28"/>
          <w:szCs w:val="28"/>
        </w:rPr>
        <w:t>корекційної</w:t>
      </w:r>
      <w:proofErr w:type="spellEnd"/>
      <w:r w:rsidRPr="007D2295">
        <w:rPr>
          <w:rFonts w:ascii="Times New Roman CYR" w:hAnsi="Times New Roman CYR" w:cs="Times New Roman CYR"/>
          <w:sz w:val="28"/>
          <w:szCs w:val="28"/>
        </w:rPr>
        <w:t xml:space="preserve"> діяльності також залежить від підбору правильних методів та засобів щодо покращення мовленнєвих навичок дитини.</w:t>
      </w:r>
    </w:p>
    <w:p w:rsidR="007D2295" w:rsidRPr="007D2295" w:rsidRDefault="007D2295" w:rsidP="007D229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2295">
        <w:rPr>
          <w:rFonts w:ascii="Times New Roman CYR" w:hAnsi="Times New Roman CYR" w:cs="Times New Roman CYR"/>
          <w:sz w:val="28"/>
          <w:szCs w:val="28"/>
        </w:rPr>
        <w:t xml:space="preserve">Отже, питання спілкування дітей молодшої школи з мовленнєвими порушенням є актуальною проблемою праць багатьох науковців, які зазначають що для покращення спілкування потрібна якісна </w:t>
      </w:r>
      <w:proofErr w:type="spellStart"/>
      <w:r w:rsidRPr="007D2295">
        <w:rPr>
          <w:rFonts w:ascii="Times New Roman CYR" w:hAnsi="Times New Roman CYR" w:cs="Times New Roman CYR"/>
          <w:sz w:val="28"/>
          <w:szCs w:val="28"/>
        </w:rPr>
        <w:t>корекційна</w:t>
      </w:r>
      <w:proofErr w:type="spellEnd"/>
      <w:r w:rsidRPr="007D2295">
        <w:rPr>
          <w:rFonts w:ascii="Times New Roman CYR" w:hAnsi="Times New Roman CYR" w:cs="Times New Roman CYR"/>
          <w:sz w:val="28"/>
          <w:szCs w:val="28"/>
        </w:rPr>
        <w:t xml:space="preserve"> допомога логопедів, психологів та батьків. Адже саме молодший шкільний вік є важливим моментом у становленні та розвитку дитини як особистості.</w:t>
      </w:r>
    </w:p>
    <w:p w:rsidR="006C353C" w:rsidRDefault="006C353C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53C" w:rsidRDefault="006C353C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747E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42A">
        <w:rPr>
          <w:rFonts w:ascii="Times New Roman" w:hAnsi="Times New Roman" w:cs="Times New Roman"/>
          <w:b/>
          <w:sz w:val="28"/>
          <w:szCs w:val="28"/>
        </w:rPr>
        <w:lastRenderedPageBreak/>
        <w:t>Висновки до другого розділу</w:t>
      </w: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Default="006C353C" w:rsidP="00BD7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Молодший шкільний вік є найкращим періодом для формуванні комунікативних навичок дитини та становленні її як особистості. Питанням дослідження процесів «спілкування» займалося багато науковців та дослідників у галузі педагогіки, психології та логопедії. </w:t>
      </w:r>
    </w:p>
    <w:p w:rsidR="006C353C" w:rsidRPr="006D142A" w:rsidRDefault="006C353C" w:rsidP="00BD7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Порушення мовлення негативно відбивається на мовних здібностях дитини та її взаємовідносинах з іншими людьми.</w:t>
      </w:r>
    </w:p>
    <w:p w:rsidR="00747E7B" w:rsidRDefault="006C353C" w:rsidP="00BD7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спец</w:t>
      </w:r>
      <w:r w:rsidR="00BD70BB">
        <w:rPr>
          <w:rFonts w:ascii="Times New Roman" w:hAnsi="Times New Roman" w:cs="Times New Roman"/>
          <w:sz w:val="28"/>
          <w:szCs w:val="28"/>
        </w:rPr>
        <w:t>іальній педагогічній літературі подано різноманітні класифікації щодо основних компонентів спілкування та запропоновано функції спілкування за певними критеріями та особливостями.</w:t>
      </w:r>
    </w:p>
    <w:p w:rsidR="00BD70BB" w:rsidRPr="006D142A" w:rsidRDefault="00BD70BB" w:rsidP="00BD7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Питанням дослідження порушень спілкування у дітей </w:t>
      </w:r>
      <w:r w:rsidR="009B68A5">
        <w:rPr>
          <w:rFonts w:ascii="Times New Roman" w:hAnsi="Times New Roman" w:cs="Times New Roman"/>
          <w:sz w:val="28"/>
          <w:szCs w:val="28"/>
        </w:rPr>
        <w:t>6–11 років</w:t>
      </w:r>
      <w:r>
        <w:rPr>
          <w:rFonts w:ascii="Times New Roman" w:hAnsi="Times New Roman" w:cs="Times New Roman"/>
          <w:sz w:val="28"/>
          <w:szCs w:val="28"/>
        </w:rPr>
        <w:t xml:space="preserve"> займалося чимало науковців, серед яких: </w:t>
      </w:r>
      <w:r w:rsidRPr="006D142A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Вінокурова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51053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51053">
        <w:rPr>
          <w:rFonts w:ascii="Times New Roman" w:hAnsi="Times New Roman" w:cs="Times New Roman"/>
          <w:sz w:val="28"/>
          <w:szCs w:val="28"/>
        </w:rPr>
        <w:br/>
      </w:r>
      <w:r w:rsidRPr="006D142A">
        <w:rPr>
          <w:rFonts w:ascii="Times New Roman" w:hAnsi="Times New Roman" w:cs="Times New Roman"/>
          <w:sz w:val="28"/>
          <w:szCs w:val="28"/>
        </w:rPr>
        <w:t>С. Максименко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О. </w:t>
      </w:r>
      <w:proofErr w:type="spellStart"/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>Цимбаленко</w:t>
      </w:r>
      <w:proofErr w:type="spellEnd"/>
      <w:r w:rsidR="00551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 інші.</w:t>
      </w:r>
    </w:p>
    <w:p w:rsidR="00747E7B" w:rsidRDefault="00BD70BB" w:rsidP="00BD7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Вчені зазначили, що важлива роль у покращенні процесів спілкування відводиться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корекційній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роботі з дітьми. Успіх колекційного навчання буде залежати від комплексної роботи психолога, педагога, логопеда та батьків, які зможуть підтримувати, заохочувати та допомагати дитині у подоланні мовних дефектів.</w:t>
      </w:r>
    </w:p>
    <w:p w:rsidR="00BD70BB" w:rsidRDefault="00BD70BB" w:rsidP="00BD7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Науковці наголошують, що перш за все,</w:t>
      </w:r>
      <w:r w:rsidR="0055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потрібно правильно підібрати методику роботи, сформувати етапи за якими відбуватиметься навчання та вірно використовувати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корекційні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засоби.</w:t>
      </w:r>
    </w:p>
    <w:p w:rsidR="00747E7B" w:rsidRPr="006D142A" w:rsidRDefault="00747E7B" w:rsidP="00BD7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BD7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BD7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BD7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053" w:rsidRDefault="00551053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053" w:rsidRDefault="00551053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053" w:rsidRPr="006D142A" w:rsidRDefault="00551053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747E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42A">
        <w:rPr>
          <w:rFonts w:ascii="Times New Roman" w:hAnsi="Times New Roman" w:cs="Times New Roman"/>
          <w:sz w:val="28"/>
          <w:szCs w:val="28"/>
        </w:rPr>
        <w:lastRenderedPageBreak/>
        <w:t>ЗАГАЛЬНІ ВИСНОВКИ</w:t>
      </w: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Default="00A00731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сучасній Україні дедалі більше дітей мають проблеми мовленнєвого розвитку, саме тому актуальним є всебічне вивчення та аналіз даного питання.</w:t>
      </w:r>
    </w:p>
    <w:p w:rsidR="00B24887" w:rsidRDefault="00A00731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Багато уваги дослідників різноманітних галузей зосередили свою увагу на дослідженні питань появи мовленнєвих вад. Фундаментальними стали праці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Бацевича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Виговського, 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Лєвіної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185F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0F185F">
        <w:rPr>
          <w:rFonts w:ascii="Times New Roman" w:hAnsi="Times New Roman" w:cs="Times New Roman"/>
          <w:sz w:val="28"/>
          <w:szCs w:val="28"/>
        </w:rPr>
        <w:t>Фелічевої</w:t>
      </w:r>
      <w:proofErr w:type="spellEnd"/>
      <w:r w:rsidR="000F185F">
        <w:rPr>
          <w:rFonts w:ascii="Times New Roman" w:hAnsi="Times New Roman" w:cs="Times New Roman"/>
          <w:sz w:val="28"/>
          <w:szCs w:val="28"/>
        </w:rPr>
        <w:t xml:space="preserve"> та інших.</w:t>
      </w:r>
    </w:p>
    <w:p w:rsidR="000F185F" w:rsidRDefault="000F185F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Вчені зазначають, що най поширенішою мовленнєвою вадою є загальний недорозвиток мовлення. ЗНМ характеризується</w:t>
      </w:r>
      <w:r w:rsidRPr="000F185F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>низьки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142A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 xml:space="preserve">нем </w:t>
      </w:r>
      <w:r w:rsidRPr="006D142A">
        <w:rPr>
          <w:rFonts w:ascii="Times New Roman" w:hAnsi="Times New Roman" w:cs="Times New Roman"/>
          <w:sz w:val="28"/>
          <w:szCs w:val="28"/>
        </w:rPr>
        <w:t>сформованого мовлення порівняно з нормою мовленнєвої функції або мовленнєвої системи у певний період вікового розвитку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85F" w:rsidRPr="000F185F" w:rsidRDefault="000F185F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Левіною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рамках психолого-педагогічного підходу була запропонована класифікація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рівнів мовленнєвих порушень, яку пізніше доопрацювала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Фелічева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додавши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рівень. Кожен з рівнів характеризувався тяжкістю мовних патологій, фізіологічними особливостями.</w:t>
      </w:r>
    </w:p>
    <w:p w:rsidR="000F185F" w:rsidRDefault="000F185F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D142A">
        <w:rPr>
          <w:rFonts w:ascii="Times New Roman" w:hAnsi="Times New Roman" w:cs="Times New Roman"/>
          <w:sz w:val="28"/>
          <w:szCs w:val="28"/>
        </w:rPr>
        <w:t>овленнєва діяльність є складн</w:t>
      </w:r>
      <w:r>
        <w:rPr>
          <w:rFonts w:ascii="Times New Roman" w:hAnsi="Times New Roman" w:cs="Times New Roman"/>
          <w:sz w:val="28"/>
          <w:szCs w:val="28"/>
        </w:rPr>
        <w:t xml:space="preserve">ою </w:t>
      </w:r>
      <w:r w:rsidRPr="006D142A">
        <w:rPr>
          <w:rFonts w:ascii="Times New Roman" w:hAnsi="Times New Roman" w:cs="Times New Roman"/>
          <w:sz w:val="28"/>
          <w:szCs w:val="28"/>
        </w:rPr>
        <w:t>психофізіологічною мовленнєвою організацією дитини</w:t>
      </w:r>
      <w:r>
        <w:rPr>
          <w:rFonts w:ascii="Times New Roman" w:hAnsi="Times New Roman" w:cs="Times New Roman"/>
          <w:sz w:val="28"/>
          <w:szCs w:val="28"/>
        </w:rPr>
        <w:t>, тому над дослідженням мовленнєвих механізмів працювало багато вчених-науковців.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85F" w:rsidRPr="006D142A" w:rsidRDefault="000F185F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Дослідники</w:t>
      </w:r>
      <w:r w:rsidRPr="006D142A">
        <w:rPr>
          <w:rFonts w:ascii="Times New Roman" w:hAnsi="Times New Roman" w:cs="Times New Roman"/>
          <w:sz w:val="28"/>
          <w:szCs w:val="28"/>
        </w:rPr>
        <w:t xml:space="preserve"> виокремлю</w:t>
      </w:r>
      <w:r>
        <w:rPr>
          <w:rFonts w:ascii="Times New Roman" w:hAnsi="Times New Roman" w:cs="Times New Roman"/>
          <w:sz w:val="28"/>
          <w:szCs w:val="28"/>
        </w:rPr>
        <w:t xml:space="preserve">вали </w:t>
      </w:r>
      <w:r w:rsidRPr="006D142A">
        <w:rPr>
          <w:rFonts w:ascii="Times New Roman" w:hAnsi="Times New Roman" w:cs="Times New Roman"/>
          <w:sz w:val="28"/>
          <w:szCs w:val="28"/>
        </w:rPr>
        <w:t>специфічні та загально-функціональні механізми мовленнєвої діяльності.</w:t>
      </w:r>
      <w:r w:rsidRPr="000F185F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 xml:space="preserve">До загально-функціональних вони зараховують: пам’ять, увагу, мислення </w:t>
      </w:r>
      <w:r>
        <w:rPr>
          <w:rFonts w:ascii="Times New Roman" w:hAnsi="Times New Roman" w:cs="Times New Roman"/>
          <w:sz w:val="28"/>
          <w:szCs w:val="28"/>
        </w:rPr>
        <w:t xml:space="preserve">та їх різновиди. </w:t>
      </w:r>
      <w:r w:rsidRPr="006D142A">
        <w:rPr>
          <w:rFonts w:ascii="Times New Roman" w:hAnsi="Times New Roman" w:cs="Times New Roman"/>
          <w:sz w:val="28"/>
          <w:szCs w:val="28"/>
        </w:rPr>
        <w:t>Специфічно мовленнєві механізми полягають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 xml:space="preserve">аналітико-синтетична діяльності мовленнєво-рухового та слухового аналізаторів,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симультаному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сукцесивному</w:t>
      </w:r>
      <w:proofErr w:type="spellEnd"/>
      <w:r w:rsidRPr="006D142A">
        <w:rPr>
          <w:rFonts w:ascii="Times New Roman" w:hAnsi="Times New Roman" w:cs="Times New Roman"/>
          <w:sz w:val="28"/>
          <w:szCs w:val="28"/>
        </w:rPr>
        <w:t xml:space="preserve"> аналізі та синтез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D142A">
        <w:rPr>
          <w:rFonts w:ascii="Times New Roman" w:hAnsi="Times New Roman" w:cs="Times New Roman"/>
          <w:sz w:val="28"/>
          <w:szCs w:val="28"/>
        </w:rPr>
        <w:t>.</w:t>
      </w:r>
    </w:p>
    <w:p w:rsidR="000F185F" w:rsidRPr="006D142A" w:rsidRDefault="000F185F" w:rsidP="000F185F">
      <w:pPr>
        <w:spacing w:after="0" w:line="360" w:lineRule="auto"/>
        <w:ind w:firstLine="709"/>
        <w:jc w:val="both"/>
      </w:pPr>
      <w:r w:rsidRPr="006D142A">
        <w:rPr>
          <w:rFonts w:ascii="Times New Roman" w:hAnsi="Times New Roman" w:cs="Times New Roman"/>
          <w:sz w:val="28"/>
          <w:szCs w:val="28"/>
        </w:rPr>
        <w:t>Порушення механізмів мовлення негативно відображається на комунікативних навичках дитини, процеси спілкування погіршуються, мовленнєві навички не розвиваються.</w:t>
      </w:r>
    </w:p>
    <w:p w:rsidR="000F185F" w:rsidRDefault="000F185F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Важливу роль у становленні дитини як особистості відіграє молодший шкільний вік, оскільки саме у цей час у дитини формуються комунікативні навички, вона навчається взаємодіяти з іншими людьми: педагогами та однолітками.</w:t>
      </w:r>
    </w:p>
    <w:p w:rsidR="000F185F" w:rsidRDefault="000F185F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Порушення функцій спілкування призводить до того, що дитина почувається невпевнено, закривається в собі, що в свою чергу сприяє ще більшому погіршенню її мовленнєвої вади. </w:t>
      </w:r>
    </w:p>
    <w:p w:rsidR="00551053" w:rsidRDefault="00551053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Детальним вивченням процесів спілкування займалися </w:t>
      </w:r>
      <w:r w:rsidRPr="006D142A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42A">
        <w:rPr>
          <w:rFonts w:ascii="Times New Roman" w:hAnsi="Times New Roman" w:cs="Times New Roman"/>
          <w:sz w:val="28"/>
          <w:szCs w:val="28"/>
        </w:rPr>
        <w:t>Вінокурова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D142A">
        <w:rPr>
          <w:rFonts w:ascii="Times New Roman" w:hAnsi="Times New Roman" w:cs="Times New Roman"/>
          <w:sz w:val="28"/>
          <w:szCs w:val="28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>Горбач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D142A">
        <w:rPr>
          <w:rFonts w:ascii="Times New Roman" w:hAnsi="Times New Roman" w:cs="Times New Roman"/>
          <w:sz w:val="28"/>
          <w:szCs w:val="28"/>
          <w:shd w:val="clear" w:color="auto" w:fill="FEFEFE"/>
        </w:rPr>
        <w:t>Л.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  <w:shd w:val="clear" w:color="auto" w:fill="FEFEFE"/>
        </w:rPr>
        <w:t>Журавльова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,</w:t>
      </w:r>
      <w:r w:rsidRPr="006D142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6D142A">
        <w:rPr>
          <w:rFonts w:ascii="Times New Roman" w:hAnsi="Times New Roman" w:cs="Times New Roman"/>
          <w:sz w:val="28"/>
          <w:szCs w:val="28"/>
        </w:rPr>
        <w:t>С. Максименко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О. </w:t>
      </w:r>
      <w:proofErr w:type="spellStart"/>
      <w:r w:rsidRPr="006D142A">
        <w:rPr>
          <w:rFonts w:ascii="Times New Roman" w:hAnsi="Times New Roman" w:cs="Times New Roman"/>
          <w:sz w:val="28"/>
          <w:szCs w:val="28"/>
          <w:shd w:val="clear" w:color="auto" w:fill="FFFFFF"/>
        </w:rPr>
        <w:t>Цимбаленко</w:t>
      </w:r>
      <w:proofErr w:type="spellEnd"/>
      <w:r w:rsidR="00D83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інші. Вони запропонували основні принципи</w:t>
      </w:r>
    </w:p>
    <w:p w:rsidR="000F185F" w:rsidRDefault="000F185F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Педагогічна література наводить основні етапи та засоби щодо п</w:t>
      </w:r>
      <w:r w:rsidR="00A2773B">
        <w:rPr>
          <w:rFonts w:ascii="Times New Roman" w:hAnsi="Times New Roman" w:cs="Times New Roman"/>
          <w:sz w:val="28"/>
          <w:szCs w:val="28"/>
        </w:rPr>
        <w:t>окра</w:t>
      </w:r>
      <w:r>
        <w:rPr>
          <w:rFonts w:ascii="Times New Roman" w:hAnsi="Times New Roman" w:cs="Times New Roman"/>
          <w:sz w:val="28"/>
          <w:szCs w:val="28"/>
        </w:rPr>
        <w:t>щення процесів спілкува</w:t>
      </w:r>
      <w:r w:rsidR="007F10A9">
        <w:rPr>
          <w:rFonts w:ascii="Times New Roman" w:hAnsi="Times New Roman" w:cs="Times New Roman"/>
          <w:sz w:val="28"/>
          <w:szCs w:val="28"/>
        </w:rPr>
        <w:t>ння, вони мають на меті поступове навчання дитини правилам вимови, поєднання слів та формування речень та запитань, вміння користуватися мовним досвідом у певних життєвих ситуаціях.</w:t>
      </w:r>
    </w:p>
    <w:p w:rsidR="007F10A9" w:rsidRPr="006D142A" w:rsidRDefault="007F10A9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Вчасне діагностування та корекція відхилень мовлення сприятиме покра</w:t>
      </w:r>
      <w:r w:rsidR="00E458E1">
        <w:rPr>
          <w:rFonts w:ascii="Times New Roman" w:hAnsi="Times New Roman" w:cs="Times New Roman"/>
          <w:sz w:val="28"/>
          <w:szCs w:val="28"/>
        </w:rPr>
        <w:t>щенню процесів спілкування та формування дитини як особистості.</w:t>
      </w:r>
    </w:p>
    <w:p w:rsidR="00747E7B" w:rsidRPr="006D142A" w:rsidRDefault="00747E7B" w:rsidP="000F1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B" w:rsidRPr="006D142A" w:rsidRDefault="00747E7B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87" w:rsidRDefault="00B24887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8E1" w:rsidRPr="006D142A" w:rsidRDefault="00E458E1" w:rsidP="002E2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084" w:rsidRPr="00B0601A" w:rsidRDefault="00C02084" w:rsidP="00C020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A">
        <w:rPr>
          <w:rFonts w:ascii="Times New Roman" w:hAnsi="Times New Roman" w:cs="Times New Roman"/>
          <w:b/>
          <w:sz w:val="28"/>
          <w:szCs w:val="28"/>
        </w:rPr>
        <w:t>СПИСОКИ ВИКОРИСТАНОЇ ЛІТЕРАТУРИ</w:t>
      </w:r>
    </w:p>
    <w:p w:rsidR="00C02084" w:rsidRPr="00B0601A" w:rsidRDefault="00C02084" w:rsidP="00C020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Бацевич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Ф.С. Основи комунікативної лінгвістики : підручник. К. : Видавничий центр «Академія», 2004. 344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А.А. Особа і спілкування: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вибр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психол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тв. М. :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. псих. акад., 1995. 326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Л.И.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Личность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детском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воздасте.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[и др.]: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Питер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, 2008. 398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Бутенко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Н.Ю. Комунікативні процеси у навчанні : підручник.</w:t>
      </w:r>
      <w:r w:rsidRPr="00B0601A">
        <w:rPr>
          <w:rFonts w:ascii="Times New Roman" w:hAnsi="Times New Roman" w:cs="Times New Roman"/>
          <w:sz w:val="28"/>
          <w:szCs w:val="28"/>
        </w:rPr>
        <w:br/>
        <w:t>К. : КНЕУ, 2004. – 383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 xml:space="preserve">Вікова та педагогічна психологія: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посібник / О.В. Скрип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ниченко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Долонська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, З.В.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Огороднійчук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. К. : Просвіта, 2001. 416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Вінокурова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О.В. Вплив мовленнєвих порушень на особистість, поведінку та емоційно-вольову сферу дитини. </w:t>
      </w:r>
      <w:r w:rsidRPr="00B0601A">
        <w:rPr>
          <w:rFonts w:ascii="Times New Roman" w:hAnsi="Times New Roman" w:cs="Times New Roman"/>
          <w:i/>
          <w:sz w:val="28"/>
          <w:szCs w:val="28"/>
        </w:rPr>
        <w:t>Науковий часопис НПУ ім.</w:t>
      </w:r>
      <w:r w:rsidRPr="00B0601A">
        <w:rPr>
          <w:rFonts w:ascii="Times New Roman" w:hAnsi="Times New Roman" w:cs="Times New Roman"/>
          <w:i/>
          <w:sz w:val="28"/>
          <w:szCs w:val="28"/>
        </w:rPr>
        <w:br/>
        <w:t xml:space="preserve">М.П. Драгоманова. Сер.19: </w:t>
      </w:r>
      <w:proofErr w:type="spellStart"/>
      <w:r w:rsidRPr="00B0601A">
        <w:rPr>
          <w:rFonts w:ascii="Times New Roman" w:hAnsi="Times New Roman" w:cs="Times New Roman"/>
          <w:i/>
          <w:sz w:val="28"/>
          <w:szCs w:val="28"/>
        </w:rPr>
        <w:t>Корекційна</w:t>
      </w:r>
      <w:proofErr w:type="spellEnd"/>
      <w:r w:rsidRPr="00B0601A">
        <w:rPr>
          <w:rFonts w:ascii="Times New Roman" w:hAnsi="Times New Roman" w:cs="Times New Roman"/>
          <w:i/>
          <w:sz w:val="28"/>
          <w:szCs w:val="28"/>
        </w:rPr>
        <w:t xml:space="preserve"> педагогіка та спеціальна психологія. </w:t>
      </w:r>
      <w:r w:rsidRPr="00B0601A">
        <w:rPr>
          <w:rFonts w:ascii="Times New Roman" w:hAnsi="Times New Roman" w:cs="Times New Roman"/>
          <w:sz w:val="28"/>
          <w:szCs w:val="28"/>
        </w:rPr>
        <w:t>К. : Вид-во НПУ ім. М.П. Драгоманова, 2014. Вип. 28. C. 37–41.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Л.С.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Мышление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речь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Собрание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сочинений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в шести томах. Т. 2. М. :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Педагогика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, 1982.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>Волков Б.С. Вікова психологія. У 2-х частинах. Ч. 2 : Від молодшого шкільного віку до юнацтва: навчальний посібник для студентів вузів, які навчаються за пед. спеціальностями. М. : Гуманітарний видавничий центр ВЛАДОС, 2005. 343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lastRenderedPageBreak/>
        <w:t xml:space="preserve">Волкова Л. С.,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Р. И.,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Е. М.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Логопедия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М. :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, 1989. 528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  <w:shd w:val="clear" w:color="auto" w:fill="FFFFFF"/>
        </w:rPr>
        <w:t>Гончаренко</w:t>
      </w:r>
      <w:proofErr w:type="spellEnd"/>
      <w:r w:rsidRPr="00B06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Український педагогічний словник. К. : Либідь, 1997. С. 223–224.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Горбач М.С. Особливості спілкування учнів комбінованого класу. </w:t>
      </w:r>
      <w:r w:rsidRPr="00B060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Початкова школ</w:t>
      </w:r>
      <w:r w:rsidRPr="00B0601A">
        <w:rPr>
          <w:rFonts w:ascii="Times New Roman" w:hAnsi="Times New Roman" w:cs="Times New Roman"/>
          <w:sz w:val="28"/>
          <w:szCs w:val="28"/>
          <w:shd w:val="clear" w:color="auto" w:fill="FFFFFF"/>
        </w:rPr>
        <w:t>а. 1990. №7. С. 64–65.</w:t>
      </w:r>
    </w:p>
    <w:p w:rsidR="00C02084" w:rsidRPr="00B0601A" w:rsidRDefault="0054723F" w:rsidP="00C0208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="00C02084" w:rsidRPr="00B0601A">
          <w:rPr>
            <w:rFonts w:ascii="Times New Roman" w:hAnsi="Times New Roman" w:cs="Times New Roman"/>
            <w:sz w:val="28"/>
            <w:szCs w:val="28"/>
          </w:rPr>
          <w:t>Драган</w:t>
        </w:r>
        <w:proofErr w:type="spellEnd"/>
        <w:r w:rsidR="00C02084" w:rsidRPr="00B0601A">
          <w:rPr>
            <w:rFonts w:ascii="Times New Roman" w:hAnsi="Times New Roman" w:cs="Times New Roman"/>
            <w:sz w:val="28"/>
            <w:szCs w:val="28"/>
          </w:rPr>
          <w:t xml:space="preserve"> А.О.</w:t>
        </w:r>
      </w:hyperlink>
      <w:r w:rsidR="00C02084" w:rsidRPr="00B0601A">
        <w:rPr>
          <w:rFonts w:ascii="Times New Roman" w:hAnsi="Times New Roman" w:cs="Times New Roman"/>
          <w:sz w:val="28"/>
          <w:szCs w:val="28"/>
        </w:rPr>
        <w:t xml:space="preserve"> Розвиток міжособистісних відносин дітей молодшого шкільного віку. </w:t>
      </w:r>
      <w:hyperlink r:id="rId10" w:history="1">
        <w:r w:rsidR="00C02084" w:rsidRPr="00B0601A">
          <w:rPr>
            <w:rFonts w:ascii="Times New Roman" w:hAnsi="Times New Roman" w:cs="Times New Roman"/>
            <w:i/>
            <w:sz w:val="28"/>
            <w:szCs w:val="28"/>
          </w:rPr>
          <w:t>Науковий вісник МНУ ім. В. О. Сухомлинського. Педагогічні науки</w:t>
        </w:r>
      </w:hyperlink>
      <w:r w:rsidR="00C02084" w:rsidRPr="00B0601A">
        <w:rPr>
          <w:rFonts w:ascii="Times New Roman" w:hAnsi="Times New Roman" w:cs="Times New Roman"/>
          <w:i/>
          <w:sz w:val="28"/>
          <w:szCs w:val="28"/>
        </w:rPr>
        <w:t>.</w:t>
      </w:r>
      <w:r w:rsidR="00C02084" w:rsidRPr="00B0601A">
        <w:rPr>
          <w:rFonts w:ascii="Times New Roman" w:hAnsi="Times New Roman" w:cs="Times New Roman"/>
          <w:sz w:val="28"/>
          <w:szCs w:val="28"/>
        </w:rPr>
        <w:t xml:space="preserve"> 2015. № 1. С. 117</w:t>
      </w:r>
      <w:r w:rsidR="00C02084" w:rsidRPr="00B0601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02084" w:rsidRPr="00B0601A">
        <w:rPr>
          <w:rFonts w:ascii="Times New Roman" w:hAnsi="Times New Roman" w:cs="Times New Roman"/>
          <w:sz w:val="28"/>
          <w:szCs w:val="28"/>
        </w:rPr>
        <w:t>121.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Дубровіна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І.В. Психологія /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Дубровіна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І.В., Данилова Є.Є., Прихожан А.М. ; за ред. І.В.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Дубровиной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М. :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, 1999. 464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Журавльова Л. Діти молодшого шкільного віку з мовленнєвими порушеннями у системі освіти. </w:t>
      </w:r>
      <w:r w:rsidRPr="00B0601A">
        <w:rPr>
          <w:rFonts w:ascii="Times New Roman" w:hAnsi="Times New Roman" w:cs="Times New Roman"/>
          <w:i/>
          <w:sz w:val="28"/>
          <w:szCs w:val="28"/>
          <w:shd w:val="clear" w:color="auto" w:fill="FEFEFE"/>
        </w:rPr>
        <w:t>Науковий часопис НПУ</w:t>
      </w:r>
      <w:r w:rsidRPr="00B0601A">
        <w:rPr>
          <w:rFonts w:ascii="Times New Roman" w:hAnsi="Times New Roman" w:cs="Times New Roman"/>
          <w:i/>
          <w:sz w:val="28"/>
          <w:szCs w:val="28"/>
          <w:shd w:val="clear" w:color="auto" w:fill="FEFEFE"/>
        </w:rPr>
        <w:br/>
        <w:t xml:space="preserve">ім. М. П. Драгоманова. Серія № 19: </w:t>
      </w:r>
      <w:proofErr w:type="spellStart"/>
      <w:r w:rsidRPr="00B0601A">
        <w:rPr>
          <w:rFonts w:ascii="Times New Roman" w:hAnsi="Times New Roman" w:cs="Times New Roman"/>
          <w:i/>
          <w:sz w:val="28"/>
          <w:szCs w:val="28"/>
          <w:shd w:val="clear" w:color="auto" w:fill="FEFEFE"/>
        </w:rPr>
        <w:t>Корекційна</w:t>
      </w:r>
      <w:proofErr w:type="spellEnd"/>
      <w:r w:rsidRPr="00B0601A">
        <w:rPr>
          <w:rFonts w:ascii="Times New Roman" w:hAnsi="Times New Roman" w:cs="Times New Roman"/>
          <w:i/>
          <w:sz w:val="28"/>
          <w:szCs w:val="28"/>
          <w:shd w:val="clear" w:color="auto" w:fill="FEFEFE"/>
        </w:rPr>
        <w:t xml:space="preserve"> педагогіка та психологія: зб. наук. праць.</w:t>
      </w:r>
      <w:r w:rsidRPr="00B0601A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К. : НПУ ім. М.П. Драгоманова, 2016. Вип. 32. Ч. 1. С. 101–107.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 xml:space="preserve">Загальна психологія / [уклад.: О.В.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Скрипченко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,</w:t>
      </w:r>
      <w:r w:rsidRPr="00B0601A">
        <w:rPr>
          <w:rFonts w:ascii="Times New Roman" w:hAnsi="Times New Roman" w:cs="Times New Roman"/>
          <w:sz w:val="28"/>
          <w:szCs w:val="28"/>
        </w:rPr>
        <w:br/>
        <w:t xml:space="preserve">Л.В.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Доменська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, З.В.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Огороднійчук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]. К .: Либідь, 2005. 463 с. 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>Клюєва Н.В. Учимо дітей спілкуванню. Популярний посібник для батьків і педагогів. Ярославль, 2006. 378 с.</w:t>
      </w:r>
    </w:p>
    <w:p w:rsidR="00C02084" w:rsidRPr="00B0601A" w:rsidRDefault="0054723F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02084" w:rsidRPr="00B0601A">
          <w:rPr>
            <w:rFonts w:ascii="Times New Roman" w:hAnsi="Times New Roman" w:cs="Times New Roman"/>
            <w:sz w:val="28"/>
            <w:szCs w:val="28"/>
          </w:rPr>
          <w:t>Коломієць Ю.В.</w:t>
        </w:r>
      </w:hyperlink>
      <w:r w:rsidR="00C02084" w:rsidRPr="00B0601A">
        <w:rPr>
          <w:rFonts w:ascii="Times New Roman" w:hAnsi="Times New Roman" w:cs="Times New Roman"/>
          <w:sz w:val="28"/>
          <w:szCs w:val="28"/>
        </w:rPr>
        <w:t xml:space="preserve"> До проблеми поведінки молодших школярів із ТПМ. </w:t>
      </w:r>
      <w:hyperlink r:id="rId12" w:history="1">
        <w:r w:rsidR="00C02084" w:rsidRPr="00B0601A">
          <w:rPr>
            <w:rFonts w:ascii="Times New Roman" w:hAnsi="Times New Roman" w:cs="Times New Roman"/>
            <w:i/>
            <w:sz w:val="28"/>
            <w:szCs w:val="28"/>
          </w:rPr>
          <w:t>Логопедія</w:t>
        </w:r>
      </w:hyperlink>
      <w:r w:rsidR="00C02084" w:rsidRPr="00B0601A">
        <w:rPr>
          <w:rFonts w:ascii="Times New Roman" w:hAnsi="Times New Roman" w:cs="Times New Roman"/>
          <w:i/>
          <w:sz w:val="28"/>
          <w:szCs w:val="28"/>
        </w:rPr>
        <w:t>.</w:t>
      </w:r>
      <w:r w:rsidR="00C02084" w:rsidRPr="00B0601A">
        <w:rPr>
          <w:rFonts w:ascii="Times New Roman" w:hAnsi="Times New Roman" w:cs="Times New Roman"/>
          <w:sz w:val="28"/>
          <w:szCs w:val="28"/>
        </w:rPr>
        <w:t xml:space="preserve"> 2015. № 7. С. 45–50.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Коломінский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Я.Л. Соціальна психологія шкільного класу: науково-метод. посібник для педагогів і психологів. Мінськ : ФУА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інформ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, 2003. 312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 xml:space="preserve">Конопляста С.Ю.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Логопсихологія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. /</w:t>
      </w:r>
      <w:r w:rsidRPr="00B0601A">
        <w:rPr>
          <w:rFonts w:ascii="Times New Roman" w:hAnsi="Times New Roman" w:cs="Times New Roman"/>
          <w:sz w:val="28"/>
          <w:szCs w:val="28"/>
        </w:rPr>
        <w:br/>
        <w:t>С.Ю. Конопляста, Т.В. Сак; за ред. М.К. Шеремет. К. : Знання, 2010. 293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 xml:space="preserve">Леонтьев А.Н.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психіки. М. :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Изд-во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МГУ, 1981. 584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 xml:space="preserve">Лисина М.И. Генезис форм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общения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/ М. И. Лисина // Принцип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психологии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. – М. : Наука, 1978. – С. 268–294.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lastRenderedPageBreak/>
        <w:t xml:space="preserve">Логопедія : підручник / [М.К. Шеремет та ін.] ; за ред. д-ра пед. наук, проф. М.К. Шеремет. – 3-тє вид., перероб. та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. К. : Слово, 2015. 664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А.Р. Роль речи в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регуляции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нормального и аномального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поведения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высшей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нервной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нормального и аномального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ребёнка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: Т.2. М. : АПН РСФСР, 1958. С. 5–42.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Малярчук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А.Я. Розвиток усного та писемного мовлення молодших школярів. К. : Літера ЛТД, 2008.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 xml:space="preserve">Мартиненко І.В. Особливості вольової готовності до шкільного навчання дітей шестирічного віку із загальним недорозвиненням мовлення. </w:t>
      </w:r>
      <w:r w:rsidRPr="00B0601A">
        <w:rPr>
          <w:rFonts w:ascii="Times New Roman" w:hAnsi="Times New Roman" w:cs="Times New Roman"/>
          <w:i/>
          <w:sz w:val="28"/>
          <w:szCs w:val="28"/>
        </w:rPr>
        <w:t xml:space="preserve">Науковий часопис НПУ ім. М. П. Драгоманова. Серія № 19 : </w:t>
      </w:r>
      <w:proofErr w:type="spellStart"/>
      <w:r w:rsidRPr="00B0601A">
        <w:rPr>
          <w:rFonts w:ascii="Times New Roman" w:hAnsi="Times New Roman" w:cs="Times New Roman"/>
          <w:i/>
          <w:sz w:val="28"/>
          <w:szCs w:val="28"/>
        </w:rPr>
        <w:t>Корекційна</w:t>
      </w:r>
      <w:proofErr w:type="spellEnd"/>
      <w:r w:rsidRPr="00B0601A">
        <w:rPr>
          <w:rFonts w:ascii="Times New Roman" w:hAnsi="Times New Roman" w:cs="Times New Roman"/>
          <w:i/>
          <w:sz w:val="28"/>
          <w:szCs w:val="28"/>
        </w:rPr>
        <w:t xml:space="preserve"> педагогіка та спеціальна психологія: Зб. наукових праць.</w:t>
      </w:r>
      <w:r w:rsidRPr="00B0601A">
        <w:rPr>
          <w:rFonts w:ascii="Times New Roman" w:hAnsi="Times New Roman" w:cs="Times New Roman"/>
          <w:sz w:val="28"/>
          <w:szCs w:val="28"/>
        </w:rPr>
        <w:t xml:space="preserve"> К. : НПУ ім.</w:t>
      </w:r>
      <w:r w:rsidRPr="00B0601A">
        <w:rPr>
          <w:rFonts w:ascii="Times New Roman" w:hAnsi="Times New Roman" w:cs="Times New Roman"/>
          <w:sz w:val="28"/>
          <w:szCs w:val="28"/>
        </w:rPr>
        <w:br/>
        <w:t>М.П. Драгоманова, 2005. № 5. С. 159 – 164.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 xml:space="preserve">Мартиненко І.В. Особливості міжособистісної комунікації у дітей із нормальним та порушеним мовленнєвим розвитком. </w:t>
      </w:r>
      <w:r w:rsidRPr="00B0601A">
        <w:rPr>
          <w:rFonts w:ascii="Times New Roman" w:hAnsi="Times New Roman" w:cs="Times New Roman"/>
          <w:i/>
          <w:sz w:val="28"/>
          <w:szCs w:val="28"/>
        </w:rPr>
        <w:t xml:space="preserve">Науковий часопис НПУ ім. М.П. Драгоманова. Серія 19 : </w:t>
      </w:r>
      <w:proofErr w:type="spellStart"/>
      <w:r w:rsidRPr="00B0601A">
        <w:rPr>
          <w:rFonts w:ascii="Times New Roman" w:hAnsi="Times New Roman" w:cs="Times New Roman"/>
          <w:i/>
          <w:sz w:val="28"/>
          <w:szCs w:val="28"/>
        </w:rPr>
        <w:t>Корекційна</w:t>
      </w:r>
      <w:proofErr w:type="spellEnd"/>
      <w:r w:rsidRPr="00B0601A">
        <w:rPr>
          <w:rFonts w:ascii="Times New Roman" w:hAnsi="Times New Roman" w:cs="Times New Roman"/>
          <w:i/>
          <w:sz w:val="28"/>
          <w:szCs w:val="28"/>
        </w:rPr>
        <w:t xml:space="preserve"> педагогіка та спеціальна психологія.</w:t>
      </w:r>
      <w:r w:rsidRPr="00B0601A">
        <w:rPr>
          <w:rFonts w:ascii="Times New Roman" w:hAnsi="Times New Roman" w:cs="Times New Roman"/>
          <w:sz w:val="28"/>
          <w:szCs w:val="28"/>
        </w:rPr>
        <w:t xml:space="preserve"> 2013. Вип. 24. С. 321–325. 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 xml:space="preserve">Марченко І.С., Пузир Т.Ю. Активізація мовленнєвого спілкування дітей із загальним недорозвиненням мовленням. </w:t>
      </w:r>
      <w:r w:rsidRPr="00B0601A">
        <w:rPr>
          <w:rFonts w:ascii="Times New Roman" w:hAnsi="Times New Roman" w:cs="Times New Roman"/>
          <w:i/>
          <w:sz w:val="28"/>
          <w:szCs w:val="28"/>
        </w:rPr>
        <w:t>Збірник наукових праць</w:t>
      </w:r>
      <w:r w:rsidRPr="00B0601A">
        <w:rPr>
          <w:rFonts w:ascii="Arial" w:hAnsi="Arial" w:cs="Arial"/>
          <w:i/>
          <w:sz w:val="21"/>
          <w:szCs w:val="21"/>
          <w:shd w:val="clear" w:color="auto" w:fill="FFFFFF"/>
        </w:rPr>
        <w:t xml:space="preserve"> </w:t>
      </w:r>
      <w:r w:rsidRPr="00B060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К-ПНУ</w:t>
      </w:r>
      <w:r w:rsidRPr="00B0601A">
        <w:rPr>
          <w:rFonts w:ascii="Times New Roman" w:hAnsi="Times New Roman" w:cs="Times New Roman"/>
          <w:i/>
          <w:sz w:val="28"/>
          <w:szCs w:val="28"/>
        </w:rPr>
        <w:t xml:space="preserve"> ім. Івана Огієнка. Серія: Соціально-педагогічна.</w:t>
      </w:r>
      <w:r w:rsidRPr="00B0601A">
        <w:rPr>
          <w:rFonts w:ascii="Times New Roman" w:hAnsi="Times New Roman" w:cs="Times New Roman"/>
          <w:sz w:val="28"/>
          <w:szCs w:val="28"/>
        </w:rPr>
        <w:t xml:space="preserve"> 2010.  Вип. 15. С. 156–160.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1A">
        <w:rPr>
          <w:rFonts w:ascii="Times New Roman" w:hAnsi="Times New Roman" w:cs="Times New Roman"/>
          <w:sz w:val="28"/>
          <w:szCs w:val="28"/>
        </w:rPr>
        <w:t xml:space="preserve">Психологія розвитку: підручник для студентів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пед. і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психол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. закладів / Г.М.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Марютіна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, Т.Г.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Стефаненко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, К.Н. Поливанова [та ін.] ; під ред. Т. Д.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Марцинковський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. М. : Академія, 2001. 352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А.А. Соціально-педагогічна психологія. СПБ. : С-ПТБ, 2000. 212 с. 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Рібцун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Ю.В. Дитина з порушеннями мовленнєвого розвитку. Х. : Вид-во «Ранок», ВГ «Кенгуру», 2018. 40 с. 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Сапагова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О.Є. Психологія розвитку людини: навчальний посібник. М. : Аспект прес, 2001. 460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lastRenderedPageBreak/>
        <w:t>Соботович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Є.Ф. Порушення мовного розвитку в дітей та шляхи їх корекції: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методичний посібник. К. : ІОДО, 1995. 204 с.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Тарасун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B0601A">
        <w:rPr>
          <w:rFonts w:ascii="Times New Roman" w:hAnsi="Times New Roman" w:cs="Times New Roman"/>
          <w:sz w:val="28"/>
          <w:szCs w:val="28"/>
        </w:rPr>
        <w:t>Логодидактика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>: навчальний посібник для вищих навчальних закладів. К. : Вид. НПУ ім. М. П. Драгоманова, 2004. 348 с.</w:t>
      </w:r>
    </w:p>
    <w:p w:rsidR="00C02084" w:rsidRPr="00B0601A" w:rsidRDefault="0054723F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02084" w:rsidRPr="00B0601A">
          <w:rPr>
            <w:rFonts w:ascii="Times New Roman" w:hAnsi="Times New Roman" w:cs="Times New Roman"/>
            <w:sz w:val="28"/>
            <w:szCs w:val="28"/>
          </w:rPr>
          <w:t>Ткачук О.В.</w:t>
        </w:r>
      </w:hyperlink>
      <w:r w:rsidR="00C02084" w:rsidRPr="00B0601A">
        <w:rPr>
          <w:rFonts w:ascii="Times New Roman" w:hAnsi="Times New Roman" w:cs="Times New Roman"/>
          <w:sz w:val="28"/>
          <w:szCs w:val="28"/>
        </w:rPr>
        <w:t xml:space="preserve"> Науково-теоретичний аналіз особливостей мовленнєвого розвитку дітей з тяжкими порушеннями мовлення. </w:t>
      </w:r>
      <w:hyperlink r:id="rId14" w:history="1">
        <w:r w:rsidR="00C02084" w:rsidRPr="00B0601A">
          <w:rPr>
            <w:rFonts w:ascii="Times New Roman" w:hAnsi="Times New Roman" w:cs="Times New Roman"/>
            <w:i/>
            <w:sz w:val="28"/>
            <w:szCs w:val="28"/>
          </w:rPr>
          <w:t xml:space="preserve">Науковий часопис НПУ ім. М. П. Драгоманова. Серія 19 : </w:t>
        </w:r>
        <w:proofErr w:type="spellStart"/>
        <w:r w:rsidR="00C02084" w:rsidRPr="00B0601A">
          <w:rPr>
            <w:rFonts w:ascii="Times New Roman" w:hAnsi="Times New Roman" w:cs="Times New Roman"/>
            <w:i/>
            <w:sz w:val="28"/>
            <w:szCs w:val="28"/>
          </w:rPr>
          <w:t>Корекційна</w:t>
        </w:r>
        <w:proofErr w:type="spellEnd"/>
        <w:r w:rsidR="00C02084" w:rsidRPr="00B0601A">
          <w:rPr>
            <w:rFonts w:ascii="Times New Roman" w:hAnsi="Times New Roman" w:cs="Times New Roman"/>
            <w:i/>
            <w:sz w:val="28"/>
            <w:szCs w:val="28"/>
          </w:rPr>
          <w:t xml:space="preserve"> педагогіка та спеціальна психологія</w:t>
        </w:r>
      </w:hyperlink>
      <w:r w:rsidR="00C02084" w:rsidRPr="00B0601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02084" w:rsidRPr="00B0601A">
        <w:rPr>
          <w:rFonts w:ascii="Times New Roman" w:hAnsi="Times New Roman" w:cs="Times New Roman"/>
          <w:sz w:val="28"/>
          <w:szCs w:val="28"/>
        </w:rPr>
        <w:t>2010. Вип. 16. С. 199–203.</w:t>
      </w:r>
    </w:p>
    <w:p w:rsidR="00C02084" w:rsidRPr="00B0601A" w:rsidRDefault="00C02084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01A">
        <w:rPr>
          <w:rFonts w:ascii="Times New Roman" w:hAnsi="Times New Roman" w:cs="Times New Roman"/>
          <w:sz w:val="28"/>
          <w:szCs w:val="28"/>
        </w:rPr>
        <w:t>Філоненко</w:t>
      </w:r>
      <w:proofErr w:type="spellEnd"/>
      <w:r w:rsidRPr="00B0601A">
        <w:rPr>
          <w:rFonts w:ascii="Times New Roman" w:hAnsi="Times New Roman" w:cs="Times New Roman"/>
          <w:sz w:val="28"/>
          <w:szCs w:val="28"/>
        </w:rPr>
        <w:t xml:space="preserve"> M.M. Психологія спілкування: підручник. К. : Центр навчальної літератури, 2008. 224 с.</w:t>
      </w:r>
    </w:p>
    <w:p w:rsidR="00C02084" w:rsidRPr="00B0601A" w:rsidRDefault="0054723F" w:rsidP="00C02084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spellStart"/>
        <w:r w:rsidR="00C02084" w:rsidRPr="00B0601A">
          <w:rPr>
            <w:rFonts w:ascii="Times New Roman" w:hAnsi="Times New Roman" w:cs="Times New Roman"/>
            <w:sz w:val="28"/>
            <w:szCs w:val="28"/>
          </w:rPr>
          <w:t>Цимбаленко</w:t>
        </w:r>
        <w:proofErr w:type="spellEnd"/>
        <w:r w:rsidR="00C02084" w:rsidRPr="00B0601A">
          <w:rPr>
            <w:rFonts w:ascii="Times New Roman" w:hAnsi="Times New Roman" w:cs="Times New Roman"/>
            <w:sz w:val="28"/>
            <w:szCs w:val="28"/>
          </w:rPr>
          <w:t xml:space="preserve"> О.О.</w:t>
        </w:r>
      </w:hyperlink>
      <w:r w:rsidR="00C02084" w:rsidRPr="00B0601A">
        <w:rPr>
          <w:rFonts w:ascii="Times New Roman" w:hAnsi="Times New Roman" w:cs="Times New Roman"/>
          <w:sz w:val="28"/>
          <w:szCs w:val="28"/>
        </w:rPr>
        <w:t xml:space="preserve"> </w:t>
      </w:r>
      <w:r w:rsidR="00C02084" w:rsidRPr="00B0601A">
        <w:rPr>
          <w:rFonts w:ascii="Times New Roman" w:hAnsi="Times New Roman" w:cs="Times New Roman"/>
          <w:bCs/>
          <w:sz w:val="28"/>
          <w:szCs w:val="28"/>
        </w:rPr>
        <w:t>Етапи та засоби розвинення мовлення у дітей із порушеннями спілкування дошкільного та молодшого шкільного віку</w:t>
      </w:r>
      <w:r w:rsidR="00C02084" w:rsidRPr="00B0601A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history="1">
        <w:r w:rsidR="00C02084" w:rsidRPr="00B0601A">
          <w:rPr>
            <w:rFonts w:ascii="Times New Roman" w:hAnsi="Times New Roman" w:cs="Times New Roman"/>
            <w:i/>
            <w:sz w:val="28"/>
            <w:szCs w:val="28"/>
          </w:rPr>
          <w:t>Психологія і особистість</w:t>
        </w:r>
      </w:hyperlink>
      <w:r w:rsidR="00C02084" w:rsidRPr="00B0601A">
        <w:rPr>
          <w:rFonts w:ascii="Times New Roman" w:hAnsi="Times New Roman" w:cs="Times New Roman"/>
          <w:sz w:val="28"/>
          <w:szCs w:val="28"/>
        </w:rPr>
        <w:t>. 2018. № 2. С. 167–180.</w:t>
      </w:r>
    </w:p>
    <w:p w:rsidR="00C02084" w:rsidRPr="007250FA" w:rsidRDefault="00C02084" w:rsidP="00C020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084" w:rsidRPr="007250FA" w:rsidRDefault="00C02084" w:rsidP="00C020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084" w:rsidRPr="007250FA" w:rsidRDefault="00C02084" w:rsidP="00C020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084" w:rsidRPr="007250FA" w:rsidRDefault="00C02084" w:rsidP="00C02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C42" w:rsidRPr="006D142A" w:rsidRDefault="00662C42" w:rsidP="008833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394" w:rsidRPr="006D142A" w:rsidRDefault="00883394" w:rsidP="008833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394" w:rsidRPr="006D142A" w:rsidRDefault="00883394" w:rsidP="008833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56B" w:rsidRPr="006D142A" w:rsidRDefault="00EE556B" w:rsidP="007228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047E3" w:rsidRPr="006D142A" w:rsidRDefault="00A047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47E3" w:rsidRPr="006D142A" w:rsidSect="00897F1F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3F" w:rsidRDefault="0054723F" w:rsidP="00897F1F">
      <w:pPr>
        <w:spacing w:after="0" w:line="240" w:lineRule="auto"/>
      </w:pPr>
      <w:r>
        <w:separator/>
      </w:r>
    </w:p>
  </w:endnote>
  <w:endnote w:type="continuationSeparator" w:id="0">
    <w:p w:rsidR="0054723F" w:rsidRDefault="0054723F" w:rsidP="0089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162105"/>
      <w:docPartObj>
        <w:docPartGallery w:val="Page Numbers (Bottom of Page)"/>
        <w:docPartUnique/>
      </w:docPartObj>
    </w:sdtPr>
    <w:sdtEndPr/>
    <w:sdtContent>
      <w:p w:rsidR="00753B49" w:rsidRDefault="00753B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A3" w:rsidRPr="002B58A3">
          <w:rPr>
            <w:noProof/>
            <w:lang w:val="ru-RU"/>
          </w:rPr>
          <w:t>16</w:t>
        </w:r>
        <w:r>
          <w:fldChar w:fldCharType="end"/>
        </w:r>
      </w:p>
    </w:sdtContent>
  </w:sdt>
  <w:p w:rsidR="00753B49" w:rsidRDefault="00753B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3F" w:rsidRDefault="0054723F" w:rsidP="00897F1F">
      <w:pPr>
        <w:spacing w:after="0" w:line="240" w:lineRule="auto"/>
      </w:pPr>
      <w:r>
        <w:separator/>
      </w:r>
    </w:p>
  </w:footnote>
  <w:footnote w:type="continuationSeparator" w:id="0">
    <w:p w:rsidR="0054723F" w:rsidRDefault="0054723F" w:rsidP="0089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EF7"/>
    <w:multiLevelType w:val="hybridMultilevel"/>
    <w:tmpl w:val="5B02C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A017C5"/>
    <w:multiLevelType w:val="hybridMultilevel"/>
    <w:tmpl w:val="0B9492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C7ACD"/>
    <w:multiLevelType w:val="hybridMultilevel"/>
    <w:tmpl w:val="2828F8A4"/>
    <w:lvl w:ilvl="0" w:tplc="55F4E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507B3"/>
    <w:multiLevelType w:val="hybridMultilevel"/>
    <w:tmpl w:val="03042D00"/>
    <w:lvl w:ilvl="0" w:tplc="55F4E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FB0483"/>
    <w:multiLevelType w:val="hybridMultilevel"/>
    <w:tmpl w:val="2D2EA548"/>
    <w:lvl w:ilvl="0" w:tplc="55F4EDD4">
      <w:start w:val="1"/>
      <w:numFmt w:val="bullet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5">
    <w:nsid w:val="38572B7B"/>
    <w:multiLevelType w:val="hybridMultilevel"/>
    <w:tmpl w:val="A7E8E1CA"/>
    <w:lvl w:ilvl="0" w:tplc="55F4E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896C29"/>
    <w:multiLevelType w:val="hybridMultilevel"/>
    <w:tmpl w:val="C0B67D34"/>
    <w:lvl w:ilvl="0" w:tplc="99FA91C6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DA35B2"/>
    <w:multiLevelType w:val="hybridMultilevel"/>
    <w:tmpl w:val="4DEA7394"/>
    <w:lvl w:ilvl="0" w:tplc="55F4E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645FE1"/>
    <w:multiLevelType w:val="hybridMultilevel"/>
    <w:tmpl w:val="8A1862F4"/>
    <w:lvl w:ilvl="0" w:tplc="3F5064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073D6"/>
    <w:multiLevelType w:val="hybridMultilevel"/>
    <w:tmpl w:val="AF34FCA6"/>
    <w:lvl w:ilvl="0" w:tplc="C1D47C9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5D7091"/>
    <w:multiLevelType w:val="hybridMultilevel"/>
    <w:tmpl w:val="8D9037F2"/>
    <w:lvl w:ilvl="0" w:tplc="55F4EDD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9B42CF"/>
    <w:multiLevelType w:val="hybridMultilevel"/>
    <w:tmpl w:val="6EDE97D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3C5677"/>
    <w:multiLevelType w:val="hybridMultilevel"/>
    <w:tmpl w:val="D01A1482"/>
    <w:lvl w:ilvl="0" w:tplc="55F4ED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77C65CF"/>
    <w:multiLevelType w:val="hybridMultilevel"/>
    <w:tmpl w:val="1F7050DA"/>
    <w:lvl w:ilvl="0" w:tplc="55F4E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C3302A"/>
    <w:multiLevelType w:val="hybridMultilevel"/>
    <w:tmpl w:val="D1A4140A"/>
    <w:lvl w:ilvl="0" w:tplc="55F4E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7024735"/>
    <w:multiLevelType w:val="hybridMultilevel"/>
    <w:tmpl w:val="1A626706"/>
    <w:lvl w:ilvl="0" w:tplc="36D04ED8">
      <w:start w:val="1"/>
      <w:numFmt w:val="upperRoman"/>
      <w:lvlText w:val="%1."/>
      <w:lvlJc w:val="left"/>
      <w:pPr>
        <w:ind w:left="2119" w:hanging="141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14"/>
  </w:num>
  <w:num w:numId="7">
    <w:abstractNumId w:val="3"/>
  </w:num>
  <w:num w:numId="8">
    <w:abstractNumId w:val="7"/>
  </w:num>
  <w:num w:numId="9">
    <w:abstractNumId w:val="11"/>
  </w:num>
  <w:num w:numId="10">
    <w:abstractNumId w:val="8"/>
  </w:num>
  <w:num w:numId="11">
    <w:abstractNumId w:val="13"/>
  </w:num>
  <w:num w:numId="12">
    <w:abstractNumId w:val="4"/>
  </w:num>
  <w:num w:numId="13">
    <w:abstractNumId w:val="2"/>
  </w:num>
  <w:num w:numId="14">
    <w:abstractNumId w:val="1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E9"/>
    <w:rsid w:val="000120D1"/>
    <w:rsid w:val="00014FBA"/>
    <w:rsid w:val="00016344"/>
    <w:rsid w:val="00041E6C"/>
    <w:rsid w:val="0004555B"/>
    <w:rsid w:val="00054A49"/>
    <w:rsid w:val="0005703D"/>
    <w:rsid w:val="00073CE8"/>
    <w:rsid w:val="00076107"/>
    <w:rsid w:val="00077254"/>
    <w:rsid w:val="000D235B"/>
    <w:rsid w:val="000D6B8A"/>
    <w:rsid w:val="000E5AF9"/>
    <w:rsid w:val="000F185F"/>
    <w:rsid w:val="00102C9A"/>
    <w:rsid w:val="00173591"/>
    <w:rsid w:val="00180213"/>
    <w:rsid w:val="001B0576"/>
    <w:rsid w:val="001B1279"/>
    <w:rsid w:val="001E0BFE"/>
    <w:rsid w:val="002042DE"/>
    <w:rsid w:val="002045B3"/>
    <w:rsid w:val="00263628"/>
    <w:rsid w:val="002B58A3"/>
    <w:rsid w:val="002C0D95"/>
    <w:rsid w:val="002C30C2"/>
    <w:rsid w:val="002D5BC4"/>
    <w:rsid w:val="002E22C5"/>
    <w:rsid w:val="00326878"/>
    <w:rsid w:val="00347CD6"/>
    <w:rsid w:val="00384679"/>
    <w:rsid w:val="003A4D5F"/>
    <w:rsid w:val="003B20CD"/>
    <w:rsid w:val="003B68D8"/>
    <w:rsid w:val="003E6B7B"/>
    <w:rsid w:val="00402902"/>
    <w:rsid w:val="00404B43"/>
    <w:rsid w:val="00474AFE"/>
    <w:rsid w:val="004938E9"/>
    <w:rsid w:val="004964AC"/>
    <w:rsid w:val="004C2EFC"/>
    <w:rsid w:val="004C4D5E"/>
    <w:rsid w:val="00536BEB"/>
    <w:rsid w:val="005456A9"/>
    <w:rsid w:val="0054723F"/>
    <w:rsid w:val="00551053"/>
    <w:rsid w:val="00557041"/>
    <w:rsid w:val="00566DD6"/>
    <w:rsid w:val="00586545"/>
    <w:rsid w:val="005F09DB"/>
    <w:rsid w:val="006053BC"/>
    <w:rsid w:val="00662C42"/>
    <w:rsid w:val="00690C97"/>
    <w:rsid w:val="00691752"/>
    <w:rsid w:val="006A3CFA"/>
    <w:rsid w:val="006A511D"/>
    <w:rsid w:val="006C353C"/>
    <w:rsid w:val="006D142A"/>
    <w:rsid w:val="006F551F"/>
    <w:rsid w:val="0072283F"/>
    <w:rsid w:val="007451DB"/>
    <w:rsid w:val="00747E7B"/>
    <w:rsid w:val="00753B49"/>
    <w:rsid w:val="0075472A"/>
    <w:rsid w:val="0078755B"/>
    <w:rsid w:val="007A51B1"/>
    <w:rsid w:val="007C3186"/>
    <w:rsid w:val="007D1AE0"/>
    <w:rsid w:val="007D2295"/>
    <w:rsid w:val="007F10A9"/>
    <w:rsid w:val="007F1F3D"/>
    <w:rsid w:val="00813629"/>
    <w:rsid w:val="0086273B"/>
    <w:rsid w:val="00880CE1"/>
    <w:rsid w:val="00883394"/>
    <w:rsid w:val="00893614"/>
    <w:rsid w:val="00897F1F"/>
    <w:rsid w:val="008A5021"/>
    <w:rsid w:val="008B24A4"/>
    <w:rsid w:val="008C5265"/>
    <w:rsid w:val="0090036E"/>
    <w:rsid w:val="00915C88"/>
    <w:rsid w:val="00927E70"/>
    <w:rsid w:val="00961416"/>
    <w:rsid w:val="0096512E"/>
    <w:rsid w:val="00993099"/>
    <w:rsid w:val="009A0AC1"/>
    <w:rsid w:val="009A448F"/>
    <w:rsid w:val="009B5950"/>
    <w:rsid w:val="009B68A5"/>
    <w:rsid w:val="00A00731"/>
    <w:rsid w:val="00A047E3"/>
    <w:rsid w:val="00A2128E"/>
    <w:rsid w:val="00A2773B"/>
    <w:rsid w:val="00A3505C"/>
    <w:rsid w:val="00A61E74"/>
    <w:rsid w:val="00A67220"/>
    <w:rsid w:val="00A86051"/>
    <w:rsid w:val="00AC2FB7"/>
    <w:rsid w:val="00B205D5"/>
    <w:rsid w:val="00B24887"/>
    <w:rsid w:val="00B24974"/>
    <w:rsid w:val="00B322B8"/>
    <w:rsid w:val="00B703B7"/>
    <w:rsid w:val="00B74569"/>
    <w:rsid w:val="00BA66A8"/>
    <w:rsid w:val="00BB5BF9"/>
    <w:rsid w:val="00BC410D"/>
    <w:rsid w:val="00BD43CF"/>
    <w:rsid w:val="00BD70BB"/>
    <w:rsid w:val="00BD716D"/>
    <w:rsid w:val="00BE2A04"/>
    <w:rsid w:val="00C02084"/>
    <w:rsid w:val="00C24738"/>
    <w:rsid w:val="00C32895"/>
    <w:rsid w:val="00C43340"/>
    <w:rsid w:val="00C53F26"/>
    <w:rsid w:val="00C61C00"/>
    <w:rsid w:val="00C64605"/>
    <w:rsid w:val="00C837ED"/>
    <w:rsid w:val="00CA5A03"/>
    <w:rsid w:val="00CA65FA"/>
    <w:rsid w:val="00D310C6"/>
    <w:rsid w:val="00D458D0"/>
    <w:rsid w:val="00D50F3A"/>
    <w:rsid w:val="00D70776"/>
    <w:rsid w:val="00D83FD6"/>
    <w:rsid w:val="00D86468"/>
    <w:rsid w:val="00DE37EB"/>
    <w:rsid w:val="00DF3004"/>
    <w:rsid w:val="00E4559A"/>
    <w:rsid w:val="00E458E1"/>
    <w:rsid w:val="00E47873"/>
    <w:rsid w:val="00E74875"/>
    <w:rsid w:val="00E81A0F"/>
    <w:rsid w:val="00ED1D5C"/>
    <w:rsid w:val="00EE556B"/>
    <w:rsid w:val="00EF3EFE"/>
    <w:rsid w:val="00EF5D49"/>
    <w:rsid w:val="00F77228"/>
    <w:rsid w:val="00F77B2E"/>
    <w:rsid w:val="00F939E8"/>
    <w:rsid w:val="00FB54C3"/>
    <w:rsid w:val="00FB56C7"/>
    <w:rsid w:val="00FD16EE"/>
    <w:rsid w:val="00FD241B"/>
    <w:rsid w:val="00FD312F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6B7B"/>
    <w:rPr>
      <w:b/>
      <w:bCs/>
    </w:rPr>
  </w:style>
  <w:style w:type="paragraph" w:styleId="a4">
    <w:name w:val="List Paragraph"/>
    <w:basedOn w:val="a"/>
    <w:uiPriority w:val="34"/>
    <w:qFormat/>
    <w:rsid w:val="00EE556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E556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F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89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7F1F"/>
  </w:style>
  <w:style w:type="paragraph" w:styleId="a9">
    <w:name w:val="footer"/>
    <w:basedOn w:val="a"/>
    <w:link w:val="aa"/>
    <w:uiPriority w:val="99"/>
    <w:unhideWhenUsed/>
    <w:rsid w:val="0089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7F1F"/>
  </w:style>
  <w:style w:type="paragraph" w:styleId="ab">
    <w:name w:val="No Spacing"/>
    <w:uiPriority w:val="1"/>
    <w:qFormat/>
    <w:rsid w:val="002042DE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8C5265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8C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5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6B7B"/>
    <w:rPr>
      <w:b/>
      <w:bCs/>
    </w:rPr>
  </w:style>
  <w:style w:type="paragraph" w:styleId="a4">
    <w:name w:val="List Paragraph"/>
    <w:basedOn w:val="a"/>
    <w:uiPriority w:val="34"/>
    <w:qFormat/>
    <w:rsid w:val="00EE556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E556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F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89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7F1F"/>
  </w:style>
  <w:style w:type="paragraph" w:styleId="a9">
    <w:name w:val="footer"/>
    <w:basedOn w:val="a"/>
    <w:link w:val="aa"/>
    <w:uiPriority w:val="99"/>
    <w:unhideWhenUsed/>
    <w:rsid w:val="0089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7F1F"/>
  </w:style>
  <w:style w:type="paragraph" w:styleId="ab">
    <w:name w:val="No Spacing"/>
    <w:uiPriority w:val="1"/>
    <w:qFormat/>
    <w:rsid w:val="002042DE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8C5265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8C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5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2%D0%BA%D0%B0%D1%87%D1%83%D0%BA%20%D0%9E$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111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07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0%BE%D0%BB%D0%BE%D0%BC%D1%96%D1%94%D1%86%D1%8C%20%D0%AE$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6%D0%B8%D0%BC%D0%B1%D0%B0%D0%BB%D0%B5%D0%BD%D0%BA%D0%BE%20%D0%9E$" TargetMode="External"/><Relationship Id="rId1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2496:%D0%9F%D0%B5%D0%B4.%D0%BD.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4%D1%80%D0%B0%D0%B3%D0%B0%D0%BD%20%D0%90$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2786:%D0%A1.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2BF7-272B-47A3-B498-8E679D63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28792</Words>
  <Characters>16413</Characters>
  <Application>Microsoft Office Word</Application>
  <DocSecurity>0</DocSecurity>
  <Lines>136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dcterms:created xsi:type="dcterms:W3CDTF">2021-02-22T07:27:00Z</dcterms:created>
  <dcterms:modified xsi:type="dcterms:W3CDTF">2021-03-12T17:24:00Z</dcterms:modified>
</cp:coreProperties>
</file>