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Переклад тексту з англійської на українську</w:t>
      </w:r>
    </w:p>
    <w:p>
      <w:r>
        <w:t>Оригінальний текст (English):</w:t>
      </w:r>
    </w:p>
    <w:p>
      <w:r>
        <w:t>Online education has become increasingly popular in recent years. It allows people to learn new skills from anywhere in the world and at their own pace. Many students choose online courses because they are flexible and affordable.</w:t>
      </w:r>
    </w:p>
    <w:p>
      <w:r>
        <w:br/>
        <w:t>Переклад (Українська):</w:t>
      </w:r>
    </w:p>
    <w:p>
      <w:r>
        <w:t>Онлайн-освіта стала дедалі популярнішою в останні роки. Вона дозволяє людям опановувати нові навички з будь-якої точки світу та у зручному для себе темпі. Багато студентів обирають онлайн-курси через їхню гнучкість та доступну вартість.</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