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5C7" w:rsidRPr="0058165D" w:rsidRDefault="00782176" w:rsidP="00782176">
      <w:pPr>
        <w:spacing w:before="30" w:after="30"/>
        <w:ind w:left="709"/>
        <w:jc w:val="center"/>
        <w:rPr>
          <w:rFonts w:ascii="Times New Roman" w:hAnsi="Times New Roman" w:cs="Times New Roman"/>
          <w:b/>
          <w:sz w:val="28"/>
          <w:szCs w:val="28"/>
        </w:rPr>
      </w:pPr>
      <w:r w:rsidRPr="0058165D">
        <w:rPr>
          <w:rFonts w:ascii="Times New Roman" w:hAnsi="Times New Roman" w:cs="Times New Roman"/>
          <w:b/>
          <w:sz w:val="28"/>
          <w:szCs w:val="28"/>
        </w:rPr>
        <w:t>Назва університету</w:t>
      </w:r>
    </w:p>
    <w:p w:rsidR="00782176" w:rsidRPr="0058165D" w:rsidRDefault="00782176" w:rsidP="00782176">
      <w:pPr>
        <w:spacing w:before="30" w:after="30"/>
        <w:ind w:left="709"/>
        <w:jc w:val="center"/>
        <w:rPr>
          <w:rFonts w:ascii="Times New Roman" w:hAnsi="Times New Roman" w:cs="Times New Roman"/>
          <w:sz w:val="28"/>
          <w:szCs w:val="28"/>
        </w:rPr>
      </w:pPr>
      <w:r w:rsidRPr="0058165D">
        <w:rPr>
          <w:rFonts w:ascii="Times New Roman" w:hAnsi="Times New Roman" w:cs="Times New Roman"/>
          <w:sz w:val="28"/>
          <w:szCs w:val="28"/>
        </w:rPr>
        <w:t>Кафедра</w:t>
      </w:r>
    </w:p>
    <w:p w:rsidR="00782176" w:rsidRPr="0058165D" w:rsidRDefault="00782176" w:rsidP="00782176">
      <w:pPr>
        <w:spacing w:before="30" w:after="30"/>
        <w:ind w:left="709"/>
        <w:jc w:val="center"/>
        <w:rPr>
          <w:rFonts w:ascii="Times New Roman" w:hAnsi="Times New Roman" w:cs="Times New Roman"/>
          <w:sz w:val="28"/>
          <w:szCs w:val="28"/>
        </w:rPr>
      </w:pPr>
      <w:r w:rsidRPr="0058165D">
        <w:rPr>
          <w:rFonts w:ascii="Times New Roman" w:hAnsi="Times New Roman" w:cs="Times New Roman"/>
          <w:sz w:val="28"/>
          <w:szCs w:val="28"/>
        </w:rPr>
        <w:t>Дисципліна</w:t>
      </w: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b/>
          <w:sz w:val="28"/>
          <w:szCs w:val="28"/>
        </w:rPr>
      </w:pPr>
      <w:r w:rsidRPr="0058165D">
        <w:rPr>
          <w:rFonts w:ascii="Times New Roman" w:hAnsi="Times New Roman" w:cs="Times New Roman"/>
          <w:b/>
          <w:sz w:val="28"/>
          <w:szCs w:val="28"/>
        </w:rPr>
        <w:t>Реферат на тему «</w:t>
      </w:r>
      <w:r w:rsidR="004E041E" w:rsidRPr="0058165D">
        <w:rPr>
          <w:rFonts w:ascii="Times New Roman" w:hAnsi="Times New Roman" w:cs="Times New Roman"/>
          <w:b/>
          <w:sz w:val="28"/>
          <w:szCs w:val="28"/>
        </w:rPr>
        <w:t>Принципи міжнародного права: поняття та значення</w:t>
      </w:r>
      <w:r w:rsidRPr="0058165D">
        <w:rPr>
          <w:rFonts w:ascii="Times New Roman" w:hAnsi="Times New Roman" w:cs="Times New Roman"/>
          <w:b/>
          <w:sz w:val="28"/>
          <w:szCs w:val="28"/>
        </w:rPr>
        <w:t>»</w:t>
      </w: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782176" w:rsidP="004E041E">
      <w:pPr>
        <w:spacing w:before="30" w:after="30"/>
        <w:jc w:val="center"/>
        <w:rPr>
          <w:rFonts w:ascii="Times New Roman" w:hAnsi="Times New Roman" w:cs="Times New Roman"/>
          <w:sz w:val="28"/>
          <w:szCs w:val="28"/>
        </w:rPr>
      </w:pPr>
    </w:p>
    <w:p w:rsidR="00782176" w:rsidRPr="0058165D" w:rsidRDefault="00782176" w:rsidP="00782176">
      <w:pPr>
        <w:spacing w:before="30" w:after="30"/>
        <w:jc w:val="right"/>
        <w:rPr>
          <w:rFonts w:ascii="Times New Roman" w:hAnsi="Times New Roman" w:cs="Times New Roman"/>
          <w:sz w:val="28"/>
          <w:szCs w:val="28"/>
        </w:rPr>
      </w:pPr>
      <w:r w:rsidRPr="0058165D">
        <w:rPr>
          <w:rFonts w:ascii="Times New Roman" w:hAnsi="Times New Roman" w:cs="Times New Roman"/>
          <w:b/>
          <w:sz w:val="28"/>
          <w:szCs w:val="28"/>
        </w:rPr>
        <w:t>Роботу виконав/виконала</w:t>
      </w:r>
      <w:r w:rsidRPr="0058165D">
        <w:rPr>
          <w:rFonts w:ascii="Times New Roman" w:hAnsi="Times New Roman" w:cs="Times New Roman"/>
          <w:sz w:val="28"/>
          <w:szCs w:val="28"/>
        </w:rPr>
        <w:t>:</w:t>
      </w:r>
    </w:p>
    <w:p w:rsidR="00782176" w:rsidRPr="0058165D" w:rsidRDefault="00782176" w:rsidP="00782176">
      <w:pPr>
        <w:spacing w:before="30" w:after="30"/>
        <w:ind w:left="709"/>
        <w:jc w:val="right"/>
        <w:rPr>
          <w:rFonts w:ascii="Times New Roman" w:hAnsi="Times New Roman" w:cs="Times New Roman"/>
          <w:sz w:val="28"/>
          <w:szCs w:val="28"/>
        </w:rPr>
      </w:pPr>
      <w:r w:rsidRPr="0058165D">
        <w:rPr>
          <w:rFonts w:ascii="Times New Roman" w:hAnsi="Times New Roman" w:cs="Times New Roman"/>
          <w:sz w:val="28"/>
          <w:szCs w:val="28"/>
        </w:rPr>
        <w:t>ПІБ студента/студентки</w:t>
      </w:r>
    </w:p>
    <w:p w:rsidR="00782176" w:rsidRPr="0058165D" w:rsidRDefault="00782176" w:rsidP="00782176">
      <w:pPr>
        <w:spacing w:before="30" w:after="30"/>
        <w:ind w:left="709"/>
        <w:jc w:val="right"/>
        <w:rPr>
          <w:rFonts w:ascii="Times New Roman" w:hAnsi="Times New Roman" w:cs="Times New Roman"/>
          <w:sz w:val="28"/>
          <w:szCs w:val="28"/>
        </w:rPr>
      </w:pPr>
      <w:r w:rsidRPr="0058165D">
        <w:rPr>
          <w:rFonts w:ascii="Times New Roman" w:hAnsi="Times New Roman" w:cs="Times New Roman"/>
          <w:sz w:val="28"/>
          <w:szCs w:val="28"/>
        </w:rPr>
        <w:t>Курс, група</w:t>
      </w:r>
    </w:p>
    <w:p w:rsidR="00782176" w:rsidRPr="0058165D" w:rsidRDefault="00782176" w:rsidP="00782176">
      <w:pPr>
        <w:spacing w:before="30" w:after="30"/>
        <w:ind w:left="709"/>
        <w:jc w:val="right"/>
        <w:rPr>
          <w:rFonts w:ascii="Times New Roman" w:hAnsi="Times New Roman" w:cs="Times New Roman"/>
          <w:sz w:val="28"/>
          <w:szCs w:val="28"/>
        </w:rPr>
      </w:pPr>
      <w:r w:rsidRPr="0058165D">
        <w:rPr>
          <w:rFonts w:ascii="Times New Roman" w:hAnsi="Times New Roman" w:cs="Times New Roman"/>
          <w:b/>
          <w:sz w:val="28"/>
          <w:szCs w:val="28"/>
        </w:rPr>
        <w:t>Роботу приймає</w:t>
      </w:r>
      <w:r w:rsidRPr="0058165D">
        <w:rPr>
          <w:rFonts w:ascii="Times New Roman" w:hAnsi="Times New Roman" w:cs="Times New Roman"/>
          <w:sz w:val="28"/>
          <w:szCs w:val="28"/>
        </w:rPr>
        <w:t>:</w:t>
      </w:r>
    </w:p>
    <w:p w:rsidR="00782176" w:rsidRPr="0058165D" w:rsidRDefault="00782176" w:rsidP="00782176">
      <w:pPr>
        <w:spacing w:before="30" w:after="30"/>
        <w:ind w:left="709"/>
        <w:jc w:val="right"/>
        <w:rPr>
          <w:rFonts w:ascii="Times New Roman" w:hAnsi="Times New Roman" w:cs="Times New Roman"/>
          <w:sz w:val="28"/>
          <w:szCs w:val="28"/>
        </w:rPr>
      </w:pPr>
      <w:r w:rsidRPr="0058165D">
        <w:rPr>
          <w:rFonts w:ascii="Times New Roman" w:hAnsi="Times New Roman" w:cs="Times New Roman"/>
          <w:sz w:val="28"/>
          <w:szCs w:val="28"/>
        </w:rPr>
        <w:t>Сфера діяльності викладача/викладачки, ПІБ</w:t>
      </w: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5010CD" w:rsidP="00782176">
      <w:pPr>
        <w:spacing w:before="30" w:after="30"/>
        <w:ind w:left="709"/>
        <w:jc w:val="center"/>
        <w:rPr>
          <w:rFonts w:ascii="Times New Roman" w:hAnsi="Times New Roman" w:cs="Times New Roman"/>
          <w:b/>
          <w:sz w:val="28"/>
          <w:szCs w:val="28"/>
        </w:rPr>
      </w:pPr>
      <w:r w:rsidRPr="0058165D">
        <w:rPr>
          <w:rFonts w:ascii="Times New Roman" w:hAnsi="Times New Roman" w:cs="Times New Roman"/>
          <w:b/>
          <w:sz w:val="28"/>
          <w:szCs w:val="28"/>
        </w:rPr>
        <w:t>Місто</w:t>
      </w:r>
    </w:p>
    <w:p w:rsidR="00782176" w:rsidRPr="0058165D" w:rsidRDefault="00782176" w:rsidP="00782176">
      <w:pPr>
        <w:spacing w:before="30" w:after="30"/>
        <w:ind w:left="709"/>
        <w:jc w:val="center"/>
        <w:rPr>
          <w:rFonts w:ascii="Times New Roman" w:hAnsi="Times New Roman" w:cs="Times New Roman"/>
          <w:sz w:val="28"/>
          <w:szCs w:val="28"/>
        </w:rPr>
      </w:pPr>
    </w:p>
    <w:p w:rsidR="00782176" w:rsidRPr="0058165D" w:rsidRDefault="005010CD" w:rsidP="00782176">
      <w:pPr>
        <w:spacing w:before="30" w:after="30"/>
        <w:ind w:left="709"/>
        <w:jc w:val="center"/>
        <w:rPr>
          <w:rFonts w:ascii="Times New Roman" w:hAnsi="Times New Roman" w:cs="Times New Roman"/>
          <w:b/>
          <w:sz w:val="28"/>
          <w:szCs w:val="28"/>
        </w:rPr>
      </w:pPr>
      <w:r w:rsidRPr="0058165D">
        <w:rPr>
          <w:rFonts w:ascii="Times New Roman" w:hAnsi="Times New Roman" w:cs="Times New Roman"/>
          <w:b/>
          <w:sz w:val="28"/>
          <w:szCs w:val="28"/>
        </w:rPr>
        <w:t>Р</w:t>
      </w:r>
      <w:r w:rsidR="00782176" w:rsidRPr="0058165D">
        <w:rPr>
          <w:rFonts w:ascii="Times New Roman" w:hAnsi="Times New Roman" w:cs="Times New Roman"/>
          <w:b/>
          <w:sz w:val="28"/>
          <w:szCs w:val="28"/>
        </w:rPr>
        <w:t>ік</w:t>
      </w:r>
    </w:p>
    <w:p w:rsidR="004E041E" w:rsidRPr="0058165D" w:rsidRDefault="004E041E" w:rsidP="004E041E">
      <w:pPr>
        <w:spacing w:before="30" w:after="30"/>
        <w:ind w:left="709"/>
        <w:jc w:val="center"/>
        <w:rPr>
          <w:rFonts w:ascii="Times New Roman" w:hAnsi="Times New Roman" w:cs="Times New Roman"/>
          <w:b/>
          <w:sz w:val="28"/>
          <w:szCs w:val="28"/>
        </w:rPr>
      </w:pPr>
      <w:r w:rsidRPr="0058165D">
        <w:rPr>
          <w:rFonts w:ascii="Times New Roman" w:hAnsi="Times New Roman" w:cs="Times New Roman"/>
          <w:b/>
          <w:sz w:val="28"/>
          <w:szCs w:val="28"/>
        </w:rPr>
        <w:lastRenderedPageBreak/>
        <w:t>Зміст</w:t>
      </w:r>
    </w:p>
    <w:p w:rsidR="004E041E" w:rsidRPr="0058165D" w:rsidRDefault="004E041E" w:rsidP="004E041E">
      <w:pPr>
        <w:spacing w:before="30" w:after="30"/>
        <w:ind w:left="709"/>
        <w:jc w:val="center"/>
        <w:rPr>
          <w:rFonts w:ascii="Times New Roman" w:hAnsi="Times New Roman" w:cs="Times New Roman"/>
          <w:sz w:val="28"/>
          <w:szCs w:val="28"/>
        </w:rPr>
      </w:pPr>
    </w:p>
    <w:p w:rsidR="004E041E" w:rsidRPr="0058165D" w:rsidRDefault="004E041E" w:rsidP="004E041E">
      <w:pPr>
        <w:spacing w:before="30" w:after="30"/>
        <w:ind w:left="709"/>
        <w:jc w:val="center"/>
        <w:rPr>
          <w:rFonts w:ascii="Times New Roman" w:hAnsi="Times New Roman" w:cs="Times New Roman"/>
          <w:sz w:val="28"/>
          <w:szCs w:val="28"/>
        </w:rPr>
      </w:pPr>
    </w:p>
    <w:p w:rsidR="004E041E" w:rsidRPr="0058165D" w:rsidRDefault="004E041E" w:rsidP="004E041E">
      <w:pPr>
        <w:spacing w:before="30" w:after="30"/>
        <w:ind w:left="709"/>
        <w:jc w:val="center"/>
        <w:rPr>
          <w:rFonts w:ascii="Times New Roman" w:hAnsi="Times New Roman" w:cs="Times New Roman"/>
          <w:sz w:val="28"/>
          <w:szCs w:val="28"/>
        </w:rPr>
      </w:pPr>
    </w:p>
    <w:p w:rsidR="004E041E" w:rsidRPr="0058165D" w:rsidRDefault="004E041E" w:rsidP="004E041E">
      <w:pPr>
        <w:spacing w:before="30" w:after="30"/>
        <w:ind w:left="709"/>
        <w:rPr>
          <w:rFonts w:ascii="Times New Roman" w:hAnsi="Times New Roman" w:cs="Times New Roman"/>
          <w:sz w:val="28"/>
          <w:szCs w:val="28"/>
        </w:rPr>
      </w:pPr>
      <w:r w:rsidRPr="0058165D">
        <w:rPr>
          <w:rFonts w:ascii="Times New Roman" w:hAnsi="Times New Roman" w:cs="Times New Roman"/>
          <w:b/>
          <w:sz w:val="28"/>
          <w:szCs w:val="28"/>
        </w:rPr>
        <w:t>Вступна частина</w:t>
      </w:r>
      <w:r w:rsidRPr="0058165D">
        <w:rPr>
          <w:rFonts w:ascii="Times New Roman" w:hAnsi="Times New Roman" w:cs="Times New Roman"/>
          <w:sz w:val="28"/>
          <w:szCs w:val="28"/>
        </w:rPr>
        <w:t>…………………………………………………………………</w:t>
      </w:r>
      <w:r w:rsidR="00342779" w:rsidRPr="0058165D">
        <w:rPr>
          <w:rFonts w:ascii="Times New Roman" w:hAnsi="Times New Roman" w:cs="Times New Roman"/>
          <w:sz w:val="28"/>
          <w:szCs w:val="28"/>
        </w:rPr>
        <w:t>.</w:t>
      </w:r>
      <w:r w:rsidR="006A2820" w:rsidRPr="0058165D">
        <w:rPr>
          <w:rFonts w:ascii="Times New Roman" w:hAnsi="Times New Roman" w:cs="Times New Roman"/>
          <w:b/>
          <w:sz w:val="28"/>
          <w:szCs w:val="28"/>
        </w:rPr>
        <w:t>3-4 ст.</w:t>
      </w:r>
    </w:p>
    <w:p w:rsidR="004E041E" w:rsidRPr="0058165D" w:rsidRDefault="004E041E" w:rsidP="004E041E">
      <w:pPr>
        <w:pStyle w:val="a3"/>
        <w:spacing w:before="30" w:after="30"/>
        <w:ind w:left="1069"/>
        <w:rPr>
          <w:rFonts w:ascii="Times New Roman" w:hAnsi="Times New Roman" w:cs="Times New Roman"/>
          <w:sz w:val="28"/>
          <w:szCs w:val="28"/>
        </w:rPr>
      </w:pPr>
      <w:r w:rsidRPr="0058165D">
        <w:rPr>
          <w:rFonts w:ascii="Times New Roman" w:hAnsi="Times New Roman" w:cs="Times New Roman"/>
          <w:b/>
          <w:sz w:val="28"/>
          <w:szCs w:val="28"/>
        </w:rPr>
        <w:t>Розділ 1</w:t>
      </w:r>
      <w:r w:rsidRPr="0058165D">
        <w:rPr>
          <w:rFonts w:ascii="Times New Roman" w:hAnsi="Times New Roman" w:cs="Times New Roman"/>
          <w:sz w:val="28"/>
          <w:szCs w:val="28"/>
        </w:rPr>
        <w:t>. Поняття «принцип міжнародного права»………………</w:t>
      </w:r>
      <w:r w:rsidR="00E432C3" w:rsidRPr="0058165D">
        <w:rPr>
          <w:rFonts w:ascii="Times New Roman" w:hAnsi="Times New Roman" w:cs="Times New Roman"/>
          <w:sz w:val="28"/>
          <w:szCs w:val="28"/>
        </w:rPr>
        <w:t>.</w:t>
      </w:r>
      <w:r w:rsidR="00E432C3" w:rsidRPr="0058165D">
        <w:rPr>
          <w:rFonts w:ascii="Times New Roman" w:hAnsi="Times New Roman" w:cs="Times New Roman"/>
          <w:b/>
          <w:sz w:val="28"/>
          <w:szCs w:val="28"/>
        </w:rPr>
        <w:t>5-7 ст.</w:t>
      </w:r>
    </w:p>
    <w:p w:rsidR="004E041E" w:rsidRPr="0058165D" w:rsidRDefault="004E041E" w:rsidP="005010CD">
      <w:pPr>
        <w:pStyle w:val="a3"/>
        <w:spacing w:before="30" w:after="30"/>
        <w:ind w:left="1069"/>
        <w:rPr>
          <w:rFonts w:ascii="Times New Roman" w:hAnsi="Times New Roman" w:cs="Times New Roman"/>
          <w:sz w:val="28"/>
          <w:szCs w:val="28"/>
        </w:rPr>
      </w:pPr>
      <w:r w:rsidRPr="0058165D">
        <w:rPr>
          <w:rFonts w:ascii="Times New Roman" w:hAnsi="Times New Roman" w:cs="Times New Roman"/>
          <w:b/>
          <w:sz w:val="28"/>
          <w:szCs w:val="28"/>
        </w:rPr>
        <w:t>Розділ 2</w:t>
      </w:r>
      <w:r w:rsidRPr="0058165D">
        <w:rPr>
          <w:rFonts w:ascii="Times New Roman" w:hAnsi="Times New Roman" w:cs="Times New Roman"/>
          <w:sz w:val="28"/>
          <w:szCs w:val="28"/>
        </w:rPr>
        <w:t>. Правова природа принципів міжнародного права</w:t>
      </w:r>
      <w:r w:rsidR="005010CD" w:rsidRPr="0058165D">
        <w:rPr>
          <w:rFonts w:ascii="Times New Roman" w:hAnsi="Times New Roman" w:cs="Times New Roman"/>
          <w:sz w:val="28"/>
          <w:szCs w:val="28"/>
        </w:rPr>
        <w:t>……</w:t>
      </w:r>
      <w:r w:rsidR="00C03E5C" w:rsidRPr="0058165D">
        <w:rPr>
          <w:rFonts w:ascii="Times New Roman" w:hAnsi="Times New Roman" w:cs="Times New Roman"/>
          <w:sz w:val="28"/>
          <w:szCs w:val="28"/>
        </w:rPr>
        <w:t>.</w:t>
      </w:r>
      <w:r w:rsidR="00C03E5C" w:rsidRPr="0058165D">
        <w:rPr>
          <w:rFonts w:ascii="Times New Roman" w:hAnsi="Times New Roman" w:cs="Times New Roman"/>
          <w:b/>
          <w:sz w:val="28"/>
          <w:szCs w:val="28"/>
        </w:rPr>
        <w:t>8-10 ст.</w:t>
      </w:r>
    </w:p>
    <w:p w:rsidR="004E041E" w:rsidRPr="0058165D" w:rsidRDefault="004E041E" w:rsidP="003B52C8">
      <w:pPr>
        <w:pStyle w:val="a3"/>
        <w:spacing w:before="30" w:after="30"/>
        <w:ind w:left="1069"/>
        <w:rPr>
          <w:rFonts w:ascii="Times New Roman" w:hAnsi="Times New Roman" w:cs="Times New Roman"/>
          <w:sz w:val="28"/>
          <w:szCs w:val="28"/>
        </w:rPr>
      </w:pPr>
      <w:r w:rsidRPr="0058165D">
        <w:rPr>
          <w:rFonts w:ascii="Times New Roman" w:hAnsi="Times New Roman" w:cs="Times New Roman"/>
          <w:b/>
          <w:sz w:val="28"/>
          <w:szCs w:val="28"/>
        </w:rPr>
        <w:t>Розділ 3</w:t>
      </w:r>
      <w:r w:rsidRPr="0058165D">
        <w:rPr>
          <w:rFonts w:ascii="Times New Roman" w:hAnsi="Times New Roman" w:cs="Times New Roman"/>
          <w:sz w:val="28"/>
          <w:szCs w:val="28"/>
        </w:rPr>
        <w:t>. Поняття «системи принципів міжнародного права»</w:t>
      </w:r>
      <w:r w:rsidR="003B52C8" w:rsidRPr="0058165D">
        <w:rPr>
          <w:rFonts w:ascii="Times New Roman" w:hAnsi="Times New Roman" w:cs="Times New Roman"/>
          <w:sz w:val="28"/>
          <w:szCs w:val="28"/>
        </w:rPr>
        <w:t xml:space="preserve">. </w:t>
      </w:r>
      <w:r w:rsidRPr="0058165D">
        <w:rPr>
          <w:rFonts w:ascii="Times New Roman" w:hAnsi="Times New Roman" w:cs="Times New Roman"/>
          <w:sz w:val="28"/>
          <w:szCs w:val="28"/>
        </w:rPr>
        <w:t>Система основних принципів міжнародного права</w:t>
      </w:r>
      <w:r w:rsidR="005010CD" w:rsidRPr="0058165D">
        <w:rPr>
          <w:rFonts w:ascii="Times New Roman" w:hAnsi="Times New Roman" w:cs="Times New Roman"/>
          <w:sz w:val="28"/>
          <w:szCs w:val="28"/>
        </w:rPr>
        <w:t>…………...</w:t>
      </w:r>
      <w:r w:rsidR="003B52C8" w:rsidRPr="0058165D">
        <w:rPr>
          <w:rFonts w:ascii="Times New Roman" w:hAnsi="Times New Roman" w:cs="Times New Roman"/>
          <w:sz w:val="28"/>
          <w:szCs w:val="28"/>
        </w:rPr>
        <w:t>.................</w:t>
      </w:r>
      <w:r w:rsidR="003B52C8" w:rsidRPr="0058165D">
        <w:rPr>
          <w:rFonts w:ascii="Times New Roman" w:hAnsi="Times New Roman" w:cs="Times New Roman"/>
          <w:b/>
          <w:sz w:val="28"/>
          <w:szCs w:val="28"/>
        </w:rPr>
        <w:t>11-17 ст.</w:t>
      </w:r>
    </w:p>
    <w:p w:rsidR="004E041E" w:rsidRPr="0058165D" w:rsidRDefault="004E041E" w:rsidP="005010CD">
      <w:pPr>
        <w:pStyle w:val="a3"/>
        <w:spacing w:before="30" w:after="30"/>
        <w:ind w:left="1069"/>
        <w:rPr>
          <w:rFonts w:ascii="Times New Roman" w:hAnsi="Times New Roman" w:cs="Times New Roman"/>
          <w:sz w:val="28"/>
          <w:szCs w:val="28"/>
        </w:rPr>
      </w:pPr>
      <w:r w:rsidRPr="0058165D">
        <w:rPr>
          <w:rFonts w:ascii="Times New Roman" w:hAnsi="Times New Roman" w:cs="Times New Roman"/>
          <w:b/>
          <w:sz w:val="28"/>
          <w:szCs w:val="28"/>
        </w:rPr>
        <w:t>Р</w:t>
      </w:r>
      <w:r w:rsidR="003B52C8" w:rsidRPr="0058165D">
        <w:rPr>
          <w:rFonts w:ascii="Times New Roman" w:hAnsi="Times New Roman" w:cs="Times New Roman"/>
          <w:b/>
          <w:sz w:val="28"/>
          <w:szCs w:val="28"/>
        </w:rPr>
        <w:t>озділ 4</w:t>
      </w:r>
      <w:r w:rsidRPr="0058165D">
        <w:rPr>
          <w:rFonts w:ascii="Times New Roman" w:hAnsi="Times New Roman" w:cs="Times New Roman"/>
          <w:sz w:val="28"/>
          <w:szCs w:val="28"/>
        </w:rPr>
        <w:t>. Роль принципів міжнародного права у сучасних міжнародних відносинах</w:t>
      </w:r>
      <w:r w:rsidR="005010CD" w:rsidRPr="0058165D">
        <w:rPr>
          <w:rFonts w:ascii="Times New Roman" w:hAnsi="Times New Roman" w:cs="Times New Roman"/>
          <w:sz w:val="28"/>
          <w:szCs w:val="28"/>
        </w:rPr>
        <w:t>……………………………………………………………</w:t>
      </w:r>
      <w:r w:rsidR="003F13A1" w:rsidRPr="0058165D">
        <w:rPr>
          <w:rFonts w:ascii="Times New Roman" w:hAnsi="Times New Roman" w:cs="Times New Roman"/>
          <w:sz w:val="28"/>
          <w:szCs w:val="28"/>
        </w:rPr>
        <w:t>.</w:t>
      </w:r>
      <w:r w:rsidR="003F13A1" w:rsidRPr="0058165D">
        <w:rPr>
          <w:rFonts w:ascii="Times New Roman" w:hAnsi="Times New Roman" w:cs="Times New Roman"/>
          <w:b/>
          <w:sz w:val="28"/>
          <w:szCs w:val="28"/>
        </w:rPr>
        <w:t>18 ст.</w:t>
      </w:r>
    </w:p>
    <w:p w:rsidR="004E041E" w:rsidRPr="0058165D" w:rsidRDefault="004E041E" w:rsidP="004E041E">
      <w:pPr>
        <w:spacing w:before="30" w:after="30"/>
        <w:ind w:left="709"/>
        <w:rPr>
          <w:rFonts w:ascii="Times New Roman" w:hAnsi="Times New Roman" w:cs="Times New Roman"/>
          <w:sz w:val="28"/>
          <w:szCs w:val="28"/>
        </w:rPr>
      </w:pPr>
      <w:r w:rsidRPr="0058165D">
        <w:rPr>
          <w:rFonts w:ascii="Times New Roman" w:hAnsi="Times New Roman" w:cs="Times New Roman"/>
          <w:b/>
          <w:sz w:val="28"/>
          <w:szCs w:val="28"/>
        </w:rPr>
        <w:t>Заключна частина</w:t>
      </w:r>
      <w:r w:rsidR="005010CD" w:rsidRPr="0058165D">
        <w:rPr>
          <w:rFonts w:ascii="Times New Roman" w:hAnsi="Times New Roman" w:cs="Times New Roman"/>
          <w:sz w:val="28"/>
          <w:szCs w:val="28"/>
        </w:rPr>
        <w:t>……………………………………………………</w:t>
      </w:r>
      <w:r w:rsidR="00342779" w:rsidRPr="0058165D">
        <w:rPr>
          <w:rFonts w:ascii="Times New Roman" w:hAnsi="Times New Roman" w:cs="Times New Roman"/>
          <w:sz w:val="28"/>
          <w:szCs w:val="28"/>
        </w:rPr>
        <w:t>...</w:t>
      </w:r>
      <w:r w:rsidR="002400B4" w:rsidRPr="0058165D">
        <w:rPr>
          <w:rFonts w:ascii="Times New Roman" w:hAnsi="Times New Roman" w:cs="Times New Roman"/>
          <w:b/>
          <w:sz w:val="28"/>
          <w:szCs w:val="28"/>
        </w:rPr>
        <w:t>19 ст.</w:t>
      </w:r>
    </w:p>
    <w:p w:rsidR="004E041E" w:rsidRPr="0058165D" w:rsidRDefault="005010CD" w:rsidP="004E041E">
      <w:pPr>
        <w:spacing w:before="30" w:after="30"/>
        <w:ind w:left="709"/>
        <w:rPr>
          <w:rFonts w:ascii="Times New Roman" w:hAnsi="Times New Roman" w:cs="Times New Roman"/>
          <w:sz w:val="28"/>
          <w:szCs w:val="28"/>
        </w:rPr>
      </w:pPr>
      <w:r w:rsidRPr="0058165D">
        <w:rPr>
          <w:rFonts w:ascii="Times New Roman" w:hAnsi="Times New Roman" w:cs="Times New Roman"/>
          <w:b/>
          <w:sz w:val="28"/>
          <w:szCs w:val="28"/>
        </w:rPr>
        <w:t>Список використаних джерел</w:t>
      </w:r>
      <w:r w:rsidRPr="0058165D">
        <w:rPr>
          <w:rFonts w:ascii="Times New Roman" w:hAnsi="Times New Roman" w:cs="Times New Roman"/>
          <w:sz w:val="28"/>
          <w:szCs w:val="28"/>
        </w:rPr>
        <w:t>………………………………………</w:t>
      </w:r>
      <w:r w:rsidR="002400B4" w:rsidRPr="0058165D">
        <w:rPr>
          <w:rFonts w:ascii="Times New Roman" w:hAnsi="Times New Roman" w:cs="Times New Roman"/>
          <w:sz w:val="28"/>
          <w:szCs w:val="28"/>
        </w:rPr>
        <w:t>...</w:t>
      </w:r>
      <w:r w:rsidR="002400B4" w:rsidRPr="0058165D">
        <w:rPr>
          <w:rFonts w:ascii="Times New Roman" w:hAnsi="Times New Roman" w:cs="Times New Roman"/>
          <w:b/>
          <w:sz w:val="28"/>
          <w:szCs w:val="28"/>
        </w:rPr>
        <w:t>20 ст.</w:t>
      </w: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5010CD" w:rsidRPr="0058165D" w:rsidRDefault="005010CD" w:rsidP="00A37537">
      <w:pPr>
        <w:spacing w:before="30" w:after="30"/>
        <w:ind w:left="709"/>
        <w:jc w:val="center"/>
        <w:rPr>
          <w:rFonts w:ascii="Times New Roman" w:hAnsi="Times New Roman" w:cs="Times New Roman"/>
          <w:sz w:val="28"/>
          <w:szCs w:val="28"/>
        </w:rPr>
      </w:pPr>
    </w:p>
    <w:p w:rsidR="00A37537" w:rsidRPr="0058165D" w:rsidRDefault="00A37537" w:rsidP="00A37537">
      <w:pPr>
        <w:spacing w:before="30" w:after="30"/>
        <w:ind w:left="709"/>
        <w:jc w:val="center"/>
        <w:rPr>
          <w:rFonts w:ascii="Times New Roman" w:hAnsi="Times New Roman" w:cs="Times New Roman"/>
          <w:sz w:val="28"/>
          <w:szCs w:val="28"/>
        </w:rPr>
      </w:pPr>
    </w:p>
    <w:p w:rsidR="00A37537" w:rsidRPr="0058165D" w:rsidRDefault="00A37537" w:rsidP="00A37537">
      <w:pPr>
        <w:spacing w:before="30" w:after="30"/>
        <w:rPr>
          <w:rFonts w:ascii="Times New Roman" w:hAnsi="Times New Roman" w:cs="Times New Roman"/>
          <w:sz w:val="28"/>
          <w:szCs w:val="28"/>
        </w:rPr>
        <w:sectPr w:rsidR="00A37537" w:rsidRPr="0058165D" w:rsidSect="00782176">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docGrid w:linePitch="360"/>
        </w:sectPr>
      </w:pPr>
    </w:p>
    <w:p w:rsidR="005010CD" w:rsidRPr="0058165D" w:rsidRDefault="005010CD" w:rsidP="00A37537">
      <w:pPr>
        <w:spacing w:before="30" w:after="30"/>
        <w:jc w:val="center"/>
        <w:rPr>
          <w:rFonts w:ascii="Times New Roman" w:hAnsi="Times New Roman" w:cs="Times New Roman"/>
          <w:b/>
          <w:sz w:val="28"/>
          <w:szCs w:val="28"/>
        </w:rPr>
      </w:pPr>
      <w:r w:rsidRPr="0058165D">
        <w:rPr>
          <w:rFonts w:ascii="Times New Roman" w:hAnsi="Times New Roman" w:cs="Times New Roman"/>
          <w:b/>
          <w:sz w:val="28"/>
          <w:szCs w:val="28"/>
        </w:rPr>
        <w:lastRenderedPageBreak/>
        <w:t>Вступна частина</w:t>
      </w: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5010CD" w:rsidRPr="0058165D" w:rsidRDefault="005010CD" w:rsidP="005010CD">
      <w:pPr>
        <w:spacing w:before="30" w:after="30"/>
        <w:ind w:left="709"/>
        <w:jc w:val="center"/>
        <w:rPr>
          <w:rFonts w:ascii="Times New Roman" w:hAnsi="Times New Roman" w:cs="Times New Roman"/>
          <w:sz w:val="28"/>
          <w:szCs w:val="28"/>
        </w:rPr>
      </w:pPr>
    </w:p>
    <w:p w:rsidR="00EF419B" w:rsidRPr="0058165D" w:rsidRDefault="00C2791D" w:rsidP="00EF419B">
      <w:pPr>
        <w:spacing w:before="30" w:after="30"/>
        <w:ind w:left="709"/>
        <w:rPr>
          <w:rFonts w:ascii="Times New Roman" w:hAnsi="Times New Roman" w:cs="Times New Roman"/>
          <w:sz w:val="28"/>
          <w:szCs w:val="28"/>
        </w:rPr>
      </w:pPr>
      <w:r w:rsidRPr="0058165D">
        <w:rPr>
          <w:rFonts w:ascii="Times New Roman" w:hAnsi="Times New Roman" w:cs="Times New Roman"/>
          <w:sz w:val="28"/>
          <w:szCs w:val="28"/>
        </w:rPr>
        <w:t xml:space="preserve">     </w:t>
      </w:r>
      <w:r w:rsidR="005010CD" w:rsidRPr="0058165D">
        <w:rPr>
          <w:rFonts w:ascii="Times New Roman" w:hAnsi="Times New Roman" w:cs="Times New Roman"/>
          <w:sz w:val="28"/>
          <w:szCs w:val="28"/>
        </w:rPr>
        <w:t xml:space="preserve">Темою дослідження мого реферату є «Принципи міжнародного права: поняття та значення». </w:t>
      </w:r>
      <w:r w:rsidR="00EF419B" w:rsidRPr="0058165D">
        <w:rPr>
          <w:rFonts w:ascii="Times New Roman" w:hAnsi="Times New Roman" w:cs="Times New Roman"/>
          <w:sz w:val="28"/>
          <w:szCs w:val="28"/>
        </w:rPr>
        <w:t>Актуальність дослідження даної теми полягає у тому, що принципи міжнародного права становлять фундамент усієї системи міжнародно-правового регулювання та визначають базові правила поведінки держав у міжнародних відносинах. Саме завдяки принципам міжнародного права відбувається забезпечення стабільності міжнародного правопорядку, виступаючи універсальними орієнтирами для створення та застосування міжнародно-правових норм.</w:t>
      </w:r>
    </w:p>
    <w:p w:rsidR="00C2791D" w:rsidRPr="0058165D" w:rsidRDefault="00C2791D" w:rsidP="00C2791D">
      <w:pPr>
        <w:spacing w:before="30" w:after="30"/>
        <w:ind w:left="709"/>
        <w:rPr>
          <w:rFonts w:ascii="Times New Roman" w:hAnsi="Times New Roman" w:cs="Times New Roman"/>
          <w:sz w:val="28"/>
          <w:szCs w:val="28"/>
          <w:shd w:val="clear" w:color="auto" w:fill="FFFFFF"/>
        </w:rPr>
      </w:pPr>
      <w:r w:rsidRPr="0058165D">
        <w:rPr>
          <w:rFonts w:ascii="Times New Roman" w:hAnsi="Times New Roman" w:cs="Times New Roman"/>
          <w:sz w:val="28"/>
          <w:szCs w:val="28"/>
        </w:rPr>
        <w:t xml:space="preserve">     </w:t>
      </w:r>
      <w:r w:rsidR="00EF419B" w:rsidRPr="0058165D">
        <w:rPr>
          <w:rFonts w:ascii="Times New Roman" w:hAnsi="Times New Roman" w:cs="Times New Roman"/>
          <w:sz w:val="28"/>
          <w:szCs w:val="28"/>
        </w:rPr>
        <w:t>У сучасних умовах розвитку міжнародних відносин (світовому контексті) значення принципів міжнародного права істотно зростає у зв</w:t>
      </w:r>
      <w:r w:rsidR="00EF419B" w:rsidRPr="0058165D">
        <w:rPr>
          <w:rFonts w:ascii="Times New Roman" w:hAnsi="Times New Roman" w:cs="Times New Roman"/>
          <w:sz w:val="28"/>
          <w:szCs w:val="28"/>
          <w:shd w:val="clear" w:color="auto" w:fill="FFFFFF"/>
        </w:rPr>
        <w:t xml:space="preserve">ʼязку з наявними глобалізаційними процесами, посиленням взаємозалежності держав, виникненням нових викликів міжнародній безпеці, а також зростанням кількості міжнародних конфліктів і кризових ситуацій. Порушення базових принципів міжнародного права </w:t>
      </w:r>
      <w:r w:rsidRPr="0058165D">
        <w:rPr>
          <w:rFonts w:ascii="Times New Roman" w:hAnsi="Times New Roman" w:cs="Times New Roman"/>
          <w:sz w:val="28"/>
          <w:szCs w:val="28"/>
          <w:shd w:val="clear" w:color="auto" w:fill="FFFFFF"/>
        </w:rPr>
        <w:t>тягне за собою проблему у вигляді неналежної ефективності міжнародного права як регулятора міждержавних відносин.</w:t>
      </w:r>
    </w:p>
    <w:p w:rsidR="00C2791D" w:rsidRPr="0058165D" w:rsidRDefault="00C2791D" w:rsidP="00C2791D">
      <w:pPr>
        <w:spacing w:before="30" w:after="30"/>
        <w:ind w:left="709"/>
        <w:rPr>
          <w:rFonts w:ascii="Times New Roman" w:hAnsi="Times New Roman" w:cs="Times New Roman"/>
          <w:sz w:val="28"/>
          <w:szCs w:val="28"/>
        </w:rPr>
      </w:pPr>
      <w:r w:rsidRPr="0058165D">
        <w:rPr>
          <w:rFonts w:ascii="Times New Roman" w:hAnsi="Times New Roman" w:cs="Times New Roman"/>
          <w:sz w:val="28"/>
          <w:szCs w:val="28"/>
        </w:rPr>
        <w:t xml:space="preserve">     Актуальність дослідження теми мого реферату набуває у контексті трансформації сучасного міжнародного правопорядку під час постання питання реальної дієвості міжнародно-правових норм та їх здатності забезпечувати мирне співіснування держав. Аналіз принципів міжнародного права дозволяє визначити їх роль як нормативної основи міжнародної правової системи та оцінити перспективи розвитку міжнародного права в умовах сучасних глобальних викликів.</w:t>
      </w:r>
    </w:p>
    <w:p w:rsidR="00C2791D" w:rsidRPr="0058165D" w:rsidRDefault="00C2791D" w:rsidP="00C2791D">
      <w:pPr>
        <w:spacing w:before="30" w:after="30"/>
        <w:ind w:left="709"/>
        <w:rPr>
          <w:rFonts w:ascii="Times New Roman" w:hAnsi="Times New Roman" w:cs="Times New Roman"/>
          <w:sz w:val="28"/>
          <w:szCs w:val="28"/>
        </w:rPr>
      </w:pPr>
      <w:r w:rsidRPr="0058165D">
        <w:rPr>
          <w:rFonts w:ascii="Times New Roman" w:hAnsi="Times New Roman" w:cs="Times New Roman"/>
          <w:sz w:val="28"/>
          <w:szCs w:val="28"/>
        </w:rPr>
        <w:t xml:space="preserve">     Виходячи з положень, зазначених мною вище, варто зауважити стосо</w:t>
      </w:r>
      <w:r w:rsidR="00B75336" w:rsidRPr="0058165D">
        <w:rPr>
          <w:rFonts w:ascii="Times New Roman" w:hAnsi="Times New Roman" w:cs="Times New Roman"/>
          <w:sz w:val="28"/>
          <w:szCs w:val="28"/>
        </w:rPr>
        <w:t>вно мети написання даного реферату.</w:t>
      </w:r>
    </w:p>
    <w:p w:rsidR="00B75336" w:rsidRPr="0058165D" w:rsidRDefault="00B75336" w:rsidP="00C2791D">
      <w:pPr>
        <w:spacing w:before="30" w:after="30"/>
        <w:ind w:left="709"/>
        <w:rPr>
          <w:rFonts w:ascii="Times New Roman" w:hAnsi="Times New Roman" w:cs="Times New Roman"/>
          <w:sz w:val="28"/>
          <w:szCs w:val="28"/>
        </w:rPr>
      </w:pPr>
      <w:r w:rsidRPr="0058165D">
        <w:rPr>
          <w:rFonts w:ascii="Times New Roman" w:hAnsi="Times New Roman" w:cs="Times New Roman"/>
          <w:sz w:val="28"/>
          <w:szCs w:val="28"/>
        </w:rPr>
        <w:t xml:space="preserve">     Отже, за мету, яку я обрала у темі свого дослідження, я поставила наступне твердження: комплексне дослідження поняття, правової природи та системи принципів міжнародного права, а також визначення їх значення у регулюванні сучасних міжнародних відносин і забезпеченні міжнародного правопорядку.</w:t>
      </w:r>
    </w:p>
    <w:p w:rsidR="00B75336" w:rsidRPr="0058165D" w:rsidRDefault="00B75336" w:rsidP="00C2791D">
      <w:pPr>
        <w:spacing w:before="30" w:after="30"/>
        <w:ind w:left="709"/>
        <w:rPr>
          <w:rFonts w:ascii="Times New Roman" w:hAnsi="Times New Roman" w:cs="Times New Roman"/>
          <w:sz w:val="28"/>
          <w:szCs w:val="28"/>
        </w:rPr>
      </w:pPr>
      <w:r w:rsidRPr="0058165D">
        <w:rPr>
          <w:rFonts w:ascii="Times New Roman" w:hAnsi="Times New Roman" w:cs="Times New Roman"/>
          <w:sz w:val="28"/>
          <w:szCs w:val="28"/>
        </w:rPr>
        <w:t xml:space="preserve">     Окрему увагу хочу звернути на завдання, які я поставила перед собою у контексті дослідження даної теми, а саме:</w:t>
      </w:r>
    </w:p>
    <w:p w:rsidR="00B75336" w:rsidRPr="0058165D" w:rsidRDefault="00B75336" w:rsidP="00B75336">
      <w:pPr>
        <w:pStyle w:val="a3"/>
        <w:numPr>
          <w:ilvl w:val="0"/>
          <w:numId w:val="2"/>
        </w:num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розкриття поняття «принципи міжнародного права» та визначення їх юридичної природи;</w:t>
      </w:r>
    </w:p>
    <w:p w:rsidR="00B75336" w:rsidRPr="0058165D" w:rsidRDefault="00B75336" w:rsidP="00B75336">
      <w:pPr>
        <w:pStyle w:val="a3"/>
        <w:numPr>
          <w:ilvl w:val="0"/>
          <w:numId w:val="2"/>
        </w:num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характеристика основних ознак принципів міжнародного права;</w:t>
      </w:r>
    </w:p>
    <w:p w:rsidR="00B75336" w:rsidRPr="0058165D" w:rsidRDefault="00B75336" w:rsidP="00B75336">
      <w:pPr>
        <w:pStyle w:val="a3"/>
        <w:numPr>
          <w:ilvl w:val="0"/>
          <w:numId w:val="2"/>
        </w:num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аналіз джерела закріплення принципів міжнародного права;</w:t>
      </w:r>
    </w:p>
    <w:p w:rsidR="00B75336" w:rsidRPr="0058165D" w:rsidRDefault="00B75336" w:rsidP="00B75336">
      <w:pPr>
        <w:pStyle w:val="a3"/>
        <w:numPr>
          <w:ilvl w:val="0"/>
          <w:numId w:val="2"/>
        </w:num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lastRenderedPageBreak/>
        <w:t>дослідження системи основних принципів міжнародного права;</w:t>
      </w:r>
    </w:p>
    <w:p w:rsidR="00B75336" w:rsidRPr="0058165D" w:rsidRDefault="00B75336" w:rsidP="00B75336">
      <w:pPr>
        <w:pStyle w:val="a3"/>
        <w:numPr>
          <w:ilvl w:val="0"/>
          <w:numId w:val="2"/>
        </w:num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визначення ролі принципів у функціонуванні міжнародно-правового порядку;</w:t>
      </w:r>
    </w:p>
    <w:p w:rsidR="00B75336" w:rsidRPr="0058165D" w:rsidRDefault="00B75336" w:rsidP="00B75336">
      <w:pPr>
        <w:pStyle w:val="a3"/>
        <w:numPr>
          <w:ilvl w:val="0"/>
          <w:numId w:val="2"/>
        </w:num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аналіз значення принципів міжнародного права у сучасних міжнародних відносинах.</w:t>
      </w:r>
    </w:p>
    <w:p w:rsidR="00B75336" w:rsidRPr="0058165D" w:rsidRDefault="006A2820" w:rsidP="00B75336">
      <w:p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 xml:space="preserve">     Обʼєктом дослідження даної теми є міжнародно-правові відносини, що виникають у процесі взаємодії держав та інших субʼєктів міжнародного права.</w:t>
      </w:r>
    </w:p>
    <w:p w:rsidR="006A2820" w:rsidRPr="0058165D" w:rsidRDefault="006A2820" w:rsidP="00B75336">
      <w:p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 xml:space="preserve">     Предметом дослідження є принципи міжнародного права, а саме: їх правова природа, система та значення у регулюванні міжнародних відносин.</w:t>
      </w:r>
    </w:p>
    <w:p w:rsidR="006A2820" w:rsidRPr="0058165D" w:rsidRDefault="006A2820" w:rsidP="00B75336">
      <w:p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 xml:space="preserve">     У процесі дослідження питань, поставлених та згаданих вище мною, я використовувала наступні методи: формально-юридичний, системний, порівняльно-правовий, історико-правовий, а також у заключній частині - метод аналізу й узагальнення використаних наукових джерел.</w:t>
      </w: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6A2820" w:rsidRPr="0058165D" w:rsidRDefault="006A2820" w:rsidP="006A2820">
      <w:pPr>
        <w:spacing w:before="30" w:after="30"/>
        <w:jc w:val="center"/>
        <w:rPr>
          <w:rFonts w:ascii="Times New Roman" w:hAnsi="Times New Roman" w:cs="Times New Roman"/>
          <w:sz w:val="28"/>
          <w:szCs w:val="28"/>
          <w:shd w:val="clear" w:color="auto" w:fill="FFFFFF"/>
        </w:rPr>
      </w:pPr>
    </w:p>
    <w:p w:rsidR="00A37537" w:rsidRPr="0058165D" w:rsidRDefault="00A37537" w:rsidP="00A37537">
      <w:pPr>
        <w:spacing w:before="30" w:after="30"/>
        <w:jc w:val="center"/>
        <w:rPr>
          <w:rFonts w:ascii="Times New Roman" w:hAnsi="Times New Roman" w:cs="Times New Roman"/>
          <w:sz w:val="28"/>
          <w:szCs w:val="28"/>
          <w:shd w:val="clear" w:color="auto" w:fill="FFFFFF"/>
        </w:rPr>
      </w:pPr>
    </w:p>
    <w:p w:rsidR="00CB4D02" w:rsidRPr="0058165D" w:rsidRDefault="006A2820" w:rsidP="00A37537">
      <w:pPr>
        <w:spacing w:before="30" w:after="30"/>
        <w:jc w:val="center"/>
        <w:rPr>
          <w:rFonts w:ascii="Times New Roman" w:hAnsi="Times New Roman" w:cs="Times New Roman"/>
          <w:b/>
          <w:sz w:val="28"/>
          <w:szCs w:val="28"/>
          <w:shd w:val="clear" w:color="auto" w:fill="FFFFFF"/>
        </w:rPr>
      </w:pPr>
      <w:r w:rsidRPr="0058165D">
        <w:rPr>
          <w:rFonts w:ascii="Times New Roman" w:hAnsi="Times New Roman" w:cs="Times New Roman"/>
          <w:b/>
          <w:sz w:val="28"/>
          <w:szCs w:val="28"/>
          <w:shd w:val="clear" w:color="auto" w:fill="FFFFFF"/>
        </w:rPr>
        <w:lastRenderedPageBreak/>
        <w:t>Розділ 1. Поняття «принцип міжнародного права»</w:t>
      </w:r>
    </w:p>
    <w:p w:rsidR="00CB4D02" w:rsidRPr="0058165D" w:rsidRDefault="00CB4D02" w:rsidP="00CB4D02">
      <w:pPr>
        <w:spacing w:before="30" w:after="30"/>
        <w:jc w:val="center"/>
        <w:rPr>
          <w:rFonts w:ascii="Times New Roman" w:hAnsi="Times New Roman" w:cs="Times New Roman"/>
          <w:sz w:val="28"/>
          <w:szCs w:val="28"/>
          <w:shd w:val="clear" w:color="auto" w:fill="FFFFFF"/>
        </w:rPr>
      </w:pPr>
    </w:p>
    <w:p w:rsidR="00CB4D02" w:rsidRPr="0058165D" w:rsidRDefault="00CB4D02" w:rsidP="00CB4D02">
      <w:pPr>
        <w:spacing w:before="30" w:after="30"/>
        <w:jc w:val="center"/>
        <w:rPr>
          <w:rFonts w:ascii="Times New Roman" w:hAnsi="Times New Roman" w:cs="Times New Roman"/>
          <w:sz w:val="28"/>
          <w:szCs w:val="28"/>
          <w:shd w:val="clear" w:color="auto" w:fill="FFFFFF"/>
        </w:rPr>
      </w:pPr>
    </w:p>
    <w:p w:rsidR="00CB4D02" w:rsidRPr="0058165D" w:rsidRDefault="00CB4D02" w:rsidP="00CB4D02">
      <w:pPr>
        <w:spacing w:before="30" w:after="30"/>
        <w:jc w:val="center"/>
        <w:rPr>
          <w:rFonts w:ascii="Times New Roman" w:hAnsi="Times New Roman" w:cs="Times New Roman"/>
          <w:sz w:val="28"/>
          <w:szCs w:val="28"/>
          <w:shd w:val="clear" w:color="auto" w:fill="FFFFFF"/>
        </w:rPr>
      </w:pPr>
    </w:p>
    <w:p w:rsidR="00CB4D02" w:rsidRPr="0058165D" w:rsidRDefault="00CB4D02" w:rsidP="00CB4D02">
      <w:p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 xml:space="preserve">     У сучасному світі міжнародні відносини характеризуються високим рівнем взаємозалежності держав, активним розвитком міжнародного співробітництва та одночасним зростанням кількості глобальних викликів, що потребують правового регулювання. За таких умов, особливого значення набувають певні основоположні засади, на яких базується вся система міжнародного права. Саме принципи міжнародного права визначають загальні напрями поведінки держав, формують основу міжнародного правопорядку та забезпечують узгодженість між численними міжнародно-правовими нормами.</w:t>
      </w:r>
    </w:p>
    <w:p w:rsidR="00CB4D02" w:rsidRPr="0058165D" w:rsidRDefault="00CB4D02" w:rsidP="00CB4D02">
      <w:p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 xml:space="preserve">     Принципи міжнародного права виступають фундаментальними положеннями, що відображають найбільш важливі закономірності розвитку міжнародного співтовариства та завдяки ним закріплюється поняття «базового стандарту взаємодії субʼєктів міжнародного права». Вони визначають не лише зміст окремих норм, але й слугують певним орієнтиром для їх тлумачення та застосування у практиці міжнародних відносин. Саме тому дослідження поняття «принципу міжнародного права» має важливе як теоретичне, так і практичне значення, оскільки дозволяє глибше зрозуміти природу міжнародно-правового регулювання та місце принципів у системі сучасного міжнародного права.</w:t>
      </w:r>
    </w:p>
    <w:p w:rsidR="00CB4D02" w:rsidRPr="0058165D" w:rsidRDefault="00CB4D02" w:rsidP="00CB4D02">
      <w:p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 xml:space="preserve">     </w:t>
      </w:r>
      <w:r w:rsidR="003210EF" w:rsidRPr="0058165D">
        <w:rPr>
          <w:rFonts w:ascii="Times New Roman" w:hAnsi="Times New Roman" w:cs="Times New Roman"/>
          <w:sz w:val="28"/>
          <w:szCs w:val="28"/>
          <w:shd w:val="clear" w:color="auto" w:fill="FFFFFF"/>
        </w:rPr>
        <w:t>Розпочати варто з того, що означає таке поняття як «принцип міжнародного права». Слово «принцип» (від латинського «</w:t>
      </w:r>
      <w:r w:rsidR="003210EF" w:rsidRPr="0058165D">
        <w:rPr>
          <w:rFonts w:ascii="Times New Roman" w:hAnsi="Times New Roman" w:cs="Times New Roman"/>
          <w:sz w:val="28"/>
          <w:szCs w:val="28"/>
          <w:shd w:val="clear" w:color="auto" w:fill="FFFFFF"/>
          <w:lang w:val="en-US"/>
        </w:rPr>
        <w:t>principium</w:t>
      </w:r>
      <w:r w:rsidR="003210EF" w:rsidRPr="0058165D">
        <w:rPr>
          <w:rFonts w:ascii="Times New Roman" w:hAnsi="Times New Roman" w:cs="Times New Roman"/>
          <w:sz w:val="28"/>
          <w:szCs w:val="28"/>
          <w:shd w:val="clear" w:color="auto" w:fill="FFFFFF"/>
        </w:rPr>
        <w:t>») є основою, початком, а в міжнародному праві для позначення принципів використовують словосполучення «</w:t>
      </w:r>
      <w:r w:rsidR="003210EF" w:rsidRPr="0058165D">
        <w:rPr>
          <w:rFonts w:ascii="Times New Roman" w:hAnsi="Times New Roman" w:cs="Times New Roman"/>
          <w:sz w:val="28"/>
          <w:szCs w:val="28"/>
          <w:shd w:val="clear" w:color="auto" w:fill="FFFFFF"/>
          <w:lang w:val="en-US"/>
        </w:rPr>
        <w:t>jus</w:t>
      </w:r>
      <w:r w:rsidR="003210EF" w:rsidRPr="0058165D">
        <w:rPr>
          <w:rFonts w:ascii="Times New Roman" w:hAnsi="Times New Roman" w:cs="Times New Roman"/>
          <w:sz w:val="28"/>
          <w:szCs w:val="28"/>
          <w:shd w:val="clear" w:color="auto" w:fill="FFFFFF"/>
          <w:lang w:val="ru-RU"/>
        </w:rPr>
        <w:t xml:space="preserve"> </w:t>
      </w:r>
      <w:r w:rsidR="003210EF" w:rsidRPr="0058165D">
        <w:rPr>
          <w:rFonts w:ascii="Times New Roman" w:hAnsi="Times New Roman" w:cs="Times New Roman"/>
          <w:sz w:val="28"/>
          <w:szCs w:val="28"/>
          <w:shd w:val="clear" w:color="auto" w:fill="FFFFFF"/>
          <w:lang w:val="en-US"/>
        </w:rPr>
        <w:t>cogens</w:t>
      </w:r>
      <w:r w:rsidR="003210EF" w:rsidRPr="0058165D">
        <w:rPr>
          <w:rFonts w:ascii="Times New Roman" w:hAnsi="Times New Roman" w:cs="Times New Roman"/>
          <w:sz w:val="28"/>
          <w:szCs w:val="28"/>
          <w:shd w:val="clear" w:color="auto" w:fill="FFFFFF"/>
        </w:rPr>
        <w:t>», тобто, норми. Вони є імперативними, мають вищу юридичну силу, є системо утворюючими.</w:t>
      </w:r>
    </w:p>
    <w:p w:rsidR="003210EF" w:rsidRPr="0058165D" w:rsidRDefault="003210EF" w:rsidP="00CB4D02">
      <w:p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 xml:space="preserve">     Відповідно до ст. 2 Статуту ООН та Декларації (1970 р.), принципами міжнародного права є основоположні, імперативні норми, що регулюють найважливіші відносини між державами, забезпечуючи міжнародний мир, безпеку та співробітництво. Вони є найвищою правовою основою, яку не можна скасувати односторонньо.</w:t>
      </w:r>
    </w:p>
    <w:p w:rsidR="003210EF" w:rsidRPr="0058165D" w:rsidRDefault="003210EF" w:rsidP="002C1338">
      <w:pPr>
        <w:spacing w:before="30" w:after="30"/>
        <w:rPr>
          <w:rFonts w:ascii="Times New Roman" w:hAnsi="Times New Roman" w:cs="Times New Roman"/>
          <w:sz w:val="28"/>
          <w:szCs w:val="28"/>
          <w:shd w:val="clear" w:color="auto" w:fill="FFFFFF"/>
        </w:rPr>
      </w:pPr>
      <w:r w:rsidRPr="0058165D">
        <w:rPr>
          <w:rFonts w:ascii="Times New Roman" w:hAnsi="Times New Roman" w:cs="Times New Roman"/>
          <w:sz w:val="28"/>
          <w:szCs w:val="28"/>
          <w:shd w:val="clear" w:color="auto" w:fill="FFFFFF"/>
        </w:rPr>
        <w:t xml:space="preserve">     Згідно з Статутом ООН. Статутом Міжнародного Суду ООН, за ст. </w:t>
      </w:r>
      <w:r w:rsidR="002C1338" w:rsidRPr="0058165D">
        <w:rPr>
          <w:rFonts w:ascii="Times New Roman" w:hAnsi="Times New Roman" w:cs="Times New Roman"/>
          <w:sz w:val="28"/>
          <w:szCs w:val="28"/>
          <w:shd w:val="clear" w:color="auto" w:fill="FFFFFF"/>
        </w:rPr>
        <w:t xml:space="preserve">2 визначено наступні положення: </w:t>
      </w:r>
      <w:r w:rsidRPr="0058165D">
        <w:rPr>
          <w:rFonts w:ascii="Times New Roman" w:hAnsi="Times New Roman" w:cs="Times New Roman"/>
          <w:sz w:val="28"/>
          <w:szCs w:val="28"/>
          <w:shd w:val="clear" w:color="auto" w:fill="FFFFFF"/>
        </w:rPr>
        <w:t>«</w:t>
      </w:r>
      <w:r w:rsidRPr="0058165D">
        <w:rPr>
          <w:rFonts w:ascii="Times New Roman" w:hAnsi="Times New Roman" w:cs="Times New Roman"/>
          <w:sz w:val="28"/>
          <w:szCs w:val="28"/>
        </w:rPr>
        <w:t>Для досягнення цілей, зазначених у </w:t>
      </w:r>
      <w:hyperlink r:id="rId14" w:anchor="n18" w:history="1">
        <w:r w:rsidRPr="0058165D">
          <w:rPr>
            <w:rStyle w:val="a4"/>
            <w:rFonts w:ascii="Times New Roman" w:hAnsi="Times New Roman" w:cs="Times New Roman"/>
            <w:color w:val="auto"/>
            <w:sz w:val="28"/>
            <w:szCs w:val="28"/>
            <w:u w:val="none"/>
          </w:rPr>
          <w:t>статті 1</w:t>
        </w:r>
      </w:hyperlink>
      <w:r w:rsidRPr="0058165D">
        <w:rPr>
          <w:rFonts w:ascii="Times New Roman" w:hAnsi="Times New Roman" w:cs="Times New Roman"/>
          <w:sz w:val="28"/>
          <w:szCs w:val="28"/>
        </w:rPr>
        <w:t>, Організація та її Члени діють відповідно до таких принципів:</w:t>
      </w:r>
    </w:p>
    <w:p w:rsidR="002C1338" w:rsidRPr="0058165D" w:rsidRDefault="003210EF" w:rsidP="002C1338">
      <w:pPr>
        <w:pStyle w:val="rvps2"/>
        <w:shd w:val="clear" w:color="auto" w:fill="FFFFFF"/>
        <w:spacing w:before="0" w:beforeAutospacing="0" w:after="150" w:afterAutospacing="0"/>
        <w:ind w:firstLine="450"/>
        <w:jc w:val="both"/>
        <w:rPr>
          <w:sz w:val="28"/>
          <w:szCs w:val="28"/>
        </w:rPr>
      </w:pPr>
      <w:bookmarkStart w:id="0" w:name="n26"/>
      <w:bookmarkEnd w:id="0"/>
      <w:r w:rsidRPr="0058165D">
        <w:rPr>
          <w:sz w:val="28"/>
          <w:szCs w:val="28"/>
        </w:rPr>
        <w:t>1. Організація заснована на принципі суверенної рівності всіх її Членів;</w:t>
      </w:r>
      <w:bookmarkStart w:id="1" w:name="n27"/>
      <w:bookmarkEnd w:id="1"/>
    </w:p>
    <w:p w:rsidR="003210EF" w:rsidRPr="0058165D" w:rsidRDefault="003210EF" w:rsidP="002C1338">
      <w:pPr>
        <w:pStyle w:val="rvps2"/>
        <w:shd w:val="clear" w:color="auto" w:fill="FFFFFF"/>
        <w:spacing w:before="0" w:beforeAutospacing="0" w:after="150" w:afterAutospacing="0"/>
        <w:ind w:firstLine="450"/>
        <w:jc w:val="both"/>
        <w:rPr>
          <w:sz w:val="28"/>
          <w:szCs w:val="28"/>
        </w:rPr>
      </w:pPr>
      <w:r w:rsidRPr="0058165D">
        <w:rPr>
          <w:sz w:val="28"/>
          <w:szCs w:val="28"/>
        </w:rPr>
        <w:t>2. Усі Члени сумлінно виконують узяті на себе за цим Статутом зобов’язання, щоб забезпечити їм усім у сукупності права й переваги, що випливають із належності до складу Членів Організації;</w:t>
      </w:r>
    </w:p>
    <w:p w:rsidR="002C1338" w:rsidRPr="0058165D" w:rsidRDefault="003210EF" w:rsidP="002C1338">
      <w:pPr>
        <w:pStyle w:val="rvps2"/>
        <w:shd w:val="clear" w:color="auto" w:fill="FFFFFF"/>
        <w:spacing w:before="0" w:beforeAutospacing="0" w:after="150" w:afterAutospacing="0"/>
        <w:ind w:firstLine="450"/>
        <w:jc w:val="both"/>
        <w:rPr>
          <w:sz w:val="28"/>
          <w:szCs w:val="28"/>
        </w:rPr>
      </w:pPr>
      <w:bookmarkStart w:id="2" w:name="n28"/>
      <w:bookmarkEnd w:id="2"/>
      <w:r w:rsidRPr="0058165D">
        <w:rPr>
          <w:sz w:val="28"/>
          <w:szCs w:val="28"/>
        </w:rPr>
        <w:lastRenderedPageBreak/>
        <w:t>3. Усі Члени вирішують свої міжнародні спори мирними засобами таким чином, щоб не наражати на загрозу міжнародний мир та безпеку і справедливість;</w:t>
      </w:r>
      <w:bookmarkStart w:id="3" w:name="n29"/>
      <w:bookmarkEnd w:id="3"/>
    </w:p>
    <w:p w:rsidR="002C1338" w:rsidRPr="0058165D" w:rsidRDefault="003210EF" w:rsidP="002C1338">
      <w:pPr>
        <w:pStyle w:val="rvps2"/>
        <w:shd w:val="clear" w:color="auto" w:fill="FFFFFF"/>
        <w:spacing w:before="0" w:beforeAutospacing="0" w:after="150" w:afterAutospacing="0"/>
        <w:ind w:firstLine="450"/>
        <w:jc w:val="both"/>
        <w:rPr>
          <w:sz w:val="28"/>
          <w:szCs w:val="28"/>
        </w:rPr>
      </w:pPr>
      <w:r w:rsidRPr="0058165D">
        <w:rPr>
          <w:sz w:val="28"/>
          <w:szCs w:val="28"/>
        </w:rPr>
        <w:t>4. Усі Члени утримуються в своїх міжнародних відносинах від погрози силою або її застосування проти територіальної цілісності, або політичної незалежності будь-якої держави, або будь-яким іншим чином, несумісним із Цілями Об’єднаних Націй;</w:t>
      </w:r>
      <w:bookmarkStart w:id="4" w:name="n30"/>
      <w:bookmarkEnd w:id="4"/>
    </w:p>
    <w:p w:rsidR="002C1338" w:rsidRPr="0058165D" w:rsidRDefault="003210EF" w:rsidP="002C1338">
      <w:pPr>
        <w:pStyle w:val="rvps2"/>
        <w:shd w:val="clear" w:color="auto" w:fill="FFFFFF"/>
        <w:spacing w:before="0" w:beforeAutospacing="0" w:after="150" w:afterAutospacing="0"/>
        <w:ind w:firstLine="450"/>
        <w:jc w:val="both"/>
        <w:rPr>
          <w:sz w:val="28"/>
          <w:szCs w:val="28"/>
        </w:rPr>
      </w:pPr>
      <w:r w:rsidRPr="0058165D">
        <w:rPr>
          <w:sz w:val="28"/>
          <w:szCs w:val="28"/>
        </w:rPr>
        <w:t>5. Усі Члени надають Організації Об’єднаних Націй всебічну допомогу у всіх діях, що вживаються нею відповідно до цього Статуту, і утримуються від надання допомоги будь-якій державі, проти якої Організація Об’єднаних Націй застосовує дії превентивного або примусового характеру;</w:t>
      </w:r>
      <w:bookmarkStart w:id="5" w:name="n31"/>
      <w:bookmarkEnd w:id="5"/>
    </w:p>
    <w:p w:rsidR="002C1338" w:rsidRPr="0058165D" w:rsidRDefault="003210EF" w:rsidP="002C1338">
      <w:pPr>
        <w:pStyle w:val="rvps2"/>
        <w:shd w:val="clear" w:color="auto" w:fill="FFFFFF"/>
        <w:spacing w:before="0" w:beforeAutospacing="0" w:after="150" w:afterAutospacing="0"/>
        <w:ind w:firstLine="450"/>
        <w:jc w:val="both"/>
        <w:rPr>
          <w:sz w:val="28"/>
          <w:szCs w:val="28"/>
        </w:rPr>
      </w:pPr>
      <w:r w:rsidRPr="0058165D">
        <w:rPr>
          <w:sz w:val="28"/>
          <w:szCs w:val="28"/>
        </w:rPr>
        <w:t>6. Організація забезпечує, щоб держави, які не є її Членами, діяли відповідно до цих Принципів, оскільки це може виявитися необхідним для підтримання міжнародного миру та безпеки;</w:t>
      </w:r>
      <w:bookmarkStart w:id="6" w:name="n32"/>
      <w:bookmarkEnd w:id="6"/>
    </w:p>
    <w:p w:rsidR="003210EF" w:rsidRPr="0058165D" w:rsidRDefault="003210EF" w:rsidP="002C1338">
      <w:pPr>
        <w:pStyle w:val="rvps2"/>
        <w:shd w:val="clear" w:color="auto" w:fill="FFFFFF"/>
        <w:spacing w:before="0" w:beforeAutospacing="0" w:after="150" w:afterAutospacing="0"/>
        <w:ind w:firstLine="450"/>
        <w:jc w:val="both"/>
        <w:rPr>
          <w:sz w:val="28"/>
          <w:szCs w:val="28"/>
          <w:shd w:val="clear" w:color="auto" w:fill="FFFFFF"/>
        </w:rPr>
      </w:pPr>
      <w:r w:rsidRPr="0058165D">
        <w:rPr>
          <w:sz w:val="28"/>
          <w:szCs w:val="28"/>
        </w:rPr>
        <w:t>7. Цей Статут жодною мірою не дає Організації Об’єднаних Націй права на втручання у справи, які належать до внутрішньої компетенції будь-якої держави, і не вимагає від Членів представляти такі справи на вирішення у порядку цього Статуту; однак цей принцип не стосується застосування примусових заходів на підставі </w:t>
      </w:r>
      <w:hyperlink r:id="rId15" w:anchor="n148" w:history="1">
        <w:r w:rsidRPr="0058165D">
          <w:rPr>
            <w:rStyle w:val="a4"/>
            <w:color w:val="auto"/>
            <w:sz w:val="28"/>
            <w:szCs w:val="28"/>
            <w:u w:val="none"/>
          </w:rPr>
          <w:t>Розділу VII</w:t>
        </w:r>
      </w:hyperlink>
      <w:r w:rsidRPr="0058165D">
        <w:rPr>
          <w:sz w:val="28"/>
          <w:szCs w:val="28"/>
          <w:shd w:val="clear" w:color="auto" w:fill="FFFFFF"/>
        </w:rPr>
        <w:t>»</w:t>
      </w:r>
      <w:r w:rsidR="002C1338" w:rsidRPr="0058165D">
        <w:rPr>
          <w:sz w:val="28"/>
          <w:szCs w:val="28"/>
          <w:shd w:val="clear" w:color="auto" w:fill="FFFFFF"/>
        </w:rPr>
        <w:t xml:space="preserve"> </w:t>
      </w:r>
      <w:r w:rsidR="002C1338" w:rsidRPr="00D51AA5">
        <w:rPr>
          <w:b/>
          <w:sz w:val="28"/>
          <w:szCs w:val="28"/>
          <w:shd w:val="clear" w:color="auto" w:fill="FFFFFF"/>
        </w:rPr>
        <w:t>[1]</w:t>
      </w:r>
      <w:r w:rsidR="002C1338" w:rsidRPr="0058165D">
        <w:rPr>
          <w:sz w:val="28"/>
          <w:szCs w:val="28"/>
          <w:shd w:val="clear" w:color="auto" w:fill="FFFFFF"/>
        </w:rPr>
        <w:t>.</w:t>
      </w:r>
    </w:p>
    <w:p w:rsidR="002C1338" w:rsidRPr="0058165D" w:rsidRDefault="002C1338" w:rsidP="002C1338">
      <w:pPr>
        <w:pStyle w:val="rvps2"/>
        <w:shd w:val="clear" w:color="auto" w:fill="FFFFFF"/>
        <w:spacing w:before="0" w:beforeAutospacing="0" w:after="150" w:afterAutospacing="0"/>
        <w:jc w:val="both"/>
        <w:rPr>
          <w:sz w:val="28"/>
          <w:szCs w:val="28"/>
          <w:shd w:val="clear" w:color="auto" w:fill="FFFFFF"/>
        </w:rPr>
      </w:pPr>
      <w:r w:rsidRPr="0058165D">
        <w:rPr>
          <w:sz w:val="28"/>
          <w:szCs w:val="28"/>
          <w:shd w:val="clear" w:color="auto" w:fill="FFFFFF"/>
        </w:rPr>
        <w:t xml:space="preserve">     Отже, роблячи підсумок за розкриттям теми Розділу 1, можна визначити наступне: поняття «принципу міжнародного права» - це юридично-узагальнене правило поведінки субʼєктів міжнародного права</w:t>
      </w:r>
      <w:r w:rsidR="00905666" w:rsidRPr="0058165D">
        <w:rPr>
          <w:sz w:val="28"/>
          <w:szCs w:val="28"/>
          <w:shd w:val="clear" w:color="auto" w:fill="FFFFFF"/>
        </w:rPr>
        <w:t xml:space="preserve"> в певній системи правовідносин, а принципи міжнародного права представляють собою систему певних правил, визначених Статутом ООН, ст.2, за якою Організація та її Члени діють відповідно до наступних принципів:</w:t>
      </w:r>
    </w:p>
    <w:p w:rsidR="00905666" w:rsidRPr="0058165D" w:rsidRDefault="00905666" w:rsidP="00905666">
      <w:pPr>
        <w:pStyle w:val="rvps2"/>
        <w:numPr>
          <w:ilvl w:val="0"/>
          <w:numId w:val="2"/>
        </w:numPr>
        <w:shd w:val="clear" w:color="auto" w:fill="FFFFFF"/>
        <w:spacing w:before="0" w:beforeAutospacing="0" w:after="150" w:afterAutospacing="0"/>
        <w:jc w:val="both"/>
        <w:rPr>
          <w:sz w:val="28"/>
          <w:szCs w:val="28"/>
        </w:rPr>
      </w:pPr>
      <w:r w:rsidRPr="0058165D">
        <w:rPr>
          <w:sz w:val="28"/>
          <w:szCs w:val="28"/>
          <w:shd w:val="clear" w:color="auto" w:fill="FFFFFF"/>
        </w:rPr>
        <w:t>суверенної рівності держав (за яким усі держави є юридично рівними, мають однакові права та обовʼязки, зобовʼязані поважати суверенітет інших);</w:t>
      </w:r>
    </w:p>
    <w:p w:rsidR="00905666" w:rsidRPr="0058165D" w:rsidRDefault="00905666" w:rsidP="00905666">
      <w:pPr>
        <w:pStyle w:val="rvps2"/>
        <w:numPr>
          <w:ilvl w:val="0"/>
          <w:numId w:val="2"/>
        </w:numPr>
        <w:shd w:val="clear" w:color="auto" w:fill="FFFFFF"/>
        <w:spacing w:before="0" w:beforeAutospacing="0" w:after="150" w:afterAutospacing="0"/>
        <w:jc w:val="both"/>
        <w:rPr>
          <w:sz w:val="28"/>
          <w:szCs w:val="28"/>
        </w:rPr>
      </w:pPr>
      <w:r w:rsidRPr="0058165D">
        <w:rPr>
          <w:sz w:val="28"/>
          <w:szCs w:val="28"/>
          <w:shd w:val="clear" w:color="auto" w:fill="FFFFFF"/>
        </w:rPr>
        <w:t>сумлінного виконання міжнародних зобовʼязань (тобто Договори повинні виконуватися - «</w:t>
      </w:r>
      <w:r w:rsidRPr="0058165D">
        <w:rPr>
          <w:sz w:val="28"/>
          <w:szCs w:val="28"/>
          <w:shd w:val="clear" w:color="auto" w:fill="FFFFFF"/>
          <w:lang w:val="en-US"/>
        </w:rPr>
        <w:t>pacta</w:t>
      </w:r>
      <w:r w:rsidRPr="0058165D">
        <w:rPr>
          <w:sz w:val="28"/>
          <w:szCs w:val="28"/>
          <w:shd w:val="clear" w:color="auto" w:fill="FFFFFF"/>
        </w:rPr>
        <w:t xml:space="preserve"> </w:t>
      </w:r>
      <w:r w:rsidRPr="0058165D">
        <w:rPr>
          <w:sz w:val="28"/>
          <w:szCs w:val="28"/>
          <w:shd w:val="clear" w:color="auto" w:fill="FFFFFF"/>
          <w:lang w:val="en-US"/>
        </w:rPr>
        <w:t>sunt</w:t>
      </w:r>
      <w:r w:rsidRPr="0058165D">
        <w:rPr>
          <w:sz w:val="28"/>
          <w:szCs w:val="28"/>
          <w:shd w:val="clear" w:color="auto" w:fill="FFFFFF"/>
        </w:rPr>
        <w:t xml:space="preserve"> </w:t>
      </w:r>
      <w:r w:rsidRPr="0058165D">
        <w:rPr>
          <w:sz w:val="28"/>
          <w:szCs w:val="28"/>
          <w:shd w:val="clear" w:color="auto" w:fill="FFFFFF"/>
          <w:lang w:val="en-US"/>
        </w:rPr>
        <w:t>servanda</w:t>
      </w:r>
      <w:r w:rsidRPr="0058165D">
        <w:rPr>
          <w:sz w:val="28"/>
          <w:szCs w:val="28"/>
          <w:shd w:val="clear" w:color="auto" w:fill="FFFFFF"/>
        </w:rPr>
        <w:t>»);</w:t>
      </w:r>
    </w:p>
    <w:p w:rsidR="00905666" w:rsidRPr="0058165D" w:rsidRDefault="00905666" w:rsidP="00905666">
      <w:pPr>
        <w:pStyle w:val="rvps2"/>
        <w:numPr>
          <w:ilvl w:val="0"/>
          <w:numId w:val="2"/>
        </w:numPr>
        <w:shd w:val="clear" w:color="auto" w:fill="FFFFFF"/>
        <w:spacing w:before="0" w:beforeAutospacing="0" w:after="150" w:afterAutospacing="0"/>
        <w:jc w:val="both"/>
        <w:rPr>
          <w:sz w:val="28"/>
          <w:szCs w:val="28"/>
        </w:rPr>
      </w:pPr>
      <w:r w:rsidRPr="0058165D">
        <w:rPr>
          <w:sz w:val="28"/>
          <w:szCs w:val="28"/>
        </w:rPr>
        <w:t>мирного врегулювання спорів (держави зобов</w:t>
      </w:r>
      <w:r w:rsidRPr="0058165D">
        <w:rPr>
          <w:sz w:val="28"/>
          <w:szCs w:val="28"/>
          <w:shd w:val="clear" w:color="auto" w:fill="FFFFFF"/>
        </w:rPr>
        <w:t>ʼязані вирішувати конфлікти виключно мирними способами та засобами з метою безпеки міжнародного миру);</w:t>
      </w:r>
    </w:p>
    <w:p w:rsidR="00905666" w:rsidRPr="0058165D" w:rsidRDefault="00905666" w:rsidP="00905666">
      <w:pPr>
        <w:pStyle w:val="rvps2"/>
        <w:numPr>
          <w:ilvl w:val="0"/>
          <w:numId w:val="2"/>
        </w:numPr>
        <w:shd w:val="clear" w:color="auto" w:fill="FFFFFF"/>
        <w:spacing w:before="0" w:beforeAutospacing="0" w:after="150" w:afterAutospacing="0"/>
        <w:jc w:val="both"/>
        <w:rPr>
          <w:sz w:val="28"/>
          <w:szCs w:val="28"/>
        </w:rPr>
      </w:pPr>
      <w:r w:rsidRPr="0058165D">
        <w:rPr>
          <w:sz w:val="28"/>
          <w:szCs w:val="28"/>
          <w:shd w:val="clear" w:color="auto" w:fill="FFFFFF"/>
        </w:rPr>
        <w:t>незастосування сили або погрози силою (тобто діє заборона на використання збройної сили проти територіальної цілісності або політичної незалежності будь-якої держави);</w:t>
      </w:r>
    </w:p>
    <w:p w:rsidR="00905666" w:rsidRPr="0058165D" w:rsidRDefault="00905666" w:rsidP="00905666">
      <w:pPr>
        <w:pStyle w:val="rvps2"/>
        <w:numPr>
          <w:ilvl w:val="0"/>
          <w:numId w:val="2"/>
        </w:numPr>
        <w:shd w:val="clear" w:color="auto" w:fill="FFFFFF"/>
        <w:spacing w:before="0" w:beforeAutospacing="0" w:after="150" w:afterAutospacing="0"/>
        <w:jc w:val="both"/>
        <w:rPr>
          <w:sz w:val="28"/>
          <w:szCs w:val="28"/>
        </w:rPr>
      </w:pPr>
      <w:r w:rsidRPr="0058165D">
        <w:rPr>
          <w:sz w:val="28"/>
          <w:szCs w:val="28"/>
          <w:shd w:val="clear" w:color="auto" w:fill="FFFFFF"/>
        </w:rPr>
        <w:t>невтручання у внутрішні справи (діє заборона втручання в справи, що належать до внутрішньої компетенції держави);</w:t>
      </w:r>
    </w:p>
    <w:p w:rsidR="00905666" w:rsidRPr="0058165D" w:rsidRDefault="00905666" w:rsidP="00905666">
      <w:pPr>
        <w:pStyle w:val="rvps2"/>
        <w:numPr>
          <w:ilvl w:val="0"/>
          <w:numId w:val="2"/>
        </w:numPr>
        <w:shd w:val="clear" w:color="auto" w:fill="FFFFFF"/>
        <w:spacing w:before="0" w:beforeAutospacing="0" w:after="150" w:afterAutospacing="0"/>
        <w:jc w:val="both"/>
        <w:rPr>
          <w:sz w:val="28"/>
          <w:szCs w:val="28"/>
        </w:rPr>
      </w:pPr>
      <w:r w:rsidRPr="0058165D">
        <w:rPr>
          <w:sz w:val="28"/>
          <w:szCs w:val="28"/>
          <w:shd w:val="clear" w:color="auto" w:fill="FFFFFF"/>
        </w:rPr>
        <w:lastRenderedPageBreak/>
        <w:t>рівноправності і самовизначення народів (тобто право народів вільно обирати свій політичний, соціальний та економічний статус);</w:t>
      </w:r>
    </w:p>
    <w:p w:rsidR="00905666" w:rsidRPr="0058165D" w:rsidRDefault="00905666" w:rsidP="00905666">
      <w:pPr>
        <w:pStyle w:val="rvps2"/>
        <w:numPr>
          <w:ilvl w:val="0"/>
          <w:numId w:val="2"/>
        </w:numPr>
        <w:shd w:val="clear" w:color="auto" w:fill="FFFFFF"/>
        <w:spacing w:before="0" w:beforeAutospacing="0" w:after="150" w:afterAutospacing="0"/>
        <w:jc w:val="both"/>
        <w:rPr>
          <w:sz w:val="28"/>
          <w:szCs w:val="28"/>
        </w:rPr>
      </w:pPr>
      <w:r w:rsidRPr="0058165D">
        <w:rPr>
          <w:sz w:val="28"/>
          <w:szCs w:val="28"/>
          <w:shd w:val="clear" w:color="auto" w:fill="FFFFFF"/>
        </w:rPr>
        <w:t>міжнародного співробітництва (є обовʼязок держав співпрацювати з мети підтримання миру та безпеки).</w:t>
      </w: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A37537">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A37537">
      <w:pPr>
        <w:pStyle w:val="rvps2"/>
        <w:shd w:val="clear" w:color="auto" w:fill="FFFFFF"/>
        <w:spacing w:before="0" w:beforeAutospacing="0" w:after="150" w:afterAutospacing="0"/>
        <w:jc w:val="center"/>
        <w:rPr>
          <w:sz w:val="28"/>
          <w:szCs w:val="28"/>
          <w:shd w:val="clear" w:color="auto" w:fill="FFFFFF"/>
        </w:rPr>
      </w:pPr>
    </w:p>
    <w:p w:rsidR="00A37537" w:rsidRPr="0058165D" w:rsidRDefault="00A37537" w:rsidP="00A37537">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A37537">
      <w:pPr>
        <w:pStyle w:val="rvps2"/>
        <w:shd w:val="clear" w:color="auto" w:fill="FFFFFF"/>
        <w:spacing w:before="0" w:beforeAutospacing="0" w:after="150" w:afterAutospacing="0"/>
        <w:jc w:val="center"/>
        <w:rPr>
          <w:b/>
          <w:sz w:val="28"/>
          <w:szCs w:val="28"/>
          <w:shd w:val="clear" w:color="auto" w:fill="FFFFFF"/>
        </w:rPr>
      </w:pPr>
      <w:r w:rsidRPr="0058165D">
        <w:rPr>
          <w:b/>
          <w:sz w:val="28"/>
          <w:szCs w:val="28"/>
          <w:shd w:val="clear" w:color="auto" w:fill="FFFFFF"/>
        </w:rPr>
        <w:lastRenderedPageBreak/>
        <w:t>Розділ 2. Правова природа принципів міжнародного права</w:t>
      </w: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jc w:val="center"/>
        <w:rPr>
          <w:sz w:val="28"/>
          <w:szCs w:val="28"/>
          <w:shd w:val="clear" w:color="auto" w:fill="FFFFFF"/>
        </w:rPr>
      </w:pPr>
    </w:p>
    <w:p w:rsidR="00E432C3" w:rsidRPr="0058165D" w:rsidRDefault="00E432C3" w:rsidP="00E432C3">
      <w:pPr>
        <w:pStyle w:val="rvps2"/>
        <w:shd w:val="clear" w:color="auto" w:fill="FFFFFF"/>
        <w:spacing w:before="0" w:beforeAutospacing="0" w:after="150" w:afterAutospacing="0"/>
        <w:rPr>
          <w:sz w:val="28"/>
          <w:szCs w:val="28"/>
          <w:shd w:val="clear" w:color="auto" w:fill="FFFFFF"/>
        </w:rPr>
      </w:pPr>
      <w:r w:rsidRPr="0058165D">
        <w:rPr>
          <w:sz w:val="28"/>
          <w:szCs w:val="28"/>
        </w:rPr>
        <w:t xml:space="preserve">     </w:t>
      </w:r>
      <w:r w:rsidR="002A7F2F" w:rsidRPr="0058165D">
        <w:rPr>
          <w:sz w:val="28"/>
          <w:szCs w:val="28"/>
        </w:rPr>
        <w:t>Даний Розділ стосується правової природи принципів міжнародного права, і, перед початком широкого розгляду даної теми варто сказати, що правова природа принципів міжнародного права посідає особливе місце у теорії міжнародного права, тому що через розуміння цього розкривається сутність і роль цих принципів у системі міжнародно-правового регулювання. У сучасних умовах розвитку міжнародного співтовариства принципи виступають не лише декларативними положеннями, а й юридично обов</w:t>
      </w:r>
      <w:r w:rsidR="002A7F2F" w:rsidRPr="0058165D">
        <w:rPr>
          <w:sz w:val="28"/>
          <w:szCs w:val="28"/>
          <w:shd w:val="clear" w:color="auto" w:fill="FFFFFF"/>
        </w:rPr>
        <w:t>ʼязковими засадами (виходячи з зазначених мною у Розділі 1 положеннями з посиланням на Статут ООН ст. 2), що визначають зміст, спрямованість та межі поведінки субʼєктів міжнародного права.</w:t>
      </w:r>
    </w:p>
    <w:p w:rsidR="002A7F2F" w:rsidRPr="0058165D" w:rsidRDefault="002A7F2F" w:rsidP="00E432C3">
      <w:pPr>
        <w:pStyle w:val="rvps2"/>
        <w:shd w:val="clear" w:color="auto" w:fill="FFFFFF"/>
        <w:spacing w:before="0" w:beforeAutospacing="0" w:after="150" w:afterAutospacing="0"/>
        <w:rPr>
          <w:sz w:val="28"/>
          <w:szCs w:val="28"/>
          <w:shd w:val="clear" w:color="auto" w:fill="FFFFFF"/>
        </w:rPr>
      </w:pPr>
      <w:r w:rsidRPr="0058165D">
        <w:rPr>
          <w:sz w:val="28"/>
          <w:szCs w:val="28"/>
          <w:shd w:val="clear" w:color="auto" w:fill="FFFFFF"/>
        </w:rPr>
        <w:t xml:space="preserve">     Значення дослідження правової природи принципів міжнародного права зумовлене необхідністю зʼясування їхнього місця у системі джерел міжнародного права, співвідношення з міжнародно-правовими нормами, а також їх впливу на формування та застосування міжнародних договорів і звичаїв. Саме правова природа принципів міжнародного права дозволяє визначити їх як фундаментальні, імперативні положення, що мають універсальний характер і забезпечують цілісність міжнародного правопорядку. Аналіз цього питання сприяє глибшому розумінню механізмів функціонування міжнародного права та ролі принципів як його базових нормативних орієнтирів.</w:t>
      </w:r>
    </w:p>
    <w:p w:rsidR="002A7F2F" w:rsidRPr="0058165D" w:rsidRDefault="002A7F2F" w:rsidP="00E432C3">
      <w:pPr>
        <w:pStyle w:val="rvps2"/>
        <w:shd w:val="clear" w:color="auto" w:fill="FFFFFF"/>
        <w:spacing w:before="0" w:beforeAutospacing="0" w:after="150" w:afterAutospacing="0"/>
        <w:rPr>
          <w:sz w:val="28"/>
          <w:szCs w:val="28"/>
          <w:shd w:val="clear" w:color="auto" w:fill="FFFFFF"/>
        </w:rPr>
      </w:pPr>
      <w:r w:rsidRPr="0058165D">
        <w:rPr>
          <w:sz w:val="28"/>
          <w:szCs w:val="28"/>
          <w:shd w:val="clear" w:color="auto" w:fill="FFFFFF"/>
        </w:rPr>
        <w:t xml:space="preserve">     Як я зазначала у попередньому Розділі (1), принципи міжнародного права – це юридично-узагальнене правило поведінки субʼєктів міжнародного права </w:t>
      </w:r>
      <w:r w:rsidR="00CA12C7" w:rsidRPr="0058165D">
        <w:rPr>
          <w:sz w:val="28"/>
          <w:szCs w:val="28"/>
          <w:shd w:val="clear" w:color="auto" w:fill="FFFFFF"/>
        </w:rPr>
        <w:t>в певній системі правовідносин, а ось що стосується поняття «основних принципів міжнародного права», то це система основоположних норм міжнародного права, які регулюють відносини між його субʼєктами і є критерієм правомірності міжнародного правотворчого і правозастосовного процесів, дійсності інших міжнародно-правових норм.</w:t>
      </w:r>
    </w:p>
    <w:p w:rsidR="00CA12C7" w:rsidRPr="0058165D" w:rsidRDefault="00CA12C7" w:rsidP="00E432C3">
      <w:pPr>
        <w:pStyle w:val="rvps2"/>
        <w:shd w:val="clear" w:color="auto" w:fill="FFFFFF"/>
        <w:spacing w:before="0" w:beforeAutospacing="0" w:after="150" w:afterAutospacing="0"/>
        <w:rPr>
          <w:sz w:val="28"/>
          <w:szCs w:val="28"/>
          <w:shd w:val="clear" w:color="auto" w:fill="FFFFFF"/>
        </w:rPr>
      </w:pPr>
      <w:r w:rsidRPr="0058165D">
        <w:rPr>
          <w:sz w:val="28"/>
          <w:szCs w:val="28"/>
          <w:shd w:val="clear" w:color="auto" w:fill="FFFFFF"/>
        </w:rPr>
        <w:t xml:space="preserve">     Перш ніж розпочати розкриття питання щодо правової природи принципів міжнаро</w:t>
      </w:r>
      <w:r w:rsidR="00DF3F4A" w:rsidRPr="0058165D">
        <w:rPr>
          <w:sz w:val="28"/>
          <w:szCs w:val="28"/>
          <w:shd w:val="clear" w:color="auto" w:fill="FFFFFF"/>
        </w:rPr>
        <w:t>дного права, варто сказати, що «О</w:t>
      </w:r>
      <w:r w:rsidRPr="0058165D">
        <w:rPr>
          <w:sz w:val="28"/>
          <w:szCs w:val="28"/>
          <w:shd w:val="clear" w:color="auto" w:fill="FFFFFF"/>
        </w:rPr>
        <w:t>сновні принципи міжнародного права мають певні функції, а саме:</w:t>
      </w:r>
    </w:p>
    <w:p w:rsidR="00CA12C7" w:rsidRPr="0058165D" w:rsidRDefault="00CA12C7" w:rsidP="00CA12C7">
      <w:pPr>
        <w:pStyle w:val="rvps2"/>
        <w:numPr>
          <w:ilvl w:val="0"/>
          <w:numId w:val="2"/>
        </w:numPr>
        <w:shd w:val="clear" w:color="auto" w:fill="FFFFFF"/>
        <w:spacing w:before="0" w:beforeAutospacing="0" w:after="150" w:afterAutospacing="0"/>
        <w:rPr>
          <w:sz w:val="28"/>
          <w:szCs w:val="28"/>
        </w:rPr>
      </w:pPr>
      <w:r w:rsidRPr="0058165D">
        <w:rPr>
          <w:sz w:val="28"/>
          <w:szCs w:val="28"/>
          <w:shd w:val="clear" w:color="auto" w:fill="FFFFFF"/>
        </w:rPr>
        <w:t>зміцнюють існуючу систему міжнародних відносин і сприяють її передбачувальному розвитку;</w:t>
      </w:r>
    </w:p>
    <w:p w:rsidR="00CA12C7" w:rsidRPr="0058165D" w:rsidRDefault="00CA12C7" w:rsidP="00CA12C7">
      <w:pPr>
        <w:pStyle w:val="rvps2"/>
        <w:numPr>
          <w:ilvl w:val="0"/>
          <w:numId w:val="2"/>
        </w:numPr>
        <w:shd w:val="clear" w:color="auto" w:fill="FFFFFF"/>
        <w:spacing w:before="0" w:beforeAutospacing="0" w:after="150" w:afterAutospacing="0"/>
        <w:rPr>
          <w:sz w:val="28"/>
          <w:szCs w:val="28"/>
        </w:rPr>
      </w:pPr>
      <w:r w:rsidRPr="0058165D">
        <w:rPr>
          <w:sz w:val="28"/>
          <w:szCs w:val="28"/>
          <w:shd w:val="clear" w:color="auto" w:fill="FFFFFF"/>
        </w:rPr>
        <w:t>закріплюють основні права, обовʼязки та законні інтереси субʼєктів міжнародного права;</w:t>
      </w:r>
    </w:p>
    <w:p w:rsidR="00CA12C7" w:rsidRPr="0058165D" w:rsidRDefault="00CA12C7" w:rsidP="00CA12C7">
      <w:pPr>
        <w:pStyle w:val="rvps2"/>
        <w:numPr>
          <w:ilvl w:val="0"/>
          <w:numId w:val="2"/>
        </w:numPr>
        <w:shd w:val="clear" w:color="auto" w:fill="FFFFFF"/>
        <w:spacing w:before="0" w:beforeAutospacing="0" w:after="150" w:afterAutospacing="0"/>
        <w:rPr>
          <w:sz w:val="28"/>
          <w:szCs w:val="28"/>
        </w:rPr>
      </w:pPr>
      <w:r w:rsidRPr="0058165D">
        <w:rPr>
          <w:sz w:val="28"/>
          <w:szCs w:val="28"/>
          <w:shd w:val="clear" w:color="auto" w:fill="FFFFFF"/>
        </w:rPr>
        <w:t>забезпечують основні засади правотворчого і правозастосовного процесів, а також вони визначають систему і напрямки розвитку міжнародного правопорядку;</w:t>
      </w:r>
    </w:p>
    <w:p w:rsidR="00CA12C7" w:rsidRPr="0058165D" w:rsidRDefault="00CA12C7" w:rsidP="00CA12C7">
      <w:pPr>
        <w:pStyle w:val="rvps2"/>
        <w:numPr>
          <w:ilvl w:val="0"/>
          <w:numId w:val="2"/>
        </w:numPr>
        <w:shd w:val="clear" w:color="auto" w:fill="FFFFFF"/>
        <w:spacing w:before="0" w:beforeAutospacing="0" w:after="150" w:afterAutospacing="0"/>
        <w:rPr>
          <w:sz w:val="28"/>
          <w:szCs w:val="28"/>
        </w:rPr>
      </w:pPr>
      <w:r w:rsidRPr="0058165D">
        <w:rPr>
          <w:sz w:val="28"/>
          <w:szCs w:val="28"/>
          <w:shd w:val="clear" w:color="auto" w:fill="FFFFFF"/>
        </w:rPr>
        <w:lastRenderedPageBreak/>
        <w:t>заповнюють прогалини в міжнародному праві;</w:t>
      </w:r>
    </w:p>
    <w:p w:rsidR="00CA12C7" w:rsidRPr="0058165D" w:rsidRDefault="00DF3F4A" w:rsidP="00CA12C7">
      <w:pPr>
        <w:pStyle w:val="rvps2"/>
        <w:numPr>
          <w:ilvl w:val="0"/>
          <w:numId w:val="2"/>
        </w:numPr>
        <w:shd w:val="clear" w:color="auto" w:fill="FFFFFF"/>
        <w:spacing w:before="0" w:beforeAutospacing="0" w:after="150" w:afterAutospacing="0"/>
        <w:rPr>
          <w:sz w:val="28"/>
          <w:szCs w:val="28"/>
        </w:rPr>
      </w:pPr>
      <w:r w:rsidRPr="0058165D">
        <w:rPr>
          <w:sz w:val="28"/>
          <w:szCs w:val="28"/>
          <w:shd w:val="clear" w:color="auto" w:fill="FFFFFF"/>
        </w:rPr>
        <w:t>формую</w:t>
      </w:r>
      <w:r w:rsidR="00CA12C7" w:rsidRPr="0058165D">
        <w:rPr>
          <w:sz w:val="28"/>
          <w:szCs w:val="28"/>
          <w:shd w:val="clear" w:color="auto" w:fill="FFFFFF"/>
        </w:rPr>
        <w:t>ть і розвивають міжнародну правосвідомість</w:t>
      </w:r>
      <w:r w:rsidRPr="0058165D">
        <w:rPr>
          <w:sz w:val="28"/>
          <w:szCs w:val="28"/>
          <w:shd w:val="clear" w:color="auto" w:fill="FFFFFF"/>
        </w:rPr>
        <w:t xml:space="preserve">» </w:t>
      </w:r>
      <w:r w:rsidRPr="00D51AA5">
        <w:rPr>
          <w:b/>
          <w:sz w:val="28"/>
          <w:szCs w:val="28"/>
          <w:shd w:val="clear" w:color="auto" w:fill="FFFFFF"/>
        </w:rPr>
        <w:t>[2]</w:t>
      </w:r>
      <w:r w:rsidRPr="0058165D">
        <w:rPr>
          <w:sz w:val="28"/>
          <w:szCs w:val="28"/>
          <w:shd w:val="clear" w:color="auto" w:fill="FFFFFF"/>
        </w:rPr>
        <w:t>.</w:t>
      </w:r>
    </w:p>
    <w:p w:rsidR="00DF3F4A" w:rsidRPr="0058165D" w:rsidRDefault="00DF3F4A" w:rsidP="00DF3F4A">
      <w:pPr>
        <w:pStyle w:val="rvps2"/>
        <w:shd w:val="clear" w:color="auto" w:fill="FFFFFF"/>
        <w:spacing w:before="0" w:beforeAutospacing="0" w:after="150" w:afterAutospacing="0"/>
        <w:rPr>
          <w:sz w:val="28"/>
          <w:szCs w:val="28"/>
          <w:shd w:val="clear" w:color="auto" w:fill="FFFFFF"/>
        </w:rPr>
      </w:pPr>
      <w:r w:rsidRPr="0058165D">
        <w:rPr>
          <w:sz w:val="28"/>
          <w:szCs w:val="28"/>
          <w:shd w:val="clear" w:color="auto" w:fill="FFFFFF"/>
        </w:rPr>
        <w:t xml:space="preserve">     Як зазначає у своїй науковій юридичній статті С. М. Задорожна: «</w:t>
      </w:r>
      <w:r w:rsidRPr="0058165D">
        <w:rPr>
          <w:sz w:val="28"/>
          <w:szCs w:val="28"/>
        </w:rPr>
        <w:t>В рамках філософської методології була обґрунтована доктрина «природних» прав людини, яка знайшла відображення як в національних правових системах, так і в міжнародному праві. Теорія про природні права людини знайшла своє відображення і закріплення у ст. 1 Загальної декларації прав людини, затвердженій резолюцією генеральної Асамблеї ООН від 30 грудня 1948 р., на рівні всього світового співтовариства був підтверджений тезис про те, що «всі люди народжуються вільними й рівними у свій гідності і правах; загальні принципи права є спільними правовими поняттями, логічними правилами, технічними принципами, які використовуються при тлумаченні й застосуванні права як міжнародного, так і внутрішньодержавного. Свій початок вони беруть як в концепціях природного права, так і в основних положеннях міжнародного й внутрішньодержавного права (особливо римського права). Значна кількість загальних принципів права є трансформованими в право закономірностями розвитку суспільних відносин, принципами функціонування систем управління в суспільстві. Принципи міжнародного права - це юридично узагальнене правило поведінки суб’єктів міжнародного права в певній сфері правовідносин. Достатнім підтвердженням наявності основного принципу міжнародного права є застосування його в такій якості в міжнародній судовій практиці. Саме цим розумінням феномена міжнародного права можна пояснити наявність у ст. 38 Статуту Міжнародного Суду ООН такого джерела, як загальні принципи права,</w:t>
      </w:r>
      <w:r w:rsidR="007F6511" w:rsidRPr="0058165D">
        <w:rPr>
          <w:sz w:val="28"/>
          <w:szCs w:val="28"/>
        </w:rPr>
        <w:t xml:space="preserve"> визнані цивілізованими націями; серед основних ознак природного права, які зумовлюють характер, соціальну природу його форм і принципів, слід виокремити подвійний характер природного права - об’єктивно-суб’єктивний. Об’єктивність природного права проявляється в тому, що воно виникає та реалізується незалежно від бажання суб’єктів міжнародного права. Суб’єктивний характер полягає в тому, що такі права належать суб’єкту об’єктивно, незалежно від волевиявлення інших суб’єктів. У міжнародному праві існує концепція узгодження позицій суб’єктів міжнародного права при творенні міжнародно-правових норм» </w:t>
      </w:r>
      <w:r w:rsidR="007F6511" w:rsidRPr="00D51AA5">
        <w:rPr>
          <w:b/>
          <w:sz w:val="28"/>
          <w:szCs w:val="28"/>
          <w:shd w:val="clear" w:color="auto" w:fill="FFFFFF"/>
        </w:rPr>
        <w:t>[3]</w:t>
      </w:r>
      <w:r w:rsidR="007F6511" w:rsidRPr="0058165D">
        <w:rPr>
          <w:sz w:val="28"/>
          <w:szCs w:val="28"/>
          <w:shd w:val="clear" w:color="auto" w:fill="FFFFFF"/>
        </w:rPr>
        <w:t>.</w:t>
      </w:r>
    </w:p>
    <w:p w:rsidR="007F6511" w:rsidRPr="0058165D" w:rsidRDefault="007F6511" w:rsidP="00DF3F4A">
      <w:pPr>
        <w:pStyle w:val="rvps2"/>
        <w:shd w:val="clear" w:color="auto" w:fill="FFFFFF"/>
        <w:spacing w:before="0" w:beforeAutospacing="0" w:after="150" w:afterAutospacing="0"/>
        <w:rPr>
          <w:sz w:val="28"/>
          <w:szCs w:val="28"/>
        </w:rPr>
      </w:pPr>
      <w:r w:rsidRPr="0058165D">
        <w:rPr>
          <w:sz w:val="28"/>
          <w:szCs w:val="28"/>
          <w:shd w:val="clear" w:color="auto" w:fill="FFFFFF"/>
        </w:rPr>
        <w:t xml:space="preserve">     Отже, роблячи підсумок за розкриттям теми Розділу 2, можна визначити наступне: виходячи з положень вивчених джерел та юридичного пояснення даного питання у науковій юридичній статті С. М. Задорожної, можна зрозуміти, що правова природа принципів міжнародного права - це імперативні та основоположні норми, які мають загальне визнання, стабільний характер та забезпечують правомірність усієї системи міжнародних відносин. Саме вони регулюють найважливіші відносини між суб</w:t>
      </w:r>
      <w:r w:rsidRPr="0058165D">
        <w:rPr>
          <w:sz w:val="28"/>
          <w:szCs w:val="28"/>
        </w:rPr>
        <w:t>’єктами, виступаючи критерієм законності інших норм, а їх порушення вважається найтяжчим правопорушенням. Коротко характеризуючи та виходячи з вище зазначених слів, варто зробити висновок: правова природа принципів міжнародного права характеризується наступним чином:</w:t>
      </w:r>
    </w:p>
    <w:p w:rsidR="007F6511" w:rsidRPr="0058165D" w:rsidRDefault="007F6511" w:rsidP="007F6511">
      <w:pPr>
        <w:pStyle w:val="rvps2"/>
        <w:numPr>
          <w:ilvl w:val="0"/>
          <w:numId w:val="2"/>
        </w:numPr>
        <w:shd w:val="clear" w:color="auto" w:fill="FFFFFF"/>
        <w:spacing w:before="0" w:beforeAutospacing="0" w:after="150" w:afterAutospacing="0"/>
        <w:rPr>
          <w:sz w:val="28"/>
          <w:szCs w:val="28"/>
        </w:rPr>
      </w:pPr>
      <w:r w:rsidRPr="0058165D">
        <w:rPr>
          <w:sz w:val="28"/>
          <w:szCs w:val="28"/>
        </w:rPr>
        <w:lastRenderedPageBreak/>
        <w:t>імперативним характером (нормами, відхилення від яких є неприпустимим, не можуть бути змінені чи скасовані за згодою лише двох чи кількох держав);</w:t>
      </w:r>
    </w:p>
    <w:p w:rsidR="007F6511" w:rsidRPr="0058165D" w:rsidRDefault="007F6511" w:rsidP="007F6511">
      <w:pPr>
        <w:pStyle w:val="rvps2"/>
        <w:numPr>
          <w:ilvl w:val="0"/>
          <w:numId w:val="2"/>
        </w:numPr>
        <w:shd w:val="clear" w:color="auto" w:fill="FFFFFF"/>
        <w:spacing w:before="0" w:beforeAutospacing="0" w:after="150" w:afterAutospacing="0"/>
        <w:rPr>
          <w:sz w:val="28"/>
          <w:szCs w:val="28"/>
        </w:rPr>
      </w:pPr>
      <w:r w:rsidRPr="0058165D">
        <w:rPr>
          <w:sz w:val="28"/>
          <w:szCs w:val="28"/>
        </w:rPr>
        <w:t>мають основоположний характер (утворюють фундамент міжнародного правопорядку, визнаючи основні права та обов’язки суб’єктів);</w:t>
      </w:r>
    </w:p>
    <w:p w:rsidR="007F6511" w:rsidRPr="0058165D" w:rsidRDefault="007F6511" w:rsidP="007F6511">
      <w:pPr>
        <w:pStyle w:val="rvps2"/>
        <w:numPr>
          <w:ilvl w:val="0"/>
          <w:numId w:val="2"/>
        </w:numPr>
        <w:shd w:val="clear" w:color="auto" w:fill="FFFFFF"/>
        <w:spacing w:before="0" w:beforeAutospacing="0" w:after="150" w:afterAutospacing="0"/>
        <w:rPr>
          <w:sz w:val="28"/>
          <w:szCs w:val="28"/>
        </w:rPr>
      </w:pPr>
      <w:r w:rsidRPr="0058165D">
        <w:rPr>
          <w:sz w:val="28"/>
          <w:szCs w:val="28"/>
        </w:rPr>
        <w:t>мають загальне визнання та обов’язковість (</w:t>
      </w:r>
      <w:r w:rsidR="00C03E5C" w:rsidRPr="0058165D">
        <w:rPr>
          <w:sz w:val="28"/>
          <w:szCs w:val="28"/>
        </w:rPr>
        <w:t>поширюються на всіх суб’єктів міжнародного права та регулюють відносини навіть у сферах, не охоплених конкретними договірними нормами);</w:t>
      </w:r>
    </w:p>
    <w:p w:rsidR="00C03E5C" w:rsidRPr="0058165D" w:rsidRDefault="00C03E5C" w:rsidP="00C03E5C">
      <w:pPr>
        <w:pStyle w:val="rvps2"/>
        <w:numPr>
          <w:ilvl w:val="0"/>
          <w:numId w:val="2"/>
        </w:numPr>
        <w:shd w:val="clear" w:color="auto" w:fill="FFFFFF"/>
        <w:spacing w:before="0" w:beforeAutospacing="0" w:after="150" w:afterAutospacing="0"/>
        <w:rPr>
          <w:sz w:val="28"/>
          <w:szCs w:val="28"/>
        </w:rPr>
      </w:pPr>
      <w:r w:rsidRPr="0058165D">
        <w:rPr>
          <w:sz w:val="28"/>
          <w:szCs w:val="28"/>
        </w:rPr>
        <w:t>мають стабільний та динамічний характер (розвиваються, закріплюючи досягнуті результати в міжнародних відносинах).</w:t>
      </w: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b/>
          <w:sz w:val="28"/>
          <w:szCs w:val="28"/>
        </w:rPr>
      </w:pPr>
      <w:r w:rsidRPr="0058165D">
        <w:rPr>
          <w:b/>
          <w:sz w:val="28"/>
          <w:szCs w:val="28"/>
        </w:rPr>
        <w:lastRenderedPageBreak/>
        <w:t>Розділ 3. Поняття «системи принципів міжнародного права»</w:t>
      </w:r>
      <w:r w:rsidR="003B52C8" w:rsidRPr="0058165D">
        <w:rPr>
          <w:b/>
          <w:sz w:val="28"/>
          <w:szCs w:val="28"/>
        </w:rPr>
        <w:t>. Система основних принципів міжнародного права</w:t>
      </w: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jc w:val="center"/>
        <w:rPr>
          <w:sz w:val="28"/>
          <w:szCs w:val="28"/>
        </w:rPr>
      </w:pPr>
    </w:p>
    <w:p w:rsidR="00C03E5C" w:rsidRPr="0058165D" w:rsidRDefault="00C03E5C" w:rsidP="00C03E5C">
      <w:pPr>
        <w:pStyle w:val="rvps2"/>
        <w:shd w:val="clear" w:color="auto" w:fill="FFFFFF"/>
        <w:spacing w:before="0" w:beforeAutospacing="0" w:after="150" w:afterAutospacing="0"/>
        <w:rPr>
          <w:sz w:val="28"/>
          <w:szCs w:val="28"/>
        </w:rPr>
      </w:pPr>
      <w:r w:rsidRPr="0058165D">
        <w:rPr>
          <w:sz w:val="28"/>
          <w:szCs w:val="28"/>
        </w:rPr>
        <w:t xml:space="preserve">     Після аналізу теми Розділу 1 та Розділу 2, варто звернути увагу на поняття «системи принципів міжнародного права». Тут варто розпочати з того, що система принципів міжнародного права представляє собою упорядковану сукупність основоположних засад, що визначають загальні правила та напрями поведінки держав і інших суб’єктів міжнародного права. В умовах сучасних міжнародних відносин, які характеризуються глобалізацією, посиленням міждержавної взаємозалежності та зростанням складності правового регулювання, необхідність дослідження системного характеру принципів набуває особливої важливості.</w:t>
      </w:r>
    </w:p>
    <w:p w:rsidR="00C03E5C" w:rsidRPr="0058165D" w:rsidRDefault="00C03E5C" w:rsidP="00C03E5C">
      <w:pPr>
        <w:pStyle w:val="rvps2"/>
        <w:shd w:val="clear" w:color="auto" w:fill="FFFFFF"/>
        <w:spacing w:before="0" w:beforeAutospacing="0" w:after="150" w:afterAutospacing="0"/>
        <w:rPr>
          <w:sz w:val="28"/>
          <w:szCs w:val="28"/>
        </w:rPr>
      </w:pPr>
      <w:r w:rsidRPr="0058165D">
        <w:rPr>
          <w:sz w:val="28"/>
          <w:szCs w:val="28"/>
        </w:rPr>
        <w:t xml:space="preserve">     Розгляд принципів як системи дозволяє не лише виявити їх внутрішню логіку та взаємозв’язок, а й оцінити роль у забезпеченні цілісності міжнародно-правового порядку. Кожен принцип, який я надалі розгляну більш детально, будучи фундаментальним, не існує «ізольовано», а функціонує у взаємодії з іншими принципами, формуючи єдину систему норм, що регулюють поведінку держав у міжнародних відносинах. Вивчення системи принципів міжнародного права дозволяє краще зрозуміти, як окремі норми і принципи тісно «контактують», яким чином забезпечується </w:t>
      </w:r>
      <w:r w:rsidR="00CF248E" w:rsidRPr="0058165D">
        <w:rPr>
          <w:sz w:val="28"/>
          <w:szCs w:val="28"/>
        </w:rPr>
        <w:t>їх універсальність та практична реалізація у міжнародних правових відносинах, а також як принципи сприяють стабільності і передбачуваності міжнародного правопорядку.</w:t>
      </w:r>
    </w:p>
    <w:p w:rsidR="00CF248E" w:rsidRPr="0058165D" w:rsidRDefault="00CF248E" w:rsidP="00C03E5C">
      <w:pPr>
        <w:pStyle w:val="rvps2"/>
        <w:shd w:val="clear" w:color="auto" w:fill="FFFFFF"/>
        <w:spacing w:before="0" w:beforeAutospacing="0" w:after="150" w:afterAutospacing="0"/>
        <w:rPr>
          <w:sz w:val="28"/>
          <w:szCs w:val="28"/>
        </w:rPr>
      </w:pPr>
      <w:r w:rsidRPr="0058165D">
        <w:rPr>
          <w:sz w:val="28"/>
          <w:szCs w:val="28"/>
        </w:rPr>
        <w:t xml:space="preserve">     </w:t>
      </w:r>
      <w:r w:rsidR="00F4445D" w:rsidRPr="0058165D">
        <w:rPr>
          <w:sz w:val="28"/>
          <w:szCs w:val="28"/>
        </w:rPr>
        <w:t xml:space="preserve">Розпочну з того, що «Система міжнародного права являє собою взаємопов’язану і взаємозалежну сукупність таких структурних елементів (компонентів): загальновизнаних принципів міжнародного права, галузей міжнародного права, інститутів міжнародного права та міжнародно-правових норм; як елемент системи міжнародного права загальновизнані принципи мають певні особливості, які дозволяють виділити їх в окрему категорію. Так, ці принципи є обов’язковими для всіх без винятку суб’єктів міжнародного права та не є персоніфікованими, що закріплено в пункті 6 ст. 2 Статуту ООН. Вони превалюють над усіма іншими нормами системи міжнародного права і застосовуються з метою заповнення прогалин, тобто для регламентації відносин у разі відсутності прямого регулювання. Порушення цих принципів суб’єктами міжнародного права кваліфікується серйозніше, ніж порушення звичайних норм. Основні принципи міжнародного права мають комплексний характер, тобто максимальний ефект досягається </w:t>
      </w:r>
      <w:r w:rsidR="003B52C8" w:rsidRPr="0058165D">
        <w:rPr>
          <w:sz w:val="28"/>
          <w:szCs w:val="28"/>
        </w:rPr>
        <w:t xml:space="preserve">лише у взаємодії всіх принципів» </w:t>
      </w:r>
      <w:r w:rsidR="003B52C8" w:rsidRPr="00D51AA5">
        <w:rPr>
          <w:b/>
          <w:sz w:val="28"/>
          <w:szCs w:val="28"/>
          <w:shd w:val="clear" w:color="auto" w:fill="FFFFFF"/>
        </w:rPr>
        <w:t>[4, ст. 16-18]</w:t>
      </w:r>
      <w:r w:rsidR="003B52C8" w:rsidRPr="0058165D">
        <w:rPr>
          <w:sz w:val="28"/>
          <w:szCs w:val="28"/>
          <w:shd w:val="clear" w:color="auto" w:fill="FFFFFF"/>
        </w:rPr>
        <w:t>.</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r w:rsidRPr="0058165D">
        <w:rPr>
          <w:sz w:val="28"/>
          <w:szCs w:val="28"/>
        </w:rPr>
        <w:t xml:space="preserve">     У вступній частині Заключного акту Наради з безпеки та співробітництва в Європі (Гельсінському заключному акті) констатовано наступні положення: </w:t>
      </w:r>
      <w:r w:rsidRPr="0058165D">
        <w:rPr>
          <w:sz w:val="28"/>
          <w:szCs w:val="28"/>
        </w:rPr>
        <w:lastRenderedPageBreak/>
        <w:t>«</w:t>
      </w:r>
      <w:r w:rsidRPr="0058165D">
        <w:rPr>
          <w:rStyle w:val="rvts9"/>
          <w:bCs/>
          <w:sz w:val="28"/>
          <w:szCs w:val="28"/>
        </w:rPr>
        <w:t>(а) Декларація про принципи, які регулюють взаємовідносини між державами-учасницями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7" w:name="n23"/>
      <w:bookmarkEnd w:id="7"/>
      <w:r w:rsidRPr="0058165D">
        <w:rPr>
          <w:rStyle w:val="rvts9"/>
          <w:bCs/>
          <w:sz w:val="28"/>
          <w:szCs w:val="28"/>
        </w:rPr>
        <w:t>Держави-учасниці,</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8" w:name="n24"/>
      <w:bookmarkEnd w:id="8"/>
      <w:r w:rsidRPr="0058165D">
        <w:rPr>
          <w:rStyle w:val="rvts11"/>
          <w:iCs/>
          <w:sz w:val="28"/>
          <w:szCs w:val="28"/>
        </w:rPr>
        <w:t>Підтверджуючи</w:t>
      </w:r>
      <w:r w:rsidRPr="0058165D">
        <w:rPr>
          <w:sz w:val="28"/>
          <w:szCs w:val="28"/>
        </w:rPr>
        <w:t> свою відданість миру, безпеці й справедливості та подальшому розвитку дружніх відносин і співробітництва;</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9" w:name="n25"/>
      <w:bookmarkEnd w:id="9"/>
      <w:r w:rsidRPr="0058165D">
        <w:rPr>
          <w:rStyle w:val="rvts11"/>
          <w:iCs/>
          <w:sz w:val="28"/>
          <w:szCs w:val="28"/>
        </w:rPr>
        <w:t>Визнаючи</w:t>
      </w:r>
      <w:r w:rsidRPr="0058165D">
        <w:rPr>
          <w:sz w:val="28"/>
          <w:szCs w:val="28"/>
        </w:rPr>
        <w:t>, що ця відданість, яка відображає інтереси та прагнення народів, є для кожної держави-учасниці як теперішньою, так і майбутньою відповідальністю, посиленою досвідом минулого;</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r w:rsidRPr="0058165D">
        <w:rPr>
          <w:rStyle w:val="rvts11"/>
          <w:iCs/>
          <w:sz w:val="28"/>
          <w:szCs w:val="28"/>
        </w:rPr>
        <w:t>Підтверджуючи</w:t>
      </w:r>
      <w:r w:rsidRPr="0058165D">
        <w:rPr>
          <w:sz w:val="28"/>
          <w:szCs w:val="28"/>
        </w:rPr>
        <w:t>, відповідно до свого членства в Організації Об’єднаних Націй та відповідно до цілей і принципів ООН, свою повну й активну підтримку ООН і прагнення до посилення її ролі та ефективності у зміцненні міжнародного миру, безпеки й справедливості, а також у сприянні вирішенню міжнародних проблем і розвитку дружніх відносин та співпраці між державами;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r w:rsidRPr="0058165D">
        <w:rPr>
          <w:rStyle w:val="rvts11"/>
          <w:iCs/>
          <w:sz w:val="28"/>
          <w:szCs w:val="28"/>
        </w:rPr>
        <w:t>Висловлюючи</w:t>
      </w:r>
      <w:r w:rsidRPr="0058165D">
        <w:rPr>
          <w:sz w:val="28"/>
          <w:szCs w:val="28"/>
        </w:rPr>
        <w:t> свою спільну відданість принципам, наведеним нижче, які відповідають </w:t>
      </w:r>
      <w:hyperlink r:id="rId16" w:tgtFrame="_blank" w:history="1">
        <w:r w:rsidRPr="0058165D">
          <w:rPr>
            <w:rStyle w:val="a4"/>
            <w:color w:val="auto"/>
            <w:sz w:val="28"/>
            <w:szCs w:val="28"/>
            <w:u w:val="none"/>
          </w:rPr>
          <w:t>Статуту Організації Об’єднаних Націй</w:t>
        </w:r>
      </w:hyperlink>
      <w:r w:rsidRPr="0058165D">
        <w:rPr>
          <w:sz w:val="28"/>
          <w:szCs w:val="28"/>
        </w:rPr>
        <w:t>, а також спільну волю діяти при застосуванні цих принципів відповідно до цілей і принципів Статуту ООН;</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r w:rsidRPr="0058165D">
        <w:rPr>
          <w:rStyle w:val="rvts11"/>
          <w:iCs/>
          <w:sz w:val="28"/>
          <w:szCs w:val="28"/>
        </w:rPr>
        <w:t>Заявляють</w:t>
      </w:r>
      <w:r w:rsidRPr="0058165D">
        <w:rPr>
          <w:sz w:val="28"/>
          <w:szCs w:val="28"/>
        </w:rPr>
        <w:t> про свою рішучість поважати й втілювати на практиці, кожна у своїх відносинах з усіма іншими державами-учасницями, незалежно від їхніх політичних, економічних або соціальних систем, а також від розміру, географічного положення чи рівня економічного розвитку, такі принципи що мають першочергове значення та визначають їхні взаємовідносини:</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r w:rsidRPr="0058165D">
        <w:rPr>
          <w:rStyle w:val="rvts48"/>
          <w:bCs/>
          <w:iCs/>
          <w:sz w:val="28"/>
          <w:szCs w:val="28"/>
        </w:rPr>
        <w:t>I. Суверенна рівність, повага до прав, властивих суверенітету</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r w:rsidRPr="0058165D">
        <w:rPr>
          <w:sz w:val="28"/>
          <w:szCs w:val="28"/>
        </w:rPr>
        <w:t>Держави-учасниці поважатимуть суверенну рівність та індивідуальність одна одної, а також усі права, що випливають із суверенітету, включаючи, зокрема, право кожної держави на юридичну рівність, територіальну цілісність, свободу та політичну незалежність. Вони також поважатимуть право кожної з них вільно обирати та розвивати свої політичні, соціальні, економічні та культурні системи, а також визначати своє законодавство та нормативні акти.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r w:rsidRPr="0058165D">
        <w:rPr>
          <w:sz w:val="28"/>
          <w:szCs w:val="28"/>
        </w:rPr>
        <w:t>У межах міжнародного права всі держави-учасниці мають рівні права й обов’язки. Вони поважатимуть право кожної з них визначати та здійснювати за власним розсудом свої відносини з іншими державами відповідно до міжнародного права й духу цієї Декларації. Вони вважають, що їхні кордони можуть змінюватися відповідно до міжнародного права мирним шляхом і за згодою. Вони також мають право бути або не бути членами міжнародних організацій, сторонами двосторонніх або багатосторонніх договорів, включаючи союзи; також мають право на нейтралітет.</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r w:rsidRPr="0058165D">
        <w:rPr>
          <w:rStyle w:val="rvts48"/>
          <w:bCs/>
          <w:iCs/>
          <w:sz w:val="28"/>
          <w:szCs w:val="28"/>
        </w:rPr>
        <w:t>II. Утримання від погрози силою чи застосування сили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10" w:name="n33"/>
      <w:bookmarkEnd w:id="10"/>
      <w:r w:rsidRPr="0058165D">
        <w:rPr>
          <w:sz w:val="28"/>
          <w:szCs w:val="28"/>
        </w:rPr>
        <w:t xml:space="preserve">Держави-учасниці утримуватимуться у своїх взаємовідносинах, а також у міжнародних відносинах загалом, від погрози силою чи застосування сили як </w:t>
      </w:r>
      <w:r w:rsidRPr="0058165D">
        <w:rPr>
          <w:sz w:val="28"/>
          <w:szCs w:val="28"/>
        </w:rPr>
        <w:lastRenderedPageBreak/>
        <w:t>проти територіальної цілісності чи політичної незалежності будь-якої держави, так і будь-яким іншим чином, несумісним із цілями </w:t>
      </w:r>
      <w:hyperlink r:id="rId17" w:tgtFrame="_blank" w:history="1">
        <w:r w:rsidRPr="0058165D">
          <w:rPr>
            <w:rStyle w:val="a4"/>
            <w:color w:val="auto"/>
            <w:sz w:val="28"/>
            <w:szCs w:val="28"/>
            <w:u w:val="none"/>
          </w:rPr>
          <w:t>Статуту ООН</w:t>
        </w:r>
      </w:hyperlink>
      <w:r w:rsidRPr="0058165D">
        <w:rPr>
          <w:sz w:val="28"/>
          <w:szCs w:val="28"/>
        </w:rPr>
        <w:t> та цією Декларацією. Жодна причина не може бути використана для виправдання порушення цього принципу.</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11" w:name="n34"/>
      <w:bookmarkEnd w:id="11"/>
      <w:r w:rsidRPr="0058165D">
        <w:rPr>
          <w:sz w:val="28"/>
          <w:szCs w:val="28"/>
        </w:rPr>
        <w:t>Відповідно, держави-учасниці утримуватимуться від будь-яких дій, що становлять погрозу силою або безпосереднє чи опосередковане застосування сили проти іншої держави-учасниці. Вони також утримуватимуться від будь-яких проявів сили з метою змусити іншу державу відмовитися від повного здійснення своїх суверенних прав. Вони також утримаються від актів репресалій із застосуванням сили.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12" w:name="n35"/>
      <w:bookmarkEnd w:id="12"/>
      <w:r w:rsidRPr="0058165D">
        <w:rPr>
          <w:sz w:val="28"/>
          <w:szCs w:val="28"/>
        </w:rPr>
        <w:t>Жодна погроза силою чи застосування сили не повинні використовуватися як засіб врегулювання спорів чи питань, які можуть спричинити спори між ними.</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bookmarkStart w:id="13" w:name="n36"/>
      <w:bookmarkEnd w:id="13"/>
      <w:r w:rsidRPr="0058165D">
        <w:rPr>
          <w:rStyle w:val="rvts48"/>
          <w:bCs/>
          <w:iCs/>
          <w:sz w:val="28"/>
          <w:szCs w:val="28"/>
        </w:rPr>
        <w:t>III. Непорушність кордонів</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14" w:name="n37"/>
      <w:bookmarkEnd w:id="14"/>
      <w:r w:rsidRPr="0058165D">
        <w:rPr>
          <w:sz w:val="28"/>
          <w:szCs w:val="28"/>
        </w:rPr>
        <w:t>Держави-учасниці визнають непорушними кордони одна одної, а також кордони всіх держав Європи, і тому утримуватимуться зараз і в майбутньому від будь-якого зазіхання на ці кордони.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15" w:name="n38"/>
      <w:bookmarkEnd w:id="15"/>
      <w:r w:rsidRPr="0058165D">
        <w:rPr>
          <w:sz w:val="28"/>
          <w:szCs w:val="28"/>
        </w:rPr>
        <w:t>Відповідно, вони утримуватимуться від будь-яких вимог чи дій, спрямованих на захоплення чи узурпацію частини або всієї території будь-якої держави-учасниці.</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bookmarkStart w:id="16" w:name="n39"/>
      <w:bookmarkEnd w:id="16"/>
      <w:r w:rsidRPr="0058165D">
        <w:rPr>
          <w:rStyle w:val="rvts48"/>
          <w:bCs/>
          <w:iCs/>
          <w:sz w:val="28"/>
          <w:szCs w:val="28"/>
        </w:rPr>
        <w:t>IV. Територіальна цілісність держав</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17" w:name="n40"/>
      <w:bookmarkEnd w:id="17"/>
      <w:r w:rsidRPr="0058165D">
        <w:rPr>
          <w:sz w:val="28"/>
          <w:szCs w:val="28"/>
        </w:rPr>
        <w:t>Держави-учасниці поважатимуть територіальну цілісність кожної держави-учасниці.</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18" w:name="n41"/>
      <w:bookmarkEnd w:id="18"/>
      <w:r w:rsidRPr="0058165D">
        <w:rPr>
          <w:sz w:val="28"/>
          <w:szCs w:val="28"/>
        </w:rPr>
        <w:t>Відповідно, вони утримуватимуться від будь-яких дій, що суперечать цілям і принципам </w:t>
      </w:r>
      <w:hyperlink r:id="rId18" w:tgtFrame="_blank" w:history="1">
        <w:r w:rsidRPr="0058165D">
          <w:rPr>
            <w:rStyle w:val="a4"/>
            <w:color w:val="auto"/>
            <w:sz w:val="28"/>
            <w:szCs w:val="28"/>
            <w:u w:val="none"/>
          </w:rPr>
          <w:t>Статуту ООН</w:t>
        </w:r>
      </w:hyperlink>
      <w:r w:rsidRPr="0058165D">
        <w:rPr>
          <w:sz w:val="28"/>
          <w:szCs w:val="28"/>
        </w:rPr>
        <w:t> і спрямовані проти територіальної цілісності, політичної незалежності чи єдності будь-якої держави-учасниці, зокрема від будь-яких дій, що становлять загрозу або застосування сили.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19" w:name="n42"/>
      <w:bookmarkEnd w:id="19"/>
      <w:r w:rsidRPr="0058165D">
        <w:rPr>
          <w:sz w:val="28"/>
          <w:szCs w:val="28"/>
        </w:rPr>
        <w:t>Держави-учасниці також утримуватимуться від того, щоб робити територію одна одної об’єктом військової окупації або інших прямих чи опосередкованих заходів із застосування сили з порушенням міжнародного права, або об’єктом набуття шляхом таких дій чи погроз їх здійснення. Жодна така окупація або набуття не буде визнана законною.</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bookmarkStart w:id="20" w:name="n43"/>
      <w:bookmarkEnd w:id="20"/>
      <w:r w:rsidRPr="0058165D">
        <w:rPr>
          <w:rStyle w:val="rvts48"/>
          <w:bCs/>
          <w:iCs/>
          <w:sz w:val="28"/>
          <w:szCs w:val="28"/>
        </w:rPr>
        <w:t>V. Мирне врегулювання спорів</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21" w:name="n44"/>
      <w:bookmarkEnd w:id="21"/>
      <w:r w:rsidRPr="0058165D">
        <w:rPr>
          <w:sz w:val="28"/>
          <w:szCs w:val="28"/>
        </w:rPr>
        <w:t>Держави-учасниці врегульовуватимуть спірні питання між собою мирними засобами таким чином, щоб не загрожувати міжнародному миру та безпеці, та справедливості.</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22" w:name="n45"/>
      <w:bookmarkEnd w:id="22"/>
      <w:r w:rsidRPr="0058165D">
        <w:rPr>
          <w:sz w:val="28"/>
          <w:szCs w:val="28"/>
        </w:rPr>
        <w:t>Вони прагнутимуть добросовісно і в дусі співробітництва досягти швидкого і справедливого вирішення наявних спірних питань на основі міжнародного права.</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23" w:name="n46"/>
      <w:bookmarkEnd w:id="23"/>
      <w:r w:rsidRPr="0058165D">
        <w:rPr>
          <w:sz w:val="28"/>
          <w:szCs w:val="28"/>
        </w:rPr>
        <w:lastRenderedPageBreak/>
        <w:t>З цією метою вони використовуватимуть такі засоби, як переговори, розслідування, посередництво, примирення, арбітраж, суд або інші мирні засоби на власний вибір, включаючи будь-яку процедуру врегулювання, узгоджену заздалегідь до виникнення спорів, в яких вони були б сторонами.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24" w:name="n47"/>
      <w:bookmarkEnd w:id="24"/>
      <w:r w:rsidRPr="0058165D">
        <w:rPr>
          <w:sz w:val="28"/>
          <w:szCs w:val="28"/>
        </w:rPr>
        <w:t>У разі недосягнення вирішення спору за допомогою будь-якого з наведених вище засобів, сторони продовжуватимуть шукати взаємоприйнятний шлях мирного вирішення спору.</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25" w:name="n48"/>
      <w:bookmarkEnd w:id="25"/>
      <w:r w:rsidRPr="0058165D">
        <w:rPr>
          <w:sz w:val="28"/>
          <w:szCs w:val="28"/>
        </w:rPr>
        <w:t>Держави-учасниці, які є сторонами спору, а також інші держави-учасниці, утримуватимуться від будь-яких дій, що можуть загострити ситуацію до такої міри, що це зробить мирне врегулювання більш важким.</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bookmarkStart w:id="26" w:name="n49"/>
      <w:bookmarkEnd w:id="26"/>
      <w:r w:rsidRPr="0058165D">
        <w:rPr>
          <w:rStyle w:val="rvts48"/>
          <w:bCs/>
          <w:iCs/>
          <w:sz w:val="28"/>
          <w:szCs w:val="28"/>
        </w:rPr>
        <w:t>VI. Невтручання у внутрішні справи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27" w:name="n50"/>
      <w:bookmarkEnd w:id="27"/>
      <w:r w:rsidRPr="0058165D">
        <w:rPr>
          <w:sz w:val="28"/>
          <w:szCs w:val="28"/>
        </w:rPr>
        <w:t>Держави-учасниці утримуватимуться від будь-якого прямого чи опосередкованого втручання, індивідуального чи колективного, у внутрішні або зовнішні справи, що належать до внутрішньої компетенції іншої держави-учасниці, незалежно від характеру їхніх взаємовідносин.</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28" w:name="n51"/>
      <w:bookmarkEnd w:id="28"/>
      <w:r w:rsidRPr="0058165D">
        <w:rPr>
          <w:sz w:val="28"/>
          <w:szCs w:val="28"/>
        </w:rPr>
        <w:t>Вони, зокрема, утримуватимуться від будь-якого збройного втручання або погрози таким втручанням проти іншої держави-учасниці.</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29" w:name="n52"/>
      <w:bookmarkEnd w:id="29"/>
      <w:r w:rsidRPr="0058165D">
        <w:rPr>
          <w:sz w:val="28"/>
          <w:szCs w:val="28"/>
        </w:rPr>
        <w:t>Вони також у будь-яких обставинах утримуватимуться від інших актів воєнного, політичного, економічного чи будь-якого іншого тиску, спрямованого на підпорядкування іншої держави-учасниці та на отримання будь-яких переваг.</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0" w:name="n53"/>
      <w:bookmarkEnd w:id="30"/>
      <w:r w:rsidRPr="0058165D">
        <w:rPr>
          <w:sz w:val="28"/>
          <w:szCs w:val="28"/>
        </w:rPr>
        <w:t>Зокрема, вони, серед іншого, утримуватимуться від прямої чи непрямої підтримки терористичної діяльності, підривної та іншої діяльності, спрямованої на насильницьке повалення режиму іншої держави-учасниці.</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bookmarkStart w:id="31" w:name="n54"/>
      <w:bookmarkEnd w:id="31"/>
      <w:r w:rsidRPr="0058165D">
        <w:rPr>
          <w:rStyle w:val="rvts48"/>
          <w:bCs/>
          <w:iCs/>
          <w:sz w:val="28"/>
          <w:szCs w:val="28"/>
        </w:rPr>
        <w:t>VII. Повага до прав людини і основоположних свобод, включаючи свободу думки, совісті, релігії або переконань</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2" w:name="n55"/>
      <w:bookmarkEnd w:id="32"/>
      <w:r w:rsidRPr="0058165D">
        <w:rPr>
          <w:sz w:val="28"/>
          <w:szCs w:val="28"/>
        </w:rPr>
        <w:t>Держави-учасниці поважатимуть права людини та основні свободи, включаючи свободу думки, совісті, релігії або переконань - для всіх без будь-якої дискримінації за расовою, статевою, мовною або релігійною ознакою.</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3" w:name="n56"/>
      <w:bookmarkEnd w:id="33"/>
      <w:r w:rsidRPr="0058165D">
        <w:rPr>
          <w:sz w:val="28"/>
          <w:szCs w:val="28"/>
        </w:rPr>
        <w:t>Вони сприятимуть і заохочуватимуть ефективне здійснення громадянських, політичних, економічних, соціальних, культурних та інших прав і свобод, які випливають із невід’ємної гідності людської особи та є необхідними для її вільного й повноцінного розвитку.</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4" w:name="n57"/>
      <w:bookmarkEnd w:id="34"/>
      <w:r w:rsidRPr="0058165D">
        <w:rPr>
          <w:sz w:val="28"/>
          <w:szCs w:val="28"/>
        </w:rPr>
        <w:t>У цьому контексті держави-учасниці визнаватимуть і поважатимуть свободу особи сповідувати й практикувати, індивідуально або в спільноті з іншими, релігію або переконання відповідно до велінь власного сумління.</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5" w:name="n58"/>
      <w:bookmarkEnd w:id="35"/>
      <w:r w:rsidRPr="0058165D">
        <w:rPr>
          <w:sz w:val="28"/>
          <w:szCs w:val="28"/>
        </w:rPr>
        <w:t xml:space="preserve">Держави-учасниці, на території яких існують національні меншини, поважатимуть право осіб, що належать до таких меншин, на рівність перед законом, надаватимуть їм повну можливість фактично користуватися правами </w:t>
      </w:r>
      <w:r w:rsidRPr="0058165D">
        <w:rPr>
          <w:sz w:val="28"/>
          <w:szCs w:val="28"/>
        </w:rPr>
        <w:lastRenderedPageBreak/>
        <w:t>людини та основними свободами і, таким чином, захищатимуть їхні законні інтереси у цій сфері.</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6" w:name="n59"/>
      <w:bookmarkEnd w:id="36"/>
      <w:r w:rsidRPr="0058165D">
        <w:rPr>
          <w:sz w:val="28"/>
          <w:szCs w:val="28"/>
        </w:rPr>
        <w:t>Держави-учасниці визнають універсальне значення прав людини та основних свобод, повага до яких є необхідною умовою миру, справедливості й добробуту, що забезпечують розвиток дружніх відносин і співробітництва як між ними, так і між усіма державами.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7" w:name="n60"/>
      <w:bookmarkEnd w:id="37"/>
      <w:r w:rsidRPr="0058165D">
        <w:rPr>
          <w:sz w:val="28"/>
          <w:szCs w:val="28"/>
        </w:rPr>
        <w:t>Вони постійно поважатимуть ці права й свободи у своїх взаєминах і прагнутимуть спільно та окремо, зокрема у співпраці з Організацією Об’єднаних Націй, сприяти універсальній і ефективній повазі до них.</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8" w:name="n61"/>
      <w:bookmarkEnd w:id="38"/>
      <w:r w:rsidRPr="0058165D">
        <w:rPr>
          <w:sz w:val="28"/>
          <w:szCs w:val="28"/>
        </w:rPr>
        <w:t>Вони підтверджують право кожної особи знати свої права та обов’язки в цій сфері й діяти відповідно до них.</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39" w:name="n62"/>
      <w:bookmarkEnd w:id="39"/>
      <w:r w:rsidRPr="0058165D">
        <w:rPr>
          <w:sz w:val="28"/>
          <w:szCs w:val="28"/>
        </w:rPr>
        <w:t>У сфері прав людини й основоположних свобод держави-учасниці діятимуть згідно з цілями й принципами </w:t>
      </w:r>
      <w:hyperlink r:id="rId19" w:tgtFrame="_blank" w:history="1">
        <w:r w:rsidRPr="0058165D">
          <w:rPr>
            <w:rStyle w:val="a4"/>
            <w:color w:val="auto"/>
            <w:sz w:val="28"/>
            <w:szCs w:val="28"/>
            <w:u w:val="none"/>
          </w:rPr>
          <w:t>Статуту Організації Об’єднаних Націй</w:t>
        </w:r>
      </w:hyperlink>
      <w:r w:rsidRPr="0058165D">
        <w:rPr>
          <w:sz w:val="28"/>
          <w:szCs w:val="28"/>
        </w:rPr>
        <w:t> та </w:t>
      </w:r>
      <w:hyperlink r:id="rId20" w:tgtFrame="_blank" w:history="1">
        <w:r w:rsidRPr="0058165D">
          <w:rPr>
            <w:rStyle w:val="a4"/>
            <w:color w:val="auto"/>
            <w:sz w:val="28"/>
            <w:szCs w:val="28"/>
            <w:u w:val="none"/>
          </w:rPr>
          <w:t>Загальної декларації прав людини</w:t>
        </w:r>
      </w:hyperlink>
      <w:r w:rsidRPr="0058165D">
        <w:rPr>
          <w:sz w:val="28"/>
          <w:szCs w:val="28"/>
        </w:rPr>
        <w:t>. Вони також виконуватимуть свої зобов’язання, закріплені в міжнародних деклараціях і угодах у цій галузі, зокрема у Міжнародних пактах про права людини, учасниками яких вони можуть бути.</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bookmarkStart w:id="40" w:name="n63"/>
      <w:bookmarkEnd w:id="40"/>
      <w:r w:rsidRPr="0058165D">
        <w:rPr>
          <w:rStyle w:val="rvts48"/>
          <w:bCs/>
          <w:iCs/>
          <w:sz w:val="28"/>
          <w:szCs w:val="28"/>
        </w:rPr>
        <w:t>VIII. Рівноправність і право народів на самовизначення</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41" w:name="n64"/>
      <w:bookmarkEnd w:id="41"/>
      <w:r w:rsidRPr="0058165D">
        <w:rPr>
          <w:sz w:val="28"/>
          <w:szCs w:val="28"/>
        </w:rPr>
        <w:t>Держави-учасниці поважатимуть рівні права народів і їхнє право на самовизначення, діючи завжди у відповідності до цілей і принципів </w:t>
      </w:r>
      <w:hyperlink r:id="rId21" w:tgtFrame="_blank" w:history="1">
        <w:r w:rsidRPr="0058165D">
          <w:rPr>
            <w:rStyle w:val="a4"/>
            <w:color w:val="auto"/>
            <w:sz w:val="28"/>
            <w:szCs w:val="28"/>
            <w:u w:val="none"/>
          </w:rPr>
          <w:t>Статуту Організації Об’єднаних Націй</w:t>
        </w:r>
      </w:hyperlink>
      <w:r w:rsidRPr="0058165D">
        <w:rPr>
          <w:sz w:val="28"/>
          <w:szCs w:val="28"/>
        </w:rPr>
        <w:t> та відповідних норм міжнародного права, включаючи ті, що стосуються територіальної цілісності держав.</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42" w:name="n65"/>
      <w:bookmarkEnd w:id="42"/>
      <w:r w:rsidRPr="0058165D">
        <w:rPr>
          <w:sz w:val="28"/>
          <w:szCs w:val="28"/>
        </w:rPr>
        <w:t>Відповідно до принципу рівноправності і права народів на самовизначення, усі народи мають право повністю вільно визначати свій внутрішній і зовнішній політичний статус без втручання ззовні, а також вільно здійснювати свій політичний, економічний, соціальний і культурний розвиток.</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43" w:name="n66"/>
      <w:bookmarkEnd w:id="43"/>
      <w:r w:rsidRPr="0058165D">
        <w:rPr>
          <w:sz w:val="28"/>
          <w:szCs w:val="28"/>
        </w:rPr>
        <w:t>Держави-учасниці підтверджують універсальне значення поваги до рівних прав і права народів на самовизначення, а також ефективного здійснення цього права для розвитку дружніх відносин між ними, як і між усіма державами; вони також наголошують на важливості ліквідації будь-яких форм порушення цього принципу.</w:t>
      </w:r>
    </w:p>
    <w:p w:rsidR="0037513E" w:rsidRPr="0058165D" w:rsidRDefault="0037513E" w:rsidP="0037513E">
      <w:pPr>
        <w:pStyle w:val="rvps3"/>
        <w:shd w:val="clear" w:color="auto" w:fill="FFFFFF" w:themeFill="background1"/>
        <w:spacing w:before="0" w:beforeAutospacing="0" w:after="150" w:afterAutospacing="0"/>
        <w:ind w:left="450" w:right="450"/>
        <w:jc w:val="center"/>
        <w:rPr>
          <w:sz w:val="28"/>
          <w:szCs w:val="28"/>
        </w:rPr>
      </w:pPr>
      <w:bookmarkStart w:id="44" w:name="n67"/>
      <w:bookmarkEnd w:id="44"/>
      <w:r w:rsidRPr="0058165D">
        <w:rPr>
          <w:rStyle w:val="rvts48"/>
          <w:bCs/>
          <w:iCs/>
          <w:sz w:val="28"/>
          <w:szCs w:val="28"/>
        </w:rPr>
        <w:t>IX. Співробітництво між державами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45" w:name="n68"/>
      <w:bookmarkEnd w:id="45"/>
      <w:r w:rsidRPr="0058165D">
        <w:rPr>
          <w:sz w:val="28"/>
          <w:szCs w:val="28"/>
        </w:rPr>
        <w:t>Держави-учасниці розвиватимуть співробітництво між собою та з усіма державами в усіх сферах відповідно до цілей і принципів </w:t>
      </w:r>
      <w:hyperlink r:id="rId22" w:tgtFrame="_blank" w:history="1">
        <w:r w:rsidRPr="0058165D">
          <w:rPr>
            <w:rStyle w:val="a4"/>
            <w:color w:val="auto"/>
            <w:sz w:val="28"/>
            <w:szCs w:val="28"/>
            <w:u w:val="none"/>
          </w:rPr>
          <w:t>Статуту Організації Об’єднаних Націй</w:t>
        </w:r>
      </w:hyperlink>
      <w:r w:rsidRPr="0058165D">
        <w:rPr>
          <w:sz w:val="28"/>
          <w:szCs w:val="28"/>
        </w:rPr>
        <w:t>. У процесі розвитку цього співробітництва вони надаватимуть особливого значення тим галузям, які визначені в рамках Наради з безпеки та співробітництва в Європі, причому кожна з них робитиме свій внесок на основі повної рівності.</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46" w:name="n69"/>
      <w:bookmarkEnd w:id="46"/>
      <w:r w:rsidRPr="0058165D">
        <w:rPr>
          <w:sz w:val="28"/>
          <w:szCs w:val="28"/>
        </w:rPr>
        <w:lastRenderedPageBreak/>
        <w:t>Розвиваючи співробітництво на засадах рівноправності, вони прагнутимуть сприяти взаєморозумінню і довірі, дружнім і добросусідським відносинам між собою, міжнародному миру, безпеці й справедливості. Так само вони, розвиваючи своє співробітництво, докладатимуть зусиль для поліпшення добробуту народів і сприятимуть досягненню їхніх прагнень, зокрема через переваги, що випливають із поглиблення взаємного пізнання і з їх прогресу та досягнень у економічній, науковій, технологічній, соціальній, культурній і гуманітарній сферах. Вони вживатимуть заходів для створення сприятливих умов, щоб ці переваги стали доступними для всіх; при цьому враховуватимуть інтерес усіх сторін у скороченні розриву в рівнях економічного розвитку, а особливо інтереси країн, що розвиваються, по всьому світу.</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47" w:name="n70"/>
      <w:bookmarkEnd w:id="47"/>
      <w:r w:rsidRPr="0058165D">
        <w:rPr>
          <w:sz w:val="28"/>
          <w:szCs w:val="28"/>
        </w:rPr>
        <w:t>Вони підтверджують, що уряди, інституції, організації та окремі особи відіграють суттєву й позитивну роль у досягненні цілей такого співробітництва.</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48" w:name="n71"/>
      <w:bookmarkEnd w:id="48"/>
      <w:r w:rsidRPr="0058165D">
        <w:rPr>
          <w:sz w:val="28"/>
          <w:szCs w:val="28"/>
        </w:rPr>
        <w:t>Вони прагнутимуть, розширюючи співробітництво, як зазначено вище, розвивати між собою тісніші відносини на вдосконаленій і більш тривалій основі - в інтересах народів.</w:t>
      </w:r>
    </w:p>
    <w:p w:rsidR="0037513E" w:rsidRPr="0058165D" w:rsidRDefault="0037513E" w:rsidP="0037513E">
      <w:pPr>
        <w:pStyle w:val="rvps12"/>
        <w:shd w:val="clear" w:color="auto" w:fill="FFFFFF" w:themeFill="background1"/>
        <w:spacing w:before="150" w:beforeAutospacing="0" w:after="150" w:afterAutospacing="0"/>
        <w:jc w:val="center"/>
        <w:rPr>
          <w:sz w:val="28"/>
          <w:szCs w:val="28"/>
        </w:rPr>
      </w:pPr>
      <w:bookmarkStart w:id="49" w:name="n72"/>
      <w:bookmarkEnd w:id="49"/>
      <w:r w:rsidRPr="0058165D">
        <w:rPr>
          <w:rStyle w:val="rvts48"/>
          <w:bCs/>
          <w:iCs/>
          <w:sz w:val="28"/>
          <w:szCs w:val="28"/>
        </w:rPr>
        <w:t>X. Добросовісне виконання зобов’язань за міжнародним правом</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50" w:name="n73"/>
      <w:bookmarkEnd w:id="50"/>
      <w:r w:rsidRPr="0058165D">
        <w:rPr>
          <w:sz w:val="28"/>
          <w:szCs w:val="28"/>
        </w:rPr>
        <w:t>Держави-учасниці добросовісно виконуватимуть свої зобов’язання за міжнародним правом, як і ті зобов’язання, що випливають із загальновизнаних принципів і норм міжнародного права, так і ті зобов’язання, що виникають із договорів або інших угод, укладених відповідно до міжнародного права, сторонами яких вони є.</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51" w:name="n74"/>
      <w:bookmarkEnd w:id="51"/>
      <w:r w:rsidRPr="0058165D">
        <w:rPr>
          <w:sz w:val="28"/>
          <w:szCs w:val="28"/>
        </w:rPr>
        <w:t>Здійснюючи свої суверенні права, включаючи право визначати власне законодавство та нормативні акти, вони дотримуватимуться своїх юридичних зобов’язань за міжнародним правом; вони також належним чином враховуватимуть і впроваджуватимуть положення Заключного акту Наради з безпеки та співробітництва в Європі.</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52" w:name="n75"/>
      <w:bookmarkEnd w:id="52"/>
      <w:r w:rsidRPr="0058165D">
        <w:rPr>
          <w:sz w:val="28"/>
          <w:szCs w:val="28"/>
        </w:rPr>
        <w:t>Держави-учасниці підтверджують, що у разі конфлікту між зобов’язаннями членів Організації Об’єднаних Націй за Статутом ООН і їхніми зобов’язаннями за будь-яким договором або іншою міжнародною угодою пріоритет матимуть зобов’язання за Статутом, відповідно до </w:t>
      </w:r>
      <w:hyperlink r:id="rId23" w:anchor="n354" w:tgtFrame="_blank" w:history="1">
        <w:r w:rsidRPr="0058165D">
          <w:rPr>
            <w:rStyle w:val="a4"/>
            <w:color w:val="auto"/>
            <w:sz w:val="28"/>
            <w:szCs w:val="28"/>
            <w:u w:val="none"/>
          </w:rPr>
          <w:t>статті 103</w:t>
        </w:r>
      </w:hyperlink>
      <w:r w:rsidRPr="0058165D">
        <w:rPr>
          <w:sz w:val="28"/>
          <w:szCs w:val="28"/>
        </w:rPr>
        <w:t> Статуту ООН.</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53" w:name="n76"/>
      <w:bookmarkEnd w:id="53"/>
      <w:r w:rsidRPr="0058165D">
        <w:rPr>
          <w:sz w:val="28"/>
          <w:szCs w:val="28"/>
        </w:rPr>
        <w:t>Усі викладені вище принципи мають першочергове значення і, відповідно, застосовуватимуться рівною мірою й беззастережно, при цьому кожен з них тлумачитиметься з урахуванням інших.</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54" w:name="n77"/>
      <w:bookmarkEnd w:id="54"/>
      <w:r w:rsidRPr="0058165D">
        <w:rPr>
          <w:sz w:val="28"/>
          <w:szCs w:val="28"/>
        </w:rPr>
        <w:t>Держави-учасниці висловлюють рішучість повністю поважати та застосовувати ці принципи, викладені в цій Декларації, у всіх аспектах - у своїх взаєминах і співробітництві з метою забезпечення кожній державі-учасниці переваг, що випливають із поваги та дотримання цих принципів усіма сторонами.</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55" w:name="n78"/>
      <w:bookmarkEnd w:id="55"/>
      <w:r w:rsidRPr="0058165D">
        <w:rPr>
          <w:sz w:val="28"/>
          <w:szCs w:val="28"/>
        </w:rPr>
        <w:lastRenderedPageBreak/>
        <w:t>Держави-учасниці, приділяючи належну увагу викладеним вище принципам, і, зокрема, першому реченню десятого принципу «Добросовісне виконання зобов’язань за міжнародним правом», зазначають, що ця Декларація не зачіпає їхні права й обов’язки, а також відповідні договори, інші угоди та домовленості.</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rPr>
      </w:pPr>
      <w:bookmarkStart w:id="56" w:name="n79"/>
      <w:bookmarkEnd w:id="56"/>
      <w:r w:rsidRPr="0058165D">
        <w:rPr>
          <w:sz w:val="28"/>
          <w:szCs w:val="28"/>
        </w:rPr>
        <w:t>Держави-учасниці висловлюють переконання, що повага до цих принципів сприятиме розвитку нормальних і дружніх відносин та прогресу співробітництва між ними в усіх сферах. Вони також висловлюють переконання, що дотримання цих принципів сприятиме розвитку політичних контактів між ними, що, у свою чергу, сприятиме кращому взаєморозумінню їхніх позицій і поглядів.</w:t>
      </w:r>
    </w:p>
    <w:p w:rsidR="0037513E" w:rsidRPr="0058165D" w:rsidRDefault="0037513E" w:rsidP="0037513E">
      <w:pPr>
        <w:pStyle w:val="rvps2"/>
        <w:shd w:val="clear" w:color="auto" w:fill="FFFFFF" w:themeFill="background1"/>
        <w:spacing w:before="0" w:beforeAutospacing="0" w:after="150" w:afterAutospacing="0"/>
        <w:ind w:firstLine="450"/>
        <w:jc w:val="both"/>
        <w:rPr>
          <w:sz w:val="28"/>
          <w:szCs w:val="28"/>
          <w:shd w:val="clear" w:color="auto" w:fill="FFFFFF"/>
        </w:rPr>
      </w:pPr>
      <w:bookmarkStart w:id="57" w:name="n80"/>
      <w:bookmarkEnd w:id="57"/>
      <w:r w:rsidRPr="0058165D">
        <w:rPr>
          <w:sz w:val="28"/>
          <w:szCs w:val="28"/>
        </w:rPr>
        <w:t xml:space="preserve">Держави-учасниці заявляють про свій намір здійснювати свої відносини з усіма іншими державами в дусі принципів, викладених у цій Декларації» </w:t>
      </w:r>
      <w:r w:rsidRPr="00D51AA5">
        <w:rPr>
          <w:b/>
          <w:sz w:val="28"/>
          <w:szCs w:val="28"/>
          <w:shd w:val="clear" w:color="auto" w:fill="FFFFFF"/>
        </w:rPr>
        <w:t>[</w:t>
      </w:r>
      <w:r w:rsidR="003B52C8" w:rsidRPr="00D51AA5">
        <w:rPr>
          <w:b/>
          <w:sz w:val="28"/>
          <w:szCs w:val="28"/>
          <w:shd w:val="clear" w:color="auto" w:fill="FFFFFF"/>
        </w:rPr>
        <w:t>5</w:t>
      </w:r>
      <w:r w:rsidRPr="00D51AA5">
        <w:rPr>
          <w:b/>
          <w:sz w:val="28"/>
          <w:szCs w:val="28"/>
          <w:shd w:val="clear" w:color="auto" w:fill="FFFFFF"/>
        </w:rPr>
        <w:t>]</w:t>
      </w:r>
      <w:r w:rsidRPr="0058165D">
        <w:rPr>
          <w:sz w:val="28"/>
          <w:szCs w:val="28"/>
          <w:shd w:val="clear" w:color="auto" w:fill="FFFFFF"/>
        </w:rPr>
        <w:t>.</w:t>
      </w:r>
    </w:p>
    <w:p w:rsidR="0037513E" w:rsidRPr="0058165D" w:rsidRDefault="0037513E" w:rsidP="0037513E">
      <w:pPr>
        <w:pStyle w:val="rvps2"/>
        <w:shd w:val="clear" w:color="auto" w:fill="FFFFFF" w:themeFill="background1"/>
        <w:spacing w:before="0" w:beforeAutospacing="0" w:after="150" w:afterAutospacing="0"/>
        <w:jc w:val="both"/>
        <w:rPr>
          <w:sz w:val="28"/>
          <w:szCs w:val="28"/>
          <w:shd w:val="clear" w:color="auto" w:fill="FFFFFF"/>
        </w:rPr>
      </w:pPr>
      <w:r w:rsidRPr="0058165D">
        <w:rPr>
          <w:sz w:val="28"/>
          <w:szCs w:val="28"/>
          <w:shd w:val="clear" w:color="auto" w:fill="FFFFFF"/>
        </w:rPr>
        <w:t xml:space="preserve">     </w:t>
      </w:r>
      <w:r w:rsidR="003B52C8" w:rsidRPr="0058165D">
        <w:rPr>
          <w:sz w:val="28"/>
          <w:szCs w:val="28"/>
          <w:shd w:val="clear" w:color="auto" w:fill="FFFFFF"/>
        </w:rPr>
        <w:t>Отже, роблячи підсумок за розкриттям теми Розділу 3, можна визначити наступне: за Гельсінським Заключним актом (1975 р.), систему принципів міжнародного права представляють наступні принципи:</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суверенної рівності;</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незастосування сили або загрози силою;</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непорушуваність державних кордонів;</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територіальна цілісність держав;</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мирне врегулювання спорів;</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невтручання у внутрішні справи;</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повага до прав людини;</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самовизначення народів;</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sz w:val="28"/>
          <w:szCs w:val="28"/>
        </w:rPr>
      </w:pPr>
      <w:r w:rsidRPr="0058165D">
        <w:rPr>
          <w:sz w:val="28"/>
          <w:szCs w:val="28"/>
          <w:shd w:val="clear" w:color="auto" w:fill="FFFFFF"/>
        </w:rPr>
        <w:t>співробітництво між державами;</w:t>
      </w:r>
    </w:p>
    <w:p w:rsidR="003B52C8" w:rsidRPr="0058165D" w:rsidRDefault="003B52C8" w:rsidP="003B52C8">
      <w:pPr>
        <w:pStyle w:val="rvps2"/>
        <w:numPr>
          <w:ilvl w:val="0"/>
          <w:numId w:val="2"/>
        </w:numPr>
        <w:shd w:val="clear" w:color="auto" w:fill="FFFFFF" w:themeFill="background1"/>
        <w:spacing w:before="0" w:beforeAutospacing="0" w:after="150" w:afterAutospacing="0"/>
        <w:jc w:val="both"/>
        <w:rPr>
          <w:rStyle w:val="rvts48"/>
          <w:sz w:val="28"/>
          <w:szCs w:val="28"/>
        </w:rPr>
      </w:pPr>
      <w:r w:rsidRPr="0058165D">
        <w:rPr>
          <w:sz w:val="28"/>
          <w:szCs w:val="28"/>
          <w:shd w:val="clear" w:color="auto" w:fill="FFFFFF"/>
        </w:rPr>
        <w:t>сумлінне виконання міжнародних зобов</w:t>
      </w:r>
      <w:r w:rsidRPr="0058165D">
        <w:rPr>
          <w:rStyle w:val="rvts48"/>
          <w:bCs/>
          <w:iCs/>
          <w:sz w:val="28"/>
          <w:szCs w:val="28"/>
        </w:rPr>
        <w:t>’язань.</w:t>
      </w:r>
    </w:p>
    <w:p w:rsidR="005C681E" w:rsidRPr="0058165D" w:rsidRDefault="005C681E" w:rsidP="005C681E">
      <w:pPr>
        <w:pStyle w:val="rvps2"/>
        <w:shd w:val="clear" w:color="auto" w:fill="FFFFFF" w:themeFill="background1"/>
        <w:spacing w:before="0" w:beforeAutospacing="0" w:after="150" w:afterAutospacing="0"/>
        <w:jc w:val="center"/>
        <w:rPr>
          <w:rStyle w:val="rvts48"/>
          <w:bCs/>
          <w:iCs/>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rStyle w:val="rvts48"/>
          <w:bCs/>
          <w:iCs/>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rStyle w:val="rvts48"/>
          <w:bCs/>
          <w:iCs/>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rStyle w:val="rvts48"/>
          <w:bCs/>
          <w:iCs/>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rStyle w:val="rvts48"/>
          <w:bCs/>
          <w:iCs/>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rStyle w:val="rvts48"/>
          <w:bCs/>
          <w:iCs/>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rStyle w:val="rvts48"/>
          <w:bCs/>
          <w:iCs/>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rStyle w:val="rvts48"/>
          <w:bCs/>
          <w:iCs/>
          <w:sz w:val="28"/>
          <w:szCs w:val="28"/>
        </w:rPr>
      </w:pPr>
    </w:p>
    <w:p w:rsidR="00A37537" w:rsidRPr="0058165D" w:rsidRDefault="00A37537" w:rsidP="00A37537">
      <w:pPr>
        <w:pStyle w:val="rvps2"/>
        <w:shd w:val="clear" w:color="auto" w:fill="FFFFFF" w:themeFill="background1"/>
        <w:spacing w:before="0" w:beforeAutospacing="0" w:after="150" w:afterAutospacing="0"/>
        <w:jc w:val="center"/>
        <w:rPr>
          <w:rStyle w:val="rvts48"/>
          <w:bCs/>
          <w:iCs/>
          <w:sz w:val="28"/>
          <w:szCs w:val="28"/>
        </w:rPr>
      </w:pPr>
    </w:p>
    <w:p w:rsidR="005C681E" w:rsidRPr="0058165D" w:rsidRDefault="005C681E" w:rsidP="00A37537">
      <w:pPr>
        <w:pStyle w:val="rvps2"/>
        <w:shd w:val="clear" w:color="auto" w:fill="FFFFFF" w:themeFill="background1"/>
        <w:spacing w:before="0" w:beforeAutospacing="0" w:after="150" w:afterAutospacing="0"/>
        <w:jc w:val="center"/>
        <w:rPr>
          <w:b/>
          <w:sz w:val="28"/>
          <w:szCs w:val="28"/>
        </w:rPr>
      </w:pPr>
      <w:r w:rsidRPr="0058165D">
        <w:rPr>
          <w:b/>
          <w:sz w:val="28"/>
          <w:szCs w:val="28"/>
        </w:rPr>
        <w:lastRenderedPageBreak/>
        <w:t>Розділ 4. Роль принципів міжнародного права у сучасних міжнародних відносинах</w:t>
      </w:r>
    </w:p>
    <w:p w:rsidR="005C681E" w:rsidRPr="0058165D" w:rsidRDefault="005C681E" w:rsidP="005C681E">
      <w:pPr>
        <w:pStyle w:val="rvps2"/>
        <w:shd w:val="clear" w:color="auto" w:fill="FFFFFF" w:themeFill="background1"/>
        <w:spacing w:before="0" w:beforeAutospacing="0" w:after="150" w:afterAutospacing="0"/>
        <w:jc w:val="center"/>
        <w:rPr>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sz w:val="28"/>
          <w:szCs w:val="28"/>
        </w:rPr>
      </w:pPr>
    </w:p>
    <w:p w:rsidR="005C681E" w:rsidRPr="0058165D" w:rsidRDefault="005C681E" w:rsidP="005C681E">
      <w:pPr>
        <w:pStyle w:val="rvps2"/>
        <w:shd w:val="clear" w:color="auto" w:fill="FFFFFF" w:themeFill="background1"/>
        <w:spacing w:before="0" w:beforeAutospacing="0" w:after="150" w:afterAutospacing="0"/>
        <w:jc w:val="center"/>
        <w:rPr>
          <w:sz w:val="28"/>
          <w:szCs w:val="28"/>
        </w:rPr>
      </w:pPr>
    </w:p>
    <w:p w:rsidR="005C681E" w:rsidRPr="0058165D" w:rsidRDefault="005C681E" w:rsidP="005C681E">
      <w:pPr>
        <w:pStyle w:val="rvps2"/>
        <w:shd w:val="clear" w:color="auto" w:fill="FFFFFF" w:themeFill="background1"/>
        <w:spacing w:before="0" w:beforeAutospacing="0" w:after="150" w:afterAutospacing="0"/>
        <w:rPr>
          <w:sz w:val="28"/>
          <w:szCs w:val="28"/>
        </w:rPr>
      </w:pPr>
      <w:r w:rsidRPr="0058165D">
        <w:rPr>
          <w:sz w:val="28"/>
          <w:szCs w:val="28"/>
        </w:rPr>
        <w:t xml:space="preserve">     У сучасному світі міжнародні відносини характеризуються високим рівнем взаємозалежності держав, розвитком глобалізаційних процесів, як я зазначала Розділами вище, зростанням кількості міжнародних конфліктів і водночас посиленням ролі міжнародно-правових механізмів їх врегулювання. За таких умов особливого значення набувають принципи міжнародного права, які, як я вже окреслювала раніше, виступають фундаментальними засадами функціонування всієї системи міжнародного правопорядку.</w:t>
      </w:r>
    </w:p>
    <w:p w:rsidR="005C681E" w:rsidRPr="0058165D" w:rsidRDefault="005C681E" w:rsidP="005C681E">
      <w:pPr>
        <w:pStyle w:val="rvps2"/>
        <w:shd w:val="clear" w:color="auto" w:fill="FFFFFF" w:themeFill="background1"/>
        <w:spacing w:before="0" w:beforeAutospacing="0" w:after="150" w:afterAutospacing="0"/>
        <w:rPr>
          <w:sz w:val="28"/>
          <w:szCs w:val="28"/>
        </w:rPr>
      </w:pPr>
      <w:r w:rsidRPr="0058165D">
        <w:rPr>
          <w:sz w:val="28"/>
          <w:szCs w:val="28"/>
        </w:rPr>
        <w:t xml:space="preserve">     Саме принципи міжнародного права визначають ті самі допустимі межі поведінки держав та інших суб’єктів міжнародного права, забезпечують стабільність міжнародних відносин і сприяють підтриманню міжнародного миру та безпеки. Як я вже досліджувала Розділами вище, ми дійшли до висновку, принципи закріплюють базові цінності міжнародного співтовариства, зокрема, суверенну рівність держав, незастосування сили, мирне вирішення спорів, повагу до прав людини та територіальної цілісності держав.</w:t>
      </w:r>
    </w:p>
    <w:p w:rsidR="005C681E" w:rsidRPr="0058165D" w:rsidRDefault="005C681E" w:rsidP="005C681E">
      <w:pPr>
        <w:pStyle w:val="rvps2"/>
        <w:shd w:val="clear" w:color="auto" w:fill="FFFFFF" w:themeFill="background1"/>
        <w:spacing w:before="0" w:beforeAutospacing="0" w:after="150" w:afterAutospacing="0"/>
        <w:rPr>
          <w:sz w:val="28"/>
          <w:szCs w:val="28"/>
        </w:rPr>
      </w:pPr>
      <w:r w:rsidRPr="0058165D">
        <w:rPr>
          <w:sz w:val="28"/>
          <w:szCs w:val="28"/>
        </w:rPr>
        <w:t xml:space="preserve">     У сучасних умовах, коли міжнародна система стикається з новими викликами - до прикладу, збройними конфліктами, гуманітарними кризами, транснаціональними загрозами та порушенням норм міжнародного права, роль таких принципів, відверто кажучи, значно посилюється. У таких випадках вони стають не лише юридичними, «паперовими/документально затвердженими» орієнтирами, але й універсальним інструментом оцінки правомірності дій держав на міжнародній арені.</w:t>
      </w:r>
    </w:p>
    <w:p w:rsidR="005C681E" w:rsidRPr="0058165D" w:rsidRDefault="003F13A1" w:rsidP="005C681E">
      <w:pPr>
        <w:pStyle w:val="rvps2"/>
        <w:shd w:val="clear" w:color="auto" w:fill="FFFFFF" w:themeFill="background1"/>
        <w:spacing w:before="0" w:beforeAutospacing="0" w:after="150" w:afterAutospacing="0"/>
        <w:rPr>
          <w:sz w:val="28"/>
          <w:szCs w:val="28"/>
        </w:rPr>
      </w:pPr>
      <w:r w:rsidRPr="0058165D">
        <w:rPr>
          <w:sz w:val="28"/>
          <w:szCs w:val="28"/>
        </w:rPr>
        <w:t xml:space="preserve">     Отже, роблячи підсумок за розкриттям тем Розділу 1, Розділу 2 та Розділу 3, можна визначити наступне: у сучасних міжнародних відносинах принципи міжнародного права відіграють значну роль у розумінні та сприйнятті, протистримуванні агресії з боку держав, розумінні механізмів забезпечення міжнародної стабільності, ефективності міжнародно-правового регулювання та перспектив розвитку міжнародного правопорядку.</w:t>
      </w: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jc w:val="center"/>
        <w:rPr>
          <w:b/>
          <w:sz w:val="28"/>
          <w:szCs w:val="28"/>
        </w:rPr>
      </w:pPr>
      <w:r w:rsidRPr="0058165D">
        <w:rPr>
          <w:b/>
          <w:sz w:val="28"/>
          <w:szCs w:val="28"/>
        </w:rPr>
        <w:lastRenderedPageBreak/>
        <w:t>Заключна частина</w:t>
      </w: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jc w:val="center"/>
        <w:rPr>
          <w:sz w:val="28"/>
          <w:szCs w:val="28"/>
        </w:rPr>
      </w:pPr>
    </w:p>
    <w:p w:rsidR="003F13A1" w:rsidRPr="0058165D" w:rsidRDefault="003F13A1" w:rsidP="003F13A1">
      <w:pPr>
        <w:pStyle w:val="rvps2"/>
        <w:shd w:val="clear" w:color="auto" w:fill="FFFFFF" w:themeFill="background1"/>
        <w:spacing w:before="0" w:beforeAutospacing="0" w:after="150" w:afterAutospacing="0"/>
        <w:rPr>
          <w:sz w:val="28"/>
          <w:szCs w:val="28"/>
        </w:rPr>
      </w:pPr>
      <w:r w:rsidRPr="0058165D">
        <w:rPr>
          <w:sz w:val="28"/>
          <w:szCs w:val="28"/>
        </w:rPr>
        <w:t xml:space="preserve">     Дослідивши поставлені питання Розділів теми мого реферату, аналізуючи всі використані джерела для власних висновків з приводу принципів міжнародного права, можна визначити певні висновки.</w:t>
      </w:r>
    </w:p>
    <w:p w:rsidR="003F13A1" w:rsidRPr="0058165D" w:rsidRDefault="003F13A1" w:rsidP="003F13A1">
      <w:pPr>
        <w:pStyle w:val="rvps2"/>
        <w:shd w:val="clear" w:color="auto" w:fill="FFFFFF" w:themeFill="background1"/>
        <w:spacing w:before="0" w:beforeAutospacing="0" w:after="150" w:afterAutospacing="0"/>
        <w:rPr>
          <w:sz w:val="28"/>
          <w:szCs w:val="28"/>
        </w:rPr>
      </w:pPr>
      <w:r w:rsidRPr="0058165D">
        <w:rPr>
          <w:sz w:val="28"/>
          <w:szCs w:val="28"/>
        </w:rPr>
        <w:t xml:space="preserve">     Під час використання джерел, я зрозуміла та освоїла теоретичні знання; проаналізувала поставлені завдання теми, розкрила поняття, принципи міжнародного права та їх систему; з’ясувала, що принципи міжнародного права становлять фундаментальну основу всієї системи сучасного міжнародного правопорядку, виступаючи універсальними керівними засадами регулювання відносин між державами. Їх значення полягає у нормативному закріпленні базових правил поведінки та формуванні загальної правової моделі функціонування міжнародного співтовариства, що, як я зазначала з посиланнями на Статут ООН, </w:t>
      </w:r>
      <w:r w:rsidR="002400B4" w:rsidRPr="0058165D">
        <w:rPr>
          <w:sz w:val="28"/>
          <w:szCs w:val="28"/>
        </w:rPr>
        <w:t>Гельсінський З</w:t>
      </w:r>
      <w:r w:rsidRPr="0058165D">
        <w:rPr>
          <w:sz w:val="28"/>
          <w:szCs w:val="28"/>
        </w:rPr>
        <w:t>аключний акт</w:t>
      </w:r>
      <w:r w:rsidR="002400B4" w:rsidRPr="0058165D">
        <w:rPr>
          <w:sz w:val="28"/>
          <w:szCs w:val="28"/>
        </w:rPr>
        <w:t xml:space="preserve"> (1975 р.)</w:t>
      </w:r>
      <w:r w:rsidRPr="0058165D">
        <w:rPr>
          <w:sz w:val="28"/>
          <w:szCs w:val="28"/>
        </w:rPr>
        <w:t xml:space="preserve">, </w:t>
      </w:r>
      <w:r w:rsidR="002400B4" w:rsidRPr="0058165D">
        <w:rPr>
          <w:sz w:val="28"/>
          <w:szCs w:val="28"/>
        </w:rPr>
        <w:t>Декларацію (1970 р.), базується на ідеях рівності, справедливості, співробітництва та мирного співіснування.</w:t>
      </w:r>
    </w:p>
    <w:p w:rsidR="002400B4" w:rsidRPr="0058165D" w:rsidRDefault="002400B4" w:rsidP="003F13A1">
      <w:pPr>
        <w:pStyle w:val="rvps2"/>
        <w:shd w:val="clear" w:color="auto" w:fill="FFFFFF" w:themeFill="background1"/>
        <w:spacing w:before="0" w:beforeAutospacing="0" w:after="150" w:afterAutospacing="0"/>
        <w:rPr>
          <w:sz w:val="28"/>
          <w:szCs w:val="28"/>
        </w:rPr>
      </w:pPr>
      <w:r w:rsidRPr="0058165D">
        <w:rPr>
          <w:sz w:val="28"/>
          <w:szCs w:val="28"/>
        </w:rPr>
        <w:t xml:space="preserve">     У ході дослідження та аналізу даної теми я встановила, що принцип міжнародного права має особливу правову природу, оскільки він поєднує у собі як юридичний, так і ціннісний зміст. Принципи є нормами найвищого рівня узагальнення, які визначають спрямованість розвитку міжнародного права, впливають на формування міжнародних договорів, міжнародно-правових звичаїв та практики діяльності міжнародних організацій. Саме завдяки системі принципів міжнародного права забезпечується внутрішня узгодженість міжнародного права та його стабільність у процесі постійних змін міжнародних відносин.</w:t>
      </w:r>
    </w:p>
    <w:p w:rsidR="002400B4" w:rsidRPr="0058165D" w:rsidRDefault="002400B4" w:rsidP="003F13A1">
      <w:pPr>
        <w:pStyle w:val="rvps2"/>
        <w:shd w:val="clear" w:color="auto" w:fill="FFFFFF" w:themeFill="background1"/>
        <w:spacing w:before="0" w:beforeAutospacing="0" w:after="150" w:afterAutospacing="0"/>
        <w:rPr>
          <w:sz w:val="28"/>
          <w:szCs w:val="28"/>
        </w:rPr>
      </w:pPr>
      <w:r w:rsidRPr="0058165D">
        <w:rPr>
          <w:sz w:val="28"/>
          <w:szCs w:val="28"/>
        </w:rPr>
        <w:t xml:space="preserve">     Особливу роль принципи міжнародного права відіграють у забезпеченні міжнародного миру і безпеки, оскільки вони встановлюють основоположні обмеження щодо застосування сили та гарантують повагу до суверенітету держав, їх територіальної цілісності та політичної незалежності. Водночас, принципи виступають універсальним критерієм оцінки правомірності поведінки держав, що дозволяє міжнародному співтовариству реагувати на порушення міжнародного правопорядку та сприяти відновленню справедливості.</w:t>
      </w:r>
    </w:p>
    <w:p w:rsidR="002400B4" w:rsidRPr="0058165D" w:rsidRDefault="002400B4" w:rsidP="003F13A1">
      <w:pPr>
        <w:pStyle w:val="rvps2"/>
        <w:shd w:val="clear" w:color="auto" w:fill="FFFFFF" w:themeFill="background1"/>
        <w:spacing w:before="0" w:beforeAutospacing="0" w:after="150" w:afterAutospacing="0"/>
        <w:rPr>
          <w:sz w:val="28"/>
          <w:szCs w:val="28"/>
        </w:rPr>
      </w:pPr>
      <w:r w:rsidRPr="0058165D">
        <w:rPr>
          <w:sz w:val="28"/>
          <w:szCs w:val="28"/>
        </w:rPr>
        <w:t xml:space="preserve">     Підсумовуючи все вище згадане, роблю наступний висновок: принципи міжнародного права - не лише теоретична категорія, а ще й практичний механізм функціонування міжнародних відносин, який забезпечує передбачуваність, легітимність та правову визначеність у взаємодії держав. Їх дотримання є необхідною умовою ефективного розвитку міжнародного права та гарантією збереження миру, безпеки та співробітництва у світі.</w:t>
      </w:r>
    </w:p>
    <w:p w:rsidR="00E138C6" w:rsidRPr="0058165D" w:rsidRDefault="00E138C6" w:rsidP="00E138C6">
      <w:pPr>
        <w:pStyle w:val="rvps2"/>
        <w:shd w:val="clear" w:color="auto" w:fill="FFFFFF" w:themeFill="background1"/>
        <w:spacing w:before="0" w:beforeAutospacing="0" w:after="150" w:afterAutospacing="0"/>
        <w:jc w:val="center"/>
        <w:rPr>
          <w:b/>
          <w:sz w:val="28"/>
          <w:szCs w:val="28"/>
        </w:rPr>
      </w:pPr>
      <w:r w:rsidRPr="0058165D">
        <w:rPr>
          <w:b/>
          <w:sz w:val="28"/>
          <w:szCs w:val="28"/>
        </w:rPr>
        <w:lastRenderedPageBreak/>
        <w:t>Список використаних джерел</w:t>
      </w:r>
    </w:p>
    <w:p w:rsidR="00E138C6" w:rsidRPr="0058165D" w:rsidRDefault="00E138C6" w:rsidP="00E138C6">
      <w:pPr>
        <w:pStyle w:val="rvps2"/>
        <w:shd w:val="clear" w:color="auto" w:fill="FFFFFF" w:themeFill="background1"/>
        <w:spacing w:before="0" w:beforeAutospacing="0" w:after="150" w:afterAutospacing="0"/>
        <w:jc w:val="center"/>
        <w:rPr>
          <w:sz w:val="28"/>
          <w:szCs w:val="28"/>
        </w:rPr>
      </w:pPr>
    </w:p>
    <w:p w:rsidR="00E138C6" w:rsidRPr="0058165D" w:rsidRDefault="00E138C6" w:rsidP="00E138C6">
      <w:pPr>
        <w:pStyle w:val="rvps2"/>
        <w:shd w:val="clear" w:color="auto" w:fill="FFFFFF" w:themeFill="background1"/>
        <w:spacing w:before="0" w:beforeAutospacing="0" w:after="150" w:afterAutospacing="0"/>
        <w:jc w:val="center"/>
        <w:rPr>
          <w:sz w:val="28"/>
          <w:szCs w:val="28"/>
        </w:rPr>
      </w:pPr>
    </w:p>
    <w:p w:rsidR="00E138C6" w:rsidRPr="0058165D" w:rsidRDefault="00E138C6" w:rsidP="00E138C6">
      <w:pPr>
        <w:pStyle w:val="rvps2"/>
        <w:shd w:val="clear" w:color="auto" w:fill="FFFFFF" w:themeFill="background1"/>
        <w:spacing w:before="0" w:beforeAutospacing="0" w:after="150" w:afterAutospacing="0"/>
        <w:jc w:val="center"/>
        <w:rPr>
          <w:sz w:val="28"/>
          <w:szCs w:val="28"/>
        </w:rPr>
      </w:pPr>
    </w:p>
    <w:p w:rsidR="00E138C6" w:rsidRPr="00FC4D43" w:rsidRDefault="00E138C6" w:rsidP="00E138C6">
      <w:pPr>
        <w:pStyle w:val="rvps2"/>
        <w:numPr>
          <w:ilvl w:val="0"/>
          <w:numId w:val="3"/>
        </w:numPr>
        <w:shd w:val="clear" w:color="auto" w:fill="FFFFFF" w:themeFill="background1"/>
        <w:spacing w:before="0" w:beforeAutospacing="0" w:after="150" w:afterAutospacing="0"/>
        <w:rPr>
          <w:sz w:val="28"/>
          <w:szCs w:val="28"/>
        </w:rPr>
      </w:pPr>
      <w:r w:rsidRPr="00FC4D43">
        <w:rPr>
          <w:sz w:val="28"/>
          <w:szCs w:val="28"/>
        </w:rPr>
        <w:t xml:space="preserve">Статут Організації Об’єднаних Націй. Статут Міжнародного Суду Організації Об’єднаних Націй </w:t>
      </w:r>
      <w:r w:rsidRPr="00FC4D43">
        <w:rPr>
          <w:sz w:val="28"/>
          <w:szCs w:val="28"/>
          <w:shd w:val="clear" w:color="auto" w:fill="FFFFFF" w:themeFill="background1"/>
        </w:rPr>
        <w:t xml:space="preserve">[Електронний ресурс] // Верховна Рада України. – Режим доступу: </w:t>
      </w:r>
      <w:hyperlink r:id="rId24" w:anchor="Text" w:history="1">
        <w:r w:rsidRPr="00FC4D43">
          <w:rPr>
            <w:rStyle w:val="a4"/>
            <w:color w:val="auto"/>
            <w:sz w:val="28"/>
            <w:szCs w:val="28"/>
            <w:u w:val="none"/>
            <w:shd w:val="clear" w:color="auto" w:fill="FFFFFF" w:themeFill="background1"/>
          </w:rPr>
          <w:t>https://zakon.rada.gov.ua/laws/show/995_010?find=1&amp;text=Принципи+міжнародного+права#Text</w:t>
        </w:r>
      </w:hyperlink>
    </w:p>
    <w:p w:rsidR="00E138C6" w:rsidRPr="00FC4D43" w:rsidRDefault="00E138C6" w:rsidP="00E138C6">
      <w:pPr>
        <w:pStyle w:val="rvps2"/>
        <w:numPr>
          <w:ilvl w:val="0"/>
          <w:numId w:val="3"/>
        </w:numPr>
        <w:shd w:val="clear" w:color="auto" w:fill="FFFFFF" w:themeFill="background1"/>
        <w:spacing w:before="0" w:beforeAutospacing="0" w:after="150" w:afterAutospacing="0"/>
        <w:rPr>
          <w:sz w:val="28"/>
          <w:szCs w:val="28"/>
        </w:rPr>
      </w:pPr>
      <w:r w:rsidRPr="00FC4D43">
        <w:rPr>
          <w:sz w:val="28"/>
          <w:szCs w:val="28"/>
          <w:shd w:val="clear" w:color="auto" w:fill="FFFFFF" w:themeFill="background1"/>
        </w:rPr>
        <w:t xml:space="preserve">Основні принципи міжнародного публічного права [Електронний ресурс] // </w:t>
      </w:r>
      <w:r w:rsidRPr="00FC4D43">
        <w:rPr>
          <w:sz w:val="28"/>
          <w:szCs w:val="28"/>
          <w:shd w:val="clear" w:color="auto" w:fill="FFFFFF" w:themeFill="background1"/>
          <w:lang w:val="en-US"/>
        </w:rPr>
        <w:t>Attorneys</w:t>
      </w:r>
      <w:r w:rsidRPr="00FC4D43">
        <w:rPr>
          <w:sz w:val="28"/>
          <w:szCs w:val="28"/>
          <w:shd w:val="clear" w:color="auto" w:fill="FFFFFF" w:themeFill="background1"/>
        </w:rPr>
        <w:t xml:space="preserve"> </w:t>
      </w:r>
      <w:r w:rsidRPr="00FC4D43">
        <w:rPr>
          <w:sz w:val="28"/>
          <w:szCs w:val="28"/>
          <w:shd w:val="clear" w:color="auto" w:fill="FFFFFF" w:themeFill="background1"/>
          <w:lang w:val="en-US"/>
        </w:rPr>
        <w:t>at</w:t>
      </w:r>
      <w:r w:rsidRPr="00FC4D43">
        <w:rPr>
          <w:sz w:val="28"/>
          <w:szCs w:val="28"/>
          <w:shd w:val="clear" w:color="auto" w:fill="FFFFFF" w:themeFill="background1"/>
        </w:rPr>
        <w:t xml:space="preserve"> </w:t>
      </w:r>
      <w:r w:rsidRPr="00FC4D43">
        <w:rPr>
          <w:sz w:val="28"/>
          <w:szCs w:val="28"/>
          <w:shd w:val="clear" w:color="auto" w:fill="FFFFFF" w:themeFill="background1"/>
          <w:lang w:val="en-US"/>
        </w:rPr>
        <w:t>law</w:t>
      </w:r>
      <w:r w:rsidRPr="00FC4D43">
        <w:rPr>
          <w:sz w:val="28"/>
          <w:szCs w:val="28"/>
          <w:shd w:val="clear" w:color="auto" w:fill="FFFFFF" w:themeFill="background1"/>
        </w:rPr>
        <w:t xml:space="preserve"> </w:t>
      </w:r>
      <w:r w:rsidRPr="00FC4D43">
        <w:rPr>
          <w:sz w:val="28"/>
          <w:szCs w:val="28"/>
          <w:shd w:val="clear" w:color="auto" w:fill="FFFFFF" w:themeFill="background1"/>
          <w:lang w:val="en-US"/>
        </w:rPr>
        <w:t>Bachynskyy</w:t>
      </w:r>
      <w:r w:rsidRPr="00FC4D43">
        <w:rPr>
          <w:sz w:val="28"/>
          <w:szCs w:val="28"/>
          <w:shd w:val="clear" w:color="auto" w:fill="FFFFFF" w:themeFill="background1"/>
        </w:rPr>
        <w:t>&amp;</w:t>
      </w:r>
      <w:r w:rsidRPr="00FC4D43">
        <w:rPr>
          <w:sz w:val="28"/>
          <w:szCs w:val="28"/>
          <w:shd w:val="clear" w:color="auto" w:fill="FFFFFF" w:themeFill="background1"/>
          <w:lang w:val="en-US"/>
        </w:rPr>
        <w:t>partners</w:t>
      </w:r>
      <w:r w:rsidRPr="00FC4D43">
        <w:rPr>
          <w:sz w:val="28"/>
          <w:szCs w:val="28"/>
          <w:shd w:val="clear" w:color="auto" w:fill="FFFFFF" w:themeFill="background1"/>
        </w:rPr>
        <w:t xml:space="preserve">. – Режим доступу: </w:t>
      </w:r>
      <w:hyperlink r:id="rId25" w:anchor=":~:text=Принципи%20міжнародного%20права%20–%20юридично-узагальнене,формують%20і%20розвивають%20міжнародну%20правосвідомість" w:history="1">
        <w:r w:rsidRPr="00FC4D43">
          <w:rPr>
            <w:rStyle w:val="a4"/>
            <w:color w:val="auto"/>
            <w:sz w:val="28"/>
            <w:szCs w:val="28"/>
            <w:u w:val="none"/>
            <w:shd w:val="clear" w:color="auto" w:fill="FFFFFF" w:themeFill="background1"/>
          </w:rPr>
          <w:t>https://juresprudency.com.ua/osnovni-printsipi-mizhnarodnogo-publichnogo-prava/#:~:text=Принципи%20міжнародного%20права%20–%20юридично-узагальнене,формують%20і%20розвивають%20міжнародну%20правосвідомість</w:t>
        </w:r>
      </w:hyperlink>
    </w:p>
    <w:p w:rsidR="00E138C6" w:rsidRPr="00FC4D43" w:rsidRDefault="00E138C6" w:rsidP="00E45321">
      <w:pPr>
        <w:pStyle w:val="rvps2"/>
        <w:numPr>
          <w:ilvl w:val="0"/>
          <w:numId w:val="3"/>
        </w:numPr>
        <w:shd w:val="clear" w:color="auto" w:fill="FFFFFF" w:themeFill="background1"/>
        <w:spacing w:before="0" w:beforeAutospacing="0" w:after="150" w:afterAutospacing="0"/>
        <w:rPr>
          <w:sz w:val="28"/>
          <w:szCs w:val="28"/>
        </w:rPr>
      </w:pPr>
      <w:r w:rsidRPr="00FC4D43">
        <w:rPr>
          <w:sz w:val="28"/>
          <w:szCs w:val="28"/>
        </w:rPr>
        <w:t>Наукова юридична стаття кандидатки</w:t>
      </w:r>
      <w:r w:rsidR="00E45321" w:rsidRPr="00FC4D43">
        <w:rPr>
          <w:sz w:val="28"/>
          <w:szCs w:val="28"/>
        </w:rPr>
        <w:t xml:space="preserve"> юридичних наук Задорожної С. М. </w:t>
      </w:r>
      <w:r w:rsidR="00E45321" w:rsidRPr="00FC4D43">
        <w:rPr>
          <w:sz w:val="28"/>
          <w:szCs w:val="28"/>
          <w:shd w:val="clear" w:color="auto" w:fill="FFFFFF" w:themeFill="background1"/>
        </w:rPr>
        <w:t xml:space="preserve">[Електронний ресурс] // Чернівецький національний університет імені Юрія Федьковича. – Режим доступу: </w:t>
      </w:r>
      <w:hyperlink r:id="rId26" w:history="1">
        <w:r w:rsidR="00E45321" w:rsidRPr="00FC4D43">
          <w:rPr>
            <w:rStyle w:val="a4"/>
            <w:color w:val="auto"/>
            <w:sz w:val="28"/>
            <w:szCs w:val="28"/>
            <w:u w:val="none"/>
            <w:shd w:val="clear" w:color="auto" w:fill="FFFFFF" w:themeFill="background1"/>
          </w:rPr>
          <w:t>https://dspace.onua.edu.ua/server/api/core/bitstreams/1727cbe8-0d9a-47d5-925a-ade8092653f5/content</w:t>
        </w:r>
      </w:hyperlink>
    </w:p>
    <w:p w:rsidR="00E45321" w:rsidRPr="00FC4D43" w:rsidRDefault="00E45321" w:rsidP="00E45321">
      <w:pPr>
        <w:pStyle w:val="rvps2"/>
        <w:numPr>
          <w:ilvl w:val="0"/>
          <w:numId w:val="3"/>
        </w:numPr>
        <w:shd w:val="clear" w:color="auto" w:fill="FFFFFF" w:themeFill="background1"/>
        <w:spacing w:before="0" w:beforeAutospacing="0" w:after="150" w:afterAutospacing="0"/>
        <w:rPr>
          <w:sz w:val="28"/>
          <w:szCs w:val="28"/>
        </w:rPr>
      </w:pPr>
      <w:r w:rsidRPr="00FC4D43">
        <w:rPr>
          <w:sz w:val="28"/>
          <w:szCs w:val="28"/>
        </w:rPr>
        <w:t xml:space="preserve">Підручник з міжнародного права. Автор: А. В. Войціховський </w:t>
      </w:r>
      <w:r w:rsidRPr="00FC4D43">
        <w:rPr>
          <w:sz w:val="28"/>
          <w:szCs w:val="28"/>
          <w:shd w:val="clear" w:color="auto" w:fill="FFFFFF" w:themeFill="background1"/>
        </w:rPr>
        <w:t xml:space="preserve">[Електронний ресурс] // МВС України. Харківський національний університет внутрішніх справ. – Розділ 1: Поняття та сутність міжнародного права; 2. Система міжнародного права. – ст. 16-18. – Режим доступу: </w:t>
      </w:r>
      <w:hyperlink r:id="rId27" w:history="1">
        <w:r w:rsidRPr="00FC4D43">
          <w:rPr>
            <w:rStyle w:val="a4"/>
            <w:color w:val="auto"/>
            <w:sz w:val="28"/>
            <w:szCs w:val="28"/>
            <w:u w:val="none"/>
            <w:shd w:val="clear" w:color="auto" w:fill="FFFFFF" w:themeFill="background1"/>
          </w:rPr>
          <w:t>https://swt.center/wp-content/uploads/2022/11/Mizhnarodne-pravo_Pidruchnyk_A-Voitsikhovskyi_2020-1.pdf</w:t>
        </w:r>
      </w:hyperlink>
    </w:p>
    <w:p w:rsidR="00E45321" w:rsidRPr="00FC4D43" w:rsidRDefault="00E45321" w:rsidP="00E45321">
      <w:pPr>
        <w:pStyle w:val="rvps2"/>
        <w:numPr>
          <w:ilvl w:val="0"/>
          <w:numId w:val="3"/>
        </w:numPr>
        <w:shd w:val="clear" w:color="auto" w:fill="FFFFFF" w:themeFill="background1"/>
        <w:spacing w:before="0" w:beforeAutospacing="0" w:after="150" w:afterAutospacing="0"/>
        <w:rPr>
          <w:sz w:val="28"/>
          <w:szCs w:val="28"/>
        </w:rPr>
      </w:pPr>
      <w:r w:rsidRPr="00FC4D43">
        <w:rPr>
          <w:sz w:val="28"/>
          <w:szCs w:val="28"/>
          <w:shd w:val="clear" w:color="auto" w:fill="FFFFFF" w:themeFill="background1"/>
        </w:rPr>
        <w:t xml:space="preserve">Заключний акт Наради з безпеки та співробітництва в Європі (Гельсінський заключний акт) [Електронний ресурс] // Верховна Рада України. – Режим доступу: </w:t>
      </w:r>
      <w:hyperlink r:id="rId28" w:anchor="w1_1" w:history="1">
        <w:r w:rsidRPr="00FC4D43">
          <w:rPr>
            <w:rStyle w:val="a4"/>
            <w:color w:val="auto"/>
            <w:sz w:val="28"/>
            <w:szCs w:val="28"/>
            <w:u w:val="none"/>
            <w:shd w:val="clear" w:color="auto" w:fill="FFFFFF" w:themeFill="background1"/>
          </w:rPr>
          <w:t>https://zakon.rada.gov.ua/laws/show/994_055?find=1&amp;text=Принципи#w1_1</w:t>
        </w:r>
      </w:hyperlink>
    </w:p>
    <w:p w:rsidR="00E45321" w:rsidRPr="0058165D" w:rsidRDefault="00E45321" w:rsidP="00A37537">
      <w:pPr>
        <w:pStyle w:val="rvps2"/>
        <w:shd w:val="clear" w:color="auto" w:fill="FFFFFF" w:themeFill="background1"/>
        <w:spacing w:before="0" w:beforeAutospacing="0" w:after="150" w:afterAutospacing="0"/>
        <w:jc w:val="center"/>
        <w:rPr>
          <w:sz w:val="28"/>
          <w:szCs w:val="28"/>
        </w:rPr>
      </w:pPr>
      <w:bookmarkStart w:id="58" w:name="_GoBack"/>
      <w:bookmarkEnd w:id="58"/>
    </w:p>
    <w:sectPr w:rsidR="00E45321" w:rsidRPr="0058165D" w:rsidSect="00782176">
      <w:footerReference w:type="default" r:id="rId2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3E7" w:rsidRDefault="004F33E7" w:rsidP="00342779">
      <w:pPr>
        <w:spacing w:after="0" w:line="240" w:lineRule="auto"/>
      </w:pPr>
      <w:r>
        <w:separator/>
      </w:r>
    </w:p>
  </w:endnote>
  <w:endnote w:type="continuationSeparator" w:id="0">
    <w:p w:rsidR="004F33E7" w:rsidRDefault="004F33E7" w:rsidP="00342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6BF" w:rsidRDefault="002D26B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6BF" w:rsidRDefault="002D26BF">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6BF" w:rsidRDefault="002D26BF">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897682"/>
      <w:docPartObj>
        <w:docPartGallery w:val="Page Numbers (Bottom of Page)"/>
        <w:docPartUnique/>
      </w:docPartObj>
    </w:sdtPr>
    <w:sdtEndPr>
      <w:rPr>
        <w:rFonts w:ascii="Times New Roman" w:hAnsi="Times New Roman" w:cs="Times New Roman"/>
        <w:sz w:val="28"/>
      </w:rPr>
    </w:sdtEndPr>
    <w:sdtContent>
      <w:p w:rsidR="00A37537" w:rsidRPr="002D26BF" w:rsidRDefault="00A37537">
        <w:pPr>
          <w:pStyle w:val="a7"/>
          <w:jc w:val="center"/>
          <w:rPr>
            <w:rFonts w:ascii="Times New Roman" w:hAnsi="Times New Roman" w:cs="Times New Roman"/>
            <w:sz w:val="28"/>
          </w:rPr>
        </w:pPr>
        <w:r w:rsidRPr="00A55357">
          <w:rPr>
            <w:rFonts w:ascii="Times New Roman" w:hAnsi="Times New Roman" w:cs="Times New Roman"/>
            <w:sz w:val="28"/>
          </w:rPr>
          <w:fldChar w:fldCharType="begin"/>
        </w:r>
        <w:r w:rsidRPr="00A55357">
          <w:rPr>
            <w:rFonts w:ascii="Times New Roman" w:hAnsi="Times New Roman" w:cs="Times New Roman"/>
            <w:sz w:val="28"/>
          </w:rPr>
          <w:instrText>PAGE   \* MERGEFORMAT</w:instrText>
        </w:r>
        <w:r w:rsidRPr="00A55357">
          <w:rPr>
            <w:rFonts w:ascii="Times New Roman" w:hAnsi="Times New Roman" w:cs="Times New Roman"/>
            <w:sz w:val="28"/>
          </w:rPr>
          <w:fldChar w:fldCharType="separate"/>
        </w:r>
        <w:r w:rsidR="00D51AA5" w:rsidRPr="00D51AA5">
          <w:rPr>
            <w:rFonts w:ascii="Times New Roman" w:hAnsi="Times New Roman" w:cs="Times New Roman"/>
            <w:noProof/>
            <w:sz w:val="28"/>
            <w:lang w:val="ru-RU"/>
          </w:rPr>
          <w:t>20</w:t>
        </w:r>
        <w:r w:rsidRPr="00A55357">
          <w:rPr>
            <w:rFonts w:ascii="Times New Roman" w:hAnsi="Times New Roman" w:cs="Times New Roman"/>
            <w:sz w:val="28"/>
          </w:rPr>
          <w:fldChar w:fldCharType="end"/>
        </w:r>
      </w:p>
    </w:sdtContent>
  </w:sdt>
  <w:p w:rsidR="00A37537" w:rsidRDefault="00A3753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3E7" w:rsidRDefault="004F33E7" w:rsidP="00342779">
      <w:pPr>
        <w:spacing w:after="0" w:line="240" w:lineRule="auto"/>
      </w:pPr>
      <w:r>
        <w:separator/>
      </w:r>
    </w:p>
  </w:footnote>
  <w:footnote w:type="continuationSeparator" w:id="0">
    <w:p w:rsidR="004F33E7" w:rsidRDefault="004F33E7" w:rsidP="00342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6BF" w:rsidRDefault="002D26B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6BF" w:rsidRDefault="002D26BF">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6BF" w:rsidRDefault="002D26B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C3C70"/>
    <w:multiLevelType w:val="hybridMultilevel"/>
    <w:tmpl w:val="B7D89222"/>
    <w:lvl w:ilvl="0" w:tplc="95A8C958">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50A6392C"/>
    <w:multiLevelType w:val="hybridMultilevel"/>
    <w:tmpl w:val="79B47778"/>
    <w:lvl w:ilvl="0" w:tplc="87E61262">
      <w:start w:val="1"/>
      <w:numFmt w:val="decimal"/>
      <w:lvlText w:val="%1."/>
      <w:lvlJc w:val="left"/>
      <w:pPr>
        <w:ind w:left="708" w:hanging="360"/>
      </w:pPr>
      <w:rPr>
        <w:rFonts w:hint="default"/>
      </w:rPr>
    </w:lvl>
    <w:lvl w:ilvl="1" w:tplc="04220019" w:tentative="1">
      <w:start w:val="1"/>
      <w:numFmt w:val="lowerLetter"/>
      <w:lvlText w:val="%2."/>
      <w:lvlJc w:val="left"/>
      <w:pPr>
        <w:ind w:left="1428" w:hanging="360"/>
      </w:pPr>
    </w:lvl>
    <w:lvl w:ilvl="2" w:tplc="0422001B" w:tentative="1">
      <w:start w:val="1"/>
      <w:numFmt w:val="lowerRoman"/>
      <w:lvlText w:val="%3."/>
      <w:lvlJc w:val="right"/>
      <w:pPr>
        <w:ind w:left="2148" w:hanging="180"/>
      </w:pPr>
    </w:lvl>
    <w:lvl w:ilvl="3" w:tplc="0422000F" w:tentative="1">
      <w:start w:val="1"/>
      <w:numFmt w:val="decimal"/>
      <w:lvlText w:val="%4."/>
      <w:lvlJc w:val="left"/>
      <w:pPr>
        <w:ind w:left="2868" w:hanging="360"/>
      </w:pPr>
    </w:lvl>
    <w:lvl w:ilvl="4" w:tplc="04220019" w:tentative="1">
      <w:start w:val="1"/>
      <w:numFmt w:val="lowerLetter"/>
      <w:lvlText w:val="%5."/>
      <w:lvlJc w:val="left"/>
      <w:pPr>
        <w:ind w:left="3588" w:hanging="360"/>
      </w:pPr>
    </w:lvl>
    <w:lvl w:ilvl="5" w:tplc="0422001B" w:tentative="1">
      <w:start w:val="1"/>
      <w:numFmt w:val="lowerRoman"/>
      <w:lvlText w:val="%6."/>
      <w:lvlJc w:val="right"/>
      <w:pPr>
        <w:ind w:left="4308" w:hanging="180"/>
      </w:pPr>
    </w:lvl>
    <w:lvl w:ilvl="6" w:tplc="0422000F" w:tentative="1">
      <w:start w:val="1"/>
      <w:numFmt w:val="decimal"/>
      <w:lvlText w:val="%7."/>
      <w:lvlJc w:val="left"/>
      <w:pPr>
        <w:ind w:left="5028" w:hanging="360"/>
      </w:pPr>
    </w:lvl>
    <w:lvl w:ilvl="7" w:tplc="04220019" w:tentative="1">
      <w:start w:val="1"/>
      <w:numFmt w:val="lowerLetter"/>
      <w:lvlText w:val="%8."/>
      <w:lvlJc w:val="left"/>
      <w:pPr>
        <w:ind w:left="5748" w:hanging="360"/>
      </w:pPr>
    </w:lvl>
    <w:lvl w:ilvl="8" w:tplc="0422001B" w:tentative="1">
      <w:start w:val="1"/>
      <w:numFmt w:val="lowerRoman"/>
      <w:lvlText w:val="%9."/>
      <w:lvlJc w:val="right"/>
      <w:pPr>
        <w:ind w:left="6468" w:hanging="180"/>
      </w:pPr>
    </w:lvl>
  </w:abstractNum>
  <w:abstractNum w:abstractNumId="2" w15:restartNumberingAfterBreak="0">
    <w:nsid w:val="7A667646"/>
    <w:multiLevelType w:val="hybridMultilevel"/>
    <w:tmpl w:val="C5EEED8A"/>
    <w:lvl w:ilvl="0" w:tplc="C6902A00">
      <w:start w:val="1"/>
      <w:numFmt w:val="bullet"/>
      <w:lvlText w:val="-"/>
      <w:lvlJc w:val="left"/>
      <w:pPr>
        <w:ind w:left="1069" w:hanging="360"/>
      </w:pPr>
      <w:rPr>
        <w:rFonts w:ascii="Times New Roman" w:eastAsiaTheme="minorHAnsi"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176"/>
    <w:rsid w:val="0006752E"/>
    <w:rsid w:val="002400B4"/>
    <w:rsid w:val="002A7F2F"/>
    <w:rsid w:val="002C1338"/>
    <w:rsid w:val="002D26BF"/>
    <w:rsid w:val="003210EF"/>
    <w:rsid w:val="00342779"/>
    <w:rsid w:val="0037513E"/>
    <w:rsid w:val="003B52C8"/>
    <w:rsid w:val="003F13A1"/>
    <w:rsid w:val="004E041E"/>
    <w:rsid w:val="004F33E7"/>
    <w:rsid w:val="004F4C95"/>
    <w:rsid w:val="005010CD"/>
    <w:rsid w:val="0058165D"/>
    <w:rsid w:val="005C681E"/>
    <w:rsid w:val="00650796"/>
    <w:rsid w:val="006A2820"/>
    <w:rsid w:val="006F7B1B"/>
    <w:rsid w:val="00740597"/>
    <w:rsid w:val="00782176"/>
    <w:rsid w:val="007A5F0B"/>
    <w:rsid w:val="007F6511"/>
    <w:rsid w:val="00865866"/>
    <w:rsid w:val="00905666"/>
    <w:rsid w:val="00A37537"/>
    <w:rsid w:val="00A55357"/>
    <w:rsid w:val="00B75336"/>
    <w:rsid w:val="00C03E5C"/>
    <w:rsid w:val="00C2791D"/>
    <w:rsid w:val="00CA12C7"/>
    <w:rsid w:val="00CB4D02"/>
    <w:rsid w:val="00CD0DAA"/>
    <w:rsid w:val="00CF248E"/>
    <w:rsid w:val="00D51AA5"/>
    <w:rsid w:val="00DF3F4A"/>
    <w:rsid w:val="00E138C6"/>
    <w:rsid w:val="00E432C3"/>
    <w:rsid w:val="00E45321"/>
    <w:rsid w:val="00EF419B"/>
    <w:rsid w:val="00F105C7"/>
    <w:rsid w:val="00F4445D"/>
    <w:rsid w:val="00FC4D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C015B9-79E1-476E-934C-9F744286C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41E"/>
    <w:pPr>
      <w:ind w:left="720"/>
      <w:contextualSpacing/>
    </w:pPr>
  </w:style>
  <w:style w:type="paragraph" w:customStyle="1" w:styleId="rvps2">
    <w:name w:val="rvps2"/>
    <w:basedOn w:val="a"/>
    <w:rsid w:val="003210E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3210EF"/>
    <w:rPr>
      <w:color w:val="0000FF"/>
      <w:u w:val="single"/>
    </w:rPr>
  </w:style>
  <w:style w:type="character" w:customStyle="1" w:styleId="rvts9">
    <w:name w:val="rvts9"/>
    <w:basedOn w:val="a0"/>
    <w:rsid w:val="0037513E"/>
  </w:style>
  <w:style w:type="character" w:customStyle="1" w:styleId="rvts11">
    <w:name w:val="rvts11"/>
    <w:basedOn w:val="a0"/>
    <w:rsid w:val="0037513E"/>
  </w:style>
  <w:style w:type="paragraph" w:customStyle="1" w:styleId="rvps3">
    <w:name w:val="rvps3"/>
    <w:basedOn w:val="a"/>
    <w:rsid w:val="003751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8">
    <w:name w:val="rvts48"/>
    <w:basedOn w:val="a0"/>
    <w:rsid w:val="0037513E"/>
  </w:style>
  <w:style w:type="paragraph" w:customStyle="1" w:styleId="rvps12">
    <w:name w:val="rvps12"/>
    <w:basedOn w:val="a"/>
    <w:rsid w:val="0037513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34277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342779"/>
  </w:style>
  <w:style w:type="paragraph" w:styleId="a7">
    <w:name w:val="footer"/>
    <w:basedOn w:val="a"/>
    <w:link w:val="a8"/>
    <w:uiPriority w:val="99"/>
    <w:unhideWhenUsed/>
    <w:rsid w:val="00342779"/>
    <w:pPr>
      <w:tabs>
        <w:tab w:val="center" w:pos="4819"/>
        <w:tab w:val="right" w:pos="9639"/>
      </w:tabs>
      <w:spacing w:after="0" w:line="240" w:lineRule="auto"/>
    </w:pPr>
  </w:style>
  <w:style w:type="character" w:customStyle="1" w:styleId="a8">
    <w:name w:val="Нижний колонтитул Знак"/>
    <w:basedOn w:val="a0"/>
    <w:link w:val="a7"/>
    <w:uiPriority w:val="99"/>
    <w:rsid w:val="00342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927794">
      <w:bodyDiv w:val="1"/>
      <w:marLeft w:val="0"/>
      <w:marRight w:val="0"/>
      <w:marTop w:val="0"/>
      <w:marBottom w:val="0"/>
      <w:divBdr>
        <w:top w:val="none" w:sz="0" w:space="0" w:color="auto"/>
        <w:left w:val="none" w:sz="0" w:space="0" w:color="auto"/>
        <w:bottom w:val="none" w:sz="0" w:space="0" w:color="auto"/>
        <w:right w:val="none" w:sz="0" w:space="0" w:color="auto"/>
      </w:divBdr>
    </w:div>
    <w:div w:id="19490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zakon.rada.gov.ua/laws/show/995_010" TargetMode="External"/><Relationship Id="rId26" Type="http://schemas.openxmlformats.org/officeDocument/2006/relationships/hyperlink" Target="https://dspace.onua.edu.ua/server/api/core/bitstreams/1727cbe8-0d9a-47d5-925a-ade8092653f5/content" TargetMode="External"/><Relationship Id="rId3" Type="http://schemas.openxmlformats.org/officeDocument/2006/relationships/styles" Target="styles.xml"/><Relationship Id="rId21" Type="http://schemas.openxmlformats.org/officeDocument/2006/relationships/hyperlink" Target="https://zakon.rada.gov.ua/laws/show/995_01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zakon.rada.gov.ua/laws/show/995_010" TargetMode="External"/><Relationship Id="rId25" Type="http://schemas.openxmlformats.org/officeDocument/2006/relationships/hyperlink" Target="https://juresprudency.com.ua/osnovni-printsipi-mizhnarodnogo-publichnogo-prava/" TargetMode="External"/><Relationship Id="rId2" Type="http://schemas.openxmlformats.org/officeDocument/2006/relationships/numbering" Target="numbering.xml"/><Relationship Id="rId16" Type="http://schemas.openxmlformats.org/officeDocument/2006/relationships/hyperlink" Target="https://zakon.rada.gov.ua/laws/show/995_010" TargetMode="External"/><Relationship Id="rId20" Type="http://schemas.openxmlformats.org/officeDocument/2006/relationships/hyperlink" Target="https://zakon.rada.gov.ua/laws/show/995_015"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zakon.rada.gov.ua/laws/show/995_010?find=1&amp;text=&#1055;&#1088;&#1080;&#1085;&#1094;&#1080;&#1087;&#1080;+&#1084;&#1110;&#1078;&#1085;&#1072;&#1088;&#1086;&#1076;&#1085;&#1086;&#1075;&#1086;+&#1087;&#1088;&#1072;&#1074;&#1072;" TargetMode="External"/><Relationship Id="rId5" Type="http://schemas.openxmlformats.org/officeDocument/2006/relationships/webSettings" Target="webSettings.xml"/><Relationship Id="rId15" Type="http://schemas.openxmlformats.org/officeDocument/2006/relationships/hyperlink" Target="https://zakon.rada.gov.ua/laws/show/995_010?find=1&amp;text=%D0%9F%D1%80%D0%B8%D0%BD%D1%86%D0%B8%D0%BF%D0%B8+%D0%BC%D1%96%D0%B6%D0%BD%D0%B0%D1%80%D0%BE%D0%B4%D0%BD%D0%BE%D0%B3%D0%BE+%D0%BF%D1%80%D0%B0%D0%B2%D0%B0" TargetMode="External"/><Relationship Id="rId23" Type="http://schemas.openxmlformats.org/officeDocument/2006/relationships/hyperlink" Target="https://zakon.rada.gov.ua/laws/show/995_010" TargetMode="External"/><Relationship Id="rId28" Type="http://schemas.openxmlformats.org/officeDocument/2006/relationships/hyperlink" Target="https://zakon.rada.gov.ua/laws/show/994_055?find=1&amp;text=&#1055;&#1088;&#1080;&#1085;&#1094;&#1080;&#1087;&#1080;" TargetMode="External"/><Relationship Id="rId10" Type="http://schemas.openxmlformats.org/officeDocument/2006/relationships/footer" Target="footer1.xml"/><Relationship Id="rId19" Type="http://schemas.openxmlformats.org/officeDocument/2006/relationships/hyperlink" Target="https://zakon.rada.gov.ua/laws/show/995_01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zakon.rada.gov.ua/laws/show/995_010?find=1&amp;text=%D0%9F%D1%80%D0%B8%D0%BD%D1%86%D0%B8%D0%BF%D0%B8+%D0%BC%D1%96%D0%B6%D0%BD%D0%B0%D1%80%D0%BE%D0%B4%D0%BD%D0%BE%D0%B3%D0%BE+%D0%BF%D1%80%D0%B0%D0%B2%D0%B0" TargetMode="External"/><Relationship Id="rId22" Type="http://schemas.openxmlformats.org/officeDocument/2006/relationships/hyperlink" Target="https://zakon.rada.gov.ua/laws/show/995_010" TargetMode="External"/><Relationship Id="rId27" Type="http://schemas.openxmlformats.org/officeDocument/2006/relationships/hyperlink" Target="https://swt.center/wp-content/uploads/2022/11/Mizhnarodne-pravo_Pidruchnyk_A-Voitsikhovskyi_2020-1.pd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2D3B2-E5EE-4468-935F-DF42A922F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20</Pages>
  <Words>24373</Words>
  <Characters>13894</Characters>
  <Application>Microsoft Office Word</Application>
  <DocSecurity>0</DocSecurity>
  <Lines>115</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2026-03-04T13:09:00Z</dcterms:created>
  <dcterms:modified xsi:type="dcterms:W3CDTF">2026-03-06T19:40:00Z</dcterms:modified>
</cp:coreProperties>
</file>