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6BF" w:rsidRPr="00876D69" w:rsidRDefault="00876D69" w:rsidP="00876D69">
      <w:pPr>
        <w:jc w:val="center"/>
        <w:rPr>
          <w:rFonts w:ascii="Times New Roman" w:hAnsi="Times New Roman" w:cs="Times New Roman"/>
          <w:b/>
          <w:sz w:val="28"/>
          <w:szCs w:val="28"/>
          <w:lang w:val="uk-UA"/>
        </w:rPr>
      </w:pPr>
      <w:r w:rsidRPr="00876D69">
        <w:rPr>
          <w:rFonts w:ascii="Times New Roman" w:hAnsi="Times New Roman" w:cs="Times New Roman"/>
          <w:b/>
          <w:sz w:val="28"/>
          <w:szCs w:val="28"/>
          <w:lang w:val="uk-UA"/>
        </w:rPr>
        <w:t>КИЇВСЬКИЙ НАЦІОНАЛЬНИЙ</w:t>
      </w:r>
    </w:p>
    <w:p w:rsidR="00876D69" w:rsidRPr="00876D69" w:rsidRDefault="00876D69" w:rsidP="00876D69">
      <w:pPr>
        <w:jc w:val="center"/>
        <w:rPr>
          <w:rFonts w:ascii="Times New Roman" w:hAnsi="Times New Roman" w:cs="Times New Roman"/>
          <w:b/>
          <w:sz w:val="28"/>
          <w:szCs w:val="28"/>
          <w:lang w:val="uk-UA"/>
        </w:rPr>
      </w:pPr>
      <w:r w:rsidRPr="00876D69">
        <w:rPr>
          <w:rFonts w:ascii="Times New Roman" w:hAnsi="Times New Roman" w:cs="Times New Roman"/>
          <w:b/>
          <w:sz w:val="28"/>
          <w:szCs w:val="28"/>
          <w:lang w:val="uk-UA"/>
        </w:rPr>
        <w:t>УНІВЕРСИТЕТ</w:t>
      </w:r>
    </w:p>
    <w:p w:rsidR="00876D69" w:rsidRPr="00876D69" w:rsidRDefault="00876D69" w:rsidP="00876D69">
      <w:pPr>
        <w:jc w:val="center"/>
        <w:rPr>
          <w:rFonts w:ascii="Times New Roman" w:hAnsi="Times New Roman" w:cs="Times New Roman"/>
          <w:b/>
          <w:sz w:val="28"/>
          <w:szCs w:val="28"/>
          <w:lang w:val="uk-UA"/>
        </w:rPr>
      </w:pPr>
      <w:r w:rsidRPr="00876D69">
        <w:rPr>
          <w:rFonts w:ascii="Times New Roman" w:hAnsi="Times New Roman" w:cs="Times New Roman"/>
          <w:b/>
          <w:sz w:val="28"/>
          <w:szCs w:val="28"/>
          <w:lang w:val="uk-UA"/>
        </w:rPr>
        <w:t>ІМЕНА ТАРАСА ШЕВЧЕНКА</w:t>
      </w:r>
    </w:p>
    <w:p w:rsidR="00876D69" w:rsidRPr="00876D69" w:rsidRDefault="00876D69">
      <w:pPr>
        <w:rPr>
          <w:rFonts w:ascii="Times New Roman" w:hAnsi="Times New Roman" w:cs="Times New Roman"/>
          <w:sz w:val="28"/>
          <w:szCs w:val="28"/>
          <w:lang w:val="uk-UA"/>
        </w:rPr>
      </w:pPr>
    </w:p>
    <w:p w:rsidR="00876D69" w:rsidRPr="00876D69" w:rsidRDefault="00876D69" w:rsidP="00876D69">
      <w:pPr>
        <w:jc w:val="center"/>
        <w:rPr>
          <w:rFonts w:ascii="Times New Roman" w:hAnsi="Times New Roman" w:cs="Times New Roman"/>
          <w:b/>
          <w:sz w:val="28"/>
          <w:szCs w:val="28"/>
          <w:lang w:val="uk-UA"/>
        </w:rPr>
      </w:pPr>
      <w:r w:rsidRPr="00876D69">
        <w:rPr>
          <w:rFonts w:ascii="Times New Roman" w:hAnsi="Times New Roman" w:cs="Times New Roman"/>
          <w:b/>
          <w:sz w:val="28"/>
          <w:szCs w:val="28"/>
          <w:lang w:val="uk-UA"/>
        </w:rPr>
        <w:t>ІНСТИТУТ МІЖНАРОДНИХ ВІДНОСИН</w:t>
      </w:r>
    </w:p>
    <w:p w:rsidR="00876D69" w:rsidRPr="00876D69" w:rsidRDefault="00876D69">
      <w:pPr>
        <w:rPr>
          <w:rFonts w:ascii="Times New Roman" w:hAnsi="Times New Roman" w:cs="Times New Roman"/>
          <w:sz w:val="28"/>
          <w:szCs w:val="28"/>
          <w:lang w:val="uk-UA"/>
        </w:rPr>
      </w:pPr>
    </w:p>
    <w:p w:rsidR="00876D69" w:rsidRPr="00876D69" w:rsidRDefault="00876D69" w:rsidP="00876D69">
      <w:pPr>
        <w:jc w:val="center"/>
        <w:rPr>
          <w:rFonts w:ascii="Times New Roman" w:hAnsi="Times New Roman" w:cs="Times New Roman"/>
          <w:sz w:val="28"/>
          <w:szCs w:val="28"/>
          <w:lang w:val="uk-UA"/>
        </w:rPr>
      </w:pPr>
    </w:p>
    <w:p w:rsidR="00876D69" w:rsidRPr="00876D69" w:rsidRDefault="00876D69" w:rsidP="00876D69">
      <w:pPr>
        <w:jc w:val="center"/>
        <w:rPr>
          <w:rFonts w:ascii="Times New Roman" w:hAnsi="Times New Roman" w:cs="Times New Roman"/>
          <w:sz w:val="28"/>
          <w:szCs w:val="28"/>
          <w:lang w:val="uk-UA"/>
        </w:rPr>
      </w:pPr>
      <w:r w:rsidRPr="00876D69">
        <w:rPr>
          <w:rFonts w:ascii="Times New Roman" w:hAnsi="Times New Roman" w:cs="Times New Roman"/>
          <w:sz w:val="28"/>
          <w:szCs w:val="28"/>
          <w:lang w:val="uk-UA"/>
        </w:rPr>
        <w:t>Самостійна робота</w:t>
      </w:r>
    </w:p>
    <w:p w:rsidR="00876D69" w:rsidRPr="00876D69" w:rsidRDefault="00876D69" w:rsidP="00876D69">
      <w:pPr>
        <w:jc w:val="center"/>
        <w:rPr>
          <w:rFonts w:ascii="Times New Roman" w:hAnsi="Times New Roman" w:cs="Times New Roman"/>
          <w:sz w:val="28"/>
          <w:szCs w:val="28"/>
          <w:lang w:val="uk-UA"/>
        </w:rPr>
      </w:pPr>
      <w:r w:rsidRPr="00876D69">
        <w:rPr>
          <w:rFonts w:ascii="Times New Roman" w:hAnsi="Times New Roman" w:cs="Times New Roman"/>
          <w:sz w:val="28"/>
          <w:szCs w:val="28"/>
          <w:lang w:val="uk-UA"/>
        </w:rPr>
        <w:t>З предмету : «Міжнародні відносини та світова політика»</w:t>
      </w:r>
    </w:p>
    <w:p w:rsidR="00876D69" w:rsidRPr="00876D69" w:rsidRDefault="00876D69">
      <w:pPr>
        <w:rPr>
          <w:rFonts w:ascii="Times New Roman" w:hAnsi="Times New Roman" w:cs="Times New Roman"/>
          <w:sz w:val="28"/>
          <w:szCs w:val="28"/>
          <w:lang w:val="uk-UA"/>
        </w:rPr>
      </w:pPr>
    </w:p>
    <w:p w:rsidR="00876D69" w:rsidRDefault="00876D69">
      <w:pPr>
        <w:rPr>
          <w:rFonts w:ascii="Times New Roman" w:hAnsi="Times New Roman" w:cs="Times New Roman"/>
          <w:sz w:val="28"/>
          <w:szCs w:val="28"/>
          <w:lang w:val="uk-UA"/>
        </w:rPr>
      </w:pPr>
    </w:p>
    <w:p w:rsidR="00876D69" w:rsidRDefault="00876D69">
      <w:pPr>
        <w:rPr>
          <w:rFonts w:ascii="Times New Roman" w:hAnsi="Times New Roman" w:cs="Times New Roman"/>
          <w:sz w:val="28"/>
          <w:szCs w:val="28"/>
          <w:lang w:val="uk-UA"/>
        </w:rPr>
      </w:pPr>
    </w:p>
    <w:p w:rsidR="00876D69" w:rsidRDefault="00876D69">
      <w:pPr>
        <w:rPr>
          <w:rFonts w:ascii="Times New Roman" w:hAnsi="Times New Roman" w:cs="Times New Roman"/>
          <w:sz w:val="28"/>
          <w:szCs w:val="28"/>
          <w:lang w:val="uk-UA"/>
        </w:rPr>
      </w:pPr>
    </w:p>
    <w:p w:rsidR="00876D69" w:rsidRDefault="00876D69">
      <w:pPr>
        <w:rPr>
          <w:rFonts w:ascii="Times New Roman" w:hAnsi="Times New Roman" w:cs="Times New Roman"/>
          <w:sz w:val="28"/>
          <w:szCs w:val="28"/>
          <w:lang w:val="uk-UA"/>
        </w:rPr>
      </w:pPr>
    </w:p>
    <w:p w:rsidR="00876D69" w:rsidRPr="00876D69" w:rsidRDefault="00876D69">
      <w:pPr>
        <w:rPr>
          <w:rFonts w:ascii="Times New Roman" w:hAnsi="Times New Roman" w:cs="Times New Roman"/>
          <w:sz w:val="28"/>
          <w:szCs w:val="28"/>
          <w:lang w:val="uk-UA"/>
        </w:rPr>
      </w:pPr>
    </w:p>
    <w:p w:rsidR="00876D69" w:rsidRPr="00876D69" w:rsidRDefault="00876D69" w:rsidP="00876D69">
      <w:pPr>
        <w:jc w:val="right"/>
        <w:rPr>
          <w:rFonts w:ascii="Times New Roman" w:hAnsi="Times New Roman" w:cs="Times New Roman"/>
          <w:b/>
          <w:i/>
          <w:sz w:val="28"/>
          <w:szCs w:val="28"/>
          <w:lang w:val="uk-UA"/>
        </w:rPr>
      </w:pPr>
      <w:r w:rsidRPr="00876D69">
        <w:rPr>
          <w:rFonts w:ascii="Times New Roman" w:hAnsi="Times New Roman" w:cs="Times New Roman"/>
          <w:b/>
          <w:i/>
          <w:sz w:val="28"/>
          <w:szCs w:val="28"/>
          <w:lang w:val="uk-UA"/>
        </w:rPr>
        <w:t xml:space="preserve">Виконав: </w:t>
      </w:r>
    </w:p>
    <w:p w:rsidR="00876D69" w:rsidRPr="00876D69" w:rsidRDefault="00876D69" w:rsidP="00876D69">
      <w:pPr>
        <w:jc w:val="right"/>
        <w:rPr>
          <w:rFonts w:ascii="Times New Roman" w:hAnsi="Times New Roman" w:cs="Times New Roman"/>
          <w:b/>
          <w:i/>
          <w:sz w:val="28"/>
          <w:szCs w:val="28"/>
          <w:lang w:val="uk-UA"/>
        </w:rPr>
      </w:pPr>
      <w:r w:rsidRPr="00876D69">
        <w:rPr>
          <w:rFonts w:ascii="Times New Roman" w:hAnsi="Times New Roman" w:cs="Times New Roman"/>
          <w:b/>
          <w:i/>
          <w:sz w:val="28"/>
          <w:szCs w:val="28"/>
          <w:lang w:val="uk-UA"/>
        </w:rPr>
        <w:t xml:space="preserve">Курсант 2 курсу </w:t>
      </w:r>
    </w:p>
    <w:p w:rsidR="00876D69" w:rsidRPr="00876D69" w:rsidRDefault="00876D69" w:rsidP="00876D69">
      <w:pPr>
        <w:jc w:val="right"/>
        <w:rPr>
          <w:rFonts w:ascii="Times New Roman" w:hAnsi="Times New Roman" w:cs="Times New Roman"/>
          <w:b/>
          <w:i/>
          <w:sz w:val="28"/>
          <w:szCs w:val="28"/>
          <w:lang w:val="uk-UA"/>
        </w:rPr>
      </w:pPr>
      <w:r w:rsidRPr="00876D69">
        <w:rPr>
          <w:rFonts w:ascii="Times New Roman" w:hAnsi="Times New Roman" w:cs="Times New Roman"/>
          <w:b/>
          <w:i/>
          <w:sz w:val="28"/>
          <w:szCs w:val="28"/>
          <w:lang w:val="uk-UA"/>
        </w:rPr>
        <w:t xml:space="preserve">Відділення МК </w:t>
      </w:r>
    </w:p>
    <w:p w:rsidR="00876D69" w:rsidRPr="00876D69" w:rsidRDefault="00524FFC" w:rsidP="00876D69">
      <w:pPr>
        <w:jc w:val="right"/>
        <w:rPr>
          <w:rFonts w:ascii="Times New Roman" w:hAnsi="Times New Roman" w:cs="Times New Roman"/>
          <w:b/>
          <w:i/>
          <w:sz w:val="28"/>
          <w:szCs w:val="28"/>
          <w:lang w:val="uk-UA"/>
        </w:rPr>
      </w:pPr>
      <w:r>
        <w:rPr>
          <w:rFonts w:ascii="Times New Roman" w:hAnsi="Times New Roman" w:cs="Times New Roman"/>
          <w:b/>
          <w:i/>
          <w:sz w:val="28"/>
          <w:szCs w:val="28"/>
          <w:lang w:val="uk-UA"/>
        </w:rPr>
        <w:t>Іванов І.І</w:t>
      </w:r>
      <w:bookmarkStart w:id="0" w:name="_GoBack"/>
      <w:bookmarkEnd w:id="0"/>
      <w:r w:rsidR="00876D69" w:rsidRPr="00876D69">
        <w:rPr>
          <w:rFonts w:ascii="Times New Roman" w:hAnsi="Times New Roman" w:cs="Times New Roman"/>
          <w:b/>
          <w:i/>
          <w:sz w:val="28"/>
          <w:szCs w:val="28"/>
          <w:lang w:val="uk-UA"/>
        </w:rPr>
        <w:t>.</w:t>
      </w:r>
    </w:p>
    <w:p w:rsidR="00876D69" w:rsidRPr="00876D69" w:rsidRDefault="00876D69">
      <w:pPr>
        <w:rPr>
          <w:rFonts w:ascii="Times New Roman" w:hAnsi="Times New Roman" w:cs="Times New Roman"/>
          <w:sz w:val="28"/>
          <w:szCs w:val="28"/>
          <w:lang w:val="uk-UA"/>
        </w:rPr>
      </w:pPr>
    </w:p>
    <w:p w:rsidR="00876D69" w:rsidRPr="00876D69" w:rsidRDefault="00876D69">
      <w:pPr>
        <w:rPr>
          <w:rFonts w:ascii="Times New Roman" w:hAnsi="Times New Roman" w:cs="Times New Roman"/>
          <w:sz w:val="28"/>
          <w:szCs w:val="28"/>
          <w:lang w:val="uk-UA"/>
        </w:rPr>
      </w:pPr>
    </w:p>
    <w:p w:rsidR="00876D69" w:rsidRPr="00876D69" w:rsidRDefault="00876D69">
      <w:pPr>
        <w:rPr>
          <w:rFonts w:ascii="Times New Roman" w:hAnsi="Times New Roman" w:cs="Times New Roman"/>
          <w:sz w:val="28"/>
          <w:szCs w:val="28"/>
          <w:lang w:val="uk-UA"/>
        </w:rPr>
      </w:pPr>
    </w:p>
    <w:p w:rsidR="00876D69" w:rsidRPr="00876D69" w:rsidRDefault="00876D69">
      <w:pPr>
        <w:rPr>
          <w:rFonts w:ascii="Times New Roman" w:hAnsi="Times New Roman" w:cs="Times New Roman"/>
          <w:sz w:val="28"/>
          <w:szCs w:val="28"/>
          <w:lang w:val="uk-UA"/>
        </w:rPr>
      </w:pPr>
    </w:p>
    <w:p w:rsidR="00876D69" w:rsidRPr="00876D69" w:rsidRDefault="00876D69">
      <w:pPr>
        <w:rPr>
          <w:rFonts w:ascii="Times New Roman" w:hAnsi="Times New Roman" w:cs="Times New Roman"/>
          <w:sz w:val="28"/>
          <w:szCs w:val="28"/>
          <w:lang w:val="uk-UA"/>
        </w:rPr>
      </w:pPr>
    </w:p>
    <w:p w:rsidR="00876D69" w:rsidRPr="00876D69" w:rsidRDefault="00876D69">
      <w:pPr>
        <w:rPr>
          <w:rFonts w:ascii="Times New Roman" w:hAnsi="Times New Roman" w:cs="Times New Roman"/>
          <w:sz w:val="28"/>
          <w:szCs w:val="28"/>
          <w:lang w:val="uk-UA"/>
        </w:rPr>
      </w:pPr>
    </w:p>
    <w:p w:rsidR="00876D69" w:rsidRPr="00876D69" w:rsidRDefault="00876D69" w:rsidP="00876D69">
      <w:pPr>
        <w:jc w:val="center"/>
        <w:rPr>
          <w:rFonts w:ascii="Times New Roman" w:hAnsi="Times New Roman" w:cs="Times New Roman"/>
          <w:b/>
          <w:sz w:val="28"/>
          <w:szCs w:val="28"/>
          <w:lang w:val="uk-UA"/>
        </w:rPr>
      </w:pPr>
    </w:p>
    <w:p w:rsidR="00876D69" w:rsidRPr="00876D69" w:rsidRDefault="00876D69" w:rsidP="00876D69">
      <w:pPr>
        <w:jc w:val="center"/>
        <w:rPr>
          <w:rFonts w:ascii="Times New Roman" w:hAnsi="Times New Roman" w:cs="Times New Roman"/>
          <w:b/>
          <w:sz w:val="28"/>
          <w:szCs w:val="28"/>
          <w:lang w:val="uk-UA"/>
        </w:rPr>
      </w:pPr>
    </w:p>
    <w:p w:rsidR="00876D69" w:rsidRDefault="00876D69" w:rsidP="00876D69">
      <w:pPr>
        <w:jc w:val="center"/>
        <w:rPr>
          <w:rFonts w:ascii="Times New Roman" w:hAnsi="Times New Roman" w:cs="Times New Roman"/>
          <w:b/>
          <w:sz w:val="28"/>
          <w:szCs w:val="28"/>
          <w:lang w:val="uk-UA"/>
        </w:rPr>
      </w:pPr>
      <w:r w:rsidRPr="00876D69">
        <w:rPr>
          <w:rFonts w:ascii="Times New Roman" w:hAnsi="Times New Roman" w:cs="Times New Roman"/>
          <w:b/>
          <w:sz w:val="28"/>
          <w:szCs w:val="28"/>
          <w:lang w:val="uk-UA"/>
        </w:rPr>
        <w:t>Київ-2018</w:t>
      </w:r>
    </w:p>
    <w:p w:rsidR="000B3CDC" w:rsidRDefault="000B3CDC" w:rsidP="00876D69">
      <w:pPr>
        <w:jc w:val="center"/>
        <w:rPr>
          <w:rFonts w:ascii="Times New Roman" w:hAnsi="Times New Roman" w:cs="Times New Roman"/>
          <w:b/>
          <w:sz w:val="28"/>
          <w:szCs w:val="28"/>
          <w:lang w:val="uk-UA"/>
        </w:rPr>
      </w:pPr>
    </w:p>
    <w:p w:rsidR="000B3CDC" w:rsidRDefault="000B3CDC" w:rsidP="00876D69">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Аналіз планів щодо роззброєння, представлених на Женевській конференції  Великою Британією та Францією</w:t>
      </w:r>
    </w:p>
    <w:p w:rsidR="000B3CDC" w:rsidRDefault="000B3CDC" w:rsidP="00876D69">
      <w:pPr>
        <w:jc w:val="center"/>
        <w:rPr>
          <w:rFonts w:ascii="Times New Roman" w:hAnsi="Times New Roman" w:cs="Times New Roman"/>
          <w:b/>
          <w:sz w:val="28"/>
          <w:szCs w:val="28"/>
          <w:lang w:val="uk-UA"/>
        </w:rPr>
      </w:pPr>
    </w:p>
    <w:p w:rsidR="000B3CDC" w:rsidRDefault="000B3CDC" w:rsidP="00876D69">
      <w:pPr>
        <w:jc w:val="center"/>
        <w:rPr>
          <w:rFonts w:ascii="Times New Roman" w:hAnsi="Times New Roman" w:cs="Times New Roman"/>
          <w:b/>
          <w:sz w:val="28"/>
          <w:szCs w:val="28"/>
          <w:lang w:val="uk-UA"/>
        </w:rPr>
      </w:pPr>
    </w:p>
    <w:p w:rsidR="007B00A9" w:rsidRPr="007B00A9" w:rsidRDefault="000B3CDC" w:rsidP="000F07D3">
      <w:pPr>
        <w:spacing w:line="276" w:lineRule="auto"/>
        <w:jc w:val="both"/>
        <w:rPr>
          <w:rFonts w:ascii="Times New Roman" w:hAnsi="Times New Roman" w:cs="Times New Roman"/>
          <w:sz w:val="28"/>
          <w:szCs w:val="28"/>
          <w:lang w:val="uk-UA"/>
        </w:rPr>
      </w:pPr>
      <w:r w:rsidRPr="000B3CDC">
        <w:rPr>
          <w:rFonts w:ascii="Times New Roman" w:hAnsi="Times New Roman" w:cs="Times New Roman"/>
          <w:sz w:val="28"/>
          <w:szCs w:val="28"/>
          <w:lang w:val="uk-UA"/>
        </w:rPr>
        <w:t>Перші спроби досягти на міжнародному рівні домовленостей про обмеження озброєнь були здійснені на Гаазьких конференціях 1899 та 1907. Країни Антанти, окрім США, взяли на себе зобов'язання розпочати процес роззброєння за Верс</w:t>
      </w:r>
      <w:r w:rsidR="002D7AAD">
        <w:rPr>
          <w:rFonts w:ascii="Times New Roman" w:hAnsi="Times New Roman" w:cs="Times New Roman"/>
          <w:sz w:val="28"/>
          <w:szCs w:val="28"/>
          <w:lang w:val="uk-UA"/>
        </w:rPr>
        <w:t>альським мирним договором 1919.</w:t>
      </w:r>
      <w:r w:rsidRPr="000B3CDC">
        <w:rPr>
          <w:rFonts w:ascii="Times New Roman" w:hAnsi="Times New Roman" w:cs="Times New Roman"/>
          <w:sz w:val="28"/>
          <w:szCs w:val="28"/>
          <w:lang w:val="uk-UA"/>
        </w:rPr>
        <w:t xml:space="preserve"> Ліга Націй створила підготовчу комісію з роззброєння (1926–</w:t>
      </w:r>
      <w:r w:rsidR="007B00A9">
        <w:rPr>
          <w:rFonts w:ascii="Times New Roman" w:hAnsi="Times New Roman" w:cs="Times New Roman"/>
          <w:sz w:val="28"/>
          <w:szCs w:val="28"/>
          <w:lang w:val="uk-UA"/>
        </w:rPr>
        <w:t>19</w:t>
      </w:r>
      <w:r w:rsidRPr="000B3CDC">
        <w:rPr>
          <w:rFonts w:ascii="Times New Roman" w:hAnsi="Times New Roman" w:cs="Times New Roman"/>
          <w:sz w:val="28"/>
          <w:szCs w:val="28"/>
          <w:lang w:val="uk-UA"/>
        </w:rPr>
        <w:t xml:space="preserve">32), завданням якої стало визначення переліку озброєнь, що підлягатимуть обмеженням, та розроблення заходів з роззброєння. До 1931 </w:t>
      </w:r>
      <w:r w:rsidR="00817EE0">
        <w:rPr>
          <w:rFonts w:ascii="Times New Roman" w:hAnsi="Times New Roman" w:cs="Times New Roman"/>
          <w:sz w:val="28"/>
          <w:szCs w:val="28"/>
          <w:lang w:val="uk-UA"/>
        </w:rPr>
        <w:t xml:space="preserve">року </w:t>
      </w:r>
      <w:r w:rsidRPr="000B3CDC">
        <w:rPr>
          <w:rFonts w:ascii="Times New Roman" w:hAnsi="Times New Roman" w:cs="Times New Roman"/>
          <w:sz w:val="28"/>
          <w:szCs w:val="28"/>
          <w:lang w:val="uk-UA"/>
        </w:rPr>
        <w:t>ця комісія розробила проект для дискусії, який став основою роботи конференції</w:t>
      </w:r>
      <w:r>
        <w:rPr>
          <w:rFonts w:ascii="Times New Roman" w:hAnsi="Times New Roman" w:cs="Times New Roman"/>
          <w:b/>
          <w:sz w:val="28"/>
          <w:szCs w:val="28"/>
          <w:lang w:val="uk-UA"/>
        </w:rPr>
        <w:t>.</w:t>
      </w:r>
      <w:r w:rsidR="00817EE0">
        <w:rPr>
          <w:rFonts w:ascii="Times New Roman" w:hAnsi="Times New Roman" w:cs="Times New Roman"/>
          <w:sz w:val="28"/>
          <w:szCs w:val="28"/>
          <w:lang w:val="uk-UA"/>
        </w:rPr>
        <w:t>У</w:t>
      </w:r>
      <w:r w:rsidR="007B00A9">
        <w:rPr>
          <w:rFonts w:ascii="Times New Roman" w:hAnsi="Times New Roman" w:cs="Times New Roman"/>
          <w:sz w:val="28"/>
          <w:szCs w:val="28"/>
          <w:lang w:val="uk-UA"/>
        </w:rPr>
        <w:t xml:space="preserve">ся </w:t>
      </w:r>
      <w:r w:rsidR="007B00A9" w:rsidRPr="007B00A9">
        <w:rPr>
          <w:rFonts w:ascii="Times New Roman" w:hAnsi="Times New Roman" w:cs="Times New Roman"/>
          <w:sz w:val="28"/>
          <w:szCs w:val="28"/>
          <w:lang w:val="uk-UA"/>
        </w:rPr>
        <w:t>Європа чудово розуміла, що відбувається стрімка підго</w:t>
      </w:r>
      <w:r w:rsidR="007B00A9">
        <w:rPr>
          <w:rFonts w:ascii="Times New Roman" w:hAnsi="Times New Roman" w:cs="Times New Roman"/>
          <w:sz w:val="28"/>
          <w:szCs w:val="28"/>
          <w:lang w:val="uk-UA"/>
        </w:rPr>
        <w:t xml:space="preserve">товка до нової війни, яка могла </w:t>
      </w:r>
      <w:r w:rsidR="007B00A9" w:rsidRPr="007B00A9">
        <w:rPr>
          <w:rFonts w:ascii="Times New Roman" w:hAnsi="Times New Roman" w:cs="Times New Roman"/>
          <w:sz w:val="28"/>
          <w:szCs w:val="28"/>
          <w:lang w:val="uk-UA"/>
        </w:rPr>
        <w:t>розпочатися вже зовсім скоро.Почалася гонка озброєння, яка викликала занепокоєння світов</w:t>
      </w:r>
      <w:r w:rsidR="007B00A9">
        <w:rPr>
          <w:rFonts w:ascii="Times New Roman" w:hAnsi="Times New Roman" w:cs="Times New Roman"/>
          <w:sz w:val="28"/>
          <w:szCs w:val="28"/>
          <w:lang w:val="uk-UA"/>
        </w:rPr>
        <w:t xml:space="preserve">ої громадськості, але дипломати </w:t>
      </w:r>
      <w:r w:rsidR="007B00A9" w:rsidRPr="007B00A9">
        <w:rPr>
          <w:rFonts w:ascii="Times New Roman" w:hAnsi="Times New Roman" w:cs="Times New Roman"/>
          <w:sz w:val="28"/>
          <w:szCs w:val="28"/>
          <w:lang w:val="uk-UA"/>
        </w:rPr>
        <w:t>провідних європейських країн намагалися відвернути ува</w:t>
      </w:r>
      <w:r w:rsidR="007B00A9">
        <w:rPr>
          <w:rFonts w:ascii="Times New Roman" w:hAnsi="Times New Roman" w:cs="Times New Roman"/>
          <w:sz w:val="28"/>
          <w:szCs w:val="28"/>
          <w:lang w:val="uk-UA"/>
        </w:rPr>
        <w:t xml:space="preserve">гу від військових заходів своїх </w:t>
      </w:r>
      <w:r w:rsidR="007B00A9" w:rsidRPr="007B00A9">
        <w:rPr>
          <w:rFonts w:ascii="Times New Roman" w:hAnsi="Times New Roman" w:cs="Times New Roman"/>
          <w:sz w:val="28"/>
          <w:szCs w:val="28"/>
          <w:lang w:val="uk-UA"/>
        </w:rPr>
        <w:t>урядів за допомогою дискусій про роззброєння та пропаганду пацифізму. Обговорення у Л</w:t>
      </w:r>
      <w:r w:rsidR="007B00A9">
        <w:rPr>
          <w:rFonts w:ascii="Times New Roman" w:hAnsi="Times New Roman" w:cs="Times New Roman"/>
          <w:sz w:val="28"/>
          <w:szCs w:val="28"/>
          <w:lang w:val="uk-UA"/>
        </w:rPr>
        <w:t xml:space="preserve">ізі </w:t>
      </w:r>
      <w:r w:rsidR="007B00A9" w:rsidRPr="007B00A9">
        <w:rPr>
          <w:rFonts w:ascii="Times New Roman" w:hAnsi="Times New Roman" w:cs="Times New Roman"/>
          <w:sz w:val="28"/>
          <w:szCs w:val="28"/>
          <w:lang w:val="uk-UA"/>
        </w:rPr>
        <w:t>Націй питання про скорочення та обмеження озброєння відб</w:t>
      </w:r>
      <w:r w:rsidR="007B00A9">
        <w:rPr>
          <w:rFonts w:ascii="Times New Roman" w:hAnsi="Times New Roman" w:cs="Times New Roman"/>
          <w:sz w:val="28"/>
          <w:szCs w:val="28"/>
          <w:lang w:val="uk-UA"/>
        </w:rPr>
        <w:t xml:space="preserve">увалося протягом кількох років, </w:t>
      </w:r>
      <w:r w:rsidR="007B00A9" w:rsidRPr="007B00A9">
        <w:rPr>
          <w:rFonts w:ascii="Times New Roman" w:hAnsi="Times New Roman" w:cs="Times New Roman"/>
          <w:sz w:val="28"/>
          <w:szCs w:val="28"/>
          <w:lang w:val="uk-UA"/>
        </w:rPr>
        <w:t>починаючи з 1925 року, але це не принесло бажаних результатів.Основним змістом англійської зовнішньої політики в Європі н</w:t>
      </w:r>
      <w:r w:rsidR="002D7AAD">
        <w:rPr>
          <w:rFonts w:ascii="Times New Roman" w:hAnsi="Times New Roman" w:cs="Times New Roman"/>
          <w:sz w:val="28"/>
          <w:szCs w:val="28"/>
          <w:lang w:val="uk-UA"/>
        </w:rPr>
        <w:t xml:space="preserve">а початку 1930-х років, під час </w:t>
      </w:r>
      <w:r w:rsidR="007B00A9" w:rsidRPr="007B00A9">
        <w:rPr>
          <w:rFonts w:ascii="Times New Roman" w:hAnsi="Times New Roman" w:cs="Times New Roman"/>
          <w:sz w:val="28"/>
          <w:szCs w:val="28"/>
          <w:lang w:val="uk-UA"/>
        </w:rPr>
        <w:t>світової економічної кризи, стала тенденція до умиротворе</w:t>
      </w:r>
      <w:r w:rsidR="002D7AAD">
        <w:rPr>
          <w:rFonts w:ascii="Times New Roman" w:hAnsi="Times New Roman" w:cs="Times New Roman"/>
          <w:sz w:val="28"/>
          <w:szCs w:val="28"/>
          <w:lang w:val="uk-UA"/>
        </w:rPr>
        <w:t xml:space="preserve">ння Німеччини. І лейбористський </w:t>
      </w:r>
      <w:r w:rsidR="007B00A9" w:rsidRPr="007B00A9">
        <w:rPr>
          <w:rFonts w:ascii="Times New Roman" w:hAnsi="Times New Roman" w:cs="Times New Roman"/>
          <w:sz w:val="28"/>
          <w:szCs w:val="28"/>
          <w:lang w:val="uk-UA"/>
        </w:rPr>
        <w:t xml:space="preserve">уряд Д. Макдональда, і консервативний уряд С. </w:t>
      </w:r>
      <w:proofErr w:type="spellStart"/>
      <w:r w:rsidR="007B00A9" w:rsidRPr="007B00A9">
        <w:rPr>
          <w:rFonts w:ascii="Times New Roman" w:hAnsi="Times New Roman" w:cs="Times New Roman"/>
          <w:sz w:val="28"/>
          <w:szCs w:val="28"/>
          <w:lang w:val="uk-UA"/>
        </w:rPr>
        <w:t>Болдуїна</w:t>
      </w:r>
      <w:proofErr w:type="spellEnd"/>
      <w:r w:rsidR="007B00A9" w:rsidRPr="007B00A9">
        <w:rPr>
          <w:rFonts w:ascii="Times New Roman" w:hAnsi="Times New Roman" w:cs="Times New Roman"/>
          <w:sz w:val="28"/>
          <w:szCs w:val="28"/>
          <w:lang w:val="uk-UA"/>
        </w:rPr>
        <w:t xml:space="preserve">, </w:t>
      </w:r>
      <w:r w:rsidR="002D7AAD">
        <w:rPr>
          <w:rFonts w:ascii="Times New Roman" w:hAnsi="Times New Roman" w:cs="Times New Roman"/>
          <w:sz w:val="28"/>
          <w:szCs w:val="28"/>
          <w:lang w:val="uk-UA"/>
        </w:rPr>
        <w:t xml:space="preserve">що по черзі змінювали в цей час </w:t>
      </w:r>
      <w:r w:rsidR="007B00A9" w:rsidRPr="007B00A9">
        <w:rPr>
          <w:rFonts w:ascii="Times New Roman" w:hAnsi="Times New Roman" w:cs="Times New Roman"/>
          <w:sz w:val="28"/>
          <w:szCs w:val="28"/>
          <w:lang w:val="uk-UA"/>
        </w:rPr>
        <w:t>один одного, хотіли в такий спосіб зберегти мир або хоча б відтермінувати війну. При цьомуанглійській дипломатії в даному питанні не доводилося зустріч</w:t>
      </w:r>
      <w:r w:rsidR="002D7AAD">
        <w:rPr>
          <w:rFonts w:ascii="Times New Roman" w:hAnsi="Times New Roman" w:cs="Times New Roman"/>
          <w:sz w:val="28"/>
          <w:szCs w:val="28"/>
          <w:lang w:val="uk-UA"/>
        </w:rPr>
        <w:t xml:space="preserve">ати такого сильного, як раніше, </w:t>
      </w:r>
      <w:r w:rsidR="007B00A9" w:rsidRPr="007B00A9">
        <w:rPr>
          <w:rFonts w:ascii="Times New Roman" w:hAnsi="Times New Roman" w:cs="Times New Roman"/>
          <w:sz w:val="28"/>
          <w:szCs w:val="28"/>
          <w:lang w:val="uk-UA"/>
        </w:rPr>
        <w:t>опору з боку Франції.Великі надії щодо розбудови європейської безпеки покладалися на Всесвітню конференціюпо роззброєнню, яка розпочала свою роботу 2 лютого 1932 року і продовжувалася до 1934 року.</w:t>
      </w:r>
    </w:p>
    <w:p w:rsidR="002D7AAD" w:rsidRPr="002D7AAD" w:rsidRDefault="007B00A9" w:rsidP="000F07D3">
      <w:pPr>
        <w:spacing w:line="276" w:lineRule="auto"/>
        <w:jc w:val="both"/>
        <w:rPr>
          <w:rFonts w:ascii="Times New Roman" w:hAnsi="Times New Roman" w:cs="Times New Roman"/>
          <w:sz w:val="28"/>
          <w:szCs w:val="28"/>
          <w:lang w:val="uk-UA"/>
        </w:rPr>
      </w:pPr>
      <w:r w:rsidRPr="007B00A9">
        <w:rPr>
          <w:rFonts w:ascii="Times New Roman" w:hAnsi="Times New Roman" w:cs="Times New Roman"/>
          <w:sz w:val="28"/>
          <w:szCs w:val="28"/>
          <w:lang w:val="uk-UA"/>
        </w:rPr>
        <w:t>Конференція базувалася на статті 8 Статуту Ліги Націй</w:t>
      </w:r>
      <w:r w:rsidR="00946536">
        <w:rPr>
          <w:rFonts w:ascii="Times New Roman" w:hAnsi="Times New Roman" w:cs="Times New Roman"/>
          <w:sz w:val="28"/>
          <w:szCs w:val="28"/>
          <w:lang w:val="uk-UA"/>
        </w:rPr>
        <w:t xml:space="preserve">( </w:t>
      </w:r>
      <w:r w:rsidR="00946536" w:rsidRPr="000F07D3">
        <w:rPr>
          <w:rFonts w:ascii="Times New Roman" w:hAnsi="Times New Roman" w:cs="Times New Roman"/>
          <w:i/>
          <w:sz w:val="28"/>
          <w:szCs w:val="28"/>
          <w:lang w:val="uk-UA"/>
        </w:rPr>
        <w:t>«</w:t>
      </w:r>
      <w:r w:rsidR="000F07D3" w:rsidRPr="000F07D3">
        <w:rPr>
          <w:rFonts w:ascii="Times New Roman" w:hAnsi="Times New Roman" w:cs="Times New Roman"/>
          <w:i/>
          <w:sz w:val="28"/>
          <w:szCs w:val="28"/>
          <w:lang w:val="uk-UA"/>
        </w:rPr>
        <w:t xml:space="preserve">Стаття 8. </w:t>
      </w:r>
      <w:r w:rsidR="00946536" w:rsidRPr="000F07D3">
        <w:rPr>
          <w:rFonts w:ascii="Times New Roman" w:hAnsi="Times New Roman" w:cs="Times New Roman"/>
          <w:i/>
          <w:sz w:val="28"/>
          <w:szCs w:val="28"/>
          <w:lang w:val="uk-UA"/>
        </w:rPr>
        <w:t>Члени Ліги визнають, що збереження миру вимагає обмеження національних озброєнь до мінімуму, сумісного з національною безпекою і з виконанням міжнародних зобов'язань, що накладаються загальним виступом. Члени Ліги зобов'язуються обмінюватися самим відвертим і вичерпним чином усіма даними, стосовними до масштабу їх озброєнь, до їх військовим, морським і повітряним програмам і до стану тих з галузей їх промисловості, які можуть бути використані для війни…</w:t>
      </w:r>
      <w:r w:rsidR="00946536">
        <w:rPr>
          <w:rFonts w:ascii="Times New Roman" w:hAnsi="Times New Roman" w:cs="Times New Roman"/>
          <w:sz w:val="28"/>
          <w:szCs w:val="28"/>
          <w:lang w:val="uk-UA"/>
        </w:rPr>
        <w:t xml:space="preserve">»). </w:t>
      </w:r>
      <w:r w:rsidR="002D7AAD">
        <w:rPr>
          <w:rFonts w:ascii="Times New Roman" w:hAnsi="Times New Roman" w:cs="Times New Roman"/>
          <w:sz w:val="28"/>
          <w:szCs w:val="28"/>
          <w:lang w:val="uk-UA"/>
        </w:rPr>
        <w:t>У 1930 році</w:t>
      </w:r>
      <w:r w:rsidRPr="007B00A9">
        <w:rPr>
          <w:rFonts w:ascii="Times New Roman" w:hAnsi="Times New Roman" w:cs="Times New Roman"/>
          <w:sz w:val="28"/>
          <w:szCs w:val="28"/>
          <w:lang w:val="uk-UA"/>
        </w:rPr>
        <w:t xml:space="preserve"> варіант договору був </w:t>
      </w:r>
      <w:r w:rsidRPr="007B00A9">
        <w:rPr>
          <w:rFonts w:ascii="Times New Roman" w:hAnsi="Times New Roman" w:cs="Times New Roman"/>
          <w:sz w:val="28"/>
          <w:szCs w:val="28"/>
          <w:lang w:val="uk-UA"/>
        </w:rPr>
        <w:lastRenderedPageBreak/>
        <w:t>розроблений, він залишав озброєння Ні</w:t>
      </w:r>
      <w:r w:rsidR="002D7AAD">
        <w:rPr>
          <w:rFonts w:ascii="Times New Roman" w:hAnsi="Times New Roman" w:cs="Times New Roman"/>
          <w:sz w:val="28"/>
          <w:szCs w:val="28"/>
          <w:lang w:val="uk-UA"/>
        </w:rPr>
        <w:t xml:space="preserve">меччини на рівні, встановленому </w:t>
      </w:r>
      <w:r w:rsidRPr="007B00A9">
        <w:rPr>
          <w:rFonts w:ascii="Times New Roman" w:hAnsi="Times New Roman" w:cs="Times New Roman"/>
          <w:sz w:val="28"/>
          <w:szCs w:val="28"/>
          <w:lang w:val="uk-UA"/>
        </w:rPr>
        <w:t>Локарнським мирним договором, але це було від</w:t>
      </w:r>
      <w:r w:rsidR="002D7AAD">
        <w:rPr>
          <w:rFonts w:ascii="Times New Roman" w:hAnsi="Times New Roman" w:cs="Times New Roman"/>
          <w:sz w:val="28"/>
          <w:szCs w:val="28"/>
          <w:lang w:val="uk-UA"/>
        </w:rPr>
        <w:t>кинуто Німеччиною, яка вимагала рівності в озброєнні</w:t>
      </w:r>
      <w:r w:rsidRPr="007B00A9">
        <w:rPr>
          <w:rFonts w:ascii="Times New Roman" w:hAnsi="Times New Roman" w:cs="Times New Roman"/>
          <w:sz w:val="28"/>
          <w:szCs w:val="28"/>
          <w:lang w:val="uk-UA"/>
        </w:rPr>
        <w:t>. Тому 24 січня 1931 року Рада Ліг</w:t>
      </w:r>
      <w:r w:rsidR="002D7AAD">
        <w:rPr>
          <w:rFonts w:ascii="Times New Roman" w:hAnsi="Times New Roman" w:cs="Times New Roman"/>
          <w:sz w:val="28"/>
          <w:szCs w:val="28"/>
          <w:lang w:val="uk-UA"/>
        </w:rPr>
        <w:t>и націй оголосила про скликання К</w:t>
      </w:r>
      <w:r w:rsidRPr="007B00A9">
        <w:rPr>
          <w:rFonts w:ascii="Times New Roman" w:hAnsi="Times New Roman" w:cs="Times New Roman"/>
          <w:sz w:val="28"/>
          <w:szCs w:val="28"/>
          <w:lang w:val="uk-UA"/>
        </w:rPr>
        <w:t>онференції для перегляду і обмеження кількості озброєнь. К</w:t>
      </w:r>
      <w:r w:rsidR="002D7AAD">
        <w:rPr>
          <w:rFonts w:ascii="Times New Roman" w:hAnsi="Times New Roman" w:cs="Times New Roman"/>
          <w:sz w:val="28"/>
          <w:szCs w:val="28"/>
          <w:lang w:val="uk-UA"/>
        </w:rPr>
        <w:t xml:space="preserve">онференцією керував англійський </w:t>
      </w:r>
      <w:r w:rsidRPr="007B00A9">
        <w:rPr>
          <w:rFonts w:ascii="Times New Roman" w:hAnsi="Times New Roman" w:cs="Times New Roman"/>
          <w:sz w:val="28"/>
          <w:szCs w:val="28"/>
          <w:lang w:val="uk-UA"/>
        </w:rPr>
        <w:t xml:space="preserve">дипломат А. </w:t>
      </w:r>
      <w:proofErr w:type="spellStart"/>
      <w:r w:rsidRPr="007B00A9">
        <w:rPr>
          <w:rFonts w:ascii="Times New Roman" w:hAnsi="Times New Roman" w:cs="Times New Roman"/>
          <w:sz w:val="28"/>
          <w:szCs w:val="28"/>
          <w:lang w:val="uk-UA"/>
        </w:rPr>
        <w:t>Гендерсон</w:t>
      </w:r>
      <w:proofErr w:type="spellEnd"/>
      <w:r w:rsidRPr="007B00A9">
        <w:rPr>
          <w:rFonts w:ascii="Times New Roman" w:hAnsi="Times New Roman" w:cs="Times New Roman"/>
          <w:sz w:val="28"/>
          <w:szCs w:val="28"/>
          <w:lang w:val="uk-UA"/>
        </w:rPr>
        <w:t>, зібралися представники 50 держа</w:t>
      </w:r>
      <w:r w:rsidR="002D7AAD">
        <w:rPr>
          <w:rFonts w:ascii="Times New Roman" w:hAnsi="Times New Roman" w:cs="Times New Roman"/>
          <w:sz w:val="28"/>
          <w:szCs w:val="28"/>
          <w:lang w:val="uk-UA"/>
        </w:rPr>
        <w:t xml:space="preserve">в. Англійці виступали за якісне </w:t>
      </w:r>
      <w:r w:rsidRPr="007B00A9">
        <w:rPr>
          <w:rFonts w:ascii="Times New Roman" w:hAnsi="Times New Roman" w:cs="Times New Roman"/>
          <w:sz w:val="28"/>
          <w:szCs w:val="28"/>
          <w:lang w:val="uk-UA"/>
        </w:rPr>
        <w:t>обмеження і скорочення озброєнь за категоріями, а не за кількі</w:t>
      </w:r>
      <w:r w:rsidR="002D7AAD">
        <w:rPr>
          <w:rFonts w:ascii="Times New Roman" w:hAnsi="Times New Roman" w:cs="Times New Roman"/>
          <w:sz w:val="28"/>
          <w:szCs w:val="28"/>
          <w:lang w:val="uk-UA"/>
        </w:rPr>
        <w:t xml:space="preserve">стю, з урахуванням наступальних </w:t>
      </w:r>
      <w:r w:rsidRPr="007B00A9">
        <w:rPr>
          <w:rFonts w:ascii="Times New Roman" w:hAnsi="Times New Roman" w:cs="Times New Roman"/>
          <w:sz w:val="28"/>
          <w:szCs w:val="28"/>
          <w:lang w:val="uk-UA"/>
        </w:rPr>
        <w:t>і оборонних озброєнь, особливо наполягаючи на обмеже</w:t>
      </w:r>
      <w:r w:rsidR="002D7AAD">
        <w:rPr>
          <w:rFonts w:ascii="Times New Roman" w:hAnsi="Times New Roman" w:cs="Times New Roman"/>
          <w:sz w:val="28"/>
          <w:szCs w:val="28"/>
          <w:lang w:val="uk-UA"/>
        </w:rPr>
        <w:t xml:space="preserve">нні бомбардувальної авіації. Це </w:t>
      </w:r>
      <w:r w:rsidRPr="007B00A9">
        <w:rPr>
          <w:rFonts w:ascii="Times New Roman" w:hAnsi="Times New Roman" w:cs="Times New Roman"/>
          <w:sz w:val="28"/>
          <w:szCs w:val="28"/>
          <w:lang w:val="uk-UA"/>
        </w:rPr>
        <w:t>зробило неможливим досягнення згоди про створення контролюючої організації, на чомуособливо наполягали французькі представники, стурбован</w:t>
      </w:r>
      <w:r w:rsidR="002D7AAD">
        <w:rPr>
          <w:rFonts w:ascii="Times New Roman" w:hAnsi="Times New Roman" w:cs="Times New Roman"/>
          <w:sz w:val="28"/>
          <w:szCs w:val="28"/>
          <w:lang w:val="uk-UA"/>
        </w:rPr>
        <w:t xml:space="preserve">і слабкістю і падінням престижу </w:t>
      </w:r>
      <w:r w:rsidRPr="007B00A9">
        <w:rPr>
          <w:rFonts w:ascii="Times New Roman" w:hAnsi="Times New Roman" w:cs="Times New Roman"/>
          <w:sz w:val="28"/>
          <w:szCs w:val="28"/>
          <w:lang w:val="uk-UA"/>
        </w:rPr>
        <w:t>Ліги Націй. Німеччина, у свою чергу, продовжувала наполяга</w:t>
      </w:r>
      <w:r w:rsidR="002D7AAD">
        <w:rPr>
          <w:rFonts w:ascii="Times New Roman" w:hAnsi="Times New Roman" w:cs="Times New Roman"/>
          <w:sz w:val="28"/>
          <w:szCs w:val="28"/>
          <w:lang w:val="uk-UA"/>
        </w:rPr>
        <w:t xml:space="preserve">ти на військовому паритеті і її </w:t>
      </w:r>
      <w:r w:rsidRPr="007B00A9">
        <w:rPr>
          <w:rFonts w:ascii="Times New Roman" w:hAnsi="Times New Roman" w:cs="Times New Roman"/>
          <w:sz w:val="28"/>
          <w:szCs w:val="28"/>
          <w:lang w:val="uk-UA"/>
        </w:rPr>
        <w:t>рівність було визнано Декларацією великих</w:t>
      </w:r>
      <w:r w:rsidR="002D7AAD">
        <w:rPr>
          <w:rFonts w:ascii="Times New Roman" w:hAnsi="Times New Roman" w:cs="Times New Roman"/>
          <w:sz w:val="28"/>
          <w:szCs w:val="28"/>
          <w:lang w:val="uk-UA"/>
        </w:rPr>
        <w:t xml:space="preserve"> держав від 1 грудня 1932 року. </w:t>
      </w:r>
      <w:r w:rsidR="002D7AAD" w:rsidRPr="002D7AAD">
        <w:rPr>
          <w:rFonts w:ascii="Times New Roman" w:hAnsi="Times New Roman" w:cs="Times New Roman"/>
          <w:sz w:val="28"/>
          <w:szCs w:val="28"/>
          <w:lang w:val="uk-UA"/>
        </w:rPr>
        <w:t xml:space="preserve">Після відновлення обговорення проектів роззброєння ключовим планом став т. зв. план </w:t>
      </w:r>
      <w:proofErr w:type="spellStart"/>
      <w:r w:rsidR="002D7AAD" w:rsidRPr="002D7AAD">
        <w:rPr>
          <w:rFonts w:ascii="Times New Roman" w:hAnsi="Times New Roman" w:cs="Times New Roman"/>
          <w:sz w:val="28"/>
          <w:szCs w:val="28"/>
          <w:lang w:val="uk-UA"/>
        </w:rPr>
        <w:t>Е.Eppio-Ж.Поль-Бонкура</w:t>
      </w:r>
      <w:proofErr w:type="spellEnd"/>
      <w:r w:rsidR="002D7AAD" w:rsidRPr="002D7AAD">
        <w:rPr>
          <w:rFonts w:ascii="Times New Roman" w:hAnsi="Times New Roman" w:cs="Times New Roman"/>
          <w:sz w:val="28"/>
          <w:szCs w:val="28"/>
          <w:lang w:val="uk-UA"/>
        </w:rPr>
        <w:t xml:space="preserve">, що передбачав організацію системи взаємних гарантій безпеки, заборону далекобійної артилерії та важких танків, встановлення єдиного 3-місячного терміну військової служби. У плані повторювалися французькі пропозиції про створення міжнародних військових формувань під проводом Ліги Націй, встановлення міжнародного контролю над європейськими повітряними шляхами та цивільною авіацією, а також пропонувалося скоротити морські озброєння. Оскільки план надавав однобічні переваги Франції, проти нього виступили представники Великої Британії, Італії та Німеччини, і в лютому 1933 сесія генеральної комісії конференції відхилила план </w:t>
      </w:r>
      <w:proofErr w:type="spellStart"/>
      <w:r w:rsidR="002D7AAD" w:rsidRPr="002D7AAD">
        <w:rPr>
          <w:rFonts w:ascii="Times New Roman" w:hAnsi="Times New Roman" w:cs="Times New Roman"/>
          <w:sz w:val="28"/>
          <w:szCs w:val="28"/>
          <w:lang w:val="uk-UA"/>
        </w:rPr>
        <w:t>Е.Eppio-Ж.Поль-Бонкура</w:t>
      </w:r>
      <w:proofErr w:type="spellEnd"/>
      <w:r w:rsidR="002D7AAD" w:rsidRPr="002D7AAD">
        <w:rPr>
          <w:rFonts w:ascii="Times New Roman" w:hAnsi="Times New Roman" w:cs="Times New Roman"/>
          <w:sz w:val="28"/>
          <w:szCs w:val="28"/>
          <w:lang w:val="uk-UA"/>
        </w:rPr>
        <w:t xml:space="preserve">, формально вмотивувавши це невідповідністю плану до формату конференції, оскільки він передбачав заходи, спрямовані лише на скорочення, і жодних заходів щодо обмеження озброєнь. У березні 1933 британська делегація запропонувала план </w:t>
      </w:r>
      <w:proofErr w:type="spellStart"/>
      <w:r w:rsidR="002D7AAD" w:rsidRPr="002D7AAD">
        <w:rPr>
          <w:rFonts w:ascii="Times New Roman" w:hAnsi="Times New Roman" w:cs="Times New Roman"/>
          <w:sz w:val="28"/>
          <w:szCs w:val="28"/>
          <w:lang w:val="uk-UA"/>
        </w:rPr>
        <w:t>Дж.Макдональда</w:t>
      </w:r>
      <w:proofErr w:type="spellEnd"/>
      <w:r w:rsidR="002D7AAD" w:rsidRPr="002D7AAD">
        <w:rPr>
          <w:rFonts w:ascii="Times New Roman" w:hAnsi="Times New Roman" w:cs="Times New Roman"/>
          <w:sz w:val="28"/>
          <w:szCs w:val="28"/>
          <w:lang w:val="uk-UA"/>
        </w:rPr>
        <w:t>, що передбачав встановлення граничних рі</w:t>
      </w:r>
      <w:r w:rsidR="00946536">
        <w:rPr>
          <w:rFonts w:ascii="Times New Roman" w:hAnsi="Times New Roman" w:cs="Times New Roman"/>
          <w:sz w:val="28"/>
          <w:szCs w:val="28"/>
          <w:lang w:val="uk-UA"/>
        </w:rPr>
        <w:t xml:space="preserve">внів сухопутних озброєнь для </w:t>
      </w:r>
      <w:r w:rsidR="002D7AAD" w:rsidRPr="002D7AAD">
        <w:rPr>
          <w:rFonts w:ascii="Times New Roman" w:hAnsi="Times New Roman" w:cs="Times New Roman"/>
          <w:sz w:val="28"/>
          <w:szCs w:val="28"/>
          <w:lang w:val="uk-UA"/>
        </w:rPr>
        <w:t xml:space="preserve"> континентальної Європи, однакових рівнів повітряних озброєнь, встановлення короткос</w:t>
      </w:r>
      <w:r w:rsidR="00946536">
        <w:rPr>
          <w:rFonts w:ascii="Times New Roman" w:hAnsi="Times New Roman" w:cs="Times New Roman"/>
          <w:sz w:val="28"/>
          <w:szCs w:val="28"/>
          <w:lang w:val="uk-UA"/>
        </w:rPr>
        <w:t xml:space="preserve">трокового (8–12 місяців) військового </w:t>
      </w:r>
      <w:r w:rsidR="002D7AAD" w:rsidRPr="002D7AAD">
        <w:rPr>
          <w:rFonts w:ascii="Times New Roman" w:hAnsi="Times New Roman" w:cs="Times New Roman"/>
          <w:sz w:val="28"/>
          <w:szCs w:val="28"/>
          <w:lang w:val="uk-UA"/>
        </w:rPr>
        <w:t xml:space="preserve"> обов'язк</w:t>
      </w:r>
      <w:r w:rsidR="00946536">
        <w:rPr>
          <w:rFonts w:ascii="Times New Roman" w:hAnsi="Times New Roman" w:cs="Times New Roman"/>
          <w:sz w:val="28"/>
          <w:szCs w:val="28"/>
          <w:lang w:val="uk-UA"/>
        </w:rPr>
        <w:t>у та створення постійної міжнародної</w:t>
      </w:r>
      <w:r w:rsidR="002D7AAD" w:rsidRPr="002D7AAD">
        <w:rPr>
          <w:rFonts w:ascii="Times New Roman" w:hAnsi="Times New Roman" w:cs="Times New Roman"/>
          <w:sz w:val="28"/>
          <w:szCs w:val="28"/>
          <w:lang w:val="uk-UA"/>
        </w:rPr>
        <w:t xml:space="preserve"> комісії з роззброєння, яка мала перебрати на себе вирішення питань, що залишалися б нерозв'язаними піс</w:t>
      </w:r>
      <w:r w:rsidR="00946536">
        <w:rPr>
          <w:rFonts w:ascii="Times New Roman" w:hAnsi="Times New Roman" w:cs="Times New Roman"/>
          <w:sz w:val="28"/>
          <w:szCs w:val="28"/>
          <w:lang w:val="uk-UA"/>
        </w:rPr>
        <w:t xml:space="preserve">ля закриття конференції. </w:t>
      </w:r>
      <w:r w:rsidR="00946536" w:rsidRPr="00946536">
        <w:rPr>
          <w:rFonts w:ascii="Times New Roman" w:hAnsi="Times New Roman" w:cs="Times New Roman"/>
          <w:sz w:val="28"/>
          <w:szCs w:val="28"/>
          <w:lang w:val="uk-UA"/>
        </w:rPr>
        <w:t xml:space="preserve">Делегація Великобританії направляла зусилля на те, щоб будь-які заходи по роззброєнню не ослабили її імперських позицій і морської могутності. </w:t>
      </w:r>
      <w:r w:rsidR="00946536">
        <w:rPr>
          <w:rFonts w:ascii="Times New Roman" w:hAnsi="Times New Roman" w:cs="Times New Roman"/>
          <w:sz w:val="28"/>
          <w:szCs w:val="28"/>
          <w:lang w:val="uk-UA"/>
        </w:rPr>
        <w:t>8 квітня</w:t>
      </w:r>
      <w:r w:rsidR="002D7AAD" w:rsidRPr="002D7AAD">
        <w:rPr>
          <w:rFonts w:ascii="Times New Roman" w:hAnsi="Times New Roman" w:cs="Times New Roman"/>
          <w:sz w:val="28"/>
          <w:szCs w:val="28"/>
          <w:lang w:val="uk-UA"/>
        </w:rPr>
        <w:t xml:space="preserve"> 1933</w:t>
      </w:r>
      <w:r w:rsidR="00946536">
        <w:rPr>
          <w:rFonts w:ascii="Times New Roman" w:hAnsi="Times New Roman" w:cs="Times New Roman"/>
          <w:sz w:val="28"/>
          <w:szCs w:val="28"/>
          <w:lang w:val="uk-UA"/>
        </w:rPr>
        <w:t xml:space="preserve"> року генеральна </w:t>
      </w:r>
      <w:r w:rsidR="002D7AAD" w:rsidRPr="002D7AAD">
        <w:rPr>
          <w:rFonts w:ascii="Times New Roman" w:hAnsi="Times New Roman" w:cs="Times New Roman"/>
          <w:sz w:val="28"/>
          <w:szCs w:val="28"/>
          <w:lang w:val="uk-UA"/>
        </w:rPr>
        <w:t xml:space="preserve"> комісія прийняла план </w:t>
      </w:r>
      <w:proofErr w:type="spellStart"/>
      <w:r w:rsidR="002D7AAD" w:rsidRPr="002D7AAD">
        <w:rPr>
          <w:rFonts w:ascii="Times New Roman" w:hAnsi="Times New Roman" w:cs="Times New Roman"/>
          <w:sz w:val="28"/>
          <w:szCs w:val="28"/>
          <w:lang w:val="uk-UA"/>
        </w:rPr>
        <w:t>Дж.Макдональда</w:t>
      </w:r>
      <w:proofErr w:type="spellEnd"/>
      <w:r w:rsidR="002D7AAD" w:rsidRPr="002D7AAD">
        <w:rPr>
          <w:rFonts w:ascii="Times New Roman" w:hAnsi="Times New Roman" w:cs="Times New Roman"/>
          <w:sz w:val="28"/>
          <w:szCs w:val="28"/>
          <w:lang w:val="uk-UA"/>
        </w:rPr>
        <w:t xml:space="preserve"> за основу майбутньої конве</w:t>
      </w:r>
      <w:r w:rsidR="00946536">
        <w:rPr>
          <w:rFonts w:ascii="Times New Roman" w:hAnsi="Times New Roman" w:cs="Times New Roman"/>
          <w:sz w:val="28"/>
          <w:szCs w:val="28"/>
          <w:lang w:val="uk-UA"/>
        </w:rPr>
        <w:t>нції з роззброєння, але 14 жовтня</w:t>
      </w:r>
      <w:r w:rsidR="002D7AAD" w:rsidRPr="002D7AAD">
        <w:rPr>
          <w:rFonts w:ascii="Times New Roman" w:hAnsi="Times New Roman" w:cs="Times New Roman"/>
          <w:sz w:val="28"/>
          <w:szCs w:val="28"/>
          <w:lang w:val="uk-UA"/>
        </w:rPr>
        <w:t xml:space="preserve"> 1933</w:t>
      </w:r>
      <w:r w:rsidR="00946536">
        <w:rPr>
          <w:rFonts w:ascii="Times New Roman" w:hAnsi="Times New Roman" w:cs="Times New Roman"/>
          <w:sz w:val="28"/>
          <w:szCs w:val="28"/>
          <w:lang w:val="uk-UA"/>
        </w:rPr>
        <w:t xml:space="preserve"> року</w:t>
      </w:r>
      <w:r w:rsidR="002D7AAD" w:rsidRPr="002D7AAD">
        <w:rPr>
          <w:rFonts w:ascii="Times New Roman" w:hAnsi="Times New Roman" w:cs="Times New Roman"/>
          <w:sz w:val="28"/>
          <w:szCs w:val="28"/>
          <w:lang w:val="uk-UA"/>
        </w:rPr>
        <w:t xml:space="preserve"> Німеччина, яка взяла курс на ремілітаризацію, відкликала своїх представників із Женеви та офіційно припинила участь у конференції. Остання сесія ген. комісії конференції </w:t>
      </w:r>
      <w:r w:rsidR="002D7AAD" w:rsidRPr="002D7AAD">
        <w:rPr>
          <w:rFonts w:ascii="Times New Roman" w:hAnsi="Times New Roman" w:cs="Times New Roman"/>
          <w:sz w:val="28"/>
          <w:szCs w:val="28"/>
          <w:lang w:val="uk-UA"/>
        </w:rPr>
        <w:lastRenderedPageBreak/>
        <w:t>відбулася 29 трав. – 11 черв. 1934 і завер</w:t>
      </w:r>
      <w:r w:rsidR="00946536">
        <w:rPr>
          <w:rFonts w:ascii="Times New Roman" w:hAnsi="Times New Roman" w:cs="Times New Roman"/>
          <w:sz w:val="28"/>
          <w:szCs w:val="28"/>
          <w:lang w:val="uk-UA"/>
        </w:rPr>
        <w:t xml:space="preserve">шилася фактично без результату. </w:t>
      </w:r>
      <w:r w:rsidR="002D7AAD" w:rsidRPr="002D7AAD">
        <w:rPr>
          <w:rFonts w:ascii="Times New Roman" w:hAnsi="Times New Roman" w:cs="Times New Roman"/>
          <w:sz w:val="28"/>
          <w:szCs w:val="28"/>
          <w:lang w:val="uk-UA"/>
        </w:rPr>
        <w:t>Французька делегація добивалася збереження військової переваги над Німеччиною, отриманої Францією по Версальському мирному договору 1919 . Цієї мети служив один з французьк</w:t>
      </w:r>
      <w:r w:rsidR="00946536">
        <w:rPr>
          <w:rFonts w:ascii="Times New Roman" w:hAnsi="Times New Roman" w:cs="Times New Roman"/>
          <w:sz w:val="28"/>
          <w:szCs w:val="28"/>
          <w:lang w:val="uk-UA"/>
        </w:rPr>
        <w:t xml:space="preserve">их планів («План </w:t>
      </w:r>
      <w:proofErr w:type="spellStart"/>
      <w:r w:rsidR="00946536">
        <w:rPr>
          <w:rFonts w:ascii="Times New Roman" w:hAnsi="Times New Roman" w:cs="Times New Roman"/>
          <w:sz w:val="28"/>
          <w:szCs w:val="28"/>
          <w:lang w:val="uk-UA"/>
        </w:rPr>
        <w:t>Тардьє</w:t>
      </w:r>
      <w:proofErr w:type="spellEnd"/>
      <w:r w:rsidR="00946536">
        <w:rPr>
          <w:rFonts w:ascii="Times New Roman" w:hAnsi="Times New Roman" w:cs="Times New Roman"/>
          <w:sz w:val="28"/>
          <w:szCs w:val="28"/>
          <w:lang w:val="uk-UA"/>
        </w:rPr>
        <w:t>»), що перед</w:t>
      </w:r>
      <w:r w:rsidR="002D7AAD" w:rsidRPr="002D7AAD">
        <w:rPr>
          <w:rFonts w:ascii="Times New Roman" w:hAnsi="Times New Roman" w:cs="Times New Roman"/>
          <w:sz w:val="28"/>
          <w:szCs w:val="28"/>
          <w:lang w:val="uk-UA"/>
        </w:rPr>
        <w:t>бачав створення під егідою Ліги Націй міжнародної армії, в якій керівна роль належала б Франції. Німецька делегація виступила з вимо</w:t>
      </w:r>
      <w:r w:rsidR="00946536">
        <w:rPr>
          <w:rFonts w:ascii="Times New Roman" w:hAnsi="Times New Roman" w:cs="Times New Roman"/>
          <w:sz w:val="28"/>
          <w:szCs w:val="28"/>
          <w:lang w:val="uk-UA"/>
        </w:rPr>
        <w:t>гою «рівності в озброєннях».</w:t>
      </w:r>
    </w:p>
    <w:p w:rsidR="007B00A9" w:rsidRPr="007B00A9" w:rsidRDefault="007B00A9" w:rsidP="000F07D3">
      <w:pPr>
        <w:spacing w:line="276" w:lineRule="auto"/>
        <w:jc w:val="both"/>
        <w:rPr>
          <w:rFonts w:ascii="Times New Roman" w:hAnsi="Times New Roman" w:cs="Times New Roman"/>
          <w:sz w:val="28"/>
          <w:szCs w:val="28"/>
          <w:lang w:val="uk-UA"/>
        </w:rPr>
      </w:pPr>
      <w:r w:rsidRPr="007B00A9">
        <w:rPr>
          <w:rFonts w:ascii="Times New Roman" w:hAnsi="Times New Roman" w:cs="Times New Roman"/>
          <w:sz w:val="28"/>
          <w:szCs w:val="28"/>
          <w:lang w:val="uk-UA"/>
        </w:rPr>
        <w:t>У</w:t>
      </w:r>
      <w:r w:rsidR="002D7AAD">
        <w:rPr>
          <w:rFonts w:ascii="Times New Roman" w:hAnsi="Times New Roman" w:cs="Times New Roman"/>
          <w:sz w:val="28"/>
          <w:szCs w:val="28"/>
          <w:lang w:val="uk-UA"/>
        </w:rPr>
        <w:t xml:space="preserve"> такій ситуації Велика Британія </w:t>
      </w:r>
      <w:r w:rsidRPr="007B00A9">
        <w:rPr>
          <w:rFonts w:ascii="Times New Roman" w:hAnsi="Times New Roman" w:cs="Times New Roman"/>
          <w:sz w:val="28"/>
          <w:szCs w:val="28"/>
          <w:lang w:val="uk-UA"/>
        </w:rPr>
        <w:t>схильна була визнати вимоги Німеччини справедливими, до</w:t>
      </w:r>
      <w:r w:rsidR="002D7AAD">
        <w:rPr>
          <w:rFonts w:ascii="Times New Roman" w:hAnsi="Times New Roman" w:cs="Times New Roman"/>
          <w:sz w:val="28"/>
          <w:szCs w:val="28"/>
          <w:lang w:val="uk-UA"/>
        </w:rPr>
        <w:t xml:space="preserve"> того ж залишити за собою право </w:t>
      </w:r>
      <w:r w:rsidRPr="007B00A9">
        <w:rPr>
          <w:rFonts w:ascii="Times New Roman" w:hAnsi="Times New Roman" w:cs="Times New Roman"/>
          <w:sz w:val="28"/>
          <w:szCs w:val="28"/>
          <w:lang w:val="uk-UA"/>
        </w:rPr>
        <w:t>зберегти кільк</w:t>
      </w:r>
      <w:r w:rsidR="00946536">
        <w:rPr>
          <w:rFonts w:ascii="Times New Roman" w:hAnsi="Times New Roman" w:cs="Times New Roman"/>
          <w:sz w:val="28"/>
          <w:szCs w:val="28"/>
          <w:lang w:val="uk-UA"/>
        </w:rPr>
        <w:t>а бомбардувальників</w:t>
      </w:r>
      <w:r w:rsidRPr="007B00A9">
        <w:rPr>
          <w:rFonts w:ascii="Times New Roman" w:hAnsi="Times New Roman" w:cs="Times New Roman"/>
          <w:sz w:val="28"/>
          <w:szCs w:val="28"/>
          <w:lang w:val="uk-UA"/>
        </w:rPr>
        <w:t xml:space="preserve">. Все це дало </w:t>
      </w:r>
      <w:r w:rsidR="00817EE0">
        <w:rPr>
          <w:rFonts w:ascii="Times New Roman" w:hAnsi="Times New Roman" w:cs="Times New Roman"/>
          <w:sz w:val="28"/>
          <w:szCs w:val="28"/>
          <w:lang w:val="uk-UA"/>
        </w:rPr>
        <w:t xml:space="preserve">поштовх для подальшого розвитку </w:t>
      </w:r>
      <w:r w:rsidRPr="007B00A9">
        <w:rPr>
          <w:rFonts w:ascii="Times New Roman" w:hAnsi="Times New Roman" w:cs="Times New Roman"/>
          <w:sz w:val="28"/>
          <w:szCs w:val="28"/>
          <w:lang w:val="uk-UA"/>
        </w:rPr>
        <w:t>гонки озброєнь і загострення міжнародної ситуації.</w:t>
      </w:r>
      <w:r w:rsidR="00817EE0">
        <w:rPr>
          <w:rFonts w:ascii="Times New Roman" w:hAnsi="Times New Roman" w:cs="Times New Roman"/>
          <w:sz w:val="28"/>
          <w:szCs w:val="28"/>
          <w:lang w:val="uk-UA"/>
        </w:rPr>
        <w:t xml:space="preserve"> Слід наголосити, що англійська </w:t>
      </w:r>
      <w:r w:rsidRPr="007B00A9">
        <w:rPr>
          <w:rFonts w:ascii="Times New Roman" w:hAnsi="Times New Roman" w:cs="Times New Roman"/>
          <w:sz w:val="28"/>
          <w:szCs w:val="28"/>
          <w:lang w:val="uk-UA"/>
        </w:rPr>
        <w:t>зовнішньополітична лінія на «умиротворення» Німеччини зус</w:t>
      </w:r>
      <w:r w:rsidR="00817EE0">
        <w:rPr>
          <w:rFonts w:ascii="Times New Roman" w:hAnsi="Times New Roman" w:cs="Times New Roman"/>
          <w:sz w:val="28"/>
          <w:szCs w:val="28"/>
          <w:lang w:val="uk-UA"/>
        </w:rPr>
        <w:t xml:space="preserve">трічала все більше розуміння та </w:t>
      </w:r>
      <w:r w:rsidRPr="007B00A9">
        <w:rPr>
          <w:rFonts w:ascii="Times New Roman" w:hAnsi="Times New Roman" w:cs="Times New Roman"/>
          <w:sz w:val="28"/>
          <w:szCs w:val="28"/>
          <w:lang w:val="uk-UA"/>
        </w:rPr>
        <w:t>підтримку Франції, яка не здатна була чинити опір Великій Бр</w:t>
      </w:r>
      <w:r w:rsidR="00817EE0">
        <w:rPr>
          <w:rFonts w:ascii="Times New Roman" w:hAnsi="Times New Roman" w:cs="Times New Roman"/>
          <w:sz w:val="28"/>
          <w:szCs w:val="28"/>
          <w:lang w:val="uk-UA"/>
        </w:rPr>
        <w:t xml:space="preserve">итанії. У середині 1930-х років </w:t>
      </w:r>
      <w:r w:rsidRPr="007B00A9">
        <w:rPr>
          <w:rFonts w:ascii="Times New Roman" w:hAnsi="Times New Roman" w:cs="Times New Roman"/>
          <w:sz w:val="28"/>
          <w:szCs w:val="28"/>
          <w:lang w:val="uk-UA"/>
        </w:rPr>
        <w:t>англійські лідери не залишали ідею рівноваги сил, яку розраховували реалізу</w:t>
      </w:r>
      <w:r w:rsidR="00817EE0">
        <w:rPr>
          <w:rFonts w:ascii="Times New Roman" w:hAnsi="Times New Roman" w:cs="Times New Roman"/>
          <w:sz w:val="28"/>
          <w:szCs w:val="28"/>
          <w:lang w:val="uk-UA"/>
        </w:rPr>
        <w:t xml:space="preserve">вати з </w:t>
      </w:r>
      <w:r w:rsidRPr="007B00A9">
        <w:rPr>
          <w:rFonts w:ascii="Times New Roman" w:hAnsi="Times New Roman" w:cs="Times New Roman"/>
          <w:sz w:val="28"/>
          <w:szCs w:val="28"/>
          <w:lang w:val="uk-UA"/>
        </w:rPr>
        <w:t>підписанням «пакту чотирьох держав». Ініціатором підписання документ</w:t>
      </w:r>
      <w:r w:rsidR="00817EE0">
        <w:rPr>
          <w:rFonts w:ascii="Times New Roman" w:hAnsi="Times New Roman" w:cs="Times New Roman"/>
          <w:sz w:val="28"/>
          <w:szCs w:val="28"/>
          <w:lang w:val="uk-UA"/>
        </w:rPr>
        <w:t xml:space="preserve">у виступав уряд Р. Макдональда. </w:t>
      </w:r>
      <w:r w:rsidRPr="007B00A9">
        <w:rPr>
          <w:rFonts w:ascii="Times New Roman" w:hAnsi="Times New Roman" w:cs="Times New Roman"/>
          <w:sz w:val="28"/>
          <w:szCs w:val="28"/>
          <w:lang w:val="uk-UA"/>
        </w:rPr>
        <w:t xml:space="preserve">Проект пакту був підтриманий фашистським диктатором </w:t>
      </w:r>
      <w:r w:rsidR="00817EE0">
        <w:rPr>
          <w:rFonts w:ascii="Times New Roman" w:hAnsi="Times New Roman" w:cs="Times New Roman"/>
          <w:sz w:val="28"/>
          <w:szCs w:val="28"/>
          <w:lang w:val="uk-UA"/>
        </w:rPr>
        <w:t xml:space="preserve">Італії Б. Муссоліні. Англійське </w:t>
      </w:r>
      <w:r w:rsidRPr="007B00A9">
        <w:rPr>
          <w:rFonts w:ascii="Times New Roman" w:hAnsi="Times New Roman" w:cs="Times New Roman"/>
          <w:sz w:val="28"/>
          <w:szCs w:val="28"/>
          <w:lang w:val="uk-UA"/>
        </w:rPr>
        <w:t>і французьке керівництва на той момент вважали, що важливим кроко</w:t>
      </w:r>
      <w:r w:rsidR="00817EE0">
        <w:rPr>
          <w:rFonts w:ascii="Times New Roman" w:hAnsi="Times New Roman" w:cs="Times New Roman"/>
          <w:sz w:val="28"/>
          <w:szCs w:val="28"/>
          <w:lang w:val="uk-UA"/>
        </w:rPr>
        <w:t xml:space="preserve">м на шляху </w:t>
      </w:r>
      <w:r w:rsidRPr="007B00A9">
        <w:rPr>
          <w:rFonts w:ascii="Times New Roman" w:hAnsi="Times New Roman" w:cs="Times New Roman"/>
          <w:sz w:val="28"/>
          <w:szCs w:val="28"/>
          <w:lang w:val="uk-UA"/>
        </w:rPr>
        <w:t>стабілізації європейської міжнародної ситуації може бути по</w:t>
      </w:r>
      <w:r w:rsidR="00817EE0">
        <w:rPr>
          <w:rFonts w:ascii="Times New Roman" w:hAnsi="Times New Roman" w:cs="Times New Roman"/>
          <w:sz w:val="28"/>
          <w:szCs w:val="28"/>
          <w:lang w:val="uk-UA"/>
        </w:rPr>
        <w:t xml:space="preserve">ліпшення відносин з фашистською </w:t>
      </w:r>
      <w:r w:rsidRPr="007B00A9">
        <w:rPr>
          <w:rFonts w:ascii="Times New Roman" w:hAnsi="Times New Roman" w:cs="Times New Roman"/>
          <w:sz w:val="28"/>
          <w:szCs w:val="28"/>
          <w:lang w:val="uk-UA"/>
        </w:rPr>
        <w:t>Італією. Це, на їх думку, могло б завадити створенню німецько-італійського союзу</w:t>
      </w:r>
      <w:r>
        <w:rPr>
          <w:rFonts w:ascii="Times New Roman" w:hAnsi="Times New Roman" w:cs="Times New Roman"/>
          <w:sz w:val="28"/>
          <w:szCs w:val="28"/>
          <w:lang w:val="uk-UA"/>
        </w:rPr>
        <w:t xml:space="preserve">. </w:t>
      </w:r>
      <w:r w:rsidRPr="007B00A9">
        <w:rPr>
          <w:rFonts w:ascii="Times New Roman" w:hAnsi="Times New Roman" w:cs="Times New Roman"/>
          <w:sz w:val="28"/>
          <w:szCs w:val="28"/>
          <w:lang w:val="uk-UA"/>
        </w:rPr>
        <w:t>Аналізуючи формування британської політики у відношенні до інших європейсь</w:t>
      </w:r>
      <w:r w:rsidR="00817EE0">
        <w:rPr>
          <w:rFonts w:ascii="Times New Roman" w:hAnsi="Times New Roman" w:cs="Times New Roman"/>
          <w:sz w:val="28"/>
          <w:szCs w:val="28"/>
          <w:lang w:val="uk-UA"/>
        </w:rPr>
        <w:t xml:space="preserve">ких країн, </w:t>
      </w:r>
      <w:r w:rsidRPr="007B00A9">
        <w:rPr>
          <w:rFonts w:ascii="Times New Roman" w:hAnsi="Times New Roman" w:cs="Times New Roman"/>
          <w:sz w:val="28"/>
          <w:szCs w:val="28"/>
          <w:lang w:val="uk-UA"/>
        </w:rPr>
        <w:t>треба враховувати три найважливіших фактори, що визначали зовнішньополітичну лінію країни:</w:t>
      </w:r>
    </w:p>
    <w:p w:rsidR="007B00A9" w:rsidRPr="007B00A9" w:rsidRDefault="007B00A9" w:rsidP="000F07D3">
      <w:pPr>
        <w:spacing w:line="276" w:lineRule="auto"/>
        <w:jc w:val="both"/>
        <w:rPr>
          <w:rFonts w:ascii="Times New Roman" w:hAnsi="Times New Roman" w:cs="Times New Roman"/>
          <w:sz w:val="28"/>
          <w:szCs w:val="28"/>
          <w:lang w:val="uk-UA"/>
        </w:rPr>
      </w:pPr>
      <w:r w:rsidRPr="007B00A9">
        <w:rPr>
          <w:rFonts w:ascii="Times New Roman" w:hAnsi="Times New Roman" w:cs="Times New Roman"/>
          <w:sz w:val="28"/>
          <w:szCs w:val="28"/>
          <w:lang w:val="uk-UA"/>
        </w:rPr>
        <w:t>1. Захист Британської імперії. На той момент Велика Бри</w:t>
      </w:r>
      <w:r w:rsidR="00817EE0">
        <w:rPr>
          <w:rFonts w:ascii="Times New Roman" w:hAnsi="Times New Roman" w:cs="Times New Roman"/>
          <w:sz w:val="28"/>
          <w:szCs w:val="28"/>
          <w:lang w:val="uk-UA"/>
        </w:rPr>
        <w:t xml:space="preserve">танія володіла Єгиптом, Індією, </w:t>
      </w:r>
      <w:r w:rsidRPr="007B00A9">
        <w:rPr>
          <w:rFonts w:ascii="Times New Roman" w:hAnsi="Times New Roman" w:cs="Times New Roman"/>
          <w:sz w:val="28"/>
          <w:szCs w:val="28"/>
          <w:lang w:val="uk-UA"/>
        </w:rPr>
        <w:t>Малайзією, Австралією, Новою Зеландією і ще багатьма іншими колонія</w:t>
      </w:r>
      <w:r w:rsidR="00817EE0">
        <w:rPr>
          <w:rFonts w:ascii="Times New Roman" w:hAnsi="Times New Roman" w:cs="Times New Roman"/>
          <w:sz w:val="28"/>
          <w:szCs w:val="28"/>
          <w:lang w:val="uk-UA"/>
        </w:rPr>
        <w:t xml:space="preserve">ми. Єдиним способом </w:t>
      </w:r>
      <w:r w:rsidRPr="007B00A9">
        <w:rPr>
          <w:rFonts w:ascii="Times New Roman" w:hAnsi="Times New Roman" w:cs="Times New Roman"/>
          <w:sz w:val="28"/>
          <w:szCs w:val="28"/>
          <w:lang w:val="uk-UA"/>
        </w:rPr>
        <w:t>взаємодії Великої Британії зі своїми колоніям був флот, який ви</w:t>
      </w:r>
      <w:r w:rsidR="00817EE0">
        <w:rPr>
          <w:rFonts w:ascii="Times New Roman" w:hAnsi="Times New Roman" w:cs="Times New Roman"/>
          <w:sz w:val="28"/>
          <w:szCs w:val="28"/>
          <w:lang w:val="uk-UA"/>
        </w:rPr>
        <w:t xml:space="preserve">конував функції як зв’язку, так </w:t>
      </w:r>
      <w:r w:rsidRPr="007B00A9">
        <w:rPr>
          <w:rFonts w:ascii="Times New Roman" w:hAnsi="Times New Roman" w:cs="Times New Roman"/>
          <w:sz w:val="28"/>
          <w:szCs w:val="28"/>
          <w:lang w:val="uk-UA"/>
        </w:rPr>
        <w:t>і охорони територій. Цим пояснюється необхідність пошуку сп</w:t>
      </w:r>
      <w:r w:rsidR="00817EE0">
        <w:rPr>
          <w:rFonts w:ascii="Times New Roman" w:hAnsi="Times New Roman" w:cs="Times New Roman"/>
          <w:sz w:val="28"/>
          <w:szCs w:val="28"/>
          <w:lang w:val="uk-UA"/>
        </w:rPr>
        <w:t xml:space="preserve">особів зниження сили німецького </w:t>
      </w:r>
      <w:r w:rsidRPr="007B00A9">
        <w:rPr>
          <w:rFonts w:ascii="Times New Roman" w:hAnsi="Times New Roman" w:cs="Times New Roman"/>
          <w:sz w:val="28"/>
          <w:szCs w:val="28"/>
          <w:lang w:val="uk-UA"/>
        </w:rPr>
        <w:t>флоту.</w:t>
      </w:r>
    </w:p>
    <w:p w:rsidR="007B00A9" w:rsidRPr="007B00A9" w:rsidRDefault="007B00A9" w:rsidP="000F07D3">
      <w:pPr>
        <w:spacing w:line="276" w:lineRule="auto"/>
        <w:jc w:val="both"/>
        <w:rPr>
          <w:rFonts w:ascii="Times New Roman" w:hAnsi="Times New Roman" w:cs="Times New Roman"/>
          <w:sz w:val="28"/>
          <w:szCs w:val="28"/>
          <w:lang w:val="uk-UA"/>
        </w:rPr>
      </w:pPr>
      <w:r w:rsidRPr="007B00A9">
        <w:rPr>
          <w:rFonts w:ascii="Times New Roman" w:hAnsi="Times New Roman" w:cs="Times New Roman"/>
          <w:sz w:val="28"/>
          <w:szCs w:val="28"/>
          <w:lang w:val="uk-UA"/>
        </w:rPr>
        <w:t>2. Уразливість Британських островів для атак бомбардув</w:t>
      </w:r>
      <w:r w:rsidR="00817EE0">
        <w:rPr>
          <w:rFonts w:ascii="Times New Roman" w:hAnsi="Times New Roman" w:cs="Times New Roman"/>
          <w:sz w:val="28"/>
          <w:szCs w:val="28"/>
          <w:lang w:val="uk-UA"/>
        </w:rPr>
        <w:t xml:space="preserve">альної авіації з континенту. До </w:t>
      </w:r>
      <w:r w:rsidRPr="007B00A9">
        <w:rPr>
          <w:rFonts w:ascii="Times New Roman" w:hAnsi="Times New Roman" w:cs="Times New Roman"/>
          <w:sz w:val="28"/>
          <w:szCs w:val="28"/>
          <w:lang w:val="uk-UA"/>
        </w:rPr>
        <w:t>1937 року у військовому плануванні панувала «доктр</w:t>
      </w:r>
      <w:r w:rsidR="00817EE0">
        <w:rPr>
          <w:rFonts w:ascii="Times New Roman" w:hAnsi="Times New Roman" w:cs="Times New Roman"/>
          <w:sz w:val="28"/>
          <w:szCs w:val="28"/>
          <w:lang w:val="uk-UA"/>
        </w:rPr>
        <w:t xml:space="preserve">ина стримування». Вважалося, що </w:t>
      </w:r>
      <w:r w:rsidRPr="007B00A9">
        <w:rPr>
          <w:rFonts w:ascii="Times New Roman" w:hAnsi="Times New Roman" w:cs="Times New Roman"/>
          <w:sz w:val="28"/>
          <w:szCs w:val="28"/>
          <w:lang w:val="uk-UA"/>
        </w:rPr>
        <w:t>необхідно мати бомбардувальний флот, здатний нанести неві</w:t>
      </w:r>
      <w:r w:rsidR="00817EE0">
        <w:rPr>
          <w:rFonts w:ascii="Times New Roman" w:hAnsi="Times New Roman" w:cs="Times New Roman"/>
          <w:sz w:val="28"/>
          <w:szCs w:val="28"/>
          <w:lang w:val="uk-UA"/>
        </w:rPr>
        <w:t xml:space="preserve">дворотний і рівний по силі удар </w:t>
      </w:r>
      <w:r w:rsidRPr="007B00A9">
        <w:rPr>
          <w:rFonts w:ascii="Times New Roman" w:hAnsi="Times New Roman" w:cs="Times New Roman"/>
          <w:sz w:val="28"/>
          <w:szCs w:val="28"/>
          <w:lang w:val="uk-UA"/>
        </w:rPr>
        <w:t>у відповідь по противнику. Німеччина почала розглядатися реаль</w:t>
      </w:r>
      <w:r w:rsidR="00817EE0">
        <w:rPr>
          <w:rFonts w:ascii="Times New Roman" w:hAnsi="Times New Roman" w:cs="Times New Roman"/>
          <w:sz w:val="28"/>
          <w:szCs w:val="28"/>
          <w:lang w:val="uk-UA"/>
        </w:rPr>
        <w:t xml:space="preserve">ним і небезпечним супротивником </w:t>
      </w:r>
      <w:r w:rsidRPr="007B00A9">
        <w:rPr>
          <w:rFonts w:ascii="Times New Roman" w:hAnsi="Times New Roman" w:cs="Times New Roman"/>
          <w:sz w:val="28"/>
          <w:szCs w:val="28"/>
          <w:lang w:val="uk-UA"/>
        </w:rPr>
        <w:t>з 1935 року, коли А. Гітлер заявив, що ВПС Німе</w:t>
      </w:r>
      <w:r w:rsidR="00817EE0">
        <w:rPr>
          <w:rFonts w:ascii="Times New Roman" w:hAnsi="Times New Roman" w:cs="Times New Roman"/>
          <w:sz w:val="28"/>
          <w:szCs w:val="28"/>
          <w:lang w:val="uk-UA"/>
        </w:rPr>
        <w:t>ччини по силі рівні ВПС Великої Британії.</w:t>
      </w:r>
    </w:p>
    <w:p w:rsidR="000B3CDC" w:rsidRDefault="007B00A9" w:rsidP="000F07D3">
      <w:pPr>
        <w:spacing w:line="276" w:lineRule="auto"/>
        <w:jc w:val="both"/>
        <w:rPr>
          <w:rFonts w:ascii="Times New Roman" w:hAnsi="Times New Roman" w:cs="Times New Roman"/>
          <w:sz w:val="28"/>
          <w:szCs w:val="28"/>
          <w:lang w:val="uk-UA"/>
        </w:rPr>
      </w:pPr>
      <w:r w:rsidRPr="007B00A9">
        <w:rPr>
          <w:rFonts w:ascii="Times New Roman" w:hAnsi="Times New Roman" w:cs="Times New Roman"/>
          <w:sz w:val="28"/>
          <w:szCs w:val="28"/>
          <w:lang w:val="uk-UA"/>
        </w:rPr>
        <w:lastRenderedPageBreak/>
        <w:t>3. Стан фінансів Великої Британії. Англійський уряд не бажав ви</w:t>
      </w:r>
      <w:r w:rsidR="00817EE0">
        <w:rPr>
          <w:rFonts w:ascii="Times New Roman" w:hAnsi="Times New Roman" w:cs="Times New Roman"/>
          <w:sz w:val="28"/>
          <w:szCs w:val="28"/>
          <w:lang w:val="uk-UA"/>
        </w:rPr>
        <w:t xml:space="preserve">трачати гроші на переозброєння, </w:t>
      </w:r>
      <w:r w:rsidRPr="007B00A9">
        <w:rPr>
          <w:rFonts w:ascii="Times New Roman" w:hAnsi="Times New Roman" w:cs="Times New Roman"/>
          <w:sz w:val="28"/>
          <w:szCs w:val="28"/>
          <w:lang w:val="uk-UA"/>
        </w:rPr>
        <w:t>прагнучи спочатку подолати наслідки кризи 1929–193</w:t>
      </w:r>
      <w:r w:rsidR="00817EE0">
        <w:rPr>
          <w:rFonts w:ascii="Times New Roman" w:hAnsi="Times New Roman" w:cs="Times New Roman"/>
          <w:sz w:val="28"/>
          <w:szCs w:val="28"/>
          <w:lang w:val="uk-UA"/>
        </w:rPr>
        <w:t xml:space="preserve">1 років. Н. Чемберлен розглядав </w:t>
      </w:r>
      <w:r w:rsidRPr="007B00A9">
        <w:rPr>
          <w:rFonts w:ascii="Times New Roman" w:hAnsi="Times New Roman" w:cs="Times New Roman"/>
          <w:sz w:val="28"/>
          <w:szCs w:val="28"/>
          <w:lang w:val="uk-UA"/>
        </w:rPr>
        <w:t>оборонні позики для збільшення військового бюджету я</w:t>
      </w:r>
      <w:r w:rsidR="00817EE0">
        <w:rPr>
          <w:rFonts w:ascii="Times New Roman" w:hAnsi="Times New Roman" w:cs="Times New Roman"/>
          <w:sz w:val="28"/>
          <w:szCs w:val="28"/>
          <w:lang w:val="uk-UA"/>
        </w:rPr>
        <w:t xml:space="preserve">к «пряму дорогу до катастрофи». </w:t>
      </w:r>
      <w:r w:rsidRPr="007B00A9">
        <w:rPr>
          <w:rFonts w:ascii="Times New Roman" w:hAnsi="Times New Roman" w:cs="Times New Roman"/>
          <w:sz w:val="28"/>
          <w:szCs w:val="28"/>
          <w:lang w:val="uk-UA"/>
        </w:rPr>
        <w:t>До того ж, проблема, з якою зіткнулося англійське керівництво в цей період, полягалане у перерозподілі коштів з цивільного у військовий сектор еконо</w:t>
      </w:r>
      <w:r w:rsidR="00946536">
        <w:rPr>
          <w:rFonts w:ascii="Times New Roman" w:hAnsi="Times New Roman" w:cs="Times New Roman"/>
          <w:sz w:val="28"/>
          <w:szCs w:val="28"/>
          <w:lang w:val="uk-UA"/>
        </w:rPr>
        <w:t xml:space="preserve">міки. Більш серйозним завданням </w:t>
      </w:r>
      <w:r w:rsidRPr="007B00A9">
        <w:rPr>
          <w:rFonts w:ascii="Times New Roman" w:hAnsi="Times New Roman" w:cs="Times New Roman"/>
          <w:sz w:val="28"/>
          <w:szCs w:val="28"/>
          <w:lang w:val="uk-UA"/>
        </w:rPr>
        <w:t xml:space="preserve">виявилося досягнення позитивного сальдо у зовнішній </w:t>
      </w:r>
      <w:r w:rsidR="00817EE0">
        <w:rPr>
          <w:rFonts w:ascii="Times New Roman" w:hAnsi="Times New Roman" w:cs="Times New Roman"/>
          <w:sz w:val="28"/>
          <w:szCs w:val="28"/>
          <w:lang w:val="uk-UA"/>
        </w:rPr>
        <w:t xml:space="preserve">торгівлі. Велика Британія майже </w:t>
      </w:r>
      <w:r w:rsidRPr="007B00A9">
        <w:rPr>
          <w:rFonts w:ascii="Times New Roman" w:hAnsi="Times New Roman" w:cs="Times New Roman"/>
          <w:sz w:val="28"/>
          <w:szCs w:val="28"/>
          <w:lang w:val="uk-UA"/>
        </w:rPr>
        <w:t>повністю залежала від ввезення сировини і продовольства, ці</w:t>
      </w:r>
      <w:r w:rsidR="00817EE0">
        <w:rPr>
          <w:rFonts w:ascii="Times New Roman" w:hAnsi="Times New Roman" w:cs="Times New Roman"/>
          <w:sz w:val="28"/>
          <w:szCs w:val="28"/>
          <w:lang w:val="uk-UA"/>
        </w:rPr>
        <w:t xml:space="preserve"> витрати покривалися за рахунок </w:t>
      </w:r>
      <w:r w:rsidRPr="007B00A9">
        <w:rPr>
          <w:rFonts w:ascii="Times New Roman" w:hAnsi="Times New Roman" w:cs="Times New Roman"/>
          <w:sz w:val="28"/>
          <w:szCs w:val="28"/>
          <w:lang w:val="uk-UA"/>
        </w:rPr>
        <w:t>вивезення англійських товарів.</w:t>
      </w:r>
    </w:p>
    <w:p w:rsidR="007B00A9" w:rsidRPr="007B00A9" w:rsidRDefault="007B00A9" w:rsidP="000F07D3">
      <w:pPr>
        <w:spacing w:line="276" w:lineRule="auto"/>
        <w:jc w:val="both"/>
        <w:rPr>
          <w:rFonts w:ascii="Times New Roman" w:hAnsi="Times New Roman" w:cs="Times New Roman"/>
          <w:sz w:val="28"/>
          <w:szCs w:val="28"/>
          <w:lang w:val="uk-UA"/>
        </w:rPr>
      </w:pPr>
    </w:p>
    <w:p w:rsidR="000B3CDC" w:rsidRPr="007B00A9" w:rsidRDefault="007B00A9" w:rsidP="000F07D3">
      <w:pPr>
        <w:spacing w:line="276" w:lineRule="auto"/>
        <w:jc w:val="both"/>
        <w:rPr>
          <w:rFonts w:ascii="Times New Roman" w:hAnsi="Times New Roman" w:cs="Times New Roman"/>
          <w:sz w:val="28"/>
          <w:szCs w:val="28"/>
          <w:lang w:val="uk-UA"/>
        </w:rPr>
      </w:pPr>
      <w:r w:rsidRPr="007B00A9">
        <w:rPr>
          <w:rFonts w:ascii="Times New Roman" w:hAnsi="Times New Roman" w:cs="Times New Roman"/>
          <w:sz w:val="28"/>
          <w:szCs w:val="28"/>
          <w:lang w:val="uk-UA"/>
        </w:rPr>
        <w:t xml:space="preserve">Уряди Англії, Франції й Італії направили Німеччині ноти протесту проти одностороннього порушення частини 5 Версальського договору. 11 квітня 1935 року вони відкрили конференцію у </w:t>
      </w:r>
      <w:proofErr w:type="spellStart"/>
      <w:r w:rsidRPr="007B00A9">
        <w:rPr>
          <w:rFonts w:ascii="Times New Roman" w:hAnsi="Times New Roman" w:cs="Times New Roman"/>
          <w:sz w:val="28"/>
          <w:szCs w:val="28"/>
          <w:lang w:val="uk-UA"/>
        </w:rPr>
        <w:t>Стрезі</w:t>
      </w:r>
      <w:proofErr w:type="spellEnd"/>
      <w:r w:rsidRPr="007B00A9">
        <w:rPr>
          <w:rFonts w:ascii="Times New Roman" w:hAnsi="Times New Roman" w:cs="Times New Roman"/>
          <w:sz w:val="28"/>
          <w:szCs w:val="28"/>
          <w:lang w:val="uk-UA"/>
        </w:rPr>
        <w:t xml:space="preserve">, де тільки висловили жаль і осудження з приводу німецьких дій, питання про санкції навіть не порушувалося. Західні держави ще активніше стали проводити політику „умиротворення”, а насправді – заохочування гітлерівської Німеччини, аби зберегти свої колонії та сфери впливу.Конференція представників Франції, Великобританії та Італії для обговорення німецьких справ зібралася 11-14 квітня 1935 р Конференція ухвалила підтримати запропоновану Францією резолюцію із засудженням дій Німеччини на майбутньому Раді Ліги націй. Але далі загальної констатації справа не пішла.Британська делегація відстоювала необхідність поступок Німеччини і вказувала на неприйнятність жорсткого тиску на неї. Лондон відхилив вимогу Парижа про застосування до Німеччини санкцій в разі, якщо порушення Версальського договору повторяться. Інформація про стан справ в німецькій авіації переконала Лондон в неможливості перешкодити Німеччині озброїтися, якщо вона зробила на це ставку. Спроби Франції стримати Німеччину політико-правовими методами здавалися непереконливими, а підкріплювати декларації рішучими заходами Великобританія не збиралася.Принципові розбіжності Лондона і Парижа в питанні про рівноправність Німеччини в озброєннях стали ще гостріше після того, як в червні 1935 року міністр закордонних справ Великобританії С.Хор і посол Німеччини в Лондоні фон </w:t>
      </w:r>
      <w:proofErr w:type="spellStart"/>
      <w:r w:rsidRPr="007B00A9">
        <w:rPr>
          <w:rFonts w:ascii="Times New Roman" w:hAnsi="Times New Roman" w:cs="Times New Roman"/>
          <w:sz w:val="28"/>
          <w:szCs w:val="28"/>
          <w:lang w:val="uk-UA"/>
        </w:rPr>
        <w:t>Ріббентроп</w:t>
      </w:r>
      <w:proofErr w:type="spellEnd"/>
      <w:r w:rsidRPr="007B00A9">
        <w:rPr>
          <w:rFonts w:ascii="Times New Roman" w:hAnsi="Times New Roman" w:cs="Times New Roman"/>
          <w:sz w:val="28"/>
          <w:szCs w:val="28"/>
          <w:lang w:val="uk-UA"/>
        </w:rPr>
        <w:t xml:space="preserve"> шляхом обміну листами оформили двосторонню угоду з військово-морських питань . Ця угода була підготовлена ​​в таємниці від Франції та оформлено всупереч її офіційному протесту.Франція висунула пропозицію про інтернаціоналізацію деяких видів озброєнь (зокрема, бомбардувальної авіації, лінкорів тоннажем понад 10 тис. т, далекобійної </w:t>
      </w:r>
      <w:r w:rsidRPr="007B00A9">
        <w:rPr>
          <w:rFonts w:ascii="Times New Roman" w:hAnsi="Times New Roman" w:cs="Times New Roman"/>
          <w:sz w:val="28"/>
          <w:szCs w:val="28"/>
          <w:lang w:val="uk-UA"/>
        </w:rPr>
        <w:lastRenderedPageBreak/>
        <w:t xml:space="preserve">артилерії тощо) та створення міжнародних військових сил під егідою Ліги Націй. Водночас вона виступила проти обговорення загального скорочення сухопутних та повітряних озброєнь і наполягала на збереженні диференційованого підходу до різних держав залежно від їхньої ролі в європейській безпеці. Велика Британія і Японія виступили проти включення питання про скорочення морських озброєнь в обговорення в принципі. </w:t>
      </w:r>
    </w:p>
    <w:p w:rsidR="000F07D3" w:rsidRDefault="000F07D3" w:rsidP="000F07D3">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Отже, важливо виділити два плани щодо роззброєння Німеччини представлених на Женевській конференції :</w:t>
      </w:r>
    </w:p>
    <w:p w:rsidR="000F07D3" w:rsidRDefault="000F07D3" w:rsidP="000F07D3">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0F07D3">
        <w:rPr>
          <w:rFonts w:ascii="Times New Roman" w:hAnsi="Times New Roman" w:cs="Times New Roman"/>
          <w:sz w:val="28"/>
          <w:szCs w:val="28"/>
          <w:lang w:val="uk-UA"/>
        </w:rPr>
        <w:t xml:space="preserve">план Е. </w:t>
      </w:r>
      <w:proofErr w:type="spellStart"/>
      <w:r w:rsidRPr="000F07D3">
        <w:rPr>
          <w:rFonts w:ascii="Times New Roman" w:hAnsi="Times New Roman" w:cs="Times New Roman"/>
          <w:sz w:val="28"/>
          <w:szCs w:val="28"/>
          <w:lang w:val="uk-UA"/>
        </w:rPr>
        <w:t>Eppio-Ж.Поль-Бонкура</w:t>
      </w:r>
      <w:proofErr w:type="spellEnd"/>
      <w:r w:rsidRPr="000F07D3">
        <w:rPr>
          <w:rFonts w:ascii="Times New Roman" w:hAnsi="Times New Roman" w:cs="Times New Roman"/>
          <w:sz w:val="28"/>
          <w:szCs w:val="28"/>
          <w:lang w:val="uk-UA"/>
        </w:rPr>
        <w:t>, що передбачав організацію системи взаємних гарантій безпеки, заборону далекобійної артилерії та важких танків, встановлення єдиного 3-місячного терміну військової служби</w:t>
      </w:r>
    </w:p>
    <w:p w:rsidR="000F07D3" w:rsidRPr="007B00A9" w:rsidRDefault="000F07D3" w:rsidP="000F07D3">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939AF" w:rsidRPr="000939AF">
        <w:rPr>
          <w:rFonts w:ascii="Times New Roman" w:hAnsi="Times New Roman" w:cs="Times New Roman"/>
          <w:sz w:val="28"/>
          <w:szCs w:val="28"/>
          <w:lang w:val="uk-UA"/>
        </w:rPr>
        <w:t>план</w:t>
      </w:r>
      <w:r w:rsidRPr="000F07D3">
        <w:rPr>
          <w:rFonts w:ascii="Times New Roman" w:hAnsi="Times New Roman" w:cs="Times New Roman"/>
          <w:sz w:val="28"/>
          <w:szCs w:val="28"/>
          <w:lang w:val="uk-UA"/>
        </w:rPr>
        <w:t xml:space="preserve"> Макдональда, що передбачав встановлення граничних рівнів сухопутних озброєнь для  континентальної Європи, однакових рівнів повітряних озброєнь, встановлення короткострокового (8–12 місяців) військового  обов'язку та створення постійної міжнародної комісії з роззброєння, яка мала перебрати на себе вирішення питань, що залишалися б нерозв'язаними після закриття конференції</w:t>
      </w:r>
    </w:p>
    <w:p w:rsidR="000B3CDC" w:rsidRPr="007B00A9" w:rsidRDefault="000B3CDC" w:rsidP="00876D69">
      <w:pPr>
        <w:jc w:val="center"/>
        <w:rPr>
          <w:rFonts w:ascii="Times New Roman" w:hAnsi="Times New Roman" w:cs="Times New Roman"/>
          <w:sz w:val="28"/>
          <w:szCs w:val="28"/>
          <w:lang w:val="uk-UA"/>
        </w:rPr>
      </w:pPr>
    </w:p>
    <w:p w:rsidR="000B3CDC" w:rsidRPr="007B00A9" w:rsidRDefault="000B3CDC" w:rsidP="00876D69">
      <w:pPr>
        <w:jc w:val="center"/>
        <w:rPr>
          <w:rFonts w:ascii="Times New Roman" w:hAnsi="Times New Roman" w:cs="Times New Roman"/>
          <w:sz w:val="28"/>
          <w:szCs w:val="28"/>
          <w:lang w:val="uk-UA"/>
        </w:rPr>
      </w:pPr>
    </w:p>
    <w:p w:rsidR="000B3CDC" w:rsidRDefault="000B3CDC"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Default="00EF6924" w:rsidP="00876D69">
      <w:pPr>
        <w:jc w:val="center"/>
        <w:rPr>
          <w:rFonts w:ascii="Times New Roman" w:hAnsi="Times New Roman" w:cs="Times New Roman"/>
          <w:sz w:val="28"/>
          <w:szCs w:val="28"/>
          <w:lang w:val="uk-UA"/>
        </w:rPr>
      </w:pPr>
    </w:p>
    <w:p w:rsidR="00EF6924" w:rsidRPr="00EF6924" w:rsidRDefault="00EF6924" w:rsidP="00EF6924">
      <w:pPr>
        <w:jc w:val="both"/>
        <w:rPr>
          <w:rFonts w:ascii="Times New Roman" w:hAnsi="Times New Roman" w:cs="Times New Roman"/>
          <w:b/>
          <w:sz w:val="28"/>
          <w:szCs w:val="28"/>
          <w:lang w:val="uk-UA"/>
        </w:rPr>
      </w:pPr>
      <w:r w:rsidRPr="00EF6924">
        <w:rPr>
          <w:rFonts w:ascii="Times New Roman" w:hAnsi="Times New Roman" w:cs="Times New Roman"/>
          <w:b/>
          <w:sz w:val="28"/>
          <w:szCs w:val="28"/>
          <w:lang w:val="uk-UA"/>
        </w:rPr>
        <w:t>Список використаної літератури :</w:t>
      </w:r>
    </w:p>
    <w:p w:rsidR="00EF6924" w:rsidRDefault="00EF6924" w:rsidP="00EF6924">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en-US"/>
        </w:rPr>
        <w:t>Wikipedia</w:t>
      </w:r>
      <w:r w:rsidRPr="00484F87">
        <w:rPr>
          <w:rFonts w:ascii="Times New Roman" w:hAnsi="Times New Roman" w:cs="Times New Roman"/>
          <w:sz w:val="28"/>
          <w:szCs w:val="28"/>
          <w:lang w:val="uk-UA"/>
        </w:rPr>
        <w:t>.</w:t>
      </w:r>
      <w:r>
        <w:rPr>
          <w:rFonts w:ascii="Times New Roman" w:hAnsi="Times New Roman" w:cs="Times New Roman"/>
          <w:sz w:val="28"/>
          <w:szCs w:val="28"/>
          <w:lang w:val="en-US"/>
        </w:rPr>
        <w:t>org</w:t>
      </w:r>
      <w:r w:rsidR="00484F87">
        <w:rPr>
          <w:rFonts w:ascii="Times New Roman" w:hAnsi="Times New Roman" w:cs="Times New Roman"/>
          <w:sz w:val="28"/>
          <w:szCs w:val="28"/>
          <w:lang w:val="uk-UA"/>
        </w:rPr>
        <w:t>та інші інтернет-ресурси;</w:t>
      </w:r>
    </w:p>
    <w:p w:rsidR="000B3CDC" w:rsidRDefault="00EF6924" w:rsidP="00EF6924">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«Міжнародні відносини та світова політика» / кер. авт. </w:t>
      </w:r>
      <w:proofErr w:type="spellStart"/>
      <w:r>
        <w:rPr>
          <w:rFonts w:ascii="Times New Roman" w:hAnsi="Times New Roman" w:cs="Times New Roman"/>
          <w:sz w:val="28"/>
          <w:szCs w:val="28"/>
          <w:lang w:val="uk-UA"/>
        </w:rPr>
        <w:t>кол</w:t>
      </w:r>
      <w:proofErr w:type="spellEnd"/>
      <w:r>
        <w:rPr>
          <w:rFonts w:ascii="Times New Roman" w:hAnsi="Times New Roman" w:cs="Times New Roman"/>
          <w:sz w:val="28"/>
          <w:szCs w:val="28"/>
          <w:lang w:val="uk-UA"/>
        </w:rPr>
        <w:t xml:space="preserve">. В. Ю. </w:t>
      </w:r>
      <w:proofErr w:type="spellStart"/>
      <w:r>
        <w:rPr>
          <w:rFonts w:ascii="Times New Roman" w:hAnsi="Times New Roman" w:cs="Times New Roman"/>
          <w:sz w:val="28"/>
          <w:szCs w:val="28"/>
          <w:lang w:val="uk-UA"/>
        </w:rPr>
        <w:t>Крушинський</w:t>
      </w:r>
      <w:proofErr w:type="spellEnd"/>
      <w:r>
        <w:rPr>
          <w:rFonts w:ascii="Times New Roman" w:hAnsi="Times New Roman" w:cs="Times New Roman"/>
          <w:sz w:val="28"/>
          <w:szCs w:val="28"/>
          <w:lang w:val="uk-UA"/>
        </w:rPr>
        <w:t xml:space="preserve"> ; за ред. В. А. </w:t>
      </w:r>
      <w:proofErr w:type="spellStart"/>
      <w:r>
        <w:rPr>
          <w:rFonts w:ascii="Times New Roman" w:hAnsi="Times New Roman" w:cs="Times New Roman"/>
          <w:sz w:val="28"/>
          <w:szCs w:val="28"/>
          <w:lang w:val="uk-UA"/>
        </w:rPr>
        <w:t>Манжоли</w:t>
      </w:r>
      <w:proofErr w:type="spellEnd"/>
      <w:r>
        <w:rPr>
          <w:rFonts w:ascii="Times New Roman" w:hAnsi="Times New Roman" w:cs="Times New Roman"/>
          <w:sz w:val="28"/>
          <w:szCs w:val="28"/>
          <w:lang w:val="uk-UA"/>
        </w:rPr>
        <w:t xml:space="preserve"> , 2010 рік;</w:t>
      </w:r>
    </w:p>
    <w:p w:rsidR="00EF6924" w:rsidRDefault="00EF6924" w:rsidP="00EF6924">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Статут Ліги Націй;</w:t>
      </w:r>
    </w:p>
    <w:p w:rsidR="00EF6924" w:rsidRDefault="00EF6924" w:rsidP="00EF6924">
      <w:pPr>
        <w:pStyle w:val="a3"/>
        <w:numPr>
          <w:ilvl w:val="0"/>
          <w:numId w:val="1"/>
        </w:num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Кісінджер</w:t>
      </w:r>
      <w:proofErr w:type="spellEnd"/>
      <w:r>
        <w:rPr>
          <w:rFonts w:ascii="Times New Roman" w:hAnsi="Times New Roman" w:cs="Times New Roman"/>
          <w:sz w:val="28"/>
          <w:szCs w:val="28"/>
          <w:lang w:val="uk-UA"/>
        </w:rPr>
        <w:t xml:space="preserve"> Г. Дипломатія / пер. з </w:t>
      </w:r>
      <w:proofErr w:type="spellStart"/>
      <w:r>
        <w:rPr>
          <w:rFonts w:ascii="Times New Roman" w:hAnsi="Times New Roman" w:cs="Times New Roman"/>
          <w:sz w:val="28"/>
          <w:szCs w:val="28"/>
          <w:lang w:val="uk-UA"/>
        </w:rPr>
        <w:t>анг</w:t>
      </w:r>
      <w:proofErr w:type="spellEnd"/>
      <w:r>
        <w:rPr>
          <w:rFonts w:ascii="Times New Roman" w:hAnsi="Times New Roman" w:cs="Times New Roman"/>
          <w:sz w:val="28"/>
          <w:szCs w:val="28"/>
          <w:lang w:val="uk-UA"/>
        </w:rPr>
        <w:t>. В. Льві</w:t>
      </w:r>
      <w:r w:rsidRPr="00EF6924">
        <w:rPr>
          <w:rFonts w:ascii="Times New Roman" w:hAnsi="Times New Roman" w:cs="Times New Roman"/>
          <w:sz w:val="28"/>
          <w:szCs w:val="28"/>
          <w:lang w:val="uk-UA"/>
        </w:rPr>
        <w:t xml:space="preserve">в. – М., 1997. </w:t>
      </w:r>
      <w:r>
        <w:rPr>
          <w:rFonts w:ascii="Times New Roman" w:hAnsi="Times New Roman" w:cs="Times New Roman"/>
          <w:sz w:val="28"/>
          <w:szCs w:val="28"/>
          <w:lang w:val="uk-UA"/>
        </w:rPr>
        <w:t>;</w:t>
      </w:r>
    </w:p>
    <w:p w:rsidR="00EF6924" w:rsidRDefault="00EF6924" w:rsidP="00EF6924">
      <w:pPr>
        <w:pStyle w:val="a3"/>
        <w:numPr>
          <w:ilvl w:val="0"/>
          <w:numId w:val="1"/>
        </w:numPr>
        <w:jc w:val="both"/>
        <w:rPr>
          <w:rFonts w:ascii="Times New Roman" w:hAnsi="Times New Roman" w:cs="Times New Roman"/>
          <w:sz w:val="28"/>
          <w:szCs w:val="28"/>
          <w:lang w:val="uk-UA"/>
        </w:rPr>
      </w:pPr>
      <w:proofErr w:type="spellStart"/>
      <w:r w:rsidRPr="00EF6924">
        <w:rPr>
          <w:rFonts w:ascii="Times New Roman" w:hAnsi="Times New Roman" w:cs="Times New Roman"/>
          <w:sz w:val="28"/>
          <w:szCs w:val="28"/>
          <w:lang w:val="uk-UA"/>
        </w:rPr>
        <w:t>Публ</w:t>
      </w:r>
      <w:proofErr w:type="spellEnd"/>
      <w:r w:rsidRPr="00EF6924">
        <w:rPr>
          <w:rFonts w:ascii="Times New Roman" w:hAnsi="Times New Roman" w:cs="Times New Roman"/>
          <w:sz w:val="28"/>
          <w:szCs w:val="28"/>
          <w:lang w:val="uk-UA"/>
        </w:rPr>
        <w:t xml:space="preserve">.: 50 </w:t>
      </w:r>
      <w:r>
        <w:rPr>
          <w:rFonts w:ascii="Times New Roman" w:hAnsi="Times New Roman" w:cs="Times New Roman"/>
          <w:sz w:val="28"/>
          <w:szCs w:val="28"/>
          <w:lang w:val="uk-UA"/>
        </w:rPr>
        <w:t xml:space="preserve">років боротьби СРСР за роззброєння, </w:t>
      </w:r>
      <w:r w:rsidRPr="00EF6924">
        <w:rPr>
          <w:rFonts w:ascii="Times New Roman" w:hAnsi="Times New Roman" w:cs="Times New Roman"/>
          <w:sz w:val="28"/>
          <w:szCs w:val="28"/>
          <w:lang w:val="uk-UA"/>
        </w:rPr>
        <w:t xml:space="preserve">1967; </w:t>
      </w:r>
      <w:proofErr w:type="spellStart"/>
      <w:r w:rsidRPr="00EF6924">
        <w:rPr>
          <w:rFonts w:ascii="Times New Roman" w:hAnsi="Times New Roman" w:cs="Times New Roman"/>
          <w:sz w:val="28"/>
          <w:szCs w:val="28"/>
          <w:lang w:val="uk-UA"/>
        </w:rPr>
        <w:t>LeagueofNations</w:t>
      </w:r>
      <w:proofErr w:type="spellEnd"/>
      <w:r w:rsidRPr="00EF6924">
        <w:rPr>
          <w:rFonts w:ascii="Times New Roman" w:hAnsi="Times New Roman" w:cs="Times New Roman"/>
          <w:sz w:val="28"/>
          <w:szCs w:val="28"/>
          <w:lang w:val="uk-UA"/>
        </w:rPr>
        <w:t xml:space="preserve">. </w:t>
      </w:r>
      <w:proofErr w:type="spellStart"/>
      <w:r w:rsidRPr="00EF6924">
        <w:rPr>
          <w:rFonts w:ascii="Times New Roman" w:hAnsi="Times New Roman" w:cs="Times New Roman"/>
          <w:sz w:val="28"/>
          <w:szCs w:val="28"/>
          <w:lang w:val="uk-UA"/>
        </w:rPr>
        <w:t>Conferenceforthereductionandlimitationofarmaments</w:t>
      </w:r>
      <w:proofErr w:type="spellEnd"/>
      <w:r w:rsidRPr="00EF6924">
        <w:rPr>
          <w:rFonts w:ascii="Times New Roman" w:hAnsi="Times New Roman" w:cs="Times New Roman"/>
          <w:sz w:val="28"/>
          <w:szCs w:val="28"/>
          <w:lang w:val="uk-UA"/>
        </w:rPr>
        <w:t xml:space="preserve">. </w:t>
      </w:r>
      <w:proofErr w:type="spellStart"/>
      <w:r w:rsidRPr="00EF6924">
        <w:rPr>
          <w:rFonts w:ascii="Times New Roman" w:hAnsi="Times New Roman" w:cs="Times New Roman"/>
          <w:sz w:val="28"/>
          <w:szCs w:val="28"/>
          <w:lang w:val="uk-UA"/>
        </w:rPr>
        <w:t>Conferencedocuments</w:t>
      </w:r>
      <w:proofErr w:type="spellEnd"/>
      <w:r w:rsidRPr="00EF6924">
        <w:rPr>
          <w:rFonts w:ascii="Times New Roman" w:hAnsi="Times New Roman" w:cs="Times New Roman"/>
          <w:sz w:val="28"/>
          <w:szCs w:val="28"/>
          <w:lang w:val="uk-UA"/>
        </w:rPr>
        <w:t xml:space="preserve">, v. 1—3, </w:t>
      </w:r>
      <w:proofErr w:type="spellStart"/>
      <w:r w:rsidRPr="00EF6924">
        <w:rPr>
          <w:rFonts w:ascii="Times New Roman" w:hAnsi="Times New Roman" w:cs="Times New Roman"/>
          <w:sz w:val="28"/>
          <w:szCs w:val="28"/>
          <w:lang w:val="uk-UA"/>
        </w:rPr>
        <w:t>Gen</w:t>
      </w:r>
      <w:proofErr w:type="spellEnd"/>
      <w:r w:rsidRPr="00EF6924">
        <w:rPr>
          <w:rFonts w:ascii="Times New Roman" w:hAnsi="Times New Roman" w:cs="Times New Roman"/>
          <w:sz w:val="28"/>
          <w:szCs w:val="28"/>
          <w:lang w:val="uk-UA"/>
        </w:rPr>
        <w:t>., 1932—</w:t>
      </w:r>
      <w:r>
        <w:rPr>
          <w:rFonts w:ascii="Times New Roman" w:hAnsi="Times New Roman" w:cs="Times New Roman"/>
          <w:sz w:val="28"/>
          <w:szCs w:val="28"/>
          <w:lang w:val="uk-UA"/>
        </w:rPr>
        <w:t>19</w:t>
      </w:r>
      <w:r w:rsidRPr="00EF6924">
        <w:rPr>
          <w:rFonts w:ascii="Times New Roman" w:hAnsi="Times New Roman" w:cs="Times New Roman"/>
          <w:sz w:val="28"/>
          <w:szCs w:val="28"/>
          <w:lang w:val="uk-UA"/>
        </w:rPr>
        <w:t>36.</w:t>
      </w:r>
    </w:p>
    <w:p w:rsidR="00EF6924" w:rsidRDefault="00EF6924" w:rsidP="00EF6924">
      <w:pPr>
        <w:pStyle w:val="a3"/>
        <w:numPr>
          <w:ilvl w:val="0"/>
          <w:numId w:val="1"/>
        </w:numPr>
        <w:jc w:val="both"/>
        <w:rPr>
          <w:rFonts w:ascii="Times New Roman" w:hAnsi="Times New Roman" w:cs="Times New Roman"/>
          <w:sz w:val="28"/>
          <w:szCs w:val="28"/>
          <w:lang w:val="uk-UA"/>
        </w:rPr>
      </w:pPr>
      <w:r w:rsidRPr="00EF6924">
        <w:rPr>
          <w:rFonts w:ascii="Times New Roman" w:hAnsi="Times New Roman" w:cs="Times New Roman"/>
          <w:sz w:val="28"/>
          <w:szCs w:val="28"/>
          <w:lang w:val="uk-UA"/>
        </w:rPr>
        <w:t>Павленко В., Крутько С. Британська історіографія політики умиротворення // Вісник Київськ</w:t>
      </w:r>
      <w:r>
        <w:rPr>
          <w:rFonts w:ascii="Times New Roman" w:hAnsi="Times New Roman" w:cs="Times New Roman"/>
          <w:sz w:val="28"/>
          <w:szCs w:val="28"/>
          <w:lang w:val="uk-UA"/>
        </w:rPr>
        <w:t>ого національного університету.;</w:t>
      </w:r>
    </w:p>
    <w:p w:rsidR="00EF6924" w:rsidRPr="00484F87" w:rsidRDefault="00EF6924" w:rsidP="00484F87">
      <w:pPr>
        <w:ind w:left="360"/>
        <w:jc w:val="both"/>
        <w:rPr>
          <w:rFonts w:ascii="Times New Roman" w:hAnsi="Times New Roman" w:cs="Times New Roman"/>
          <w:sz w:val="28"/>
          <w:szCs w:val="28"/>
          <w:lang w:val="uk-UA"/>
        </w:rPr>
      </w:pPr>
    </w:p>
    <w:p w:rsidR="000B3CDC" w:rsidRPr="007B00A9" w:rsidRDefault="000B3CDC" w:rsidP="00876D69">
      <w:pPr>
        <w:jc w:val="center"/>
        <w:rPr>
          <w:rFonts w:ascii="Times New Roman" w:hAnsi="Times New Roman" w:cs="Times New Roman"/>
          <w:sz w:val="28"/>
          <w:szCs w:val="28"/>
          <w:lang w:val="uk-UA"/>
        </w:rPr>
      </w:pPr>
    </w:p>
    <w:sectPr w:rsidR="000B3CDC" w:rsidRPr="007B00A9" w:rsidSect="00C329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337889"/>
    <w:multiLevelType w:val="hybridMultilevel"/>
    <w:tmpl w:val="0846B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203C5D"/>
    <w:rsid w:val="000939AF"/>
    <w:rsid w:val="000B3CDC"/>
    <w:rsid w:val="000F07D3"/>
    <w:rsid w:val="00203C5D"/>
    <w:rsid w:val="002D7AAD"/>
    <w:rsid w:val="00470AE3"/>
    <w:rsid w:val="00484F87"/>
    <w:rsid w:val="00524FFC"/>
    <w:rsid w:val="007B00A9"/>
    <w:rsid w:val="00817EE0"/>
    <w:rsid w:val="00840C0A"/>
    <w:rsid w:val="00876D69"/>
    <w:rsid w:val="008E2E2A"/>
    <w:rsid w:val="00946536"/>
    <w:rsid w:val="00C3292F"/>
    <w:rsid w:val="00EF69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EFC15F-5538-4E17-966E-6C911D02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9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6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7</Pages>
  <Words>7613</Words>
  <Characters>4340</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Пилипенко</dc:creator>
  <cp:keywords/>
  <dc:description/>
  <cp:lastModifiedBy>RePack by Diakov</cp:lastModifiedBy>
  <cp:revision>6</cp:revision>
  <dcterms:created xsi:type="dcterms:W3CDTF">2018-10-29T16:10:00Z</dcterms:created>
  <dcterms:modified xsi:type="dcterms:W3CDTF">2020-02-09T18:37:00Z</dcterms:modified>
</cp:coreProperties>
</file>