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14F" w:rsidRPr="00CA0484" w:rsidRDefault="00CA0484" w:rsidP="0032314F">
      <w:pPr>
        <w:spacing w:after="0"/>
        <w:jc w:val="center"/>
        <w:rPr>
          <w:rFonts w:ascii="Times New Roman" w:hAnsi="Times New Roman" w:cs="Times New Roman"/>
          <w:sz w:val="28"/>
          <w:lang w:val="uk-UA"/>
        </w:rPr>
      </w:pPr>
      <w:r>
        <w:rPr>
          <w:rFonts w:ascii="Times New Roman" w:hAnsi="Times New Roman" w:cs="Times New Roman"/>
          <w:sz w:val="28"/>
          <w:lang w:val="uk-UA"/>
        </w:rPr>
        <w:t>(навчальний заклад)</w:t>
      </w:r>
    </w:p>
    <w:p w:rsidR="00715D1D" w:rsidRDefault="00715D1D" w:rsidP="0032314F">
      <w:pPr>
        <w:jc w:val="center"/>
      </w:pPr>
    </w:p>
    <w:p w:rsidR="0032314F" w:rsidRDefault="0032314F" w:rsidP="0032314F">
      <w:pPr>
        <w:jc w:val="center"/>
      </w:pPr>
    </w:p>
    <w:p w:rsidR="0032314F" w:rsidRDefault="0032314F" w:rsidP="0032314F">
      <w:pPr>
        <w:jc w:val="center"/>
      </w:pPr>
    </w:p>
    <w:p w:rsidR="0032314F" w:rsidRDefault="0032314F" w:rsidP="0032314F">
      <w:pPr>
        <w:jc w:val="center"/>
        <w:rPr>
          <w:rFonts w:ascii="Times New Roman" w:hAnsi="Times New Roman" w:cs="Times New Roman"/>
          <w:b/>
          <w:sz w:val="44"/>
        </w:rPr>
      </w:pPr>
      <w:proofErr w:type="spellStart"/>
      <w:r>
        <w:rPr>
          <w:rFonts w:ascii="Times New Roman" w:hAnsi="Times New Roman" w:cs="Times New Roman"/>
          <w:b/>
          <w:sz w:val="44"/>
        </w:rPr>
        <w:t>Олександр</w:t>
      </w:r>
      <w:proofErr w:type="spellEnd"/>
      <w:r>
        <w:rPr>
          <w:rFonts w:ascii="Times New Roman" w:hAnsi="Times New Roman" w:cs="Times New Roman"/>
          <w:b/>
          <w:sz w:val="44"/>
        </w:rPr>
        <w:t xml:space="preserve"> Довженко</w:t>
      </w:r>
    </w:p>
    <w:p w:rsidR="0032314F" w:rsidRPr="00CA0484" w:rsidRDefault="00CA0484" w:rsidP="0032314F">
      <w:pPr>
        <w:jc w:val="center"/>
        <w:rPr>
          <w:rFonts w:ascii="Times New Roman" w:hAnsi="Times New Roman" w:cs="Times New Roman"/>
          <w:b/>
          <w:sz w:val="44"/>
          <w:lang w:val="uk-UA"/>
        </w:rPr>
      </w:pPr>
      <w:r>
        <w:rPr>
          <w:rFonts w:ascii="Times New Roman" w:hAnsi="Times New Roman" w:cs="Times New Roman"/>
          <w:b/>
          <w:sz w:val="44"/>
          <w:lang w:val="uk-UA"/>
        </w:rPr>
        <w:t>(назва)</w:t>
      </w:r>
    </w:p>
    <w:p w:rsidR="0032314F" w:rsidRPr="0032314F" w:rsidRDefault="0032314F" w:rsidP="0032314F">
      <w:pPr>
        <w:spacing w:after="0"/>
        <w:jc w:val="center"/>
        <w:rPr>
          <w:rFonts w:ascii="Times New Roman" w:hAnsi="Times New Roman" w:cs="Times New Roman"/>
          <w:color w:val="202124"/>
          <w:sz w:val="52"/>
          <w:szCs w:val="30"/>
          <w:shd w:val="clear" w:color="auto" w:fill="FFFFFF"/>
        </w:rPr>
      </w:pPr>
    </w:p>
    <w:p w:rsidR="0032314F" w:rsidRPr="0032314F" w:rsidRDefault="0032314F" w:rsidP="0032314F">
      <w:pPr>
        <w:spacing w:after="0"/>
        <w:jc w:val="center"/>
        <w:rPr>
          <w:rFonts w:ascii="Times New Roman" w:hAnsi="Times New Roman" w:cs="Times New Roman"/>
          <w:b/>
          <w:sz w:val="28"/>
        </w:rPr>
      </w:pPr>
      <w:r w:rsidRPr="0032314F">
        <w:rPr>
          <w:rFonts w:ascii="Times New Roman" w:hAnsi="Times New Roman" w:cs="Times New Roman"/>
          <w:b/>
          <w:sz w:val="28"/>
        </w:rPr>
        <w:t xml:space="preserve">                                      Реферат     </w:t>
      </w:r>
    </w:p>
    <w:p w:rsidR="0032314F" w:rsidRPr="0032314F" w:rsidRDefault="0032314F" w:rsidP="0032314F">
      <w:pPr>
        <w:spacing w:after="0"/>
        <w:jc w:val="center"/>
        <w:rPr>
          <w:rFonts w:ascii="Times New Roman" w:hAnsi="Times New Roman" w:cs="Times New Roman"/>
          <w:sz w:val="28"/>
          <w:lang w:val="uk-UA"/>
        </w:rPr>
      </w:pPr>
      <w:r w:rsidRPr="0032314F">
        <w:rPr>
          <w:rFonts w:ascii="Times New Roman" w:hAnsi="Times New Roman" w:cs="Times New Roman"/>
          <w:sz w:val="28"/>
          <w:lang w:val="uk-UA"/>
        </w:rPr>
        <w:t xml:space="preserve">                                                               з української літератури</w:t>
      </w:r>
    </w:p>
    <w:p w:rsidR="0032314F" w:rsidRPr="0032314F" w:rsidRDefault="0032314F" w:rsidP="0032314F">
      <w:pPr>
        <w:spacing w:after="0"/>
        <w:jc w:val="center"/>
        <w:rPr>
          <w:rFonts w:ascii="Times New Roman" w:hAnsi="Times New Roman" w:cs="Times New Roman"/>
          <w:sz w:val="28"/>
          <w:lang w:val="uk-UA"/>
        </w:rPr>
      </w:pPr>
      <w:r w:rsidRPr="0032314F">
        <w:rPr>
          <w:rFonts w:ascii="Times New Roman" w:hAnsi="Times New Roman" w:cs="Times New Roman"/>
          <w:sz w:val="28"/>
          <w:lang w:val="uk-UA"/>
        </w:rPr>
        <w:t xml:space="preserve">                                                          </w:t>
      </w:r>
      <w:r w:rsidR="00CA0484">
        <w:rPr>
          <w:rFonts w:ascii="Times New Roman" w:hAnsi="Times New Roman" w:cs="Times New Roman"/>
          <w:sz w:val="28"/>
          <w:lang w:val="uk-UA"/>
        </w:rPr>
        <w:t xml:space="preserve">                     студентки н</w:t>
      </w:r>
      <w:r w:rsidRPr="0032314F">
        <w:rPr>
          <w:rFonts w:ascii="Times New Roman" w:hAnsi="Times New Roman" w:cs="Times New Roman"/>
          <w:sz w:val="28"/>
          <w:lang w:val="uk-UA"/>
        </w:rPr>
        <w:t xml:space="preserve"> курсу спеціалізації </w:t>
      </w:r>
    </w:p>
    <w:p w:rsidR="0032314F" w:rsidRPr="0032314F" w:rsidRDefault="0032314F" w:rsidP="0032314F">
      <w:pPr>
        <w:spacing w:after="0"/>
        <w:jc w:val="center"/>
        <w:rPr>
          <w:rFonts w:ascii="Times New Roman" w:hAnsi="Times New Roman" w:cs="Times New Roman"/>
          <w:sz w:val="28"/>
          <w:lang w:val="uk-UA"/>
        </w:rPr>
      </w:pPr>
      <w:r w:rsidRPr="0032314F">
        <w:rPr>
          <w:rFonts w:ascii="Times New Roman" w:hAnsi="Times New Roman" w:cs="Times New Roman"/>
          <w:sz w:val="28"/>
          <w:lang w:val="uk-UA"/>
        </w:rPr>
        <w:t xml:space="preserve">                                                                «</w:t>
      </w:r>
      <w:r w:rsidR="00CA0484">
        <w:rPr>
          <w:rFonts w:ascii="Times New Roman" w:hAnsi="Times New Roman" w:cs="Times New Roman"/>
          <w:sz w:val="28"/>
          <w:lang w:val="uk-UA"/>
        </w:rPr>
        <w:t>факультет»</w:t>
      </w:r>
    </w:p>
    <w:p w:rsidR="0032314F" w:rsidRPr="0032314F" w:rsidRDefault="0032314F" w:rsidP="0032314F">
      <w:pPr>
        <w:spacing w:after="0"/>
        <w:jc w:val="center"/>
        <w:rPr>
          <w:rFonts w:ascii="Times New Roman" w:hAnsi="Times New Roman" w:cs="Times New Roman"/>
          <w:b/>
          <w:sz w:val="28"/>
          <w:lang w:val="uk-UA"/>
        </w:rPr>
      </w:pPr>
      <w:r w:rsidRPr="0032314F">
        <w:rPr>
          <w:rFonts w:ascii="Times New Roman" w:hAnsi="Times New Roman" w:cs="Times New Roman"/>
          <w:b/>
          <w:sz w:val="28"/>
          <w:lang w:val="uk-UA"/>
        </w:rPr>
        <w:t xml:space="preserve">                                                                        </w:t>
      </w:r>
      <w:r w:rsidR="00CA0484">
        <w:rPr>
          <w:rFonts w:ascii="Times New Roman" w:hAnsi="Times New Roman" w:cs="Times New Roman"/>
          <w:b/>
          <w:sz w:val="28"/>
          <w:lang w:val="uk-UA"/>
        </w:rPr>
        <w:t>ПІБ</w:t>
      </w:r>
    </w:p>
    <w:p w:rsidR="0032314F" w:rsidRDefault="0032314F"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rsidP="0032314F">
      <w:pPr>
        <w:jc w:val="center"/>
        <w:rPr>
          <w:rFonts w:ascii="Times New Roman" w:hAnsi="Times New Roman" w:cs="Times New Roman"/>
          <w:sz w:val="28"/>
        </w:rPr>
      </w:pPr>
    </w:p>
    <w:p w:rsidR="006F46B3" w:rsidRDefault="006F46B3">
      <w:pPr>
        <w:rPr>
          <w:rFonts w:ascii="Times New Roman" w:hAnsi="Times New Roman" w:cs="Times New Roman"/>
          <w:sz w:val="28"/>
          <w:lang w:val="uk-UA"/>
        </w:rPr>
      </w:pPr>
      <w:r>
        <w:rPr>
          <w:rFonts w:ascii="Times New Roman" w:hAnsi="Times New Roman" w:cs="Times New Roman"/>
          <w:sz w:val="28"/>
          <w:lang w:val="uk-UA"/>
        </w:rPr>
        <w:br w:type="page"/>
      </w:r>
    </w:p>
    <w:p w:rsidR="006F46B3" w:rsidRDefault="006F46B3">
      <w:pPr>
        <w:rPr>
          <w:rFonts w:ascii="Times New Roman" w:hAnsi="Times New Roman" w:cs="Times New Roman"/>
          <w:sz w:val="28"/>
          <w:lang w:val="uk-UA"/>
        </w:rPr>
      </w:pPr>
      <w:r>
        <w:rPr>
          <w:rFonts w:ascii="Times New Roman" w:hAnsi="Times New Roman" w:cs="Times New Roman"/>
          <w:noProof/>
          <w:sz w:val="28"/>
        </w:rPr>
        <w:lastRenderedPageBreak/>
        <w:drawing>
          <wp:anchor distT="0" distB="0" distL="114300" distR="114300" simplePos="0" relativeHeight="251658240" behindDoc="0" locked="0" layoutInCell="1" allowOverlap="1">
            <wp:simplePos x="0" y="0"/>
            <wp:positionH relativeFrom="margin">
              <wp:posOffset>-52556</wp:posOffset>
            </wp:positionH>
            <wp:positionV relativeFrom="margin">
              <wp:posOffset>86734</wp:posOffset>
            </wp:positionV>
            <wp:extent cx="5722844" cy="9251577"/>
            <wp:effectExtent l="19050" t="0" r="0" b="0"/>
            <wp:wrapSquare wrapText="bothSides"/>
            <wp:docPr id="1" name="Рисунок 0" descr="original-411586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411586485.jpg"/>
                    <pic:cNvPicPr/>
                  </pic:nvPicPr>
                  <pic:blipFill>
                    <a:blip r:embed="rId6"/>
                    <a:stretch>
                      <a:fillRect/>
                    </a:stretch>
                  </pic:blipFill>
                  <pic:spPr>
                    <a:xfrm>
                      <a:off x="0" y="0"/>
                      <a:ext cx="5722844" cy="9251577"/>
                    </a:xfrm>
                    <a:prstGeom prst="rect">
                      <a:avLst/>
                    </a:prstGeom>
                  </pic:spPr>
                </pic:pic>
              </a:graphicData>
            </a:graphic>
          </wp:anchor>
        </w:drawing>
      </w:r>
      <w:r>
        <w:rPr>
          <w:rFonts w:ascii="Times New Roman" w:hAnsi="Times New Roman" w:cs="Times New Roman"/>
          <w:sz w:val="28"/>
          <w:lang w:val="uk-UA"/>
        </w:rPr>
        <w:br w:type="page"/>
      </w:r>
      <w:r w:rsidR="00501DFB">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лександр Довженко біографія – читати онлайн" style="width:24.35pt;height:24.35pt"/>
        </w:pict>
      </w:r>
    </w:p>
    <w:p w:rsidR="006F46B3" w:rsidRPr="00217BEC" w:rsidRDefault="006F46B3" w:rsidP="006F46B3">
      <w:pPr>
        <w:pStyle w:val="a3"/>
        <w:numPr>
          <w:ilvl w:val="0"/>
          <w:numId w:val="1"/>
        </w:numPr>
        <w:tabs>
          <w:tab w:val="left" w:pos="3420"/>
        </w:tabs>
        <w:rPr>
          <w:rFonts w:ascii="Times New Roman" w:hAnsi="Times New Roman" w:cs="Times New Roman"/>
          <w:sz w:val="28"/>
          <w:lang w:val="uk-UA"/>
        </w:rPr>
      </w:pPr>
      <w:r w:rsidRPr="001E5BE7">
        <w:rPr>
          <w:rFonts w:ascii="Times New Roman" w:hAnsi="Times New Roman" w:cs="Times New Roman"/>
          <w:sz w:val="28"/>
          <w:lang w:val="uk-UA"/>
        </w:rPr>
        <w:t>Життєвий</w:t>
      </w:r>
      <w:r>
        <w:rPr>
          <w:rFonts w:ascii="Times New Roman" w:hAnsi="Times New Roman" w:cs="Times New Roman"/>
          <w:sz w:val="28"/>
          <w:lang w:val="uk-UA"/>
        </w:rPr>
        <w:t xml:space="preserve"> і т</w:t>
      </w:r>
      <w:r w:rsidRPr="00217BEC">
        <w:rPr>
          <w:rFonts w:ascii="Times New Roman" w:hAnsi="Times New Roman" w:cs="Times New Roman"/>
          <w:sz w:val="28"/>
          <w:lang w:val="uk-UA"/>
        </w:rPr>
        <w:t>ворчий шлях</w:t>
      </w:r>
    </w:p>
    <w:p w:rsidR="006F46B3" w:rsidRDefault="006F46B3" w:rsidP="006F46B3">
      <w:pPr>
        <w:pStyle w:val="a3"/>
        <w:numPr>
          <w:ilvl w:val="0"/>
          <w:numId w:val="1"/>
        </w:numPr>
        <w:tabs>
          <w:tab w:val="left" w:pos="3420"/>
        </w:tabs>
        <w:rPr>
          <w:rFonts w:ascii="Times New Roman" w:hAnsi="Times New Roman" w:cs="Times New Roman"/>
          <w:sz w:val="28"/>
          <w:lang w:val="uk-UA"/>
        </w:rPr>
      </w:pPr>
      <w:r>
        <w:rPr>
          <w:rFonts w:ascii="Times New Roman" w:hAnsi="Times New Roman" w:cs="Times New Roman"/>
          <w:sz w:val="28"/>
          <w:lang w:val="uk-UA"/>
        </w:rPr>
        <w:t>Літературна робота</w:t>
      </w:r>
    </w:p>
    <w:p w:rsidR="006F46B3" w:rsidRDefault="006F46B3" w:rsidP="006F46B3">
      <w:pPr>
        <w:pStyle w:val="a3"/>
        <w:numPr>
          <w:ilvl w:val="0"/>
          <w:numId w:val="1"/>
        </w:numPr>
        <w:tabs>
          <w:tab w:val="left" w:pos="3420"/>
        </w:tabs>
        <w:rPr>
          <w:rFonts w:ascii="Times New Roman" w:hAnsi="Times New Roman" w:cs="Times New Roman"/>
          <w:sz w:val="28"/>
          <w:lang w:val="uk-UA"/>
        </w:rPr>
      </w:pPr>
      <w:r>
        <w:rPr>
          <w:rFonts w:ascii="Times New Roman" w:hAnsi="Times New Roman" w:cs="Times New Roman"/>
          <w:sz w:val="28"/>
          <w:lang w:val="uk-UA"/>
        </w:rPr>
        <w:t>Аналіз твору «</w:t>
      </w:r>
      <w:r w:rsidRPr="006F46B3">
        <w:rPr>
          <w:rFonts w:ascii="Times New Roman" w:hAnsi="Times New Roman" w:cs="Times New Roman"/>
          <w:sz w:val="28"/>
          <w:lang w:val="uk-UA"/>
        </w:rPr>
        <w:t>Зачарована Десна»</w:t>
      </w:r>
    </w:p>
    <w:p w:rsidR="006F46B3" w:rsidRDefault="006F46B3" w:rsidP="006F46B3">
      <w:pPr>
        <w:pStyle w:val="a3"/>
        <w:numPr>
          <w:ilvl w:val="0"/>
          <w:numId w:val="1"/>
        </w:numPr>
        <w:tabs>
          <w:tab w:val="left" w:pos="3420"/>
        </w:tabs>
        <w:rPr>
          <w:rFonts w:ascii="Times New Roman" w:hAnsi="Times New Roman" w:cs="Times New Roman"/>
          <w:sz w:val="28"/>
          <w:lang w:val="uk-UA"/>
        </w:rPr>
      </w:pPr>
      <w:r w:rsidRPr="006F46B3">
        <w:rPr>
          <w:rFonts w:ascii="Times New Roman" w:hAnsi="Times New Roman" w:cs="Times New Roman"/>
          <w:sz w:val="28"/>
          <w:lang w:val="uk-UA"/>
        </w:rPr>
        <w:t>Список літератури</w:t>
      </w:r>
    </w:p>
    <w:p w:rsidR="006F46B3" w:rsidRDefault="006F46B3">
      <w:pPr>
        <w:rPr>
          <w:rFonts w:ascii="Times New Roman" w:hAnsi="Times New Roman" w:cs="Times New Roman"/>
          <w:sz w:val="28"/>
          <w:lang w:val="uk-UA"/>
        </w:rPr>
      </w:pPr>
      <w:r>
        <w:rPr>
          <w:rFonts w:ascii="Times New Roman" w:hAnsi="Times New Roman" w:cs="Times New Roman"/>
          <w:sz w:val="28"/>
          <w:lang w:val="uk-UA"/>
        </w:rPr>
        <w:br w:type="page"/>
      </w:r>
    </w:p>
    <w:p w:rsidR="006F46B3" w:rsidRPr="006F46B3" w:rsidRDefault="006F46B3" w:rsidP="006F46B3">
      <w:pPr>
        <w:tabs>
          <w:tab w:val="left" w:pos="3420"/>
        </w:tabs>
        <w:jc w:val="center"/>
        <w:rPr>
          <w:rFonts w:ascii="Times New Roman" w:hAnsi="Times New Roman" w:cs="Times New Roman"/>
          <w:b/>
          <w:sz w:val="28"/>
          <w:lang w:val="uk-UA"/>
        </w:rPr>
      </w:pPr>
      <w:r>
        <w:rPr>
          <w:rFonts w:ascii="Times New Roman" w:hAnsi="Times New Roman" w:cs="Times New Roman"/>
          <w:b/>
          <w:sz w:val="28"/>
          <w:lang w:val="uk-UA"/>
        </w:rPr>
        <w:lastRenderedPageBreak/>
        <w:t>Життя та творчість</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Народився 10 вересня 1894 в с. </w:t>
      </w:r>
      <w:proofErr w:type="spellStart"/>
      <w:r w:rsidRPr="006F46B3">
        <w:rPr>
          <w:rFonts w:ascii="Times New Roman" w:hAnsi="Times New Roman" w:cs="Times New Roman"/>
          <w:sz w:val="28"/>
          <w:lang w:val="uk-UA"/>
        </w:rPr>
        <w:t>В’юнище</w:t>
      </w:r>
      <w:proofErr w:type="spellEnd"/>
      <w:r w:rsidRPr="006F46B3">
        <w:rPr>
          <w:rFonts w:ascii="Times New Roman" w:hAnsi="Times New Roman" w:cs="Times New Roman"/>
          <w:sz w:val="28"/>
          <w:lang w:val="uk-UA"/>
        </w:rPr>
        <w:t xml:space="preserve"> на Чернігівщині у селянській родині. Його батьки були неписьменними селянами. У родині Довженків було 14 дітей, та вижило лише 2 – Сашко та Поліна.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Навчався у </w:t>
      </w:r>
      <w:proofErr w:type="spellStart"/>
      <w:r w:rsidRPr="006F46B3">
        <w:rPr>
          <w:rFonts w:ascii="Times New Roman" w:hAnsi="Times New Roman" w:cs="Times New Roman"/>
          <w:sz w:val="28"/>
          <w:lang w:val="uk-UA"/>
        </w:rPr>
        <w:t>Сосницькій</w:t>
      </w:r>
      <w:proofErr w:type="spellEnd"/>
      <w:r w:rsidRPr="006F46B3">
        <w:rPr>
          <w:rFonts w:ascii="Times New Roman" w:hAnsi="Times New Roman" w:cs="Times New Roman"/>
          <w:sz w:val="28"/>
          <w:lang w:val="uk-UA"/>
        </w:rPr>
        <w:t xml:space="preserve"> початковій школі. З 1911 року навчався у Глухівському вчительському інституті.</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Після закінчення інституту в 1914 учителював у Житомирі, Києві.</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 1917 вступив до Київського комерційного інституту на економічний факультет, де здобув вищу освіту на економічному факультеті (нині Київський національний економічний університет). Довженко вступив туди лише тому, що його атестат не давав можливості вступати до інших вищих навчальних закладів, і це був засіб здобути хоча б якусь вищу освіту. Вчився погано, бракувало часу та старанності.</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Захопившись революцією, служить у петлюрівській армії. За це у 1919 засудили його до ув’язнення в концтаборах. Однак його врятували.</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У 1920р. приєднався до </w:t>
      </w:r>
      <w:proofErr w:type="spellStart"/>
      <w:r w:rsidRPr="006F46B3">
        <w:rPr>
          <w:rFonts w:ascii="Times New Roman" w:hAnsi="Times New Roman" w:cs="Times New Roman"/>
          <w:sz w:val="28"/>
          <w:lang w:val="uk-UA"/>
        </w:rPr>
        <w:t>КП</w:t>
      </w:r>
      <w:proofErr w:type="spellEnd"/>
      <w:r w:rsidRPr="006F46B3">
        <w:rPr>
          <w:rFonts w:ascii="Times New Roman" w:hAnsi="Times New Roman" w:cs="Times New Roman"/>
          <w:sz w:val="28"/>
          <w:lang w:val="uk-UA"/>
        </w:rPr>
        <w:t>(б)У, з якої згодом був виключений.</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 1921р. його направили за кордон на дипломатичну службу (Варшава, Париж, Лондон).</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 1922-1923 рр. живе у Берліні, обіймає посаду секретаря генконсульства УСРР у Німеччині.</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1923 року повернувся до Харкова, почав працювати художником-ілюстратором </w:t>
      </w:r>
      <w:proofErr w:type="spellStart"/>
      <w:r w:rsidRPr="006F46B3">
        <w:rPr>
          <w:rFonts w:ascii="Times New Roman" w:hAnsi="Times New Roman" w:cs="Times New Roman"/>
          <w:sz w:val="28"/>
          <w:lang w:val="uk-UA"/>
        </w:rPr>
        <w:t>гозети</w:t>
      </w:r>
      <w:proofErr w:type="spellEnd"/>
      <w:r w:rsidRPr="006F46B3">
        <w:rPr>
          <w:rFonts w:ascii="Times New Roman" w:hAnsi="Times New Roman" w:cs="Times New Roman"/>
          <w:sz w:val="28"/>
          <w:lang w:val="uk-UA"/>
        </w:rPr>
        <w:t xml:space="preserve"> </w:t>
      </w:r>
      <w:proofErr w:type="spellStart"/>
      <w:r w:rsidRPr="006F46B3">
        <w:rPr>
          <w:rFonts w:ascii="Times New Roman" w:hAnsi="Times New Roman" w:cs="Times New Roman"/>
          <w:sz w:val="28"/>
          <w:lang w:val="uk-UA"/>
        </w:rPr>
        <w:t>“Вісті</w:t>
      </w:r>
      <w:proofErr w:type="spellEnd"/>
      <w:r w:rsidRPr="006F46B3">
        <w:rPr>
          <w:rFonts w:ascii="Times New Roman" w:hAnsi="Times New Roman" w:cs="Times New Roman"/>
          <w:sz w:val="28"/>
          <w:lang w:val="uk-UA"/>
        </w:rPr>
        <w:t xml:space="preserve"> ВУЦВК” та </w:t>
      </w:r>
      <w:proofErr w:type="spellStart"/>
      <w:r w:rsidRPr="006F46B3">
        <w:rPr>
          <w:rFonts w:ascii="Times New Roman" w:hAnsi="Times New Roman" w:cs="Times New Roman"/>
          <w:sz w:val="28"/>
          <w:lang w:val="uk-UA"/>
        </w:rPr>
        <w:t>каракатуристом</w:t>
      </w:r>
      <w:proofErr w:type="spellEnd"/>
      <w:r w:rsidRPr="006F46B3">
        <w:rPr>
          <w:rFonts w:ascii="Times New Roman" w:hAnsi="Times New Roman" w:cs="Times New Roman"/>
          <w:sz w:val="28"/>
          <w:lang w:val="uk-UA"/>
        </w:rPr>
        <w:t>. Відвідує засідання «Гарту», невдовзі стає співзасновником ВАПЛІТЕ.</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Згодом через ВАПЛІТЕ зближується з ВУФКУ, але у Харкові у той час єдиним драматичним мистецтвом був театр, а Довженка театр не цікавив.</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З 1925 року – стажист по </w:t>
      </w:r>
      <w:proofErr w:type="spellStart"/>
      <w:r w:rsidRPr="006F46B3">
        <w:rPr>
          <w:rFonts w:ascii="Times New Roman" w:hAnsi="Times New Roman" w:cs="Times New Roman"/>
          <w:sz w:val="28"/>
          <w:lang w:val="uk-UA"/>
        </w:rPr>
        <w:t>агітфільму</w:t>
      </w:r>
      <w:proofErr w:type="spellEnd"/>
      <w:r w:rsidRPr="006F46B3">
        <w:rPr>
          <w:rFonts w:ascii="Times New Roman" w:hAnsi="Times New Roman" w:cs="Times New Roman"/>
          <w:sz w:val="28"/>
          <w:lang w:val="uk-UA"/>
        </w:rPr>
        <w:t xml:space="preserve"> «Червона Армія».</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 1926 переїздить до Одеси закінчувати фільм, де разом з Юрієм Яновським працює режисером на кінофабриці. У 1926р. створив за своїми сценаріями перші фільми «</w:t>
      </w:r>
      <w:proofErr w:type="spellStart"/>
      <w:r w:rsidRPr="006F46B3">
        <w:rPr>
          <w:rFonts w:ascii="Times New Roman" w:hAnsi="Times New Roman" w:cs="Times New Roman"/>
          <w:sz w:val="28"/>
          <w:lang w:val="uk-UA"/>
        </w:rPr>
        <w:t>Вася-реформатор</w:t>
      </w:r>
      <w:proofErr w:type="spellEnd"/>
      <w:r w:rsidRPr="006F46B3">
        <w:rPr>
          <w:rFonts w:ascii="Times New Roman" w:hAnsi="Times New Roman" w:cs="Times New Roman"/>
          <w:sz w:val="28"/>
          <w:lang w:val="uk-UA"/>
        </w:rPr>
        <w:t>» і «Ягідка кохання».</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Перший серйозний успіх прийшов у 1929 році після виходу на екрани фільму «Звенигора». «Звенигора» була сенсацією 1928 року, але водночас це був початок особистої трагедії Довженка — за цю стрічку, та згодом за фільм «Земля» його будуть постійно звинувачувати у буржуазному націоналізмі.</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У 1930р. одружився з акторкою Юлією </w:t>
      </w:r>
      <w:proofErr w:type="spellStart"/>
      <w:r w:rsidRPr="006F46B3">
        <w:rPr>
          <w:rFonts w:ascii="Times New Roman" w:hAnsi="Times New Roman" w:cs="Times New Roman"/>
          <w:sz w:val="28"/>
          <w:lang w:val="uk-UA"/>
        </w:rPr>
        <w:t>Солнцевою</w:t>
      </w:r>
      <w:proofErr w:type="spellEnd"/>
      <w:r w:rsidRPr="006F46B3">
        <w:rPr>
          <w:rFonts w:ascii="Times New Roman" w:hAnsi="Times New Roman" w:cs="Times New Roman"/>
          <w:sz w:val="28"/>
          <w:lang w:val="uk-UA"/>
        </w:rPr>
        <w:t>.</w:t>
      </w:r>
    </w:p>
    <w:p w:rsid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Він створив «Землю» (1932) і повіз показувати фільм в Європу, у 1958 році кінокритика назвали </w:t>
      </w:r>
      <w:proofErr w:type="spellStart"/>
      <w:r w:rsidRPr="006F46B3">
        <w:rPr>
          <w:rFonts w:ascii="Times New Roman" w:hAnsi="Times New Roman" w:cs="Times New Roman"/>
          <w:sz w:val="28"/>
          <w:lang w:val="uk-UA"/>
        </w:rPr>
        <w:t>“Землю”</w:t>
      </w:r>
      <w:proofErr w:type="spellEnd"/>
      <w:r w:rsidRPr="006F46B3">
        <w:rPr>
          <w:rFonts w:ascii="Times New Roman" w:hAnsi="Times New Roman" w:cs="Times New Roman"/>
          <w:sz w:val="28"/>
          <w:lang w:val="uk-UA"/>
        </w:rPr>
        <w:t xml:space="preserve"> одним з 12 найкращих фільмів всіх часів і народів.</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lastRenderedPageBreak/>
        <w:t xml:space="preserve">Зняв фільм «Іван» — </w:t>
      </w:r>
      <w:proofErr w:type="spellStart"/>
      <w:r w:rsidRPr="006F46B3">
        <w:rPr>
          <w:rFonts w:ascii="Times New Roman" w:hAnsi="Times New Roman" w:cs="Times New Roman"/>
          <w:sz w:val="28"/>
          <w:lang w:val="uk-UA"/>
        </w:rPr>
        <w:t>найспірніший</w:t>
      </w:r>
      <w:proofErr w:type="spellEnd"/>
      <w:r w:rsidRPr="006F46B3">
        <w:rPr>
          <w:rFonts w:ascii="Times New Roman" w:hAnsi="Times New Roman" w:cs="Times New Roman"/>
          <w:sz w:val="28"/>
          <w:lang w:val="uk-UA"/>
        </w:rPr>
        <w:t xml:space="preserve"> фільм Довженка (на тему індустріалізації, яку запропонувало йому керівництво «</w:t>
      </w:r>
      <w:proofErr w:type="spellStart"/>
      <w:r w:rsidRPr="006F46B3">
        <w:rPr>
          <w:rFonts w:ascii="Times New Roman" w:hAnsi="Times New Roman" w:cs="Times New Roman"/>
          <w:sz w:val="28"/>
          <w:lang w:val="uk-UA"/>
        </w:rPr>
        <w:t>Українафільм</w:t>
      </w:r>
      <w:proofErr w:type="spellEnd"/>
      <w:r w:rsidRPr="006F46B3">
        <w:rPr>
          <w:rFonts w:ascii="Times New Roman" w:hAnsi="Times New Roman" w:cs="Times New Roman"/>
          <w:sz w:val="28"/>
          <w:lang w:val="uk-UA"/>
        </w:rPr>
        <w:t>»), який відняв у нього більше року життя.</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 1933р. переїздить до Москви, а потім на Далекий Схід.</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 1935р. нагороджують орденом Леніна.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На початку війни потрапляє в Уфу та до Ашхабаду. Іде добровольцем на війну, як кореспондент газети «</w:t>
      </w:r>
      <w:proofErr w:type="spellStart"/>
      <w:r w:rsidRPr="006F46B3">
        <w:rPr>
          <w:rFonts w:ascii="Times New Roman" w:hAnsi="Times New Roman" w:cs="Times New Roman"/>
          <w:sz w:val="28"/>
          <w:lang w:val="uk-UA"/>
        </w:rPr>
        <w:t>Красная</w:t>
      </w:r>
      <w:proofErr w:type="spellEnd"/>
      <w:r w:rsidRPr="006F46B3">
        <w:rPr>
          <w:rFonts w:ascii="Times New Roman" w:hAnsi="Times New Roman" w:cs="Times New Roman"/>
          <w:sz w:val="28"/>
          <w:lang w:val="uk-UA"/>
        </w:rPr>
        <w:t xml:space="preserve"> </w:t>
      </w:r>
      <w:proofErr w:type="spellStart"/>
      <w:r w:rsidRPr="006F46B3">
        <w:rPr>
          <w:rFonts w:ascii="Times New Roman" w:hAnsi="Times New Roman" w:cs="Times New Roman"/>
          <w:sz w:val="28"/>
          <w:lang w:val="uk-UA"/>
        </w:rPr>
        <w:t>армия</w:t>
      </w:r>
      <w:proofErr w:type="spellEnd"/>
      <w:r w:rsidRPr="006F46B3">
        <w:rPr>
          <w:rFonts w:ascii="Times New Roman" w:hAnsi="Times New Roman" w:cs="Times New Roman"/>
          <w:sz w:val="28"/>
          <w:lang w:val="uk-UA"/>
        </w:rPr>
        <w:t>».</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 1943р. завершує кіноповість «Україна в огні», яку Сталін заборонив. До останніх днів живе в Москві, працює на «</w:t>
      </w:r>
      <w:proofErr w:type="spellStart"/>
      <w:r w:rsidRPr="006F46B3">
        <w:rPr>
          <w:rFonts w:ascii="Times New Roman" w:hAnsi="Times New Roman" w:cs="Times New Roman"/>
          <w:sz w:val="28"/>
          <w:lang w:val="uk-UA"/>
        </w:rPr>
        <w:t>Мосфільмі</w:t>
      </w:r>
      <w:proofErr w:type="spellEnd"/>
      <w:r w:rsidRPr="006F46B3">
        <w:rPr>
          <w:rFonts w:ascii="Times New Roman" w:hAnsi="Times New Roman" w:cs="Times New Roman"/>
          <w:sz w:val="28"/>
          <w:lang w:val="uk-UA"/>
        </w:rPr>
        <w:t>».</w:t>
      </w:r>
    </w:p>
    <w:p w:rsid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25 листопада 1956р. помер у Москві, де його і поховали. Це був перший знімальний день фільму </w:t>
      </w:r>
      <w:proofErr w:type="spellStart"/>
      <w:r w:rsidRPr="006F46B3">
        <w:rPr>
          <w:rFonts w:ascii="Times New Roman" w:hAnsi="Times New Roman" w:cs="Times New Roman"/>
          <w:sz w:val="28"/>
          <w:lang w:val="uk-UA"/>
        </w:rPr>
        <w:t>“Поема</w:t>
      </w:r>
      <w:proofErr w:type="spellEnd"/>
      <w:r w:rsidRPr="006F46B3">
        <w:rPr>
          <w:rFonts w:ascii="Times New Roman" w:hAnsi="Times New Roman" w:cs="Times New Roman"/>
          <w:sz w:val="28"/>
          <w:lang w:val="uk-UA"/>
        </w:rPr>
        <w:t xml:space="preserve"> про </w:t>
      </w:r>
      <w:proofErr w:type="spellStart"/>
      <w:r w:rsidRPr="006F46B3">
        <w:rPr>
          <w:rFonts w:ascii="Times New Roman" w:hAnsi="Times New Roman" w:cs="Times New Roman"/>
          <w:sz w:val="28"/>
          <w:lang w:val="uk-UA"/>
        </w:rPr>
        <w:t>море”</w:t>
      </w:r>
      <w:proofErr w:type="spellEnd"/>
      <w:r w:rsidRPr="006F46B3">
        <w:rPr>
          <w:rFonts w:ascii="Times New Roman" w:hAnsi="Times New Roman" w:cs="Times New Roman"/>
          <w:sz w:val="28"/>
          <w:lang w:val="uk-UA"/>
        </w:rPr>
        <w:t>.</w:t>
      </w:r>
    </w:p>
    <w:p w:rsidR="006F46B3" w:rsidRDefault="006F46B3" w:rsidP="006F46B3">
      <w:pPr>
        <w:tabs>
          <w:tab w:val="left" w:pos="3420"/>
        </w:tabs>
        <w:spacing w:after="0"/>
        <w:rPr>
          <w:rFonts w:ascii="Times New Roman" w:hAnsi="Times New Roman" w:cs="Times New Roman"/>
          <w:sz w:val="28"/>
          <w:lang w:val="uk-UA"/>
        </w:rPr>
      </w:pPr>
    </w:p>
    <w:p w:rsidR="006F46B3" w:rsidRPr="006F46B3" w:rsidRDefault="006F46B3" w:rsidP="006F46B3">
      <w:pPr>
        <w:tabs>
          <w:tab w:val="left" w:pos="3420"/>
        </w:tabs>
        <w:spacing w:after="0"/>
        <w:rPr>
          <w:rFonts w:ascii="Times New Roman" w:hAnsi="Times New Roman" w:cs="Times New Roman"/>
          <w:b/>
          <w:i/>
          <w:sz w:val="28"/>
          <w:lang w:val="uk-UA"/>
        </w:rPr>
      </w:pPr>
      <w:r w:rsidRPr="006F46B3">
        <w:rPr>
          <w:rFonts w:ascii="Times New Roman" w:hAnsi="Times New Roman" w:cs="Times New Roman"/>
          <w:b/>
          <w:i/>
          <w:sz w:val="28"/>
          <w:lang w:val="uk-UA"/>
        </w:rPr>
        <w:t>Твори Довженка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оповідання «Воля до життя»</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«Зачарована Десна»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«Земля» (сценарій втрачено, спогади про сценарій і фільм)</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оповідання «Мати»</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оповідання «Ніч перед боєм»</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«Повість полум’яних літ»</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Нащадки запорожців (драматична поема)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«Україна в огні»</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«Поема про море»</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«Антарктида»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«Арсенал»</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«Щорс»</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кіноповість «Мічурін»</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п’єса «Життя в цвіту»</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«Щоденник» (1941-56)</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Оповідання «Сон» та інші</w:t>
      </w:r>
    </w:p>
    <w:p w:rsidR="006F46B3" w:rsidRDefault="006F46B3">
      <w:pPr>
        <w:rPr>
          <w:rFonts w:ascii="Times New Roman" w:hAnsi="Times New Roman" w:cs="Times New Roman"/>
          <w:sz w:val="28"/>
          <w:lang w:val="uk-UA"/>
        </w:rPr>
      </w:pPr>
      <w:r>
        <w:rPr>
          <w:rFonts w:ascii="Times New Roman" w:hAnsi="Times New Roman" w:cs="Times New Roman"/>
          <w:sz w:val="28"/>
          <w:lang w:val="uk-UA"/>
        </w:rPr>
        <w:br w:type="page"/>
      </w:r>
    </w:p>
    <w:p w:rsidR="006F46B3" w:rsidRDefault="006F46B3" w:rsidP="006F46B3">
      <w:pPr>
        <w:tabs>
          <w:tab w:val="left" w:pos="3420"/>
        </w:tabs>
        <w:spacing w:after="0"/>
        <w:jc w:val="center"/>
        <w:rPr>
          <w:rFonts w:ascii="Times New Roman" w:hAnsi="Times New Roman" w:cs="Times New Roman"/>
          <w:sz w:val="28"/>
          <w:lang w:val="uk-UA"/>
        </w:rPr>
      </w:pPr>
      <w:r>
        <w:rPr>
          <w:rFonts w:ascii="Times New Roman" w:hAnsi="Times New Roman" w:cs="Times New Roman"/>
          <w:b/>
          <w:sz w:val="28"/>
          <w:lang w:val="uk-UA"/>
        </w:rPr>
        <w:lastRenderedPageBreak/>
        <w:t>Аналіз твору «Зачарована Десна»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b/>
          <w:i/>
          <w:sz w:val="28"/>
          <w:lang w:val="uk-UA"/>
        </w:rPr>
        <w:t>Рік написання</w:t>
      </w:r>
      <w:r w:rsidRPr="006F46B3">
        <w:rPr>
          <w:rFonts w:ascii="Times New Roman" w:hAnsi="Times New Roman" w:cs="Times New Roman"/>
          <w:sz w:val="28"/>
          <w:lang w:val="uk-UA"/>
        </w:rPr>
        <w:t>: 1956</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b/>
          <w:i/>
          <w:sz w:val="28"/>
          <w:lang w:val="uk-UA"/>
        </w:rPr>
        <w:t>Жанр:</w:t>
      </w:r>
      <w:r w:rsidRPr="006F46B3">
        <w:rPr>
          <w:rFonts w:ascii="Times New Roman" w:hAnsi="Times New Roman" w:cs="Times New Roman"/>
          <w:sz w:val="28"/>
          <w:lang w:val="uk-UA"/>
        </w:rPr>
        <w:t> автобіографічна кіноповість (</w:t>
      </w:r>
      <w:proofErr w:type="spellStart"/>
      <w:r w:rsidRPr="006F46B3">
        <w:rPr>
          <w:rFonts w:ascii="Times New Roman" w:hAnsi="Times New Roman" w:cs="Times New Roman"/>
          <w:sz w:val="28"/>
          <w:lang w:val="uk-UA"/>
        </w:rPr>
        <w:t>“автобіографічне</w:t>
      </w:r>
      <w:proofErr w:type="spellEnd"/>
      <w:r w:rsidRPr="006F46B3">
        <w:rPr>
          <w:rFonts w:ascii="Times New Roman" w:hAnsi="Times New Roman" w:cs="Times New Roman"/>
          <w:sz w:val="28"/>
          <w:lang w:val="uk-UA"/>
        </w:rPr>
        <w:t xml:space="preserve"> </w:t>
      </w:r>
      <w:proofErr w:type="spellStart"/>
      <w:r w:rsidRPr="006F46B3">
        <w:rPr>
          <w:rFonts w:ascii="Times New Roman" w:hAnsi="Times New Roman" w:cs="Times New Roman"/>
          <w:sz w:val="28"/>
          <w:lang w:val="uk-UA"/>
        </w:rPr>
        <w:t>кінооповідання”</w:t>
      </w:r>
      <w:proofErr w:type="spellEnd"/>
      <w:r w:rsidRPr="006F46B3">
        <w:rPr>
          <w:rFonts w:ascii="Times New Roman" w:hAnsi="Times New Roman" w:cs="Times New Roman"/>
          <w:sz w:val="28"/>
          <w:lang w:val="uk-UA"/>
        </w:rPr>
        <w:t>)</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b/>
          <w:i/>
          <w:sz w:val="28"/>
          <w:lang w:val="uk-UA"/>
        </w:rPr>
        <w:t>Рід літератури</w:t>
      </w:r>
      <w:r w:rsidRPr="006F46B3">
        <w:rPr>
          <w:rFonts w:ascii="Times New Roman" w:hAnsi="Times New Roman" w:cs="Times New Roman"/>
          <w:sz w:val="28"/>
          <w:lang w:val="uk-UA"/>
        </w:rPr>
        <w:t xml:space="preserve"> – епос</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b/>
          <w:i/>
          <w:sz w:val="28"/>
          <w:lang w:val="uk-UA"/>
        </w:rPr>
        <w:t>Тема:</w:t>
      </w:r>
      <w:r w:rsidRPr="006F46B3">
        <w:rPr>
          <w:rFonts w:ascii="Times New Roman" w:hAnsi="Times New Roman" w:cs="Times New Roman"/>
          <w:sz w:val="28"/>
          <w:lang w:val="uk-UA"/>
        </w:rPr>
        <w:t> щира сповідь письменника про дитинство, сповнене радощів і смутку, як джерело його духовності й мистецького таланту.</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b/>
          <w:i/>
          <w:sz w:val="28"/>
          <w:lang w:val="uk-UA"/>
        </w:rPr>
        <w:t>Ідея</w:t>
      </w:r>
      <w:r w:rsidRPr="006F46B3">
        <w:rPr>
          <w:rFonts w:ascii="Times New Roman" w:hAnsi="Times New Roman" w:cs="Times New Roman"/>
          <w:sz w:val="28"/>
          <w:lang w:val="uk-UA"/>
        </w:rPr>
        <w:t>: заклик любити життя, цінувати й берегти все те прекрасне, що робить людину духовно багатою і щасливою.</w:t>
      </w:r>
    </w:p>
    <w:p w:rsidR="006F46B3" w:rsidRPr="006F46B3" w:rsidRDefault="006F46B3" w:rsidP="006F46B3">
      <w:pPr>
        <w:tabs>
          <w:tab w:val="left" w:pos="3420"/>
        </w:tabs>
        <w:spacing w:after="0"/>
        <w:rPr>
          <w:rFonts w:ascii="Times New Roman" w:hAnsi="Times New Roman" w:cs="Times New Roman"/>
          <w:sz w:val="28"/>
          <w:lang w:val="uk-UA"/>
        </w:rPr>
      </w:pPr>
      <w:proofErr w:type="spellStart"/>
      <w:r w:rsidRPr="006F46B3">
        <w:rPr>
          <w:rFonts w:ascii="Times New Roman" w:hAnsi="Times New Roman" w:cs="Times New Roman"/>
          <w:sz w:val="28"/>
          <w:lang w:val="uk-UA"/>
        </w:rPr>
        <w:t>“Зачарована</w:t>
      </w:r>
      <w:proofErr w:type="spellEnd"/>
      <w:r w:rsidRPr="006F46B3">
        <w:rPr>
          <w:rFonts w:ascii="Times New Roman" w:hAnsi="Times New Roman" w:cs="Times New Roman"/>
          <w:sz w:val="28"/>
          <w:lang w:val="uk-UA"/>
        </w:rPr>
        <w:t xml:space="preserve"> </w:t>
      </w:r>
      <w:proofErr w:type="spellStart"/>
      <w:r w:rsidRPr="006F46B3">
        <w:rPr>
          <w:rFonts w:ascii="Times New Roman" w:hAnsi="Times New Roman" w:cs="Times New Roman"/>
          <w:sz w:val="28"/>
          <w:lang w:val="uk-UA"/>
        </w:rPr>
        <w:t>Десна”</w:t>
      </w:r>
      <w:proofErr w:type="spellEnd"/>
      <w:r w:rsidRPr="006F46B3">
        <w:rPr>
          <w:rFonts w:ascii="Times New Roman" w:hAnsi="Times New Roman" w:cs="Times New Roman"/>
          <w:sz w:val="28"/>
          <w:lang w:val="uk-UA"/>
        </w:rPr>
        <w:t xml:space="preserve"> де відбуваються події? Довженко розповідає про своє дитинство у рідному селі на Чернігівщині.</w:t>
      </w:r>
    </w:p>
    <w:p w:rsidR="006F46B3" w:rsidRPr="006F46B3" w:rsidRDefault="006F46B3" w:rsidP="006F46B3">
      <w:pPr>
        <w:tabs>
          <w:tab w:val="left" w:pos="3420"/>
        </w:tabs>
        <w:spacing w:after="0"/>
        <w:rPr>
          <w:rFonts w:ascii="Times New Roman" w:hAnsi="Times New Roman" w:cs="Times New Roman"/>
          <w:b/>
          <w:i/>
          <w:sz w:val="28"/>
          <w:lang w:val="uk-UA"/>
        </w:rPr>
      </w:pPr>
      <w:r w:rsidRPr="006F46B3">
        <w:rPr>
          <w:rFonts w:ascii="Times New Roman" w:hAnsi="Times New Roman" w:cs="Times New Roman"/>
          <w:b/>
          <w:i/>
          <w:sz w:val="28"/>
          <w:lang w:val="uk-UA"/>
        </w:rPr>
        <w:t>Головні герої </w:t>
      </w:r>
      <w:proofErr w:type="spellStart"/>
      <w:r w:rsidRPr="006F46B3">
        <w:rPr>
          <w:rFonts w:ascii="Times New Roman" w:hAnsi="Times New Roman" w:cs="Times New Roman"/>
          <w:b/>
          <w:i/>
          <w:sz w:val="28"/>
          <w:lang w:val="uk-UA"/>
        </w:rPr>
        <w:t>“Зачарована</w:t>
      </w:r>
      <w:proofErr w:type="spellEnd"/>
      <w:r w:rsidRPr="006F46B3">
        <w:rPr>
          <w:rFonts w:ascii="Times New Roman" w:hAnsi="Times New Roman" w:cs="Times New Roman"/>
          <w:b/>
          <w:i/>
          <w:sz w:val="28"/>
          <w:lang w:val="uk-UA"/>
        </w:rPr>
        <w:t xml:space="preserve"> </w:t>
      </w:r>
      <w:proofErr w:type="spellStart"/>
      <w:r w:rsidRPr="006F46B3">
        <w:rPr>
          <w:rFonts w:ascii="Times New Roman" w:hAnsi="Times New Roman" w:cs="Times New Roman"/>
          <w:b/>
          <w:i/>
          <w:sz w:val="28"/>
          <w:lang w:val="uk-UA"/>
        </w:rPr>
        <w:t>Десна”</w:t>
      </w:r>
      <w:proofErr w:type="spellEnd"/>
      <w:r w:rsidRPr="006F46B3">
        <w:rPr>
          <w:rFonts w:ascii="Times New Roman" w:hAnsi="Times New Roman" w:cs="Times New Roman"/>
          <w:b/>
          <w:i/>
          <w:sz w:val="28"/>
          <w:lang w:val="uk-UA"/>
        </w:rPr>
        <w:t>: </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два ліричні герої — малий Сашко (у новелах) і Олександр Довженко (в авторських відступах);</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Петро Семенович (батько);</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Одарка Єрмолаївна (мати);</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прабабуся Марусина;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дід Семен;</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прадід Тарас;</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дядько Самійло.</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брати Сашка: Лаврін, Сергій, Василько й Іван;</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дід Захарко;</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учитель Леонтій Опанасенко тощо.</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Композиція: твір умовно можна поділити на новели «Город», «Хата», «Смерть братів», «Смерть баби», «Повінь», «Сінокіс», «Коні», «До школи» плюс ліричні та публіцистичні відступи.</w:t>
      </w:r>
    </w:p>
    <w:p w:rsidR="006F46B3" w:rsidRPr="006F46B3" w:rsidRDefault="006F46B3" w:rsidP="006F46B3">
      <w:pPr>
        <w:tabs>
          <w:tab w:val="left" w:pos="3420"/>
        </w:tabs>
        <w:spacing w:after="0"/>
        <w:rPr>
          <w:rFonts w:ascii="Times New Roman" w:hAnsi="Times New Roman" w:cs="Times New Roman"/>
          <w:b/>
          <w:i/>
          <w:sz w:val="28"/>
          <w:lang w:val="uk-UA"/>
        </w:rPr>
      </w:pPr>
      <w:r w:rsidRPr="006F46B3">
        <w:rPr>
          <w:rFonts w:ascii="Times New Roman" w:hAnsi="Times New Roman" w:cs="Times New Roman"/>
          <w:b/>
          <w:i/>
          <w:sz w:val="28"/>
          <w:lang w:val="uk-UA"/>
        </w:rPr>
        <w:t xml:space="preserve">Проблематика </w:t>
      </w:r>
      <w:proofErr w:type="spellStart"/>
      <w:r w:rsidRPr="006F46B3">
        <w:rPr>
          <w:rFonts w:ascii="Times New Roman" w:hAnsi="Times New Roman" w:cs="Times New Roman"/>
          <w:b/>
          <w:i/>
          <w:sz w:val="28"/>
          <w:lang w:val="uk-UA"/>
        </w:rPr>
        <w:t>“Зачарована</w:t>
      </w:r>
      <w:proofErr w:type="spellEnd"/>
      <w:r w:rsidRPr="006F46B3">
        <w:rPr>
          <w:rFonts w:ascii="Times New Roman" w:hAnsi="Times New Roman" w:cs="Times New Roman"/>
          <w:b/>
          <w:i/>
          <w:sz w:val="28"/>
          <w:lang w:val="uk-UA"/>
        </w:rPr>
        <w:t xml:space="preserve"> </w:t>
      </w:r>
      <w:proofErr w:type="spellStart"/>
      <w:r w:rsidRPr="006F46B3">
        <w:rPr>
          <w:rFonts w:ascii="Times New Roman" w:hAnsi="Times New Roman" w:cs="Times New Roman"/>
          <w:b/>
          <w:i/>
          <w:sz w:val="28"/>
          <w:lang w:val="uk-UA"/>
        </w:rPr>
        <w:t>Десна”</w:t>
      </w:r>
      <w:proofErr w:type="spellEnd"/>
      <w:r w:rsidRPr="006F46B3">
        <w:rPr>
          <w:rFonts w:ascii="Times New Roman" w:hAnsi="Times New Roman" w:cs="Times New Roman"/>
          <w:b/>
          <w:i/>
          <w:sz w:val="28"/>
          <w:lang w:val="uk-UA"/>
        </w:rPr>
        <w:t>:</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Природа і людина</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Шлях народу та людини до щастя</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Прекрасне й потворне в житті</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Покликання, сутність людини</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Роль праці в житті людини</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Добро і зло</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Життя і смерть</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Особливості твору </w:t>
      </w:r>
      <w:proofErr w:type="spellStart"/>
      <w:r w:rsidRPr="006F46B3">
        <w:rPr>
          <w:rFonts w:ascii="Times New Roman" w:hAnsi="Times New Roman" w:cs="Times New Roman"/>
          <w:sz w:val="28"/>
          <w:lang w:val="uk-UA"/>
        </w:rPr>
        <w:t>“Зачарована</w:t>
      </w:r>
      <w:proofErr w:type="spellEnd"/>
      <w:r w:rsidRPr="006F46B3">
        <w:rPr>
          <w:rFonts w:ascii="Times New Roman" w:hAnsi="Times New Roman" w:cs="Times New Roman"/>
          <w:sz w:val="28"/>
          <w:lang w:val="uk-UA"/>
        </w:rPr>
        <w:t xml:space="preserve"> </w:t>
      </w:r>
      <w:proofErr w:type="spellStart"/>
      <w:r w:rsidRPr="006F46B3">
        <w:rPr>
          <w:rFonts w:ascii="Times New Roman" w:hAnsi="Times New Roman" w:cs="Times New Roman"/>
          <w:sz w:val="28"/>
          <w:lang w:val="uk-UA"/>
        </w:rPr>
        <w:t>Десна”</w:t>
      </w:r>
      <w:proofErr w:type="spellEnd"/>
      <w:r w:rsidRPr="006F46B3">
        <w:rPr>
          <w:rFonts w:ascii="Times New Roman" w:hAnsi="Times New Roman" w:cs="Times New Roman"/>
          <w:sz w:val="28"/>
          <w:lang w:val="uk-UA"/>
        </w:rPr>
        <w:t>:</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Наявність двох ліричних героїв</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 xml:space="preserve">Фрагментарність, швидка зміна </w:t>
      </w:r>
      <w:proofErr w:type="spellStart"/>
      <w:r w:rsidRPr="006F46B3">
        <w:rPr>
          <w:rFonts w:ascii="Times New Roman" w:hAnsi="Times New Roman" w:cs="Times New Roman"/>
          <w:sz w:val="28"/>
          <w:lang w:val="uk-UA"/>
        </w:rPr>
        <w:t>“кадрів”</w:t>
      </w:r>
      <w:proofErr w:type="spellEnd"/>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Народний гумор</w:t>
      </w:r>
    </w:p>
    <w:p w:rsidR="006F46B3" w:rsidRPr="006F46B3" w:rsidRDefault="006F46B3" w:rsidP="006F46B3">
      <w:pPr>
        <w:tabs>
          <w:tab w:val="left" w:pos="3420"/>
        </w:tabs>
        <w:spacing w:after="0"/>
        <w:rPr>
          <w:rFonts w:ascii="Times New Roman" w:hAnsi="Times New Roman" w:cs="Times New Roman"/>
          <w:sz w:val="28"/>
          <w:lang w:val="uk-UA"/>
        </w:rPr>
      </w:pPr>
      <w:r w:rsidRPr="006F46B3">
        <w:rPr>
          <w:rFonts w:ascii="Times New Roman" w:hAnsi="Times New Roman" w:cs="Times New Roman"/>
          <w:sz w:val="28"/>
          <w:lang w:val="uk-UA"/>
        </w:rPr>
        <w:t>Вживання різноманітних художніх засобів</w:t>
      </w:r>
    </w:p>
    <w:p w:rsidR="006F46B3" w:rsidRDefault="006F46B3">
      <w:pPr>
        <w:rPr>
          <w:rFonts w:ascii="Times New Roman" w:hAnsi="Times New Roman" w:cs="Times New Roman"/>
          <w:sz w:val="28"/>
          <w:lang w:val="uk-UA"/>
        </w:rPr>
      </w:pPr>
      <w:r>
        <w:rPr>
          <w:rFonts w:ascii="Times New Roman" w:hAnsi="Times New Roman" w:cs="Times New Roman"/>
          <w:sz w:val="28"/>
          <w:lang w:val="uk-UA"/>
        </w:rPr>
        <w:br w:type="page"/>
      </w:r>
    </w:p>
    <w:p w:rsidR="006F46B3" w:rsidRDefault="006F46B3" w:rsidP="006F46B3">
      <w:pPr>
        <w:pStyle w:val="a3"/>
        <w:tabs>
          <w:tab w:val="left" w:pos="3420"/>
        </w:tabs>
        <w:ind w:left="1068"/>
        <w:rPr>
          <w:rFonts w:ascii="Times New Roman" w:hAnsi="Times New Roman" w:cs="Times New Roman"/>
          <w:sz w:val="28"/>
          <w:lang w:val="uk-UA"/>
        </w:rPr>
      </w:pPr>
      <w:proofErr w:type="spellStart"/>
      <w:r>
        <w:rPr>
          <w:rFonts w:ascii="Times New Roman" w:hAnsi="Times New Roman" w:cs="Times New Roman"/>
          <w:sz w:val="28"/>
          <w:lang w:val="uk-UA"/>
        </w:rPr>
        <w:lastRenderedPageBreak/>
        <w:t>Інтернет-джерела</w:t>
      </w:r>
      <w:proofErr w:type="spellEnd"/>
      <w:r>
        <w:rPr>
          <w:rFonts w:ascii="Times New Roman" w:hAnsi="Times New Roman" w:cs="Times New Roman"/>
          <w:sz w:val="28"/>
          <w:lang w:val="uk-UA"/>
        </w:rPr>
        <w:t>:</w:t>
      </w:r>
    </w:p>
    <w:p w:rsidR="006F46B3" w:rsidRDefault="00501DFB" w:rsidP="006F46B3">
      <w:pPr>
        <w:pStyle w:val="a3"/>
        <w:numPr>
          <w:ilvl w:val="0"/>
          <w:numId w:val="2"/>
        </w:numPr>
        <w:tabs>
          <w:tab w:val="left" w:pos="3420"/>
        </w:tabs>
        <w:rPr>
          <w:rFonts w:ascii="Times New Roman" w:hAnsi="Times New Roman" w:cs="Times New Roman"/>
          <w:sz w:val="28"/>
          <w:lang w:val="uk-UA"/>
        </w:rPr>
      </w:pPr>
      <w:hyperlink r:id="rId7" w:history="1">
        <w:r w:rsidR="006F46B3" w:rsidRPr="00056D72">
          <w:rPr>
            <w:rStyle w:val="a6"/>
            <w:rFonts w:ascii="Times New Roman" w:hAnsi="Times New Roman" w:cs="Times New Roman"/>
            <w:sz w:val="28"/>
            <w:lang w:val="uk-UA"/>
          </w:rPr>
          <w:t>https://dovidka.biz.ua/oleksandr-dovzhenko-biografiya-stislo/</w:t>
        </w:r>
      </w:hyperlink>
    </w:p>
    <w:p w:rsidR="006F46B3" w:rsidRDefault="00501DFB" w:rsidP="006F46B3">
      <w:pPr>
        <w:pStyle w:val="a3"/>
        <w:numPr>
          <w:ilvl w:val="0"/>
          <w:numId w:val="2"/>
        </w:numPr>
        <w:tabs>
          <w:tab w:val="left" w:pos="3420"/>
        </w:tabs>
        <w:rPr>
          <w:rFonts w:ascii="Times New Roman" w:hAnsi="Times New Roman" w:cs="Times New Roman"/>
          <w:sz w:val="28"/>
          <w:lang w:val="uk-UA"/>
        </w:rPr>
      </w:pPr>
      <w:hyperlink r:id="rId8" w:history="1">
        <w:r w:rsidR="006F46B3" w:rsidRPr="00056D72">
          <w:rPr>
            <w:rStyle w:val="a6"/>
            <w:rFonts w:ascii="Times New Roman" w:hAnsi="Times New Roman" w:cs="Times New Roman"/>
            <w:sz w:val="28"/>
            <w:lang w:val="uk-UA"/>
          </w:rPr>
          <w:t>https://dovidka.biz.ua/zacharovana-desna-analiz-tvoru/</w:t>
        </w:r>
      </w:hyperlink>
    </w:p>
    <w:p w:rsidR="006F46B3" w:rsidRPr="006F46B3" w:rsidRDefault="006F46B3" w:rsidP="006F46B3">
      <w:pPr>
        <w:pStyle w:val="a3"/>
        <w:tabs>
          <w:tab w:val="left" w:pos="3420"/>
        </w:tabs>
        <w:ind w:left="1428"/>
        <w:rPr>
          <w:rFonts w:ascii="Times New Roman" w:hAnsi="Times New Roman" w:cs="Times New Roman"/>
          <w:sz w:val="28"/>
          <w:lang w:val="uk-UA"/>
        </w:rPr>
      </w:pPr>
    </w:p>
    <w:sectPr w:rsidR="006F46B3" w:rsidRPr="006F46B3" w:rsidSect="00715D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4636D"/>
    <w:multiLevelType w:val="hybridMultilevel"/>
    <w:tmpl w:val="50345DB8"/>
    <w:lvl w:ilvl="0" w:tplc="A9A00D9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6D785856"/>
    <w:multiLevelType w:val="hybridMultilevel"/>
    <w:tmpl w:val="92F07CA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32314F"/>
    <w:rsid w:val="0032314F"/>
    <w:rsid w:val="00501DFB"/>
    <w:rsid w:val="006F46B3"/>
    <w:rsid w:val="00715D1D"/>
    <w:rsid w:val="00CA0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D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6B3"/>
    <w:pPr>
      <w:spacing w:after="0"/>
      <w:ind w:left="720"/>
      <w:contextualSpacing/>
    </w:pPr>
  </w:style>
  <w:style w:type="paragraph" w:styleId="a4">
    <w:name w:val="Balloon Text"/>
    <w:basedOn w:val="a"/>
    <w:link w:val="a5"/>
    <w:uiPriority w:val="99"/>
    <w:semiHidden/>
    <w:unhideWhenUsed/>
    <w:rsid w:val="006F46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46B3"/>
    <w:rPr>
      <w:rFonts w:ascii="Tahoma" w:hAnsi="Tahoma" w:cs="Tahoma"/>
      <w:sz w:val="16"/>
      <w:szCs w:val="16"/>
    </w:rPr>
  </w:style>
  <w:style w:type="character" w:styleId="a6">
    <w:name w:val="Hyperlink"/>
    <w:basedOn w:val="a0"/>
    <w:uiPriority w:val="99"/>
    <w:unhideWhenUsed/>
    <w:rsid w:val="006F46B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vidka.biz.ua/zacharovana-desna-analiz-tvoru/" TargetMode="External"/><Relationship Id="rId3" Type="http://schemas.openxmlformats.org/officeDocument/2006/relationships/styles" Target="styles.xml"/><Relationship Id="rId7" Type="http://schemas.openxmlformats.org/officeDocument/2006/relationships/hyperlink" Target="https://dovidka.biz.ua/oleksandr-dovzhenko-biografiya-stisl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1EB42-3492-4F52-AC3B-26255D4FE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816</Words>
  <Characters>4656</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2022-05-19T12:27:00Z</dcterms:created>
  <dcterms:modified xsi:type="dcterms:W3CDTF">2022-06-15T09:11:00Z</dcterms:modified>
</cp:coreProperties>
</file>